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01.04.2021 г. № 27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01.04.2021 № 27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дому, расположенному на земельном участке  4000 кв.м с кадастровым  номером 21:07:250502:16, присвоить следующий почтовый адрес: Чувашская Республика, Аликовский район, деревня  Верхние Татмыши, ул. Лермонтова, дом № 31.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6"/>
          <w:szCs w:val="26"/>
        </w:rPr>
      </w:pPr>
      <w:r>
        <w:rPr>
          <w:rFonts w:cs="TimesET" w:ascii="TimesET" w:hAnsi="TimesET"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DBCB-E1A5-4975-A095-B883A14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LibreOffice/5.1.3.2$Windows_x86 LibreOffice_project/644e4637d1d8544fd9f56425bd6cec110e49301b</Application>
  <Pages>1</Pages>
  <Words>131</Words>
  <Characters>885</Characters>
  <CharactersWithSpaces>1151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2020-05-06T08:00:00Z</cp:lastPrinted>
  <dcterms:modified xsi:type="dcterms:W3CDTF">2021-04-02T11:35:25Z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