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79" w:rsidRDefault="00B61379" w:rsidP="00B61379">
      <w:pPr>
        <w:spacing w:line="240" w:lineRule="auto"/>
        <w:jc w:val="right"/>
      </w:pPr>
      <w:bookmarkStart w:id="0" w:name="_GoBack"/>
      <w:bookmarkEnd w:id="0"/>
      <w:r>
        <w:t>Приложение № 1 к приказу</w:t>
      </w:r>
    </w:p>
    <w:p w:rsidR="00B61379" w:rsidRDefault="00B61379" w:rsidP="00B61379">
      <w:pPr>
        <w:spacing w:line="240" w:lineRule="auto"/>
        <w:jc w:val="right"/>
      </w:pPr>
      <w:r>
        <w:t>Минобразования Чувашии</w:t>
      </w:r>
    </w:p>
    <w:p w:rsidR="00B61379" w:rsidRDefault="00B61379" w:rsidP="00B61379">
      <w:pPr>
        <w:spacing w:line="240" w:lineRule="auto"/>
        <w:jc w:val="right"/>
      </w:pPr>
      <w:r>
        <w:t>от____________ №  _______</w:t>
      </w:r>
    </w:p>
    <w:p w:rsidR="00B61379" w:rsidRPr="00CF537A" w:rsidRDefault="00B61379" w:rsidP="00B61379">
      <w:pPr>
        <w:spacing w:line="240" w:lineRule="auto"/>
        <w:jc w:val="right"/>
        <w:rPr>
          <w:sz w:val="26"/>
          <w:szCs w:val="26"/>
        </w:rPr>
      </w:pP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 xml:space="preserve">ПОЛОЖЕНИЕ </w:t>
      </w:r>
    </w:p>
    <w:p w:rsidR="00777CEA" w:rsidRDefault="00B61379" w:rsidP="00B61379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 xml:space="preserve">республиканского конкурса творческих </w:t>
      </w:r>
      <w:r w:rsidRPr="00777CEA">
        <w:rPr>
          <w:rFonts w:ascii="Times New Roman" w:hAnsi="Times New Roman"/>
          <w:b/>
          <w:bCs/>
          <w:sz w:val="26"/>
          <w:szCs w:val="26"/>
        </w:rPr>
        <w:t xml:space="preserve">работ </w:t>
      </w:r>
      <w:r w:rsidR="00777CEA">
        <w:rPr>
          <w:rFonts w:ascii="Times New Roman" w:hAnsi="Times New Roman"/>
          <w:b/>
          <w:bCs/>
          <w:sz w:val="26"/>
          <w:szCs w:val="26"/>
        </w:rPr>
        <w:t>«</w:t>
      </w:r>
      <w:r w:rsidR="00777CEA" w:rsidRPr="00777CEA">
        <w:rPr>
          <w:rFonts w:ascii="Times New Roman" w:hAnsi="Times New Roman"/>
          <w:b/>
          <w:bCs/>
          <w:sz w:val="26"/>
          <w:szCs w:val="26"/>
        </w:rPr>
        <w:t>Наша Победа</w:t>
      </w:r>
      <w:r w:rsidRPr="00777CEA">
        <w:rPr>
          <w:rFonts w:ascii="Times New Roman" w:hAnsi="Times New Roman"/>
          <w:b/>
          <w:bCs/>
          <w:sz w:val="26"/>
          <w:szCs w:val="26"/>
        </w:rPr>
        <w:t xml:space="preserve">», </w:t>
      </w: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777CEA">
        <w:rPr>
          <w:rFonts w:ascii="Times New Roman" w:hAnsi="Times New Roman"/>
          <w:b/>
          <w:bCs/>
          <w:sz w:val="26"/>
          <w:szCs w:val="26"/>
        </w:rPr>
        <w:t>посвященного</w:t>
      </w:r>
      <w:r w:rsidRPr="00CF537A">
        <w:rPr>
          <w:rFonts w:ascii="Times New Roman" w:hAnsi="Times New Roman"/>
          <w:b/>
          <w:bCs/>
          <w:sz w:val="26"/>
          <w:szCs w:val="26"/>
        </w:rPr>
        <w:t xml:space="preserve"> 80-летию Победы в Великой Отечественной войне</w:t>
      </w: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1.1. Настоящее Положение определяет порядок организации и проведения республиканского конкурса творческих работ «</w:t>
      </w:r>
      <w:r w:rsidR="00777CEA" w:rsidRPr="009F00DC">
        <w:rPr>
          <w:rFonts w:ascii="Times New Roman" w:hAnsi="Times New Roman"/>
          <w:bCs/>
          <w:sz w:val="26"/>
          <w:szCs w:val="26"/>
        </w:rPr>
        <w:t>Наша Победа</w:t>
      </w:r>
      <w:r w:rsidRPr="00CF537A">
        <w:rPr>
          <w:rFonts w:ascii="Times New Roman" w:hAnsi="Times New Roman"/>
          <w:sz w:val="26"/>
          <w:szCs w:val="26"/>
        </w:rPr>
        <w:t xml:space="preserve">», посвященного 80-летию Победы в Великой Отечественной войне (далее – Конкурс).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1.2. Конкурс проводится Министерством образования Чувашской Республики, региональным отделением Российского военно-исторического общества в Чувашской Республике. Непосредственным организатором мероприятий в рамках Конкурса является ГАНОУ «Центр одаренных детей и молодежи «Эткер» Минобразования Чувашии.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1.3. Цель и задачи конкурса:  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- содействие в формировании патриотического воспитания подрастающего поколения;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- сохранение исторической памяти и распространение знаний о Великой Отечественной войне 1941-1945 г.г.;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- привлечение внимания к истории Отечества в рамках празднования 80-летия Победы в Великой Отечественной войне.</w:t>
      </w:r>
    </w:p>
    <w:p w:rsidR="00B61379" w:rsidRPr="00CF537A" w:rsidRDefault="00B61379" w:rsidP="00B61379">
      <w:pPr>
        <w:pStyle w:val="a8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>2. Участники Конкурса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2.1. В конкурсе могут принять участие как отдельные воспитанники дошкольных образовательных организаций, учащиеся 1-11-х классов общеобразовательных организаций, студенты 1, 2 курсов профессиональных образовательных организаций Чувашской Республики, так и авторские коллективы (не более 3-х человек) в 3-х возрастных категориях: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1 возрастная группа – воспитанники дошкольных образовательных учреждений, обучающиеся 1–4 классов;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2 возрастная группа – обучающиеся 5–8 классов;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3 возрастная группа – обучающиеся 9–11 классов, студенты 1, 2 курсов профессиональных образовательных организаций Чувашской Республики.</w:t>
      </w:r>
    </w:p>
    <w:p w:rsidR="00B61379" w:rsidRPr="00CF537A" w:rsidRDefault="00B61379" w:rsidP="00B6137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>3. Номинации Конкурса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F537A">
        <w:rPr>
          <w:rFonts w:ascii="Times New Roman" w:hAnsi="Times New Roman"/>
          <w:b/>
          <w:bCs/>
          <w:i/>
          <w:iCs/>
          <w:sz w:val="26"/>
          <w:szCs w:val="26"/>
        </w:rPr>
        <w:t>1 возрастная группа «дошкольники и 1</w:t>
      </w:r>
      <w:r w:rsidR="00CF537A" w:rsidRPr="00CF537A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</w:t>
      </w:r>
      <w:r w:rsidRPr="00CF537A">
        <w:rPr>
          <w:rFonts w:ascii="Times New Roman" w:hAnsi="Times New Roman"/>
          <w:b/>
          <w:bCs/>
          <w:i/>
          <w:iCs/>
          <w:sz w:val="26"/>
          <w:szCs w:val="26"/>
        </w:rPr>
        <w:t>4 классы»: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</w:t>
      </w:r>
      <w:r w:rsidRPr="00CF537A">
        <w:rPr>
          <w:rFonts w:ascii="Times New Roman" w:hAnsi="Times New Roman"/>
          <w:b/>
          <w:bCs/>
          <w:sz w:val="26"/>
          <w:szCs w:val="26"/>
        </w:rPr>
        <w:t>«Я рисую Победу»</w:t>
      </w:r>
      <w:r w:rsidRPr="00CF537A">
        <w:rPr>
          <w:rFonts w:ascii="Times New Roman" w:hAnsi="Times New Roman"/>
          <w:sz w:val="26"/>
          <w:szCs w:val="26"/>
        </w:rPr>
        <w:t>. На Конкурс представляются рисунки, на которых изображены фрагменты Дня Победы в Великой Отечественной войне 1941-1945 г.г.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Требования к рисункам: рисунок может быть выполнен в любом жанре, в любой живописной или графической технике; формат работы – А4. Работу необходимо отсканировать, либо сфотографировать и сохранить в формате </w:t>
      </w:r>
      <w:proofErr w:type="spellStart"/>
      <w:r w:rsidRPr="00CF537A">
        <w:rPr>
          <w:rFonts w:ascii="Times New Roman" w:hAnsi="Times New Roman"/>
          <w:sz w:val="26"/>
          <w:szCs w:val="26"/>
        </w:rPr>
        <w:t>jpg</w:t>
      </w:r>
      <w:proofErr w:type="spellEnd"/>
      <w:r w:rsidRPr="00CF537A">
        <w:rPr>
          <w:rFonts w:ascii="Times New Roman" w:hAnsi="Times New Roman"/>
          <w:sz w:val="26"/>
          <w:szCs w:val="26"/>
        </w:rPr>
        <w:t>. Объем файла с работой не должен превышать 3 Мб.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</w:t>
      </w:r>
      <w:r w:rsidRPr="00CF537A">
        <w:rPr>
          <w:rFonts w:ascii="Times New Roman" w:hAnsi="Times New Roman"/>
          <w:b/>
          <w:bCs/>
          <w:sz w:val="26"/>
          <w:szCs w:val="26"/>
        </w:rPr>
        <w:t xml:space="preserve">«Героям – от сердца». </w:t>
      </w:r>
      <w:r w:rsidRPr="00CF537A">
        <w:rPr>
          <w:rFonts w:ascii="Times New Roman" w:hAnsi="Times New Roman"/>
          <w:sz w:val="26"/>
          <w:szCs w:val="26"/>
        </w:rPr>
        <w:t xml:space="preserve">На Конкурс принимаются работы, выполненные в формате А4 в форме складной открытки (лист А4, сложенный пополам) с </w:t>
      </w:r>
      <w:r w:rsidRPr="00CF537A">
        <w:rPr>
          <w:rFonts w:ascii="Times New Roman" w:hAnsi="Times New Roman"/>
          <w:sz w:val="26"/>
          <w:szCs w:val="26"/>
        </w:rPr>
        <w:lastRenderedPageBreak/>
        <w:t xml:space="preserve">использованием различных техник (рисунок, коллаж, аппликация, флористика, оригами, </w:t>
      </w:r>
      <w:proofErr w:type="spellStart"/>
      <w:r w:rsidRPr="00CF537A">
        <w:rPr>
          <w:rFonts w:ascii="Times New Roman" w:hAnsi="Times New Roman"/>
          <w:sz w:val="26"/>
          <w:szCs w:val="26"/>
        </w:rPr>
        <w:t>бисероплетение</w:t>
      </w:r>
      <w:proofErr w:type="spellEnd"/>
      <w:r w:rsidRPr="00CF53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537A">
        <w:rPr>
          <w:rFonts w:ascii="Times New Roman" w:hAnsi="Times New Roman"/>
          <w:sz w:val="26"/>
          <w:szCs w:val="26"/>
        </w:rPr>
        <w:t>квилинг</w:t>
      </w:r>
      <w:proofErr w:type="spellEnd"/>
      <w:r w:rsidRPr="00CF53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F537A">
        <w:rPr>
          <w:rFonts w:ascii="Times New Roman" w:hAnsi="Times New Roman"/>
          <w:sz w:val="26"/>
          <w:szCs w:val="26"/>
        </w:rPr>
        <w:t>декупаж</w:t>
      </w:r>
      <w:proofErr w:type="spellEnd"/>
      <w:r w:rsidRPr="00CF537A">
        <w:rPr>
          <w:rFonts w:ascii="Times New Roman" w:hAnsi="Times New Roman"/>
          <w:sz w:val="26"/>
          <w:szCs w:val="26"/>
        </w:rPr>
        <w:t xml:space="preserve"> и т.д.). Работы </w:t>
      </w:r>
      <w:r w:rsidR="00CF537A" w:rsidRPr="00CF537A">
        <w:rPr>
          <w:rFonts w:ascii="Times New Roman" w:hAnsi="Times New Roman"/>
          <w:sz w:val="26"/>
          <w:szCs w:val="26"/>
        </w:rPr>
        <w:t xml:space="preserve">– открытки к 9 мая, </w:t>
      </w:r>
      <w:r w:rsidRPr="00CF537A">
        <w:rPr>
          <w:rFonts w:ascii="Times New Roman" w:hAnsi="Times New Roman"/>
          <w:sz w:val="26"/>
          <w:szCs w:val="26"/>
        </w:rPr>
        <w:t>должны быть посвящены участникам специальной военной операции (СВО). Данные работы будут направлены в зону проведения специальной военной операции.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F537A">
        <w:rPr>
          <w:rFonts w:ascii="Times New Roman" w:hAnsi="Times New Roman"/>
          <w:b/>
          <w:bCs/>
          <w:i/>
          <w:iCs/>
          <w:sz w:val="26"/>
          <w:szCs w:val="26"/>
        </w:rPr>
        <w:t>2 возрастная группа «5 – 8 классы»: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</w:t>
      </w:r>
      <w:r w:rsidRPr="00CF537A">
        <w:rPr>
          <w:rFonts w:ascii="Times New Roman" w:hAnsi="Times New Roman"/>
          <w:b/>
          <w:bCs/>
          <w:sz w:val="26"/>
          <w:szCs w:val="26"/>
        </w:rPr>
        <w:t>«Великая традиция России – Побеждать!».</w:t>
      </w:r>
      <w:r w:rsidRPr="00CF537A">
        <w:rPr>
          <w:rFonts w:ascii="Times New Roman" w:hAnsi="Times New Roman"/>
          <w:sz w:val="26"/>
          <w:szCs w:val="26"/>
        </w:rPr>
        <w:t xml:space="preserve"> На Конкурс представляются модели и макеты военной техники. Размеры макетов и моделей должны быть не менее 25 см.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b/>
          <w:sz w:val="26"/>
          <w:szCs w:val="26"/>
        </w:rPr>
        <w:t>- «Поем о Победе!».</w:t>
      </w:r>
      <w:r w:rsidRPr="00CF537A">
        <w:rPr>
          <w:rFonts w:ascii="Times New Roman" w:hAnsi="Times New Roman"/>
          <w:sz w:val="26"/>
          <w:szCs w:val="26"/>
        </w:rPr>
        <w:t xml:space="preserve"> На конкурс представляются ролики с записью песен военных лет и песен о войне в индивидуальном исполнении, а также ансамблевом и хоровом исполнении. Требования к видеороликам: минимальное разрешение образовательного контента </w:t>
      </w:r>
      <w:r w:rsidR="00CF537A" w:rsidRPr="00CF537A">
        <w:rPr>
          <w:rFonts w:ascii="Times New Roman" w:hAnsi="Times New Roman"/>
          <w:sz w:val="26"/>
          <w:szCs w:val="26"/>
        </w:rPr>
        <w:t>–</w:t>
      </w:r>
      <w:r w:rsidRPr="00CF537A">
        <w:rPr>
          <w:rFonts w:ascii="Times New Roman" w:hAnsi="Times New Roman"/>
          <w:sz w:val="26"/>
          <w:szCs w:val="26"/>
        </w:rPr>
        <w:t xml:space="preserve"> 1280х1024 для 16:9, не ниже 360 </w:t>
      </w:r>
      <w:proofErr w:type="spellStart"/>
      <w:r w:rsidRPr="00CF537A">
        <w:rPr>
          <w:rFonts w:ascii="Times New Roman" w:hAnsi="Times New Roman"/>
          <w:sz w:val="26"/>
          <w:szCs w:val="26"/>
        </w:rPr>
        <w:t>px</w:t>
      </w:r>
      <w:proofErr w:type="spellEnd"/>
      <w:r w:rsidRPr="00CF537A">
        <w:rPr>
          <w:rFonts w:ascii="Times New Roman" w:hAnsi="Times New Roman"/>
          <w:sz w:val="26"/>
          <w:szCs w:val="26"/>
        </w:rPr>
        <w:t xml:space="preserve"> (пикселей). Ориентация – горизонтальная. Продолжительность не более 4 минут.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F537A">
        <w:rPr>
          <w:rFonts w:ascii="Times New Roman" w:hAnsi="Times New Roman"/>
          <w:b/>
          <w:bCs/>
          <w:i/>
          <w:iCs/>
          <w:sz w:val="26"/>
          <w:szCs w:val="26"/>
        </w:rPr>
        <w:t>3 возрастная группа «9 – 11 классы</w:t>
      </w:r>
      <w:r w:rsidR="00CF537A" w:rsidRPr="00CF537A">
        <w:rPr>
          <w:rFonts w:ascii="Times New Roman" w:hAnsi="Times New Roman"/>
          <w:b/>
          <w:bCs/>
          <w:i/>
          <w:iCs/>
          <w:sz w:val="26"/>
          <w:szCs w:val="26"/>
        </w:rPr>
        <w:t xml:space="preserve"> и </w:t>
      </w:r>
      <w:r w:rsidRPr="00CF537A">
        <w:rPr>
          <w:rFonts w:ascii="Times New Roman" w:hAnsi="Times New Roman"/>
          <w:b/>
          <w:bCs/>
          <w:i/>
          <w:iCs/>
          <w:sz w:val="26"/>
          <w:szCs w:val="26"/>
        </w:rPr>
        <w:t>1, 2 курсы профессиональных образовательных организаций»: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</w:t>
      </w:r>
      <w:r w:rsidRPr="00CF537A">
        <w:rPr>
          <w:rFonts w:ascii="Times New Roman" w:hAnsi="Times New Roman"/>
          <w:b/>
          <w:bCs/>
          <w:sz w:val="26"/>
          <w:szCs w:val="26"/>
        </w:rPr>
        <w:t>«Память сильнее времени»</w:t>
      </w:r>
      <w:r w:rsidRPr="00CF537A">
        <w:rPr>
          <w:rFonts w:ascii="Times New Roman" w:hAnsi="Times New Roman"/>
          <w:sz w:val="26"/>
          <w:szCs w:val="26"/>
        </w:rPr>
        <w:t>. На конкурс представляются видео экскурсии по школьным музеям общеобразовательных организаций, посвященные страницам истории Великой Отечественной войны, подвигу советского солдата и народа;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</w:t>
      </w:r>
      <w:r w:rsidRPr="00CF537A">
        <w:rPr>
          <w:rFonts w:ascii="Times New Roman" w:hAnsi="Times New Roman"/>
          <w:b/>
          <w:bCs/>
          <w:sz w:val="26"/>
          <w:szCs w:val="26"/>
        </w:rPr>
        <w:t>«В одном строю, плечом к плечу мы шли к Победе!»</w:t>
      </w:r>
      <w:r w:rsidRPr="00CF537A">
        <w:rPr>
          <w:rFonts w:ascii="Times New Roman" w:hAnsi="Times New Roman"/>
          <w:sz w:val="26"/>
          <w:szCs w:val="26"/>
        </w:rPr>
        <w:t>. На Конкурс представляются видео работы с коллективным чтением стихотворений, рассказов о войне советских и русских писателей и поэтов, а также стихов и рассказов собственного сочинения. Фоном при чтении произведений, стихов могут быть видеокадры из военной хроники Великой Отечественной войны.</w:t>
      </w:r>
    </w:p>
    <w:p w:rsidR="00B61379" w:rsidRPr="00CF537A" w:rsidRDefault="00B61379" w:rsidP="00B61379">
      <w:pPr>
        <w:pStyle w:val="Default"/>
        <w:ind w:right="-1" w:firstLine="708"/>
        <w:jc w:val="both"/>
        <w:rPr>
          <w:sz w:val="26"/>
          <w:szCs w:val="26"/>
        </w:rPr>
      </w:pPr>
      <w:r w:rsidRPr="00CF537A">
        <w:rPr>
          <w:sz w:val="26"/>
          <w:szCs w:val="26"/>
        </w:rPr>
        <w:t xml:space="preserve">Требования к видеороликам: минимальное разрешение образовательного контента - 1280х1024 для 16:9, не ниже 360 </w:t>
      </w:r>
      <w:proofErr w:type="spellStart"/>
      <w:r w:rsidRPr="00CF537A">
        <w:rPr>
          <w:sz w:val="26"/>
          <w:szCs w:val="26"/>
        </w:rPr>
        <w:t>px</w:t>
      </w:r>
      <w:proofErr w:type="spellEnd"/>
      <w:r w:rsidRPr="00CF537A">
        <w:rPr>
          <w:sz w:val="26"/>
          <w:szCs w:val="26"/>
        </w:rPr>
        <w:t xml:space="preserve"> (пикселей). Ориентация – горизонтальная. Продолжительность не более 5 минут.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>4. Сроки и условия проведения конкурса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Конкурс проводится в период с 02 сентября 2024 года по 20 марта 2025 г.: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- муниципальный этап: 02 сентября – 15 декабря 2024 года.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Направление работ на республиканский этап Конкурса в период с 16 декабря 2024 года по 09 января 2025 года.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На республиканский этап Конкурса принимаются не более 5 работ по Каждой номинации.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Для участия в муниципальном этапе необходимо отправить заявку в муниципальный оргкомитет Конкурса (форма прилагается)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- республиканский этап: 10 января – 20 марта 2025 года.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Для участия в республиканском Конкурсе муниципальный оргкомитет Конкурса направляет работы в указанные сроки вместе с сопроводительным письмом, где прописывает список участников республиканского этапа Конкурса по каждой номинации.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Конкурсные работы принимаются по адресу: ГАНОУ «Центр одаренных детей и молодежи «Эткер» Минобразования Чувашии, г. Чебоксары, ул. Гражданская, д. 50 А и по электронной почте </w:t>
      </w:r>
      <w:hyperlink r:id="rId6" w:history="1">
        <w:r w:rsidRPr="00CF537A">
          <w:rPr>
            <w:rStyle w:val="a4"/>
            <w:rFonts w:ascii="Times New Roman" w:hAnsi="Times New Roman"/>
            <w:sz w:val="26"/>
            <w:szCs w:val="26"/>
            <w:lang w:val="en-US"/>
          </w:rPr>
          <w:t>etker</w:t>
        </w:r>
        <w:r w:rsidRPr="00CF537A">
          <w:rPr>
            <w:rStyle w:val="a4"/>
            <w:rFonts w:ascii="Times New Roman" w:hAnsi="Times New Roman"/>
            <w:sz w:val="26"/>
            <w:szCs w:val="26"/>
          </w:rPr>
          <w:t>-</w:t>
        </w:r>
        <w:r w:rsidRPr="00CF537A">
          <w:rPr>
            <w:rStyle w:val="a4"/>
            <w:rFonts w:ascii="Times New Roman" w:hAnsi="Times New Roman"/>
            <w:sz w:val="26"/>
            <w:szCs w:val="26"/>
            <w:lang w:val="en-US"/>
          </w:rPr>
          <w:t>kray</w:t>
        </w:r>
        <w:r w:rsidRPr="00CF537A">
          <w:rPr>
            <w:rStyle w:val="a4"/>
            <w:rFonts w:ascii="Times New Roman" w:hAnsi="Times New Roman"/>
            <w:sz w:val="26"/>
            <w:szCs w:val="26"/>
          </w:rPr>
          <w:t>@</w:t>
        </w:r>
        <w:r w:rsidRPr="00CF537A">
          <w:rPr>
            <w:rStyle w:val="a4"/>
            <w:rFonts w:ascii="Times New Roman" w:hAnsi="Times New Roman"/>
            <w:sz w:val="26"/>
            <w:szCs w:val="26"/>
            <w:lang w:val="en-US"/>
          </w:rPr>
          <w:t>yandex</w:t>
        </w:r>
        <w:r w:rsidRPr="00CF537A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CF537A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CF537A">
        <w:rPr>
          <w:rFonts w:ascii="Times New Roman" w:hAnsi="Times New Roman"/>
          <w:sz w:val="26"/>
          <w:szCs w:val="26"/>
        </w:rPr>
        <w:t xml:space="preserve">, контактный телефон: 8(8352)75-52-19.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lastRenderedPageBreak/>
        <w:t>При направлении работ в электронном виде в теме письма необходимо указать наименование муниципалитета и Конкурса.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Конкурсные материалы должны быть оформлены в соответствии с требованиями.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Каждая работа должна иметь титульный лист, на котором указывается: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название работы;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Ф.И.О. (полностью) и возрастная категория автора(ов);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место учебы, класс, название организации (школы);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полный почтовый адрес с почтовым индексом места проживания и учебы автора(ов) и телефоны с кодом населенного пункта, желательно – адрес электронной почты;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- Ф.И.О. (полностью) руководителя работы, должность.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>5. Критерии оценки работ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/>
          <w:bCs/>
          <w:sz w:val="26"/>
          <w:szCs w:val="26"/>
          <w:lang w:eastAsia="ar-SA"/>
        </w:rPr>
      </w:pPr>
      <w:r w:rsidRPr="00CF537A">
        <w:rPr>
          <w:b/>
          <w:bCs/>
          <w:sz w:val="26"/>
          <w:szCs w:val="26"/>
          <w:lang w:eastAsia="ar-SA"/>
        </w:rPr>
        <w:t>Критерии оценки рисунков: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 xml:space="preserve">- </w:t>
      </w:r>
      <w:bookmarkStart w:id="1" w:name="_Hlk175906777"/>
      <w:r w:rsidRPr="00CF537A">
        <w:rPr>
          <w:bCs/>
          <w:sz w:val="26"/>
          <w:szCs w:val="26"/>
          <w:lang w:eastAsia="ar-SA"/>
        </w:rPr>
        <w:t>соответствие тематике Конкурса</w:t>
      </w:r>
      <w:bookmarkEnd w:id="1"/>
      <w:r w:rsidRPr="00CF537A">
        <w:rPr>
          <w:bCs/>
          <w:sz w:val="26"/>
          <w:szCs w:val="26"/>
          <w:lang w:eastAsia="ar-SA"/>
        </w:rPr>
        <w:t>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выразительное и оригинальное авторское решение;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творческий подход к раскрытию темы;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высокий художественный и эстетический уровень исполнения;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актуальность и глубина раскрытия темы.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Каждый критерий оценивается от 0 до 5 баллов, максимальное количество</w:t>
      </w:r>
      <w:r w:rsidR="00CF537A" w:rsidRPr="00CF537A">
        <w:rPr>
          <w:bCs/>
          <w:sz w:val="26"/>
          <w:szCs w:val="26"/>
          <w:lang w:eastAsia="ar-SA"/>
        </w:rPr>
        <w:t xml:space="preserve"> </w:t>
      </w:r>
      <w:r w:rsidRPr="00CF537A">
        <w:rPr>
          <w:bCs/>
          <w:sz w:val="26"/>
          <w:szCs w:val="26"/>
          <w:lang w:eastAsia="ar-SA"/>
        </w:rPr>
        <w:t>баллов – 25.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/>
          <w:sz w:val="26"/>
          <w:szCs w:val="26"/>
          <w:lang w:eastAsia="ar-SA"/>
        </w:rPr>
      </w:pPr>
      <w:r w:rsidRPr="00CF537A">
        <w:rPr>
          <w:b/>
          <w:sz w:val="26"/>
          <w:szCs w:val="26"/>
          <w:lang w:eastAsia="ar-SA"/>
        </w:rPr>
        <w:t>Критерии оценивания открыток: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соответствие тематике Конкурса;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художественный уровень работы, соответствие мастерства исполнения возрасту автора;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творческий замысел, оригинальность, наличие интересных деталей, усиливающих смысловую нагрузку.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Каждый критерий оценивается от 0 до 5 баллов, максимальное количество</w:t>
      </w:r>
      <w:r w:rsidR="00CF537A" w:rsidRPr="00CF537A">
        <w:rPr>
          <w:bCs/>
          <w:sz w:val="26"/>
          <w:szCs w:val="26"/>
          <w:lang w:eastAsia="ar-SA"/>
        </w:rPr>
        <w:t xml:space="preserve"> </w:t>
      </w:r>
      <w:r w:rsidRPr="00CF537A">
        <w:rPr>
          <w:bCs/>
          <w:sz w:val="26"/>
          <w:szCs w:val="26"/>
          <w:lang w:eastAsia="ar-SA"/>
        </w:rPr>
        <w:t>баллов – 15.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/>
          <w:sz w:val="26"/>
          <w:szCs w:val="26"/>
          <w:lang w:eastAsia="ar-SA"/>
        </w:rPr>
      </w:pPr>
      <w:r w:rsidRPr="00CF537A">
        <w:rPr>
          <w:b/>
          <w:sz w:val="26"/>
          <w:szCs w:val="26"/>
          <w:lang w:eastAsia="ar-SA"/>
        </w:rPr>
        <w:t>Критерии оценки моделей и макетов военной техники: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соответствие тематике Конкурса;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масштабность (соответствие всех деталей выбранному масштабу);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корректность окраски (соответствие окраски реальному камуфляжу);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реалистичность окраски модели (грязь, пыль, выгорание краски, вмятины от снарядов, ржавчина, грязная смазка и т. д.);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оформление (сложность изготовления, качество исполнения, эстетический вид, культура подачи работы – рамка или подставка, возможность установить на выставке).</w:t>
      </w:r>
    </w:p>
    <w:p w:rsidR="00B61379" w:rsidRPr="00CF537A" w:rsidRDefault="00B61379" w:rsidP="00CF537A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Каждый критерий оценивается от 0 до 5 баллов, максимальное количество</w:t>
      </w:r>
      <w:r w:rsidR="00CF537A" w:rsidRPr="00CF537A">
        <w:rPr>
          <w:bCs/>
          <w:sz w:val="26"/>
          <w:szCs w:val="26"/>
          <w:lang w:eastAsia="ar-SA"/>
        </w:rPr>
        <w:t xml:space="preserve"> </w:t>
      </w:r>
      <w:r w:rsidRPr="00CF537A">
        <w:rPr>
          <w:bCs/>
          <w:sz w:val="26"/>
          <w:szCs w:val="26"/>
          <w:lang w:eastAsia="ar-SA"/>
        </w:rPr>
        <w:t xml:space="preserve">баллов – 25. 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/>
          <w:sz w:val="26"/>
          <w:szCs w:val="26"/>
          <w:lang w:eastAsia="ar-SA"/>
        </w:rPr>
      </w:pPr>
      <w:r w:rsidRPr="00CF537A">
        <w:rPr>
          <w:b/>
          <w:sz w:val="26"/>
          <w:szCs w:val="26"/>
          <w:lang w:eastAsia="ar-SA"/>
        </w:rPr>
        <w:t>Критерии оценки записей песен военных лет и песен о войне: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соответствие тематике Конкурса;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исполнительское мастерство участников;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музыкальное оформление (качество фонограммы, аккомпанемента);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lastRenderedPageBreak/>
        <w:t>- сценическая культура;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художественное оформление номера (костюмы, реквизит, видео</w:t>
      </w:r>
      <w:r w:rsidR="00CF537A" w:rsidRPr="00CF537A">
        <w:rPr>
          <w:bCs/>
          <w:sz w:val="26"/>
          <w:szCs w:val="26"/>
          <w:lang w:eastAsia="ar-SA"/>
        </w:rPr>
        <w:t>/</w:t>
      </w:r>
      <w:r w:rsidRPr="00CF537A">
        <w:rPr>
          <w:bCs/>
          <w:sz w:val="26"/>
          <w:szCs w:val="26"/>
          <w:lang w:eastAsia="ar-SA"/>
        </w:rPr>
        <w:t>слайды и т.п.).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Каждый критерий оценивается от 0 до 5 баллов, максимальное количество</w:t>
      </w:r>
      <w:r w:rsidR="00CF537A" w:rsidRPr="00CF537A">
        <w:rPr>
          <w:bCs/>
          <w:sz w:val="26"/>
          <w:szCs w:val="26"/>
          <w:lang w:eastAsia="ar-SA"/>
        </w:rPr>
        <w:t xml:space="preserve"> </w:t>
      </w:r>
      <w:r w:rsidRPr="00CF537A">
        <w:rPr>
          <w:bCs/>
          <w:sz w:val="26"/>
          <w:szCs w:val="26"/>
          <w:lang w:eastAsia="ar-SA"/>
        </w:rPr>
        <w:t>баллов – 25.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/>
          <w:sz w:val="26"/>
          <w:szCs w:val="26"/>
          <w:lang w:eastAsia="ar-SA"/>
        </w:rPr>
      </w:pPr>
      <w:r w:rsidRPr="00CF537A">
        <w:rPr>
          <w:b/>
          <w:sz w:val="26"/>
          <w:szCs w:val="26"/>
          <w:lang w:eastAsia="ar-SA"/>
        </w:rPr>
        <w:t>Критерии оценки видео экскурсий по школьным музеям общеобразовательных организаций: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 xml:space="preserve">- полнота справочной информации; 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 xml:space="preserve">- содержание экскурсии; 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оригинальность подачи материала;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 xml:space="preserve">- артистизм экскурсовода / экскурсоводов; 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 xml:space="preserve">- возможность использования экскурсии на уроках; 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 xml:space="preserve">- качество съемки и звукового сопровождения.  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Каждый критерий оценивается от 0 до 5 баллов, максимальное количество</w:t>
      </w:r>
      <w:r w:rsidR="00CF537A" w:rsidRPr="00CF537A">
        <w:rPr>
          <w:bCs/>
          <w:sz w:val="26"/>
          <w:szCs w:val="26"/>
          <w:lang w:eastAsia="ar-SA"/>
        </w:rPr>
        <w:t xml:space="preserve"> </w:t>
      </w:r>
      <w:r w:rsidRPr="00CF537A">
        <w:rPr>
          <w:bCs/>
          <w:sz w:val="26"/>
          <w:szCs w:val="26"/>
          <w:lang w:eastAsia="ar-SA"/>
        </w:rPr>
        <w:t>баллов – 30.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/>
          <w:sz w:val="26"/>
          <w:szCs w:val="26"/>
          <w:lang w:eastAsia="ar-SA"/>
        </w:rPr>
      </w:pP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/>
          <w:sz w:val="26"/>
          <w:szCs w:val="26"/>
          <w:lang w:eastAsia="ar-SA"/>
        </w:rPr>
      </w:pPr>
      <w:r w:rsidRPr="00CF537A">
        <w:rPr>
          <w:b/>
          <w:sz w:val="26"/>
          <w:szCs w:val="26"/>
          <w:lang w:eastAsia="ar-SA"/>
        </w:rPr>
        <w:t>Критерии оценки видео работ с коллективным чтением стихотворений, рассказов о войне советских и русских писателей и поэтов, а также стихов и рассказов собственного сочинения: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осмысленность исполнения;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оригинальность, артистичность и выразительность;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>- эмоциональное воздействие;</w:t>
      </w:r>
    </w:p>
    <w:p w:rsidR="00B61379" w:rsidRPr="00CF537A" w:rsidRDefault="00B61379" w:rsidP="00B61379">
      <w:pPr>
        <w:suppressAutoHyphens/>
        <w:spacing w:line="240" w:lineRule="auto"/>
        <w:ind w:right="-166" w:firstLine="709"/>
        <w:rPr>
          <w:bCs/>
          <w:sz w:val="26"/>
          <w:szCs w:val="26"/>
          <w:lang w:eastAsia="ar-SA"/>
        </w:rPr>
      </w:pPr>
      <w:r w:rsidRPr="00CF537A">
        <w:rPr>
          <w:bCs/>
          <w:sz w:val="26"/>
          <w:szCs w:val="26"/>
          <w:lang w:eastAsia="ar-SA"/>
        </w:rPr>
        <w:t xml:space="preserve">- исполнение произведения собственного сочинения. </w:t>
      </w:r>
    </w:p>
    <w:p w:rsidR="00B61379" w:rsidRPr="00CF537A" w:rsidRDefault="00B61379" w:rsidP="00CF537A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Каждый критерий оценивается от 0 до 5 баллов, максимальное количество</w:t>
      </w:r>
      <w:r w:rsidR="00CF537A" w:rsidRPr="00CF537A">
        <w:rPr>
          <w:rFonts w:ascii="Times New Roman" w:hAnsi="Times New Roman"/>
          <w:sz w:val="26"/>
          <w:szCs w:val="26"/>
        </w:rPr>
        <w:t xml:space="preserve"> </w:t>
      </w:r>
      <w:r w:rsidRPr="00CF537A">
        <w:rPr>
          <w:rFonts w:ascii="Times New Roman" w:hAnsi="Times New Roman"/>
          <w:sz w:val="26"/>
          <w:szCs w:val="26"/>
        </w:rPr>
        <w:t>баллов – 20.</w:t>
      </w: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CF537A">
        <w:rPr>
          <w:rFonts w:ascii="Times New Roman" w:hAnsi="Times New Roman"/>
          <w:b/>
          <w:bCs/>
          <w:sz w:val="26"/>
          <w:szCs w:val="26"/>
        </w:rPr>
        <w:t>6. Подведение итогов и награждение</w:t>
      </w:r>
    </w:p>
    <w:p w:rsidR="00B61379" w:rsidRPr="00CF537A" w:rsidRDefault="00CF537A" w:rsidP="00CF537A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6.1. </w:t>
      </w:r>
      <w:r w:rsidR="00B61379" w:rsidRPr="00CF537A">
        <w:rPr>
          <w:rFonts w:ascii="Times New Roman" w:hAnsi="Times New Roman"/>
          <w:sz w:val="26"/>
          <w:szCs w:val="26"/>
        </w:rPr>
        <w:t xml:space="preserve">Подведение итогов по муниципальному этапу Конкурса проводится муниципальным оргкомитетом. </w:t>
      </w:r>
    </w:p>
    <w:p w:rsidR="00B61379" w:rsidRPr="00CF537A" w:rsidRDefault="00CF537A" w:rsidP="00CF537A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6.2. </w:t>
      </w:r>
      <w:r w:rsidR="00B61379" w:rsidRPr="00CF537A">
        <w:rPr>
          <w:rFonts w:ascii="Times New Roman" w:hAnsi="Times New Roman"/>
          <w:sz w:val="26"/>
          <w:szCs w:val="26"/>
        </w:rPr>
        <w:t>Награждение победителей и участников республиканского этапа проводится на Церемонии награждения не позднее 20 марта 2025 года.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Участники, занявшие 1-3 места в каждой номинации, награждаются дипломами.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Все участники Конкурса получают сертификат об участии в Конкурсе.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widowControl/>
        <w:numPr>
          <w:ilvl w:val="0"/>
          <w:numId w:val="1"/>
        </w:numPr>
        <w:adjustRightInd/>
        <w:spacing w:line="240" w:lineRule="auto"/>
        <w:ind w:left="0" w:firstLine="540"/>
        <w:textAlignment w:val="auto"/>
        <w:rPr>
          <w:sz w:val="26"/>
          <w:szCs w:val="26"/>
          <w:lang w:val="en-US"/>
        </w:rPr>
      </w:pPr>
      <w:r w:rsidRPr="00CF537A">
        <w:rPr>
          <w:sz w:val="26"/>
          <w:szCs w:val="26"/>
          <w:lang w:val="en-US"/>
        </w:rPr>
        <w:t xml:space="preserve">8(8352) 75-52-19 E-mail:  </w:t>
      </w:r>
      <w:hyperlink r:id="rId7" w:history="1">
        <w:r w:rsidRPr="00CF537A">
          <w:rPr>
            <w:rStyle w:val="a4"/>
            <w:sz w:val="26"/>
            <w:szCs w:val="26"/>
            <w:lang w:val="en-US"/>
          </w:rPr>
          <w:t>etker-kray@yandex.ru</w:t>
        </w:r>
      </w:hyperlink>
      <w:r w:rsidRPr="00CF537A">
        <w:rPr>
          <w:sz w:val="26"/>
          <w:szCs w:val="26"/>
          <w:lang w:val="en-US"/>
        </w:rPr>
        <w:t xml:space="preserve"> </w:t>
      </w:r>
    </w:p>
    <w:p w:rsidR="00B61379" w:rsidRPr="00CF537A" w:rsidRDefault="00B61379" w:rsidP="00B61379">
      <w:pPr>
        <w:pStyle w:val="11"/>
        <w:ind w:firstLine="540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sym w:font="Wingdings" w:char="F02A"/>
      </w:r>
      <w:r w:rsidRPr="00CF537A">
        <w:rPr>
          <w:rFonts w:ascii="Times New Roman" w:hAnsi="Times New Roman"/>
          <w:sz w:val="26"/>
          <w:szCs w:val="26"/>
        </w:rPr>
        <w:t xml:space="preserve"> г. Чебоксары, ул. Гражданская, д. 50А, ГАНОУ «Центр одаренных детей и молодежи «Эткер» Минобразования Чувашии, 1 корпус, 2 этаж, РМЦ.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77CEA" w:rsidRDefault="00777CEA" w:rsidP="00B61379">
      <w:pPr>
        <w:pStyle w:val="a8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777CEA" w:rsidRDefault="00777CEA" w:rsidP="00B61379">
      <w:pPr>
        <w:pStyle w:val="a8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right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ЗАЯВКА</w:t>
      </w: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на участие в муниципальном этапе республиканского конкурса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Номинация ______________________________</w:t>
      </w:r>
      <w:r w:rsidR="00CF537A">
        <w:rPr>
          <w:rFonts w:ascii="Times New Roman" w:hAnsi="Times New Roman"/>
          <w:sz w:val="26"/>
          <w:szCs w:val="26"/>
        </w:rPr>
        <w:t>___________________________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Ф.И.О. автора____________________________</w:t>
      </w:r>
      <w:r w:rsidR="00CF537A">
        <w:rPr>
          <w:rFonts w:ascii="Times New Roman" w:hAnsi="Times New Roman"/>
          <w:sz w:val="26"/>
          <w:szCs w:val="26"/>
        </w:rPr>
        <w:t>___________________________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Возрастная категория_________________________</w:t>
      </w:r>
      <w:r w:rsidR="00CF537A">
        <w:rPr>
          <w:rFonts w:ascii="Times New Roman" w:hAnsi="Times New Roman"/>
          <w:sz w:val="26"/>
          <w:szCs w:val="26"/>
        </w:rPr>
        <w:t>________________________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Полное наименование образовательного учреж</w:t>
      </w:r>
      <w:r w:rsidR="00CF537A">
        <w:rPr>
          <w:rFonts w:ascii="Times New Roman" w:hAnsi="Times New Roman"/>
          <w:sz w:val="26"/>
          <w:szCs w:val="26"/>
        </w:rPr>
        <w:t>дения______________________</w:t>
      </w:r>
    </w:p>
    <w:p w:rsidR="00B61379" w:rsidRPr="00CF537A" w:rsidRDefault="00B61379" w:rsidP="00B61379">
      <w:pPr>
        <w:pStyle w:val="a8"/>
        <w:ind w:firstLine="567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________________________________________________________</w:t>
      </w:r>
      <w:r w:rsidR="00CF537A">
        <w:rPr>
          <w:rFonts w:ascii="Times New Roman" w:hAnsi="Times New Roman"/>
          <w:sz w:val="26"/>
          <w:szCs w:val="26"/>
        </w:rPr>
        <w:t>___________</w:t>
      </w: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CF537A">
        <w:rPr>
          <w:rFonts w:ascii="Times New Roman" w:hAnsi="Times New Roman"/>
          <w:i/>
          <w:sz w:val="26"/>
          <w:szCs w:val="26"/>
        </w:rPr>
        <w:t>название организации (школы)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Домашний адрес, телефон_________________</w:t>
      </w:r>
      <w:r w:rsidR="00CF537A">
        <w:rPr>
          <w:rFonts w:ascii="Times New Roman" w:hAnsi="Times New Roman"/>
          <w:sz w:val="26"/>
          <w:szCs w:val="26"/>
        </w:rPr>
        <w:t>____________________________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________________________________________</w:t>
      </w:r>
      <w:r w:rsidR="00CF537A">
        <w:rPr>
          <w:rFonts w:ascii="Times New Roman" w:hAnsi="Times New Roman"/>
          <w:sz w:val="26"/>
          <w:szCs w:val="26"/>
        </w:rPr>
        <w:t>___________________________</w:t>
      </w: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CF537A">
        <w:rPr>
          <w:rFonts w:ascii="Times New Roman" w:hAnsi="Times New Roman"/>
          <w:i/>
          <w:sz w:val="26"/>
          <w:szCs w:val="26"/>
        </w:rPr>
        <w:t>полный почтовый адрес с почтовым индексом места проживания и учебы автора(ов)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Ф.И.О. руководителя______________________</w:t>
      </w:r>
      <w:r w:rsidR="00CF537A">
        <w:rPr>
          <w:rFonts w:ascii="Times New Roman" w:hAnsi="Times New Roman"/>
          <w:sz w:val="26"/>
          <w:szCs w:val="26"/>
        </w:rPr>
        <w:t>___________________________</w:t>
      </w:r>
    </w:p>
    <w:p w:rsidR="00B61379" w:rsidRPr="00CF537A" w:rsidRDefault="00B61379" w:rsidP="00B61379">
      <w:pPr>
        <w:pStyle w:val="a8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CF537A">
        <w:rPr>
          <w:rFonts w:ascii="Times New Roman" w:hAnsi="Times New Roman"/>
          <w:i/>
          <w:sz w:val="26"/>
          <w:szCs w:val="26"/>
        </w:rPr>
        <w:t xml:space="preserve">                   (полностью) руководителя работы, должность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Адрес образовательного учреждения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>(с указанием индекса и тел.)________________________________________</w:t>
      </w:r>
      <w:r w:rsidR="00CF537A">
        <w:rPr>
          <w:rFonts w:ascii="Times New Roman" w:hAnsi="Times New Roman"/>
          <w:sz w:val="26"/>
          <w:szCs w:val="26"/>
        </w:rPr>
        <w:t>___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CF537A">
        <w:rPr>
          <w:rFonts w:ascii="Times New Roman" w:hAnsi="Times New Roman"/>
          <w:sz w:val="26"/>
          <w:szCs w:val="26"/>
        </w:rPr>
        <w:t xml:space="preserve"> </w:t>
      </w: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1379" w:rsidRPr="00CF537A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Pr="00CF537A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Pr="00CF537A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Pr="00CF537A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Pr="00CF537A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Default="00B61379" w:rsidP="00B61379">
      <w:pPr>
        <w:spacing w:line="240" w:lineRule="auto"/>
        <w:jc w:val="center"/>
        <w:rPr>
          <w:b/>
          <w:sz w:val="26"/>
          <w:szCs w:val="26"/>
        </w:rPr>
      </w:pPr>
    </w:p>
    <w:p w:rsidR="00CF537A" w:rsidRDefault="00CF537A" w:rsidP="00B61379">
      <w:pPr>
        <w:spacing w:line="240" w:lineRule="auto"/>
        <w:jc w:val="center"/>
        <w:rPr>
          <w:b/>
          <w:sz w:val="26"/>
          <w:szCs w:val="26"/>
        </w:rPr>
      </w:pPr>
    </w:p>
    <w:p w:rsidR="00CF537A" w:rsidRDefault="00CF537A" w:rsidP="00B61379">
      <w:pPr>
        <w:spacing w:line="240" w:lineRule="auto"/>
        <w:jc w:val="center"/>
        <w:rPr>
          <w:b/>
          <w:sz w:val="26"/>
          <w:szCs w:val="26"/>
        </w:rPr>
      </w:pPr>
    </w:p>
    <w:p w:rsidR="00B61379" w:rsidRDefault="00B61379" w:rsidP="00B61379">
      <w:pPr>
        <w:rPr>
          <w:sz w:val="26"/>
          <w:szCs w:val="26"/>
        </w:rPr>
      </w:pPr>
    </w:p>
    <w:sectPr w:rsidR="00B61379" w:rsidSect="005C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A4A5C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"/>
        <w:legacy w:legacy="1" w:legacySpace="0" w:legacyIndent="283"/>
        <w:lvlJc w:val="left"/>
        <w:pPr>
          <w:ind w:left="708" w:hanging="283"/>
        </w:pPr>
        <w:rPr>
          <w:rFonts w:ascii="Wingdings" w:hAnsi="Wingdings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79"/>
    <w:rsid w:val="00274CC9"/>
    <w:rsid w:val="002D1EF0"/>
    <w:rsid w:val="005C438C"/>
    <w:rsid w:val="00667FDE"/>
    <w:rsid w:val="00777CEA"/>
    <w:rsid w:val="008A4CD0"/>
    <w:rsid w:val="008E6939"/>
    <w:rsid w:val="009F00DC"/>
    <w:rsid w:val="00B2172A"/>
    <w:rsid w:val="00B61379"/>
    <w:rsid w:val="00CF537A"/>
    <w:rsid w:val="00DD7BC0"/>
    <w:rsid w:val="00EB26A2"/>
    <w:rsid w:val="00EE27C1"/>
    <w:rsid w:val="00F160D3"/>
    <w:rsid w:val="00FA76A6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7F80-119A-4E63-825B-29D7FE4F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1379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379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1379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a"/>
    <w:rsid w:val="00B61379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color13">
    <w:name w:val="color_13"/>
    <w:basedOn w:val="a0"/>
    <w:rsid w:val="00B61379"/>
  </w:style>
  <w:style w:type="character" w:styleId="a4">
    <w:name w:val="Hyperlink"/>
    <w:basedOn w:val="a0"/>
    <w:uiPriority w:val="99"/>
    <w:unhideWhenUsed/>
    <w:rsid w:val="00B6137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61379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6">
    <w:name w:val="Balloon Text"/>
    <w:basedOn w:val="a"/>
    <w:link w:val="a7"/>
    <w:uiPriority w:val="99"/>
    <w:semiHidden/>
    <w:unhideWhenUsed/>
    <w:rsid w:val="00B61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3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613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613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6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77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tker-kra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ker-kra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E67F-56D4-42B5-A98A-484B4647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U10</cp:lastModifiedBy>
  <cp:revision>2</cp:revision>
  <cp:lastPrinted>2024-09-04T10:22:00Z</cp:lastPrinted>
  <dcterms:created xsi:type="dcterms:W3CDTF">2025-01-15T10:18:00Z</dcterms:created>
  <dcterms:modified xsi:type="dcterms:W3CDTF">2025-01-15T10:18:00Z</dcterms:modified>
</cp:coreProperties>
</file>