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A4" w:rsidRDefault="004429A4" w:rsidP="004429A4">
      <w:pPr>
        <w:pStyle w:val="consplusnormal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8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4429A4" w:rsidRPr="00FE4B5B" w:rsidTr="00B81EE2">
        <w:trPr>
          <w:cantSplit/>
          <w:trHeight w:val="542"/>
        </w:trPr>
        <w:tc>
          <w:tcPr>
            <w:tcW w:w="4161" w:type="dxa"/>
          </w:tcPr>
          <w:p w:rsidR="004429A4" w:rsidRPr="00FE4B5B" w:rsidRDefault="004429A4" w:rsidP="00B81EE2">
            <w:pPr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8F88AA" wp14:editId="537AA3C5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B5B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429A4" w:rsidRPr="00FE4B5B" w:rsidRDefault="004429A4" w:rsidP="00B81EE2">
            <w:pPr>
              <w:jc w:val="center"/>
            </w:pPr>
            <w:r w:rsidRPr="00FE4B5B">
              <w:rPr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4429A4" w:rsidRPr="00FE4B5B" w:rsidRDefault="004429A4" w:rsidP="00B81EE2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4429A4" w:rsidRPr="00FE4B5B" w:rsidRDefault="004429A4" w:rsidP="00B81EE2">
            <w:pPr>
              <w:jc w:val="center"/>
            </w:pPr>
            <w:r w:rsidRPr="00FE4B5B">
              <w:rPr>
                <w:b/>
                <w:bCs/>
                <w:noProof/>
              </w:rPr>
              <w:t>ЧУВАШСКАЯ РЕСПУБЛИКА</w:t>
            </w:r>
            <w:r w:rsidRPr="00FE4B5B">
              <w:rPr>
                <w:color w:val="000080"/>
              </w:rPr>
              <w:t xml:space="preserve"> </w:t>
            </w:r>
            <w:r w:rsidRPr="00FE4B5B">
              <w:rPr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4429A4" w:rsidRPr="00FE4B5B" w:rsidTr="00B81EE2">
        <w:trPr>
          <w:cantSplit/>
          <w:trHeight w:val="1785"/>
        </w:trPr>
        <w:tc>
          <w:tcPr>
            <w:tcW w:w="4161" w:type="dxa"/>
          </w:tcPr>
          <w:p w:rsidR="004429A4" w:rsidRPr="00FE4B5B" w:rsidRDefault="004429A4" w:rsidP="00B81EE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429A4" w:rsidRPr="00FE4B5B" w:rsidRDefault="004429A4" w:rsidP="00B81EE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 xml:space="preserve">АСХВА ЯЛ ПОСЕЛЕНИЙĚН </w:t>
            </w:r>
          </w:p>
          <w:p w:rsidR="004429A4" w:rsidRPr="00FE4B5B" w:rsidRDefault="004429A4" w:rsidP="00B81EE2">
            <w:pPr>
              <w:spacing w:before="20" w:line="192" w:lineRule="auto"/>
              <w:jc w:val="center"/>
              <w:rPr>
                <w:b/>
                <w:bCs/>
                <w:color w:val="000080"/>
              </w:rPr>
            </w:pPr>
            <w:r w:rsidRPr="00FE4B5B">
              <w:rPr>
                <w:b/>
                <w:bCs/>
                <w:noProof/>
                <w:color w:val="000000"/>
              </w:rPr>
              <w:t>ДЕПУТАТСЕН ПУХĂВĚ</w:t>
            </w:r>
            <w:r w:rsidRPr="00FE4B5B">
              <w:rPr>
                <w:b/>
                <w:bCs/>
                <w:color w:val="000080"/>
              </w:rPr>
              <w:t xml:space="preserve"> </w:t>
            </w:r>
          </w:p>
          <w:p w:rsidR="004429A4" w:rsidRPr="00FE4B5B" w:rsidRDefault="004429A4" w:rsidP="00B81EE2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noProof/>
                <w:color w:val="000000"/>
              </w:rPr>
            </w:pPr>
          </w:p>
          <w:p w:rsidR="004429A4" w:rsidRPr="00FE4B5B" w:rsidRDefault="004429A4" w:rsidP="00B81EE2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4429A4" w:rsidRPr="00FE4B5B" w:rsidRDefault="004429A4" w:rsidP="00B81EE2">
            <w:pPr>
              <w:keepNext/>
              <w:jc w:val="center"/>
              <w:outlineLvl w:val="2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ЙЫШĂНУ</w:t>
            </w:r>
          </w:p>
          <w:p w:rsidR="004429A4" w:rsidRPr="00FE4B5B" w:rsidRDefault="004429A4" w:rsidP="00B81EE2">
            <w:pPr>
              <w:jc w:val="center"/>
              <w:rPr>
                <w:noProof/>
                <w:color w:val="000000"/>
              </w:rPr>
            </w:pPr>
          </w:p>
          <w:p w:rsidR="004429A4" w:rsidRPr="00FE4B5B" w:rsidRDefault="00112632" w:rsidP="00B81EE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21 </w:t>
            </w:r>
            <w:r>
              <w:rPr>
                <w:rFonts w:cs="Times New Roman"/>
                <w:noProof/>
                <w:color w:val="000000"/>
              </w:rPr>
              <w:t>ç</w:t>
            </w:r>
            <w:r>
              <w:rPr>
                <w:rFonts w:asciiTheme="minorBidi" w:hAnsiTheme="minorBidi"/>
                <w:noProof/>
                <w:color w:val="000000"/>
              </w:rPr>
              <w:t>ě</w:t>
            </w:r>
            <w:r>
              <w:rPr>
                <w:noProof/>
                <w:color w:val="000000"/>
              </w:rPr>
              <w:t xml:space="preserve">ртме </w:t>
            </w:r>
            <w:r w:rsidR="004429A4" w:rsidRPr="00FE4B5B">
              <w:rPr>
                <w:noProof/>
                <w:color w:val="000000"/>
              </w:rPr>
              <w:t xml:space="preserve">2022 ç. </w:t>
            </w:r>
            <w:r>
              <w:rPr>
                <w:noProof/>
                <w:color w:val="000000"/>
              </w:rPr>
              <w:t xml:space="preserve">27/2 </w:t>
            </w:r>
            <w:r w:rsidR="004429A4" w:rsidRPr="00FE4B5B">
              <w:rPr>
                <w:noProof/>
                <w:color w:val="000000"/>
              </w:rPr>
              <w:t>№</w:t>
            </w:r>
          </w:p>
          <w:p w:rsidR="004429A4" w:rsidRPr="00FE4B5B" w:rsidRDefault="004429A4" w:rsidP="00B81EE2">
            <w:pPr>
              <w:jc w:val="center"/>
              <w:rPr>
                <w:noProof/>
              </w:rPr>
            </w:pPr>
            <w:r w:rsidRPr="00FE4B5B">
              <w:rPr>
                <w:rFonts w:eastAsia="Calibri"/>
                <w:noProof/>
                <w:color w:val="000000"/>
              </w:rPr>
              <w:t>Вырăскас Пикших ялě</w:t>
            </w:r>
          </w:p>
        </w:tc>
        <w:tc>
          <w:tcPr>
            <w:tcW w:w="1225" w:type="dxa"/>
            <w:vMerge/>
          </w:tcPr>
          <w:p w:rsidR="004429A4" w:rsidRPr="00FE4B5B" w:rsidRDefault="004429A4" w:rsidP="00B81EE2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4429A4" w:rsidRPr="00FE4B5B" w:rsidRDefault="004429A4" w:rsidP="00B81EE2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4429A4" w:rsidRPr="00FE4B5B" w:rsidRDefault="004429A4" w:rsidP="00B81EE2">
            <w:pPr>
              <w:jc w:val="center"/>
              <w:rPr>
                <w:b/>
                <w:bCs/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429A4" w:rsidRPr="00FE4B5B" w:rsidRDefault="004429A4" w:rsidP="00B81EE2">
            <w:pPr>
              <w:jc w:val="center"/>
              <w:rPr>
                <w:noProof/>
                <w:color w:val="000000"/>
              </w:rPr>
            </w:pPr>
            <w:r w:rsidRPr="00FE4B5B">
              <w:rPr>
                <w:b/>
                <w:bCs/>
                <w:noProof/>
                <w:color w:val="000000"/>
              </w:rPr>
              <w:t>АСХВИНСКОГО СЕЛЬСКОГО ПОСЕЛЕНИЯ</w:t>
            </w:r>
          </w:p>
          <w:p w:rsidR="004429A4" w:rsidRPr="00FE4B5B" w:rsidRDefault="004429A4" w:rsidP="00B81EE2">
            <w:pPr>
              <w:jc w:val="center"/>
              <w:rPr>
                <w:b/>
                <w:bCs/>
              </w:rPr>
            </w:pPr>
          </w:p>
          <w:p w:rsidR="004429A4" w:rsidRPr="00FE4B5B" w:rsidRDefault="004429A4" w:rsidP="00B81EE2">
            <w:pPr>
              <w:jc w:val="center"/>
              <w:rPr>
                <w:b/>
                <w:bCs/>
              </w:rPr>
            </w:pPr>
            <w:r w:rsidRPr="00FE4B5B">
              <w:rPr>
                <w:b/>
                <w:bCs/>
              </w:rPr>
              <w:t>РЕШЕНИЕ</w:t>
            </w:r>
          </w:p>
          <w:p w:rsidR="004429A4" w:rsidRPr="00FE4B5B" w:rsidRDefault="004429A4" w:rsidP="00B81EE2">
            <w:pPr>
              <w:jc w:val="center"/>
              <w:rPr>
                <w:b/>
                <w:bCs/>
              </w:rPr>
            </w:pPr>
          </w:p>
          <w:p w:rsidR="004429A4" w:rsidRPr="00FE4B5B" w:rsidRDefault="00112632" w:rsidP="00B81EE2">
            <w:pPr>
              <w:jc w:val="center"/>
            </w:pPr>
            <w:r>
              <w:t xml:space="preserve">21 июня </w:t>
            </w:r>
            <w:r w:rsidR="004429A4" w:rsidRPr="00FE4B5B">
              <w:t>2022 г.  №</w:t>
            </w:r>
            <w:r>
              <w:t xml:space="preserve"> 27/2</w:t>
            </w:r>
            <w:bookmarkStart w:id="0" w:name="_GoBack"/>
            <w:bookmarkEnd w:id="0"/>
            <w:r w:rsidR="004429A4">
              <w:t xml:space="preserve"> </w:t>
            </w:r>
            <w:r>
              <w:t xml:space="preserve"> </w:t>
            </w:r>
          </w:p>
          <w:p w:rsidR="004429A4" w:rsidRPr="00FE4B5B" w:rsidRDefault="004429A4" w:rsidP="00B81EE2">
            <w:pPr>
              <w:jc w:val="center"/>
              <w:rPr>
                <w:noProof/>
              </w:rPr>
            </w:pPr>
            <w:r w:rsidRPr="00FE4B5B">
              <w:rPr>
                <w:rFonts w:eastAsia="Calibri"/>
                <w:noProof/>
                <w:color w:val="000000"/>
              </w:rPr>
              <w:t>Деревня Большие Бикшихи</w:t>
            </w:r>
          </w:p>
        </w:tc>
      </w:tr>
    </w:tbl>
    <w:p w:rsidR="004429A4" w:rsidRDefault="004429A4" w:rsidP="004429A4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429A4" w:rsidRDefault="004429A4" w:rsidP="004429A4">
      <w:pPr>
        <w:pStyle w:val="a3"/>
        <w:spacing w:before="0" w:beforeAutospacing="0" w:after="0" w:afterAutospacing="0"/>
        <w:ind w:hanging="142"/>
        <w:jc w:val="both"/>
        <w:rPr>
          <w:b/>
          <w:bCs/>
          <w:color w:val="000000"/>
        </w:rPr>
      </w:pPr>
    </w:p>
    <w:p w:rsidR="004429A4" w:rsidRDefault="004429A4" w:rsidP="00CD692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429A4" w:rsidRDefault="004429A4" w:rsidP="00CD692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429A4" w:rsidRDefault="004429A4" w:rsidP="00CD692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429A4" w:rsidRDefault="004429A4" w:rsidP="00CD692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429A4" w:rsidRPr="004429A4" w:rsidRDefault="004429A4" w:rsidP="004429A4">
      <w:pPr>
        <w:rPr>
          <w:rFonts w:eastAsia="Calibri" w:cs="Times New Roman"/>
          <w:b/>
          <w:bCs/>
          <w:color w:val="000000"/>
          <w:szCs w:val="24"/>
          <w:lang w:eastAsia="ru-RU"/>
        </w:rPr>
      </w:pPr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О     </w:t>
      </w:r>
      <w:proofErr w:type="gramStart"/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>внесении</w:t>
      </w:r>
      <w:proofErr w:type="gramEnd"/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     изменений     в     Положение   о </w:t>
      </w:r>
    </w:p>
    <w:p w:rsidR="004429A4" w:rsidRPr="004429A4" w:rsidRDefault="004429A4" w:rsidP="004429A4">
      <w:pPr>
        <w:rPr>
          <w:rFonts w:eastAsia="Calibri" w:cs="Times New Roman"/>
          <w:b/>
          <w:bCs/>
          <w:color w:val="000000"/>
          <w:szCs w:val="24"/>
          <w:lang w:eastAsia="ru-RU"/>
        </w:rPr>
      </w:pPr>
      <w:proofErr w:type="gramStart"/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>регулировании</w:t>
      </w:r>
      <w:proofErr w:type="gramEnd"/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    бюджетных    правоотношений </w:t>
      </w:r>
    </w:p>
    <w:p w:rsidR="004429A4" w:rsidRPr="004429A4" w:rsidRDefault="004429A4" w:rsidP="004429A4">
      <w:pPr>
        <w:rPr>
          <w:rFonts w:eastAsia="Calibri" w:cs="Times New Roman"/>
          <w:b/>
          <w:bCs/>
          <w:color w:val="000000"/>
          <w:szCs w:val="24"/>
          <w:lang w:eastAsia="ru-RU"/>
        </w:rPr>
      </w:pPr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в </w:t>
      </w:r>
      <w:r w:rsidRPr="004429A4">
        <w:rPr>
          <w:rFonts w:eastAsia="Calibri" w:cs="Times New Roman"/>
          <w:b/>
          <w:bCs/>
          <w:szCs w:val="24"/>
          <w:lang w:eastAsia="ru-RU"/>
        </w:rPr>
        <w:t>Асхвинском</w:t>
      </w:r>
      <w:r w:rsidRPr="004429A4">
        <w:rPr>
          <w:rFonts w:eastAsia="Calibri" w:cs="Times New Roman"/>
          <w:b/>
          <w:bCs/>
          <w:color w:val="FF0000"/>
          <w:szCs w:val="24"/>
          <w:lang w:eastAsia="ru-RU"/>
        </w:rPr>
        <w:t xml:space="preserve"> </w:t>
      </w:r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сельском поселении Канашского </w:t>
      </w:r>
    </w:p>
    <w:p w:rsidR="004429A4" w:rsidRPr="004429A4" w:rsidRDefault="004429A4" w:rsidP="004429A4">
      <w:pPr>
        <w:rPr>
          <w:rFonts w:eastAsia="Calibri" w:cs="Times New Roman"/>
          <w:color w:val="000000"/>
          <w:szCs w:val="24"/>
          <w:lang w:eastAsia="ru-RU"/>
        </w:rPr>
      </w:pPr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>района Чувашской Республики</w:t>
      </w:r>
    </w:p>
    <w:p w:rsidR="004429A4" w:rsidRPr="004429A4" w:rsidRDefault="004429A4" w:rsidP="004429A4">
      <w:pPr>
        <w:rPr>
          <w:rFonts w:eastAsia="Calibri" w:cs="Times New Roman"/>
          <w:color w:val="000000"/>
          <w:szCs w:val="24"/>
          <w:lang w:eastAsia="ru-RU"/>
        </w:rPr>
      </w:pPr>
    </w:p>
    <w:p w:rsidR="004429A4" w:rsidRPr="004429A4" w:rsidRDefault="004429A4" w:rsidP="004429A4">
      <w:pPr>
        <w:ind w:firstLine="708"/>
        <w:rPr>
          <w:rFonts w:eastAsia="Calibri" w:cs="Times New Roman"/>
          <w:b/>
          <w:bCs/>
          <w:szCs w:val="24"/>
          <w:lang w:eastAsia="ru-RU"/>
        </w:rPr>
      </w:pPr>
      <w:r w:rsidRPr="004429A4">
        <w:rPr>
          <w:rFonts w:eastAsia="Calibri" w:cs="Times New Roman"/>
          <w:color w:val="000000"/>
          <w:szCs w:val="24"/>
          <w:lang w:eastAsia="ru-RU"/>
        </w:rPr>
        <w:t xml:space="preserve">В </w:t>
      </w:r>
      <w:proofErr w:type="gramStart"/>
      <w:r w:rsidRPr="004429A4">
        <w:rPr>
          <w:rFonts w:eastAsia="Calibri" w:cs="Times New Roman"/>
          <w:color w:val="000000"/>
          <w:szCs w:val="24"/>
          <w:lang w:eastAsia="ru-RU"/>
        </w:rPr>
        <w:t>соответствии</w:t>
      </w:r>
      <w:proofErr w:type="gramEnd"/>
      <w:r w:rsidRPr="004429A4">
        <w:rPr>
          <w:rFonts w:eastAsia="Calibri" w:cs="Times New Roman"/>
          <w:color w:val="000000"/>
          <w:szCs w:val="24"/>
          <w:lang w:eastAsia="ru-RU"/>
        </w:rPr>
        <w:t xml:space="preserve"> с </w:t>
      </w:r>
      <w:r w:rsidRPr="004429A4">
        <w:rPr>
          <w:rFonts w:eastAsia="Calibri" w:cs="Times New Roman"/>
          <w:bCs/>
          <w:color w:val="000000"/>
          <w:szCs w:val="24"/>
          <w:lang w:eastAsia="ru-RU"/>
        </w:rPr>
        <w:t>Бюджетным кодексом Российской Федерации" от 31.07.1998 N 145-ФЗ</w:t>
      </w:r>
      <w:r w:rsidRPr="004429A4">
        <w:rPr>
          <w:rFonts w:eastAsia="Calibri" w:cs="Times New Roman"/>
          <w:color w:val="000000"/>
          <w:szCs w:val="24"/>
          <w:lang w:eastAsia="ru-RU"/>
        </w:rPr>
        <w:t xml:space="preserve">, протестом Канашской межрайонной прокуратуры Чувашской Республики  от </w:t>
      </w:r>
      <w:r>
        <w:rPr>
          <w:rFonts w:eastAsia="Calibri" w:cs="Times New Roman"/>
          <w:color w:val="000000"/>
          <w:szCs w:val="24"/>
          <w:lang w:eastAsia="ru-RU"/>
        </w:rPr>
        <w:t>30</w:t>
      </w:r>
      <w:r w:rsidRPr="004429A4">
        <w:rPr>
          <w:rFonts w:eastAsia="Calibri" w:cs="Times New Roman"/>
          <w:color w:val="000000"/>
          <w:szCs w:val="24"/>
          <w:lang w:eastAsia="ru-RU"/>
        </w:rPr>
        <w:t>.0</w:t>
      </w:r>
      <w:r>
        <w:rPr>
          <w:rFonts w:eastAsia="Calibri" w:cs="Times New Roman"/>
          <w:color w:val="000000"/>
          <w:szCs w:val="24"/>
          <w:lang w:eastAsia="ru-RU"/>
        </w:rPr>
        <w:t>5</w:t>
      </w:r>
      <w:r w:rsidRPr="004429A4">
        <w:rPr>
          <w:rFonts w:eastAsia="Calibri" w:cs="Times New Roman"/>
          <w:color w:val="000000"/>
          <w:szCs w:val="24"/>
          <w:lang w:eastAsia="ru-RU"/>
        </w:rPr>
        <w:t>.202</w:t>
      </w:r>
      <w:r>
        <w:rPr>
          <w:rFonts w:eastAsia="Calibri" w:cs="Times New Roman"/>
          <w:color w:val="000000"/>
          <w:szCs w:val="24"/>
          <w:lang w:eastAsia="ru-RU"/>
        </w:rPr>
        <w:t xml:space="preserve">2 </w:t>
      </w:r>
      <w:r w:rsidRPr="004429A4">
        <w:rPr>
          <w:rFonts w:eastAsia="Calibri" w:cs="Times New Roman"/>
          <w:color w:val="000000"/>
          <w:szCs w:val="24"/>
          <w:lang w:eastAsia="ru-RU"/>
        </w:rPr>
        <w:t>№</w:t>
      </w:r>
      <w:r>
        <w:rPr>
          <w:rFonts w:eastAsia="Calibri" w:cs="Times New Roman"/>
          <w:color w:val="000000"/>
          <w:szCs w:val="24"/>
          <w:lang w:eastAsia="ru-RU"/>
        </w:rPr>
        <w:t xml:space="preserve"> </w:t>
      </w:r>
      <w:r w:rsidRPr="004429A4">
        <w:rPr>
          <w:rFonts w:eastAsia="Calibri" w:cs="Times New Roman"/>
          <w:color w:val="000000"/>
          <w:szCs w:val="24"/>
          <w:lang w:eastAsia="ru-RU"/>
        </w:rPr>
        <w:t>03-0</w:t>
      </w:r>
      <w:r>
        <w:rPr>
          <w:rFonts w:eastAsia="Calibri" w:cs="Times New Roman"/>
          <w:color w:val="000000"/>
          <w:szCs w:val="24"/>
          <w:lang w:eastAsia="ru-RU"/>
        </w:rPr>
        <w:t>1</w:t>
      </w:r>
      <w:r w:rsidRPr="004429A4">
        <w:rPr>
          <w:rFonts w:eastAsia="Calibri" w:cs="Times New Roman"/>
          <w:color w:val="000000"/>
          <w:szCs w:val="24"/>
          <w:lang w:eastAsia="ru-RU"/>
        </w:rPr>
        <w:t>-202</w:t>
      </w:r>
      <w:r>
        <w:rPr>
          <w:rFonts w:eastAsia="Calibri" w:cs="Times New Roman"/>
          <w:color w:val="000000"/>
          <w:szCs w:val="24"/>
          <w:lang w:eastAsia="ru-RU"/>
        </w:rPr>
        <w:t>2</w:t>
      </w:r>
      <w:r w:rsidRPr="004429A4">
        <w:rPr>
          <w:rFonts w:eastAsia="Calibri" w:cs="Times New Roman"/>
          <w:color w:val="000000"/>
          <w:szCs w:val="24"/>
          <w:lang w:eastAsia="ru-RU"/>
        </w:rPr>
        <w:t xml:space="preserve"> </w:t>
      </w:r>
      <w:r w:rsidRPr="004429A4">
        <w:rPr>
          <w:rFonts w:eastAsia="Calibri" w:cs="Times New Roman"/>
          <w:b/>
          <w:bCs/>
          <w:szCs w:val="24"/>
          <w:lang w:eastAsia="ru-RU"/>
        </w:rPr>
        <w:t>Собрание депутатов Асхвинского</w:t>
      </w:r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 сельского поселения </w:t>
      </w:r>
      <w:r w:rsidRPr="004429A4">
        <w:rPr>
          <w:rFonts w:eastAsia="Calibri" w:cs="Times New Roman"/>
          <w:b/>
          <w:bCs/>
          <w:szCs w:val="24"/>
          <w:lang w:eastAsia="ru-RU"/>
        </w:rPr>
        <w:t>Канашского района</w:t>
      </w:r>
      <w:r w:rsidRPr="004429A4">
        <w:rPr>
          <w:rFonts w:eastAsia="Calibri" w:cs="Times New Roman"/>
          <w:b/>
          <w:bCs/>
          <w:color w:val="FF0000"/>
          <w:szCs w:val="24"/>
          <w:lang w:eastAsia="ru-RU"/>
        </w:rPr>
        <w:t xml:space="preserve"> </w:t>
      </w:r>
      <w:r w:rsidRPr="004429A4">
        <w:rPr>
          <w:rFonts w:eastAsia="Calibri" w:cs="Times New Roman"/>
          <w:b/>
          <w:bCs/>
          <w:szCs w:val="24"/>
          <w:lang w:eastAsia="ru-RU"/>
        </w:rPr>
        <w:t>Чувашской Республики решило:</w:t>
      </w:r>
    </w:p>
    <w:p w:rsidR="004429A4" w:rsidRPr="004429A4" w:rsidRDefault="004429A4" w:rsidP="004429A4">
      <w:pPr>
        <w:rPr>
          <w:rFonts w:eastAsia="Calibri" w:cs="Times New Roman"/>
          <w:b/>
          <w:bCs/>
          <w:szCs w:val="24"/>
          <w:lang w:eastAsia="ru-RU"/>
        </w:rPr>
      </w:pPr>
    </w:p>
    <w:p w:rsidR="004429A4" w:rsidRPr="004429A4" w:rsidRDefault="004429A4" w:rsidP="004429A4">
      <w:pPr>
        <w:rPr>
          <w:rFonts w:eastAsia="Calibri" w:cs="Times New Roman"/>
          <w:b/>
          <w:bCs/>
          <w:szCs w:val="24"/>
          <w:lang w:eastAsia="ru-RU"/>
        </w:rPr>
      </w:pPr>
      <w:r w:rsidRPr="004429A4">
        <w:rPr>
          <w:rFonts w:eastAsia="Calibri" w:cs="Times New Roman"/>
          <w:b/>
          <w:bCs/>
          <w:szCs w:val="24"/>
          <w:lang w:eastAsia="ru-RU"/>
        </w:rPr>
        <w:tab/>
      </w:r>
    </w:p>
    <w:p w:rsidR="004429A4" w:rsidRPr="004429A4" w:rsidRDefault="004429A4" w:rsidP="004429A4">
      <w:pPr>
        <w:ind w:firstLine="708"/>
        <w:rPr>
          <w:rFonts w:eastAsia="Calibri" w:cs="Times New Roman"/>
          <w:szCs w:val="24"/>
          <w:lang w:eastAsia="ru-RU"/>
        </w:rPr>
      </w:pPr>
      <w:r w:rsidRPr="004429A4">
        <w:rPr>
          <w:rFonts w:eastAsia="Calibri" w:cs="Times New Roman"/>
          <w:szCs w:val="24"/>
          <w:lang w:eastAsia="ru-RU"/>
        </w:rPr>
        <w:t xml:space="preserve">1. </w:t>
      </w:r>
      <w:proofErr w:type="gramStart"/>
      <w:r w:rsidRPr="004429A4">
        <w:rPr>
          <w:rFonts w:eastAsia="Calibri" w:cs="Times New Roman"/>
          <w:szCs w:val="24"/>
          <w:lang w:eastAsia="ru-RU"/>
        </w:rPr>
        <w:t xml:space="preserve">Внести в Положение о регулировании бюджетных правоотношений в </w:t>
      </w:r>
      <w:r w:rsidRPr="004429A4">
        <w:rPr>
          <w:rFonts w:eastAsia="Calibri" w:cs="Times New Roman"/>
          <w:bCs/>
          <w:szCs w:val="24"/>
          <w:lang w:eastAsia="ru-RU"/>
        </w:rPr>
        <w:t>Асхвинском</w:t>
      </w:r>
      <w:r w:rsidRPr="004429A4">
        <w:rPr>
          <w:rFonts w:eastAsia="Calibri" w:cs="Times New Roman"/>
          <w:bCs/>
          <w:color w:val="FF0000"/>
          <w:szCs w:val="24"/>
          <w:lang w:eastAsia="ru-RU"/>
        </w:rPr>
        <w:t xml:space="preserve"> </w:t>
      </w:r>
      <w:r w:rsidRPr="004429A4">
        <w:rPr>
          <w:rFonts w:eastAsia="Calibri" w:cs="Times New Roman"/>
          <w:bCs/>
          <w:szCs w:val="24"/>
          <w:lang w:eastAsia="ru-RU"/>
        </w:rPr>
        <w:t>сельском поселении</w:t>
      </w:r>
      <w:r w:rsidRPr="004429A4">
        <w:rPr>
          <w:rFonts w:eastAsia="Calibri" w:cs="Times New Roman"/>
          <w:b/>
          <w:bCs/>
          <w:szCs w:val="24"/>
          <w:lang w:eastAsia="ru-RU"/>
        </w:rPr>
        <w:t xml:space="preserve"> </w:t>
      </w:r>
      <w:r w:rsidRPr="004429A4">
        <w:rPr>
          <w:rFonts w:eastAsia="Calibri" w:cs="Times New Roman"/>
          <w:szCs w:val="24"/>
          <w:lang w:eastAsia="ru-RU"/>
        </w:rPr>
        <w:t>Канашского района</w:t>
      </w:r>
      <w:r w:rsidRPr="004429A4">
        <w:rPr>
          <w:rFonts w:eastAsia="Calibri" w:cs="Times New Roman"/>
          <w:color w:val="FF0000"/>
          <w:szCs w:val="24"/>
          <w:lang w:eastAsia="ru-RU"/>
        </w:rPr>
        <w:t xml:space="preserve"> </w:t>
      </w:r>
      <w:r w:rsidRPr="004429A4">
        <w:rPr>
          <w:rFonts w:eastAsia="Calibri" w:cs="Times New Roman"/>
          <w:szCs w:val="24"/>
          <w:lang w:eastAsia="ru-RU"/>
        </w:rPr>
        <w:t>Чувашской Республики, утвержденное решением Собрания депутатов</w:t>
      </w:r>
      <w:r w:rsidRPr="004429A4">
        <w:rPr>
          <w:rFonts w:eastAsia="Calibri" w:cs="Times New Roman"/>
          <w:b/>
          <w:bCs/>
          <w:color w:val="000000"/>
          <w:szCs w:val="24"/>
          <w:lang w:eastAsia="ru-RU"/>
        </w:rPr>
        <w:t xml:space="preserve"> </w:t>
      </w:r>
      <w:r w:rsidRPr="004429A4">
        <w:rPr>
          <w:rFonts w:eastAsia="Calibri" w:cs="Times New Roman"/>
          <w:bCs/>
          <w:szCs w:val="24"/>
          <w:lang w:eastAsia="ru-RU"/>
        </w:rPr>
        <w:t>Асхвинского сельского поселения</w:t>
      </w:r>
      <w:r w:rsidRPr="004429A4">
        <w:rPr>
          <w:rFonts w:eastAsia="Calibri" w:cs="Times New Roman"/>
          <w:szCs w:val="24"/>
          <w:lang w:eastAsia="ru-RU"/>
        </w:rPr>
        <w:t xml:space="preserve"> Канашского района Чувашской Республики от 16.06.2016г. №9/2 (с изменени</w:t>
      </w:r>
      <w:r w:rsidR="005E0F25">
        <w:rPr>
          <w:rFonts w:eastAsia="Calibri" w:cs="Times New Roman"/>
          <w:szCs w:val="24"/>
          <w:lang w:eastAsia="ru-RU"/>
        </w:rPr>
        <w:t>ями от 15.08.2016 №11/2, от 16.09.2016 №12/3, от 20.04.2017 №16/2, от 28.11.2017 №26/3, от 14.12.2017 №27/2, от 15.05.2018 №34/2, от 16.05.2019</w:t>
      </w:r>
      <w:r w:rsidRPr="004429A4">
        <w:rPr>
          <w:rFonts w:eastAsia="Calibri" w:cs="Times New Roman"/>
          <w:szCs w:val="24"/>
          <w:lang w:eastAsia="ru-RU"/>
        </w:rPr>
        <w:t xml:space="preserve"> №46</w:t>
      </w:r>
      <w:proofErr w:type="gramEnd"/>
      <w:r w:rsidRPr="004429A4">
        <w:rPr>
          <w:rFonts w:eastAsia="Calibri" w:cs="Times New Roman"/>
          <w:szCs w:val="24"/>
          <w:lang w:eastAsia="ru-RU"/>
        </w:rPr>
        <w:t>/1, от 17.04.2020 №60/1, 18.12.2020 №6/2</w:t>
      </w:r>
      <w:r w:rsidR="005E0F25">
        <w:rPr>
          <w:rFonts w:eastAsia="Calibri" w:cs="Times New Roman"/>
          <w:szCs w:val="24"/>
          <w:lang w:eastAsia="ru-RU"/>
        </w:rPr>
        <w:t>, 20.05.2021 №11/2</w:t>
      </w:r>
      <w:r w:rsidRPr="004429A4">
        <w:rPr>
          <w:rFonts w:eastAsia="Calibri" w:cs="Times New Roman"/>
          <w:szCs w:val="24"/>
          <w:lang w:eastAsia="ru-RU"/>
        </w:rPr>
        <w:t>) следующие изменения:</w:t>
      </w:r>
    </w:p>
    <w:p w:rsidR="004429A4" w:rsidRDefault="004429A4" w:rsidP="00CD692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D692D" w:rsidRPr="004429A4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sub_116"/>
      <w:r w:rsidRPr="004429A4">
        <w:rPr>
          <w:color w:val="000000"/>
        </w:rPr>
        <w:t>1</w:t>
      </w:r>
      <w:bookmarkEnd w:id="1"/>
      <w:r w:rsidR="005E0F25">
        <w:rPr>
          <w:color w:val="000000"/>
        </w:rPr>
        <w:t xml:space="preserve">.1) </w:t>
      </w:r>
      <w:r w:rsidR="00F57027" w:rsidRPr="004429A4">
        <w:rPr>
          <w:color w:val="000000"/>
        </w:rPr>
        <w:t xml:space="preserve"> в статье 11</w:t>
      </w:r>
      <w:r w:rsidRPr="004429A4">
        <w:rPr>
          <w:color w:val="000000"/>
        </w:rPr>
        <w:t xml:space="preserve"> слова «и настоящим Положением» исключить;</w:t>
      </w:r>
    </w:p>
    <w:p w:rsidR="00CD692D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F57027" w:rsidRPr="004429A4">
        <w:rPr>
          <w:color w:val="000000"/>
        </w:rPr>
        <w:t>2</w:t>
      </w:r>
      <w:r>
        <w:rPr>
          <w:color w:val="000000"/>
        </w:rPr>
        <w:t>)</w:t>
      </w:r>
      <w:r w:rsidR="00F57027" w:rsidRPr="004429A4">
        <w:rPr>
          <w:color w:val="000000"/>
        </w:rPr>
        <w:t xml:space="preserve"> в пункте 5 статьи 35</w:t>
      </w:r>
      <w:r w:rsidR="00CD692D" w:rsidRPr="004429A4">
        <w:rPr>
          <w:color w:val="000000"/>
        </w:rPr>
        <w:t>:</w:t>
      </w:r>
    </w:p>
    <w:p w:rsidR="00CD692D" w:rsidRPr="004429A4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>дополнить новыми абзацами вторым и третьим следующего содержания:</w:t>
      </w:r>
    </w:p>
    <w:p w:rsidR="00CD692D" w:rsidRPr="004429A4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>«</w:t>
      </w:r>
      <w:proofErr w:type="gramStart"/>
      <w:r w:rsidRPr="004429A4">
        <w:rPr>
          <w:color w:val="000000"/>
        </w:rPr>
        <w:t>положениях</w:t>
      </w:r>
      <w:proofErr w:type="gramEnd"/>
      <w:r w:rsidRPr="004429A4">
        <w:rPr>
          <w:color w:val="00000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87140" w:rsidRPr="004429A4" w:rsidRDefault="00CD692D" w:rsidP="004D162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4429A4">
        <w:rPr>
          <w:color w:val="000000"/>
        </w:rPr>
        <w:t>документах</w:t>
      </w:r>
      <w:proofErr w:type="gramEnd"/>
      <w:r w:rsidRPr="004429A4">
        <w:rPr>
          <w:color w:val="000000"/>
        </w:rPr>
        <w:t>, определяющих цели национального развития Российской Федерации и направления деятельности органов публичной власти по их дост</w:t>
      </w:r>
      <w:r w:rsidR="004D1624" w:rsidRPr="004429A4">
        <w:rPr>
          <w:color w:val="000000"/>
        </w:rPr>
        <w:t>ижению.</w:t>
      </w:r>
      <w:r w:rsidRPr="004429A4">
        <w:rPr>
          <w:color w:val="000000"/>
        </w:rPr>
        <w:t>»;</w:t>
      </w:r>
      <w:r w:rsidR="004D1624" w:rsidRPr="004429A4">
        <w:rPr>
          <w:b/>
          <w:bCs/>
        </w:rPr>
        <w:t xml:space="preserve"> </w:t>
      </w:r>
    </w:p>
    <w:p w:rsidR="00316104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A87140" w:rsidRPr="004429A4">
        <w:rPr>
          <w:color w:val="000000"/>
        </w:rPr>
        <w:t>3</w:t>
      </w:r>
      <w:r>
        <w:rPr>
          <w:color w:val="000000"/>
        </w:rPr>
        <w:t>)</w:t>
      </w:r>
      <w:r w:rsidR="00A87140" w:rsidRPr="004429A4">
        <w:rPr>
          <w:color w:val="000000"/>
        </w:rPr>
        <w:t xml:space="preserve"> </w:t>
      </w:r>
      <w:r w:rsidR="00316104" w:rsidRPr="004429A4">
        <w:rPr>
          <w:color w:val="000000"/>
        </w:rPr>
        <w:t>в статье</w:t>
      </w:r>
      <w:r w:rsidR="00A87140" w:rsidRPr="004429A4">
        <w:rPr>
          <w:color w:val="000000"/>
        </w:rPr>
        <w:t xml:space="preserve"> 33</w:t>
      </w:r>
      <w:r w:rsidR="00CD692D" w:rsidRPr="004429A4">
        <w:rPr>
          <w:color w:val="000000"/>
        </w:rPr>
        <w:t> </w:t>
      </w:r>
      <w:r w:rsidR="00316104" w:rsidRPr="004429A4">
        <w:rPr>
          <w:color w:val="000000"/>
        </w:rPr>
        <w:t>слова «Контрольно-счетный орган Канашского района» заменить словами «Контрольно-счетная палата Чувашской Республики»;</w:t>
      </w:r>
    </w:p>
    <w:p w:rsidR="00316104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316104" w:rsidRPr="004429A4">
        <w:rPr>
          <w:color w:val="000000"/>
        </w:rPr>
        <w:t xml:space="preserve">4) </w:t>
      </w:r>
      <w:r w:rsidR="00122932" w:rsidRPr="004429A4">
        <w:rPr>
          <w:color w:val="000000"/>
        </w:rPr>
        <w:t>часть</w:t>
      </w:r>
      <w:r w:rsidR="00316104" w:rsidRPr="004429A4">
        <w:rPr>
          <w:color w:val="000000"/>
        </w:rPr>
        <w:t xml:space="preserve"> 4 статьи 34</w:t>
      </w:r>
      <w:r w:rsidR="00122932" w:rsidRPr="004429A4">
        <w:rPr>
          <w:color w:val="000000"/>
        </w:rPr>
        <w:t xml:space="preserve"> признать утратившей силу</w:t>
      </w:r>
    </w:p>
    <w:p w:rsidR="00122932" w:rsidRPr="004429A4" w:rsidRDefault="005E0F25" w:rsidP="0012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122932" w:rsidRPr="004429A4">
        <w:rPr>
          <w:color w:val="000000"/>
        </w:rPr>
        <w:t>5) дополнить статьей 34.1 Бюджетные полномочия Контрольно-счетной палаты Чувашской Республики.</w:t>
      </w:r>
    </w:p>
    <w:p w:rsidR="00122932" w:rsidRPr="004429A4" w:rsidRDefault="00122932" w:rsidP="0012293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 xml:space="preserve">Полномочия Контрольно-счетной палаты Чувашской Республики  установлены бюджетным кодексом Российской Федерации, Федеральным законом от 7 февраля 2011 №  </w:t>
      </w:r>
      <w:r w:rsidRPr="004429A4">
        <w:rPr>
          <w:color w:val="000000"/>
        </w:rPr>
        <w:lastRenderedPageBreak/>
        <w:t>6-ФЗ «Об общих принципах организации и деятельности контрольно-счетных органов субъектов Российской Федерации и муниципальных образований», Законом Чувашской Республики от 13 сентября 2011 № 58 «О Контрольно-счетной палате Чувашской Республики» и настоящим Положением</w:t>
      </w:r>
      <w:proofErr w:type="gramStart"/>
      <w:r w:rsidRPr="004429A4">
        <w:rPr>
          <w:color w:val="000000"/>
        </w:rPr>
        <w:t>.»;</w:t>
      </w:r>
      <w:proofErr w:type="gramEnd"/>
    </w:p>
    <w:p w:rsidR="00316104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6</w:t>
      </w:r>
      <w:r w:rsidR="00316104" w:rsidRPr="004429A4">
        <w:rPr>
          <w:color w:val="000000"/>
        </w:rPr>
        <w:t>) часть 2 статьи 39</w:t>
      </w:r>
      <w:r w:rsidR="00C82128" w:rsidRPr="004429A4">
        <w:rPr>
          <w:color w:val="000000"/>
        </w:rPr>
        <w:t xml:space="preserve"> слова «Контрольно-счетный орган Канашского района» заменить словами «Контрольно-счетная палата Чувашской Республики»;</w:t>
      </w:r>
    </w:p>
    <w:p w:rsidR="00316104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7</w:t>
      </w:r>
      <w:r w:rsidR="00316104" w:rsidRPr="004429A4">
        <w:rPr>
          <w:color w:val="000000"/>
        </w:rPr>
        <w:t>) часть 1 статьи 41</w:t>
      </w:r>
      <w:r w:rsidR="00C82128" w:rsidRPr="004429A4">
        <w:rPr>
          <w:color w:val="000000"/>
        </w:rPr>
        <w:t xml:space="preserve"> слова «Контрольно-счетный орган Канашского района» заменить словами «Контрольно-счетная палата Чувашской Республики»;</w:t>
      </w:r>
    </w:p>
    <w:p w:rsidR="00C82128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8</w:t>
      </w:r>
      <w:r w:rsidR="0004544D" w:rsidRPr="004429A4">
        <w:rPr>
          <w:color w:val="000000"/>
        </w:rPr>
        <w:t>) в статье 43 в части</w:t>
      </w:r>
      <w:r w:rsidR="00C82128" w:rsidRPr="004429A4">
        <w:rPr>
          <w:color w:val="000000"/>
        </w:rPr>
        <w:t xml:space="preserve"> </w:t>
      </w:r>
      <w:r w:rsidR="0004544D" w:rsidRPr="004429A4">
        <w:rPr>
          <w:color w:val="000000"/>
        </w:rPr>
        <w:t>2 абзац второй признать утратившим силу</w:t>
      </w:r>
      <w:r w:rsidR="004D1624" w:rsidRPr="004429A4">
        <w:rPr>
          <w:color w:val="000000"/>
        </w:rPr>
        <w:t>;</w:t>
      </w:r>
    </w:p>
    <w:p w:rsidR="0004544D" w:rsidRPr="004429A4" w:rsidRDefault="005E0F25" w:rsidP="0004544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9</w:t>
      </w:r>
      <w:r w:rsidR="00316104" w:rsidRPr="004429A4">
        <w:rPr>
          <w:color w:val="000000"/>
        </w:rPr>
        <w:t>)</w:t>
      </w:r>
      <w:r w:rsidR="00211BCC" w:rsidRPr="004429A4">
        <w:rPr>
          <w:color w:val="000000"/>
        </w:rPr>
        <w:t xml:space="preserve"> часть 2 статьи 60</w:t>
      </w:r>
      <w:r w:rsidR="0004544D" w:rsidRPr="004429A4">
        <w:rPr>
          <w:color w:val="000000"/>
        </w:rPr>
        <w:t xml:space="preserve"> слова «Контрольно-счетный орган Канашского района» заменить словами «Контрольно-счетная палата Чувашской Республики»;</w:t>
      </w:r>
    </w:p>
    <w:p w:rsidR="0004544D" w:rsidRPr="004429A4" w:rsidRDefault="005E0F25" w:rsidP="0004544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10) в</w:t>
      </w:r>
      <w:r w:rsidR="00211BCC" w:rsidRPr="004429A4">
        <w:rPr>
          <w:color w:val="000000"/>
        </w:rPr>
        <w:t xml:space="preserve"> статье 62 в части 1</w:t>
      </w:r>
      <w:r w:rsidR="0004544D" w:rsidRPr="004429A4">
        <w:rPr>
          <w:color w:val="000000"/>
        </w:rPr>
        <w:t>,2,3 слова «Контрольно-счетный орган Канашского района» заменить словами «Контрольно-счетная палата Чувашской Республики»;</w:t>
      </w:r>
    </w:p>
    <w:p w:rsidR="00211BCC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11</w:t>
      </w:r>
      <w:r w:rsidR="00211BCC" w:rsidRPr="004429A4">
        <w:rPr>
          <w:color w:val="000000"/>
        </w:rPr>
        <w:t xml:space="preserve">) </w:t>
      </w:r>
      <w:r w:rsidR="0099030E" w:rsidRPr="004429A4">
        <w:rPr>
          <w:color w:val="000000"/>
        </w:rPr>
        <w:t xml:space="preserve"> абзац 3 </w:t>
      </w:r>
      <w:r w:rsidR="00211BCC" w:rsidRPr="004429A4">
        <w:rPr>
          <w:color w:val="000000"/>
        </w:rPr>
        <w:t>ч</w:t>
      </w:r>
      <w:r w:rsidR="0099030E" w:rsidRPr="004429A4">
        <w:rPr>
          <w:color w:val="000000"/>
        </w:rPr>
        <w:t>асти</w:t>
      </w:r>
      <w:r w:rsidR="00211BCC" w:rsidRPr="004429A4">
        <w:rPr>
          <w:color w:val="000000"/>
        </w:rPr>
        <w:t xml:space="preserve"> 1 статьи 64</w:t>
      </w:r>
      <w:r w:rsidR="0099030E" w:rsidRPr="004429A4">
        <w:rPr>
          <w:color w:val="000000"/>
        </w:rPr>
        <w:t xml:space="preserve"> изложить в следующей редакции  «доклад председателя Контрольно-счетной палаты Чувашской Республики о заключении Контрольно-счетной  палаты Чувашской Республики на годовой отчет об исполнении бюджета поселения</w:t>
      </w:r>
      <w:proofErr w:type="gramStart"/>
      <w:r w:rsidR="0099030E" w:rsidRPr="004429A4">
        <w:rPr>
          <w:color w:val="000000"/>
        </w:rPr>
        <w:t>.»;</w:t>
      </w:r>
      <w:proofErr w:type="gramEnd"/>
    </w:p>
    <w:p w:rsidR="00211BCC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12</w:t>
      </w:r>
      <w:r w:rsidR="00211BCC" w:rsidRPr="004429A4">
        <w:rPr>
          <w:color w:val="000000"/>
        </w:rPr>
        <w:t>) статья 65</w:t>
      </w:r>
      <w:r w:rsidR="007257B0" w:rsidRPr="004429A4">
        <w:rPr>
          <w:color w:val="000000"/>
        </w:rPr>
        <w:t xml:space="preserve"> изложить  в следующей  редакции:</w:t>
      </w:r>
    </w:p>
    <w:p w:rsidR="007257B0" w:rsidRPr="004429A4" w:rsidRDefault="007257B0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>«Статья 65 Виды муниципального финансового контроля.</w:t>
      </w:r>
    </w:p>
    <w:p w:rsidR="007257B0" w:rsidRPr="004429A4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429A4">
        <w:rPr>
          <w:color w:val="000000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 лицам из бюджета поселения, а также соблюдения условий муниципальных контрактов, договоров (соглашений) о предоставлении средств из бюджета Канашского района.</w:t>
      </w:r>
    </w:p>
    <w:p w:rsidR="007257B0" w:rsidRPr="004429A4" w:rsidRDefault="007257B0" w:rsidP="004D16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429A4">
        <w:rPr>
          <w:color w:val="000000"/>
        </w:rPr>
        <w:t xml:space="preserve">Муниципальный финансовый контроль подразделяется </w:t>
      </w:r>
      <w:proofErr w:type="gramStart"/>
      <w:r w:rsidRPr="004429A4">
        <w:rPr>
          <w:color w:val="000000"/>
        </w:rPr>
        <w:t>на</w:t>
      </w:r>
      <w:proofErr w:type="gramEnd"/>
      <w:r w:rsidRPr="004429A4">
        <w:rPr>
          <w:color w:val="000000"/>
        </w:rPr>
        <w:t xml:space="preserve"> внешний и внутренний, предварительный и последующий.</w:t>
      </w:r>
    </w:p>
    <w:p w:rsidR="007257B0" w:rsidRPr="004429A4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429A4">
        <w:rPr>
          <w:color w:val="000000"/>
        </w:rPr>
        <w:t>Внешний муниципальный контроль осуществляется Контрольно-счетной палатой Чувашской Республики.</w:t>
      </w:r>
    </w:p>
    <w:p w:rsidR="007257B0" w:rsidRPr="004429A4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429A4">
        <w:rPr>
          <w:color w:val="000000"/>
        </w:rPr>
        <w:t>Внутренний муниципальный финансовый контроль осуществляется финансовым  отделом администрации Канашского района.</w:t>
      </w:r>
    </w:p>
    <w:p w:rsidR="007257B0" w:rsidRPr="004429A4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429A4">
        <w:rPr>
          <w:color w:val="000000"/>
        </w:rPr>
        <w:t>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7257B0" w:rsidRPr="004429A4" w:rsidRDefault="007257B0" w:rsidP="004D16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4429A4">
        <w:rPr>
          <w:color w:val="000000"/>
        </w:rPr>
        <w:t>Последующий контроль осуществляется по результатам исполнения бюджета поселения в целях установления законности их исполнения, до</w:t>
      </w:r>
      <w:r w:rsidR="004D1624" w:rsidRPr="004429A4">
        <w:rPr>
          <w:color w:val="000000"/>
        </w:rPr>
        <w:t>стоверности учета и отчетности</w:t>
      </w:r>
      <w:proofErr w:type="gramStart"/>
      <w:r w:rsidR="004D1624" w:rsidRPr="004429A4">
        <w:rPr>
          <w:color w:val="000000"/>
        </w:rPr>
        <w:t>.»</w:t>
      </w:r>
      <w:r w:rsidRPr="004429A4">
        <w:rPr>
          <w:color w:val="000000"/>
        </w:rPr>
        <w:t>;</w:t>
      </w:r>
      <w:proofErr w:type="gramEnd"/>
    </w:p>
    <w:p w:rsidR="002B0B22" w:rsidRPr="004429A4" w:rsidRDefault="005E0F25" w:rsidP="002B0B2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4D1624" w:rsidRPr="004429A4">
        <w:rPr>
          <w:color w:val="000000"/>
        </w:rPr>
        <w:t>13</w:t>
      </w:r>
      <w:r w:rsidR="00211BCC" w:rsidRPr="004429A4">
        <w:rPr>
          <w:color w:val="000000"/>
        </w:rPr>
        <w:t>) стать</w:t>
      </w:r>
      <w:r w:rsidR="002B0B22" w:rsidRPr="004429A4">
        <w:rPr>
          <w:color w:val="000000"/>
        </w:rPr>
        <w:t>ю</w:t>
      </w:r>
      <w:r w:rsidR="00211BCC" w:rsidRPr="004429A4">
        <w:rPr>
          <w:color w:val="000000"/>
        </w:rPr>
        <w:t xml:space="preserve"> 66 </w:t>
      </w:r>
      <w:r w:rsidR="002B0B22" w:rsidRPr="004429A4">
        <w:rPr>
          <w:color w:val="000000"/>
        </w:rPr>
        <w:t>изложить в следующей редакции:</w:t>
      </w:r>
    </w:p>
    <w:p w:rsidR="002B0B22" w:rsidRPr="004429A4" w:rsidRDefault="002B0B22" w:rsidP="002B0B2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>«Статья 66 Бюджетные полномочия Контрольно-счетной палаты Чувашской Республики.</w:t>
      </w:r>
    </w:p>
    <w:p w:rsidR="002B0B22" w:rsidRPr="004429A4" w:rsidRDefault="002B0B22" w:rsidP="002B0B2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>Полномочия Контрольно-счетной палаты Чувашской Республики  установлены бюджетным кодексом Российской Федерации, Федеральным законом от 7 февраля 2011 №  6-ФЗ «Об общих принципах организации и деятельности контрольно-счетных органов субъектов Российской Федерации и муниципальных образований», Законом Чувашской Республики от 13 сентября 2011 № 58 «О Контрольно-счетной палате Чувашской Республики» и настоящим Положением</w:t>
      </w:r>
      <w:proofErr w:type="gramStart"/>
      <w:r w:rsidRPr="004429A4">
        <w:rPr>
          <w:color w:val="000000"/>
        </w:rPr>
        <w:t>.»;</w:t>
      </w:r>
      <w:proofErr w:type="gramEnd"/>
    </w:p>
    <w:p w:rsidR="00316104" w:rsidRPr="004429A4" w:rsidRDefault="002B0B22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color w:val="000000"/>
        </w:rPr>
        <w:t xml:space="preserve"> </w:t>
      </w:r>
      <w:r w:rsidR="005E0F25">
        <w:rPr>
          <w:color w:val="000000"/>
        </w:rPr>
        <w:t>1.</w:t>
      </w:r>
      <w:r w:rsidR="004D1624" w:rsidRPr="004429A4">
        <w:rPr>
          <w:color w:val="000000"/>
        </w:rPr>
        <w:t>14</w:t>
      </w:r>
      <w:r w:rsidR="00211BCC" w:rsidRPr="004429A4">
        <w:rPr>
          <w:color w:val="000000"/>
        </w:rPr>
        <w:t xml:space="preserve">) статью 66.1  </w:t>
      </w:r>
      <w:r w:rsidRPr="004429A4">
        <w:rPr>
          <w:color w:val="000000"/>
        </w:rPr>
        <w:t xml:space="preserve"> признать  утратившей силу.</w:t>
      </w:r>
    </w:p>
    <w:p w:rsidR="00CD692D" w:rsidRPr="004429A4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D692D" w:rsidRPr="004429A4" w:rsidRDefault="005E0F25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sub_81"/>
      <w:r>
        <w:rPr>
          <w:rStyle w:val="1"/>
          <w:color w:val="000000"/>
        </w:rPr>
        <w:t xml:space="preserve">2. </w:t>
      </w:r>
      <w:r w:rsidR="00CD692D" w:rsidRPr="004429A4">
        <w:rPr>
          <w:rStyle w:val="1"/>
          <w:color w:val="000000"/>
        </w:rPr>
        <w:t>Настоящее решение вступает в силу после его </w:t>
      </w:r>
      <w:bookmarkEnd w:id="2"/>
      <w:r w:rsidR="00CD692D" w:rsidRPr="004429A4">
        <w:rPr>
          <w:color w:val="000000"/>
        </w:rPr>
        <w:fldChar w:fldCharType="begin"/>
      </w:r>
      <w:r w:rsidR="00CD692D" w:rsidRPr="004429A4">
        <w:rPr>
          <w:color w:val="000000"/>
        </w:rPr>
        <w:instrText xml:space="preserve"> HYPERLINK "http://internet.garant.ru/document/redirect/74451741/0" </w:instrText>
      </w:r>
      <w:r w:rsidR="00CD692D" w:rsidRPr="004429A4">
        <w:rPr>
          <w:color w:val="000000"/>
        </w:rPr>
        <w:fldChar w:fldCharType="separate"/>
      </w:r>
      <w:r w:rsidR="00CD692D" w:rsidRPr="004429A4">
        <w:rPr>
          <w:rStyle w:val="1"/>
          <w:color w:val="000000"/>
        </w:rPr>
        <w:t>официального опубликования</w:t>
      </w:r>
      <w:r w:rsidR="00CD692D" w:rsidRPr="004429A4">
        <w:rPr>
          <w:color w:val="000000"/>
        </w:rPr>
        <w:fldChar w:fldCharType="end"/>
      </w:r>
      <w:r w:rsidR="00CD692D" w:rsidRPr="004429A4">
        <w:rPr>
          <w:rStyle w:val="1"/>
          <w:color w:val="000000"/>
        </w:rPr>
        <w:t>.</w:t>
      </w:r>
    </w:p>
    <w:p w:rsidR="00CD692D" w:rsidRPr="004429A4" w:rsidRDefault="00CD692D" w:rsidP="00CD692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29A4">
        <w:rPr>
          <w:rStyle w:val="1"/>
          <w:color w:val="000000"/>
        </w:rPr>
        <w:t> </w:t>
      </w:r>
    </w:p>
    <w:p w:rsidR="005E0F25" w:rsidRDefault="005E0F25">
      <w:pPr>
        <w:rPr>
          <w:rFonts w:cs="Times New Roman"/>
          <w:szCs w:val="24"/>
        </w:rPr>
      </w:pPr>
    </w:p>
    <w:p w:rsidR="005E0F25" w:rsidRDefault="005E0F25" w:rsidP="005E0F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Асхвинского </w:t>
      </w:r>
    </w:p>
    <w:p w:rsidR="005E0F25" w:rsidRPr="005E0F25" w:rsidRDefault="005E0F25" w:rsidP="005E0F25">
      <w:pPr>
        <w:rPr>
          <w:rFonts w:cs="Times New Roman"/>
          <w:szCs w:val="24"/>
        </w:rPr>
      </w:pPr>
      <w:r>
        <w:rPr>
          <w:rFonts w:cs="Times New Roman"/>
          <w:szCs w:val="24"/>
        </w:rPr>
        <w:t>сельского поселения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В.В. Павлов</w:t>
      </w:r>
    </w:p>
    <w:sectPr w:rsidR="005E0F25" w:rsidRPr="005E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659"/>
    <w:multiLevelType w:val="hybridMultilevel"/>
    <w:tmpl w:val="E40888D6"/>
    <w:lvl w:ilvl="0" w:tplc="3EE401D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2D"/>
    <w:rsid w:val="0004544D"/>
    <w:rsid w:val="00112632"/>
    <w:rsid w:val="00122932"/>
    <w:rsid w:val="00211BCC"/>
    <w:rsid w:val="002B0B22"/>
    <w:rsid w:val="00316104"/>
    <w:rsid w:val="004429A4"/>
    <w:rsid w:val="00456300"/>
    <w:rsid w:val="004D1624"/>
    <w:rsid w:val="005E0F25"/>
    <w:rsid w:val="007257B0"/>
    <w:rsid w:val="0099030E"/>
    <w:rsid w:val="009D76C9"/>
    <w:rsid w:val="00A87140"/>
    <w:rsid w:val="00C82128"/>
    <w:rsid w:val="00CD692D"/>
    <w:rsid w:val="00F57027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CD692D"/>
  </w:style>
  <w:style w:type="character" w:styleId="a4">
    <w:name w:val="Hyperlink"/>
    <w:basedOn w:val="a0"/>
    <w:uiPriority w:val="99"/>
    <w:semiHidden/>
    <w:unhideWhenUsed/>
    <w:rsid w:val="00CD692D"/>
    <w:rPr>
      <w:color w:val="0000FF"/>
      <w:u w:val="single"/>
    </w:rPr>
  </w:style>
  <w:style w:type="paragraph" w:customStyle="1" w:styleId="s1">
    <w:name w:val="s1"/>
    <w:basedOn w:val="a"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442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CD692D"/>
  </w:style>
  <w:style w:type="character" w:styleId="a4">
    <w:name w:val="Hyperlink"/>
    <w:basedOn w:val="a0"/>
    <w:uiPriority w:val="99"/>
    <w:semiHidden/>
    <w:unhideWhenUsed/>
    <w:rsid w:val="00CD692D"/>
    <w:rPr>
      <w:color w:val="0000FF"/>
      <w:u w:val="single"/>
    </w:rPr>
  </w:style>
  <w:style w:type="paragraph" w:customStyle="1" w:styleId="s1">
    <w:name w:val="s1"/>
    <w:basedOn w:val="a"/>
    <w:rsid w:val="00CD69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4429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2022-06-21T05:34:00Z</cp:lastPrinted>
  <dcterms:created xsi:type="dcterms:W3CDTF">2022-06-14T16:53:00Z</dcterms:created>
  <dcterms:modified xsi:type="dcterms:W3CDTF">2022-06-21T05:35:00Z</dcterms:modified>
</cp:coreProperties>
</file>