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3B2379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03.06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CB70EC">
                    <w:rPr>
                      <w:b/>
                    </w:rPr>
                    <w:t>2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3B237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CB70EC">
                    <w:rPr>
                      <w:b/>
                    </w:rPr>
                    <w:t>2</w:t>
                  </w:r>
                  <w:r w:rsidR="003B2379">
                    <w:rPr>
                      <w:b/>
                    </w:rPr>
                    <w:t>5</w:t>
                  </w:r>
                  <w:r w:rsidR="00004C59">
                    <w:rPr>
                      <w:b/>
                    </w:rPr>
                    <w:t>/</w:t>
                  </w:r>
                  <w:r w:rsidR="003B2379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Чăваш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3B2379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03.06.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CB70EC">
                    <w:rPr>
                      <w:b/>
                    </w:rPr>
                    <w:t xml:space="preserve">22 </w:t>
                  </w:r>
                  <w:r w:rsidRPr="000C13EC">
                    <w:rPr>
                      <w:b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3B237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CB70EC">
                    <w:rPr>
                      <w:b/>
                    </w:rPr>
                    <w:t>2</w:t>
                  </w:r>
                  <w:r w:rsidR="003B2379">
                    <w:rPr>
                      <w:b/>
                    </w:rPr>
                    <w:t>5</w:t>
                  </w:r>
                  <w:r w:rsidR="00004C59">
                    <w:rPr>
                      <w:b/>
                    </w:rPr>
                    <w:t>/</w:t>
                  </w:r>
                  <w:r w:rsidR="003B2379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3B2379" w:rsidRPr="003B2379" w:rsidRDefault="003B2379" w:rsidP="003B2379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3B2379">
        <w:rPr>
          <w:rFonts w:ascii="Times New Roman" w:hAnsi="Times New Roman"/>
          <w:b/>
          <w:sz w:val="24"/>
          <w:szCs w:val="24"/>
        </w:rPr>
        <w:t>О внесении изменений в решение Собрания</w:t>
      </w:r>
    </w:p>
    <w:p w:rsidR="003B2379" w:rsidRPr="003B2379" w:rsidRDefault="003B2379" w:rsidP="003B2379">
      <w:pPr>
        <w:jc w:val="both"/>
        <w:rPr>
          <w:b/>
        </w:rPr>
      </w:pPr>
      <w:r w:rsidRPr="003B2379">
        <w:rPr>
          <w:b/>
        </w:rPr>
        <w:t xml:space="preserve">депутатов </w:t>
      </w:r>
      <w:proofErr w:type="spellStart"/>
      <w:r w:rsidRPr="003B2379">
        <w:rPr>
          <w:b/>
        </w:rPr>
        <w:t>Орининского</w:t>
      </w:r>
      <w:proofErr w:type="spellEnd"/>
      <w:r w:rsidRPr="003B2379">
        <w:rPr>
          <w:b/>
        </w:rPr>
        <w:t xml:space="preserve"> сельского </w:t>
      </w:r>
    </w:p>
    <w:p w:rsidR="003B2379" w:rsidRPr="003B2379" w:rsidRDefault="003B2379" w:rsidP="003B2379">
      <w:pPr>
        <w:jc w:val="both"/>
        <w:rPr>
          <w:b/>
        </w:rPr>
      </w:pPr>
      <w:r w:rsidRPr="003B2379">
        <w:rPr>
          <w:b/>
        </w:rPr>
        <w:t xml:space="preserve">поселения Моргаушского района Чувашской </w:t>
      </w:r>
    </w:p>
    <w:p w:rsidR="003B2379" w:rsidRPr="003B2379" w:rsidRDefault="003B2379" w:rsidP="003B2379">
      <w:pPr>
        <w:jc w:val="both"/>
        <w:rPr>
          <w:b/>
        </w:rPr>
      </w:pPr>
      <w:r w:rsidRPr="003B2379">
        <w:rPr>
          <w:b/>
        </w:rPr>
        <w:t>Республики от 20.03.2018г. № С-37/1</w:t>
      </w:r>
    </w:p>
    <w:p w:rsidR="003B2379" w:rsidRPr="003B2379" w:rsidRDefault="003B2379" w:rsidP="003B2379">
      <w:pPr>
        <w:jc w:val="both"/>
        <w:rPr>
          <w:b/>
        </w:rPr>
      </w:pPr>
      <w:r w:rsidRPr="003B2379">
        <w:rPr>
          <w:b/>
        </w:rPr>
        <w:t xml:space="preserve">«Об утверждении Правил благоустройства </w:t>
      </w:r>
    </w:p>
    <w:p w:rsidR="003B2379" w:rsidRPr="003B2379" w:rsidRDefault="003B2379" w:rsidP="003B2379">
      <w:pPr>
        <w:jc w:val="both"/>
        <w:rPr>
          <w:b/>
        </w:rPr>
      </w:pPr>
      <w:r w:rsidRPr="003B2379">
        <w:rPr>
          <w:b/>
        </w:rPr>
        <w:t xml:space="preserve">территории </w:t>
      </w:r>
      <w:proofErr w:type="spellStart"/>
      <w:r w:rsidRPr="003B2379">
        <w:rPr>
          <w:b/>
        </w:rPr>
        <w:t>Орининского</w:t>
      </w:r>
      <w:proofErr w:type="spellEnd"/>
      <w:r w:rsidRPr="003B2379">
        <w:rPr>
          <w:b/>
        </w:rPr>
        <w:t xml:space="preserve"> сельского </w:t>
      </w:r>
    </w:p>
    <w:p w:rsidR="003B2379" w:rsidRPr="003B2379" w:rsidRDefault="003B2379" w:rsidP="003B2379">
      <w:pPr>
        <w:jc w:val="both"/>
        <w:rPr>
          <w:b/>
        </w:rPr>
      </w:pPr>
      <w:r w:rsidRPr="003B2379">
        <w:rPr>
          <w:b/>
        </w:rPr>
        <w:t xml:space="preserve">поселения Моргаушского района Чувашской </w:t>
      </w:r>
    </w:p>
    <w:p w:rsidR="003B2379" w:rsidRPr="003B2379" w:rsidRDefault="003B2379" w:rsidP="003B2379">
      <w:pPr>
        <w:jc w:val="both"/>
        <w:rPr>
          <w:b/>
        </w:rPr>
      </w:pPr>
      <w:r w:rsidRPr="003B2379">
        <w:rPr>
          <w:b/>
        </w:rPr>
        <w:t>Республики»</w:t>
      </w:r>
    </w:p>
    <w:p w:rsidR="003B2379" w:rsidRPr="003B2379" w:rsidRDefault="003B2379" w:rsidP="003B2379">
      <w:pPr>
        <w:jc w:val="both"/>
        <w:rPr>
          <w:b/>
        </w:rPr>
      </w:pPr>
    </w:p>
    <w:p w:rsidR="003B2379" w:rsidRPr="003B2379" w:rsidRDefault="003B2379" w:rsidP="003B2379">
      <w:pPr>
        <w:jc w:val="both"/>
      </w:pPr>
      <w:r w:rsidRPr="003B2379">
        <w:rPr>
          <w:b/>
        </w:rPr>
        <w:t xml:space="preserve">        </w:t>
      </w:r>
      <w:r w:rsidRPr="003B2379">
        <w:t xml:space="preserve"> В соответствии </w:t>
      </w:r>
      <w:proofErr w:type="gramStart"/>
      <w:r w:rsidRPr="003B2379">
        <w:t>с  Федеральным</w:t>
      </w:r>
      <w:proofErr w:type="gramEnd"/>
      <w:r w:rsidRPr="003B2379"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B2379">
          <w:t>2003 г</w:t>
        </w:r>
      </w:smartTag>
      <w:r w:rsidRPr="003B2379">
        <w:t xml:space="preserve"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предоставления государственных и муниципальных услуг», Собрание депутатов </w:t>
      </w:r>
      <w:proofErr w:type="spellStart"/>
      <w:r w:rsidRPr="003B2379">
        <w:t>Орининского</w:t>
      </w:r>
      <w:proofErr w:type="spellEnd"/>
      <w:r w:rsidRPr="003B2379">
        <w:t xml:space="preserve"> сельского поселения Моргаушского района Чувашской Республики </w:t>
      </w:r>
    </w:p>
    <w:p w:rsidR="003B2379" w:rsidRPr="003B2379" w:rsidRDefault="003B2379" w:rsidP="003B2379">
      <w:pPr>
        <w:jc w:val="center"/>
      </w:pPr>
      <w:r w:rsidRPr="003B2379">
        <w:rPr>
          <w:b/>
        </w:rPr>
        <w:t xml:space="preserve">р е ш и л </w:t>
      </w:r>
      <w:proofErr w:type="gramStart"/>
      <w:r w:rsidRPr="003B2379">
        <w:rPr>
          <w:b/>
        </w:rPr>
        <w:t>о</w:t>
      </w:r>
      <w:r w:rsidRPr="003B2379">
        <w:t xml:space="preserve"> :</w:t>
      </w:r>
      <w:proofErr w:type="gramEnd"/>
    </w:p>
    <w:p w:rsidR="003B2379" w:rsidRPr="003B2379" w:rsidRDefault="003B2379" w:rsidP="003B2379">
      <w:pPr>
        <w:jc w:val="both"/>
      </w:pPr>
      <w:r w:rsidRPr="003B2379">
        <w:t xml:space="preserve">         1. Внести в решение Собрания депутатов </w:t>
      </w:r>
      <w:proofErr w:type="spellStart"/>
      <w:r w:rsidRPr="003B2379">
        <w:t>Орининского</w:t>
      </w:r>
      <w:proofErr w:type="spellEnd"/>
      <w:r w:rsidRPr="003B2379">
        <w:t xml:space="preserve"> сельского поселения Моргаушского района Чувашской Республики от 20.03.2018г. № С-37/1</w:t>
      </w:r>
      <w:r w:rsidRPr="003B2379">
        <w:rPr>
          <w:b/>
        </w:rPr>
        <w:t xml:space="preserve"> </w:t>
      </w:r>
      <w:r w:rsidRPr="003B2379">
        <w:t xml:space="preserve">«Об утверждении Правил благоустройства территории </w:t>
      </w:r>
      <w:proofErr w:type="spellStart"/>
      <w:r w:rsidRPr="003B2379">
        <w:t>Орининского</w:t>
      </w:r>
      <w:proofErr w:type="spellEnd"/>
      <w:r w:rsidRPr="003B2379">
        <w:t xml:space="preserve"> сельского поселения Моргаушского района Чувашской Республики» (далее – </w:t>
      </w:r>
      <w:proofErr w:type="gramStart"/>
      <w:r w:rsidRPr="003B2379">
        <w:t>Решение)  следующие</w:t>
      </w:r>
      <w:proofErr w:type="gramEnd"/>
      <w:r w:rsidRPr="003B2379">
        <w:t xml:space="preserve"> изменения:</w:t>
      </w:r>
    </w:p>
    <w:p w:rsidR="003B2379" w:rsidRPr="003B2379" w:rsidRDefault="003B2379" w:rsidP="003B2379">
      <w:pPr>
        <w:jc w:val="both"/>
      </w:pPr>
      <w:r w:rsidRPr="003B2379">
        <w:t xml:space="preserve">        1.1.  В приложении к Решению пункт 5.2.4.8.5 раздела 5.2.4. «Организация содержания и благоустройства территории </w:t>
      </w:r>
      <w:proofErr w:type="spellStart"/>
      <w:r w:rsidRPr="003B2379">
        <w:t>Орининского</w:t>
      </w:r>
      <w:proofErr w:type="spellEnd"/>
      <w:r w:rsidRPr="003B2379">
        <w:t xml:space="preserve"> сельского поселения при проведении земляных работ при строительстве, ремонте, реконструкции коммуникаций и </w:t>
      </w:r>
      <w:proofErr w:type="gramStart"/>
      <w:r w:rsidRPr="003B2379">
        <w:t>сооружений»  изложить</w:t>
      </w:r>
      <w:proofErr w:type="gramEnd"/>
      <w:r w:rsidRPr="003B2379">
        <w:t xml:space="preserve"> в следующей редакции: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>«5.2.4.8.5. Ордер-разрешение выдается при предоставлении следующих документов: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>- заявки установленного образца на получение ордера-разрешения за подписью заказчика и подрядчика;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 xml:space="preserve">- проектной документации, согласованной </w:t>
      </w:r>
      <w:proofErr w:type="gramStart"/>
      <w:r w:rsidRPr="003B2379">
        <w:t xml:space="preserve">главой  </w:t>
      </w:r>
      <w:proofErr w:type="spellStart"/>
      <w:r w:rsidRPr="003B2379">
        <w:t>Орининского</w:t>
      </w:r>
      <w:proofErr w:type="spellEnd"/>
      <w:proofErr w:type="gramEnd"/>
      <w:r w:rsidRPr="003B2379">
        <w:t xml:space="preserve"> сельского поселения  </w:t>
      </w:r>
      <w:r>
        <w:t xml:space="preserve">с заинтересованными  службами </w:t>
      </w:r>
      <w:r w:rsidRPr="003B2379">
        <w:t>(генплан, ситуационный план, план организации строительной площадки, сводный план инженерных сет</w:t>
      </w:r>
      <w:r>
        <w:t>ей, план благоустройства и др.);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>- уведомления о переводе жилого помещения в нежилое помещение и нежилого помещения в жилое помещение, в случае если требуется его выдача (при необходимости);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 xml:space="preserve">- паспорта места размещения средства наружной рекламы в </w:t>
      </w:r>
      <w:proofErr w:type="spellStart"/>
      <w:r w:rsidRPr="003B2379">
        <w:t>Орининском</w:t>
      </w:r>
      <w:proofErr w:type="spellEnd"/>
      <w:r w:rsidRPr="003B2379">
        <w:t xml:space="preserve"> сельском поселении (при необходимости);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>- съемки текущих изменений (при необходимости);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lastRenderedPageBreak/>
        <w:t>- правоустанавливающих документов на земельный участок (при необходимости);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 xml:space="preserve"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</w:t>
      </w:r>
      <w:proofErr w:type="spellStart"/>
      <w:r w:rsidRPr="003B2379">
        <w:t>Орининского</w:t>
      </w:r>
      <w:proofErr w:type="spellEnd"/>
      <w:r w:rsidRPr="003B2379">
        <w:t xml:space="preserve">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3B2379" w:rsidRPr="003B2379" w:rsidRDefault="003B2379" w:rsidP="003B2379">
      <w:pPr>
        <w:widowControl w:val="0"/>
        <w:autoSpaceDE w:val="0"/>
        <w:autoSpaceDN w:val="0"/>
        <w:ind w:firstLine="709"/>
        <w:jc w:val="both"/>
      </w:pPr>
      <w:r w:rsidRPr="003B2379">
        <w:t>Ордер-разрешение выдается в течение 10 рабочих дней со дня предоставления полного пакета документов.».</w:t>
      </w:r>
    </w:p>
    <w:p w:rsidR="003B2379" w:rsidRPr="003B2379" w:rsidRDefault="003B2379" w:rsidP="003B2379">
      <w:pPr>
        <w:jc w:val="both"/>
      </w:pPr>
    </w:p>
    <w:p w:rsidR="003B2379" w:rsidRPr="003B2379" w:rsidRDefault="003B2379" w:rsidP="003B2379">
      <w:pPr>
        <w:jc w:val="both"/>
        <w:rPr>
          <w:b/>
        </w:rPr>
      </w:pPr>
      <w:r w:rsidRPr="003B2379">
        <w:t xml:space="preserve">      2. Настоящее решение вступает в силу после его официального опубликования.</w:t>
      </w:r>
    </w:p>
    <w:p w:rsidR="003B2379" w:rsidRPr="003B2379" w:rsidRDefault="003B2379" w:rsidP="003B2379">
      <w:pPr>
        <w:jc w:val="both"/>
        <w:rPr>
          <w:b/>
        </w:rPr>
      </w:pPr>
      <w:bookmarkStart w:id="0" w:name="_GoBack"/>
      <w:bookmarkEnd w:id="0"/>
    </w:p>
    <w:p w:rsidR="003B2379" w:rsidRPr="003B2379" w:rsidRDefault="003B2379" w:rsidP="003B2379">
      <w:pPr>
        <w:jc w:val="both"/>
        <w:rPr>
          <w:b/>
        </w:rPr>
      </w:pPr>
    </w:p>
    <w:p w:rsidR="00452798" w:rsidRPr="003B2379" w:rsidRDefault="00452798" w:rsidP="003B2379">
      <w:pPr>
        <w:jc w:val="both"/>
      </w:pPr>
      <w:r w:rsidRPr="003B2379">
        <w:t xml:space="preserve">Глава </w:t>
      </w:r>
      <w:proofErr w:type="spellStart"/>
      <w:r w:rsidRPr="003B2379">
        <w:t>Орининского</w:t>
      </w:r>
      <w:proofErr w:type="spellEnd"/>
      <w:r w:rsidRPr="003B2379">
        <w:t xml:space="preserve"> </w:t>
      </w:r>
    </w:p>
    <w:p w:rsidR="00452798" w:rsidRPr="003B2379" w:rsidRDefault="00A92B76" w:rsidP="003B2379">
      <w:pPr>
        <w:pStyle w:val="af"/>
        <w:spacing w:after="0"/>
        <w:jc w:val="both"/>
      </w:pPr>
      <w:r>
        <w:t xml:space="preserve">сельского поселения  </w:t>
      </w:r>
      <w:r w:rsidR="00452798" w:rsidRPr="003B2379">
        <w:t xml:space="preserve">                                   </w:t>
      </w:r>
      <w:proofErr w:type="spellStart"/>
      <w:r w:rsidR="00452798" w:rsidRPr="003B2379">
        <w:t>В.Ю.Пушкова</w:t>
      </w:r>
      <w:proofErr w:type="spellEnd"/>
    </w:p>
    <w:p w:rsidR="00452798" w:rsidRPr="003B2379" w:rsidRDefault="00452798" w:rsidP="00452798"/>
    <w:p w:rsidR="00452798" w:rsidRPr="003B2379" w:rsidRDefault="00452798" w:rsidP="00452798">
      <w:pPr>
        <w:ind w:firstLine="567"/>
        <w:jc w:val="both"/>
      </w:pPr>
    </w:p>
    <w:p w:rsidR="00452798" w:rsidRPr="003B2379" w:rsidRDefault="00452798" w:rsidP="0029185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224E6" w:rsidRDefault="005224E6" w:rsidP="0040443C"/>
    <w:sectPr w:rsidR="005224E6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7693"/>
    <w:rsid w:val="0004778E"/>
    <w:rsid w:val="00056CA4"/>
    <w:rsid w:val="00070166"/>
    <w:rsid w:val="0007535F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BAD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B2379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37039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B76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B70EC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E42DC"/>
  <w15:docId w15:val="{58F37FA5-D106-4F04-92C2-4F107CD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5370-7837-4DF2-A64E-51744DD3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4294933039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AsRock</cp:lastModifiedBy>
  <cp:revision>55</cp:revision>
  <cp:lastPrinted>2021-02-19T07:19:00Z</cp:lastPrinted>
  <dcterms:created xsi:type="dcterms:W3CDTF">2016-01-11T13:34:00Z</dcterms:created>
  <dcterms:modified xsi:type="dcterms:W3CDTF">2022-06-04T11:09:00Z</dcterms:modified>
</cp:coreProperties>
</file>