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F4" w:rsidRDefault="00675C28" w:rsidP="009A6B21">
      <w:pPr>
        <w:pStyle w:val="ConsPlusTitle0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6B21" w:rsidRDefault="009A6B21" w:rsidP="009A6B21">
      <w:pPr>
        <w:pStyle w:val="ConsPlusTitle0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-139065</wp:posOffset>
            </wp:positionV>
            <wp:extent cx="641350" cy="638175"/>
            <wp:effectExtent l="19050" t="0" r="6350" b="0"/>
            <wp:wrapNone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9A6B21" w:rsidRDefault="009A6B21" w:rsidP="009A6B21">
      <w:pPr>
        <w:jc w:val="right"/>
      </w:pPr>
      <w:r>
        <w:t xml:space="preserve"> </w:t>
      </w:r>
    </w:p>
    <w:p w:rsidR="009A6B21" w:rsidRDefault="009A6B21" w:rsidP="009A6B21">
      <w:pPr>
        <w:jc w:val="right"/>
      </w:pPr>
      <w:r>
        <w:t xml:space="preserve">                                                              </w:t>
      </w:r>
    </w:p>
    <w:tbl>
      <w:tblPr>
        <w:tblW w:w="9735" w:type="dxa"/>
        <w:tblInd w:w="33" w:type="dxa"/>
        <w:tblLayout w:type="fixed"/>
        <w:tblLook w:val="04A0"/>
      </w:tblPr>
      <w:tblGrid>
        <w:gridCol w:w="4262"/>
        <w:gridCol w:w="1185"/>
        <w:gridCol w:w="4288"/>
      </w:tblGrid>
      <w:tr w:rsidR="009A6B21" w:rsidTr="00025295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eastAsiaTheme="majorEastAsia"/>
              </w:rPr>
              <w:t xml:space="preserve"> </w:t>
            </w:r>
          </w:p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9A6B21" w:rsidRDefault="009A6B21" w:rsidP="0002529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РЕСПУБЛИКИ </w:t>
            </w:r>
          </w:p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ВǍРМАР РАЙОНĚ</w:t>
            </w:r>
          </w:p>
          <w:p w:rsidR="009A6B21" w:rsidRDefault="009A6B21" w:rsidP="0002529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6B21" w:rsidTr="00025295">
        <w:trPr>
          <w:trHeight w:val="276"/>
        </w:trPr>
        <w:tc>
          <w:tcPr>
            <w:tcW w:w="4260" w:type="dxa"/>
            <w:vMerge/>
            <w:vAlign w:val="center"/>
            <w:hideMark/>
          </w:tcPr>
          <w:p w:rsidR="009A6B21" w:rsidRDefault="009A6B21" w:rsidP="00025295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9A6B21" w:rsidRDefault="009A6B21" w:rsidP="00025295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КӖЛКЕШ ЯЛ</w:t>
            </w:r>
          </w:p>
          <w:p w:rsidR="009A6B21" w:rsidRDefault="009A6B21" w:rsidP="0002529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9A6B21" w:rsidRDefault="009A6B21" w:rsidP="0002529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eastAsiaTheme="majorEastAsi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>
              <w:rPr>
                <w:rStyle w:val="a4"/>
                <w:rFonts w:eastAsiaTheme="majorEastAsia"/>
              </w:rPr>
              <w:t xml:space="preserve">Ĕ  </w:t>
            </w:r>
          </w:p>
          <w:p w:rsidR="009A6B21" w:rsidRDefault="009A6B21" w:rsidP="00025295">
            <w:pPr>
              <w:pStyle w:val="a3"/>
              <w:jc w:val="center"/>
              <w:rPr>
                <w:rFonts w:eastAsiaTheme="majorEastAsia"/>
              </w:rPr>
            </w:pPr>
          </w:p>
          <w:p w:rsidR="009A6B21" w:rsidRDefault="009A6B21" w:rsidP="00025295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9A6B21" w:rsidRDefault="009A6B21" w:rsidP="0002529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9A6B21" w:rsidRDefault="009A6B21" w:rsidP="0002529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11.05. </w:t>
            </w:r>
            <w:r>
              <w:rPr>
                <w:rFonts w:ascii="Times New Roman" w:hAnsi="Times New Roman" w:cs="Times New Roman"/>
                <w:u w:val="single"/>
              </w:rPr>
              <w:t xml:space="preserve">2022  67№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B21" w:rsidRDefault="009A6B21" w:rsidP="00025295">
            <w:pPr>
              <w:jc w:val="center"/>
              <w:rPr>
                <w:sz w:val="26"/>
              </w:rPr>
            </w:pPr>
          </w:p>
        </w:tc>
      </w:tr>
      <w:tr w:rsidR="009A6B21" w:rsidTr="00025295">
        <w:trPr>
          <w:trHeight w:val="2046"/>
        </w:trPr>
        <w:tc>
          <w:tcPr>
            <w:tcW w:w="4260" w:type="dxa"/>
          </w:tcPr>
          <w:p w:rsidR="009A6B21" w:rsidRDefault="009A6B21" w:rsidP="0002529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СОБРАНИЕ ДЕПУТАТОВ</w:t>
            </w:r>
          </w:p>
          <w:p w:rsidR="009A6B21" w:rsidRDefault="009A6B21" w:rsidP="000252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КУЛЬГЕШСКОГО СЕЛЬСКОГО</w:t>
            </w:r>
          </w:p>
          <w:p w:rsidR="009A6B21" w:rsidRDefault="009A6B21" w:rsidP="00025295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B21" w:rsidRDefault="009A6B21" w:rsidP="00025295">
            <w:pPr>
              <w:pStyle w:val="a3"/>
              <w:jc w:val="center"/>
              <w:rPr>
                <w:rStyle w:val="a4"/>
                <w:rFonts w:eastAsiaTheme="majorEastAsia"/>
              </w:rPr>
            </w:pPr>
          </w:p>
          <w:p w:rsidR="009A6B21" w:rsidRDefault="009A6B21" w:rsidP="00025295">
            <w:pPr>
              <w:pStyle w:val="a3"/>
              <w:jc w:val="center"/>
              <w:rPr>
                <w:rStyle w:val="a4"/>
                <w:rFonts w:eastAsiaTheme="majorEastAsia"/>
              </w:rPr>
            </w:pPr>
            <w:r>
              <w:rPr>
                <w:rStyle w:val="a4"/>
                <w:rFonts w:eastAsiaTheme="majorEastAsia"/>
              </w:rPr>
              <w:t>РЕШЕНИЕ</w:t>
            </w:r>
          </w:p>
          <w:p w:rsidR="009A6B21" w:rsidRDefault="009A6B21" w:rsidP="00025295">
            <w:pPr>
              <w:pStyle w:val="a3"/>
              <w:jc w:val="center"/>
              <w:rPr>
                <w:rFonts w:eastAsiaTheme="majorEastAsia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9A6B21" w:rsidRDefault="009A6B21" w:rsidP="00025295">
            <w:pPr>
              <w:pStyle w:val="a3"/>
              <w:jc w:val="center"/>
              <w:rPr>
                <w:rFonts w:eastAsiaTheme="majorEastAsia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11.05.</w:t>
            </w:r>
            <w:r>
              <w:rPr>
                <w:rFonts w:ascii="Times New Roman" w:hAnsi="Times New Roman" w:cs="Times New Roman"/>
                <w:u w:val="single"/>
              </w:rPr>
              <w:t xml:space="preserve">2022  № 67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:rsidR="009A6B21" w:rsidRDefault="009A6B21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деревня Кульгеши</w:t>
            </w:r>
          </w:p>
          <w:p w:rsidR="009A6B21" w:rsidRDefault="009A6B21" w:rsidP="00025295">
            <w:pPr>
              <w:jc w:val="center"/>
              <w:rPr>
                <w:sz w:val="2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9A6B21" w:rsidRDefault="009A6B21" w:rsidP="00025295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9A6B21" w:rsidRDefault="009A6B21" w:rsidP="00025295">
            <w:pPr>
              <w:rPr>
                <w:sz w:val="26"/>
              </w:rPr>
            </w:pPr>
          </w:p>
        </w:tc>
      </w:tr>
    </w:tbl>
    <w:p w:rsidR="009A6B21" w:rsidRPr="0058464F" w:rsidRDefault="009A6B21" w:rsidP="009A6B21">
      <w:pPr>
        <w:jc w:val="center"/>
      </w:pPr>
    </w:p>
    <w:p w:rsidR="009A6B21" w:rsidRDefault="009A6B21" w:rsidP="009A6B21">
      <w:pPr>
        <w:ind w:right="5103"/>
        <w:jc w:val="both"/>
      </w:pP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  <w:r>
        <w:t xml:space="preserve"> </w:t>
      </w:r>
      <w:r w:rsidRPr="0058464F">
        <w:t xml:space="preserve">Чувашской Республики от </w:t>
      </w:r>
      <w:r>
        <w:t xml:space="preserve">14декабря  </w:t>
      </w:r>
      <w:r w:rsidRPr="0058464F">
        <w:t xml:space="preserve"> 20</w:t>
      </w:r>
      <w:r>
        <w:t xml:space="preserve">21 </w:t>
      </w:r>
      <w:r w:rsidRPr="0058464F">
        <w:t xml:space="preserve"> года №</w:t>
      </w:r>
      <w:r>
        <w:t xml:space="preserve"> 50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</w:t>
      </w:r>
      <w:r>
        <w:t>22</w:t>
      </w:r>
      <w:r w:rsidRPr="0058464F">
        <w:t xml:space="preserve"> год</w:t>
      </w:r>
      <w:r>
        <w:t xml:space="preserve"> и на плановый период 2023 и 2024 годов»</w:t>
      </w:r>
    </w:p>
    <w:p w:rsidR="009A6B21" w:rsidRPr="0058464F" w:rsidRDefault="009A6B21" w:rsidP="009A6B21"/>
    <w:p w:rsidR="009A6B21" w:rsidRPr="0058464F" w:rsidRDefault="009A6B21" w:rsidP="009A6B21">
      <w:pPr>
        <w:ind w:firstLine="708"/>
        <w:jc w:val="both"/>
      </w:pPr>
      <w:r>
        <w:t xml:space="preserve">В соответствии с Уставом Кульгешского сельского поселения Урмарского района Чувашской Республики  </w:t>
      </w:r>
      <w:r w:rsidRPr="0058464F">
        <w:t xml:space="preserve">Собрание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9A6B21" w:rsidRPr="0058464F" w:rsidRDefault="009A6B21" w:rsidP="009A6B21">
      <w:r w:rsidRPr="005D3E74">
        <w:t xml:space="preserve"> </w:t>
      </w:r>
      <w:r w:rsidRPr="0058464F">
        <w:t xml:space="preserve">Внести в решение Собрания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от </w:t>
      </w:r>
      <w:r>
        <w:t xml:space="preserve">14 декабря </w:t>
      </w:r>
      <w:r w:rsidRPr="0058464F">
        <w:t xml:space="preserve"> 20</w:t>
      </w:r>
      <w:r>
        <w:t>21</w:t>
      </w:r>
      <w:r w:rsidRPr="0058464F">
        <w:t xml:space="preserve"> года №</w:t>
      </w:r>
      <w:r>
        <w:t xml:space="preserve"> 50</w:t>
      </w:r>
      <w:r w:rsidRPr="0058464F">
        <w:t xml:space="preserve"> «О бюджете </w:t>
      </w:r>
      <w:r>
        <w:t>Кульгешского сельского</w:t>
      </w:r>
      <w:r w:rsidRPr="0058464F">
        <w:t xml:space="preserve"> поселения Урмарского района Чувашской Республики на 20</w:t>
      </w:r>
      <w:r>
        <w:t xml:space="preserve">22 </w:t>
      </w:r>
      <w:r w:rsidRPr="0058464F">
        <w:t>год</w:t>
      </w:r>
      <w:r>
        <w:t xml:space="preserve"> и на плановый период 2023 и 2024 годов</w:t>
      </w:r>
      <w:r w:rsidRPr="0058464F">
        <w:t xml:space="preserve">» </w:t>
      </w:r>
      <w:r>
        <w:t xml:space="preserve"> </w:t>
      </w:r>
      <w:r w:rsidRPr="0058464F">
        <w:t>следующие изменения:</w:t>
      </w:r>
    </w:p>
    <w:p w:rsidR="009A6B21" w:rsidRDefault="009A6B21" w:rsidP="009A6B21">
      <w:pPr>
        <w:ind w:firstLine="709"/>
        <w:jc w:val="both"/>
      </w:pPr>
      <w:r>
        <w:t>Статья 1.</w:t>
      </w:r>
    </w:p>
    <w:p w:rsidR="009A6B21" w:rsidRDefault="009A6B21" w:rsidP="009A6B2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 статье 1:    </w:t>
      </w:r>
    </w:p>
    <w:p w:rsidR="009A6B21" w:rsidRDefault="009A6B21" w:rsidP="009A6B21">
      <w:pPr>
        <w:ind w:left="709"/>
        <w:jc w:val="both"/>
      </w:pPr>
      <w:r>
        <w:t xml:space="preserve">в части 1: </w:t>
      </w:r>
    </w:p>
    <w:p w:rsidR="009A6B21" w:rsidRDefault="009A6B21" w:rsidP="009A6B21">
      <w:pPr>
        <w:ind w:firstLine="709"/>
        <w:jc w:val="both"/>
      </w:pPr>
      <w:proofErr w:type="gramStart"/>
      <w:r>
        <w:t>в абзаце втором  слова «4584211   рублей» заменить словами «6433589 рублей», слова «2781371 рубля» заменить словами «4145565 рублей», слова «2756371 рублей»</w:t>
      </w:r>
      <w:proofErr w:type="gramEnd"/>
      <w:r>
        <w:t xml:space="preserve"> заменить словами «4120565 рублей»;</w:t>
      </w:r>
    </w:p>
    <w:p w:rsidR="009A6B21" w:rsidRDefault="009A6B21" w:rsidP="009A6B21">
      <w:pPr>
        <w:ind w:firstLine="709"/>
        <w:jc w:val="both"/>
      </w:pPr>
      <w:r>
        <w:t>в абзаце  третьем  слова «4712201 рублей»  заменить словами «6561579 рублей»;</w:t>
      </w:r>
    </w:p>
    <w:p w:rsidR="009A6B21" w:rsidRDefault="009A6B21" w:rsidP="009A6B21">
      <w:pPr>
        <w:numPr>
          <w:ilvl w:val="0"/>
          <w:numId w:val="1"/>
        </w:numPr>
        <w:autoSpaceDE w:val="0"/>
        <w:autoSpaceDN w:val="0"/>
        <w:adjustRightInd w:val="0"/>
        <w:ind w:left="1069"/>
        <w:jc w:val="both"/>
      </w:pPr>
      <w:r>
        <w:t>в статье 5:</w:t>
      </w:r>
    </w:p>
    <w:p w:rsidR="009A6B21" w:rsidRDefault="009A6B21" w:rsidP="009A6B21">
      <w:pPr>
        <w:ind w:left="709"/>
        <w:jc w:val="both"/>
      </w:pPr>
      <w:r w:rsidRPr="00101610">
        <w:t xml:space="preserve">внести изменения и дополнения в приложение </w:t>
      </w:r>
      <w:r>
        <w:t xml:space="preserve">3 </w:t>
      </w:r>
      <w:r w:rsidRPr="00101610">
        <w:t>согласно приложени</w:t>
      </w:r>
      <w:r>
        <w:t>ю</w:t>
      </w:r>
      <w:r w:rsidRPr="00101610">
        <w:t xml:space="preserve"> </w:t>
      </w:r>
      <w:r>
        <w:t>1</w:t>
      </w:r>
      <w:r w:rsidRPr="00101610">
        <w:t xml:space="preserve"> к настоящему Решению</w:t>
      </w:r>
      <w:r>
        <w:t>;</w:t>
      </w:r>
    </w:p>
    <w:p w:rsidR="009A6B21" w:rsidRDefault="009A6B21" w:rsidP="009A6B21">
      <w:pPr>
        <w:ind w:firstLine="709"/>
        <w:jc w:val="both"/>
      </w:pPr>
      <w:r>
        <w:t>3)в статье 6:</w:t>
      </w:r>
    </w:p>
    <w:p w:rsidR="009A6B21" w:rsidRDefault="009A6B21" w:rsidP="009A6B21">
      <w:pPr>
        <w:shd w:val="clear" w:color="auto" w:fill="FFFFFF"/>
        <w:ind w:firstLine="709"/>
        <w:jc w:val="both"/>
      </w:pPr>
      <w:r>
        <w:t>в части 1:</w:t>
      </w:r>
    </w:p>
    <w:p w:rsidR="009A6B21" w:rsidRDefault="009A6B21" w:rsidP="009A6B21">
      <w:pPr>
        <w:shd w:val="clear" w:color="auto" w:fill="FFFFFF"/>
        <w:ind w:firstLine="709"/>
        <w:jc w:val="both"/>
      </w:pPr>
      <w:r>
        <w:t>внести изменения и дополнения в приложения 5,7,9 согласно приложениям 2-4 к настоящему Решению;</w:t>
      </w:r>
    </w:p>
    <w:p w:rsidR="009A6B21" w:rsidRDefault="009A6B21" w:rsidP="009A6B21">
      <w:pPr>
        <w:shd w:val="clear" w:color="auto" w:fill="FFFFFF"/>
        <w:ind w:firstLine="709"/>
        <w:jc w:val="both"/>
      </w:pPr>
      <w:r>
        <w:t>в части 2:</w:t>
      </w:r>
    </w:p>
    <w:p w:rsidR="009A6B21" w:rsidRDefault="009A6B21" w:rsidP="009A6B21">
      <w:pPr>
        <w:shd w:val="clear" w:color="auto" w:fill="FFFFFF"/>
        <w:ind w:firstLine="709"/>
        <w:jc w:val="both"/>
      </w:pPr>
      <w:r>
        <w:t>в абзаце третьем слова «1755283  рублей» заменить словами «1584970 рублей»;</w:t>
      </w:r>
    </w:p>
    <w:p w:rsidR="009A6B21" w:rsidRDefault="009A6B21" w:rsidP="009A6B21">
      <w:pPr>
        <w:shd w:val="clear" w:color="auto" w:fill="FFFFFF"/>
        <w:ind w:firstLine="709"/>
        <w:jc w:val="both"/>
      </w:pPr>
      <w:r>
        <w:t>в абзаце пятом слова «1755283 рублей» заменить словами «1584970 рублей»;</w:t>
      </w:r>
    </w:p>
    <w:p w:rsidR="009A6B21" w:rsidRDefault="009A6B21" w:rsidP="009A6B21">
      <w:pPr>
        <w:shd w:val="clear" w:color="auto" w:fill="FFFFFF"/>
        <w:ind w:firstLine="709"/>
        <w:jc w:val="both"/>
      </w:pPr>
    </w:p>
    <w:p w:rsidR="009A6B21" w:rsidRPr="0077229D" w:rsidRDefault="009A6B21" w:rsidP="009A6B21">
      <w:pPr>
        <w:ind w:firstLine="709"/>
        <w:jc w:val="both"/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Статья </w:t>
      </w:r>
      <w:r w:rsidRPr="0058464F">
        <w:rPr>
          <w:b w:val="0"/>
          <w:color w:val="000000"/>
          <w:sz w:val="24"/>
          <w:szCs w:val="24"/>
        </w:rPr>
        <w:t>2.</w:t>
      </w: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  <w:r w:rsidRPr="0058464F">
        <w:rPr>
          <w:b w:val="0"/>
          <w:color w:val="000000"/>
          <w:sz w:val="24"/>
          <w:szCs w:val="24"/>
        </w:rPr>
        <w:t>Настоящее Решение вступает в силу со дня его официального опубликования и распространяется  на правоотношения, возникшие с 1 января 20</w:t>
      </w:r>
      <w:r>
        <w:rPr>
          <w:b w:val="0"/>
          <w:color w:val="000000"/>
          <w:sz w:val="24"/>
          <w:szCs w:val="24"/>
        </w:rPr>
        <w:t xml:space="preserve">22 </w:t>
      </w:r>
      <w:r w:rsidRPr="0058464F">
        <w:rPr>
          <w:b w:val="0"/>
          <w:color w:val="000000"/>
          <w:sz w:val="24"/>
          <w:szCs w:val="24"/>
        </w:rPr>
        <w:t>года.</w:t>
      </w: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jc w:val="both"/>
        <w:rPr>
          <w:bCs/>
        </w:rPr>
      </w:pPr>
      <w:r>
        <w:rPr>
          <w:bCs/>
        </w:rPr>
        <w:t xml:space="preserve">Председатель Собрания депутатов </w:t>
      </w:r>
    </w:p>
    <w:p w:rsidR="009A6B21" w:rsidRDefault="009A6B21" w:rsidP="009A6B21">
      <w:pPr>
        <w:jc w:val="both"/>
        <w:rPr>
          <w:bCs/>
        </w:rPr>
      </w:pPr>
      <w:r>
        <w:rPr>
          <w:bCs/>
        </w:rPr>
        <w:t>Кульгешского сельского поселения</w:t>
      </w:r>
    </w:p>
    <w:p w:rsidR="009A6B21" w:rsidRDefault="009A6B21" w:rsidP="009A6B21">
      <w:pPr>
        <w:jc w:val="both"/>
        <w:rPr>
          <w:bCs/>
        </w:rPr>
      </w:pPr>
      <w:r>
        <w:rPr>
          <w:bCs/>
        </w:rPr>
        <w:t xml:space="preserve">Урмарского района Чувашской Республики                                                       Т.В. Архипова                          </w:t>
      </w:r>
    </w:p>
    <w:p w:rsidR="009A6B21" w:rsidRDefault="009A6B21" w:rsidP="009A6B21">
      <w:pPr>
        <w:jc w:val="both"/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p w:rsidR="009A6B21" w:rsidRDefault="009A6B21" w:rsidP="009A6B21">
      <w:pPr>
        <w:pStyle w:val="22"/>
        <w:ind w:firstLine="709"/>
        <w:rPr>
          <w:b w:val="0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6049"/>
        <w:gridCol w:w="1200"/>
        <w:gridCol w:w="36"/>
      </w:tblGrid>
      <w:tr w:rsidR="009A6B21" w:rsidRPr="00921623" w:rsidTr="00025295">
        <w:trPr>
          <w:gridAfter w:val="1"/>
          <w:trHeight w:val="705"/>
          <w:tblCellSpacing w:w="0" w:type="dxa"/>
        </w:trPr>
        <w:tc>
          <w:tcPr>
            <w:tcW w:w="12735" w:type="dxa"/>
            <w:gridSpan w:val="3"/>
            <w:hideMark/>
          </w:tcPr>
          <w:p w:rsidR="009A6B21" w:rsidRPr="00921623" w:rsidRDefault="009A6B21" w:rsidP="00025295">
            <w:pPr>
              <w:ind w:left="5812" w:hanging="1701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Приложение</w:t>
            </w:r>
            <w:r>
              <w:rPr>
                <w:color w:val="000000"/>
              </w:rPr>
              <w:t xml:space="preserve"> 1 к решению Собрания депутатов </w:t>
            </w:r>
            <w:r w:rsidRPr="00921623">
              <w:rPr>
                <w:color w:val="000000"/>
              </w:rPr>
              <w:t xml:space="preserve">Кульгешского сельского поселения от </w:t>
            </w:r>
            <w:r>
              <w:rPr>
                <w:color w:val="000000"/>
              </w:rPr>
              <w:t>11</w:t>
            </w:r>
            <w:r w:rsidRPr="00921623">
              <w:rPr>
                <w:color w:val="000000"/>
              </w:rPr>
              <w:t>.</w:t>
            </w:r>
            <w:r>
              <w:rPr>
                <w:color w:val="000000"/>
              </w:rPr>
              <w:t>05.2022</w:t>
            </w:r>
            <w:r w:rsidRPr="00921623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67</w:t>
            </w:r>
          </w:p>
        </w:tc>
      </w:tr>
      <w:tr w:rsidR="009A6B21" w:rsidRPr="00921623" w:rsidTr="00025295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Изменение прогнозируемых объемов поступлений доходов</w:t>
            </w:r>
          </w:p>
        </w:tc>
      </w:tr>
      <w:tr w:rsidR="009A6B21" w:rsidRPr="00921623" w:rsidTr="00025295">
        <w:trPr>
          <w:trHeight w:val="1260"/>
          <w:tblCellSpacing w:w="0" w:type="dxa"/>
        </w:trPr>
        <w:tc>
          <w:tcPr>
            <w:tcW w:w="0" w:type="auto"/>
            <w:gridSpan w:val="4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в бюджет Кульгешского сельского поселения на 2022 год, предусмотренного приложениями к решению Собрания депутатов Кульгешского сельского поселения Урмарского района Чувашской Республики "О бюджете Кульгешского сельского поселения Урмарского района Чувашской Республики на 2022 год и на плановый период 2023 и 2024 годов"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 xml:space="preserve">Код бюджетной </w:t>
            </w:r>
            <w:r w:rsidRPr="00921623">
              <w:rPr>
                <w:b/>
                <w:bCs/>
                <w:color w:val="000000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 xml:space="preserve">НАЛОГОВЫЕ И НЕНАЛОГОВЫЕ </w:t>
            </w:r>
            <w:proofErr w:type="spellStart"/>
            <w:r w:rsidRPr="00921623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ДОХОДЫ</w:t>
            </w:r>
            <w:proofErr w:type="gramStart"/>
            <w:r w:rsidRPr="00921623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921623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485184,00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11100000000000000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30584,00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11105000000000120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30584,00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11700000000000000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454600,00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1170000000000150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rFonts w:ascii="TimesET" w:hAnsi="TimesET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454600,00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1364194,00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1364194,00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1363800,00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20203000000000100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394,00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B21" w:rsidRPr="00921623" w:rsidRDefault="009A6B21" w:rsidP="00025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1849378,00</w:t>
            </w: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rPr>
                <w:sz w:val="20"/>
                <w:szCs w:val="20"/>
              </w:rPr>
            </w:pPr>
          </w:p>
        </w:tc>
      </w:tr>
    </w:tbl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744"/>
        <w:gridCol w:w="1146"/>
        <w:gridCol w:w="1786"/>
        <w:gridCol w:w="1213"/>
        <w:gridCol w:w="1491"/>
      </w:tblGrid>
      <w:tr w:rsidR="009A6B21" w:rsidRPr="00921623" w:rsidTr="00025295">
        <w:trPr>
          <w:trHeight w:val="3465"/>
          <w:tblCellSpacing w:w="0" w:type="dxa"/>
        </w:trPr>
        <w:tc>
          <w:tcPr>
            <w:tcW w:w="3005" w:type="dxa"/>
            <w:vAlign w:val="center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vAlign w:val="center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i/>
                <w:iCs/>
                <w:color w:val="000000"/>
              </w:rPr>
              <w:t>Приложение 2</w:t>
            </w:r>
            <w:r w:rsidRPr="00921623">
              <w:rPr>
                <w:i/>
                <w:iCs/>
                <w:color w:val="000000"/>
              </w:rPr>
              <w:br/>
              <w:t xml:space="preserve">к решению Собрания депутатов </w:t>
            </w:r>
            <w:r w:rsidRPr="00921623">
              <w:rPr>
                <w:i/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 w:rsidRPr="00921623">
              <w:rPr>
                <w:i/>
                <w:iCs/>
                <w:color w:val="000000"/>
              </w:rPr>
              <w:br/>
              <w:t>«О бюджете Кульгешского сельского поселения Урмарского района Чувашской Республики на 2022 год</w:t>
            </w:r>
            <w:r w:rsidRPr="00921623">
              <w:rPr>
                <w:i/>
                <w:iCs/>
                <w:color w:val="000000"/>
              </w:rPr>
              <w:br/>
              <w:t>и на плановый период 2023 и 2024 годов</w:t>
            </w:r>
            <w:proofErr w:type="gramStart"/>
            <w:r w:rsidRPr="00921623">
              <w:rPr>
                <w:i/>
                <w:iCs/>
                <w:color w:val="000000"/>
              </w:rPr>
              <w:t>»о</w:t>
            </w:r>
            <w:proofErr w:type="gramEnd"/>
            <w:r w:rsidRPr="00921623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>11.05.2022</w:t>
            </w:r>
            <w:r w:rsidRPr="0092162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67</w:t>
            </w:r>
            <w:r w:rsidRPr="00921623">
              <w:rPr>
                <w:i/>
                <w:iCs/>
                <w:color w:val="000000"/>
              </w:rPr>
              <w:t>№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</w:tr>
      <w:tr w:rsidR="009A6B21" w:rsidRPr="00921623" w:rsidTr="00025295">
        <w:trPr>
          <w:trHeight w:val="484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21623">
              <w:rPr>
                <w:b/>
                <w:bCs/>
                <w:color w:val="000000"/>
                <w:sz w:val="27"/>
                <w:szCs w:val="27"/>
              </w:rPr>
              <w:t>ИЗМЕНЕНИЕ</w:t>
            </w:r>
            <w:r w:rsidRPr="00921623">
              <w:rPr>
                <w:b/>
                <w:bCs/>
                <w:color w:val="000000"/>
                <w:sz w:val="27"/>
                <w:szCs w:val="27"/>
              </w:rPr>
              <w:br/>
              <w:t>распределения бюджетных ассигнований по разделам, подразделам, целевым статьям (муниципальным программам Кульгешского сельского поселения Урмарского района Чувашской Республики) и группам (группам и подгруппам) видов расходов классификации расходов бюджета Кульгешского сельского поселения Урмарского района Чувашской Республики на 2022 год, предусмотренного приложениями к решению Собрания депутатов Кульгешского сельского поселения Урмарского района Чувашской Республики</w:t>
            </w:r>
            <w:r w:rsidRPr="00921623">
              <w:rPr>
                <w:b/>
                <w:bCs/>
                <w:color w:val="000000"/>
                <w:sz w:val="27"/>
                <w:szCs w:val="27"/>
              </w:rPr>
              <w:br/>
              <w:t>"О бюджете Кульгешского сельского поселения Урмарского района Чувашской Республики</w:t>
            </w:r>
            <w:proofErr w:type="gramEnd"/>
            <w:r w:rsidRPr="00921623">
              <w:rPr>
                <w:b/>
                <w:bCs/>
                <w:color w:val="000000"/>
                <w:sz w:val="27"/>
                <w:szCs w:val="27"/>
              </w:rPr>
              <w:t xml:space="preserve"> на 2022 год и на плановый период 2023 и 2024 годов"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</w:tr>
      <w:tr w:rsidR="009A6B21" w:rsidRPr="00921623" w:rsidTr="00025295">
        <w:trPr>
          <w:trHeight w:val="5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(рублей)</w:t>
            </w:r>
          </w:p>
        </w:tc>
      </w:tr>
      <w:tr w:rsidR="009A6B21" w:rsidRPr="00921623" w:rsidTr="0002529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Сумма (увеличение, уменьшение(-))</w:t>
            </w:r>
          </w:p>
        </w:tc>
      </w:tr>
      <w:tr w:rsidR="009A6B21" w:rsidRPr="00921623" w:rsidTr="0002529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6</w:t>
            </w:r>
          </w:p>
        </w:tc>
      </w:tr>
      <w:tr w:rsidR="009A6B21" w:rsidRPr="00921623" w:rsidTr="0002529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43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1 849 378,00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16 500,00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16 500,00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921623">
              <w:rPr>
                <w:color w:val="000000"/>
              </w:rPr>
              <w:t>"м</w:t>
            </w:r>
            <w:proofErr w:type="gramEnd"/>
            <w:r w:rsidRPr="00921623">
              <w:rPr>
                <w:color w:val="000000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72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</w:t>
            </w:r>
            <w:proofErr w:type="spellStart"/>
            <w:r w:rsidRPr="00921623">
              <w:rPr>
                <w:color w:val="000000"/>
              </w:rPr>
              <w:t>Общепрограммные</w:t>
            </w:r>
            <w:proofErr w:type="spellEnd"/>
            <w:r w:rsidRPr="00921623">
              <w:rPr>
                <w:color w:val="000000"/>
              </w:rPr>
              <w:t xml:space="preserve"> расходы"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-170 203,00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-68 000,00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-68 000,00</w:t>
            </w:r>
          </w:p>
        </w:tc>
      </w:tr>
      <w:tr w:rsidR="009A6B21" w:rsidRPr="00921623" w:rsidTr="00025295">
        <w:trPr>
          <w:trHeight w:val="172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-68 000,00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-68 000,00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Культура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172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</w:tbl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6"/>
        <w:gridCol w:w="1749"/>
        <w:gridCol w:w="1188"/>
        <w:gridCol w:w="729"/>
        <w:gridCol w:w="1123"/>
        <w:gridCol w:w="1460"/>
      </w:tblGrid>
      <w:tr w:rsidR="009A6B21" w:rsidRPr="00921623" w:rsidTr="00025295">
        <w:trPr>
          <w:trHeight w:val="255"/>
          <w:tblCellSpacing w:w="0" w:type="dxa"/>
        </w:trPr>
        <w:tc>
          <w:tcPr>
            <w:tcW w:w="4905" w:type="dxa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3465"/>
          <w:tblCellSpacing w:w="0" w:type="dxa"/>
        </w:trPr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i/>
                <w:iCs/>
                <w:color w:val="000000"/>
              </w:rPr>
              <w:t>Приложение 3</w:t>
            </w:r>
            <w:r w:rsidRPr="00921623">
              <w:rPr>
                <w:i/>
                <w:iCs/>
                <w:color w:val="000000"/>
              </w:rPr>
              <w:br/>
              <w:t xml:space="preserve">к решению Собрания депутатов </w:t>
            </w:r>
            <w:r w:rsidRPr="00921623">
              <w:rPr>
                <w:i/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 w:rsidRPr="00921623">
              <w:rPr>
                <w:i/>
                <w:iCs/>
                <w:color w:val="000000"/>
              </w:rPr>
              <w:br/>
              <w:t>«О бюджете Кульгешского сельского поселения Урмарского района Чувашской Республики на 2022 год</w:t>
            </w:r>
            <w:r w:rsidRPr="00921623">
              <w:rPr>
                <w:i/>
                <w:iCs/>
                <w:color w:val="000000"/>
              </w:rPr>
              <w:br/>
              <w:t>и на плановый период 2023 и 2024 годов» от</w:t>
            </w:r>
            <w:r>
              <w:rPr>
                <w:i/>
                <w:iCs/>
                <w:color w:val="000000"/>
              </w:rPr>
              <w:t>11.05.2022</w:t>
            </w:r>
            <w:r w:rsidRPr="00921623">
              <w:rPr>
                <w:i/>
                <w:iCs/>
                <w:color w:val="000000"/>
              </w:rPr>
              <w:t xml:space="preserve"> №</w:t>
            </w:r>
            <w:r>
              <w:rPr>
                <w:i/>
                <w:iCs/>
                <w:color w:val="000000"/>
              </w:rPr>
              <w:t xml:space="preserve">67 </w:t>
            </w:r>
          </w:p>
        </w:tc>
      </w:tr>
      <w:tr w:rsidR="009A6B21" w:rsidRPr="00921623" w:rsidTr="00025295">
        <w:trPr>
          <w:trHeight w:val="526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И</w:t>
            </w:r>
            <w:r w:rsidRPr="00921623">
              <w:rPr>
                <w:b/>
                <w:bCs/>
                <w:color w:val="000000"/>
                <w:sz w:val="27"/>
                <w:szCs w:val="27"/>
              </w:rPr>
              <w:t>ЗМЕНЕНИЕ</w:t>
            </w:r>
            <w:r w:rsidRPr="00921623">
              <w:rPr>
                <w:b/>
                <w:bCs/>
                <w:color w:val="000000"/>
                <w:sz w:val="27"/>
                <w:szCs w:val="27"/>
              </w:rPr>
              <w:br/>
              <w:t>распределения бюджетных ассигнований по целевым статьям (муниципальным программам Кульгешского сельского поселения Урмарского района Чувашской Республики), группам (группам и подгруппам) видов расходов, разделам, подразделам классификации расходов бюджета Кульгешского сельского поселения Урмарского района Чувашской Республики на 2022 год, предусмотренного приложениями к решению Собрания депутатов Кульгешского сельского поселения Урмарского района Чувашской Республики</w:t>
            </w:r>
            <w:r w:rsidRPr="00921623">
              <w:rPr>
                <w:b/>
                <w:bCs/>
                <w:color w:val="000000"/>
                <w:sz w:val="27"/>
                <w:szCs w:val="27"/>
              </w:rPr>
              <w:br/>
              <w:t>"О бюджете Кульгешского сельского поселения Урмарского района Чувашской Республики на</w:t>
            </w:r>
            <w:proofErr w:type="gramEnd"/>
            <w:r w:rsidRPr="00921623">
              <w:rPr>
                <w:b/>
                <w:bCs/>
                <w:color w:val="000000"/>
                <w:sz w:val="27"/>
                <w:szCs w:val="27"/>
              </w:rPr>
              <w:t xml:space="preserve"> 2022 год и на плановый период 2023 и 2024 годов"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</w:tr>
      <w:tr w:rsidR="009A6B21" w:rsidRPr="00921623" w:rsidTr="00025295">
        <w:trPr>
          <w:trHeight w:val="5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(рублей)</w:t>
            </w:r>
          </w:p>
        </w:tc>
      </w:tr>
      <w:tr w:rsidR="009A6B21" w:rsidRPr="00921623" w:rsidTr="0002529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Сумма (увеличение, уменьшение(-))</w:t>
            </w:r>
          </w:p>
        </w:tc>
      </w:tr>
      <w:tr w:rsidR="009A6B21" w:rsidRPr="00921623" w:rsidTr="0002529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7</w:t>
            </w:r>
          </w:p>
        </w:tc>
      </w:tr>
      <w:tr w:rsidR="009A6B21" w:rsidRPr="00921623" w:rsidTr="0002529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921623" w:rsidTr="00025295">
        <w:trPr>
          <w:trHeight w:val="43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1 849 378,00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-170 313,00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-161 913,00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-8 400,00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243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172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394,00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69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Основное мероприятие "</w:t>
            </w:r>
            <w:proofErr w:type="spellStart"/>
            <w:r w:rsidRPr="00921623">
              <w:rPr>
                <w:color w:val="000000"/>
              </w:rPr>
              <w:t>Общепрограммные</w:t>
            </w:r>
            <w:proofErr w:type="spellEnd"/>
            <w:r w:rsidRPr="00921623">
              <w:rPr>
                <w:color w:val="000000"/>
              </w:rPr>
              <w:t xml:space="preserve"> расходы"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4 500,00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243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 xml:space="preserve">Жилищно-коммунальное </w:t>
            </w:r>
            <w:r w:rsidRPr="00921623">
              <w:rPr>
                <w:color w:val="000000"/>
              </w:rPr>
              <w:lastRenderedPageBreak/>
              <w:t>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-102 203,00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921623">
              <w:rPr>
                <w:b/>
                <w:bCs/>
                <w:color w:val="000000"/>
              </w:rPr>
              <w:t>"м</w:t>
            </w:r>
            <w:proofErr w:type="gramEnd"/>
            <w:r w:rsidRPr="00921623">
              <w:rPr>
                <w:b/>
                <w:bCs/>
                <w:color w:val="000000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72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12 000,00</w:t>
            </w:r>
          </w:p>
        </w:tc>
      </w:tr>
      <w:tr w:rsidR="009A6B21" w:rsidRPr="00921623" w:rsidTr="00025295">
        <w:trPr>
          <w:trHeight w:val="139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-68 000,00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-68 000,00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-68 000,00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-18 000,00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-50 000,00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b/>
                <w:bCs/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2085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A620100000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105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  <w:tr w:rsidR="009A6B21" w:rsidRPr="00921623" w:rsidTr="00025295">
        <w:trPr>
          <w:trHeight w:val="300"/>
          <w:tblCellSpacing w:w="0" w:type="dxa"/>
        </w:trPr>
        <w:tc>
          <w:tcPr>
            <w:tcW w:w="0" w:type="auto"/>
            <w:hideMark/>
          </w:tcPr>
          <w:p w:rsidR="009A6B21" w:rsidRPr="00921623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Культура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921623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623">
              <w:rPr>
                <w:color w:val="000000"/>
              </w:rPr>
              <w:t>2 173 000,00</w:t>
            </w:r>
          </w:p>
        </w:tc>
      </w:tr>
    </w:tbl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p w:rsidR="009A6B21" w:rsidRDefault="009A6B21" w:rsidP="009A6B21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4"/>
        <w:gridCol w:w="1345"/>
        <w:gridCol w:w="645"/>
        <w:gridCol w:w="988"/>
        <w:gridCol w:w="1535"/>
        <w:gridCol w:w="1045"/>
        <w:gridCol w:w="1283"/>
      </w:tblGrid>
      <w:tr w:rsidR="009A6B21" w:rsidRPr="007E52CA" w:rsidTr="00025295">
        <w:trPr>
          <w:trHeight w:val="255"/>
          <w:tblCellSpacing w:w="0" w:type="dxa"/>
        </w:trPr>
        <w:tc>
          <w:tcPr>
            <w:tcW w:w="4680" w:type="dxa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7E52CA" w:rsidTr="00025295">
        <w:trPr>
          <w:trHeight w:val="3120"/>
          <w:tblCellSpacing w:w="0" w:type="dxa"/>
        </w:trPr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i/>
                <w:iCs/>
                <w:color w:val="000000"/>
              </w:rPr>
              <w:t>Приложение 4</w:t>
            </w:r>
            <w:r w:rsidRPr="007E52CA">
              <w:rPr>
                <w:i/>
                <w:iCs/>
                <w:color w:val="000000"/>
              </w:rPr>
              <w:br/>
              <w:t xml:space="preserve">к решению Собрания депутатов </w:t>
            </w:r>
            <w:r w:rsidRPr="007E52CA">
              <w:rPr>
                <w:i/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 w:rsidRPr="007E52CA">
              <w:rPr>
                <w:i/>
                <w:iCs/>
                <w:color w:val="000000"/>
              </w:rPr>
              <w:br/>
              <w:t>«О бюджете Кульгешского сельского поселения Урмарского района Чувашской Республики на 2022 год</w:t>
            </w:r>
            <w:r w:rsidRPr="007E52CA">
              <w:rPr>
                <w:i/>
                <w:iCs/>
                <w:color w:val="000000"/>
              </w:rPr>
              <w:br/>
              <w:t>и на плановый период 2023 и 2024 годов</w:t>
            </w:r>
            <w:proofErr w:type="gramStart"/>
            <w:r w:rsidRPr="007E52CA">
              <w:rPr>
                <w:i/>
                <w:iCs/>
                <w:color w:val="000000"/>
              </w:rPr>
              <w:t>»о</w:t>
            </w:r>
            <w:proofErr w:type="gramEnd"/>
            <w:r w:rsidRPr="007E52CA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>11.05.2022</w:t>
            </w:r>
            <w:r w:rsidRPr="007E52CA">
              <w:rPr>
                <w:i/>
                <w:iCs/>
                <w:color w:val="000000"/>
              </w:rPr>
              <w:t xml:space="preserve"> №</w:t>
            </w:r>
            <w:r>
              <w:rPr>
                <w:i/>
                <w:iCs/>
                <w:color w:val="000000"/>
              </w:rPr>
              <w:t xml:space="preserve">67 </w:t>
            </w:r>
          </w:p>
        </w:tc>
      </w:tr>
      <w:tr w:rsidR="009A6B21" w:rsidRPr="007E52CA" w:rsidTr="00025295">
        <w:trPr>
          <w:trHeight w:val="325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b/>
                <w:bCs/>
                <w:color w:val="000000"/>
                <w:sz w:val="27"/>
                <w:szCs w:val="27"/>
              </w:rPr>
              <w:t>ИЗМЕНЕНИЕ</w:t>
            </w:r>
            <w:r w:rsidRPr="007E52CA">
              <w:rPr>
                <w:b/>
                <w:bCs/>
                <w:color w:val="000000"/>
                <w:sz w:val="27"/>
                <w:szCs w:val="27"/>
              </w:rPr>
              <w:br/>
              <w:t>ведомственной структуры расходов бюджета Кульгешского сельского поселения Урмарского района Чувашской Республики на 2022 год, предусмотренной приложениями к решению Собрания депутатов Кульгешского сельского поселения Урмарского района Чувашской Республики "О бюджете Кульгешского сельского поселения Урмарского района Чувашской Республики на 2022 год и на плановый период 2023 и 2024 годов"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</w:tr>
      <w:tr w:rsidR="009A6B21" w:rsidRPr="007E52CA" w:rsidTr="00025295">
        <w:trPr>
          <w:trHeight w:val="52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(рублей)</w:t>
            </w:r>
          </w:p>
        </w:tc>
      </w:tr>
      <w:tr w:rsidR="009A6B21" w:rsidRPr="007E52CA" w:rsidTr="0002529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Главный распорядитель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Сумма (увеличение, уменьшение(-))</w:t>
            </w:r>
          </w:p>
        </w:tc>
      </w:tr>
      <w:tr w:rsidR="009A6B21" w:rsidRPr="007E52CA" w:rsidTr="0002529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7E52CA" w:rsidTr="0002529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7</w:t>
            </w:r>
          </w:p>
        </w:tc>
      </w:tr>
      <w:tr w:rsidR="009A6B21" w:rsidRPr="007E52CA" w:rsidTr="0002529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B21" w:rsidRPr="007E52CA" w:rsidTr="00025295">
        <w:trPr>
          <w:trHeight w:val="435"/>
          <w:tblCellSpacing w:w="0" w:type="dxa"/>
        </w:trPr>
        <w:tc>
          <w:tcPr>
            <w:tcW w:w="0" w:type="auto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b/>
                <w:bCs/>
                <w:color w:val="000000"/>
              </w:rPr>
              <w:t>1 849 378,00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b/>
                <w:bCs/>
                <w:color w:val="000000"/>
              </w:rPr>
              <w:t>Администрация Кульгешского сельского поселения Урмарского района Чувашской Республики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b/>
                <w:bCs/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b/>
                <w:bCs/>
                <w:color w:val="000000"/>
              </w:rPr>
              <w:t>1 849 378,00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16 500,00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16 500,00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 xml:space="preserve">Муниципальная программа "Развитие земельных и </w:t>
            </w:r>
            <w:r w:rsidRPr="007E52CA">
              <w:rPr>
                <w:color w:val="000000"/>
              </w:rPr>
              <w:lastRenderedPageBreak/>
              <w:t>имущественных отношений"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A400000000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12 000,00</w:t>
            </w:r>
          </w:p>
        </w:tc>
      </w:tr>
      <w:tr w:rsidR="009A6B21" w:rsidRPr="007E52CA" w:rsidTr="00025295">
        <w:trPr>
          <w:trHeight w:val="20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7E52CA">
              <w:rPr>
                <w:color w:val="000000"/>
              </w:rPr>
              <w:t>"м</w:t>
            </w:r>
            <w:proofErr w:type="gramEnd"/>
            <w:r w:rsidRPr="007E52CA">
              <w:rPr>
                <w:color w:val="000000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A420000000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12 000,00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A420200000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12 000,00</w:t>
            </w:r>
          </w:p>
        </w:tc>
      </w:tr>
      <w:tr w:rsidR="009A6B21" w:rsidRPr="007E52CA" w:rsidTr="00025295">
        <w:trPr>
          <w:trHeight w:val="17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12 000,00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12 000,00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A420273610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12 000,00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Ч500000000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4 500,00</w:t>
            </w:r>
          </w:p>
        </w:tc>
      </w:tr>
      <w:tr w:rsidR="009A6B21" w:rsidRPr="007E52CA" w:rsidTr="00025295">
        <w:trPr>
          <w:trHeight w:val="13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Ч5Э0000000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4 500,00</w:t>
            </w:r>
          </w:p>
        </w:tc>
      </w:tr>
      <w:tr w:rsidR="009A6B21" w:rsidRPr="007E52CA" w:rsidTr="00025295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Основное мероприятие "</w:t>
            </w:r>
            <w:proofErr w:type="spellStart"/>
            <w:r w:rsidRPr="007E52CA">
              <w:rPr>
                <w:color w:val="000000"/>
              </w:rPr>
              <w:t>Общепрограммные</w:t>
            </w:r>
            <w:proofErr w:type="spellEnd"/>
            <w:r w:rsidRPr="007E52CA">
              <w:rPr>
                <w:color w:val="000000"/>
              </w:rPr>
              <w:t xml:space="preserve"> расходы"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Ч5Э0100000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4 500,00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4 500,00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4 500,00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Ч5Э0173770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4 500,00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Ч400000000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20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Ч410000000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27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</w:t>
            </w:r>
            <w:r w:rsidRPr="007E52CA">
              <w:rPr>
                <w:color w:val="000000"/>
              </w:rPr>
              <w:lastRenderedPageBreak/>
              <w:t>бюджетной обеспеченности"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Ч410400000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17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243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Ч410451180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394,00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-170 313,00</w:t>
            </w:r>
          </w:p>
        </w:tc>
      </w:tr>
      <w:tr w:rsidR="009A6B21" w:rsidRPr="007E52CA" w:rsidTr="00025295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-170 313,00</w:t>
            </w:r>
          </w:p>
        </w:tc>
      </w:tr>
      <w:tr w:rsidR="009A6B21" w:rsidRPr="007E52CA" w:rsidTr="00025295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Ч200000000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-170 313,00</w:t>
            </w:r>
          </w:p>
        </w:tc>
      </w:tr>
      <w:tr w:rsidR="009A6B21" w:rsidRPr="007E52CA" w:rsidTr="00025295">
        <w:trPr>
          <w:trHeight w:val="13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-170 313,00</w:t>
            </w:r>
          </w:p>
        </w:tc>
      </w:tr>
      <w:tr w:rsidR="009A6B21" w:rsidRPr="007E52CA" w:rsidTr="00025295">
        <w:trPr>
          <w:trHeight w:val="13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Ч210300000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-170 313,00</w:t>
            </w:r>
          </w:p>
        </w:tc>
      </w:tr>
      <w:tr w:rsidR="009A6B21" w:rsidRPr="007E52CA" w:rsidTr="00025295">
        <w:trPr>
          <w:trHeight w:val="17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-161 913,00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-161 913,00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Ч2103S4191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-161 913,00</w:t>
            </w:r>
          </w:p>
        </w:tc>
      </w:tr>
      <w:tr w:rsidR="009A6B21" w:rsidRPr="007E52CA" w:rsidTr="00025295">
        <w:trPr>
          <w:trHeight w:val="13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-8 400,00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-8 400,00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09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Ч2103S4192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-8 400,00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-170 203,00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-102 203,00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A100000000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-102 203,00</w:t>
            </w:r>
          </w:p>
        </w:tc>
      </w:tr>
      <w:tr w:rsidR="009A6B21" w:rsidRPr="007E52CA" w:rsidTr="00025295">
        <w:trPr>
          <w:trHeight w:val="243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A120000000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-102 203,00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A120100000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-102 203,00</w:t>
            </w:r>
          </w:p>
        </w:tc>
      </w:tr>
      <w:tr w:rsidR="009A6B21" w:rsidRPr="007E52CA" w:rsidTr="00025295">
        <w:trPr>
          <w:trHeight w:val="13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-102 203,00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-102 203,00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A1201SA010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-102 203,00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-68 000,00</w:t>
            </w:r>
          </w:p>
        </w:tc>
      </w:tr>
      <w:tr w:rsidR="009A6B21" w:rsidRPr="007E52CA" w:rsidTr="00025295">
        <w:trPr>
          <w:trHeight w:val="13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A500000000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-68 000,00</w:t>
            </w:r>
          </w:p>
        </w:tc>
      </w:tr>
      <w:tr w:rsidR="009A6B21" w:rsidRPr="007E52CA" w:rsidTr="00025295">
        <w:trPr>
          <w:trHeight w:val="20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</w:t>
            </w:r>
            <w:r w:rsidRPr="007E52CA">
              <w:rPr>
                <w:color w:val="000000"/>
              </w:rPr>
              <w:lastRenderedPageBreak/>
              <w:t>среды на территории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-68 000,00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A510200000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-68 000,00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-18 000,00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-18 000,00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A510277400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-18 000,00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-50 000,00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-50 000,00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A510277450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-50 000,00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Культура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A600000000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  <w:tr w:rsidR="009A6B21" w:rsidRPr="007E52CA" w:rsidTr="00025295">
        <w:trPr>
          <w:trHeight w:val="20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A620000000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  <w:tr w:rsidR="009A6B21" w:rsidRPr="007E52CA" w:rsidTr="00025295">
        <w:trPr>
          <w:trHeight w:val="243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A620100000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  <w:tr w:rsidR="009A6B21" w:rsidRPr="007E52CA" w:rsidTr="0002529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  <w:tr w:rsidR="009A6B21" w:rsidRPr="007E52CA" w:rsidTr="00025295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6B21" w:rsidRPr="007E52CA" w:rsidRDefault="009A6B21" w:rsidP="00025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993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A6201S6570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9A6B21" w:rsidRPr="007E52CA" w:rsidRDefault="009A6B21" w:rsidP="000252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2CA">
              <w:rPr>
                <w:color w:val="000000"/>
              </w:rPr>
              <w:t>2 173 000,00</w:t>
            </w:r>
          </w:p>
        </w:tc>
      </w:tr>
    </w:tbl>
    <w:p w:rsidR="009A6B21" w:rsidRDefault="009A6B21" w:rsidP="009A6B21">
      <w:pPr>
        <w:jc w:val="both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7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B7591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6"/>
  </w:num>
  <w:num w:numId="6">
    <w:abstractNumId w:val="21"/>
  </w:num>
  <w:num w:numId="7">
    <w:abstractNumId w:val="16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5"/>
  </w:num>
  <w:num w:numId="17">
    <w:abstractNumId w:val="12"/>
  </w:num>
  <w:num w:numId="18">
    <w:abstractNumId w:val="10"/>
  </w:num>
  <w:num w:numId="19">
    <w:abstractNumId w:val="20"/>
  </w:num>
  <w:num w:numId="20">
    <w:abstractNumId w:val="14"/>
  </w:num>
  <w:num w:numId="21">
    <w:abstractNumId w:val="8"/>
  </w:num>
  <w:num w:numId="22">
    <w:abstractNumId w:val="9"/>
  </w:num>
  <w:num w:numId="23">
    <w:abstractNumId w:val="1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B21"/>
    <w:rsid w:val="003D3C3D"/>
    <w:rsid w:val="0049022C"/>
    <w:rsid w:val="00675C28"/>
    <w:rsid w:val="008A01F4"/>
    <w:rsid w:val="009A6B21"/>
    <w:rsid w:val="00B25AF4"/>
    <w:rsid w:val="00CB7C1F"/>
    <w:rsid w:val="00CC3910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6B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A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A6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A6B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A6B21"/>
    <w:pPr>
      <w:keepNext/>
      <w:ind w:firstLine="720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A6B21"/>
    <w:pPr>
      <w:keepNext/>
      <w:spacing w:before="220"/>
      <w:jc w:val="center"/>
      <w:outlineLvl w:val="5"/>
    </w:pPr>
    <w:rPr>
      <w:szCs w:val="18"/>
    </w:rPr>
  </w:style>
  <w:style w:type="paragraph" w:styleId="7">
    <w:name w:val="heading 7"/>
    <w:basedOn w:val="a"/>
    <w:next w:val="a"/>
    <w:link w:val="70"/>
    <w:qFormat/>
    <w:rsid w:val="009A6B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A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A6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A6B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A6B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6B21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9A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qFormat/>
    <w:rsid w:val="009A6B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9A6B21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9A6B21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qFormat/>
    <w:rsid w:val="009A6B21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9A6B21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styleId="a5">
    <w:name w:val="Plain Text"/>
    <w:basedOn w:val="a"/>
    <w:link w:val="a6"/>
    <w:qFormat/>
    <w:rsid w:val="009A6B21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A6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A6B2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A6B21"/>
    <w:rPr>
      <w:b/>
      <w:bCs/>
    </w:rPr>
  </w:style>
  <w:style w:type="paragraph" w:styleId="a9">
    <w:name w:val="header"/>
    <w:basedOn w:val="a"/>
    <w:link w:val="aa"/>
    <w:unhideWhenUsed/>
    <w:rsid w:val="009A6B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A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A6B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A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9A6B21"/>
    <w:pPr>
      <w:spacing w:after="120"/>
    </w:pPr>
  </w:style>
  <w:style w:type="character" w:customStyle="1" w:styleId="ae">
    <w:name w:val="Основной текст Знак"/>
    <w:basedOn w:val="a0"/>
    <w:link w:val="ad"/>
    <w:rsid w:val="009A6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A6B21"/>
    <w:rPr>
      <w:color w:val="0000FF"/>
      <w:u w:val="single"/>
    </w:rPr>
  </w:style>
  <w:style w:type="character" w:styleId="af0">
    <w:name w:val="Emphasis"/>
    <w:basedOn w:val="a0"/>
    <w:uiPriority w:val="20"/>
    <w:qFormat/>
    <w:rsid w:val="009A6B21"/>
    <w:rPr>
      <w:i/>
      <w:iCs/>
    </w:rPr>
  </w:style>
  <w:style w:type="paragraph" w:styleId="af1">
    <w:name w:val="No Spacing"/>
    <w:qFormat/>
    <w:rsid w:val="009A6B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9A6B21"/>
  </w:style>
  <w:style w:type="paragraph" w:styleId="af2">
    <w:name w:val="Title"/>
    <w:basedOn w:val="a"/>
    <w:link w:val="af3"/>
    <w:qFormat/>
    <w:rsid w:val="009A6B21"/>
    <w:pPr>
      <w:autoSpaceDE w:val="0"/>
      <w:autoSpaceDN w:val="0"/>
      <w:adjustRightInd w:val="0"/>
      <w:spacing w:line="312" w:lineRule="auto"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rsid w:val="009A6B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">
    <w:name w:val="ConsPlusTitle Знак"/>
    <w:link w:val="ConsPlusTitle0"/>
    <w:locked/>
    <w:rsid w:val="009A6B21"/>
    <w:rPr>
      <w:rFonts w:ascii="Calibri" w:eastAsia="Arial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9A6B21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210">
    <w:name w:val="Основной текст с отступом 21"/>
    <w:basedOn w:val="a"/>
    <w:rsid w:val="009A6B2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"/>
    <w:qFormat/>
    <w:rsid w:val="009A6B21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  <w:style w:type="paragraph" w:customStyle="1" w:styleId="Style2">
    <w:name w:val="Style2"/>
    <w:basedOn w:val="a"/>
    <w:rsid w:val="009A6B21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  <w:style w:type="paragraph" w:customStyle="1" w:styleId="s1">
    <w:name w:val="s_1"/>
    <w:basedOn w:val="a"/>
    <w:rsid w:val="009A6B2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9A6B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9A6B21"/>
    <w:pPr>
      <w:spacing w:before="100" w:beforeAutospacing="1" w:after="100" w:afterAutospacing="1"/>
    </w:pPr>
  </w:style>
  <w:style w:type="table" w:styleId="af4">
    <w:name w:val="Table Grid"/>
    <w:basedOn w:val="a1"/>
    <w:rsid w:val="009A6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rsid w:val="009A6B2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A6B2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 Indent"/>
    <w:basedOn w:val="a"/>
    <w:link w:val="af8"/>
    <w:rsid w:val="009A6B21"/>
    <w:pPr>
      <w:jc w:val="center"/>
    </w:pPr>
    <w:rPr>
      <w:rFonts w:ascii="Baltica Chv" w:hAnsi="Baltica Chv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9A6B21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A6B21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9A6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9A6B21"/>
    <w:pPr>
      <w:ind w:firstLine="720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9A6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9A6B21"/>
    <w:pPr>
      <w:spacing w:line="280" w:lineRule="auto"/>
      <w:jc w:val="both"/>
    </w:pPr>
    <w:rPr>
      <w:sz w:val="22"/>
    </w:rPr>
  </w:style>
  <w:style w:type="character" w:customStyle="1" w:styleId="35">
    <w:name w:val="Основной текст 3 Знак"/>
    <w:basedOn w:val="a0"/>
    <w:link w:val="34"/>
    <w:rsid w:val="009A6B21"/>
    <w:rPr>
      <w:rFonts w:ascii="Times New Roman" w:eastAsia="Times New Roman" w:hAnsi="Times New Roman" w:cs="Times New Roman"/>
      <w:szCs w:val="24"/>
      <w:lang w:eastAsia="ru-RU"/>
    </w:rPr>
  </w:style>
  <w:style w:type="character" w:styleId="af9">
    <w:name w:val="page number"/>
    <w:basedOn w:val="a0"/>
    <w:rsid w:val="009A6B21"/>
  </w:style>
  <w:style w:type="paragraph" w:customStyle="1" w:styleId="ConsPlusCell">
    <w:name w:val="ConsPlusCell"/>
    <w:rsid w:val="009A6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qFormat/>
    <w:rsid w:val="009A6B21"/>
    <w:pPr>
      <w:ind w:left="720"/>
      <w:contextualSpacing/>
    </w:pPr>
  </w:style>
  <w:style w:type="paragraph" w:customStyle="1" w:styleId="afb">
    <w:name w:val="Содержимое таблицы"/>
    <w:basedOn w:val="a"/>
    <w:rsid w:val="009A6B21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9A6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A6B21"/>
  </w:style>
  <w:style w:type="character" w:customStyle="1" w:styleId="apple-converted-space">
    <w:name w:val="apple-converted-space"/>
    <w:basedOn w:val="a0"/>
    <w:rsid w:val="009A6B21"/>
  </w:style>
  <w:style w:type="character" w:styleId="afc">
    <w:name w:val="Intense Emphasis"/>
    <w:qFormat/>
    <w:rsid w:val="009A6B21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4294</Words>
  <Characters>24478</Characters>
  <Application>Microsoft Office Word</Application>
  <DocSecurity>0</DocSecurity>
  <Lines>203</Lines>
  <Paragraphs>57</Paragraphs>
  <ScaleCrop>false</ScaleCrop>
  <Company>Microsoft</Company>
  <LinksUpToDate>false</LinksUpToDate>
  <CharactersWithSpaces>28715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2022-05-18T10:21:00Z</dcterms:created>
  <dcterms:modified xsi:type="dcterms:W3CDTF">2022-07-27T12:31:00Z</dcterms:modified>
</cp:coreProperties>
</file>