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85" w:rsidRDefault="00794031" w:rsidP="00AE2085">
      <w:pPr>
        <w:jc w:val="both"/>
      </w:pPr>
      <w:r>
        <w:t xml:space="preserve"> </w:t>
      </w:r>
    </w:p>
    <w:p w:rsidR="00AE2085" w:rsidRDefault="00AE2085" w:rsidP="00AE2085">
      <w:pPr>
        <w:pStyle w:val="ConsPlusTitle0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-139065</wp:posOffset>
            </wp:positionV>
            <wp:extent cx="641350" cy="638175"/>
            <wp:effectExtent l="19050" t="0" r="6350" b="0"/>
            <wp:wrapNone/>
            <wp:docPr id="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</w:p>
    <w:p w:rsidR="00AE2085" w:rsidRDefault="00AE2085" w:rsidP="00AE2085">
      <w:pPr>
        <w:jc w:val="right"/>
      </w:pPr>
      <w:r>
        <w:t xml:space="preserve"> </w:t>
      </w:r>
    </w:p>
    <w:p w:rsidR="00AE2085" w:rsidRDefault="00AE2085" w:rsidP="00AE2085">
      <w:pPr>
        <w:jc w:val="right"/>
      </w:pPr>
      <w:r>
        <w:t xml:space="preserve">                                                              </w:t>
      </w:r>
    </w:p>
    <w:tbl>
      <w:tblPr>
        <w:tblW w:w="9735" w:type="dxa"/>
        <w:tblInd w:w="33" w:type="dxa"/>
        <w:tblLayout w:type="fixed"/>
        <w:tblLook w:val="04A0"/>
      </w:tblPr>
      <w:tblGrid>
        <w:gridCol w:w="4262"/>
        <w:gridCol w:w="1185"/>
        <w:gridCol w:w="4288"/>
      </w:tblGrid>
      <w:tr w:rsidR="00AE2085" w:rsidTr="00AE2085">
        <w:trPr>
          <w:trHeight w:hRule="exact" w:val="605"/>
        </w:trPr>
        <w:tc>
          <w:tcPr>
            <w:tcW w:w="4260" w:type="dxa"/>
            <w:vMerge w:val="restart"/>
            <w:hideMark/>
          </w:tcPr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4"/>
                <w:rFonts w:eastAsiaTheme="majorEastAsia"/>
              </w:rPr>
              <w:t xml:space="preserve"> </w:t>
            </w:r>
          </w:p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</w:tcPr>
          <w:p w:rsidR="00AE2085" w:rsidRDefault="00AE2085" w:rsidP="00AE2085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РЕСПУБЛИКИ </w:t>
            </w:r>
          </w:p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ВǍРМАР РАЙОНĚ</w:t>
            </w:r>
          </w:p>
          <w:p w:rsidR="00AE2085" w:rsidRDefault="00AE2085" w:rsidP="00AE208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2085" w:rsidTr="00AE2085">
        <w:trPr>
          <w:trHeight w:val="276"/>
        </w:trPr>
        <w:tc>
          <w:tcPr>
            <w:tcW w:w="4260" w:type="dxa"/>
            <w:vMerge/>
            <w:vAlign w:val="center"/>
            <w:hideMark/>
          </w:tcPr>
          <w:p w:rsidR="00AE2085" w:rsidRDefault="00AE2085" w:rsidP="00AE2085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E2085" w:rsidRDefault="00AE2085" w:rsidP="00AE2085">
            <w:pPr>
              <w:rPr>
                <w:sz w:val="26"/>
              </w:rPr>
            </w:pPr>
          </w:p>
        </w:tc>
        <w:tc>
          <w:tcPr>
            <w:tcW w:w="4287" w:type="dxa"/>
            <w:vMerge w:val="restart"/>
          </w:tcPr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КӖЛКЕШ ЯЛ</w:t>
            </w:r>
          </w:p>
          <w:p w:rsidR="00AE2085" w:rsidRDefault="00AE2085" w:rsidP="00AE2085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AE2085" w:rsidRDefault="00AE2085" w:rsidP="00AE2085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eastAsiaTheme="majorEastAsia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>
              <w:rPr>
                <w:rStyle w:val="a4"/>
                <w:rFonts w:eastAsiaTheme="majorEastAsia"/>
              </w:rPr>
              <w:t xml:space="preserve">Ĕ  </w:t>
            </w:r>
          </w:p>
          <w:p w:rsidR="00AE2085" w:rsidRDefault="00AE2085" w:rsidP="00AE2085">
            <w:pPr>
              <w:pStyle w:val="a3"/>
              <w:jc w:val="center"/>
              <w:rPr>
                <w:rFonts w:eastAsiaTheme="majorEastAsia"/>
              </w:rPr>
            </w:pPr>
          </w:p>
          <w:p w:rsidR="00AE2085" w:rsidRDefault="00AE2085" w:rsidP="00AE2085">
            <w:pPr>
              <w:keepNext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ЙЫШ</w:t>
            </w:r>
            <w:r>
              <w:rPr>
                <w:b/>
                <w:noProof/>
              </w:rPr>
              <w:t>Ă</w:t>
            </w:r>
            <w:r>
              <w:rPr>
                <w:b/>
                <w:bCs/>
              </w:rPr>
              <w:t>НУ</w:t>
            </w:r>
          </w:p>
          <w:p w:rsidR="00AE2085" w:rsidRDefault="00AE2085" w:rsidP="00AE2085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26.04. </w:t>
            </w:r>
            <w:r>
              <w:rPr>
                <w:rFonts w:ascii="Times New Roman" w:hAnsi="Times New Roman" w:cs="Times New Roman"/>
                <w:u w:val="single"/>
              </w:rPr>
              <w:t xml:space="preserve">2022   64№  </w:t>
            </w:r>
          </w:p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Кĕлкеш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AE2085" w:rsidRDefault="00AE2085" w:rsidP="00AE2085">
            <w:pPr>
              <w:jc w:val="center"/>
              <w:rPr>
                <w:sz w:val="26"/>
              </w:rPr>
            </w:pPr>
          </w:p>
        </w:tc>
      </w:tr>
      <w:tr w:rsidR="00AE2085" w:rsidTr="00AE2085">
        <w:trPr>
          <w:trHeight w:val="2046"/>
        </w:trPr>
        <w:tc>
          <w:tcPr>
            <w:tcW w:w="4260" w:type="dxa"/>
          </w:tcPr>
          <w:p w:rsidR="00AE2085" w:rsidRDefault="00AE2085" w:rsidP="00AE2085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СОБРАНИЕ ДЕПУТАТОВ</w:t>
            </w:r>
          </w:p>
          <w:p w:rsidR="00AE2085" w:rsidRDefault="00AE2085" w:rsidP="00AE2085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КУЛЬГЕШСКОГО СЕЛЬСКОГО</w:t>
            </w:r>
          </w:p>
          <w:p w:rsidR="00AE2085" w:rsidRDefault="00AE2085" w:rsidP="00AE2085">
            <w:pPr>
              <w:pStyle w:val="a3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2085" w:rsidRDefault="00AE2085" w:rsidP="00AE2085">
            <w:pPr>
              <w:pStyle w:val="a3"/>
              <w:jc w:val="center"/>
              <w:rPr>
                <w:rStyle w:val="a4"/>
                <w:rFonts w:eastAsiaTheme="majorEastAsia"/>
              </w:rPr>
            </w:pPr>
          </w:p>
          <w:p w:rsidR="00AE2085" w:rsidRDefault="00AE2085" w:rsidP="00AE2085">
            <w:pPr>
              <w:pStyle w:val="a3"/>
              <w:jc w:val="center"/>
              <w:rPr>
                <w:rStyle w:val="a4"/>
                <w:rFonts w:eastAsiaTheme="majorEastAsia"/>
              </w:rPr>
            </w:pPr>
            <w:r>
              <w:rPr>
                <w:rStyle w:val="a4"/>
                <w:rFonts w:eastAsiaTheme="majorEastAsia"/>
              </w:rPr>
              <w:t>РЕШЕНИЕ</w:t>
            </w:r>
          </w:p>
          <w:p w:rsidR="00AE2085" w:rsidRDefault="00AE2085" w:rsidP="00AE2085">
            <w:pPr>
              <w:pStyle w:val="a3"/>
              <w:jc w:val="center"/>
              <w:rPr>
                <w:rFonts w:eastAsiaTheme="majorEastAsia"/>
                <w:u w:val="single"/>
              </w:rPr>
            </w:pPr>
            <w:r>
              <w:rPr>
                <w:rFonts w:ascii="Times New Roman" w:hAnsi="Times New Roman" w:cs="Times New Roman"/>
                <w:bCs/>
                <w:u w:val="single"/>
              </w:rPr>
              <w:t xml:space="preserve">  26.04.</w:t>
            </w:r>
            <w:r>
              <w:rPr>
                <w:rFonts w:ascii="Times New Roman" w:hAnsi="Times New Roman" w:cs="Times New Roman"/>
                <w:u w:val="single"/>
              </w:rPr>
              <w:t xml:space="preserve">2022  №64   </w:t>
            </w:r>
          </w:p>
          <w:p w:rsidR="00AE2085" w:rsidRDefault="00AE2085" w:rsidP="00AE2085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деревня Кульгеши</w:t>
            </w:r>
          </w:p>
          <w:p w:rsidR="00AE2085" w:rsidRDefault="00AE2085" w:rsidP="00AE2085">
            <w:pPr>
              <w:jc w:val="center"/>
              <w:rPr>
                <w:sz w:val="2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:rsidR="00AE2085" w:rsidRDefault="00AE2085" w:rsidP="00AE2085">
            <w:pPr>
              <w:rPr>
                <w:sz w:val="26"/>
              </w:rPr>
            </w:pPr>
          </w:p>
        </w:tc>
        <w:tc>
          <w:tcPr>
            <w:tcW w:w="4287" w:type="dxa"/>
            <w:vMerge/>
            <w:vAlign w:val="center"/>
            <w:hideMark/>
          </w:tcPr>
          <w:p w:rsidR="00AE2085" w:rsidRDefault="00AE2085" w:rsidP="00AE2085">
            <w:pPr>
              <w:rPr>
                <w:sz w:val="26"/>
              </w:rPr>
            </w:pPr>
          </w:p>
        </w:tc>
      </w:tr>
    </w:tbl>
    <w:p w:rsidR="00AE2085" w:rsidRDefault="00AE2085" w:rsidP="00AE2085">
      <w:pPr>
        <w:jc w:val="both"/>
      </w:pPr>
    </w:p>
    <w:p w:rsidR="00AE2085" w:rsidRDefault="00AE2085" w:rsidP="00AE2085">
      <w:pPr>
        <w:ind w:right="5102"/>
        <w:jc w:val="both"/>
      </w:pPr>
      <w:r>
        <w:t xml:space="preserve">Об утверждении отчета об исполнении </w:t>
      </w:r>
    </w:p>
    <w:p w:rsidR="00AE2085" w:rsidRDefault="00AE2085" w:rsidP="00AE2085">
      <w:pPr>
        <w:ind w:right="5102"/>
        <w:jc w:val="both"/>
      </w:pPr>
      <w:r>
        <w:t>бюджета Кульгешского сельского</w:t>
      </w:r>
    </w:p>
    <w:p w:rsidR="00AE2085" w:rsidRDefault="00AE2085" w:rsidP="00AE2085">
      <w:pPr>
        <w:ind w:right="5102"/>
        <w:jc w:val="both"/>
      </w:pPr>
      <w:r>
        <w:t>поселения Урмарского района Чувашской  Республики за 2021  год.</w:t>
      </w: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Pr="00C24AC6" w:rsidRDefault="00AE2085" w:rsidP="00AE2085">
      <w:pPr>
        <w:ind w:firstLine="708"/>
        <w:jc w:val="both"/>
      </w:pPr>
      <w:r w:rsidRPr="00C24AC6">
        <w:t xml:space="preserve">В соответствии со статьей 264.5 Бюджетного Кодекса Российской Федерации Собрание депутатов </w:t>
      </w:r>
      <w:r>
        <w:t>Кульгешского</w:t>
      </w:r>
      <w:r w:rsidRPr="00C24AC6">
        <w:t xml:space="preserve">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 </w:t>
      </w:r>
    </w:p>
    <w:p w:rsidR="00AE2085" w:rsidRPr="007920F0" w:rsidRDefault="00AE2085" w:rsidP="00AE2085">
      <w:pPr>
        <w:pStyle w:val="2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7920F0">
        <w:rPr>
          <w:rFonts w:ascii="Times New Roman" w:hAnsi="Times New Roman"/>
          <w:b w:val="0"/>
          <w:color w:val="auto"/>
          <w:sz w:val="24"/>
          <w:szCs w:val="24"/>
        </w:rPr>
        <w:t xml:space="preserve">1. Утвердить отчет об исполнении бюджета Кульгешского сельского поселения Урмарского района Чувашской Республики  за 2021  год по доходам в сумме 9002224 рубля 08 копеек, по расходам – 8951868 рублей 16 копеек и </w:t>
      </w:r>
      <w:proofErr w:type="spellStart"/>
      <w:r w:rsidRPr="007920F0">
        <w:rPr>
          <w:rFonts w:ascii="Times New Roman" w:hAnsi="Times New Roman"/>
          <w:b w:val="0"/>
          <w:color w:val="auto"/>
          <w:sz w:val="24"/>
          <w:szCs w:val="24"/>
        </w:rPr>
        <w:t>профицитом</w:t>
      </w:r>
      <w:proofErr w:type="spellEnd"/>
      <w:r w:rsidRPr="007920F0">
        <w:rPr>
          <w:rFonts w:ascii="Times New Roman" w:hAnsi="Times New Roman"/>
          <w:b w:val="0"/>
          <w:color w:val="auto"/>
          <w:sz w:val="24"/>
          <w:szCs w:val="24"/>
        </w:rPr>
        <w:t xml:space="preserve">  бюджета 50355 рубля 92 коп и со следующими показателями: </w:t>
      </w:r>
    </w:p>
    <w:p w:rsidR="00AE2085" w:rsidRPr="007920F0" w:rsidRDefault="00AE2085" w:rsidP="00AE2085">
      <w:pPr>
        <w:pStyle w:val="2"/>
        <w:ind w:firstLine="708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920F0">
        <w:rPr>
          <w:rFonts w:ascii="Times New Roman" w:hAnsi="Times New Roman"/>
          <w:b w:val="0"/>
          <w:color w:val="auto"/>
          <w:sz w:val="24"/>
          <w:szCs w:val="24"/>
        </w:rPr>
        <w:t xml:space="preserve">доходы </w:t>
      </w:r>
      <w:r w:rsidRPr="007920F0">
        <w:rPr>
          <w:rFonts w:ascii="Times New Roman" w:hAnsi="Times New Roman"/>
          <w:b w:val="0"/>
          <w:bCs w:val="0"/>
          <w:color w:val="auto"/>
          <w:sz w:val="24"/>
          <w:szCs w:val="24"/>
        </w:rPr>
        <w:t>бюджета Кульгешского сельского поселения Урмарского района                            Чувашской Республики по кодам классификации доходов бюджета, за 2021  год согласно приложению 1 к настоящему Решению;</w:t>
      </w:r>
    </w:p>
    <w:p w:rsidR="00AE2085" w:rsidRDefault="00AE2085" w:rsidP="00AE2085">
      <w:pPr>
        <w:autoSpaceDE w:val="0"/>
        <w:autoSpaceDN w:val="0"/>
        <w:adjustRightInd w:val="0"/>
        <w:ind w:firstLine="720"/>
        <w:jc w:val="both"/>
      </w:pPr>
      <w:r w:rsidRPr="00AE36B7">
        <w:t xml:space="preserve">расходов бюджета </w:t>
      </w:r>
      <w:r>
        <w:t xml:space="preserve">Кульгешского сельского поселения </w:t>
      </w:r>
      <w:r w:rsidRPr="00AE36B7">
        <w:t xml:space="preserve">Урмарского района  Чувашской Республики по </w:t>
      </w:r>
      <w:r>
        <w:t>ведомственной структуре</w:t>
      </w:r>
      <w:r w:rsidRPr="00AE36B7">
        <w:t xml:space="preserve"> расходов бюджета</w:t>
      </w:r>
      <w:r>
        <w:t xml:space="preserve"> Кульгешского сельского поселения </w:t>
      </w:r>
      <w:r w:rsidRPr="00AE36B7">
        <w:t xml:space="preserve"> Урмарского района  Чувашской Республики за </w:t>
      </w:r>
      <w:r>
        <w:t>2021  год</w:t>
      </w:r>
      <w:r w:rsidRPr="00AE36B7">
        <w:t xml:space="preserve"> согласно приложению </w:t>
      </w:r>
      <w:r>
        <w:t xml:space="preserve">2 </w:t>
      </w:r>
      <w:r w:rsidRPr="00AE36B7">
        <w:t>к настоящему Решению;</w:t>
      </w:r>
    </w:p>
    <w:p w:rsidR="00AE2085" w:rsidRDefault="00AE2085" w:rsidP="00AE2085">
      <w:pPr>
        <w:ind w:firstLine="709"/>
        <w:jc w:val="both"/>
      </w:pPr>
      <w:r w:rsidRPr="00C24AC6">
        <w:t xml:space="preserve">расходов бюджета </w:t>
      </w:r>
      <w:r>
        <w:t>Кульгешского</w:t>
      </w:r>
      <w:r w:rsidRPr="00C24AC6">
        <w:t xml:space="preserve"> сельского поселения Урмарского</w:t>
      </w:r>
      <w:r w:rsidRPr="00AE36B7">
        <w:t xml:space="preserve"> района Чувашской Республики по разделам и подразделам классификации расходов бюджетов за </w:t>
      </w:r>
      <w:r>
        <w:t>2021  год</w:t>
      </w:r>
      <w:r w:rsidRPr="00AE36B7">
        <w:t xml:space="preserve"> согласно приложению </w:t>
      </w:r>
      <w:r>
        <w:t>3</w:t>
      </w:r>
      <w:r w:rsidRPr="00AE36B7">
        <w:t xml:space="preserve"> к настоящему Решению; </w:t>
      </w:r>
    </w:p>
    <w:p w:rsidR="00AE2085" w:rsidRPr="00413604" w:rsidRDefault="00AE2085" w:rsidP="00AE2085">
      <w:pPr>
        <w:ind w:firstLine="709"/>
        <w:jc w:val="both"/>
      </w:pPr>
      <w:r w:rsidRPr="00413604">
        <w:t xml:space="preserve">источники финансирования дефицита бюджета </w:t>
      </w:r>
      <w:r>
        <w:t>Кульгешского</w:t>
      </w:r>
      <w:r w:rsidRPr="00413604">
        <w:t xml:space="preserve"> сельского поселения Урмарского района  Чувашской Республики по кодам </w:t>
      </w:r>
      <w:proofErr w:type="gramStart"/>
      <w:r w:rsidRPr="00413604">
        <w:t>классификации источников финансирования дефицитов бюджетов</w:t>
      </w:r>
      <w:proofErr w:type="gramEnd"/>
      <w:r w:rsidRPr="00413604">
        <w:t xml:space="preserve"> за </w:t>
      </w:r>
      <w:r>
        <w:t>2021  год</w:t>
      </w:r>
      <w:r w:rsidRPr="00413604">
        <w:t xml:space="preserve"> согласно приложению </w:t>
      </w:r>
      <w:r>
        <w:t>4</w:t>
      </w:r>
      <w:r w:rsidRPr="00413604">
        <w:t xml:space="preserve"> к настоящему Решению; </w:t>
      </w:r>
    </w:p>
    <w:p w:rsidR="00AE2085" w:rsidRPr="00C316C9" w:rsidRDefault="00AE2085" w:rsidP="00AE2085">
      <w:pPr>
        <w:jc w:val="both"/>
      </w:pPr>
      <w:r>
        <w:t xml:space="preserve">              2. Настоящее Решение вступает в силу со дня его официального опубликования.      </w:t>
      </w:r>
    </w:p>
    <w:p w:rsidR="00AE2085" w:rsidRDefault="00AE2085" w:rsidP="00AE2085">
      <w:pPr>
        <w:ind w:firstLine="708"/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  <w:rPr>
          <w:bCs/>
        </w:rPr>
      </w:pPr>
      <w:r>
        <w:rPr>
          <w:bCs/>
        </w:rPr>
        <w:t xml:space="preserve">Председатель Собрания депутатов </w:t>
      </w:r>
    </w:p>
    <w:p w:rsidR="00AE2085" w:rsidRDefault="00AE2085" w:rsidP="00AE2085">
      <w:pPr>
        <w:jc w:val="both"/>
        <w:rPr>
          <w:bCs/>
        </w:rPr>
      </w:pPr>
      <w:r>
        <w:rPr>
          <w:bCs/>
        </w:rPr>
        <w:t>Кульгешского сельского поселения</w:t>
      </w:r>
    </w:p>
    <w:p w:rsidR="00AE2085" w:rsidRDefault="00AE2085" w:rsidP="00AE2085">
      <w:pPr>
        <w:jc w:val="both"/>
      </w:pPr>
      <w:r>
        <w:rPr>
          <w:bCs/>
        </w:rPr>
        <w:t xml:space="preserve">Урмарского района Чувашской Республики                                                      Т.В. Архипова                          </w:t>
      </w:r>
      <w:r>
        <w:t xml:space="preserve">                                                                           </w:t>
      </w:r>
    </w:p>
    <w:p w:rsidR="00AE2085" w:rsidRPr="006D49F5" w:rsidRDefault="00AE2085" w:rsidP="00AE2085">
      <w:r>
        <w:t xml:space="preserve">   </w:t>
      </w:r>
      <w:r w:rsidRPr="00EB35DD">
        <w:rPr>
          <w:rFonts w:ascii="Baltica Chv" w:hAnsi="Baltica Chv"/>
        </w:rPr>
        <w:t xml:space="preserve">    </w:t>
      </w:r>
      <w:r>
        <w:rPr>
          <w:rFonts w:ascii="Baltica Chv" w:hAnsi="Baltica Chv"/>
        </w:rPr>
        <w:t xml:space="preserve">       </w:t>
      </w:r>
      <w:r w:rsidRPr="00C76347">
        <w:rPr>
          <w:rFonts w:ascii="Baltica Chv" w:hAnsi="Baltica Chv"/>
          <w:sz w:val="20"/>
          <w:szCs w:val="20"/>
        </w:rPr>
        <w:tab/>
      </w:r>
      <w:r w:rsidRPr="00C76347">
        <w:rPr>
          <w:rFonts w:ascii="Baltica Chv" w:hAnsi="Baltica Chv"/>
          <w:sz w:val="20"/>
          <w:szCs w:val="20"/>
        </w:rPr>
        <w:tab/>
      </w:r>
      <w:r w:rsidRPr="00C76347">
        <w:rPr>
          <w:rFonts w:ascii="Baltica Chv" w:hAnsi="Baltica Chv"/>
          <w:sz w:val="20"/>
          <w:szCs w:val="20"/>
        </w:rPr>
        <w:tab/>
      </w:r>
      <w:r w:rsidRPr="00C76347">
        <w:rPr>
          <w:rFonts w:ascii="Baltica Chv" w:hAnsi="Baltica Chv"/>
          <w:sz w:val="20"/>
          <w:szCs w:val="20"/>
        </w:rPr>
        <w:tab/>
      </w:r>
      <w:r w:rsidRPr="00C76347">
        <w:rPr>
          <w:rFonts w:ascii="Baltica Chv" w:hAnsi="Baltica Chv"/>
          <w:sz w:val="20"/>
          <w:szCs w:val="20"/>
        </w:rPr>
        <w:tab/>
      </w:r>
    </w:p>
    <w:p w:rsidR="00AE2085" w:rsidRDefault="00AE2085" w:rsidP="00AE2085">
      <w:pPr>
        <w:jc w:val="both"/>
        <w:rPr>
          <w:b/>
        </w:rPr>
      </w:pPr>
    </w:p>
    <w:p w:rsidR="00AE2085" w:rsidRDefault="00AE2085" w:rsidP="00AE2085">
      <w:pPr>
        <w:jc w:val="both"/>
        <w:rPr>
          <w:b/>
        </w:rPr>
      </w:pPr>
    </w:p>
    <w:p w:rsidR="00AE2085" w:rsidRDefault="00AE2085" w:rsidP="00AE2085">
      <w:pPr>
        <w:jc w:val="center"/>
        <w:rPr>
          <w:b/>
        </w:rPr>
      </w:pPr>
      <w:r w:rsidRPr="00892417">
        <w:rPr>
          <w:b/>
        </w:rPr>
        <w:t xml:space="preserve">Отчет об использовании бюджетных ассигнований резервного фонда </w:t>
      </w:r>
      <w:r>
        <w:rPr>
          <w:b/>
        </w:rPr>
        <w:t xml:space="preserve">                                           </w:t>
      </w:r>
      <w:r w:rsidRPr="00892417">
        <w:rPr>
          <w:b/>
        </w:rPr>
        <w:t xml:space="preserve">за  </w:t>
      </w:r>
      <w:r>
        <w:rPr>
          <w:b/>
        </w:rPr>
        <w:t>2021  год</w:t>
      </w:r>
    </w:p>
    <w:p w:rsidR="00AE2085" w:rsidRDefault="00AE2085" w:rsidP="00AE2085">
      <w:pPr>
        <w:jc w:val="center"/>
        <w:rPr>
          <w:b/>
        </w:rPr>
      </w:pPr>
    </w:p>
    <w:p w:rsidR="00AE2085" w:rsidRDefault="00AE2085" w:rsidP="00AE2085">
      <w:pPr>
        <w:jc w:val="center"/>
        <w:rPr>
          <w:b/>
        </w:rPr>
      </w:pPr>
    </w:p>
    <w:p w:rsidR="00AE2085" w:rsidRDefault="00AE2085" w:rsidP="00AE2085">
      <w:pPr>
        <w:ind w:firstLine="708"/>
        <w:jc w:val="both"/>
      </w:pPr>
    </w:p>
    <w:p w:rsidR="00AE2085" w:rsidRDefault="00AE2085" w:rsidP="00AE2085">
      <w:pPr>
        <w:jc w:val="center"/>
        <w:rPr>
          <w:b/>
        </w:rPr>
      </w:pPr>
    </w:p>
    <w:p w:rsidR="00AE2085" w:rsidRDefault="00AE2085" w:rsidP="00AE2085">
      <w:pPr>
        <w:ind w:firstLine="708"/>
        <w:jc w:val="both"/>
        <w:rPr>
          <w:color w:val="000000"/>
        </w:rPr>
      </w:pPr>
      <w:r>
        <w:t xml:space="preserve">Кассовые расходы по средствам резервного фонда за   девять месяцев  2021 года составили в сумме 5,0 тыс. рублей. </w:t>
      </w:r>
      <w:r>
        <w:rPr>
          <w:color w:val="000000"/>
        </w:rPr>
        <w:t xml:space="preserve">Средства направлены согласно постановлению  Кульгешского сельского поселения Урмарского района Чувашской Республики от 27.01.2021 г. № 01; </w:t>
      </w:r>
    </w:p>
    <w:p w:rsidR="00AE2085" w:rsidRDefault="00AE2085" w:rsidP="00AE2085">
      <w:pPr>
        <w:ind w:firstLine="708"/>
        <w:jc w:val="both"/>
        <w:rPr>
          <w:color w:val="000000"/>
        </w:rPr>
      </w:pPr>
      <w:r>
        <w:rPr>
          <w:color w:val="000000"/>
        </w:rPr>
        <w:t>- на оказание материальной помощи погорельцу</w:t>
      </w:r>
    </w:p>
    <w:p w:rsidR="00AE2085" w:rsidRDefault="00AE2085" w:rsidP="00AE2085">
      <w:pPr>
        <w:ind w:firstLine="708"/>
        <w:jc w:val="both"/>
      </w:pPr>
    </w:p>
    <w:p w:rsidR="00AE2085" w:rsidRDefault="00AE2085" w:rsidP="00AE2085">
      <w:pPr>
        <w:ind w:firstLine="708"/>
        <w:jc w:val="both"/>
      </w:pPr>
    </w:p>
    <w:p w:rsidR="00AE2085" w:rsidRDefault="00AE2085" w:rsidP="00AE2085">
      <w:pPr>
        <w:ind w:firstLine="708"/>
        <w:jc w:val="both"/>
      </w:pPr>
    </w:p>
    <w:p w:rsidR="00AE2085" w:rsidRDefault="00AE2085" w:rsidP="00AE2085">
      <w:pPr>
        <w:ind w:firstLine="708"/>
        <w:jc w:val="both"/>
      </w:pPr>
    </w:p>
    <w:p w:rsidR="00AE2085" w:rsidRDefault="00AE2085" w:rsidP="00AE2085">
      <w:pPr>
        <w:ind w:firstLine="708"/>
        <w:jc w:val="both"/>
        <w:rPr>
          <w:b/>
        </w:rPr>
      </w:pPr>
    </w:p>
    <w:p w:rsidR="00AE2085" w:rsidRPr="003D5D95" w:rsidRDefault="00AE2085" w:rsidP="00AE2085">
      <w:pPr>
        <w:pStyle w:val="af1"/>
        <w:rPr>
          <w:rFonts w:ascii="Times New Roman" w:hAnsi="Times New Roman"/>
          <w:sz w:val="24"/>
          <w:szCs w:val="24"/>
        </w:rPr>
      </w:pPr>
      <w:r w:rsidRPr="003D5D95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Кульгешского</w:t>
      </w:r>
      <w:r w:rsidRPr="003D5D95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AE2085" w:rsidRPr="003D5D95" w:rsidRDefault="00AE2085" w:rsidP="00AE2085">
      <w:pPr>
        <w:pStyle w:val="af1"/>
        <w:rPr>
          <w:rFonts w:ascii="Times New Roman" w:hAnsi="Times New Roman"/>
          <w:sz w:val="24"/>
          <w:szCs w:val="24"/>
        </w:rPr>
      </w:pPr>
      <w:r w:rsidRPr="003D5D95">
        <w:rPr>
          <w:rFonts w:ascii="Times New Roman" w:hAnsi="Times New Roman"/>
          <w:sz w:val="24"/>
          <w:szCs w:val="24"/>
        </w:rPr>
        <w:t xml:space="preserve">Урмарского района Чувашской Республики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О.С. Кузьмин                                                       </w:t>
      </w:r>
      <w:r w:rsidRPr="003D5D95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pStyle w:val="ad"/>
        <w:spacing w:after="0"/>
        <w:ind w:firstLine="5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Итоги исполнения бюджета Кульгешского сельского поселения Урмарского района Чувашской Республики за   2021 года </w:t>
      </w:r>
    </w:p>
    <w:p w:rsidR="00AE2085" w:rsidRDefault="00AE2085" w:rsidP="00AE2085">
      <w:pPr>
        <w:pStyle w:val="ad"/>
        <w:spacing w:after="0"/>
        <w:ind w:firstLine="540"/>
        <w:jc w:val="both"/>
        <w:rPr>
          <w:b/>
          <w:bCs/>
          <w:color w:val="000000"/>
        </w:rPr>
      </w:pP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color w:val="000000"/>
        </w:rPr>
        <w:t>Доходная часть бюджета Кульгешского сельского поселения Урмарского района выполнена на 100,5 процента к уточненным годовым назначениям. С учетом средств,  полученных из районного бюджета Чувашской Республики, в бюджет сельского поселения поступило 9002,2  тыс. рублей, при  годовом плане  8959,8  тыс. рублей. Налоговых и неналоговых доходов мобилизовано в бюджет сельского поселения в сумме   2229,1 тыс. рублей или 103,5 процента к годовым назначениям в объеме 2153,1  тыс. рублей</w:t>
      </w:r>
      <w:r>
        <w:t>.</w:t>
      </w:r>
      <w:r>
        <w:rPr>
          <w:color w:val="000000"/>
        </w:rPr>
        <w:t xml:space="preserve"> Поступило безвозмездных перечислений из районного бюджета в сумме 6773,2 тыс. рублей, при уточненном годовом плане 6806,6 тыс. рублей или 99,5 процента.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t>Основную</w:t>
      </w:r>
      <w:r>
        <w:rPr>
          <w:color w:val="FF0000"/>
        </w:rPr>
        <w:t xml:space="preserve"> </w:t>
      </w:r>
      <w:r>
        <w:rPr>
          <w:color w:val="000000"/>
        </w:rPr>
        <w:t>долю в образовании налоговых и неналоговых доходов  бюджета  сельского поселения занимают такие поступления как доходы от уплаты акцизов- 30,3 процента, земельный налог- 4,7 процента, налог на имущество – 5,0 процента, налог на доходы физических лиц – 2,3 процента.</w:t>
      </w:r>
    </w:p>
    <w:p w:rsidR="00AE2085" w:rsidRDefault="00AE2085" w:rsidP="00AE2085">
      <w:pPr>
        <w:pStyle w:val="ad"/>
        <w:spacing w:after="0"/>
        <w:ind w:firstLine="540"/>
        <w:jc w:val="both"/>
      </w:pPr>
      <w:r>
        <w:rPr>
          <w:color w:val="000000"/>
        </w:rPr>
        <w:t xml:space="preserve"> Удельный вес финансовой  помощи бюджету сельского поселения (в виде поступлений средств по взаимным расчетам, трансфертов, субвенций) из районного бюджета Урмарского района  в объеме доходной части бюджета за  2021 год  составил в размере 75,2 процента.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color w:val="000000"/>
        </w:rPr>
        <w:t>Расходная часть бюджета за  2021 год  исполнена на 99,1</w:t>
      </w:r>
      <w:r>
        <w:t xml:space="preserve"> </w:t>
      </w:r>
      <w:r>
        <w:rPr>
          <w:color w:val="000000"/>
        </w:rPr>
        <w:t xml:space="preserve">процента. При уточненном  годовом  плане  в размере 9029,7 тыс. рублей исполнение составило 8951,8 тыс. рублей. 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 В разрезе функциональных разделов расходов исполнение бюджета сельского поселения за  2021 год  в целом характеризуется следующими данными: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ассигнования, выделенные на финансирование: 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 разделу «Общегосударственные вопросы»</w:t>
      </w:r>
      <w:r>
        <w:rPr>
          <w:color w:val="000000"/>
        </w:rPr>
        <w:t xml:space="preserve"> при годовом плане 1637,9 тыс. рублей освоены на 1637,9 тыс. рублей или 100,0 процентов;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по разделу «Мобилизационная и вневойсковая подготовка»</w:t>
      </w:r>
      <w:r>
        <w:rPr>
          <w:color w:val="000000"/>
        </w:rPr>
        <w:t xml:space="preserve"> при  годовом плане 103,7 тыс. руб.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103,7 тыс. рублей., или 100 процентов;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 разделу «Национальная экономика»</w:t>
      </w:r>
      <w:r>
        <w:rPr>
          <w:color w:val="000000"/>
        </w:rPr>
        <w:t xml:space="preserve"> при годовом плане 1680,3 тыс. рублей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1680,3  тыс. рублей., или 100,0 процентов;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>по разделу «Жилищно-коммунальное хозяйство»</w:t>
      </w:r>
      <w:r>
        <w:rPr>
          <w:color w:val="000000"/>
        </w:rPr>
        <w:t xml:space="preserve"> при годовом плане 3864,1 тыс. рублей </w:t>
      </w:r>
      <w:proofErr w:type="gramStart"/>
      <w:r>
        <w:rPr>
          <w:color w:val="000000"/>
        </w:rPr>
        <w:t>освоены</w:t>
      </w:r>
      <w:proofErr w:type="gramEnd"/>
      <w:r>
        <w:rPr>
          <w:color w:val="000000"/>
        </w:rPr>
        <w:t xml:space="preserve"> на 3786,2 тыс. рублей., или 97,9 процента;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b/>
          <w:bCs/>
          <w:color w:val="000000"/>
        </w:rPr>
        <w:t xml:space="preserve">по разделу «Культура, кинематография» </w:t>
      </w:r>
      <w:r>
        <w:rPr>
          <w:color w:val="000000"/>
        </w:rPr>
        <w:t>при годовом плане 1738,7 тыс. рублей освоены на 1738,7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100,0 процентов;</w:t>
      </w:r>
    </w:p>
    <w:p w:rsidR="00AE2085" w:rsidRDefault="00AE2085" w:rsidP="00AE2085">
      <w:pPr>
        <w:pStyle w:val="ad"/>
        <w:spacing w:after="0"/>
        <w:ind w:firstLine="540"/>
        <w:jc w:val="both"/>
        <w:rPr>
          <w:color w:val="000000"/>
        </w:rPr>
      </w:pPr>
      <w:r>
        <w:rPr>
          <w:b/>
          <w:color w:val="000000"/>
        </w:rPr>
        <w:t>по разделу «Социальная политика»</w:t>
      </w:r>
      <w:r>
        <w:rPr>
          <w:color w:val="000000"/>
        </w:rPr>
        <w:t xml:space="preserve"> при годовом плане 5,0 тыс. рублей освоены на 5,0 тыс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ублей или 100,0 процентов .</w:t>
      </w:r>
    </w:p>
    <w:p w:rsidR="00AE2085" w:rsidRDefault="00AE2085" w:rsidP="00AE2085">
      <w:pPr>
        <w:jc w:val="both"/>
      </w:pPr>
      <w:r>
        <w:t>.</w:t>
      </w:r>
    </w:p>
    <w:p w:rsidR="00AE2085" w:rsidRDefault="00AE2085" w:rsidP="00AE2085">
      <w:pPr>
        <w:jc w:val="both"/>
        <w:rPr>
          <w:b/>
        </w:rPr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center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  <w:r w:rsidRPr="00B85D42">
        <w:t xml:space="preserve">Приложение </w:t>
      </w:r>
      <w:r>
        <w:t>1</w:t>
      </w:r>
      <w:r w:rsidRPr="00B85D42">
        <w:t xml:space="preserve"> </w:t>
      </w:r>
      <w:r>
        <w:t xml:space="preserve">к решению </w:t>
      </w:r>
    </w:p>
    <w:p w:rsidR="00AE2085" w:rsidRDefault="00AE2085" w:rsidP="00AE2085">
      <w:pPr>
        <w:jc w:val="right"/>
      </w:pPr>
      <w:r>
        <w:t>Собрания депутатов Кульгешского</w:t>
      </w:r>
    </w:p>
    <w:p w:rsidR="00AE2085" w:rsidRDefault="00AE2085" w:rsidP="00AE2085">
      <w:pPr>
        <w:jc w:val="right"/>
      </w:pPr>
      <w:r>
        <w:t>сельского поселения Урмарского района</w:t>
      </w:r>
    </w:p>
    <w:p w:rsidR="00AE2085" w:rsidRDefault="00AE2085" w:rsidP="00AE2085">
      <w:pPr>
        <w:jc w:val="right"/>
      </w:pPr>
      <w:r>
        <w:t>Чувашской Республики</w:t>
      </w:r>
    </w:p>
    <w:p w:rsidR="00AE2085" w:rsidRDefault="00AE2085" w:rsidP="00AE2085">
      <w:pPr>
        <w:jc w:val="center"/>
      </w:pPr>
      <w:r>
        <w:t xml:space="preserve">                                                                                                                  от   26.04.2022  г №64 </w:t>
      </w:r>
    </w:p>
    <w:p w:rsidR="00AE2085" w:rsidRPr="005C71E2" w:rsidRDefault="00AE2085" w:rsidP="00AE2085">
      <w:pPr>
        <w:jc w:val="right"/>
        <w:rPr>
          <w:color w:val="FF0000"/>
        </w:rPr>
      </w:pPr>
      <w:r w:rsidRPr="005C71E2">
        <w:rPr>
          <w:color w:val="FF0000"/>
        </w:rPr>
        <w:t xml:space="preserve"> </w:t>
      </w:r>
    </w:p>
    <w:p w:rsidR="00AE2085" w:rsidRPr="007920F0" w:rsidRDefault="00AE2085" w:rsidP="00AE2085">
      <w:pPr>
        <w:pStyle w:val="2"/>
        <w:jc w:val="center"/>
        <w:rPr>
          <w:color w:val="auto"/>
          <w:sz w:val="24"/>
          <w:szCs w:val="24"/>
        </w:rPr>
      </w:pPr>
      <w:r w:rsidRPr="007920F0">
        <w:rPr>
          <w:color w:val="auto"/>
          <w:sz w:val="24"/>
          <w:szCs w:val="24"/>
        </w:rPr>
        <w:t>ДОХОДЫ</w:t>
      </w:r>
    </w:p>
    <w:p w:rsidR="00AE2085" w:rsidRPr="00161DCF" w:rsidRDefault="00AE2085" w:rsidP="00AE2085">
      <w:pPr>
        <w:jc w:val="center"/>
        <w:rPr>
          <w:b/>
          <w:bCs/>
        </w:rPr>
      </w:pPr>
      <w:r w:rsidRPr="00161DCF">
        <w:rPr>
          <w:b/>
          <w:bCs/>
        </w:rPr>
        <w:t xml:space="preserve">бюджета </w:t>
      </w:r>
      <w:r>
        <w:rPr>
          <w:b/>
          <w:bCs/>
        </w:rPr>
        <w:t>Кульгешского</w:t>
      </w:r>
      <w:r w:rsidRPr="00161DCF">
        <w:rPr>
          <w:b/>
          <w:bCs/>
        </w:rPr>
        <w:t xml:space="preserve"> сельского поселения Урмарского района                            Чувашской Республики по кодам классификации доходов бюджета, за </w:t>
      </w:r>
      <w:r>
        <w:rPr>
          <w:b/>
          <w:bCs/>
        </w:rPr>
        <w:t>2021  год</w:t>
      </w:r>
    </w:p>
    <w:p w:rsidR="00AE2085" w:rsidRPr="005C71E2" w:rsidRDefault="00AE2085" w:rsidP="00AE2085">
      <w:pPr>
        <w:jc w:val="right"/>
        <w:rPr>
          <w:color w:val="FF0000"/>
        </w:rPr>
      </w:pPr>
    </w:p>
    <w:p w:rsidR="00AE2085" w:rsidRDefault="00AE2085" w:rsidP="00AE2085">
      <w:pPr>
        <w:jc w:val="right"/>
      </w:pPr>
      <w:r w:rsidRPr="00B85D42">
        <w:t xml:space="preserve"> (рублей)</w:t>
      </w:r>
    </w:p>
    <w:p w:rsidR="00AE2085" w:rsidRDefault="00AE2085" w:rsidP="00AE2085">
      <w:pPr>
        <w:jc w:val="right"/>
      </w:pP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275"/>
        <w:gridCol w:w="2694"/>
        <w:gridCol w:w="1721"/>
      </w:tblGrid>
      <w:tr w:rsidR="00AE2085" w:rsidRPr="00B85D42" w:rsidTr="00AE2085">
        <w:tc>
          <w:tcPr>
            <w:tcW w:w="3936" w:type="dxa"/>
          </w:tcPr>
          <w:p w:rsidR="00AE2085" w:rsidRPr="00B85D42" w:rsidRDefault="00AE2085" w:rsidP="00AE2085">
            <w:pPr>
              <w:jc w:val="center"/>
            </w:pPr>
          </w:p>
        </w:tc>
        <w:tc>
          <w:tcPr>
            <w:tcW w:w="3969" w:type="dxa"/>
            <w:gridSpan w:val="2"/>
          </w:tcPr>
          <w:p w:rsidR="00AE2085" w:rsidRPr="00B85D42" w:rsidRDefault="00AE2085" w:rsidP="00AE2085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721" w:type="dxa"/>
          </w:tcPr>
          <w:p w:rsidR="00AE2085" w:rsidRPr="00B85D42" w:rsidRDefault="00AE2085" w:rsidP="00AE2085">
            <w:pPr>
              <w:jc w:val="center"/>
            </w:pPr>
            <w:r w:rsidRPr="00B85D42">
              <w:t>Кассовое исполнение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B85D42" w:rsidRDefault="00AE2085" w:rsidP="00AE2085">
            <w:pPr>
              <w:jc w:val="center"/>
            </w:pPr>
            <w:r w:rsidRPr="00B85D42">
              <w:t xml:space="preserve">Наименование </w:t>
            </w:r>
            <w:r>
              <w:t>показателя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администратора поступлений</w:t>
            </w:r>
          </w:p>
          <w:p w:rsidR="00AE2085" w:rsidRPr="00B85D42" w:rsidRDefault="00AE2085" w:rsidP="00AE2085">
            <w:pPr>
              <w:jc w:val="center"/>
            </w:pPr>
          </w:p>
        </w:tc>
        <w:tc>
          <w:tcPr>
            <w:tcW w:w="2694" w:type="dxa"/>
          </w:tcPr>
          <w:p w:rsidR="00AE2085" w:rsidRDefault="00AE2085" w:rsidP="00AE2085">
            <w:pPr>
              <w:jc w:val="center"/>
            </w:pPr>
            <w:r>
              <w:t>доходов</w:t>
            </w:r>
          </w:p>
          <w:p w:rsidR="00AE2085" w:rsidRPr="00B85D42" w:rsidRDefault="00AE2085" w:rsidP="00AE2085">
            <w:pPr>
              <w:jc w:val="center"/>
            </w:pPr>
            <w:r>
              <w:t xml:space="preserve"> бюджета сельского поселения</w:t>
            </w:r>
          </w:p>
        </w:tc>
        <w:tc>
          <w:tcPr>
            <w:tcW w:w="1721" w:type="dxa"/>
          </w:tcPr>
          <w:p w:rsidR="00AE2085" w:rsidRPr="00B85D42" w:rsidRDefault="00AE2085" w:rsidP="00AE2085">
            <w:pPr>
              <w:jc w:val="center"/>
            </w:pPr>
          </w:p>
        </w:tc>
      </w:tr>
      <w:tr w:rsidR="00AE2085" w:rsidRPr="00B85D42" w:rsidTr="00AE2085">
        <w:tc>
          <w:tcPr>
            <w:tcW w:w="3936" w:type="dxa"/>
          </w:tcPr>
          <w:p w:rsidR="00AE2085" w:rsidRPr="00B85D42" w:rsidRDefault="00AE2085" w:rsidP="00AE2085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E2085" w:rsidRPr="00B85D42" w:rsidRDefault="00AE2085" w:rsidP="00AE2085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AE2085" w:rsidRPr="00B85D42" w:rsidRDefault="00AE2085" w:rsidP="00AE2085">
            <w:pPr>
              <w:jc w:val="center"/>
            </w:pPr>
            <w:r>
              <w:t>3</w:t>
            </w:r>
          </w:p>
        </w:tc>
        <w:tc>
          <w:tcPr>
            <w:tcW w:w="1721" w:type="dxa"/>
          </w:tcPr>
          <w:p w:rsidR="00AE2085" w:rsidRPr="00B85D42" w:rsidRDefault="00AE2085" w:rsidP="00AE2085">
            <w:pPr>
              <w:jc w:val="center"/>
            </w:pPr>
            <w:r>
              <w:t>4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E3012C" w:rsidRDefault="00AE2085" w:rsidP="00AE2085">
            <w:pPr>
              <w:jc w:val="both"/>
              <w:rPr>
                <w:b/>
              </w:rPr>
            </w:pPr>
            <w:r>
              <w:rPr>
                <w:b/>
              </w:rPr>
              <w:t>ДОХОДЫ БЮДЖЕТА</w:t>
            </w:r>
            <w:r w:rsidRPr="00E3012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E3012C">
              <w:rPr>
                <w:b/>
              </w:rPr>
              <w:t xml:space="preserve"> В</w:t>
            </w:r>
            <w:r>
              <w:rPr>
                <w:b/>
              </w:rPr>
              <w:t>СЕГО</w:t>
            </w:r>
          </w:p>
        </w:tc>
        <w:tc>
          <w:tcPr>
            <w:tcW w:w="1275" w:type="dxa"/>
          </w:tcPr>
          <w:p w:rsidR="00AE2085" w:rsidRPr="00E3012C" w:rsidRDefault="00AE2085" w:rsidP="00AE2085">
            <w:pPr>
              <w:jc w:val="both"/>
              <w:rPr>
                <w:b/>
              </w:rPr>
            </w:pPr>
          </w:p>
        </w:tc>
        <w:tc>
          <w:tcPr>
            <w:tcW w:w="2694" w:type="dxa"/>
          </w:tcPr>
          <w:p w:rsidR="00AE2085" w:rsidRPr="00E3012C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721" w:type="dxa"/>
          </w:tcPr>
          <w:p w:rsidR="00AE2085" w:rsidRPr="00E3012C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9002224,08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Default="00AE2085" w:rsidP="00AE2085">
            <w:pPr>
              <w:jc w:val="both"/>
              <w:rPr>
                <w:b/>
              </w:rPr>
            </w:pPr>
            <w:r>
              <w:rPr>
                <w:b/>
              </w:rPr>
              <w:t>Управление Федерального казначейства</w:t>
            </w:r>
          </w:p>
        </w:tc>
        <w:tc>
          <w:tcPr>
            <w:tcW w:w="1275" w:type="dxa"/>
          </w:tcPr>
          <w:p w:rsidR="00AE2085" w:rsidRPr="00E3012C" w:rsidRDefault="00AE2085" w:rsidP="00AE208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694" w:type="dxa"/>
          </w:tcPr>
          <w:p w:rsidR="00AE2085" w:rsidRPr="00E3012C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675022,15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467091" w:rsidRDefault="00AE2085" w:rsidP="00AE2085">
            <w:pPr>
              <w:jc w:val="both"/>
            </w:pPr>
            <w:r w:rsidRPr="00467091">
              <w:t>Доходы от уплаты акцизов</w:t>
            </w:r>
            <w:r>
              <w:t xml:space="preserve">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AE2085" w:rsidRPr="00467091" w:rsidRDefault="00AE2085" w:rsidP="00AE2085">
            <w:pPr>
              <w:jc w:val="center"/>
            </w:pPr>
            <w:r w:rsidRPr="00467091">
              <w:t>100</w:t>
            </w:r>
          </w:p>
        </w:tc>
        <w:tc>
          <w:tcPr>
            <w:tcW w:w="2694" w:type="dxa"/>
          </w:tcPr>
          <w:p w:rsidR="00AE2085" w:rsidRPr="00467091" w:rsidRDefault="00AE2085" w:rsidP="00AE2085">
            <w:pPr>
              <w:jc w:val="both"/>
            </w:pPr>
            <w:r>
              <w:t>1 03 0223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AE2085" w:rsidRPr="00467091" w:rsidRDefault="00AE2085" w:rsidP="00AE2085">
            <w:pPr>
              <w:jc w:val="right"/>
            </w:pPr>
            <w:r>
              <w:t>311630,42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467091" w:rsidRDefault="00AE2085" w:rsidP="00AE2085">
            <w:pPr>
              <w:jc w:val="both"/>
            </w:pPr>
            <w:r w:rsidRPr="00467091">
              <w:t>Доходы от уплаты акцизов</w:t>
            </w:r>
            <w:r>
              <w:t xml:space="preserve"> на моторные масла для дизельных (или) карбюраторных  </w:t>
            </w:r>
            <w:r w:rsidRPr="00506DA4">
              <w:rPr>
                <w:sz w:val="22"/>
              </w:rPr>
              <w:t>(</w:t>
            </w:r>
            <w:proofErr w:type="spellStart"/>
            <w:r>
              <w:t>инжекторных</w:t>
            </w:r>
            <w:proofErr w:type="spellEnd"/>
            <w:r w:rsidRPr="00506DA4">
              <w:t>)</w:t>
            </w:r>
            <w:r>
              <w:t xml:space="preserve"> двигателей</w:t>
            </w:r>
            <w:proofErr w:type="gramStart"/>
            <w:r>
              <w:t xml:space="preserve"> ,</w:t>
            </w:r>
            <w:proofErr w:type="gramEnd"/>
            <w:r>
              <w:t xml:space="preserve">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AE2085" w:rsidRPr="00467091" w:rsidRDefault="00AE2085" w:rsidP="00AE2085">
            <w:pPr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AE2085" w:rsidRDefault="00AE2085" w:rsidP="00AE2085">
            <w:pPr>
              <w:jc w:val="both"/>
            </w:pPr>
            <w:r>
              <w:t>1 03 0224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2191,61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467091" w:rsidRDefault="00AE2085" w:rsidP="00AE2085">
            <w:pPr>
              <w:jc w:val="both"/>
            </w:pPr>
            <w:r w:rsidRPr="00467091">
              <w:t>Доходы от уплаты акцизов</w:t>
            </w:r>
            <w:r>
              <w:t xml:space="preserve"> на автомобильный бензин, подлежащие распределению между 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100</w:t>
            </w:r>
          </w:p>
        </w:tc>
        <w:tc>
          <w:tcPr>
            <w:tcW w:w="2694" w:type="dxa"/>
          </w:tcPr>
          <w:p w:rsidR="00AE2085" w:rsidRDefault="00AE2085" w:rsidP="00AE2085">
            <w:pPr>
              <w:jc w:val="both"/>
            </w:pPr>
            <w:r>
              <w:t>1 03 0225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414341,11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467091" w:rsidRDefault="00AE2085" w:rsidP="00AE2085">
            <w:pPr>
              <w:jc w:val="both"/>
            </w:pPr>
            <w:r w:rsidRPr="00467091">
              <w:t>Доходы от уплаты акцизов</w:t>
            </w:r>
            <w:r>
              <w:t xml:space="preserve"> на </w:t>
            </w:r>
            <w:r>
              <w:lastRenderedPageBreak/>
              <w:t>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94" w:type="dxa"/>
          </w:tcPr>
          <w:p w:rsidR="00AE2085" w:rsidRDefault="00AE2085" w:rsidP="00AE2085">
            <w:pPr>
              <w:jc w:val="both"/>
            </w:pPr>
            <w:r>
              <w:t>1 03 0226</w:t>
            </w:r>
            <w:r w:rsidRPr="00B85D42">
              <w:t>0 01 0000 110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-53140,99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1E128C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1E128C">
              <w:rPr>
                <w:rFonts w:eastAsia="Calibri"/>
                <w:b/>
                <w:lang w:eastAsia="en-US"/>
              </w:rPr>
              <w:lastRenderedPageBreak/>
              <w:t>Управление Федеральной налоговой службы по Чувашской Республике</w:t>
            </w:r>
          </w:p>
        </w:tc>
        <w:tc>
          <w:tcPr>
            <w:tcW w:w="1275" w:type="dxa"/>
          </w:tcPr>
          <w:p w:rsidR="00AE2085" w:rsidRPr="001E128C" w:rsidRDefault="00AE2085" w:rsidP="00AE2085">
            <w:pPr>
              <w:jc w:val="center"/>
              <w:rPr>
                <w:b/>
              </w:rPr>
            </w:pPr>
            <w:r w:rsidRPr="001E128C">
              <w:rPr>
                <w:b/>
              </w:rPr>
              <w:t>182</w:t>
            </w:r>
          </w:p>
        </w:tc>
        <w:tc>
          <w:tcPr>
            <w:tcW w:w="2694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1" w:type="dxa"/>
          </w:tcPr>
          <w:p w:rsidR="00AE2085" w:rsidRPr="009529BA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343829,45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B85D42" w:rsidRDefault="00AE2085" w:rsidP="00AE2085">
            <w:pPr>
              <w:jc w:val="both"/>
            </w:pPr>
            <w:r w:rsidRPr="00B85D4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1275" w:type="dxa"/>
          </w:tcPr>
          <w:p w:rsidR="00AE2085" w:rsidRPr="00B85D42" w:rsidRDefault="00AE2085" w:rsidP="00AE2085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AE2085" w:rsidRPr="00B85D42" w:rsidRDefault="00AE2085" w:rsidP="00AE2085">
            <w:pPr>
              <w:jc w:val="center"/>
            </w:pPr>
            <w:r>
              <w:t>1 01 0201</w:t>
            </w:r>
            <w:r w:rsidRPr="00B85D42">
              <w:t xml:space="preserve">0 01 </w:t>
            </w:r>
            <w:r>
              <w:t>0</w:t>
            </w:r>
            <w:r w:rsidRPr="00B85D42">
              <w:t>000 110</w:t>
            </w:r>
          </w:p>
        </w:tc>
        <w:tc>
          <w:tcPr>
            <w:tcW w:w="1721" w:type="dxa"/>
          </w:tcPr>
          <w:p w:rsidR="00AE2085" w:rsidRPr="00B85D42" w:rsidRDefault="00AE2085" w:rsidP="00AE2085">
            <w:pPr>
              <w:jc w:val="right"/>
            </w:pPr>
            <w:r>
              <w:t>52326,45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3B39F1" w:rsidRDefault="00AE2085" w:rsidP="00794031">
            <w:pPr>
              <w:ind w:firstLineChars="100" w:firstLine="240"/>
              <w:jc w:val="both"/>
              <w:rPr>
                <w:iCs/>
                <w:color w:val="000000"/>
              </w:rPr>
            </w:pPr>
            <w:proofErr w:type="gramStart"/>
            <w:r w:rsidRPr="003B39F1">
              <w:rPr>
                <w:iCs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</w:t>
            </w:r>
            <w:r>
              <w:rPr>
                <w:iCs/>
                <w:color w:val="000000"/>
              </w:rPr>
              <w:t>мы денежных взысканий (штрафов)</w:t>
            </w:r>
            <w:proofErr w:type="gramEnd"/>
          </w:p>
          <w:p w:rsidR="00AE2085" w:rsidRPr="00B85D42" w:rsidRDefault="00AE2085" w:rsidP="00AE2085">
            <w:pPr>
              <w:jc w:val="both"/>
            </w:pP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AE2085" w:rsidRDefault="00AE2085" w:rsidP="00AE2085">
            <w:pPr>
              <w:jc w:val="center"/>
            </w:pPr>
            <w:r>
              <w:t>1 01 02021</w:t>
            </w:r>
            <w:r w:rsidRPr="00B85D42">
              <w:t xml:space="preserve"> 01 </w:t>
            </w:r>
            <w:r>
              <w:t>0</w:t>
            </w:r>
            <w:r w:rsidRPr="00B85D42">
              <w:t>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134,91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Default="00AE2085" w:rsidP="00AE2085">
            <w:pPr>
              <w:jc w:val="both"/>
            </w:pPr>
            <w:r>
              <w:t xml:space="preserve">Налог на доходы физических лиц с доходов, полученных физическими лицами в соответствии со ст.228 Налогового Кодекса РФ 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AE2085" w:rsidRDefault="00AE2085" w:rsidP="00AE2085">
            <w:pPr>
              <w:jc w:val="center"/>
            </w:pPr>
            <w:r>
              <w:t>1 01 0203</w:t>
            </w:r>
            <w:r w:rsidRPr="00B85D42">
              <w:t>0 0</w:t>
            </w:r>
            <w:r>
              <w:t>1</w:t>
            </w:r>
            <w:r w:rsidRPr="00B85D42">
              <w:t xml:space="preserve"> </w:t>
            </w:r>
            <w:r>
              <w:t>00</w:t>
            </w:r>
            <w:r w:rsidRPr="00B85D42">
              <w:t>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-265,39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Default="00AE2085" w:rsidP="00AE2085">
            <w:pPr>
              <w:jc w:val="both"/>
            </w:pPr>
            <w:r w:rsidRPr="00B85D42">
              <w:t>Единый сельскохозяйственный налог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AE2085" w:rsidRDefault="00AE2085" w:rsidP="00AE2085">
            <w:pPr>
              <w:jc w:val="center"/>
            </w:pPr>
            <w:r w:rsidRPr="00B85D42">
              <w:t>1 05 030</w:t>
            </w:r>
            <w:r>
              <w:t>1</w:t>
            </w:r>
            <w:r w:rsidRPr="00B85D42">
              <w:t xml:space="preserve">0 01 </w:t>
            </w:r>
            <w:r>
              <w:t>0</w:t>
            </w:r>
            <w:r w:rsidRPr="00B85D42">
              <w:t>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75042,6</w:t>
            </w:r>
          </w:p>
        </w:tc>
      </w:tr>
      <w:tr w:rsidR="00AE2085" w:rsidRPr="00B85D42" w:rsidTr="00AE2085">
        <w:trPr>
          <w:trHeight w:val="592"/>
        </w:trPr>
        <w:tc>
          <w:tcPr>
            <w:tcW w:w="3936" w:type="dxa"/>
          </w:tcPr>
          <w:p w:rsidR="00AE2085" w:rsidRPr="001E128C" w:rsidRDefault="00AE2085" w:rsidP="00AE208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5" w:type="dxa"/>
          </w:tcPr>
          <w:p w:rsidR="00AE2085" w:rsidRPr="001E128C" w:rsidRDefault="00AE2085" w:rsidP="00AE2085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AE2085" w:rsidRPr="001E128C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1 06 01030 10 0000 110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111256,81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1E128C" w:rsidRDefault="00AE2085" w:rsidP="00AE2085">
            <w:pPr>
              <w:jc w:val="both"/>
              <w:rPr>
                <w:rFonts w:eastAsia="Calibri"/>
              </w:rPr>
            </w:pPr>
            <w:r w:rsidRPr="00EA20E4">
              <w:rPr>
                <w:rFonts w:eastAsia="Calibri"/>
              </w:rPr>
              <w:t>Земельн</w:t>
            </w:r>
            <w:r>
              <w:rPr>
                <w:rFonts w:eastAsia="Calibri"/>
              </w:rPr>
              <w:t>ый налог с организаций, обладающих земельным участком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расположенным в границах сельских поселений </w:t>
            </w:r>
          </w:p>
        </w:tc>
        <w:tc>
          <w:tcPr>
            <w:tcW w:w="1275" w:type="dxa"/>
          </w:tcPr>
          <w:p w:rsidR="00AE2085" w:rsidRPr="001E128C" w:rsidRDefault="00AE2085" w:rsidP="00AE2085">
            <w:pPr>
              <w:jc w:val="center"/>
            </w:pPr>
            <w:r>
              <w:t>182</w:t>
            </w:r>
          </w:p>
        </w:tc>
        <w:tc>
          <w:tcPr>
            <w:tcW w:w="2694" w:type="dxa"/>
          </w:tcPr>
          <w:p w:rsidR="00AE2085" w:rsidRPr="001E128C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1 06 06033 10 0000 110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4570,13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1E128C" w:rsidRDefault="00AE2085" w:rsidP="00AE2085">
            <w:pPr>
              <w:jc w:val="both"/>
              <w:rPr>
                <w:rFonts w:eastAsia="Calibri"/>
              </w:rPr>
            </w:pPr>
            <w:r w:rsidRPr="00EA20E4">
              <w:rPr>
                <w:rFonts w:eastAsia="Calibri"/>
              </w:rPr>
              <w:t>Земельн</w:t>
            </w:r>
            <w:r>
              <w:rPr>
                <w:rFonts w:eastAsia="Calibri"/>
              </w:rPr>
              <w:t>ый налог с физических лиц</w:t>
            </w:r>
            <w:proofErr w:type="gramStart"/>
            <w:r>
              <w:rPr>
                <w:rFonts w:eastAsia="Calibri"/>
              </w:rPr>
              <w:t xml:space="preserve"> ,</w:t>
            </w:r>
            <w:proofErr w:type="gramEnd"/>
            <w:r>
              <w:rPr>
                <w:rFonts w:eastAsia="Calibri"/>
              </w:rPr>
              <w:t xml:space="preserve"> обладающих земельным участком </w:t>
            </w:r>
            <w:r>
              <w:rPr>
                <w:rFonts w:eastAsia="Calibri"/>
              </w:rPr>
              <w:lastRenderedPageBreak/>
              <w:t xml:space="preserve">, расположенным в границах сельских поселений 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94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1 06 06043 10 0000 110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100763,94</w:t>
            </w:r>
          </w:p>
        </w:tc>
      </w:tr>
      <w:tr w:rsidR="00AE2085" w:rsidRPr="004E4252" w:rsidTr="00AE2085">
        <w:tc>
          <w:tcPr>
            <w:tcW w:w="3936" w:type="dxa"/>
          </w:tcPr>
          <w:p w:rsidR="00AE2085" w:rsidRPr="00012914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70927">
              <w:rPr>
                <w:b/>
              </w:rPr>
              <w:lastRenderedPageBreak/>
              <w:t xml:space="preserve">Администрация </w:t>
            </w:r>
            <w:r>
              <w:rPr>
                <w:b/>
              </w:rPr>
              <w:t xml:space="preserve">Кульгешского сельского поселения </w:t>
            </w:r>
            <w:r w:rsidRPr="00070927">
              <w:rPr>
                <w:b/>
              </w:rPr>
              <w:t>Урмарского района Чувашской Республики</w:t>
            </w:r>
          </w:p>
        </w:tc>
        <w:tc>
          <w:tcPr>
            <w:tcW w:w="1275" w:type="dxa"/>
          </w:tcPr>
          <w:p w:rsidR="00AE2085" w:rsidRPr="00EE2902" w:rsidRDefault="00AE2085" w:rsidP="00AE2085">
            <w:pPr>
              <w:jc w:val="center"/>
              <w:rPr>
                <w:b/>
              </w:rPr>
            </w:pPr>
            <w:r w:rsidRPr="00EE2902">
              <w:rPr>
                <w:b/>
              </w:rPr>
              <w:t>9</w:t>
            </w:r>
            <w:r>
              <w:rPr>
                <w:b/>
              </w:rPr>
              <w:t>93</w:t>
            </w:r>
          </w:p>
        </w:tc>
        <w:tc>
          <w:tcPr>
            <w:tcW w:w="2694" w:type="dxa"/>
          </w:tcPr>
          <w:p w:rsidR="00AE2085" w:rsidRPr="00012914" w:rsidRDefault="00AE2085" w:rsidP="00AE2085">
            <w:pPr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</w:rPr>
            </w:pPr>
          </w:p>
        </w:tc>
        <w:tc>
          <w:tcPr>
            <w:tcW w:w="1721" w:type="dxa"/>
          </w:tcPr>
          <w:p w:rsidR="00AE2085" w:rsidRPr="00933C2E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7983372,48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670DD1" w:rsidRDefault="00AE2085" w:rsidP="00AE2085">
            <w:pPr>
              <w:autoSpaceDE w:val="0"/>
              <w:autoSpaceDN w:val="0"/>
              <w:adjustRightInd w:val="0"/>
              <w:jc w:val="both"/>
            </w:pPr>
            <w:r w:rsidRPr="00104A05">
              <w:t>Государственная пошлина за нотариальны</w:t>
            </w:r>
            <w:r>
              <w:t>е</w:t>
            </w:r>
            <w:r w:rsidRPr="00104A05">
              <w:t xml:space="preserve"> действи</w:t>
            </w:r>
            <w:r>
              <w:t>я</w:t>
            </w:r>
            <w:r w:rsidRPr="00104A05">
              <w:t xml:space="preserve">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EE2902" w:rsidRDefault="00AE2085" w:rsidP="00AE208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EE2902">
              <w:rPr>
                <w:rFonts w:eastAsia="Calibri"/>
              </w:rPr>
              <w:t xml:space="preserve">1 08 </w:t>
            </w:r>
            <w:r>
              <w:rPr>
                <w:rFonts w:eastAsia="Calibri"/>
              </w:rPr>
              <w:t>04020</w:t>
            </w:r>
            <w:r w:rsidRPr="00EE2902">
              <w:rPr>
                <w:rFonts w:eastAsia="Calibri"/>
              </w:rPr>
              <w:t xml:space="preserve"> 01 </w:t>
            </w:r>
            <w:r>
              <w:rPr>
                <w:rFonts w:eastAsia="Calibri"/>
              </w:rPr>
              <w:t>0</w:t>
            </w:r>
            <w:r w:rsidRPr="00EE2902">
              <w:rPr>
                <w:rFonts w:eastAsia="Calibri"/>
              </w:rPr>
              <w:t>000 110</w:t>
            </w:r>
          </w:p>
          <w:p w:rsidR="00AE2085" w:rsidRPr="00EE2902" w:rsidRDefault="00AE2085" w:rsidP="00AE2085">
            <w:pPr>
              <w:jc w:val="center"/>
            </w:pPr>
          </w:p>
        </w:tc>
        <w:tc>
          <w:tcPr>
            <w:tcW w:w="1721" w:type="dxa"/>
          </w:tcPr>
          <w:p w:rsidR="00AE2085" w:rsidRPr="00EE2902" w:rsidRDefault="00AE2085" w:rsidP="00AE2085">
            <w:pPr>
              <w:jc w:val="right"/>
            </w:pPr>
            <w:r>
              <w:t>2500,0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670DD1" w:rsidRDefault="00AE2085" w:rsidP="00AE2085">
            <w:pPr>
              <w:autoSpaceDE w:val="0"/>
              <w:autoSpaceDN w:val="0"/>
              <w:adjustRightInd w:val="0"/>
              <w:jc w:val="both"/>
            </w:pPr>
            <w:r>
              <w:t>Доходы, получаемые в виде арендной платы, а также средства от продажи прав на заключение договоров аренды за земли, находящегося в собственности поселений (за исключением земельных участков муниципальных автономных учреждений, а также земельных участков)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2F2BCF">
              <w:rPr>
                <w:rFonts w:eastAsia="Calibri"/>
              </w:rPr>
              <w:t>1 1</w:t>
            </w:r>
            <w:r>
              <w:rPr>
                <w:rFonts w:eastAsia="Calibri"/>
              </w:rPr>
              <w:t>1</w:t>
            </w:r>
            <w:r w:rsidRPr="002F2BCF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5</w:t>
            </w:r>
            <w:r w:rsidRPr="002F2BCF">
              <w:rPr>
                <w:rFonts w:eastAsia="Calibri"/>
              </w:rPr>
              <w:t>0</w:t>
            </w:r>
            <w:r>
              <w:rPr>
                <w:rFonts w:eastAsia="Calibri"/>
              </w:rPr>
              <w:t>25</w:t>
            </w:r>
            <w:r w:rsidRPr="002F2BCF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</w:t>
            </w:r>
            <w:r w:rsidRPr="002F2BCF">
              <w:rPr>
                <w:rFonts w:eastAsia="Calibri"/>
              </w:rPr>
              <w:t xml:space="preserve"> 0000 </w:t>
            </w:r>
            <w:r>
              <w:rPr>
                <w:rFonts w:eastAsia="Calibri"/>
              </w:rPr>
              <w:t>120</w:t>
            </w:r>
          </w:p>
          <w:p w:rsidR="00AE2085" w:rsidRDefault="00AE2085" w:rsidP="00AE2085">
            <w:pPr>
              <w:jc w:val="center"/>
            </w:pP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936337,49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both"/>
            </w:pPr>
            <w:r>
              <w:t>Прочие доходы от компенсации затрат бюджетов поселений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1 13 02995 10 0000 130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40407,1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both"/>
            </w:pPr>
            <w:r>
              <w:t>Инициативные платежи</w:t>
            </w:r>
            <w:proofErr w:type="gramStart"/>
            <w:r>
              <w:t xml:space="preserve"> ,</w:t>
            </w:r>
            <w:proofErr w:type="gramEnd"/>
            <w:r>
              <w:t>зачисляемые  в бюджеты сельских поселений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1 17 15030 10 0000 150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230956,0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AB755A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AB755A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AB75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10</w:t>
            </w:r>
            <w:r w:rsidRPr="00AB755A">
              <w:rPr>
                <w:rFonts w:eastAsia="Calibri"/>
              </w:rPr>
              <w:t xml:space="preserve"> 000</w:t>
            </w:r>
            <w:r>
              <w:rPr>
                <w:rFonts w:eastAsia="Calibri"/>
              </w:rPr>
              <w:t>0</w:t>
            </w:r>
            <w:r w:rsidRPr="00AB755A">
              <w:rPr>
                <w:rFonts w:eastAsia="Calibri"/>
              </w:rPr>
              <w:t xml:space="preserve"> 15</w:t>
            </w:r>
            <w:r>
              <w:rPr>
                <w:rFonts w:eastAsia="Calibri"/>
              </w:rPr>
              <w:t>0</w:t>
            </w:r>
          </w:p>
          <w:p w:rsidR="00AE2085" w:rsidRPr="002F2BCF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1245267,0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B16779" w:rsidRDefault="00AE2085" w:rsidP="00794031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B16779">
              <w:rPr>
                <w:iCs/>
                <w:color w:val="00000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AE2085" w:rsidRPr="003D53C2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AB755A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2 02 20216 10 0000 150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581285,0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t xml:space="preserve">Прочие субсидии бюджетам </w:t>
            </w:r>
            <w:r>
              <w:rPr>
                <w:rFonts w:eastAsia="Calibri"/>
              </w:rPr>
              <w:t xml:space="preserve">сельских </w:t>
            </w:r>
            <w:r w:rsidRPr="003D53C2">
              <w:rPr>
                <w:rFonts w:eastAsia="Calibri"/>
              </w:rPr>
              <w:t>поселений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2 02 29999 10 0000 150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4047841,89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D53C2">
              <w:rPr>
                <w:rFonts w:eastAsia="Calibri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Pr="002F2BCF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2 02 35118 10 0000 150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103678,0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3D53C2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Прочие межбюджетные </w:t>
            </w:r>
            <w:r>
              <w:rPr>
                <w:rFonts w:eastAsia="Calibri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lastRenderedPageBreak/>
              <w:t>993</w:t>
            </w:r>
          </w:p>
        </w:tc>
        <w:tc>
          <w:tcPr>
            <w:tcW w:w="2694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2 02 49999 10 0000 150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70100,0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2 02 90054 10 0000 150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700000,0</w:t>
            </w:r>
          </w:p>
        </w:tc>
      </w:tr>
      <w:tr w:rsidR="00AE2085" w:rsidRPr="00B85D42" w:rsidTr="00AE2085">
        <w:tc>
          <w:tcPr>
            <w:tcW w:w="3936" w:type="dxa"/>
          </w:tcPr>
          <w:p w:rsidR="00AE2085" w:rsidRPr="00B16779" w:rsidRDefault="00AE2085" w:rsidP="00794031">
            <w:pPr>
              <w:ind w:firstLineChars="100" w:firstLine="240"/>
              <w:jc w:val="both"/>
              <w:rPr>
                <w:iCs/>
                <w:color w:val="000000"/>
              </w:rPr>
            </w:pPr>
            <w:r w:rsidRPr="00B16779">
              <w:rPr>
                <w:iCs/>
                <w:color w:val="000000"/>
              </w:rPr>
              <w:t>Прочие безвозмездные поступления в бюджеты сельских поселений</w:t>
            </w:r>
          </w:p>
          <w:p w:rsidR="00AE2085" w:rsidRPr="003D53C2" w:rsidRDefault="00AE2085" w:rsidP="00AE208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275" w:type="dxa"/>
          </w:tcPr>
          <w:p w:rsidR="00AE2085" w:rsidRDefault="00AE2085" w:rsidP="00AE2085">
            <w:pPr>
              <w:jc w:val="center"/>
            </w:pPr>
            <w:r>
              <w:t>993</w:t>
            </w:r>
          </w:p>
        </w:tc>
        <w:tc>
          <w:tcPr>
            <w:tcW w:w="2694" w:type="dxa"/>
          </w:tcPr>
          <w:p w:rsidR="00AE2085" w:rsidRDefault="00AE2085" w:rsidP="00AE208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2 07 05030 10 0000 150</w:t>
            </w:r>
          </w:p>
        </w:tc>
        <w:tc>
          <w:tcPr>
            <w:tcW w:w="1721" w:type="dxa"/>
          </w:tcPr>
          <w:p w:rsidR="00AE2085" w:rsidRDefault="00AE2085" w:rsidP="00AE2085">
            <w:pPr>
              <w:jc w:val="right"/>
            </w:pPr>
            <w:r>
              <w:t>25000,0</w:t>
            </w:r>
          </w:p>
        </w:tc>
      </w:tr>
    </w:tbl>
    <w:p w:rsidR="00AE2085" w:rsidRDefault="00AE2085" w:rsidP="00AE2085">
      <w:pPr>
        <w:pStyle w:val="ad"/>
        <w:spacing w:after="0"/>
        <w:ind w:firstLine="540"/>
        <w:jc w:val="center"/>
        <w:rPr>
          <w:b/>
          <w:bCs/>
          <w:color w:val="000000"/>
        </w:rPr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right"/>
      </w:pPr>
      <w:r>
        <w:t>Пр</w:t>
      </w:r>
      <w:r w:rsidRPr="00B85D42">
        <w:t xml:space="preserve">иложение </w:t>
      </w:r>
      <w:r>
        <w:t>2</w:t>
      </w:r>
      <w:r w:rsidRPr="00B85D42">
        <w:t xml:space="preserve"> </w:t>
      </w:r>
      <w:r>
        <w:t xml:space="preserve">к решению </w:t>
      </w:r>
    </w:p>
    <w:p w:rsidR="00AE2085" w:rsidRDefault="00AE2085" w:rsidP="00AE2085">
      <w:pPr>
        <w:jc w:val="right"/>
      </w:pPr>
      <w:r>
        <w:lastRenderedPageBreak/>
        <w:t>Собрания депутатов Кульгешского сельского</w:t>
      </w:r>
    </w:p>
    <w:p w:rsidR="00AE2085" w:rsidRDefault="00AE2085" w:rsidP="00AE2085">
      <w:pPr>
        <w:jc w:val="right"/>
      </w:pPr>
      <w:r>
        <w:t>поселения Урмарского района Чувашской Республики</w:t>
      </w:r>
    </w:p>
    <w:p w:rsidR="00AE2085" w:rsidRPr="00B85D42" w:rsidRDefault="00AE2085" w:rsidP="00AE2085">
      <w:pPr>
        <w:jc w:val="center"/>
      </w:pPr>
      <w:r>
        <w:t xml:space="preserve">                                                                                                                  от 26 .04.2022  г №64</w:t>
      </w:r>
    </w:p>
    <w:p w:rsidR="00AE2085" w:rsidRPr="00C316C9" w:rsidRDefault="00AE2085" w:rsidP="00AE2085">
      <w:pPr>
        <w:jc w:val="center"/>
        <w:rPr>
          <w:b/>
        </w:rPr>
      </w:pPr>
      <w:r w:rsidRPr="00C316C9">
        <w:rPr>
          <w:b/>
        </w:rPr>
        <w:t>РАСХОД</w:t>
      </w:r>
      <w:r>
        <w:rPr>
          <w:b/>
        </w:rPr>
        <w:t>Ы</w:t>
      </w:r>
    </w:p>
    <w:p w:rsidR="00AE2085" w:rsidRDefault="00AE2085" w:rsidP="00AE2085">
      <w:pPr>
        <w:jc w:val="center"/>
      </w:pPr>
      <w:r>
        <w:rPr>
          <w:b/>
        </w:rPr>
        <w:t xml:space="preserve">бюджета Кульгешского сельского поселения Урмарского района Чувашской Республики по </w:t>
      </w:r>
      <w:r w:rsidRPr="00C316C9">
        <w:rPr>
          <w:b/>
        </w:rPr>
        <w:t xml:space="preserve"> ведомственной структур</w:t>
      </w:r>
      <w:r>
        <w:rPr>
          <w:b/>
        </w:rPr>
        <w:t>е</w:t>
      </w:r>
      <w:r w:rsidRPr="00C316C9">
        <w:rPr>
          <w:b/>
        </w:rPr>
        <w:t xml:space="preserve"> расходов </w:t>
      </w:r>
      <w:r>
        <w:rPr>
          <w:b/>
        </w:rPr>
        <w:t xml:space="preserve">бюджета Кульгешского сельского поселения Урмарского района Чувашской Республики </w:t>
      </w:r>
      <w:r w:rsidRPr="00B85D42">
        <w:t xml:space="preserve"> </w:t>
      </w:r>
      <w:r>
        <w:t xml:space="preserve">               </w:t>
      </w:r>
    </w:p>
    <w:p w:rsidR="00AE2085" w:rsidRPr="00B85D42" w:rsidRDefault="00AE2085" w:rsidP="00AE2085">
      <w:pPr>
        <w:jc w:val="center"/>
      </w:pPr>
      <w:r>
        <w:rPr>
          <w:b/>
        </w:rPr>
        <w:t>за 2021  год</w:t>
      </w:r>
    </w:p>
    <w:p w:rsidR="00AE2085" w:rsidRPr="00B85D42" w:rsidRDefault="00AE2085" w:rsidP="00AE2085">
      <w:pPr>
        <w:jc w:val="center"/>
      </w:pPr>
    </w:p>
    <w:p w:rsidR="00AE2085" w:rsidRPr="00B85D42" w:rsidRDefault="00AE2085" w:rsidP="00AE2085">
      <w:pPr>
        <w:jc w:val="right"/>
      </w:pPr>
      <w:r w:rsidRPr="00B85D42">
        <w:t>(рублей)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7"/>
        <w:gridCol w:w="731"/>
        <w:gridCol w:w="511"/>
        <w:gridCol w:w="607"/>
        <w:gridCol w:w="1596"/>
        <w:gridCol w:w="613"/>
        <w:gridCol w:w="1575"/>
      </w:tblGrid>
      <w:tr w:rsidR="00AE2085" w:rsidRPr="00B85D42" w:rsidTr="00AE2085">
        <w:tc>
          <w:tcPr>
            <w:tcW w:w="3907" w:type="dxa"/>
          </w:tcPr>
          <w:p w:rsidR="00AE2085" w:rsidRPr="00B85D42" w:rsidRDefault="00AE2085" w:rsidP="00AE2085">
            <w:pPr>
              <w:ind w:right="-3224"/>
            </w:pPr>
            <w:r w:rsidRPr="00B85D42">
              <w:t xml:space="preserve">                                  Наименование</w:t>
            </w:r>
          </w:p>
        </w:tc>
        <w:tc>
          <w:tcPr>
            <w:tcW w:w="731" w:type="dxa"/>
          </w:tcPr>
          <w:p w:rsidR="00AE2085" w:rsidRPr="00B85D42" w:rsidRDefault="00AE2085" w:rsidP="00AE2085">
            <w:pPr>
              <w:ind w:right="-3224"/>
            </w:pPr>
            <w:r>
              <w:t>МИН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РЗ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proofErr w:type="gramStart"/>
            <w:r w:rsidRPr="00B85D42">
              <w:t>ПР</w:t>
            </w:r>
            <w:proofErr w:type="gramEnd"/>
          </w:p>
        </w:tc>
        <w:tc>
          <w:tcPr>
            <w:tcW w:w="1596" w:type="dxa"/>
          </w:tcPr>
          <w:p w:rsidR="00AE2085" w:rsidRPr="00B85D42" w:rsidRDefault="00AE2085" w:rsidP="00AE2085">
            <w:pPr>
              <w:jc w:val="center"/>
            </w:pPr>
            <w:r w:rsidRPr="00B85D42">
              <w:t>ЦСР</w:t>
            </w: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center"/>
            </w:pPr>
            <w:r w:rsidRPr="00B85D42">
              <w:t>ВР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center"/>
            </w:pPr>
            <w:r w:rsidRPr="00B85D42">
              <w:t>Исполнено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B85D42" w:rsidRDefault="00AE2085" w:rsidP="00AE2085">
            <w:pPr>
              <w:jc w:val="center"/>
            </w:pPr>
            <w:r w:rsidRPr="00B85D42">
              <w:t>1</w:t>
            </w: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center"/>
            </w:pPr>
            <w:r>
              <w:t>2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3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4</w:t>
            </w:r>
          </w:p>
        </w:tc>
        <w:tc>
          <w:tcPr>
            <w:tcW w:w="1596" w:type="dxa"/>
          </w:tcPr>
          <w:p w:rsidR="00AE2085" w:rsidRPr="00B85D42" w:rsidRDefault="00AE2085" w:rsidP="00AE2085">
            <w:pPr>
              <w:jc w:val="center"/>
            </w:pPr>
            <w:r>
              <w:t>5</w:t>
            </w: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center"/>
            </w:pPr>
            <w:r>
              <w:t>6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center"/>
            </w:pPr>
            <w:r>
              <w:t>7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A216AF" w:rsidRDefault="00AE2085" w:rsidP="00AE20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Кульгешского</w:t>
            </w:r>
            <w:r w:rsidRPr="00A216AF">
              <w:rPr>
                <w:b/>
                <w:sz w:val="28"/>
                <w:szCs w:val="28"/>
              </w:rPr>
              <w:t xml:space="preserve"> сельского поселения Урмарского района Чувашской Республики</w:t>
            </w:r>
          </w:p>
        </w:tc>
        <w:tc>
          <w:tcPr>
            <w:tcW w:w="731" w:type="dxa"/>
          </w:tcPr>
          <w:p w:rsidR="00AE2085" w:rsidRPr="00263649" w:rsidRDefault="00AE2085" w:rsidP="00AE2085">
            <w:pPr>
              <w:jc w:val="center"/>
              <w:rPr>
                <w:b/>
              </w:rPr>
            </w:pPr>
            <w:r w:rsidRPr="00263649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263649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607" w:type="dxa"/>
          </w:tcPr>
          <w:p w:rsidR="00AE2085" w:rsidRPr="00263649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E2085" w:rsidRPr="00263649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613" w:type="dxa"/>
          </w:tcPr>
          <w:p w:rsidR="00AE2085" w:rsidRPr="00263649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Pr="00263649" w:rsidRDefault="00AE2085" w:rsidP="00AE2085">
            <w:pPr>
              <w:jc w:val="center"/>
              <w:rPr>
                <w:b/>
              </w:rPr>
            </w:pPr>
            <w:r>
              <w:rPr>
                <w:b/>
              </w:rPr>
              <w:t>8951868,16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81325E" w:rsidRDefault="00AE2085" w:rsidP="00AE2085">
            <w:pPr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31" w:type="dxa"/>
          </w:tcPr>
          <w:p w:rsidR="00AE2085" w:rsidRPr="0081325E" w:rsidRDefault="00AE2085" w:rsidP="00AE2085">
            <w:pPr>
              <w:jc w:val="both"/>
              <w:rPr>
                <w:b/>
              </w:rPr>
            </w:pPr>
            <w:r w:rsidRPr="0081325E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  <w:r w:rsidRPr="0081325E">
              <w:rPr>
                <w:b/>
              </w:rPr>
              <w:t>01</w:t>
            </w:r>
          </w:p>
        </w:tc>
        <w:tc>
          <w:tcPr>
            <w:tcW w:w="607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1637987,66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b/>
              </w:rPr>
            </w:pPr>
            <w:r>
              <w:rPr>
                <w:b/>
                <w:i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31" w:type="dxa"/>
          </w:tcPr>
          <w:p w:rsidR="00AE2085" w:rsidRPr="003D4795" w:rsidRDefault="00AE2085" w:rsidP="00AE2085">
            <w:pPr>
              <w:jc w:val="both"/>
              <w:rPr>
                <w:b/>
                <w:i/>
              </w:rPr>
            </w:pPr>
            <w:r w:rsidRPr="003D4795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3D4795" w:rsidRDefault="00AE2085" w:rsidP="00AE2085">
            <w:pPr>
              <w:jc w:val="center"/>
              <w:rPr>
                <w:b/>
                <w:i/>
              </w:rPr>
            </w:pPr>
            <w:r w:rsidRPr="003D4795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AE2085" w:rsidRPr="003D4795" w:rsidRDefault="00AE2085" w:rsidP="00AE2085">
            <w:pPr>
              <w:jc w:val="center"/>
              <w:rPr>
                <w:b/>
                <w:i/>
              </w:rPr>
            </w:pPr>
            <w:r w:rsidRPr="003D4795">
              <w:rPr>
                <w:b/>
                <w:i/>
              </w:rPr>
              <w:t>04</w:t>
            </w:r>
          </w:p>
        </w:tc>
        <w:tc>
          <w:tcPr>
            <w:tcW w:w="1596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Pr="002D7E74" w:rsidRDefault="00AE2085" w:rsidP="00AE2085">
            <w:pPr>
              <w:ind w:left="-17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1472520,66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D47352" w:rsidRDefault="00AE2085" w:rsidP="00AE2085">
            <w:pPr>
              <w:jc w:val="both"/>
              <w:rPr>
                <w:b/>
                <w:i/>
                <w:color w:val="000000"/>
              </w:rPr>
            </w:pPr>
            <w:r w:rsidRPr="00D47352">
              <w:rPr>
                <w:b/>
                <w:i/>
                <w:color w:val="000000"/>
              </w:rPr>
              <w:t>Муниципальная программа "Управление общественными финансами и муниципальным долгом"</w:t>
            </w:r>
          </w:p>
          <w:p w:rsidR="00AE2085" w:rsidRPr="00D47352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D47352" w:rsidRDefault="00AE2085" w:rsidP="00AE2085">
            <w:pPr>
              <w:jc w:val="both"/>
              <w:rPr>
                <w:b/>
                <w:i/>
              </w:rPr>
            </w:pPr>
            <w:r w:rsidRPr="00D47352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D47352" w:rsidRDefault="00AE2085" w:rsidP="00AE2085">
            <w:pPr>
              <w:jc w:val="center"/>
              <w:rPr>
                <w:b/>
                <w:i/>
              </w:rPr>
            </w:pPr>
            <w:r w:rsidRPr="00D47352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AE2085" w:rsidRPr="00D47352" w:rsidRDefault="00AE2085" w:rsidP="00AE2085">
            <w:pPr>
              <w:jc w:val="center"/>
              <w:rPr>
                <w:b/>
                <w:i/>
              </w:rPr>
            </w:pPr>
            <w:r w:rsidRPr="00D47352">
              <w:rPr>
                <w:b/>
                <w:i/>
              </w:rPr>
              <w:t>04</w:t>
            </w:r>
          </w:p>
        </w:tc>
        <w:tc>
          <w:tcPr>
            <w:tcW w:w="1596" w:type="dxa"/>
          </w:tcPr>
          <w:p w:rsidR="00AE2085" w:rsidRPr="00D47352" w:rsidRDefault="00AE2085" w:rsidP="00AE2085">
            <w:pPr>
              <w:jc w:val="right"/>
              <w:rPr>
                <w:b/>
                <w:i/>
                <w:color w:val="000000"/>
              </w:rPr>
            </w:pPr>
            <w:r w:rsidRPr="00D47352">
              <w:rPr>
                <w:b/>
                <w:i/>
                <w:color w:val="000000"/>
              </w:rPr>
              <w:t>Ч400000000</w:t>
            </w:r>
          </w:p>
          <w:p w:rsidR="00AE2085" w:rsidRPr="00D47352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Default="00AE2085" w:rsidP="00AE2085">
            <w:pPr>
              <w:ind w:left="-17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1028806,0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  <w:p w:rsidR="00AE20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51285A" w:rsidRDefault="00AE2085" w:rsidP="00AE2085">
            <w:pPr>
              <w:jc w:val="both"/>
            </w:pPr>
            <w:r w:rsidRPr="0051285A">
              <w:t>993</w:t>
            </w:r>
          </w:p>
        </w:tc>
        <w:tc>
          <w:tcPr>
            <w:tcW w:w="511" w:type="dxa"/>
          </w:tcPr>
          <w:p w:rsidR="00AE2085" w:rsidRPr="0051285A" w:rsidRDefault="00AE2085" w:rsidP="00AE2085">
            <w:pPr>
              <w:jc w:val="center"/>
            </w:pPr>
            <w:r w:rsidRPr="0051285A">
              <w:t>01</w:t>
            </w:r>
          </w:p>
        </w:tc>
        <w:tc>
          <w:tcPr>
            <w:tcW w:w="607" w:type="dxa"/>
          </w:tcPr>
          <w:p w:rsidR="00AE2085" w:rsidRPr="0051285A" w:rsidRDefault="00AE2085" w:rsidP="00AE2085">
            <w:pPr>
              <w:jc w:val="center"/>
            </w:pPr>
            <w:r w:rsidRPr="0051285A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Ч410000000</w:t>
            </w:r>
          </w:p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Pr="0077337E" w:rsidRDefault="00AE2085" w:rsidP="00AE2085">
            <w:pPr>
              <w:ind w:left="-175"/>
              <w:jc w:val="right"/>
            </w:pPr>
            <w:r w:rsidRPr="0077337E">
              <w:t>1028806,0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  <w:p w:rsidR="00AE20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51285A" w:rsidRDefault="00AE2085" w:rsidP="00AE2085">
            <w:pPr>
              <w:jc w:val="both"/>
            </w:pPr>
            <w:r w:rsidRPr="0051285A">
              <w:t>993</w:t>
            </w:r>
          </w:p>
        </w:tc>
        <w:tc>
          <w:tcPr>
            <w:tcW w:w="511" w:type="dxa"/>
          </w:tcPr>
          <w:p w:rsidR="00AE2085" w:rsidRPr="0051285A" w:rsidRDefault="00AE2085" w:rsidP="00AE2085">
            <w:pPr>
              <w:jc w:val="center"/>
            </w:pPr>
            <w:r w:rsidRPr="0051285A">
              <w:t>01</w:t>
            </w:r>
          </w:p>
        </w:tc>
        <w:tc>
          <w:tcPr>
            <w:tcW w:w="607" w:type="dxa"/>
          </w:tcPr>
          <w:p w:rsidR="00AE2085" w:rsidRPr="0051285A" w:rsidRDefault="00AE2085" w:rsidP="00AE2085">
            <w:pPr>
              <w:jc w:val="center"/>
            </w:pPr>
            <w:r w:rsidRPr="0051285A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Ч410400000</w:t>
            </w:r>
          </w:p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Default="00AE2085" w:rsidP="00AE2085">
            <w:pPr>
              <w:ind w:left="-175"/>
              <w:jc w:val="right"/>
              <w:rPr>
                <w:b/>
                <w:i/>
              </w:rPr>
            </w:pPr>
            <w:r w:rsidRPr="0077337E">
              <w:t>1028806,0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Поощрение региональной и </w:t>
            </w:r>
            <w:r>
              <w:rPr>
                <w:color w:val="000000"/>
              </w:rPr>
              <w:lastRenderedPageBreak/>
              <w:t>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1285A" w:rsidRDefault="00AE2085" w:rsidP="00AE2085">
            <w:pPr>
              <w:jc w:val="both"/>
            </w:pPr>
            <w:r w:rsidRPr="0051285A">
              <w:lastRenderedPageBreak/>
              <w:t>993</w:t>
            </w:r>
          </w:p>
        </w:tc>
        <w:tc>
          <w:tcPr>
            <w:tcW w:w="511" w:type="dxa"/>
          </w:tcPr>
          <w:p w:rsidR="00AE2085" w:rsidRPr="0051285A" w:rsidRDefault="00AE2085" w:rsidP="00AE2085">
            <w:pPr>
              <w:jc w:val="center"/>
            </w:pPr>
            <w:r w:rsidRPr="0051285A">
              <w:t>01</w:t>
            </w:r>
          </w:p>
        </w:tc>
        <w:tc>
          <w:tcPr>
            <w:tcW w:w="607" w:type="dxa"/>
          </w:tcPr>
          <w:p w:rsidR="00AE2085" w:rsidRPr="0051285A" w:rsidRDefault="00AE2085" w:rsidP="00AE2085">
            <w:pPr>
              <w:jc w:val="center"/>
            </w:pPr>
            <w:r w:rsidRPr="0051285A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Ч410455491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AE2085" w:rsidRDefault="00AE2085" w:rsidP="00AE2085">
            <w:pPr>
              <w:ind w:left="-175"/>
              <w:jc w:val="right"/>
              <w:rPr>
                <w:b/>
                <w:i/>
              </w:rPr>
            </w:pPr>
            <w:r w:rsidRPr="0077337E">
              <w:t>1028806,0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</w:p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1285A" w:rsidRDefault="00AE2085" w:rsidP="00AE2085">
            <w:pPr>
              <w:jc w:val="both"/>
            </w:pPr>
            <w:r w:rsidRPr="0051285A">
              <w:t>993</w:t>
            </w:r>
          </w:p>
        </w:tc>
        <w:tc>
          <w:tcPr>
            <w:tcW w:w="511" w:type="dxa"/>
          </w:tcPr>
          <w:p w:rsidR="00AE2085" w:rsidRPr="0051285A" w:rsidRDefault="00AE2085" w:rsidP="00AE2085">
            <w:pPr>
              <w:jc w:val="center"/>
            </w:pPr>
            <w:r w:rsidRPr="0051285A">
              <w:t>01</w:t>
            </w:r>
          </w:p>
        </w:tc>
        <w:tc>
          <w:tcPr>
            <w:tcW w:w="607" w:type="dxa"/>
          </w:tcPr>
          <w:p w:rsidR="00AE2085" w:rsidRPr="0051285A" w:rsidRDefault="00AE2085" w:rsidP="00AE2085">
            <w:pPr>
              <w:jc w:val="center"/>
            </w:pPr>
            <w:r w:rsidRPr="0051285A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Ч410455491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47352" w:rsidRDefault="00AE2085" w:rsidP="00AE2085">
            <w:pPr>
              <w:jc w:val="center"/>
            </w:pPr>
            <w:r w:rsidRPr="00D47352">
              <w:t>100</w:t>
            </w:r>
          </w:p>
        </w:tc>
        <w:tc>
          <w:tcPr>
            <w:tcW w:w="1575" w:type="dxa"/>
          </w:tcPr>
          <w:p w:rsidR="00AE2085" w:rsidRDefault="00AE2085" w:rsidP="00AE2085">
            <w:pPr>
              <w:ind w:left="-175"/>
              <w:jc w:val="right"/>
              <w:rPr>
                <w:b/>
                <w:i/>
              </w:rPr>
            </w:pPr>
            <w:r w:rsidRPr="0077337E">
              <w:t>1028806,0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  <w:p w:rsidR="00AE20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51285A" w:rsidRDefault="00AE2085" w:rsidP="00AE2085">
            <w:pPr>
              <w:jc w:val="both"/>
            </w:pPr>
            <w:r w:rsidRPr="0051285A">
              <w:t>993</w:t>
            </w:r>
          </w:p>
        </w:tc>
        <w:tc>
          <w:tcPr>
            <w:tcW w:w="511" w:type="dxa"/>
          </w:tcPr>
          <w:p w:rsidR="00AE2085" w:rsidRPr="0051285A" w:rsidRDefault="00AE2085" w:rsidP="00AE2085">
            <w:pPr>
              <w:jc w:val="center"/>
            </w:pPr>
            <w:r w:rsidRPr="0051285A">
              <w:t>01</w:t>
            </w:r>
          </w:p>
        </w:tc>
        <w:tc>
          <w:tcPr>
            <w:tcW w:w="607" w:type="dxa"/>
          </w:tcPr>
          <w:p w:rsidR="00AE2085" w:rsidRPr="0051285A" w:rsidRDefault="00AE2085" w:rsidP="00AE2085">
            <w:pPr>
              <w:jc w:val="center"/>
            </w:pPr>
            <w:r w:rsidRPr="0051285A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Ч410455491</w:t>
            </w:r>
          </w:p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D47352" w:rsidRDefault="00AE2085" w:rsidP="00AE2085">
            <w:pPr>
              <w:jc w:val="center"/>
            </w:pPr>
            <w:r w:rsidRPr="00D47352">
              <w:t>120</w:t>
            </w:r>
          </w:p>
        </w:tc>
        <w:tc>
          <w:tcPr>
            <w:tcW w:w="1575" w:type="dxa"/>
          </w:tcPr>
          <w:p w:rsidR="00AE2085" w:rsidRDefault="00AE2085" w:rsidP="00AE2085">
            <w:pPr>
              <w:ind w:left="-175"/>
              <w:jc w:val="right"/>
              <w:rPr>
                <w:b/>
                <w:i/>
              </w:rPr>
            </w:pPr>
            <w:r w:rsidRPr="0077337E">
              <w:t>1028806,0</w:t>
            </w:r>
          </w:p>
        </w:tc>
      </w:tr>
      <w:tr w:rsidR="00AE2085" w:rsidRPr="00B85D42" w:rsidTr="00AE2085">
        <w:trPr>
          <w:trHeight w:val="1356"/>
        </w:trPr>
        <w:tc>
          <w:tcPr>
            <w:tcW w:w="3907" w:type="dxa"/>
          </w:tcPr>
          <w:p w:rsidR="00AE2085" w:rsidRPr="002D7E74" w:rsidRDefault="00AE2085" w:rsidP="00AE2085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2D7E74">
              <w:rPr>
                <w:b/>
                <w:bCs/>
                <w:i/>
                <w:i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  <w:p w:rsidR="00AE2085" w:rsidRPr="002D7E74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2D7E74" w:rsidRDefault="00AE2085" w:rsidP="00AE2085">
            <w:pPr>
              <w:jc w:val="both"/>
              <w:rPr>
                <w:b/>
                <w:i/>
              </w:rPr>
            </w:pPr>
            <w:r w:rsidRPr="002D7E74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2D7E74" w:rsidRDefault="00AE2085" w:rsidP="00AE2085">
            <w:pPr>
              <w:jc w:val="center"/>
              <w:rPr>
                <w:b/>
                <w:i/>
              </w:rPr>
            </w:pPr>
            <w:r w:rsidRPr="002D7E74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AE2085" w:rsidRPr="002D7E74" w:rsidRDefault="00AE2085" w:rsidP="00AE2085">
            <w:pPr>
              <w:jc w:val="center"/>
              <w:rPr>
                <w:b/>
                <w:i/>
              </w:rPr>
            </w:pPr>
            <w:r w:rsidRPr="002D7E74">
              <w:rPr>
                <w:b/>
                <w:i/>
              </w:rPr>
              <w:t>04</w:t>
            </w:r>
          </w:p>
        </w:tc>
        <w:tc>
          <w:tcPr>
            <w:tcW w:w="1596" w:type="dxa"/>
          </w:tcPr>
          <w:p w:rsidR="00AE2085" w:rsidRPr="002D7E74" w:rsidRDefault="00AE2085" w:rsidP="00AE2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2D7E74">
              <w:rPr>
                <w:b/>
                <w:bCs/>
                <w:i/>
                <w:iCs/>
                <w:color w:val="000000"/>
              </w:rPr>
              <w:t>Ч500000000</w:t>
            </w:r>
          </w:p>
          <w:p w:rsidR="00AE2085" w:rsidRPr="002D7E74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2D7E74" w:rsidRDefault="00AE2085" w:rsidP="00AE2085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2D7E74" w:rsidRDefault="00AE2085" w:rsidP="00AE2085">
            <w:pPr>
              <w:ind w:left="-17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1402420,66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8A5544" w:rsidRDefault="00AE2085" w:rsidP="00AE2085">
            <w:pPr>
              <w:jc w:val="both"/>
            </w:pPr>
            <w:r w:rsidRPr="008A5544">
              <w:rPr>
                <w:bCs/>
                <w:iCs/>
                <w:color w:val="000000"/>
              </w:rPr>
              <w:t>Обеспечение реализации мун</w:t>
            </w:r>
            <w:r>
              <w:rPr>
                <w:bCs/>
                <w:iCs/>
                <w:color w:val="000000"/>
              </w:rPr>
              <w:t>и</w:t>
            </w:r>
            <w:r w:rsidRPr="008A5544">
              <w:rPr>
                <w:bCs/>
                <w:iCs/>
                <w:color w:val="000000"/>
              </w:rPr>
              <w:t xml:space="preserve">ципальной программы "Развитие потенциала муниципального управления" </w:t>
            </w: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 w:rsidRPr="00B85D42">
              <w:t>04</w:t>
            </w:r>
          </w:p>
        </w:tc>
        <w:tc>
          <w:tcPr>
            <w:tcW w:w="1596" w:type="dxa"/>
          </w:tcPr>
          <w:p w:rsidR="00AE2085" w:rsidRPr="008A5544" w:rsidRDefault="00AE2085" w:rsidP="00AE2085">
            <w:pPr>
              <w:jc w:val="right"/>
              <w:rPr>
                <w:bCs/>
                <w:iCs/>
                <w:color w:val="000000"/>
              </w:rPr>
            </w:pPr>
            <w:r w:rsidRPr="008A5544">
              <w:rPr>
                <w:bCs/>
                <w:iCs/>
                <w:color w:val="000000"/>
              </w:rPr>
              <w:t>Ч5Э0000000</w:t>
            </w:r>
          </w:p>
          <w:p w:rsidR="00AE2085" w:rsidRPr="008A5544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Pr="0077337E" w:rsidRDefault="00AE2085" w:rsidP="00AE2085">
            <w:pPr>
              <w:jc w:val="right"/>
            </w:pPr>
            <w:r w:rsidRPr="0077337E">
              <w:t>1402420,66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8A5544" w:rsidRDefault="00AE2085" w:rsidP="00AE208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Основное мероприятие «</w:t>
            </w:r>
            <w:proofErr w:type="spellStart"/>
            <w:r>
              <w:rPr>
                <w:bCs/>
                <w:iCs/>
                <w:color w:val="000000"/>
              </w:rPr>
              <w:t>Общепрограммные</w:t>
            </w:r>
            <w:proofErr w:type="spellEnd"/>
            <w:r>
              <w:rPr>
                <w:bCs/>
                <w:iCs/>
                <w:color w:val="000000"/>
              </w:rPr>
              <w:t xml:space="preserve"> расходы»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AE2085" w:rsidRPr="00CF660A" w:rsidRDefault="00AE2085" w:rsidP="00AE2085">
            <w:pPr>
              <w:jc w:val="right"/>
              <w:rPr>
                <w:bCs/>
                <w:iCs/>
                <w:color w:val="000000"/>
              </w:rPr>
            </w:pPr>
            <w:r w:rsidRPr="00CF660A">
              <w:rPr>
                <w:bCs/>
                <w:iCs/>
                <w:color w:val="000000"/>
              </w:rPr>
              <w:t>Ч5Э0100000</w:t>
            </w:r>
          </w:p>
          <w:p w:rsidR="00AE2085" w:rsidRPr="00CF660A" w:rsidRDefault="00AE2085" w:rsidP="00AE2085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 w:rsidRPr="0077337E">
              <w:t>1402420,66</w:t>
            </w:r>
          </w:p>
        </w:tc>
      </w:tr>
      <w:tr w:rsidR="00AE2085" w:rsidRPr="00B85D42" w:rsidTr="00AE2085">
        <w:trPr>
          <w:trHeight w:val="591"/>
        </w:trPr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функций муниципальных органов</w:t>
            </w:r>
          </w:p>
          <w:p w:rsidR="00AE2085" w:rsidRPr="00B85D42" w:rsidRDefault="00AE2085" w:rsidP="00AE2085">
            <w:pPr>
              <w:jc w:val="both"/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 w:rsidRPr="00B85D42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 w:rsidRPr="0077337E">
              <w:t>1402420,66</w:t>
            </w:r>
          </w:p>
        </w:tc>
      </w:tr>
      <w:tr w:rsidR="00AE2085" w:rsidRPr="00B85D42" w:rsidTr="00AE2085">
        <w:trPr>
          <w:trHeight w:val="2020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 w:rsidRPr="00B85D42"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center"/>
            </w:pPr>
            <w:r>
              <w:t>100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1291310,36</w:t>
            </w:r>
          </w:p>
        </w:tc>
      </w:tr>
      <w:tr w:rsidR="00AE2085" w:rsidRPr="00B85D42" w:rsidTr="00AE2085">
        <w:trPr>
          <w:trHeight w:val="840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  <w:r>
              <w:t>120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1291310,36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lastRenderedPageBreak/>
              <w:t>993</w:t>
            </w:r>
          </w:p>
          <w:p w:rsidR="00AE2085" w:rsidRDefault="00AE2085" w:rsidP="00AE2085">
            <w:pPr>
              <w:jc w:val="both"/>
            </w:pP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111110,3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  <w:p w:rsidR="00AE2085" w:rsidRDefault="00AE2085" w:rsidP="00AE2085">
            <w:pPr>
              <w:jc w:val="both"/>
            </w:pP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Ч5Э0100200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111110,3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Pr="002D7E74" w:rsidRDefault="00AE2085" w:rsidP="00AE2085">
            <w:pPr>
              <w:rPr>
                <w:b/>
                <w:i/>
                <w:color w:val="000000"/>
              </w:rPr>
            </w:pPr>
            <w:r w:rsidRPr="002D7E74">
              <w:rPr>
                <w:b/>
                <w:i/>
                <w:color w:val="000000"/>
              </w:rPr>
              <w:t>Обеспечение проведения выборов и референдумов</w:t>
            </w:r>
          </w:p>
          <w:p w:rsidR="00AE2085" w:rsidRPr="002D7E74" w:rsidRDefault="00AE2085" w:rsidP="00AE2085">
            <w:pPr>
              <w:rPr>
                <w:b/>
                <w:i/>
                <w:color w:val="000000"/>
              </w:rPr>
            </w:pPr>
          </w:p>
        </w:tc>
        <w:tc>
          <w:tcPr>
            <w:tcW w:w="731" w:type="dxa"/>
          </w:tcPr>
          <w:p w:rsidR="00AE2085" w:rsidRPr="002D7E74" w:rsidRDefault="00AE2085" w:rsidP="00AE2085">
            <w:pPr>
              <w:jc w:val="both"/>
              <w:rPr>
                <w:b/>
                <w:i/>
              </w:rPr>
            </w:pPr>
            <w:r w:rsidRPr="002D7E74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2D7E74" w:rsidRDefault="00AE2085" w:rsidP="00AE2085">
            <w:pPr>
              <w:jc w:val="center"/>
              <w:rPr>
                <w:b/>
                <w:i/>
              </w:rPr>
            </w:pPr>
            <w:r w:rsidRPr="002D7E74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AE2085" w:rsidRPr="002D7E74" w:rsidRDefault="00AE2085" w:rsidP="00AE2085">
            <w:pPr>
              <w:jc w:val="center"/>
              <w:rPr>
                <w:b/>
                <w:i/>
              </w:rPr>
            </w:pPr>
            <w:r w:rsidRPr="002D7E74">
              <w:rPr>
                <w:b/>
                <w:i/>
              </w:rPr>
              <w:t>07</w:t>
            </w:r>
          </w:p>
        </w:tc>
        <w:tc>
          <w:tcPr>
            <w:tcW w:w="1596" w:type="dxa"/>
          </w:tcPr>
          <w:p w:rsidR="00AE2085" w:rsidRPr="002D7E74" w:rsidRDefault="00AE2085" w:rsidP="00AE2085">
            <w:pPr>
              <w:jc w:val="right"/>
              <w:rPr>
                <w:b/>
                <w:i/>
                <w:color w:val="000000"/>
              </w:rPr>
            </w:pPr>
          </w:p>
        </w:tc>
        <w:tc>
          <w:tcPr>
            <w:tcW w:w="613" w:type="dxa"/>
          </w:tcPr>
          <w:p w:rsidR="00AE2085" w:rsidRPr="002D7E74" w:rsidRDefault="00AE2085" w:rsidP="00AE2085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2D7E74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5600,0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потенциала муниципального управления"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Ч500000000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5600,0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муниципальной программы "Развитие потенциала государственного управления"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Ч5Э0000000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5600,0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</w:t>
            </w:r>
            <w:proofErr w:type="spellStart"/>
            <w:r>
              <w:rPr>
                <w:color w:val="000000"/>
              </w:rPr>
              <w:t>Общепрограммные</w:t>
            </w:r>
            <w:proofErr w:type="spellEnd"/>
            <w:r>
              <w:rPr>
                <w:color w:val="000000"/>
              </w:rPr>
              <w:t xml:space="preserve"> расходы"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5600,0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Ч5Э0173790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5600,0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Ч5Э0173790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  <w:r>
              <w:t>800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5600,0</w:t>
            </w:r>
          </w:p>
        </w:tc>
      </w:tr>
      <w:tr w:rsidR="00AE2085" w:rsidRPr="00B85D42" w:rsidTr="00AE2085">
        <w:trPr>
          <w:trHeight w:val="545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Специальные расходы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Ч5Э0173790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center"/>
            </w:pPr>
            <w:r>
              <w:t>880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  <w:r w:rsidRPr="00294385">
              <w:rPr>
                <w:b/>
                <w:i/>
              </w:rPr>
              <w:t>Другие общегосударственные вопросы</w:t>
            </w:r>
          </w:p>
        </w:tc>
        <w:tc>
          <w:tcPr>
            <w:tcW w:w="731" w:type="dxa"/>
          </w:tcPr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  <w:r w:rsidRPr="00294385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294385" w:rsidRDefault="00AE2085" w:rsidP="00AE2085">
            <w:pPr>
              <w:jc w:val="center"/>
              <w:rPr>
                <w:b/>
                <w:i/>
              </w:rPr>
            </w:pPr>
            <w:r w:rsidRPr="00294385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AE2085" w:rsidRPr="00294385" w:rsidRDefault="00AE2085" w:rsidP="00AE2085">
            <w:pPr>
              <w:jc w:val="center"/>
              <w:rPr>
                <w:b/>
                <w:i/>
              </w:rPr>
            </w:pPr>
            <w:r w:rsidRPr="00294385">
              <w:rPr>
                <w:b/>
                <w:i/>
              </w:rPr>
              <w:t>13</w:t>
            </w:r>
          </w:p>
        </w:tc>
        <w:tc>
          <w:tcPr>
            <w:tcW w:w="1596" w:type="dxa"/>
          </w:tcPr>
          <w:p w:rsidR="00AE2085" w:rsidRPr="00294385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294385" w:rsidRDefault="00AE2085" w:rsidP="00AE2085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294385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159867,0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65233D" w:rsidRDefault="00AE2085" w:rsidP="00AE2085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AE2085" w:rsidRPr="0065233D" w:rsidRDefault="00AE2085" w:rsidP="00AE2085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AE2085" w:rsidRPr="0065233D" w:rsidRDefault="00AE2085" w:rsidP="00AE2085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AE2085" w:rsidRPr="0065233D" w:rsidRDefault="00AE2085" w:rsidP="00AE2085">
            <w:pPr>
              <w:jc w:val="right"/>
              <w:rPr>
                <w:color w:val="000000"/>
              </w:rPr>
            </w:pPr>
            <w:r w:rsidRPr="0065233D">
              <w:rPr>
                <w:color w:val="000000"/>
              </w:rPr>
              <w:t>А300000000</w:t>
            </w:r>
          </w:p>
          <w:p w:rsidR="00AE2085" w:rsidRPr="0065233D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65233D" w:rsidRDefault="00AE2085" w:rsidP="00AE2085">
            <w:pPr>
              <w:jc w:val="center"/>
            </w:pPr>
          </w:p>
        </w:tc>
        <w:tc>
          <w:tcPr>
            <w:tcW w:w="1575" w:type="dxa"/>
          </w:tcPr>
          <w:p w:rsidR="00AE2085" w:rsidRPr="0065233D" w:rsidRDefault="00AE2085" w:rsidP="00AE2085">
            <w:pPr>
              <w:jc w:val="right"/>
            </w:pPr>
            <w:r>
              <w:t>4200,0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65233D" w:rsidRDefault="00AE2085" w:rsidP="00AE2085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AE2085" w:rsidRPr="0065233D" w:rsidRDefault="00AE2085" w:rsidP="00AE2085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AE2085" w:rsidRPr="0065233D" w:rsidRDefault="00AE2085" w:rsidP="00AE2085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А310000000</w:t>
            </w:r>
          </w:p>
          <w:p w:rsidR="00AE2085" w:rsidRPr="00294385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294385" w:rsidRDefault="00AE2085" w:rsidP="00AE2085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65233D" w:rsidRDefault="00AE2085" w:rsidP="00AE2085">
            <w:pPr>
              <w:jc w:val="right"/>
            </w:pPr>
            <w:r>
              <w:t>4200,0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65233D" w:rsidRDefault="00AE2085" w:rsidP="00AE2085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AE2085" w:rsidRPr="0065233D" w:rsidRDefault="00AE2085" w:rsidP="00AE2085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AE2085" w:rsidRPr="0065233D" w:rsidRDefault="00AE2085" w:rsidP="00AE2085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А310100000</w:t>
            </w:r>
          </w:p>
          <w:p w:rsidR="00AE2085" w:rsidRPr="00294385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294385" w:rsidRDefault="00AE2085" w:rsidP="00AE2085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65233D" w:rsidRDefault="00AE2085" w:rsidP="00AE2085">
            <w:pPr>
              <w:jc w:val="right"/>
            </w:pPr>
            <w:r>
              <w:t>4200,0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Материальное стимулирование деятельности народных дружинников</w:t>
            </w:r>
          </w:p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65233D" w:rsidRDefault="00AE2085" w:rsidP="00AE2085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AE2085" w:rsidRPr="0065233D" w:rsidRDefault="00AE2085" w:rsidP="00AE2085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AE2085" w:rsidRPr="0065233D" w:rsidRDefault="00AE2085" w:rsidP="00AE2085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А310170380</w:t>
            </w:r>
          </w:p>
          <w:p w:rsidR="00AE2085" w:rsidRPr="00294385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294385" w:rsidRDefault="00AE2085" w:rsidP="00AE2085">
            <w:pPr>
              <w:jc w:val="center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65233D" w:rsidRDefault="00AE2085" w:rsidP="00AE2085">
            <w:pPr>
              <w:jc w:val="right"/>
            </w:pPr>
            <w:r>
              <w:t>4200,0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65233D" w:rsidRDefault="00AE2085" w:rsidP="00AE2085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AE2085" w:rsidRPr="0065233D" w:rsidRDefault="00AE2085" w:rsidP="00AE2085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AE2085" w:rsidRPr="0065233D" w:rsidRDefault="00AE2085" w:rsidP="00AE2085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А310170380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65233D" w:rsidRDefault="00AE2085" w:rsidP="00AE2085">
            <w:pPr>
              <w:jc w:val="center"/>
            </w:pPr>
            <w:r w:rsidRPr="0065233D">
              <w:t>500</w:t>
            </w:r>
          </w:p>
        </w:tc>
        <w:tc>
          <w:tcPr>
            <w:tcW w:w="1575" w:type="dxa"/>
          </w:tcPr>
          <w:p w:rsidR="00AE2085" w:rsidRPr="0065233D" w:rsidRDefault="00AE2085" w:rsidP="00AE2085">
            <w:pPr>
              <w:jc w:val="right"/>
            </w:pPr>
            <w:r>
              <w:t>4200,0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65233D" w:rsidRDefault="00AE2085" w:rsidP="00AE2085">
            <w:pPr>
              <w:jc w:val="both"/>
            </w:pPr>
            <w:r w:rsidRPr="0065233D">
              <w:t>993</w:t>
            </w:r>
          </w:p>
        </w:tc>
        <w:tc>
          <w:tcPr>
            <w:tcW w:w="511" w:type="dxa"/>
          </w:tcPr>
          <w:p w:rsidR="00AE2085" w:rsidRPr="0065233D" w:rsidRDefault="00AE2085" w:rsidP="00AE2085">
            <w:pPr>
              <w:jc w:val="center"/>
            </w:pPr>
            <w:r w:rsidRPr="0065233D">
              <w:t>01</w:t>
            </w:r>
          </w:p>
        </w:tc>
        <w:tc>
          <w:tcPr>
            <w:tcW w:w="607" w:type="dxa"/>
          </w:tcPr>
          <w:p w:rsidR="00AE2085" w:rsidRPr="0065233D" w:rsidRDefault="00AE2085" w:rsidP="00AE2085">
            <w:pPr>
              <w:jc w:val="center"/>
            </w:pPr>
            <w:r w:rsidRPr="0065233D"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А310170380</w:t>
            </w:r>
          </w:p>
          <w:p w:rsidR="00AE2085" w:rsidRPr="00294385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65233D" w:rsidRDefault="00AE2085" w:rsidP="00AE2085">
            <w:pPr>
              <w:jc w:val="center"/>
            </w:pPr>
            <w:r w:rsidRPr="0065233D">
              <w:t>540</w:t>
            </w:r>
          </w:p>
        </w:tc>
        <w:tc>
          <w:tcPr>
            <w:tcW w:w="1575" w:type="dxa"/>
          </w:tcPr>
          <w:p w:rsidR="00AE2085" w:rsidRPr="0065233D" w:rsidRDefault="00AE2085" w:rsidP="00AE2085">
            <w:pPr>
              <w:jc w:val="right"/>
            </w:pPr>
            <w:r>
              <w:t>4200,0</w:t>
            </w:r>
          </w:p>
        </w:tc>
      </w:tr>
      <w:tr w:rsidR="00AE2085" w:rsidRPr="00D43B89" w:rsidTr="00AE2085">
        <w:trPr>
          <w:trHeight w:val="379"/>
        </w:trPr>
        <w:tc>
          <w:tcPr>
            <w:tcW w:w="3907" w:type="dxa"/>
          </w:tcPr>
          <w:p w:rsidR="00AE2085" w:rsidRDefault="00AE2085" w:rsidP="00AE2085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731" w:type="dxa"/>
          </w:tcPr>
          <w:p w:rsidR="00AE2085" w:rsidRPr="00F72BC8" w:rsidRDefault="00AE2085" w:rsidP="00AE2085">
            <w:pPr>
              <w:jc w:val="both"/>
              <w:rPr>
                <w:b/>
                <w:i/>
              </w:rPr>
            </w:pPr>
            <w:r w:rsidRPr="00F72BC8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7B7C13" w:rsidRDefault="00AE2085" w:rsidP="00AE2085">
            <w:pPr>
              <w:jc w:val="center"/>
              <w:rPr>
                <w:b/>
                <w:i/>
              </w:rPr>
            </w:pPr>
            <w:r w:rsidRPr="007B7C13">
              <w:rPr>
                <w:b/>
                <w:i/>
              </w:rPr>
              <w:t>01</w:t>
            </w:r>
          </w:p>
        </w:tc>
        <w:tc>
          <w:tcPr>
            <w:tcW w:w="607" w:type="dxa"/>
          </w:tcPr>
          <w:p w:rsidR="00AE2085" w:rsidRPr="007B7C13" w:rsidRDefault="00AE2085" w:rsidP="00AE2085">
            <w:pPr>
              <w:jc w:val="center"/>
              <w:rPr>
                <w:b/>
                <w:i/>
              </w:rPr>
            </w:pPr>
            <w:r w:rsidRPr="007B7C13">
              <w:rPr>
                <w:b/>
                <w:i/>
              </w:rP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Ч500000000</w:t>
            </w:r>
          </w:p>
          <w:p w:rsidR="00AE2085" w:rsidRPr="00D43B89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D43B89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2D7E74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155667,0</w:t>
            </w:r>
          </w:p>
        </w:tc>
      </w:tr>
      <w:tr w:rsidR="00AE2085" w:rsidRPr="00B85D42" w:rsidTr="00AE2085">
        <w:trPr>
          <w:trHeight w:val="565"/>
        </w:trPr>
        <w:tc>
          <w:tcPr>
            <w:tcW w:w="3907" w:type="dxa"/>
          </w:tcPr>
          <w:p w:rsidR="00AE2085" w:rsidRPr="00D43B89" w:rsidRDefault="00AE2085" w:rsidP="00AE2085">
            <w:pPr>
              <w:jc w:val="both"/>
              <w:rPr>
                <w:color w:val="000000"/>
              </w:rPr>
            </w:pPr>
            <w:r w:rsidRPr="00D43B89">
              <w:rPr>
                <w:bCs/>
                <w:iCs/>
                <w:color w:val="000000"/>
              </w:rPr>
              <w:t>Обеспечение реализации мун</w:t>
            </w:r>
            <w:r>
              <w:rPr>
                <w:bCs/>
                <w:iCs/>
                <w:color w:val="000000"/>
              </w:rPr>
              <w:t>и</w:t>
            </w:r>
            <w:r w:rsidRPr="00D43B89">
              <w:rPr>
                <w:bCs/>
                <w:iCs/>
                <w:color w:val="000000"/>
              </w:rPr>
              <w:t xml:space="preserve">ципальной программы "Развитие потенциала муниципального управления" </w:t>
            </w: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 w:rsidRPr="00B85D42">
              <w:t>1</w:t>
            </w:r>
            <w:r>
              <w:t>3</w:t>
            </w:r>
          </w:p>
        </w:tc>
        <w:tc>
          <w:tcPr>
            <w:tcW w:w="1596" w:type="dxa"/>
          </w:tcPr>
          <w:p w:rsidR="00AE2085" w:rsidRPr="002D7E74" w:rsidRDefault="00AE2085" w:rsidP="00AE2085">
            <w:pPr>
              <w:jc w:val="right"/>
              <w:rPr>
                <w:bCs/>
                <w:iCs/>
                <w:color w:val="000000"/>
              </w:rPr>
            </w:pPr>
            <w:r w:rsidRPr="002D7E74">
              <w:rPr>
                <w:bCs/>
                <w:iCs/>
                <w:color w:val="000000"/>
              </w:rPr>
              <w:t>Ч5Э0000000</w:t>
            </w:r>
          </w:p>
          <w:p w:rsidR="00AE2085" w:rsidRPr="002D7E74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697727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E7525A" w:rsidRDefault="00AE2085" w:rsidP="00AE2085">
            <w:pPr>
              <w:jc w:val="right"/>
            </w:pPr>
            <w:r>
              <w:t>155667,0</w:t>
            </w:r>
          </w:p>
        </w:tc>
      </w:tr>
      <w:tr w:rsidR="00AE2085" w:rsidRPr="00B85D42" w:rsidTr="00AE2085">
        <w:tc>
          <w:tcPr>
            <w:tcW w:w="3907" w:type="dxa"/>
            <w:vAlign w:val="bottom"/>
          </w:tcPr>
          <w:p w:rsidR="00AE2085" w:rsidRPr="006E23D2" w:rsidRDefault="00AE2085" w:rsidP="00AE2085">
            <w:pPr>
              <w:rPr>
                <w:bCs/>
                <w:iCs/>
                <w:color w:val="000000"/>
              </w:rPr>
            </w:pPr>
            <w:r w:rsidRPr="006E23D2">
              <w:rPr>
                <w:bCs/>
                <w:iCs/>
                <w:color w:val="000000"/>
              </w:rPr>
              <w:t>Основное мероприятие "</w:t>
            </w:r>
            <w:proofErr w:type="spellStart"/>
            <w:r w:rsidRPr="006E23D2">
              <w:rPr>
                <w:bCs/>
                <w:iCs/>
                <w:color w:val="000000"/>
              </w:rPr>
              <w:t>Общепрограммные</w:t>
            </w:r>
            <w:proofErr w:type="spellEnd"/>
            <w:r w:rsidRPr="006E23D2">
              <w:rPr>
                <w:bCs/>
                <w:iCs/>
                <w:color w:val="000000"/>
              </w:rPr>
              <w:t xml:space="preserve"> расходы" 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Pr="002D7E74" w:rsidRDefault="00AE2085" w:rsidP="00AE2085">
            <w:pPr>
              <w:jc w:val="center"/>
              <w:rPr>
                <w:bCs/>
                <w:iCs/>
                <w:color w:val="000000"/>
              </w:rPr>
            </w:pPr>
            <w:r w:rsidRPr="002D7E74">
              <w:rPr>
                <w:bCs/>
                <w:iCs/>
                <w:color w:val="000000"/>
              </w:rPr>
              <w:t>Ч5Э0100000</w:t>
            </w:r>
          </w:p>
          <w:p w:rsidR="00AE2085" w:rsidRPr="002D7E74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E7525A" w:rsidRDefault="00AE2085" w:rsidP="00AE2085">
            <w:pPr>
              <w:jc w:val="right"/>
            </w:pPr>
            <w:r>
              <w:t>155667,0</w:t>
            </w:r>
          </w:p>
        </w:tc>
      </w:tr>
      <w:tr w:rsidR="00AE2085" w:rsidRPr="00B85D42" w:rsidTr="00AE2085">
        <w:tc>
          <w:tcPr>
            <w:tcW w:w="3907" w:type="dxa"/>
            <w:vAlign w:val="bottom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Ч5Э0100600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150000,0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Ч5Э0100600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150000,0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Ч5Э0100600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150000,0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/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5667,0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Ч5Э0173770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3491,0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Ч5Э0113770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3491,0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Ч5Э0113770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r>
              <w:t>800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2176,0</w:t>
            </w:r>
          </w:p>
        </w:tc>
      </w:tr>
      <w:tr w:rsidR="00AE2085" w:rsidRPr="00B85D42" w:rsidTr="00AE2085">
        <w:tc>
          <w:tcPr>
            <w:tcW w:w="3907" w:type="dxa"/>
            <w:vAlign w:val="bottom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Ч5Э0113770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r>
              <w:t>850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2176,0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464133" w:rsidRDefault="00AE2085" w:rsidP="00AE2085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731" w:type="dxa"/>
          </w:tcPr>
          <w:p w:rsidR="00AE2085" w:rsidRPr="00464133" w:rsidRDefault="00AE2085" w:rsidP="00AE2085">
            <w:pPr>
              <w:jc w:val="both"/>
              <w:rPr>
                <w:b/>
              </w:rPr>
            </w:pPr>
            <w:r w:rsidRPr="00464133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464133" w:rsidRDefault="00AE2085" w:rsidP="00AE2085">
            <w:pPr>
              <w:jc w:val="center"/>
              <w:rPr>
                <w:b/>
              </w:rPr>
            </w:pPr>
            <w:r w:rsidRPr="00464133">
              <w:rPr>
                <w:b/>
              </w:rPr>
              <w:t>02</w:t>
            </w:r>
          </w:p>
        </w:tc>
        <w:tc>
          <w:tcPr>
            <w:tcW w:w="607" w:type="dxa"/>
          </w:tcPr>
          <w:p w:rsidR="00AE2085" w:rsidRPr="00464133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E2085" w:rsidRPr="00464133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464133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464133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103678,0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B54613" w:rsidRDefault="00AE2085" w:rsidP="00AE2085">
            <w:pPr>
              <w:jc w:val="both"/>
              <w:rPr>
                <w:b/>
              </w:rPr>
            </w:pPr>
            <w:r w:rsidRPr="00B5461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31" w:type="dxa"/>
          </w:tcPr>
          <w:p w:rsidR="00AE2085" w:rsidRPr="00B54613" w:rsidRDefault="00AE2085" w:rsidP="00AE2085">
            <w:pPr>
              <w:jc w:val="both"/>
              <w:rPr>
                <w:b/>
              </w:rPr>
            </w:pPr>
            <w:r w:rsidRPr="00B54613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B54613" w:rsidRDefault="00AE2085" w:rsidP="00AE2085">
            <w:pPr>
              <w:jc w:val="center"/>
              <w:rPr>
                <w:b/>
              </w:rPr>
            </w:pPr>
            <w:r w:rsidRPr="00B54613">
              <w:rPr>
                <w:b/>
              </w:rPr>
              <w:t>02</w:t>
            </w:r>
          </w:p>
        </w:tc>
        <w:tc>
          <w:tcPr>
            <w:tcW w:w="607" w:type="dxa"/>
          </w:tcPr>
          <w:p w:rsidR="00AE2085" w:rsidRPr="00B54613" w:rsidRDefault="00AE2085" w:rsidP="00AE2085">
            <w:pPr>
              <w:jc w:val="center"/>
              <w:rPr>
                <w:b/>
              </w:rPr>
            </w:pPr>
            <w:r w:rsidRPr="00B54613">
              <w:rPr>
                <w:b/>
              </w:rPr>
              <w:t>03</w:t>
            </w:r>
          </w:p>
        </w:tc>
        <w:tc>
          <w:tcPr>
            <w:tcW w:w="1596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0237AC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103678,0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B85D42" w:rsidRDefault="00AE2085" w:rsidP="00AE2085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"Управление общественными финансами и муниципальным долгом " </w:t>
            </w:r>
          </w:p>
        </w:tc>
        <w:tc>
          <w:tcPr>
            <w:tcW w:w="731" w:type="dxa"/>
          </w:tcPr>
          <w:p w:rsidR="00AE2085" w:rsidRPr="00690203" w:rsidRDefault="00AE2085" w:rsidP="00AE2085">
            <w:pPr>
              <w:jc w:val="both"/>
              <w:rPr>
                <w:b/>
              </w:rPr>
            </w:pPr>
            <w:r w:rsidRPr="00690203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690203" w:rsidRDefault="00AE2085" w:rsidP="00AE2085">
            <w:pPr>
              <w:jc w:val="center"/>
              <w:rPr>
                <w:b/>
              </w:rPr>
            </w:pPr>
            <w:r w:rsidRPr="00690203">
              <w:rPr>
                <w:b/>
              </w:rPr>
              <w:t>02</w:t>
            </w:r>
          </w:p>
        </w:tc>
        <w:tc>
          <w:tcPr>
            <w:tcW w:w="607" w:type="dxa"/>
          </w:tcPr>
          <w:p w:rsidR="00AE2085" w:rsidRPr="00690203" w:rsidRDefault="00AE2085" w:rsidP="00AE2085">
            <w:pPr>
              <w:jc w:val="center"/>
              <w:rPr>
                <w:b/>
              </w:rPr>
            </w:pPr>
            <w:r w:rsidRPr="00690203">
              <w:rPr>
                <w:b/>
              </w:rP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Ч4000000000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0237AC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103678,0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</w:pPr>
            <w:r w:rsidRPr="00F57182">
              <w:rPr>
                <w:bCs/>
                <w:iCs/>
                <w:color w:val="000000"/>
              </w:rPr>
              <w:t xml:space="preserve">Подпрограмма "Совершенствование бюджетной </w:t>
            </w:r>
            <w:r w:rsidRPr="00F57182">
              <w:rPr>
                <w:bCs/>
                <w:iCs/>
                <w:color w:val="000000"/>
              </w:rPr>
              <w:lastRenderedPageBreak/>
              <w:t xml:space="preserve">политики и эффективное использование бюджетного потенциала " муниципальной  программы "Управление общественными финансами и муниципальным долгом " 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lastRenderedPageBreak/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Pr="00F57182" w:rsidRDefault="00AE2085" w:rsidP="00AE2085">
            <w:pPr>
              <w:jc w:val="right"/>
              <w:rPr>
                <w:bCs/>
                <w:i/>
                <w:iCs/>
                <w:color w:val="000000"/>
              </w:rPr>
            </w:pPr>
            <w:r w:rsidRPr="00F57182">
              <w:rPr>
                <w:bCs/>
                <w:iCs/>
                <w:color w:val="000000"/>
              </w:rPr>
              <w:t>Ч410000000</w:t>
            </w:r>
          </w:p>
          <w:p w:rsidR="00AE2085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103678,0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F57182" w:rsidRDefault="00AE2085" w:rsidP="00AE2085">
            <w:pPr>
              <w:jc w:val="both"/>
              <w:rPr>
                <w:bCs/>
                <w:iCs/>
                <w:color w:val="000000"/>
              </w:rPr>
            </w:pPr>
            <w:r w:rsidRPr="00F57182">
              <w:rPr>
                <w:bCs/>
                <w:iCs/>
                <w:color w:val="000000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  <w:p w:rsidR="00AE2085" w:rsidRPr="00F57182" w:rsidRDefault="00AE2085" w:rsidP="00AE2085">
            <w:pPr>
              <w:jc w:val="both"/>
              <w:rPr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Pr="00F57182" w:rsidRDefault="00AE2085" w:rsidP="00AE2085">
            <w:pPr>
              <w:jc w:val="right"/>
              <w:rPr>
                <w:bCs/>
                <w:iCs/>
                <w:color w:val="000000"/>
              </w:rPr>
            </w:pPr>
            <w:r w:rsidRPr="00F57182">
              <w:rPr>
                <w:bCs/>
                <w:iCs/>
                <w:color w:val="000000"/>
              </w:rPr>
              <w:t>Ч410400000</w:t>
            </w:r>
          </w:p>
          <w:p w:rsidR="00AE2085" w:rsidRPr="00F57182" w:rsidRDefault="00AE2085" w:rsidP="00AE2085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103678,0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AE2085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center"/>
            </w:pPr>
            <w:r>
              <w:t>103678,0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100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102862,97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120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102862,97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815,03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Ч410451180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815,03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81325E" w:rsidRDefault="00AE2085" w:rsidP="00AE2085">
            <w:pPr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731" w:type="dxa"/>
          </w:tcPr>
          <w:p w:rsidR="00AE2085" w:rsidRPr="0081325E" w:rsidRDefault="00AE2085" w:rsidP="00AE2085">
            <w:pPr>
              <w:jc w:val="both"/>
              <w:rPr>
                <w:b/>
              </w:rPr>
            </w:pPr>
            <w:r w:rsidRPr="0081325E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  <w:r w:rsidRPr="0081325E">
              <w:rPr>
                <w:b/>
              </w:rPr>
              <w:t>04</w:t>
            </w:r>
          </w:p>
        </w:tc>
        <w:tc>
          <w:tcPr>
            <w:tcW w:w="607" w:type="dxa"/>
          </w:tcPr>
          <w:p w:rsidR="00AE2085" w:rsidRPr="0081325E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1680279,0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D37C34" w:rsidRDefault="00AE2085" w:rsidP="00AE2085">
            <w:pPr>
              <w:jc w:val="both"/>
              <w:rPr>
                <w:b/>
              </w:rPr>
            </w:pPr>
            <w:r w:rsidRPr="00D37C34">
              <w:rPr>
                <w:b/>
              </w:rPr>
              <w:t>Дорожное хозяйство (дорожные фонды)</w:t>
            </w:r>
          </w:p>
        </w:tc>
        <w:tc>
          <w:tcPr>
            <w:tcW w:w="731" w:type="dxa"/>
          </w:tcPr>
          <w:p w:rsidR="00AE2085" w:rsidRPr="00D37C34" w:rsidRDefault="00AE2085" w:rsidP="00AE2085">
            <w:pPr>
              <w:jc w:val="both"/>
              <w:rPr>
                <w:b/>
              </w:rPr>
            </w:pPr>
            <w:r w:rsidRPr="00D37C34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D37C34" w:rsidRDefault="00AE2085" w:rsidP="00AE2085">
            <w:pPr>
              <w:jc w:val="center"/>
              <w:rPr>
                <w:b/>
              </w:rPr>
            </w:pPr>
            <w:r w:rsidRPr="00D37C34">
              <w:rPr>
                <w:b/>
              </w:rPr>
              <w:t>04</w:t>
            </w:r>
          </w:p>
        </w:tc>
        <w:tc>
          <w:tcPr>
            <w:tcW w:w="607" w:type="dxa"/>
          </w:tcPr>
          <w:p w:rsidR="00AE2085" w:rsidRPr="00D37C34" w:rsidRDefault="00AE2085" w:rsidP="00AE2085">
            <w:pPr>
              <w:jc w:val="center"/>
              <w:rPr>
                <w:b/>
              </w:rPr>
            </w:pPr>
            <w:r w:rsidRPr="00D37C34">
              <w:rPr>
                <w:b/>
              </w:rPr>
              <w:t>09</w:t>
            </w:r>
          </w:p>
        </w:tc>
        <w:tc>
          <w:tcPr>
            <w:tcW w:w="1596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1643879,0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A16FD" w:rsidRDefault="00AE2085" w:rsidP="00AE2085">
            <w:pPr>
              <w:jc w:val="both"/>
            </w:pPr>
            <w:r w:rsidRPr="00BA16FD">
              <w:t>993</w:t>
            </w:r>
          </w:p>
        </w:tc>
        <w:tc>
          <w:tcPr>
            <w:tcW w:w="511" w:type="dxa"/>
          </w:tcPr>
          <w:p w:rsidR="00AE2085" w:rsidRPr="00BA16FD" w:rsidRDefault="00AE2085" w:rsidP="00AE2085">
            <w:pPr>
              <w:jc w:val="center"/>
            </w:pPr>
            <w:r w:rsidRPr="00BA16FD">
              <w:t>04</w:t>
            </w:r>
          </w:p>
        </w:tc>
        <w:tc>
          <w:tcPr>
            <w:tcW w:w="607" w:type="dxa"/>
          </w:tcPr>
          <w:p w:rsidR="00AE2085" w:rsidRPr="00BA16FD" w:rsidRDefault="00AE2085" w:rsidP="00AE2085">
            <w:pPr>
              <w:jc w:val="center"/>
            </w:pPr>
            <w:r w:rsidRPr="00BA16FD"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BA16FD" w:rsidRDefault="00AE2085" w:rsidP="00AE2085">
            <w:pPr>
              <w:jc w:val="right"/>
            </w:pPr>
            <w:r w:rsidRPr="00BA16FD">
              <w:t>627000,0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A16FD" w:rsidRDefault="00AE2085" w:rsidP="00AE2085">
            <w:pPr>
              <w:jc w:val="both"/>
            </w:pPr>
            <w:r w:rsidRPr="00BA16FD">
              <w:t>993</w:t>
            </w:r>
          </w:p>
        </w:tc>
        <w:tc>
          <w:tcPr>
            <w:tcW w:w="511" w:type="dxa"/>
          </w:tcPr>
          <w:p w:rsidR="00AE2085" w:rsidRPr="00BA16FD" w:rsidRDefault="00AE2085" w:rsidP="00AE2085">
            <w:pPr>
              <w:jc w:val="center"/>
            </w:pPr>
            <w:r w:rsidRPr="00BA16FD">
              <w:t>04</w:t>
            </w:r>
          </w:p>
        </w:tc>
        <w:tc>
          <w:tcPr>
            <w:tcW w:w="607" w:type="dxa"/>
          </w:tcPr>
          <w:p w:rsidR="00AE2085" w:rsidRPr="00BA16FD" w:rsidRDefault="00AE2085" w:rsidP="00AE2085">
            <w:pPr>
              <w:jc w:val="center"/>
            </w:pPr>
            <w:r w:rsidRPr="00BA16FD"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BA16FD" w:rsidRDefault="00AE2085" w:rsidP="00AE2085">
            <w:pPr>
              <w:jc w:val="right"/>
            </w:pPr>
            <w:r w:rsidRPr="00BA16FD">
              <w:t>627000,0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A16FD" w:rsidRDefault="00AE2085" w:rsidP="00AE2085">
            <w:pPr>
              <w:jc w:val="both"/>
            </w:pPr>
            <w:r w:rsidRPr="00BA16FD">
              <w:t>993</w:t>
            </w:r>
          </w:p>
        </w:tc>
        <w:tc>
          <w:tcPr>
            <w:tcW w:w="511" w:type="dxa"/>
          </w:tcPr>
          <w:p w:rsidR="00AE2085" w:rsidRPr="00BA16FD" w:rsidRDefault="00AE2085" w:rsidP="00AE2085">
            <w:pPr>
              <w:jc w:val="center"/>
            </w:pPr>
            <w:r w:rsidRPr="00BA16FD">
              <w:t>04</w:t>
            </w:r>
          </w:p>
        </w:tc>
        <w:tc>
          <w:tcPr>
            <w:tcW w:w="607" w:type="dxa"/>
          </w:tcPr>
          <w:p w:rsidR="00AE2085" w:rsidRPr="00BA16FD" w:rsidRDefault="00AE2085" w:rsidP="00AE2085">
            <w:pPr>
              <w:jc w:val="center"/>
            </w:pPr>
            <w:r w:rsidRPr="00BA16FD"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BA16FD" w:rsidRDefault="00AE2085" w:rsidP="00AE2085">
            <w:pPr>
              <w:jc w:val="right"/>
            </w:pPr>
            <w:r w:rsidRPr="00BA16FD">
              <w:t>627000,0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A16FD" w:rsidRDefault="00AE2085" w:rsidP="00AE2085">
            <w:pPr>
              <w:jc w:val="both"/>
            </w:pPr>
            <w:r w:rsidRPr="00BA16FD">
              <w:t>993</w:t>
            </w:r>
          </w:p>
        </w:tc>
        <w:tc>
          <w:tcPr>
            <w:tcW w:w="511" w:type="dxa"/>
          </w:tcPr>
          <w:p w:rsidR="00AE2085" w:rsidRPr="00BA16FD" w:rsidRDefault="00AE2085" w:rsidP="00AE2085">
            <w:pPr>
              <w:jc w:val="center"/>
            </w:pPr>
            <w:r w:rsidRPr="00BA16FD">
              <w:t>04</w:t>
            </w:r>
          </w:p>
        </w:tc>
        <w:tc>
          <w:tcPr>
            <w:tcW w:w="607" w:type="dxa"/>
          </w:tcPr>
          <w:p w:rsidR="00AE2085" w:rsidRPr="00BA16FD" w:rsidRDefault="00AE2085" w:rsidP="00AE2085">
            <w:pPr>
              <w:jc w:val="center"/>
            </w:pPr>
            <w:r w:rsidRPr="00BA16FD"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BA16FD" w:rsidRDefault="00AE2085" w:rsidP="00AE2085">
            <w:pPr>
              <w:jc w:val="right"/>
            </w:pPr>
            <w:r w:rsidRPr="00BA16FD">
              <w:t>627000,0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A16FD" w:rsidRDefault="00AE2085" w:rsidP="00AE2085">
            <w:pPr>
              <w:jc w:val="both"/>
            </w:pPr>
            <w:r w:rsidRPr="00BA16FD">
              <w:t>993</w:t>
            </w:r>
          </w:p>
        </w:tc>
        <w:tc>
          <w:tcPr>
            <w:tcW w:w="511" w:type="dxa"/>
          </w:tcPr>
          <w:p w:rsidR="00AE2085" w:rsidRPr="00BA16FD" w:rsidRDefault="00AE2085" w:rsidP="00AE2085">
            <w:pPr>
              <w:jc w:val="center"/>
            </w:pPr>
            <w:r w:rsidRPr="00BA16FD">
              <w:t>04</w:t>
            </w:r>
          </w:p>
        </w:tc>
        <w:tc>
          <w:tcPr>
            <w:tcW w:w="607" w:type="dxa"/>
          </w:tcPr>
          <w:p w:rsidR="00AE2085" w:rsidRPr="00BA16FD" w:rsidRDefault="00AE2085" w:rsidP="00AE2085">
            <w:pPr>
              <w:jc w:val="center"/>
            </w:pPr>
            <w:r w:rsidRPr="00BA16FD"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BA16FD" w:rsidRDefault="00AE2085" w:rsidP="00AE2085">
            <w:pPr>
              <w:jc w:val="right"/>
            </w:pPr>
            <w:r w:rsidRPr="00BA16FD">
              <w:t>627000,0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Pr="00040D26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A16FD" w:rsidRDefault="00AE2085" w:rsidP="00AE2085">
            <w:pPr>
              <w:jc w:val="both"/>
            </w:pPr>
            <w:r w:rsidRPr="00BA16FD">
              <w:t>993</w:t>
            </w:r>
          </w:p>
        </w:tc>
        <w:tc>
          <w:tcPr>
            <w:tcW w:w="511" w:type="dxa"/>
          </w:tcPr>
          <w:p w:rsidR="00AE2085" w:rsidRPr="00BA16FD" w:rsidRDefault="00AE2085" w:rsidP="00AE2085">
            <w:pPr>
              <w:jc w:val="center"/>
            </w:pPr>
            <w:r w:rsidRPr="00BA16FD">
              <w:t>04</w:t>
            </w:r>
          </w:p>
        </w:tc>
        <w:tc>
          <w:tcPr>
            <w:tcW w:w="607" w:type="dxa"/>
          </w:tcPr>
          <w:p w:rsidR="00AE2085" w:rsidRPr="00BA16FD" w:rsidRDefault="00AE2085" w:rsidP="00AE2085">
            <w:pPr>
              <w:jc w:val="center"/>
            </w:pPr>
            <w:r w:rsidRPr="00BA16FD"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D37C34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BA16FD" w:rsidRDefault="00AE2085" w:rsidP="00AE2085">
            <w:pPr>
              <w:jc w:val="right"/>
            </w:pPr>
            <w:r w:rsidRPr="00BA16FD">
              <w:t>627000,0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Муниципальная программа "Развитие транспортной системы " </w:t>
            </w:r>
          </w:p>
        </w:tc>
        <w:tc>
          <w:tcPr>
            <w:tcW w:w="731" w:type="dxa"/>
          </w:tcPr>
          <w:p w:rsidR="00AE2085" w:rsidRPr="00EE33EF" w:rsidRDefault="00AE2085" w:rsidP="00AE2085">
            <w:pPr>
              <w:jc w:val="both"/>
              <w:rPr>
                <w:b/>
                <w:i/>
              </w:rPr>
            </w:pPr>
            <w:r w:rsidRPr="00EE33EF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EE33EF" w:rsidRDefault="00AE2085" w:rsidP="00AE2085">
            <w:pPr>
              <w:jc w:val="center"/>
              <w:rPr>
                <w:b/>
                <w:i/>
              </w:rPr>
            </w:pPr>
            <w:r w:rsidRPr="00EE33EF">
              <w:rPr>
                <w:b/>
                <w:i/>
              </w:rPr>
              <w:t>04</w:t>
            </w:r>
          </w:p>
        </w:tc>
        <w:tc>
          <w:tcPr>
            <w:tcW w:w="607" w:type="dxa"/>
          </w:tcPr>
          <w:p w:rsidR="00AE2085" w:rsidRPr="00EE33EF" w:rsidRDefault="00AE2085" w:rsidP="00AE2085">
            <w:pPr>
              <w:jc w:val="center"/>
              <w:rPr>
                <w:b/>
                <w:i/>
              </w:rPr>
            </w:pPr>
            <w:r w:rsidRPr="00EE33EF">
              <w:rPr>
                <w:b/>
                <w:i/>
              </w:rP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Ч200000000</w:t>
            </w:r>
          </w:p>
          <w:p w:rsidR="00AE2085" w:rsidRPr="00020E26" w:rsidRDefault="00AE2085" w:rsidP="00AE208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3" w:type="dxa"/>
          </w:tcPr>
          <w:p w:rsidR="00AE2085" w:rsidRPr="00020E26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D37C34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1016879,0</w:t>
            </w:r>
          </w:p>
        </w:tc>
      </w:tr>
      <w:tr w:rsidR="00AE2085" w:rsidRPr="00B85D42" w:rsidTr="00AE2085">
        <w:trPr>
          <w:trHeight w:val="984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"Безопасные и качественные автомобильные дороги" муниципальной программы "Развитие транспортной системы"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 w:rsidRPr="005F5F3C"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 w:rsidRPr="005F5F3C"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 w:rsidRPr="005F5F3C">
              <w:t>09</w:t>
            </w:r>
          </w:p>
        </w:tc>
        <w:tc>
          <w:tcPr>
            <w:tcW w:w="1596" w:type="dxa"/>
          </w:tcPr>
          <w:p w:rsidR="00AE2085" w:rsidRPr="00020E26" w:rsidRDefault="00AE2085" w:rsidP="00AE2085">
            <w:pPr>
              <w:jc w:val="center"/>
              <w:rPr>
                <w:bCs/>
                <w:iCs/>
                <w:color w:val="000000"/>
              </w:rPr>
            </w:pPr>
            <w:r w:rsidRPr="00020E26">
              <w:rPr>
                <w:bCs/>
                <w:iCs/>
                <w:color w:val="000000"/>
              </w:rPr>
              <w:t>Ч210000000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5F5F3C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E747E7" w:rsidRDefault="00AE2085" w:rsidP="00AE2085">
            <w:pPr>
              <w:jc w:val="right"/>
            </w:pPr>
            <w:r>
              <w:t>1016879,0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 w:rsidRPr="005F5F3C"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 w:rsidRPr="005F5F3C"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 w:rsidRPr="005F5F3C">
              <w:t>09</w:t>
            </w:r>
          </w:p>
        </w:tc>
        <w:tc>
          <w:tcPr>
            <w:tcW w:w="1596" w:type="dxa"/>
          </w:tcPr>
          <w:p w:rsidR="00AE2085" w:rsidRPr="00935CDF" w:rsidRDefault="00AE2085" w:rsidP="00AE2085">
            <w:pPr>
              <w:jc w:val="center"/>
              <w:rPr>
                <w:bCs/>
                <w:iCs/>
                <w:color w:val="000000"/>
              </w:rPr>
            </w:pPr>
            <w:r w:rsidRPr="00935CDF">
              <w:rPr>
                <w:bCs/>
                <w:iCs/>
                <w:color w:val="000000"/>
              </w:rPr>
              <w:t>Ч210</w:t>
            </w:r>
            <w:r>
              <w:rPr>
                <w:bCs/>
                <w:iCs/>
                <w:color w:val="000000"/>
              </w:rPr>
              <w:t>3</w:t>
            </w:r>
            <w:r w:rsidRPr="00935CDF">
              <w:rPr>
                <w:bCs/>
                <w:iCs/>
                <w:color w:val="000000"/>
              </w:rPr>
              <w:t>00000</w:t>
            </w:r>
          </w:p>
          <w:p w:rsidR="00AE2085" w:rsidRPr="00935CDF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5F5F3C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935CDF" w:rsidRDefault="00AE2085" w:rsidP="00AE2085">
            <w:pPr>
              <w:jc w:val="right"/>
            </w:pPr>
            <w:r>
              <w:t>1016879,0</w:t>
            </w:r>
          </w:p>
        </w:tc>
      </w:tr>
      <w:tr w:rsidR="00AE2085" w:rsidRPr="00B85D42" w:rsidTr="00AE2085">
        <w:trPr>
          <w:trHeight w:val="1599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935CDF" w:rsidRDefault="00AE2085" w:rsidP="00AE2085">
            <w:pPr>
              <w:jc w:val="right"/>
            </w:pPr>
            <w:r>
              <w:t>611879,0</w:t>
            </w:r>
          </w:p>
        </w:tc>
      </w:tr>
      <w:tr w:rsidR="00AE2085" w:rsidRPr="00B85D42" w:rsidTr="00AE2085">
        <w:trPr>
          <w:trHeight w:val="1176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Pr="00935CDF" w:rsidRDefault="00AE2085" w:rsidP="00AE2085">
            <w:pPr>
              <w:jc w:val="right"/>
            </w:pPr>
            <w:r>
              <w:t>611879,0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Ч2103S4191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611879,0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405000,0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405000,0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F5F3C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5F5F3C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Pr="005F5F3C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Ч2103S4192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405000,0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 w:rsidRPr="00E62569">
              <w:rPr>
                <w:b/>
                <w:i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31" w:type="dxa"/>
          </w:tcPr>
          <w:p w:rsidR="00AE2085" w:rsidRPr="002C21A7" w:rsidRDefault="00AE2085" w:rsidP="00AE2085">
            <w:pPr>
              <w:jc w:val="both"/>
              <w:rPr>
                <w:b/>
                <w:i/>
              </w:rPr>
            </w:pPr>
            <w:r w:rsidRPr="002C21A7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2C21A7" w:rsidRDefault="00AE2085" w:rsidP="00AE2085">
            <w:pPr>
              <w:jc w:val="center"/>
              <w:rPr>
                <w:b/>
                <w:i/>
              </w:rPr>
            </w:pPr>
            <w:r w:rsidRPr="002C21A7">
              <w:rPr>
                <w:b/>
                <w:i/>
              </w:rPr>
              <w:t>04</w:t>
            </w:r>
          </w:p>
        </w:tc>
        <w:tc>
          <w:tcPr>
            <w:tcW w:w="607" w:type="dxa"/>
          </w:tcPr>
          <w:p w:rsidR="00AE2085" w:rsidRPr="002C21A7" w:rsidRDefault="00AE2085" w:rsidP="00AE2085">
            <w:pPr>
              <w:jc w:val="center"/>
              <w:rPr>
                <w:b/>
                <w:i/>
              </w:rPr>
            </w:pPr>
            <w:r w:rsidRPr="002C21A7">
              <w:rPr>
                <w:b/>
                <w:i/>
              </w:rP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2C21A7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36400,0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72159A" w:rsidRDefault="00AE2085" w:rsidP="00AE2085">
            <w:pPr>
              <w:jc w:val="both"/>
            </w:pPr>
            <w:r w:rsidRPr="0072159A">
              <w:t>993</w:t>
            </w:r>
          </w:p>
        </w:tc>
        <w:tc>
          <w:tcPr>
            <w:tcW w:w="511" w:type="dxa"/>
          </w:tcPr>
          <w:p w:rsidR="00AE2085" w:rsidRPr="0072159A" w:rsidRDefault="00AE2085" w:rsidP="00AE2085">
            <w:pPr>
              <w:jc w:val="center"/>
            </w:pPr>
            <w:r w:rsidRPr="0072159A">
              <w:t>04</w:t>
            </w:r>
          </w:p>
        </w:tc>
        <w:tc>
          <w:tcPr>
            <w:tcW w:w="607" w:type="dxa"/>
          </w:tcPr>
          <w:p w:rsidR="00AE2085" w:rsidRPr="0072159A" w:rsidRDefault="00AE2085" w:rsidP="00AE2085">
            <w:pPr>
              <w:jc w:val="center"/>
            </w:pPr>
            <w:r w:rsidRPr="0072159A"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A400000000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72159A" w:rsidRDefault="00AE2085" w:rsidP="00AE2085">
            <w:pPr>
              <w:jc w:val="right"/>
            </w:pPr>
            <w:r>
              <w:t>27400,0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72159A" w:rsidRDefault="00AE2085" w:rsidP="00AE2085">
            <w:pPr>
              <w:jc w:val="both"/>
            </w:pPr>
            <w:r w:rsidRPr="0072159A">
              <w:t>993</w:t>
            </w:r>
          </w:p>
        </w:tc>
        <w:tc>
          <w:tcPr>
            <w:tcW w:w="511" w:type="dxa"/>
          </w:tcPr>
          <w:p w:rsidR="00AE2085" w:rsidRPr="0072159A" w:rsidRDefault="00AE2085" w:rsidP="00AE2085">
            <w:pPr>
              <w:jc w:val="center"/>
            </w:pPr>
            <w:r w:rsidRPr="0072159A">
              <w:t>04</w:t>
            </w:r>
          </w:p>
        </w:tc>
        <w:tc>
          <w:tcPr>
            <w:tcW w:w="607" w:type="dxa"/>
          </w:tcPr>
          <w:p w:rsidR="00AE2085" w:rsidRPr="0072159A" w:rsidRDefault="00AE2085" w:rsidP="00AE2085">
            <w:pPr>
              <w:jc w:val="center"/>
            </w:pPr>
            <w:r w:rsidRPr="0072159A"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A410000000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72159A" w:rsidRDefault="00AE2085" w:rsidP="00AE2085">
            <w:pPr>
              <w:jc w:val="right"/>
            </w:pPr>
            <w:r>
              <w:t>27400,0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72159A" w:rsidRDefault="00AE2085" w:rsidP="00AE2085">
            <w:pPr>
              <w:jc w:val="both"/>
            </w:pPr>
            <w:r w:rsidRPr="0072159A">
              <w:t>993</w:t>
            </w:r>
          </w:p>
        </w:tc>
        <w:tc>
          <w:tcPr>
            <w:tcW w:w="511" w:type="dxa"/>
          </w:tcPr>
          <w:p w:rsidR="00AE2085" w:rsidRPr="0072159A" w:rsidRDefault="00AE2085" w:rsidP="00AE2085">
            <w:pPr>
              <w:jc w:val="center"/>
            </w:pPr>
            <w:r w:rsidRPr="0072159A">
              <w:t>04</w:t>
            </w:r>
          </w:p>
        </w:tc>
        <w:tc>
          <w:tcPr>
            <w:tcW w:w="607" w:type="dxa"/>
          </w:tcPr>
          <w:p w:rsidR="00AE2085" w:rsidRPr="0072159A" w:rsidRDefault="00AE2085" w:rsidP="00AE2085">
            <w:pPr>
              <w:jc w:val="center"/>
            </w:pPr>
            <w:r w:rsidRPr="0072159A"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72159A" w:rsidRDefault="00AE2085" w:rsidP="00AE2085">
            <w:pPr>
              <w:jc w:val="right"/>
            </w:pPr>
            <w:r>
              <w:t>27400,0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72159A" w:rsidRDefault="00AE2085" w:rsidP="00AE2085">
            <w:pPr>
              <w:jc w:val="both"/>
            </w:pPr>
            <w:r w:rsidRPr="0072159A">
              <w:t>993</w:t>
            </w:r>
          </w:p>
        </w:tc>
        <w:tc>
          <w:tcPr>
            <w:tcW w:w="511" w:type="dxa"/>
          </w:tcPr>
          <w:p w:rsidR="00AE2085" w:rsidRPr="0072159A" w:rsidRDefault="00AE2085" w:rsidP="00AE2085">
            <w:pPr>
              <w:jc w:val="center"/>
            </w:pPr>
            <w:r w:rsidRPr="0072159A">
              <w:t>04</w:t>
            </w:r>
          </w:p>
        </w:tc>
        <w:tc>
          <w:tcPr>
            <w:tcW w:w="607" w:type="dxa"/>
          </w:tcPr>
          <w:p w:rsidR="00AE2085" w:rsidRPr="0072159A" w:rsidRDefault="00AE2085" w:rsidP="00AE2085">
            <w:pPr>
              <w:jc w:val="center"/>
            </w:pPr>
            <w:r w:rsidRPr="0072159A"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A410277590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72159A" w:rsidRDefault="00AE2085" w:rsidP="00AE2085">
            <w:pPr>
              <w:jc w:val="right"/>
            </w:pPr>
            <w:r>
              <w:t>27400,0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72159A" w:rsidRDefault="00AE2085" w:rsidP="00AE2085">
            <w:pPr>
              <w:jc w:val="both"/>
            </w:pPr>
            <w:r w:rsidRPr="0072159A">
              <w:t>993</w:t>
            </w:r>
          </w:p>
        </w:tc>
        <w:tc>
          <w:tcPr>
            <w:tcW w:w="511" w:type="dxa"/>
          </w:tcPr>
          <w:p w:rsidR="00AE2085" w:rsidRPr="0072159A" w:rsidRDefault="00AE2085" w:rsidP="00AE2085">
            <w:pPr>
              <w:jc w:val="center"/>
            </w:pPr>
            <w:r w:rsidRPr="0072159A">
              <w:t>04</w:t>
            </w:r>
          </w:p>
        </w:tc>
        <w:tc>
          <w:tcPr>
            <w:tcW w:w="607" w:type="dxa"/>
          </w:tcPr>
          <w:p w:rsidR="00AE2085" w:rsidRPr="0072159A" w:rsidRDefault="00AE2085" w:rsidP="00AE2085">
            <w:pPr>
              <w:jc w:val="center"/>
            </w:pPr>
            <w:r w:rsidRPr="0072159A"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A410277590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Pr="0072159A" w:rsidRDefault="00AE2085" w:rsidP="00AE2085">
            <w:pPr>
              <w:jc w:val="right"/>
            </w:pPr>
            <w:r>
              <w:t>27400,0</w:t>
            </w:r>
          </w:p>
        </w:tc>
      </w:tr>
      <w:tr w:rsidR="00AE2085" w:rsidRPr="002C21A7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72159A" w:rsidRDefault="00AE2085" w:rsidP="00AE2085">
            <w:pPr>
              <w:jc w:val="both"/>
            </w:pPr>
            <w:r w:rsidRPr="0072159A">
              <w:t>993</w:t>
            </w:r>
          </w:p>
        </w:tc>
        <w:tc>
          <w:tcPr>
            <w:tcW w:w="511" w:type="dxa"/>
          </w:tcPr>
          <w:p w:rsidR="00AE2085" w:rsidRPr="0072159A" w:rsidRDefault="00AE2085" w:rsidP="00AE2085">
            <w:pPr>
              <w:jc w:val="center"/>
            </w:pPr>
            <w:r w:rsidRPr="0072159A">
              <w:t>04</w:t>
            </w:r>
          </w:p>
        </w:tc>
        <w:tc>
          <w:tcPr>
            <w:tcW w:w="607" w:type="dxa"/>
          </w:tcPr>
          <w:p w:rsidR="00AE2085" w:rsidRPr="0072159A" w:rsidRDefault="00AE2085" w:rsidP="00AE2085">
            <w:pPr>
              <w:jc w:val="center"/>
            </w:pPr>
            <w:r w:rsidRPr="0072159A"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A410277590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Pr="0072159A" w:rsidRDefault="00AE2085" w:rsidP="00AE2085">
            <w:pPr>
              <w:jc w:val="right"/>
            </w:pPr>
            <w:r>
              <w:t>27400,0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 программа "Развитие строительного комплекса и архитектуры"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Ч900000000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Ч910000000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Ч910100000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Ч910173030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Ч910173030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Ч910173030</w:t>
            </w:r>
          </w:p>
          <w:p w:rsidR="00AE2085" w:rsidRDefault="00AE2085" w:rsidP="00AE2085">
            <w:pPr>
              <w:jc w:val="center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24177A" w:rsidRDefault="00AE2085" w:rsidP="00AE2085">
            <w:pPr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731" w:type="dxa"/>
          </w:tcPr>
          <w:p w:rsidR="00AE2085" w:rsidRPr="0024177A" w:rsidRDefault="00AE2085" w:rsidP="00AE2085">
            <w:pPr>
              <w:jc w:val="both"/>
              <w:rPr>
                <w:b/>
              </w:rPr>
            </w:pPr>
            <w:r w:rsidRPr="0024177A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24177A" w:rsidRDefault="00AE2085" w:rsidP="00AE2085">
            <w:pPr>
              <w:jc w:val="center"/>
              <w:rPr>
                <w:b/>
              </w:rPr>
            </w:pPr>
            <w:r w:rsidRPr="0024177A">
              <w:rPr>
                <w:b/>
              </w:rPr>
              <w:t>05</w:t>
            </w:r>
          </w:p>
        </w:tc>
        <w:tc>
          <w:tcPr>
            <w:tcW w:w="607" w:type="dxa"/>
          </w:tcPr>
          <w:p w:rsidR="00AE2085" w:rsidRPr="0024177A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E2085" w:rsidRPr="0024177A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24177A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24177A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3786243,0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Pr="00BD446F" w:rsidRDefault="00AE2085" w:rsidP="00AE2085">
            <w:pPr>
              <w:jc w:val="both"/>
              <w:rPr>
                <w:b/>
                <w:i/>
                <w:color w:val="000000"/>
              </w:rPr>
            </w:pPr>
            <w:r w:rsidRPr="00BD446F">
              <w:rPr>
                <w:b/>
                <w:i/>
                <w:color w:val="000000"/>
              </w:rPr>
              <w:t>Коммунальное хозяйство</w:t>
            </w:r>
          </w:p>
          <w:p w:rsidR="00AE2085" w:rsidRPr="00BD446F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BD446F" w:rsidRDefault="00AE2085" w:rsidP="00AE2085">
            <w:pPr>
              <w:jc w:val="both"/>
              <w:rPr>
                <w:b/>
                <w:i/>
              </w:rPr>
            </w:pPr>
            <w:r w:rsidRPr="00BD446F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BD446F" w:rsidRDefault="00AE2085" w:rsidP="00AE2085">
            <w:pPr>
              <w:jc w:val="center"/>
              <w:rPr>
                <w:b/>
                <w:i/>
              </w:rPr>
            </w:pPr>
            <w:r w:rsidRPr="00BD446F">
              <w:rPr>
                <w:b/>
                <w:i/>
              </w:rPr>
              <w:t>05</w:t>
            </w:r>
          </w:p>
        </w:tc>
        <w:tc>
          <w:tcPr>
            <w:tcW w:w="607" w:type="dxa"/>
          </w:tcPr>
          <w:p w:rsidR="00AE2085" w:rsidRPr="00BD446F" w:rsidRDefault="00AE2085" w:rsidP="00AE2085">
            <w:pPr>
              <w:jc w:val="center"/>
              <w:rPr>
                <w:b/>
                <w:i/>
              </w:rPr>
            </w:pPr>
            <w:r w:rsidRPr="00BD446F">
              <w:rPr>
                <w:b/>
                <w:i/>
              </w:rPr>
              <w:t>02</w:t>
            </w:r>
          </w:p>
        </w:tc>
        <w:tc>
          <w:tcPr>
            <w:tcW w:w="1596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2212791,0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  <w:p w:rsidR="00AE2085" w:rsidRPr="00BD446F" w:rsidRDefault="00AE2085" w:rsidP="00AE2085">
            <w:pPr>
              <w:jc w:val="both"/>
              <w:rPr>
                <w:b/>
                <w:i/>
                <w:color w:val="000000"/>
              </w:rPr>
            </w:pPr>
          </w:p>
        </w:tc>
        <w:tc>
          <w:tcPr>
            <w:tcW w:w="731" w:type="dxa"/>
          </w:tcPr>
          <w:p w:rsidR="00AE2085" w:rsidRPr="00BD446F" w:rsidRDefault="00AE2085" w:rsidP="00AE2085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BD446F" w:rsidRDefault="00AE2085" w:rsidP="00AE208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</w:t>
            </w:r>
          </w:p>
        </w:tc>
        <w:tc>
          <w:tcPr>
            <w:tcW w:w="607" w:type="dxa"/>
          </w:tcPr>
          <w:p w:rsidR="00AE2085" w:rsidRPr="00BD446F" w:rsidRDefault="00AE2085" w:rsidP="00AE208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А100000000</w:t>
            </w:r>
          </w:p>
          <w:p w:rsidR="00AE2085" w:rsidRPr="006E23D2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2212791,0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Подпрограмма « Развитие систем коммунальной инфраструктуры и объектов, используемых для очистки сточных вод» муниципальной программы «Модернизация и развитие сферы </w:t>
            </w:r>
            <w:proofErr w:type="spellStart"/>
            <w:r>
              <w:rPr>
                <w:color w:val="000000"/>
              </w:rPr>
              <w:t>жилищн</w:t>
            </w:r>
            <w:proofErr w:type="gramStart"/>
            <w:r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коммунального </w:t>
            </w:r>
            <w:proofErr w:type="spellStart"/>
            <w:r>
              <w:rPr>
                <w:color w:val="000000"/>
              </w:rPr>
              <w:t>хощяйства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Pr="00584D02" w:rsidRDefault="00AE2085" w:rsidP="00AE208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A120000000</w:t>
            </w: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1233490,0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Pr="00584D02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систем водоснабжения муниципальных образований»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Pr="00584D02" w:rsidRDefault="00AE2085" w:rsidP="00AE2085">
            <w:pPr>
              <w:jc w:val="right"/>
              <w:rPr>
                <w:color w:val="000000"/>
                <w:lang w:val="en-US"/>
              </w:rPr>
            </w:pPr>
            <w:r w:rsidRPr="00584D02">
              <w:rPr>
                <w:color w:val="000000"/>
                <w:lang w:val="en-US"/>
              </w:rPr>
              <w:t>A120100000</w:t>
            </w: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1233490,0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Капитальный ремонт источников водоснабжения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водонапорных башен и водозаборных скважин) в населенных пунктах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Pr="00584D02" w:rsidRDefault="00AE2085" w:rsidP="00AE2085">
            <w:pPr>
              <w:jc w:val="right"/>
              <w:rPr>
                <w:color w:val="000000"/>
                <w:lang w:val="en-US"/>
              </w:rPr>
            </w:pPr>
            <w:r w:rsidRPr="00584D02">
              <w:rPr>
                <w:color w:val="000000"/>
                <w:lang w:val="en-US"/>
              </w:rPr>
              <w:t>A1201SA010</w:t>
            </w: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1233490,0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Pr="00584D02" w:rsidRDefault="00AE2085" w:rsidP="00AE2085">
            <w:pPr>
              <w:jc w:val="right"/>
              <w:rPr>
                <w:color w:val="000000"/>
                <w:lang w:val="en-US"/>
              </w:rPr>
            </w:pPr>
            <w:r w:rsidRPr="00584D02">
              <w:rPr>
                <w:color w:val="000000"/>
                <w:lang w:val="en-US"/>
              </w:rPr>
              <w:t>A1201SA010</w:t>
            </w: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1233490,0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Pr="00584D02" w:rsidRDefault="00AE2085" w:rsidP="00AE2085">
            <w:pPr>
              <w:jc w:val="right"/>
              <w:rPr>
                <w:color w:val="000000"/>
                <w:lang w:val="en-US"/>
              </w:rPr>
            </w:pPr>
            <w:r w:rsidRPr="00584D02">
              <w:rPr>
                <w:color w:val="000000"/>
                <w:lang w:val="en-US"/>
              </w:rPr>
              <w:t>A1201SA010</w:t>
            </w: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1233490,0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"Обеспечение населения Чувашской Республики качественной питьевой водой" муниципальной программы "Модернизация и развитие сферы жилищно-коммунального хозяйства"</w:t>
            </w:r>
          </w:p>
          <w:p w:rsidR="00AE2085" w:rsidRDefault="00AE2085" w:rsidP="00AE2085"/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А130000000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516077" w:rsidRDefault="00AE2085" w:rsidP="00AE2085">
            <w:pPr>
              <w:jc w:val="right"/>
            </w:pPr>
            <w:r w:rsidRPr="00516077">
              <w:t>979301,0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  <w:rPr>
                <w:b/>
                <w:i/>
              </w:rPr>
            </w:pPr>
            <w:r w:rsidRPr="00516077">
              <w:t>979301,0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А130173090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  <w:rPr>
                <w:b/>
                <w:i/>
              </w:rPr>
            </w:pPr>
            <w:r w:rsidRPr="00516077">
              <w:t>979301,0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А130173090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  <w:r>
              <w:rPr>
                <w:i/>
              </w:rPr>
              <w:t>200</w:t>
            </w: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  <w:rPr>
                <w:b/>
                <w:i/>
              </w:rPr>
            </w:pPr>
            <w:r w:rsidRPr="00516077">
              <w:t>979301,0</w:t>
            </w:r>
          </w:p>
        </w:tc>
      </w:tr>
      <w:tr w:rsidR="00AE2085" w:rsidRPr="00F71D7C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</w:tcPr>
          <w:p w:rsidR="00AE2085" w:rsidRPr="00516077" w:rsidRDefault="00AE2085" w:rsidP="00AE2085">
            <w:pPr>
              <w:jc w:val="both"/>
            </w:pPr>
            <w:r w:rsidRPr="00516077">
              <w:t>993</w:t>
            </w:r>
          </w:p>
        </w:tc>
        <w:tc>
          <w:tcPr>
            <w:tcW w:w="511" w:type="dxa"/>
          </w:tcPr>
          <w:p w:rsidR="00AE2085" w:rsidRPr="00516077" w:rsidRDefault="00AE2085" w:rsidP="00AE2085">
            <w:pPr>
              <w:jc w:val="center"/>
            </w:pPr>
            <w:r w:rsidRPr="00516077">
              <w:t>05</w:t>
            </w:r>
          </w:p>
        </w:tc>
        <w:tc>
          <w:tcPr>
            <w:tcW w:w="607" w:type="dxa"/>
          </w:tcPr>
          <w:p w:rsidR="00AE2085" w:rsidRPr="00516077" w:rsidRDefault="00AE2085" w:rsidP="00AE2085">
            <w:pPr>
              <w:jc w:val="center"/>
            </w:pPr>
            <w:r w:rsidRPr="00516077">
              <w:t>02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А130173090</w:t>
            </w:r>
          </w:p>
          <w:p w:rsidR="00AE2085" w:rsidRPr="00BD446F" w:rsidRDefault="00AE2085" w:rsidP="00AE2085">
            <w:pPr>
              <w:jc w:val="right"/>
              <w:rPr>
                <w:i/>
              </w:rPr>
            </w:pPr>
          </w:p>
        </w:tc>
        <w:tc>
          <w:tcPr>
            <w:tcW w:w="613" w:type="dxa"/>
          </w:tcPr>
          <w:p w:rsidR="00AE2085" w:rsidRPr="00BD446F" w:rsidRDefault="00AE2085" w:rsidP="00AE2085">
            <w:pPr>
              <w:jc w:val="right"/>
              <w:rPr>
                <w:i/>
              </w:rPr>
            </w:pPr>
            <w:r>
              <w:rPr>
                <w:i/>
              </w:rPr>
              <w:t>240</w:t>
            </w: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  <w:rPr>
                <w:b/>
                <w:i/>
              </w:rPr>
            </w:pPr>
            <w:r w:rsidRPr="00516077">
              <w:t>979301,0</w:t>
            </w:r>
          </w:p>
        </w:tc>
      </w:tr>
      <w:tr w:rsidR="00AE2085" w:rsidRPr="00B85D42" w:rsidTr="00AE2085">
        <w:trPr>
          <w:trHeight w:val="431"/>
        </w:trPr>
        <w:tc>
          <w:tcPr>
            <w:tcW w:w="3907" w:type="dxa"/>
          </w:tcPr>
          <w:p w:rsidR="00AE2085" w:rsidRPr="006C763B" w:rsidRDefault="00AE2085" w:rsidP="00AE2085">
            <w:pPr>
              <w:rPr>
                <w:rFonts w:cs="Arial CYR"/>
                <w:b/>
                <w:i/>
              </w:rPr>
            </w:pPr>
            <w:r w:rsidRPr="006C763B">
              <w:rPr>
                <w:rFonts w:cs="Arial CYR"/>
                <w:b/>
                <w:i/>
              </w:rPr>
              <w:t>Благоустройство</w:t>
            </w:r>
          </w:p>
          <w:p w:rsidR="00AE2085" w:rsidRPr="006C763B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6C763B" w:rsidRDefault="00AE2085" w:rsidP="00AE2085">
            <w:pPr>
              <w:rPr>
                <w:b/>
                <w:i/>
              </w:rPr>
            </w:pPr>
            <w:r w:rsidRPr="006C763B">
              <w:rPr>
                <w:b/>
                <w:i/>
              </w:rPr>
              <w:t>993</w:t>
            </w:r>
          </w:p>
          <w:p w:rsidR="00AE2085" w:rsidRPr="006C763B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511" w:type="dxa"/>
          </w:tcPr>
          <w:p w:rsidR="00AE2085" w:rsidRPr="006C763B" w:rsidRDefault="00AE2085" w:rsidP="00AE2085">
            <w:pPr>
              <w:jc w:val="center"/>
              <w:rPr>
                <w:b/>
                <w:i/>
              </w:rPr>
            </w:pPr>
            <w:r w:rsidRPr="006C763B">
              <w:rPr>
                <w:b/>
                <w:i/>
              </w:rPr>
              <w:t>05</w:t>
            </w:r>
          </w:p>
        </w:tc>
        <w:tc>
          <w:tcPr>
            <w:tcW w:w="607" w:type="dxa"/>
          </w:tcPr>
          <w:p w:rsidR="00AE2085" w:rsidRPr="006C763B" w:rsidRDefault="00AE2085" w:rsidP="00AE2085">
            <w:pPr>
              <w:jc w:val="center"/>
              <w:rPr>
                <w:b/>
                <w:i/>
              </w:rPr>
            </w:pPr>
            <w:r w:rsidRPr="006C763B">
              <w:rPr>
                <w:b/>
                <w:i/>
              </w:rPr>
              <w:t>03</w:t>
            </w:r>
          </w:p>
        </w:tc>
        <w:tc>
          <w:tcPr>
            <w:tcW w:w="1596" w:type="dxa"/>
          </w:tcPr>
          <w:p w:rsidR="00AE2085" w:rsidRPr="006C763B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6C763B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6C763B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1573452,0</w:t>
            </w:r>
          </w:p>
        </w:tc>
      </w:tr>
      <w:tr w:rsidR="00AE2085" w:rsidRPr="00F71D7C" w:rsidTr="00AE2085">
        <w:trPr>
          <w:trHeight w:val="431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 программа "Формирование современной городской среды на территории </w:t>
            </w:r>
            <w:r>
              <w:rPr>
                <w:color w:val="000000"/>
              </w:rPr>
              <w:lastRenderedPageBreak/>
              <w:t>Чувашской Республики"</w:t>
            </w:r>
          </w:p>
          <w:p w:rsidR="00AE2085" w:rsidRPr="00AA78B0" w:rsidRDefault="00AE2085" w:rsidP="00AE2085">
            <w:pPr>
              <w:rPr>
                <w:rFonts w:cs="Arial CYR"/>
                <w:b/>
              </w:rPr>
            </w:pPr>
          </w:p>
        </w:tc>
        <w:tc>
          <w:tcPr>
            <w:tcW w:w="731" w:type="dxa"/>
          </w:tcPr>
          <w:p w:rsidR="00AE2085" w:rsidRPr="006C763B" w:rsidRDefault="00AE2085" w:rsidP="00AE2085">
            <w:r w:rsidRPr="006C763B">
              <w:lastRenderedPageBreak/>
              <w:t>993</w:t>
            </w:r>
          </w:p>
        </w:tc>
        <w:tc>
          <w:tcPr>
            <w:tcW w:w="511" w:type="dxa"/>
          </w:tcPr>
          <w:p w:rsidR="00AE2085" w:rsidRPr="006C763B" w:rsidRDefault="00AE2085" w:rsidP="00AE2085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AE2085" w:rsidRPr="006C763B" w:rsidRDefault="00AE2085" w:rsidP="00AE2085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А500000000</w:t>
            </w:r>
          </w:p>
          <w:p w:rsidR="00AE2085" w:rsidRPr="00AA78B0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AA78B0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</w:pPr>
            <w:r>
              <w:t>1474438,89</w:t>
            </w:r>
          </w:p>
        </w:tc>
      </w:tr>
      <w:tr w:rsidR="00AE2085" w:rsidRPr="00B85D42" w:rsidTr="00AE2085">
        <w:trPr>
          <w:trHeight w:val="431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  <w:p w:rsidR="00AE2085" w:rsidRPr="00AA78B0" w:rsidRDefault="00AE2085" w:rsidP="00AE2085">
            <w:pPr>
              <w:rPr>
                <w:rFonts w:cs="Arial CYR"/>
                <w:b/>
              </w:rPr>
            </w:pPr>
          </w:p>
        </w:tc>
        <w:tc>
          <w:tcPr>
            <w:tcW w:w="731" w:type="dxa"/>
          </w:tcPr>
          <w:p w:rsidR="00AE2085" w:rsidRPr="006C763B" w:rsidRDefault="00AE2085" w:rsidP="00AE2085">
            <w:r w:rsidRPr="006C763B">
              <w:t>993</w:t>
            </w:r>
          </w:p>
        </w:tc>
        <w:tc>
          <w:tcPr>
            <w:tcW w:w="511" w:type="dxa"/>
          </w:tcPr>
          <w:p w:rsidR="00AE2085" w:rsidRPr="006C763B" w:rsidRDefault="00AE2085" w:rsidP="00AE2085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AE2085" w:rsidRPr="006C763B" w:rsidRDefault="00AE2085" w:rsidP="00AE2085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А510000000</w:t>
            </w:r>
          </w:p>
          <w:p w:rsidR="00AE2085" w:rsidRPr="00AA78B0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AA78B0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6C763B" w:rsidRDefault="00AE2085" w:rsidP="00AE2085">
            <w:pPr>
              <w:jc w:val="right"/>
            </w:pPr>
            <w:r>
              <w:t>1474438,89</w:t>
            </w:r>
          </w:p>
        </w:tc>
      </w:tr>
      <w:tr w:rsidR="00AE2085" w:rsidRPr="00F71D7C" w:rsidTr="00AE2085">
        <w:trPr>
          <w:trHeight w:val="431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  <w:p w:rsidR="00AE2085" w:rsidRPr="00AA78B0" w:rsidRDefault="00AE2085" w:rsidP="00AE2085">
            <w:pPr>
              <w:rPr>
                <w:rFonts w:cs="Arial CYR"/>
                <w:b/>
              </w:rPr>
            </w:pPr>
          </w:p>
        </w:tc>
        <w:tc>
          <w:tcPr>
            <w:tcW w:w="731" w:type="dxa"/>
          </w:tcPr>
          <w:p w:rsidR="00AE2085" w:rsidRPr="006C763B" w:rsidRDefault="00AE2085" w:rsidP="00AE2085">
            <w:r w:rsidRPr="006C763B">
              <w:t>993</w:t>
            </w:r>
          </w:p>
        </w:tc>
        <w:tc>
          <w:tcPr>
            <w:tcW w:w="511" w:type="dxa"/>
          </w:tcPr>
          <w:p w:rsidR="00AE2085" w:rsidRPr="006C763B" w:rsidRDefault="00AE2085" w:rsidP="00AE2085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AE2085" w:rsidRPr="006C763B" w:rsidRDefault="00AE2085" w:rsidP="00AE2085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А510200000</w:t>
            </w:r>
          </w:p>
          <w:p w:rsidR="00AE2085" w:rsidRPr="00AA78B0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AA78B0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</w:pPr>
            <w:r>
              <w:t>1474438,89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Уличное освещение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6C763B" w:rsidRDefault="00AE2085" w:rsidP="00AE2085">
            <w:pPr>
              <w:jc w:val="both"/>
            </w:pPr>
            <w:r w:rsidRPr="006C763B">
              <w:t>993</w:t>
            </w:r>
          </w:p>
        </w:tc>
        <w:tc>
          <w:tcPr>
            <w:tcW w:w="511" w:type="dxa"/>
          </w:tcPr>
          <w:p w:rsidR="00AE2085" w:rsidRPr="006C763B" w:rsidRDefault="00AE2085" w:rsidP="00AE2085">
            <w:pPr>
              <w:jc w:val="center"/>
            </w:pPr>
            <w:r w:rsidRPr="006C763B">
              <w:t>05</w:t>
            </w:r>
          </w:p>
        </w:tc>
        <w:tc>
          <w:tcPr>
            <w:tcW w:w="607" w:type="dxa"/>
          </w:tcPr>
          <w:p w:rsidR="00AE2085" w:rsidRPr="006C763B" w:rsidRDefault="00AE2085" w:rsidP="00AE2085">
            <w:pPr>
              <w:jc w:val="center"/>
            </w:pPr>
            <w:r w:rsidRPr="006C763B"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А510277400</w:t>
            </w:r>
          </w:p>
          <w:p w:rsidR="00AE2085" w:rsidRPr="00040D26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040D26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6C763B" w:rsidRDefault="00AE2085" w:rsidP="00AE2085">
            <w:pPr>
              <w:jc w:val="right"/>
            </w:pPr>
            <w:r>
              <w:t>33000,0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33000,0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А510277400</w:t>
            </w:r>
          </w:p>
          <w:p w:rsidR="00AE2085" w:rsidRDefault="00AE2085" w:rsidP="00AE2085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33000,0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благоустройству территории</w:t>
            </w:r>
          </w:p>
          <w:p w:rsidR="00AE2085" w:rsidRPr="00B85D42" w:rsidRDefault="00AE2085" w:rsidP="00AE2085">
            <w:pPr>
              <w:jc w:val="both"/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А510277420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16222,86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А510277420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16222,86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А510277420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16222,86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и обустройство детских игровых, спортивных площадок и малых архитектурных форм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A510277450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64000,0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A510277450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64000,0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A510277450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64000,0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мероприятий по благоустройству дворовых территорий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Pr="00A472E9" w:rsidRDefault="00AE2085" w:rsidP="00AE208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A5102S0851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A472E9" w:rsidRDefault="00AE2085" w:rsidP="00AE20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1361216</w:t>
            </w:r>
            <w:r>
              <w:t>,</w:t>
            </w:r>
            <w:r>
              <w:rPr>
                <w:lang w:val="en-US"/>
              </w:rPr>
              <w:t>03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Pr="00A472E9" w:rsidRDefault="00AE2085" w:rsidP="00AE208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A5102S0851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rPr>
                <w:lang w:val="en-US"/>
              </w:rPr>
              <w:t>1361216</w:t>
            </w:r>
            <w:r>
              <w:t>,</w:t>
            </w:r>
            <w:r>
              <w:rPr>
                <w:lang w:val="en-US"/>
              </w:rPr>
              <w:t>03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Pr="00A472E9" w:rsidRDefault="00AE2085" w:rsidP="00AE2085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A5102S0851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rPr>
                <w:lang w:val="en-US"/>
              </w:rPr>
              <w:t>1361216</w:t>
            </w:r>
            <w:r>
              <w:t>,</w:t>
            </w:r>
            <w:r>
              <w:rPr>
                <w:lang w:val="en-US"/>
              </w:rPr>
              <w:t>03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 Развитие культуры и туризма»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Ц400000000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F71D7C" w:rsidRDefault="00AE2085" w:rsidP="00AE2085">
            <w:pPr>
              <w:jc w:val="right"/>
            </w:pPr>
            <w:r>
              <w:t>99013,11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«Развитие культуры в Чувашской Республике» муниципальной программы «Развитие культуры и туризма»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Ц410000000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99013,11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«Развитие муниципальных учреждений культуры»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Ц411500000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99013,11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Обустройство и восстановление воинских захоронений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Ц4115</w:t>
            </w:r>
            <w:r>
              <w:rPr>
                <w:color w:val="000000"/>
                <w:lang w:val="en-US"/>
              </w:rPr>
              <w:t>L2990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99013,11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773C7" w:rsidRDefault="00AE2085" w:rsidP="00AE20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Ц4115</w:t>
            </w:r>
            <w:r>
              <w:rPr>
                <w:color w:val="000000"/>
                <w:lang w:val="en-US"/>
              </w:rPr>
              <w:t>L2990</w:t>
            </w:r>
          </w:p>
        </w:tc>
        <w:tc>
          <w:tcPr>
            <w:tcW w:w="613" w:type="dxa"/>
          </w:tcPr>
          <w:p w:rsidR="00AE2085" w:rsidRPr="00A773C7" w:rsidRDefault="00AE2085" w:rsidP="00AE20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75" w:type="dxa"/>
          </w:tcPr>
          <w:p w:rsidR="00AE2085" w:rsidRPr="00A773C7" w:rsidRDefault="00AE2085" w:rsidP="00AE20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98042</w:t>
            </w:r>
            <w:r>
              <w:t>,</w:t>
            </w:r>
            <w:r>
              <w:rPr>
                <w:lang w:val="en-US"/>
              </w:rPr>
              <w:t>39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773C7" w:rsidRDefault="00AE2085" w:rsidP="00AE20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Ц4115</w:t>
            </w:r>
            <w:r>
              <w:rPr>
                <w:color w:val="000000"/>
                <w:lang w:val="en-US"/>
              </w:rPr>
              <w:t>L2990</w:t>
            </w:r>
          </w:p>
        </w:tc>
        <w:tc>
          <w:tcPr>
            <w:tcW w:w="613" w:type="dxa"/>
          </w:tcPr>
          <w:p w:rsidR="00AE2085" w:rsidRPr="00A773C7" w:rsidRDefault="00AE2085" w:rsidP="00AE208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98042,39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773C7" w:rsidRDefault="00AE2085" w:rsidP="00AE20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Ц4115</w:t>
            </w:r>
            <w:r>
              <w:rPr>
                <w:color w:val="000000"/>
                <w:lang w:val="en-US"/>
              </w:rPr>
              <w:t>L2990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500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970,72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  <w:p w:rsidR="00AE2085" w:rsidRPr="00294385" w:rsidRDefault="00AE2085" w:rsidP="00AE2085">
            <w:pPr>
              <w:jc w:val="both"/>
              <w:rPr>
                <w:b/>
                <w:i/>
              </w:rPr>
            </w:pPr>
          </w:p>
        </w:tc>
        <w:tc>
          <w:tcPr>
            <w:tcW w:w="731" w:type="dxa"/>
          </w:tcPr>
          <w:p w:rsidR="00AE2085" w:rsidRPr="00A773C7" w:rsidRDefault="00AE2085" w:rsidP="00AE208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993</w:t>
            </w:r>
          </w:p>
        </w:tc>
        <w:tc>
          <w:tcPr>
            <w:tcW w:w="511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07" w:type="dxa"/>
          </w:tcPr>
          <w:p w:rsidR="00AE2085" w:rsidRPr="00A773C7" w:rsidRDefault="00AE2085" w:rsidP="00AE20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Ц4115</w:t>
            </w:r>
            <w:r>
              <w:rPr>
                <w:color w:val="000000"/>
                <w:lang w:val="en-US"/>
              </w:rPr>
              <w:t>L2990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540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970,72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907C31" w:rsidRDefault="00AE2085" w:rsidP="00AE2085">
            <w:pPr>
              <w:jc w:val="both"/>
              <w:rPr>
                <w:b/>
              </w:rPr>
            </w:pPr>
            <w:r w:rsidRPr="00907C31">
              <w:rPr>
                <w:b/>
              </w:rPr>
              <w:t xml:space="preserve">КУЛЬТУРА И КИНЕМАТОГРАФИЯ </w:t>
            </w:r>
          </w:p>
        </w:tc>
        <w:tc>
          <w:tcPr>
            <w:tcW w:w="731" w:type="dxa"/>
          </w:tcPr>
          <w:p w:rsidR="00AE2085" w:rsidRPr="00907C31" w:rsidRDefault="00AE2085" w:rsidP="00AE2085">
            <w:pPr>
              <w:jc w:val="both"/>
              <w:rPr>
                <w:b/>
              </w:rPr>
            </w:pPr>
            <w:r w:rsidRPr="00907C31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907C31" w:rsidRDefault="00AE2085" w:rsidP="00AE2085">
            <w:pPr>
              <w:jc w:val="center"/>
              <w:rPr>
                <w:b/>
              </w:rPr>
            </w:pPr>
            <w:r w:rsidRPr="00907C31">
              <w:rPr>
                <w:b/>
              </w:rPr>
              <w:t>08</w:t>
            </w:r>
          </w:p>
        </w:tc>
        <w:tc>
          <w:tcPr>
            <w:tcW w:w="607" w:type="dxa"/>
          </w:tcPr>
          <w:p w:rsidR="00AE2085" w:rsidRPr="00907C31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AE2085" w:rsidRPr="00907C31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613" w:type="dxa"/>
          </w:tcPr>
          <w:p w:rsidR="00AE2085" w:rsidRPr="00907C31" w:rsidRDefault="00AE2085" w:rsidP="00AE2085">
            <w:pPr>
              <w:jc w:val="right"/>
              <w:rPr>
                <w:b/>
              </w:rPr>
            </w:pPr>
          </w:p>
        </w:tc>
        <w:tc>
          <w:tcPr>
            <w:tcW w:w="1575" w:type="dxa"/>
          </w:tcPr>
          <w:p w:rsidR="00AE2085" w:rsidRPr="00907C31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1738680,5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AC2F53" w:rsidRDefault="00AE2085" w:rsidP="00AE2085">
            <w:pPr>
              <w:jc w:val="both"/>
              <w:rPr>
                <w:b/>
                <w:i/>
              </w:rPr>
            </w:pPr>
            <w:r w:rsidRPr="00AC2F53">
              <w:rPr>
                <w:b/>
                <w:i/>
              </w:rPr>
              <w:t xml:space="preserve">Культура </w:t>
            </w: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  <w:rPr>
                <w:b/>
                <w:i/>
              </w:rPr>
            </w:pPr>
            <w:r w:rsidRPr="00AC2F53">
              <w:rPr>
                <w:b/>
                <w:i/>
              </w:rPr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  <w:rPr>
                <w:b/>
                <w:i/>
              </w:rPr>
            </w:pPr>
            <w:r w:rsidRPr="00AC2F53">
              <w:rPr>
                <w:b/>
                <w:i/>
              </w:rPr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  <w:rPr>
                <w:b/>
                <w:i/>
              </w:rPr>
            </w:pPr>
            <w:r w:rsidRPr="00AC2F53">
              <w:rPr>
                <w:b/>
                <w:i/>
              </w:rPr>
              <w:t>01</w:t>
            </w:r>
          </w:p>
        </w:tc>
        <w:tc>
          <w:tcPr>
            <w:tcW w:w="1596" w:type="dxa"/>
          </w:tcPr>
          <w:p w:rsidR="00AE2085" w:rsidRPr="00AC2F53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613" w:type="dxa"/>
          </w:tcPr>
          <w:p w:rsidR="00AE2085" w:rsidRPr="00AC2F53" w:rsidRDefault="00AE2085" w:rsidP="00AE2085">
            <w:pPr>
              <w:jc w:val="right"/>
              <w:rPr>
                <w:b/>
                <w:i/>
              </w:rPr>
            </w:pP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1738680,5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  <w:p w:rsidR="00AE2085" w:rsidRPr="00AA78B0" w:rsidRDefault="00AE2085" w:rsidP="00AE2085">
            <w:pPr>
              <w:jc w:val="both"/>
              <w:rPr>
                <w:b/>
              </w:rPr>
            </w:pP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</w:pPr>
            <w:r w:rsidRPr="00AC2F53"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</w:pPr>
            <w:r w:rsidRPr="00AC2F53"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</w:pPr>
            <w:r w:rsidRPr="00AC2F53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A600000000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</w:pPr>
            <w:r>
              <w:t>1234560,0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</w:pPr>
            <w:r w:rsidRPr="00AC2F53"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</w:pPr>
            <w:r w:rsidRPr="00AC2F53"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</w:pPr>
            <w:r w:rsidRPr="00AC2F53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A620000000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</w:pPr>
            <w:r>
              <w:t>1234560,0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</w:pPr>
            <w:r w:rsidRPr="00AC2F53"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</w:pPr>
            <w:r w:rsidRPr="00AC2F53"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</w:pPr>
            <w:r w:rsidRPr="00AC2F53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A620100000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</w:pPr>
            <w:r>
              <w:t>1234560,0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общественной инфраструктуры, основанных на местных инициативах</w:t>
            </w:r>
          </w:p>
          <w:p w:rsidR="00AE2085" w:rsidRDefault="00AE2085" w:rsidP="00AE2085">
            <w:pPr>
              <w:jc w:val="both"/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</w:pPr>
            <w:r w:rsidRPr="00AC2F53"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</w:pPr>
            <w:r w:rsidRPr="00AC2F53"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</w:pPr>
            <w:r w:rsidRPr="00AC2F53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</w:pPr>
            <w:r>
              <w:t>1234560,0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</w:pPr>
            <w:r w:rsidRPr="00AC2F53"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</w:pPr>
            <w:r w:rsidRPr="00AC2F53"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</w:pPr>
            <w:r w:rsidRPr="00AC2F53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</w:pPr>
            <w:r>
              <w:t>1234560,0</w:t>
            </w:r>
          </w:p>
        </w:tc>
      </w:tr>
      <w:tr w:rsidR="00AE2085" w:rsidRPr="00AC2F53" w:rsidTr="00AE2085"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AC2F53" w:rsidRDefault="00AE2085" w:rsidP="00AE2085">
            <w:pPr>
              <w:jc w:val="both"/>
            </w:pPr>
            <w:r w:rsidRPr="00AC2F53">
              <w:t>993</w:t>
            </w:r>
          </w:p>
        </w:tc>
        <w:tc>
          <w:tcPr>
            <w:tcW w:w="511" w:type="dxa"/>
          </w:tcPr>
          <w:p w:rsidR="00AE2085" w:rsidRPr="00AC2F53" w:rsidRDefault="00AE2085" w:rsidP="00AE2085">
            <w:pPr>
              <w:jc w:val="center"/>
            </w:pPr>
            <w:r w:rsidRPr="00AC2F53">
              <w:t>08</w:t>
            </w:r>
          </w:p>
        </w:tc>
        <w:tc>
          <w:tcPr>
            <w:tcW w:w="607" w:type="dxa"/>
          </w:tcPr>
          <w:p w:rsidR="00AE2085" w:rsidRPr="00AC2F53" w:rsidRDefault="00AE2085" w:rsidP="00AE2085">
            <w:pPr>
              <w:jc w:val="center"/>
            </w:pPr>
            <w:r w:rsidRPr="00AC2F53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A6201S6570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Pr="00AC2F53" w:rsidRDefault="00AE2085" w:rsidP="00AE2085">
            <w:pPr>
              <w:jc w:val="right"/>
            </w:pPr>
            <w:r>
              <w:t>1234560,0</w:t>
            </w:r>
          </w:p>
        </w:tc>
      </w:tr>
      <w:tr w:rsidR="00AE2085" w:rsidRPr="00B85D42" w:rsidTr="00AE2085">
        <w:trPr>
          <w:trHeight w:val="743"/>
        </w:trPr>
        <w:tc>
          <w:tcPr>
            <w:tcW w:w="3907" w:type="dxa"/>
          </w:tcPr>
          <w:p w:rsidR="00AE2085" w:rsidRPr="009A3E4D" w:rsidRDefault="00AE2085" w:rsidP="00AE2085">
            <w:pPr>
              <w:rPr>
                <w:color w:val="000000"/>
              </w:rPr>
            </w:pPr>
            <w:r w:rsidRPr="009A3E4D">
              <w:rPr>
                <w:color w:val="000000"/>
              </w:rPr>
              <w:t>Муниципальная программа "Развитие культуры и туризма"</w:t>
            </w:r>
          </w:p>
          <w:p w:rsidR="00AE2085" w:rsidRPr="009A3E4D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9A3E4D" w:rsidRDefault="00AE2085" w:rsidP="00AE2085">
            <w:pPr>
              <w:jc w:val="both"/>
            </w:pPr>
            <w:r w:rsidRPr="009A3E4D">
              <w:t>993</w:t>
            </w:r>
          </w:p>
        </w:tc>
        <w:tc>
          <w:tcPr>
            <w:tcW w:w="511" w:type="dxa"/>
          </w:tcPr>
          <w:p w:rsidR="00AE2085" w:rsidRPr="009A3E4D" w:rsidRDefault="00AE2085" w:rsidP="00AE2085">
            <w:pPr>
              <w:jc w:val="center"/>
            </w:pPr>
            <w:r w:rsidRPr="009A3E4D">
              <w:t>08</w:t>
            </w:r>
          </w:p>
        </w:tc>
        <w:tc>
          <w:tcPr>
            <w:tcW w:w="607" w:type="dxa"/>
          </w:tcPr>
          <w:p w:rsidR="00AE2085" w:rsidRPr="009A3E4D" w:rsidRDefault="00AE2085" w:rsidP="00AE2085">
            <w:pPr>
              <w:jc w:val="center"/>
            </w:pPr>
            <w:r w:rsidRPr="009A3E4D">
              <w:t>01</w:t>
            </w:r>
          </w:p>
        </w:tc>
        <w:tc>
          <w:tcPr>
            <w:tcW w:w="1596" w:type="dxa"/>
          </w:tcPr>
          <w:p w:rsidR="00AE2085" w:rsidRPr="009A3E4D" w:rsidRDefault="00AE2085" w:rsidP="00AE2085">
            <w:pPr>
              <w:jc w:val="right"/>
              <w:rPr>
                <w:bCs/>
                <w:iCs/>
                <w:color w:val="000000"/>
              </w:rPr>
            </w:pPr>
            <w:r w:rsidRPr="009A3E4D">
              <w:rPr>
                <w:bCs/>
                <w:iCs/>
                <w:color w:val="000000"/>
              </w:rPr>
              <w:t>Ц400000000</w:t>
            </w:r>
          </w:p>
          <w:p w:rsidR="00AE2085" w:rsidRPr="009A3E4D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9A3E4D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9A3E4D" w:rsidRDefault="00AE2085" w:rsidP="00AE2085">
            <w:pPr>
              <w:jc w:val="right"/>
            </w:pPr>
            <w:r>
              <w:t>504120,5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"Развитие культуры в Чувашской Республике" муниципальной программы "Развитие культуры и туризма"</w:t>
            </w:r>
          </w:p>
          <w:p w:rsidR="00AE2085" w:rsidRPr="00C02FA6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Pr="00C02FA6" w:rsidRDefault="00AE2085" w:rsidP="00AE2085">
            <w:pPr>
              <w:jc w:val="both"/>
            </w:pPr>
            <w:r w:rsidRPr="00C02FA6"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08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1596" w:type="dxa"/>
          </w:tcPr>
          <w:p w:rsidR="00AE2085" w:rsidRPr="00C02FA6" w:rsidRDefault="00AE2085" w:rsidP="00AE2085">
            <w:pPr>
              <w:jc w:val="right"/>
              <w:rPr>
                <w:bCs/>
                <w:i/>
                <w:iCs/>
                <w:color w:val="000000"/>
              </w:rPr>
            </w:pPr>
            <w:r w:rsidRPr="00C02FA6">
              <w:rPr>
                <w:bCs/>
                <w:i/>
                <w:iCs/>
                <w:color w:val="000000"/>
              </w:rPr>
              <w:t>Ц410000000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C03DB4" w:rsidRDefault="00AE2085" w:rsidP="00AE2085">
            <w:pPr>
              <w:jc w:val="right"/>
            </w:pPr>
            <w:r>
              <w:t>504120,5</w:t>
            </w:r>
          </w:p>
        </w:tc>
      </w:tr>
      <w:tr w:rsidR="00AE2085" w:rsidRPr="00B85D42" w:rsidTr="00AE2085">
        <w:tc>
          <w:tcPr>
            <w:tcW w:w="3907" w:type="dxa"/>
          </w:tcPr>
          <w:p w:rsidR="00AE2085" w:rsidRPr="00C02FA6" w:rsidRDefault="00AE2085" w:rsidP="00AE2085">
            <w:pPr>
              <w:rPr>
                <w:bCs/>
                <w:iCs/>
                <w:color w:val="000000"/>
              </w:rPr>
            </w:pPr>
            <w:r w:rsidRPr="00C02FA6">
              <w:rPr>
                <w:bCs/>
                <w:iCs/>
                <w:color w:val="000000"/>
              </w:rPr>
              <w:t>Основн</w:t>
            </w:r>
            <w:r>
              <w:rPr>
                <w:bCs/>
                <w:iCs/>
                <w:color w:val="000000"/>
              </w:rPr>
              <w:t>о</w:t>
            </w:r>
            <w:r w:rsidRPr="00C02FA6">
              <w:rPr>
                <w:bCs/>
                <w:iCs/>
                <w:color w:val="000000"/>
              </w:rPr>
              <w:t>е мероприятие "Сохранение и развитие народного творчества"</w:t>
            </w:r>
          </w:p>
          <w:p w:rsidR="00AE2085" w:rsidRPr="00C02FA6" w:rsidRDefault="00AE2085" w:rsidP="00AE2085">
            <w:pPr>
              <w:rPr>
                <w:bCs/>
                <w:iCs/>
                <w:color w:val="000000"/>
              </w:rPr>
            </w:pPr>
          </w:p>
        </w:tc>
        <w:tc>
          <w:tcPr>
            <w:tcW w:w="731" w:type="dxa"/>
          </w:tcPr>
          <w:p w:rsidR="00AE2085" w:rsidRPr="00C02FA6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Pr="00C02FA6" w:rsidRDefault="00AE2085" w:rsidP="00AE2085">
            <w:pPr>
              <w:jc w:val="right"/>
              <w:rPr>
                <w:bCs/>
                <w:iCs/>
                <w:color w:val="000000"/>
              </w:rPr>
            </w:pPr>
            <w:r w:rsidRPr="00C02FA6">
              <w:rPr>
                <w:bCs/>
                <w:iCs/>
                <w:color w:val="000000"/>
              </w:rPr>
              <w:t>Ц410700000</w:t>
            </w:r>
          </w:p>
          <w:p w:rsidR="00AE2085" w:rsidRPr="00C02FA6" w:rsidRDefault="00AE2085" w:rsidP="00AE2085">
            <w:pPr>
              <w:jc w:val="right"/>
              <w:rPr>
                <w:bCs/>
                <w:iCs/>
                <w:color w:val="000000"/>
              </w:rPr>
            </w:pPr>
          </w:p>
        </w:tc>
        <w:tc>
          <w:tcPr>
            <w:tcW w:w="613" w:type="dxa"/>
          </w:tcPr>
          <w:p w:rsidR="00AE2085" w:rsidRPr="00C02FA6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504120,5</w:t>
            </w:r>
          </w:p>
        </w:tc>
      </w:tr>
      <w:tr w:rsidR="00AE2085" w:rsidRPr="00B85D42" w:rsidTr="00AE2085">
        <w:trPr>
          <w:trHeight w:val="798"/>
        </w:trPr>
        <w:tc>
          <w:tcPr>
            <w:tcW w:w="3907" w:type="dxa"/>
          </w:tcPr>
          <w:p w:rsidR="00AE2085" w:rsidRDefault="00AE2085" w:rsidP="00AE20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учреждений в сфере </w:t>
            </w:r>
            <w:proofErr w:type="spellStart"/>
            <w:r>
              <w:rPr>
                <w:color w:val="000000"/>
              </w:rPr>
              <w:t>культурно-досугового</w:t>
            </w:r>
            <w:proofErr w:type="spellEnd"/>
            <w:r>
              <w:rPr>
                <w:color w:val="000000"/>
              </w:rPr>
              <w:t xml:space="preserve"> обслуживания населения</w:t>
            </w:r>
          </w:p>
          <w:p w:rsidR="00AE2085" w:rsidRPr="005F5F3C" w:rsidRDefault="00AE2085" w:rsidP="00AE2085">
            <w:pPr>
              <w:jc w:val="both"/>
            </w:pPr>
          </w:p>
        </w:tc>
        <w:tc>
          <w:tcPr>
            <w:tcW w:w="731" w:type="dxa"/>
          </w:tcPr>
          <w:p w:rsidR="00AE2085" w:rsidRPr="00B85D42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 w:rsidRPr="00B85D42">
              <w:t>08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Ц410740390</w:t>
            </w:r>
          </w:p>
          <w:p w:rsidR="00AE2085" w:rsidRPr="00B85D42" w:rsidRDefault="00AE2085" w:rsidP="00AE2085">
            <w:pPr>
              <w:jc w:val="right"/>
            </w:pPr>
          </w:p>
        </w:tc>
        <w:tc>
          <w:tcPr>
            <w:tcW w:w="613" w:type="dxa"/>
          </w:tcPr>
          <w:p w:rsidR="00AE2085" w:rsidRPr="00B85D42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B85D42" w:rsidRDefault="00AE2085" w:rsidP="00AE2085">
            <w:pPr>
              <w:jc w:val="right"/>
            </w:pPr>
            <w:r>
              <w:t>495000,0</w:t>
            </w:r>
          </w:p>
        </w:tc>
      </w:tr>
      <w:tr w:rsidR="00AE2085" w:rsidRPr="00B85D42" w:rsidTr="00AE2085">
        <w:trPr>
          <w:trHeight w:val="356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Pr="00B85D42" w:rsidRDefault="00AE2085" w:rsidP="00AE2085">
            <w:pPr>
              <w:jc w:val="right"/>
            </w:pPr>
            <w:r>
              <w:rPr>
                <w:color w:val="000000"/>
              </w:rPr>
              <w:t>Ц410740390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500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495000,0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Pr="00B85D42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Pr="00B85D42" w:rsidRDefault="00AE2085" w:rsidP="00AE2085">
            <w:pPr>
              <w:jc w:val="right"/>
            </w:pPr>
            <w:r>
              <w:rPr>
                <w:color w:val="000000"/>
              </w:rPr>
              <w:t>Ц410740390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540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495000,0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 «Проведение мероприятий в сфере культуры и искусства, архивного дела»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Ц411000000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9120,5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капитального и текущего ремонта объектов социально- культурной сферы муниципальных образований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Ц411070160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9120,5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Ц411070160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9120,5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  <w:p w:rsidR="00AE2085" w:rsidRDefault="00AE2085" w:rsidP="00AE2085">
            <w:pPr>
              <w:rPr>
                <w:color w:val="000000"/>
              </w:rPr>
            </w:pP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08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Ц411070160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240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9120,5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Pr="00561A73" w:rsidRDefault="00AE2085" w:rsidP="00AE2085">
            <w:pPr>
              <w:rPr>
                <w:b/>
                <w:color w:val="000000"/>
              </w:rPr>
            </w:pPr>
            <w:r w:rsidRPr="00561A7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731" w:type="dxa"/>
          </w:tcPr>
          <w:p w:rsidR="00AE2085" w:rsidRPr="00561A73" w:rsidRDefault="00AE2085" w:rsidP="00AE2085">
            <w:pPr>
              <w:jc w:val="both"/>
              <w:rPr>
                <w:b/>
              </w:rPr>
            </w:pPr>
            <w:r w:rsidRPr="00561A73">
              <w:rPr>
                <w:b/>
              </w:rPr>
              <w:t>993</w:t>
            </w:r>
          </w:p>
        </w:tc>
        <w:tc>
          <w:tcPr>
            <w:tcW w:w="511" w:type="dxa"/>
          </w:tcPr>
          <w:p w:rsidR="00AE2085" w:rsidRPr="00561A73" w:rsidRDefault="00AE2085" w:rsidP="00AE2085">
            <w:pPr>
              <w:jc w:val="center"/>
              <w:rPr>
                <w:b/>
              </w:rPr>
            </w:pPr>
            <w:r w:rsidRPr="00561A73">
              <w:rPr>
                <w:b/>
              </w:rP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Pr="00B04B32" w:rsidRDefault="00AE2085" w:rsidP="00AE2085">
            <w:pPr>
              <w:jc w:val="right"/>
              <w:rPr>
                <w:b/>
              </w:rPr>
            </w:pPr>
            <w:r w:rsidRPr="00B04B32">
              <w:rPr>
                <w:b/>
              </w:rP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Pr="005570CC" w:rsidRDefault="00AE2085" w:rsidP="00AE2085">
            <w:pPr>
              <w:rPr>
                <w:color w:val="000000"/>
              </w:rPr>
            </w:pPr>
            <w:r w:rsidRPr="005570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31" w:type="dxa"/>
          </w:tcPr>
          <w:p w:rsidR="00AE2085" w:rsidRPr="005570CC" w:rsidRDefault="00AE2085" w:rsidP="00AE2085">
            <w:pPr>
              <w:jc w:val="both"/>
            </w:pPr>
            <w:r w:rsidRPr="005570CC">
              <w:t>993</w:t>
            </w:r>
          </w:p>
        </w:tc>
        <w:tc>
          <w:tcPr>
            <w:tcW w:w="511" w:type="dxa"/>
          </w:tcPr>
          <w:p w:rsidR="00AE2085" w:rsidRPr="005570CC" w:rsidRDefault="00AE2085" w:rsidP="00AE2085">
            <w:pPr>
              <w:jc w:val="center"/>
            </w:pPr>
            <w:r w:rsidRPr="005570CC"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Ц300000000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«Социальное обеспечение граждан» муниципальной программы « Социальная поддержка граждан»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Ц310000000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«Реализация законодательства в области предоставления мер социальной поддержки отдельным категориям граждан»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Ц310100000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Оказание материальной помощи гражданам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находящимся в трудной жизненной ситуации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Ц310110610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Ц310110610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300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rPr>
          <w:trHeight w:val="377"/>
        </w:trPr>
        <w:tc>
          <w:tcPr>
            <w:tcW w:w="3907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</w:tcPr>
          <w:p w:rsidR="00AE2085" w:rsidRDefault="00AE2085" w:rsidP="00AE2085">
            <w:pPr>
              <w:jc w:val="both"/>
            </w:pPr>
            <w:r>
              <w:t>993</w:t>
            </w:r>
          </w:p>
        </w:tc>
        <w:tc>
          <w:tcPr>
            <w:tcW w:w="511" w:type="dxa"/>
          </w:tcPr>
          <w:p w:rsidR="00AE2085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607" w:type="dxa"/>
          </w:tcPr>
          <w:p w:rsidR="00AE2085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596" w:type="dxa"/>
          </w:tcPr>
          <w:p w:rsidR="00AE2085" w:rsidRDefault="00AE2085" w:rsidP="00AE20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Ц310110610</w:t>
            </w:r>
          </w:p>
        </w:tc>
        <w:tc>
          <w:tcPr>
            <w:tcW w:w="613" w:type="dxa"/>
          </w:tcPr>
          <w:p w:rsidR="00AE2085" w:rsidRDefault="00AE2085" w:rsidP="00AE2085">
            <w:pPr>
              <w:jc w:val="right"/>
            </w:pPr>
            <w:r>
              <w:t>320</w:t>
            </w:r>
          </w:p>
        </w:tc>
        <w:tc>
          <w:tcPr>
            <w:tcW w:w="1575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</w:tbl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both"/>
      </w:pPr>
    </w:p>
    <w:p w:rsidR="00AE2085" w:rsidRDefault="00AE2085" w:rsidP="00AE2085">
      <w:pPr>
        <w:jc w:val="right"/>
      </w:pPr>
      <w:r>
        <w:lastRenderedPageBreak/>
        <w:t>П</w:t>
      </w:r>
      <w:r w:rsidRPr="00B85D42">
        <w:t xml:space="preserve">риложение </w:t>
      </w:r>
      <w:r>
        <w:t xml:space="preserve">3 к решению </w:t>
      </w:r>
    </w:p>
    <w:p w:rsidR="00AE2085" w:rsidRDefault="00AE2085" w:rsidP="00AE2085">
      <w:pPr>
        <w:jc w:val="right"/>
      </w:pPr>
      <w:r>
        <w:t>Собрания депутатов Кульгешского</w:t>
      </w:r>
    </w:p>
    <w:p w:rsidR="00AE2085" w:rsidRDefault="00AE2085" w:rsidP="00AE2085">
      <w:pPr>
        <w:jc w:val="right"/>
      </w:pPr>
      <w:r>
        <w:t xml:space="preserve">сельского поселения Урмарского района </w:t>
      </w:r>
    </w:p>
    <w:p w:rsidR="00AE2085" w:rsidRDefault="00AE2085" w:rsidP="00AE2085">
      <w:pPr>
        <w:jc w:val="right"/>
      </w:pPr>
      <w:r>
        <w:t>Чувашской Республики</w:t>
      </w:r>
    </w:p>
    <w:p w:rsidR="00AE2085" w:rsidRDefault="00AE2085" w:rsidP="00AE2085">
      <w:pPr>
        <w:jc w:val="center"/>
      </w:pPr>
      <w:r>
        <w:t xml:space="preserve">                                                                                                                  от 26.04.2022  г №64 </w:t>
      </w:r>
    </w:p>
    <w:p w:rsidR="00AE2085" w:rsidRPr="00B85D42" w:rsidRDefault="00AE2085" w:rsidP="00AE2085">
      <w:pPr>
        <w:jc w:val="center"/>
      </w:pPr>
    </w:p>
    <w:p w:rsidR="00AE2085" w:rsidRPr="00B85D42" w:rsidRDefault="00AE2085" w:rsidP="00AE2085">
      <w:pPr>
        <w:jc w:val="center"/>
      </w:pPr>
      <w:r w:rsidRPr="00B85D42">
        <w:t xml:space="preserve">Распределение расходов </w:t>
      </w:r>
    </w:p>
    <w:p w:rsidR="00AE2085" w:rsidRPr="00B85D42" w:rsidRDefault="00AE2085" w:rsidP="00AE2085">
      <w:pPr>
        <w:jc w:val="center"/>
      </w:pPr>
      <w:r w:rsidRPr="00B85D42">
        <w:t xml:space="preserve">бюджета </w:t>
      </w:r>
      <w:r>
        <w:t xml:space="preserve">Кульгешского сельского поселения </w:t>
      </w:r>
      <w:r w:rsidRPr="00B85D42">
        <w:t xml:space="preserve">Урмарского района </w:t>
      </w:r>
      <w:r>
        <w:t xml:space="preserve">Чувашской Республики </w:t>
      </w:r>
      <w:r w:rsidRPr="00B85D42">
        <w:t xml:space="preserve">за </w:t>
      </w:r>
      <w:r>
        <w:t>2021  год</w:t>
      </w:r>
      <w:r w:rsidRPr="00B85D42">
        <w:t xml:space="preserve"> по разделам и подразделам функциональной классификации расходов бюджетов Российской Федерации</w:t>
      </w:r>
    </w:p>
    <w:p w:rsidR="00AE2085" w:rsidRPr="00B85D42" w:rsidRDefault="00AE2085" w:rsidP="00AE2085">
      <w:pPr>
        <w:jc w:val="center"/>
      </w:pPr>
    </w:p>
    <w:p w:rsidR="00AE2085" w:rsidRPr="00B85D42" w:rsidRDefault="00AE2085" w:rsidP="00AE2085">
      <w:pPr>
        <w:jc w:val="right"/>
      </w:pPr>
      <w:r w:rsidRPr="00B85D42"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3"/>
        <w:gridCol w:w="865"/>
        <w:gridCol w:w="877"/>
        <w:gridCol w:w="1823"/>
      </w:tblGrid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ind w:right="-3224"/>
            </w:pPr>
            <w:r w:rsidRPr="00B85D42">
              <w:t xml:space="preserve">                                  Наименование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 w:rsidRPr="00B85D42">
              <w:t>РЗ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proofErr w:type="gramStart"/>
            <w:r w:rsidRPr="00B85D42">
              <w:t>ПР</w:t>
            </w:r>
            <w:proofErr w:type="gramEnd"/>
          </w:p>
        </w:tc>
        <w:tc>
          <w:tcPr>
            <w:tcW w:w="1823" w:type="dxa"/>
          </w:tcPr>
          <w:p w:rsidR="00AE2085" w:rsidRPr="00B85D42" w:rsidRDefault="00AE2085" w:rsidP="00AE2085">
            <w:pPr>
              <w:jc w:val="center"/>
            </w:pPr>
            <w:r w:rsidRPr="00B85D42">
              <w:t>Исполнено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jc w:val="center"/>
            </w:pPr>
            <w:r w:rsidRPr="00B85D42">
              <w:t>1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 w:rsidRPr="00B85D42">
              <w:t>2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 w:rsidRPr="00B85D42">
              <w:t>3</w:t>
            </w:r>
          </w:p>
        </w:tc>
        <w:tc>
          <w:tcPr>
            <w:tcW w:w="1823" w:type="dxa"/>
          </w:tcPr>
          <w:p w:rsidR="00AE2085" w:rsidRPr="00B85D42" w:rsidRDefault="00AE2085" w:rsidP="00AE2085">
            <w:pPr>
              <w:jc w:val="center"/>
            </w:pPr>
            <w:r w:rsidRPr="00B85D42">
              <w:t>4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494B8B" w:rsidRDefault="00AE2085" w:rsidP="00AE2085">
            <w:pPr>
              <w:jc w:val="both"/>
              <w:rPr>
                <w:b/>
              </w:rPr>
            </w:pPr>
            <w:r w:rsidRPr="00494B8B">
              <w:rPr>
                <w:b/>
              </w:rPr>
              <w:t>Общегосударственные вопросы</w:t>
            </w:r>
          </w:p>
        </w:tc>
        <w:tc>
          <w:tcPr>
            <w:tcW w:w="865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  <w:r w:rsidRPr="00494B8B">
              <w:rPr>
                <w:b/>
              </w:rPr>
              <w:t>01</w:t>
            </w:r>
          </w:p>
        </w:tc>
        <w:tc>
          <w:tcPr>
            <w:tcW w:w="877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AE2085" w:rsidRPr="0081325E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1637987,66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jc w:val="both"/>
            </w:pPr>
            <w:r w:rsidRPr="00B85D42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 w:rsidRPr="00B85D42">
              <w:t>04</w:t>
            </w:r>
          </w:p>
        </w:tc>
        <w:tc>
          <w:tcPr>
            <w:tcW w:w="1823" w:type="dxa"/>
          </w:tcPr>
          <w:p w:rsidR="00AE2085" w:rsidRPr="00B85D42" w:rsidRDefault="00AE2085" w:rsidP="00AE2085">
            <w:pPr>
              <w:ind w:left="-175"/>
              <w:jc w:val="right"/>
            </w:pPr>
            <w:r>
              <w:t>1472520,66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C46F8D" w:rsidRDefault="00AE2085" w:rsidP="00AE2085">
            <w:pPr>
              <w:rPr>
                <w:color w:val="000000"/>
              </w:rPr>
            </w:pPr>
            <w:r w:rsidRPr="00C46F8D">
              <w:rPr>
                <w:color w:val="000000"/>
              </w:rPr>
              <w:t>Обеспечение проведения выборов и референдумов</w:t>
            </w:r>
          </w:p>
          <w:p w:rsidR="00AE2085" w:rsidRPr="00C46F8D" w:rsidRDefault="00AE2085" w:rsidP="00AE2085">
            <w:pPr>
              <w:jc w:val="both"/>
            </w:pP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>
              <w:t>01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>
              <w:t>07</w:t>
            </w:r>
          </w:p>
        </w:tc>
        <w:tc>
          <w:tcPr>
            <w:tcW w:w="1823" w:type="dxa"/>
          </w:tcPr>
          <w:p w:rsidR="00AE2085" w:rsidRDefault="00AE2085" w:rsidP="00AE2085">
            <w:pPr>
              <w:ind w:left="-175"/>
              <w:jc w:val="right"/>
            </w:pPr>
            <w:r>
              <w:t>5600,0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>
              <w:t xml:space="preserve">01 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>
              <w:t>13</w:t>
            </w:r>
          </w:p>
        </w:tc>
        <w:tc>
          <w:tcPr>
            <w:tcW w:w="1823" w:type="dxa"/>
          </w:tcPr>
          <w:p w:rsidR="00AE2085" w:rsidRDefault="00AE2085" w:rsidP="00AE2085">
            <w:pPr>
              <w:jc w:val="right"/>
            </w:pPr>
            <w:r>
              <w:t>159867,0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494B8B" w:rsidRDefault="00AE2085" w:rsidP="00AE2085">
            <w:pPr>
              <w:jc w:val="both"/>
              <w:rPr>
                <w:b/>
              </w:rPr>
            </w:pPr>
            <w:r w:rsidRPr="00494B8B">
              <w:rPr>
                <w:b/>
              </w:rPr>
              <w:t>Национальная оборона</w:t>
            </w:r>
          </w:p>
        </w:tc>
        <w:tc>
          <w:tcPr>
            <w:tcW w:w="865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  <w:r w:rsidRPr="00494B8B">
              <w:rPr>
                <w:b/>
              </w:rPr>
              <w:t>02</w:t>
            </w:r>
          </w:p>
        </w:tc>
        <w:tc>
          <w:tcPr>
            <w:tcW w:w="877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AE2085" w:rsidRPr="00494B8B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103678,0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823" w:type="dxa"/>
          </w:tcPr>
          <w:p w:rsidR="00AE2085" w:rsidRPr="00B85D42" w:rsidRDefault="00AE2085" w:rsidP="00AE2085">
            <w:pPr>
              <w:jc w:val="right"/>
            </w:pPr>
            <w:r>
              <w:t>103678,0</w:t>
            </w:r>
          </w:p>
        </w:tc>
      </w:tr>
      <w:tr w:rsidR="00AE2085" w:rsidRPr="00300E4C" w:rsidTr="00AE2085">
        <w:tc>
          <w:tcPr>
            <w:tcW w:w="5903" w:type="dxa"/>
          </w:tcPr>
          <w:p w:rsidR="00AE2085" w:rsidRPr="00494B8B" w:rsidRDefault="00AE2085" w:rsidP="00AE2085">
            <w:pPr>
              <w:jc w:val="both"/>
              <w:rPr>
                <w:b/>
              </w:rPr>
            </w:pPr>
            <w:r w:rsidRPr="00494B8B">
              <w:rPr>
                <w:b/>
              </w:rPr>
              <w:t>Национальная экономика</w:t>
            </w:r>
          </w:p>
        </w:tc>
        <w:tc>
          <w:tcPr>
            <w:tcW w:w="865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  <w:r w:rsidRPr="00494B8B">
              <w:rPr>
                <w:b/>
              </w:rPr>
              <w:t>04</w:t>
            </w:r>
          </w:p>
        </w:tc>
        <w:tc>
          <w:tcPr>
            <w:tcW w:w="877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AE2085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1680279,0</w:t>
            </w:r>
          </w:p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</w:tr>
      <w:tr w:rsidR="00AE2085" w:rsidRPr="004A09C9" w:rsidTr="00AE2085">
        <w:tc>
          <w:tcPr>
            <w:tcW w:w="5903" w:type="dxa"/>
          </w:tcPr>
          <w:p w:rsidR="00AE2085" w:rsidRPr="00B85D42" w:rsidRDefault="00AE2085" w:rsidP="00AE2085">
            <w:pPr>
              <w:jc w:val="both"/>
            </w:pPr>
            <w:r>
              <w:t>Дорожное хозяйство (дорожные фонды)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>
              <w:t>09</w:t>
            </w:r>
          </w:p>
        </w:tc>
        <w:tc>
          <w:tcPr>
            <w:tcW w:w="1823" w:type="dxa"/>
          </w:tcPr>
          <w:p w:rsidR="00AE2085" w:rsidRPr="004A09C9" w:rsidRDefault="00AE2085" w:rsidP="00AE2085">
            <w:pPr>
              <w:jc w:val="right"/>
            </w:pPr>
            <w:r>
              <w:t>1643879,0</w:t>
            </w:r>
          </w:p>
        </w:tc>
      </w:tr>
      <w:tr w:rsidR="00AE2085" w:rsidRPr="004A09C9" w:rsidTr="00AE2085">
        <w:tc>
          <w:tcPr>
            <w:tcW w:w="5903" w:type="dxa"/>
          </w:tcPr>
          <w:p w:rsidR="00AE2085" w:rsidRDefault="00AE2085" w:rsidP="00AE2085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  <w:p w:rsidR="00AE2085" w:rsidRDefault="00AE2085" w:rsidP="00AE2085">
            <w:pPr>
              <w:jc w:val="both"/>
            </w:pPr>
          </w:p>
        </w:tc>
        <w:tc>
          <w:tcPr>
            <w:tcW w:w="865" w:type="dxa"/>
          </w:tcPr>
          <w:p w:rsidR="00AE2085" w:rsidRDefault="00AE2085" w:rsidP="00AE2085">
            <w:pPr>
              <w:jc w:val="center"/>
            </w:pPr>
            <w:r>
              <w:t>04</w:t>
            </w:r>
          </w:p>
        </w:tc>
        <w:tc>
          <w:tcPr>
            <w:tcW w:w="877" w:type="dxa"/>
          </w:tcPr>
          <w:p w:rsidR="00AE2085" w:rsidRDefault="00AE2085" w:rsidP="00AE2085">
            <w:pPr>
              <w:jc w:val="center"/>
            </w:pPr>
            <w:r>
              <w:t>12</w:t>
            </w:r>
          </w:p>
        </w:tc>
        <w:tc>
          <w:tcPr>
            <w:tcW w:w="1823" w:type="dxa"/>
          </w:tcPr>
          <w:p w:rsidR="00AE2085" w:rsidRDefault="00AE2085" w:rsidP="00AE2085">
            <w:pPr>
              <w:jc w:val="right"/>
            </w:pPr>
            <w:r>
              <w:t>36400,0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494B8B" w:rsidRDefault="00AE2085" w:rsidP="00AE2085">
            <w:pPr>
              <w:jc w:val="both"/>
              <w:rPr>
                <w:b/>
              </w:rPr>
            </w:pPr>
            <w:r w:rsidRPr="00494B8B">
              <w:rPr>
                <w:b/>
              </w:rPr>
              <w:t>Жилищно-коммунальное хозяйство</w:t>
            </w:r>
          </w:p>
        </w:tc>
        <w:tc>
          <w:tcPr>
            <w:tcW w:w="865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  <w:r w:rsidRPr="00494B8B">
              <w:rPr>
                <w:b/>
              </w:rPr>
              <w:t>05</w:t>
            </w:r>
          </w:p>
        </w:tc>
        <w:tc>
          <w:tcPr>
            <w:tcW w:w="877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AE2085" w:rsidRPr="00494B8B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3786243,0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Default="00AE2085" w:rsidP="00AE2085">
            <w:pPr>
              <w:jc w:val="both"/>
            </w:pPr>
            <w:r>
              <w:t>Коммунальное хозяйство</w:t>
            </w:r>
          </w:p>
        </w:tc>
        <w:tc>
          <w:tcPr>
            <w:tcW w:w="865" w:type="dxa"/>
          </w:tcPr>
          <w:p w:rsidR="00AE2085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877" w:type="dxa"/>
          </w:tcPr>
          <w:p w:rsidR="00AE2085" w:rsidRDefault="00AE2085" w:rsidP="00AE2085">
            <w:pPr>
              <w:jc w:val="center"/>
            </w:pPr>
            <w:r>
              <w:t>02</w:t>
            </w:r>
          </w:p>
        </w:tc>
        <w:tc>
          <w:tcPr>
            <w:tcW w:w="1823" w:type="dxa"/>
          </w:tcPr>
          <w:p w:rsidR="00AE2085" w:rsidRPr="0043417C" w:rsidRDefault="00AE2085" w:rsidP="00AE2085">
            <w:pPr>
              <w:jc w:val="right"/>
            </w:pPr>
            <w:r>
              <w:t>2212791,0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jc w:val="both"/>
            </w:pPr>
            <w:r>
              <w:t>Благоустройство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>
              <w:t>05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823" w:type="dxa"/>
          </w:tcPr>
          <w:p w:rsidR="00AE2085" w:rsidRPr="00B85D42" w:rsidRDefault="00AE2085" w:rsidP="00AE2085">
            <w:pPr>
              <w:jc w:val="right"/>
            </w:pPr>
            <w:r>
              <w:t>1573452,0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494B8B" w:rsidRDefault="00AE2085" w:rsidP="00AE2085">
            <w:pPr>
              <w:jc w:val="both"/>
              <w:rPr>
                <w:b/>
              </w:rPr>
            </w:pPr>
            <w:r w:rsidRPr="00494B8B">
              <w:rPr>
                <w:b/>
              </w:rPr>
              <w:t xml:space="preserve">Культура, кинематография </w:t>
            </w:r>
          </w:p>
        </w:tc>
        <w:tc>
          <w:tcPr>
            <w:tcW w:w="865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  <w:r w:rsidRPr="00494B8B">
              <w:rPr>
                <w:b/>
              </w:rPr>
              <w:t>08</w:t>
            </w:r>
          </w:p>
        </w:tc>
        <w:tc>
          <w:tcPr>
            <w:tcW w:w="877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AE2085" w:rsidRPr="00494B8B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1738680,5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B85D42" w:rsidRDefault="00AE2085" w:rsidP="00AE2085">
            <w:pPr>
              <w:jc w:val="both"/>
            </w:pPr>
            <w:r w:rsidRPr="00B85D42">
              <w:t xml:space="preserve">Культура 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 w:rsidRPr="00B85D42">
              <w:t>08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 w:rsidRPr="00B85D42">
              <w:t>01</w:t>
            </w:r>
          </w:p>
        </w:tc>
        <w:tc>
          <w:tcPr>
            <w:tcW w:w="1823" w:type="dxa"/>
          </w:tcPr>
          <w:p w:rsidR="00AE2085" w:rsidRPr="00B85D42" w:rsidRDefault="00AE2085" w:rsidP="00AE2085">
            <w:pPr>
              <w:jc w:val="right"/>
            </w:pPr>
            <w:r>
              <w:t>1738680,5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561A73" w:rsidRDefault="00AE2085" w:rsidP="00AE2085">
            <w:pPr>
              <w:rPr>
                <w:b/>
                <w:color w:val="000000"/>
              </w:rPr>
            </w:pPr>
            <w:r w:rsidRPr="00561A73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865" w:type="dxa"/>
          </w:tcPr>
          <w:p w:rsidR="00AE2085" w:rsidRPr="00B04B32" w:rsidRDefault="00AE2085" w:rsidP="00AE2085">
            <w:pPr>
              <w:jc w:val="center"/>
              <w:rPr>
                <w:b/>
              </w:rPr>
            </w:pPr>
            <w:r w:rsidRPr="00B04B32">
              <w:rPr>
                <w:b/>
              </w:rPr>
              <w:t>10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</w:p>
        </w:tc>
        <w:tc>
          <w:tcPr>
            <w:tcW w:w="1823" w:type="dxa"/>
          </w:tcPr>
          <w:p w:rsidR="00AE2085" w:rsidRPr="00EB23F5" w:rsidRDefault="00AE2085" w:rsidP="00AE2085">
            <w:pPr>
              <w:jc w:val="right"/>
              <w:rPr>
                <w:b/>
              </w:rPr>
            </w:pPr>
            <w:r w:rsidRPr="00EB23F5">
              <w:rPr>
                <w:b/>
              </w:rPr>
              <w:t>5000,0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5570CC" w:rsidRDefault="00AE2085" w:rsidP="00AE2085">
            <w:pPr>
              <w:rPr>
                <w:color w:val="000000"/>
              </w:rPr>
            </w:pPr>
            <w:r w:rsidRPr="005570CC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865" w:type="dxa"/>
          </w:tcPr>
          <w:p w:rsidR="00AE2085" w:rsidRPr="00B85D42" w:rsidRDefault="00AE2085" w:rsidP="00AE2085">
            <w:pPr>
              <w:jc w:val="center"/>
            </w:pPr>
            <w:r>
              <w:t>10</w:t>
            </w:r>
          </w:p>
        </w:tc>
        <w:tc>
          <w:tcPr>
            <w:tcW w:w="877" w:type="dxa"/>
          </w:tcPr>
          <w:p w:rsidR="00AE2085" w:rsidRPr="00B85D42" w:rsidRDefault="00AE2085" w:rsidP="00AE2085">
            <w:pPr>
              <w:jc w:val="center"/>
            </w:pPr>
            <w:r>
              <w:t>03</w:t>
            </w:r>
          </w:p>
        </w:tc>
        <w:tc>
          <w:tcPr>
            <w:tcW w:w="1823" w:type="dxa"/>
          </w:tcPr>
          <w:p w:rsidR="00AE2085" w:rsidRDefault="00AE2085" w:rsidP="00AE2085">
            <w:pPr>
              <w:jc w:val="right"/>
            </w:pPr>
            <w:r>
              <w:t>5000,0</w:t>
            </w:r>
          </w:p>
        </w:tc>
      </w:tr>
      <w:tr w:rsidR="00AE2085" w:rsidRPr="00B85D42" w:rsidTr="00AE2085">
        <w:tc>
          <w:tcPr>
            <w:tcW w:w="5903" w:type="dxa"/>
          </w:tcPr>
          <w:p w:rsidR="00AE2085" w:rsidRPr="00494B8B" w:rsidRDefault="00AE2085" w:rsidP="00AE2085">
            <w:pPr>
              <w:jc w:val="both"/>
              <w:rPr>
                <w:b/>
              </w:rPr>
            </w:pPr>
            <w:r w:rsidRPr="00494B8B">
              <w:rPr>
                <w:b/>
              </w:rPr>
              <w:t>Расходы итого</w:t>
            </w:r>
          </w:p>
        </w:tc>
        <w:tc>
          <w:tcPr>
            <w:tcW w:w="865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AE2085" w:rsidRPr="00494B8B" w:rsidRDefault="00AE2085" w:rsidP="00AE2085">
            <w:pPr>
              <w:jc w:val="center"/>
              <w:rPr>
                <w:b/>
              </w:rPr>
            </w:pPr>
          </w:p>
        </w:tc>
        <w:tc>
          <w:tcPr>
            <w:tcW w:w="1823" w:type="dxa"/>
          </w:tcPr>
          <w:p w:rsidR="00AE2085" w:rsidRPr="00494B8B" w:rsidRDefault="00AE2085" w:rsidP="00AE2085">
            <w:pPr>
              <w:jc w:val="right"/>
              <w:rPr>
                <w:b/>
              </w:rPr>
            </w:pPr>
            <w:r>
              <w:rPr>
                <w:b/>
              </w:rPr>
              <w:t>8951868,16</w:t>
            </w:r>
          </w:p>
        </w:tc>
      </w:tr>
    </w:tbl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</w:p>
    <w:p w:rsidR="00AE2085" w:rsidRDefault="00AE2085" w:rsidP="00AE2085">
      <w:pPr>
        <w:jc w:val="right"/>
      </w:pPr>
      <w:r>
        <w:lastRenderedPageBreak/>
        <w:t>Приложение 4</w:t>
      </w:r>
      <w:r w:rsidRPr="00EE71A3">
        <w:t xml:space="preserve"> </w:t>
      </w:r>
      <w:r>
        <w:t xml:space="preserve">к решению </w:t>
      </w:r>
    </w:p>
    <w:p w:rsidR="00AE2085" w:rsidRDefault="00AE2085" w:rsidP="00AE2085">
      <w:pPr>
        <w:jc w:val="right"/>
      </w:pPr>
      <w:r>
        <w:t>Собрания депутатов Кульгешского сельского</w:t>
      </w:r>
    </w:p>
    <w:p w:rsidR="00AE2085" w:rsidRDefault="00AE2085" w:rsidP="00AE2085">
      <w:pPr>
        <w:jc w:val="right"/>
      </w:pPr>
      <w:r>
        <w:t>поселения Урмарского района Чувашской Республики</w:t>
      </w:r>
    </w:p>
    <w:p w:rsidR="00AE2085" w:rsidRPr="00EE71A3" w:rsidRDefault="00AE2085" w:rsidP="00AE2085">
      <w:pPr>
        <w:pStyle w:val="ad"/>
        <w:spacing w:after="0"/>
        <w:ind w:firstLine="540"/>
        <w:jc w:val="center"/>
        <w:rPr>
          <w:b/>
          <w:bCs/>
          <w:color w:val="000000"/>
        </w:rPr>
      </w:pPr>
      <w:r>
        <w:t xml:space="preserve">                                                                                                              от  26.04.2022  г №64 </w:t>
      </w:r>
    </w:p>
    <w:p w:rsidR="00AE2085" w:rsidRPr="007920F0" w:rsidRDefault="00AE2085" w:rsidP="00AE2085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920F0">
        <w:rPr>
          <w:rFonts w:ascii="Times New Roman" w:hAnsi="Times New Roman"/>
          <w:color w:val="auto"/>
          <w:sz w:val="24"/>
          <w:szCs w:val="24"/>
        </w:rPr>
        <w:t>ИСТОЧНИКИ</w:t>
      </w:r>
    </w:p>
    <w:p w:rsidR="00AE2085" w:rsidRPr="007920F0" w:rsidRDefault="00AE2085" w:rsidP="00AE2085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7920F0">
        <w:rPr>
          <w:rFonts w:ascii="Times New Roman" w:hAnsi="Times New Roman"/>
          <w:color w:val="auto"/>
          <w:sz w:val="24"/>
          <w:szCs w:val="24"/>
        </w:rPr>
        <w:t xml:space="preserve">финансирования дефицита бюджета Кульгешского сельского поселения Урмарского района  Чувашской Республики по кодам </w:t>
      </w:r>
      <w:proofErr w:type="gramStart"/>
      <w:r w:rsidRPr="007920F0">
        <w:rPr>
          <w:rFonts w:ascii="Times New Roman" w:hAnsi="Times New Roman"/>
          <w:color w:val="auto"/>
          <w:sz w:val="24"/>
          <w:szCs w:val="24"/>
        </w:rPr>
        <w:t>классификации источников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920F0">
        <w:rPr>
          <w:rFonts w:ascii="Times New Roman" w:hAnsi="Times New Roman"/>
          <w:color w:val="auto"/>
          <w:sz w:val="24"/>
          <w:szCs w:val="24"/>
        </w:rPr>
        <w:t>финансирования дефицитов бюджетов</w:t>
      </w:r>
      <w:proofErr w:type="gramEnd"/>
      <w:r w:rsidRPr="007920F0">
        <w:rPr>
          <w:rFonts w:ascii="Times New Roman" w:hAnsi="Times New Roman"/>
          <w:color w:val="auto"/>
          <w:sz w:val="24"/>
          <w:szCs w:val="24"/>
        </w:rPr>
        <w:t xml:space="preserve"> за 2021  год</w:t>
      </w:r>
    </w:p>
    <w:p w:rsidR="00AE2085" w:rsidRPr="00C02584" w:rsidRDefault="00AE2085" w:rsidP="00AE2085">
      <w:pPr>
        <w:pStyle w:val="ad"/>
        <w:spacing w:after="0"/>
        <w:ind w:firstLine="540"/>
        <w:jc w:val="right"/>
        <w:rPr>
          <w:bCs/>
          <w:color w:val="000000"/>
        </w:rPr>
      </w:pPr>
      <w:r w:rsidRPr="00C02584">
        <w:rPr>
          <w:bCs/>
          <w:color w:val="000000"/>
        </w:rPr>
        <w:t>(рублей)</w:t>
      </w:r>
    </w:p>
    <w:p w:rsidR="00AE2085" w:rsidRDefault="00AE2085" w:rsidP="00AE2085">
      <w:pPr>
        <w:pStyle w:val="ad"/>
        <w:spacing w:after="0"/>
        <w:ind w:firstLine="540"/>
        <w:jc w:val="right"/>
        <w:rPr>
          <w:b/>
          <w:bCs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134"/>
        <w:gridCol w:w="2552"/>
        <w:gridCol w:w="2393"/>
      </w:tblGrid>
      <w:tr w:rsidR="00AE2085" w:rsidRPr="00F17ACD" w:rsidTr="00AE2085">
        <w:tc>
          <w:tcPr>
            <w:tcW w:w="3652" w:type="dxa"/>
            <w:vMerge w:val="restart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3686" w:type="dxa"/>
            <w:gridSpan w:val="2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93" w:type="dxa"/>
            <w:vMerge w:val="restart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Кассовое исполнение</w:t>
            </w:r>
          </w:p>
        </w:tc>
      </w:tr>
      <w:tr w:rsidR="00AE2085" w:rsidRPr="00F17ACD" w:rsidTr="00AE2085">
        <w:tc>
          <w:tcPr>
            <w:tcW w:w="3652" w:type="dxa"/>
            <w:vMerge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администратора источника финансирования</w:t>
            </w:r>
          </w:p>
        </w:tc>
        <w:tc>
          <w:tcPr>
            <w:tcW w:w="2552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источника финансирования</w:t>
            </w:r>
          </w:p>
        </w:tc>
        <w:tc>
          <w:tcPr>
            <w:tcW w:w="2393" w:type="dxa"/>
            <w:vMerge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</w:p>
        </w:tc>
      </w:tr>
      <w:tr w:rsidR="00AE2085" w:rsidRPr="00F17ACD" w:rsidTr="00AE2085">
        <w:tc>
          <w:tcPr>
            <w:tcW w:w="3652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2</w:t>
            </w:r>
          </w:p>
        </w:tc>
        <w:tc>
          <w:tcPr>
            <w:tcW w:w="2552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3</w:t>
            </w:r>
          </w:p>
        </w:tc>
        <w:tc>
          <w:tcPr>
            <w:tcW w:w="2393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4</w:t>
            </w:r>
          </w:p>
        </w:tc>
      </w:tr>
      <w:tr w:rsidR="00AE2085" w:rsidRPr="00F17ACD" w:rsidTr="00AE2085">
        <w:tc>
          <w:tcPr>
            <w:tcW w:w="36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 xml:space="preserve">Источники финансирования дефицита бюджета </w:t>
            </w:r>
            <w:r>
              <w:rPr>
                <w:b/>
                <w:bCs/>
                <w:color w:val="000000"/>
              </w:rPr>
              <w:t xml:space="preserve">Кульгешского сельского поселения </w:t>
            </w:r>
            <w:r w:rsidRPr="00F17ACD">
              <w:rPr>
                <w:b/>
                <w:bCs/>
                <w:color w:val="000000"/>
              </w:rPr>
              <w:t>Урмарского района Чувашской Республики, всего</w:t>
            </w:r>
          </w:p>
        </w:tc>
        <w:tc>
          <w:tcPr>
            <w:tcW w:w="1134" w:type="dxa"/>
          </w:tcPr>
          <w:p w:rsidR="00AE2085" w:rsidRPr="00F17ACD" w:rsidRDefault="00AE2085" w:rsidP="00AE2085">
            <w:pPr>
              <w:pStyle w:val="ad"/>
              <w:spacing w:after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/>
                <w:bCs/>
                <w:color w:val="000000"/>
              </w:rPr>
            </w:pPr>
            <w:proofErr w:type="spellStart"/>
            <w:r w:rsidRPr="00F17ACD">
              <w:rPr>
                <w:b/>
                <w:bCs/>
                <w:color w:val="000000"/>
              </w:rPr>
              <w:t>х</w:t>
            </w:r>
            <w:proofErr w:type="spellEnd"/>
          </w:p>
        </w:tc>
        <w:tc>
          <w:tcPr>
            <w:tcW w:w="2393" w:type="dxa"/>
          </w:tcPr>
          <w:p w:rsidR="00AE2085" w:rsidRPr="00F17ACD" w:rsidRDefault="00AE2085" w:rsidP="00AE2085">
            <w:pPr>
              <w:pStyle w:val="ad"/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-50355,92</w:t>
            </w:r>
          </w:p>
        </w:tc>
      </w:tr>
      <w:tr w:rsidR="00AE2085" w:rsidRPr="00F17ACD" w:rsidTr="00AE2085">
        <w:tc>
          <w:tcPr>
            <w:tcW w:w="36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>000</w:t>
            </w:r>
          </w:p>
        </w:tc>
        <w:tc>
          <w:tcPr>
            <w:tcW w:w="25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/>
                <w:bCs/>
                <w:color w:val="000000"/>
              </w:rPr>
            </w:pPr>
            <w:r w:rsidRPr="00F17ACD">
              <w:rPr>
                <w:b/>
                <w:bCs/>
                <w:color w:val="000000"/>
              </w:rPr>
              <w:t>0105 0000 00 0000 000</w:t>
            </w:r>
          </w:p>
        </w:tc>
        <w:tc>
          <w:tcPr>
            <w:tcW w:w="2393" w:type="dxa"/>
          </w:tcPr>
          <w:p w:rsidR="00AE2085" w:rsidRPr="00F17ACD" w:rsidRDefault="00AE2085" w:rsidP="00AE2085">
            <w:pPr>
              <w:pStyle w:val="ad"/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-50355,92</w:t>
            </w:r>
          </w:p>
        </w:tc>
      </w:tr>
      <w:tr w:rsidR="00AE2085" w:rsidRPr="00F17ACD" w:rsidTr="00AE2085">
        <w:tc>
          <w:tcPr>
            <w:tcW w:w="36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Увеличение прочих остатков денежных средств бюджетов </w:t>
            </w:r>
            <w:r>
              <w:rPr>
                <w:bCs/>
                <w:color w:val="000000"/>
              </w:rPr>
              <w:t xml:space="preserve">поселений </w:t>
            </w:r>
          </w:p>
        </w:tc>
        <w:tc>
          <w:tcPr>
            <w:tcW w:w="1134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000</w:t>
            </w:r>
          </w:p>
        </w:tc>
        <w:tc>
          <w:tcPr>
            <w:tcW w:w="25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0105 0201 </w:t>
            </w:r>
            <w:r>
              <w:rPr>
                <w:bCs/>
                <w:color w:val="000000"/>
              </w:rPr>
              <w:t>10</w:t>
            </w:r>
            <w:r w:rsidRPr="00F17ACD">
              <w:rPr>
                <w:bCs/>
                <w:color w:val="000000"/>
              </w:rPr>
              <w:t xml:space="preserve"> 0000 510</w:t>
            </w:r>
          </w:p>
        </w:tc>
        <w:tc>
          <w:tcPr>
            <w:tcW w:w="2393" w:type="dxa"/>
          </w:tcPr>
          <w:p w:rsidR="00AE2085" w:rsidRPr="00F17ACD" w:rsidRDefault="00AE2085" w:rsidP="00AE2085">
            <w:pPr>
              <w:pStyle w:val="ad"/>
              <w:spacing w:after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-9014372,97</w:t>
            </w:r>
          </w:p>
        </w:tc>
      </w:tr>
      <w:tr w:rsidR="00AE2085" w:rsidRPr="00F17ACD" w:rsidTr="00AE2085">
        <w:tc>
          <w:tcPr>
            <w:tcW w:w="36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Уменьшение прочих остатков денежных средств бюджетов </w:t>
            </w:r>
            <w:r>
              <w:rPr>
                <w:bCs/>
                <w:color w:val="000000"/>
              </w:rPr>
              <w:t>поселений</w:t>
            </w:r>
          </w:p>
        </w:tc>
        <w:tc>
          <w:tcPr>
            <w:tcW w:w="1134" w:type="dxa"/>
          </w:tcPr>
          <w:p w:rsidR="00AE2085" w:rsidRPr="00F17ACD" w:rsidRDefault="00AE2085" w:rsidP="00AE2085">
            <w:pPr>
              <w:pStyle w:val="ad"/>
              <w:spacing w:after="0"/>
              <w:jc w:val="center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>000</w:t>
            </w:r>
          </w:p>
        </w:tc>
        <w:tc>
          <w:tcPr>
            <w:tcW w:w="2552" w:type="dxa"/>
          </w:tcPr>
          <w:p w:rsidR="00AE2085" w:rsidRPr="00F17ACD" w:rsidRDefault="00AE2085" w:rsidP="00AE2085">
            <w:pPr>
              <w:pStyle w:val="ad"/>
              <w:spacing w:after="0"/>
              <w:jc w:val="both"/>
              <w:rPr>
                <w:bCs/>
                <w:color w:val="000000"/>
              </w:rPr>
            </w:pPr>
            <w:r w:rsidRPr="00F17ACD">
              <w:rPr>
                <w:bCs/>
                <w:color w:val="000000"/>
              </w:rPr>
              <w:t xml:space="preserve">0105 0201 </w:t>
            </w:r>
            <w:r>
              <w:rPr>
                <w:bCs/>
                <w:color w:val="000000"/>
              </w:rPr>
              <w:t>10</w:t>
            </w:r>
            <w:r w:rsidRPr="00F17ACD">
              <w:rPr>
                <w:bCs/>
                <w:color w:val="000000"/>
              </w:rPr>
              <w:t xml:space="preserve"> 0000 610</w:t>
            </w:r>
          </w:p>
        </w:tc>
        <w:tc>
          <w:tcPr>
            <w:tcW w:w="2393" w:type="dxa"/>
          </w:tcPr>
          <w:p w:rsidR="00AE2085" w:rsidRPr="00F17ACD" w:rsidRDefault="00AE2085" w:rsidP="00AE2085">
            <w:pPr>
              <w:pStyle w:val="ad"/>
              <w:spacing w:after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8964017,05</w:t>
            </w:r>
          </w:p>
        </w:tc>
      </w:tr>
    </w:tbl>
    <w:p w:rsidR="00AE2085" w:rsidRDefault="00AE2085" w:rsidP="00AE2085">
      <w:pPr>
        <w:pStyle w:val="ad"/>
        <w:spacing w:after="0"/>
        <w:ind w:firstLine="540"/>
        <w:jc w:val="right"/>
        <w:rPr>
          <w:b/>
          <w:bCs/>
          <w:color w:val="000000"/>
        </w:rPr>
      </w:pPr>
    </w:p>
    <w:p w:rsidR="00AE2085" w:rsidRDefault="00AE2085" w:rsidP="00AE2085">
      <w:pPr>
        <w:ind w:left="5664"/>
        <w:jc w:val="both"/>
      </w:pPr>
    </w:p>
    <w:p w:rsidR="00AE2085" w:rsidRDefault="00AE2085" w:rsidP="00AE2085">
      <w:pPr>
        <w:jc w:val="right"/>
      </w:pPr>
    </w:p>
    <w:p w:rsidR="00F254FF" w:rsidRDefault="00F254FF"/>
    <w:sectPr w:rsidR="00F254FF" w:rsidSect="00F25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1F4793D"/>
    <w:multiLevelType w:val="hybridMultilevel"/>
    <w:tmpl w:val="83303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4C6141E"/>
    <w:multiLevelType w:val="hybridMultilevel"/>
    <w:tmpl w:val="CB26F6D0"/>
    <w:lvl w:ilvl="0" w:tplc="3FF6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998C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2786A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0CF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D4D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E62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1F223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76094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8DCD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7746DB"/>
    <w:multiLevelType w:val="hybridMultilevel"/>
    <w:tmpl w:val="B98E2D56"/>
    <w:lvl w:ilvl="0" w:tplc="95321B9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CD283C"/>
    <w:multiLevelType w:val="hybridMultilevel"/>
    <w:tmpl w:val="AA1EAA9C"/>
    <w:lvl w:ilvl="0" w:tplc="396680B8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1044F3"/>
    <w:multiLevelType w:val="hybridMultilevel"/>
    <w:tmpl w:val="743C7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F21384"/>
    <w:multiLevelType w:val="singleLevel"/>
    <w:tmpl w:val="C3ECE832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12">
    <w:nsid w:val="443A36B6"/>
    <w:multiLevelType w:val="hybridMultilevel"/>
    <w:tmpl w:val="AD62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114021"/>
    <w:multiLevelType w:val="hybridMultilevel"/>
    <w:tmpl w:val="08A61C0C"/>
    <w:lvl w:ilvl="0" w:tplc="3C9A4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A6EF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BA7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BFAB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5C9B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FCE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676C2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F66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DFA9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555CAC"/>
    <w:multiLevelType w:val="hybridMultilevel"/>
    <w:tmpl w:val="63645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74DAC"/>
    <w:multiLevelType w:val="hybridMultilevel"/>
    <w:tmpl w:val="AA3E90D4"/>
    <w:lvl w:ilvl="0" w:tplc="F902668C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B59375F"/>
    <w:multiLevelType w:val="hybridMultilevel"/>
    <w:tmpl w:val="A100F414"/>
    <w:lvl w:ilvl="0" w:tplc="F3FA6D96">
      <w:start w:val="1"/>
      <w:numFmt w:val="decimal"/>
      <w:lvlText w:val="%1."/>
      <w:lvlJc w:val="left"/>
      <w:pPr>
        <w:ind w:left="1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4" w:hanging="360"/>
      </w:pPr>
    </w:lvl>
    <w:lvl w:ilvl="2" w:tplc="0419001B" w:tentative="1">
      <w:start w:val="1"/>
      <w:numFmt w:val="lowerRoman"/>
      <w:lvlText w:val="%3."/>
      <w:lvlJc w:val="right"/>
      <w:pPr>
        <w:ind w:left="2684" w:hanging="180"/>
      </w:pPr>
    </w:lvl>
    <w:lvl w:ilvl="3" w:tplc="0419000F" w:tentative="1">
      <w:start w:val="1"/>
      <w:numFmt w:val="decimal"/>
      <w:lvlText w:val="%4."/>
      <w:lvlJc w:val="left"/>
      <w:pPr>
        <w:ind w:left="3404" w:hanging="360"/>
      </w:pPr>
    </w:lvl>
    <w:lvl w:ilvl="4" w:tplc="04190019" w:tentative="1">
      <w:start w:val="1"/>
      <w:numFmt w:val="lowerLetter"/>
      <w:lvlText w:val="%5."/>
      <w:lvlJc w:val="left"/>
      <w:pPr>
        <w:ind w:left="4124" w:hanging="360"/>
      </w:pPr>
    </w:lvl>
    <w:lvl w:ilvl="5" w:tplc="0419001B" w:tentative="1">
      <w:start w:val="1"/>
      <w:numFmt w:val="lowerRoman"/>
      <w:lvlText w:val="%6."/>
      <w:lvlJc w:val="right"/>
      <w:pPr>
        <w:ind w:left="4844" w:hanging="180"/>
      </w:pPr>
    </w:lvl>
    <w:lvl w:ilvl="6" w:tplc="0419000F" w:tentative="1">
      <w:start w:val="1"/>
      <w:numFmt w:val="decimal"/>
      <w:lvlText w:val="%7."/>
      <w:lvlJc w:val="left"/>
      <w:pPr>
        <w:ind w:left="5564" w:hanging="360"/>
      </w:pPr>
    </w:lvl>
    <w:lvl w:ilvl="7" w:tplc="04190019" w:tentative="1">
      <w:start w:val="1"/>
      <w:numFmt w:val="lowerLetter"/>
      <w:lvlText w:val="%8."/>
      <w:lvlJc w:val="left"/>
      <w:pPr>
        <w:ind w:left="6284" w:hanging="360"/>
      </w:pPr>
    </w:lvl>
    <w:lvl w:ilvl="8" w:tplc="0419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17">
    <w:nsid w:val="696F1586"/>
    <w:multiLevelType w:val="multilevel"/>
    <w:tmpl w:val="820A3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>
    <w:nsid w:val="6AA216F4"/>
    <w:multiLevelType w:val="hybridMultilevel"/>
    <w:tmpl w:val="73E44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736EFE"/>
    <w:multiLevelType w:val="hybridMultilevel"/>
    <w:tmpl w:val="4A88D0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2785C"/>
    <w:multiLevelType w:val="hybridMultilevel"/>
    <w:tmpl w:val="69508092"/>
    <w:lvl w:ilvl="0" w:tplc="51EAF2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B9568F"/>
    <w:multiLevelType w:val="hybridMultilevel"/>
    <w:tmpl w:val="C2EA3AEC"/>
    <w:lvl w:ilvl="0" w:tplc="DC041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32D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6F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41A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C8CC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F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3A436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2B4AC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68EE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FB7591"/>
    <w:multiLevelType w:val="hybridMultilevel"/>
    <w:tmpl w:val="16A288C8"/>
    <w:lvl w:ilvl="0" w:tplc="75BE9F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387E2C"/>
    <w:multiLevelType w:val="hybridMultilevel"/>
    <w:tmpl w:val="FD3A396E"/>
    <w:lvl w:ilvl="0" w:tplc="890C1A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6"/>
  </w:num>
  <w:num w:numId="6">
    <w:abstractNumId w:val="21"/>
  </w:num>
  <w:num w:numId="7">
    <w:abstractNumId w:val="16"/>
  </w:num>
  <w:num w:numId="8">
    <w:abstractNumId w:val="15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7"/>
  </w:num>
  <w:num w:numId="16">
    <w:abstractNumId w:val="5"/>
  </w:num>
  <w:num w:numId="17">
    <w:abstractNumId w:val="12"/>
  </w:num>
  <w:num w:numId="18">
    <w:abstractNumId w:val="10"/>
  </w:num>
  <w:num w:numId="19">
    <w:abstractNumId w:val="20"/>
  </w:num>
  <w:num w:numId="20">
    <w:abstractNumId w:val="14"/>
  </w:num>
  <w:num w:numId="21">
    <w:abstractNumId w:val="8"/>
  </w:num>
  <w:num w:numId="22">
    <w:abstractNumId w:val="9"/>
  </w:num>
  <w:num w:numId="23">
    <w:abstractNumId w:val="17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085"/>
    <w:rsid w:val="000145F5"/>
    <w:rsid w:val="00523AD8"/>
    <w:rsid w:val="00794031"/>
    <w:rsid w:val="00A77530"/>
    <w:rsid w:val="00AE2085"/>
    <w:rsid w:val="00B25AF4"/>
    <w:rsid w:val="00E92246"/>
    <w:rsid w:val="00F254FF"/>
    <w:rsid w:val="00F4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E20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E20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E20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E208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E2085"/>
    <w:pPr>
      <w:keepNext/>
      <w:ind w:firstLine="720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E2085"/>
    <w:pPr>
      <w:keepNext/>
      <w:spacing w:before="220"/>
      <w:jc w:val="center"/>
      <w:outlineLvl w:val="5"/>
    </w:pPr>
    <w:rPr>
      <w:szCs w:val="18"/>
    </w:rPr>
  </w:style>
  <w:style w:type="paragraph" w:styleId="7">
    <w:name w:val="heading 7"/>
    <w:basedOn w:val="a"/>
    <w:next w:val="a"/>
    <w:link w:val="70"/>
    <w:qFormat/>
    <w:rsid w:val="00AE208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0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E20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E208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E208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E20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E2085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AE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qFormat/>
    <w:rsid w:val="00AE20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rsid w:val="00AE2085"/>
    <w:rPr>
      <w:b/>
      <w:bCs w:val="0"/>
      <w:color w:val="26282F"/>
      <w:sz w:val="26"/>
    </w:rPr>
  </w:style>
  <w:style w:type="paragraph" w:customStyle="1" w:styleId="21">
    <w:name w:val="Основной текст 21"/>
    <w:aliases w:val="Îñíîâíîé òåêñò 1"/>
    <w:basedOn w:val="a"/>
    <w:qFormat/>
    <w:rsid w:val="00AE2085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22">
    <w:name w:val="Body Text Indent 2"/>
    <w:basedOn w:val="a"/>
    <w:link w:val="23"/>
    <w:qFormat/>
    <w:rsid w:val="00AE2085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spacing w:val="-2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AE2085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  <w:lang w:eastAsia="ru-RU"/>
    </w:rPr>
  </w:style>
  <w:style w:type="paragraph" w:styleId="a5">
    <w:name w:val="Plain Text"/>
    <w:basedOn w:val="a"/>
    <w:link w:val="a6"/>
    <w:qFormat/>
    <w:rsid w:val="00AE2085"/>
    <w:pPr>
      <w:ind w:firstLine="567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AE20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AE208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E2085"/>
    <w:rPr>
      <w:b/>
      <w:bCs/>
    </w:rPr>
  </w:style>
  <w:style w:type="paragraph" w:styleId="a9">
    <w:name w:val="header"/>
    <w:basedOn w:val="a"/>
    <w:link w:val="aa"/>
    <w:unhideWhenUsed/>
    <w:rsid w:val="00AE20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E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AE20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E2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2085"/>
    <w:pPr>
      <w:spacing w:after="120"/>
    </w:pPr>
  </w:style>
  <w:style w:type="character" w:customStyle="1" w:styleId="ae">
    <w:name w:val="Основной текст Знак"/>
    <w:basedOn w:val="a0"/>
    <w:link w:val="ad"/>
    <w:rsid w:val="00AE20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AE2085"/>
    <w:rPr>
      <w:color w:val="0000FF"/>
      <w:u w:val="single"/>
    </w:rPr>
  </w:style>
  <w:style w:type="character" w:styleId="af0">
    <w:name w:val="Emphasis"/>
    <w:basedOn w:val="a0"/>
    <w:uiPriority w:val="20"/>
    <w:qFormat/>
    <w:rsid w:val="00AE2085"/>
    <w:rPr>
      <w:i/>
      <w:iCs/>
    </w:rPr>
  </w:style>
  <w:style w:type="paragraph" w:styleId="af1">
    <w:name w:val="No Spacing"/>
    <w:qFormat/>
    <w:rsid w:val="00AE208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AE2085"/>
  </w:style>
  <w:style w:type="paragraph" w:styleId="af2">
    <w:name w:val="Title"/>
    <w:basedOn w:val="a"/>
    <w:link w:val="af3"/>
    <w:qFormat/>
    <w:rsid w:val="00AE2085"/>
    <w:pPr>
      <w:autoSpaceDE w:val="0"/>
      <w:autoSpaceDN w:val="0"/>
      <w:adjustRightInd w:val="0"/>
      <w:spacing w:line="312" w:lineRule="auto"/>
      <w:jc w:val="center"/>
    </w:pPr>
    <w:rPr>
      <w:sz w:val="28"/>
      <w:szCs w:val="28"/>
    </w:rPr>
  </w:style>
  <w:style w:type="character" w:customStyle="1" w:styleId="af3">
    <w:name w:val="Название Знак"/>
    <w:basedOn w:val="a0"/>
    <w:link w:val="af2"/>
    <w:rsid w:val="00AE20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Title">
    <w:name w:val="ConsPlusTitle Знак"/>
    <w:link w:val="ConsPlusTitle0"/>
    <w:locked/>
    <w:rsid w:val="00AE2085"/>
    <w:rPr>
      <w:rFonts w:ascii="Calibri" w:eastAsia="Arial" w:hAnsi="Calibri" w:cs="Calibri"/>
      <w:b/>
      <w:bCs/>
      <w:lang w:eastAsia="ar-SA"/>
    </w:rPr>
  </w:style>
  <w:style w:type="paragraph" w:customStyle="1" w:styleId="ConsPlusTitle0">
    <w:name w:val="ConsPlusTitle"/>
    <w:link w:val="ConsPlusTitle"/>
    <w:qFormat/>
    <w:rsid w:val="00AE2085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customStyle="1" w:styleId="210">
    <w:name w:val="Основной текст с отступом 21"/>
    <w:basedOn w:val="a"/>
    <w:rsid w:val="00AE2085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">
    <w:name w:val="Основной текст с отступом 31"/>
    <w:basedOn w:val="a"/>
    <w:qFormat/>
    <w:rsid w:val="00AE2085"/>
    <w:pPr>
      <w:suppressAutoHyphens/>
      <w:spacing w:line="360" w:lineRule="auto"/>
      <w:ind w:firstLine="900"/>
      <w:jc w:val="both"/>
    </w:pPr>
    <w:rPr>
      <w:sz w:val="28"/>
      <w:szCs w:val="28"/>
      <w:lang w:eastAsia="zh-CN"/>
    </w:rPr>
  </w:style>
  <w:style w:type="paragraph" w:customStyle="1" w:styleId="Style2">
    <w:name w:val="Style2"/>
    <w:basedOn w:val="a"/>
    <w:rsid w:val="00AE2085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  <w:style w:type="paragraph" w:customStyle="1" w:styleId="s1">
    <w:name w:val="s_1"/>
    <w:basedOn w:val="a"/>
    <w:rsid w:val="00AE2085"/>
    <w:pPr>
      <w:spacing w:before="100" w:beforeAutospacing="1" w:after="100" w:afterAutospacing="1"/>
    </w:pPr>
  </w:style>
  <w:style w:type="paragraph" w:customStyle="1" w:styleId="11">
    <w:name w:val="Без интервала1"/>
    <w:uiPriority w:val="99"/>
    <w:qFormat/>
    <w:rsid w:val="00AE208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estern">
    <w:name w:val="western"/>
    <w:basedOn w:val="a"/>
    <w:uiPriority w:val="99"/>
    <w:rsid w:val="00AE2085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E20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semiHidden/>
    <w:rsid w:val="00AE208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E2085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ody Text Indent"/>
    <w:basedOn w:val="a"/>
    <w:link w:val="af8"/>
    <w:rsid w:val="00AE2085"/>
    <w:pPr>
      <w:jc w:val="center"/>
    </w:pPr>
    <w:rPr>
      <w:rFonts w:ascii="Baltica Chv" w:hAnsi="Baltica Chv"/>
      <w:sz w:val="20"/>
      <w:szCs w:val="20"/>
    </w:rPr>
  </w:style>
  <w:style w:type="character" w:customStyle="1" w:styleId="af8">
    <w:name w:val="Основной текст с отступом Знак"/>
    <w:basedOn w:val="a0"/>
    <w:link w:val="af7"/>
    <w:rsid w:val="00AE2085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AE2085"/>
    <w:pPr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rsid w:val="00AE2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AE2085"/>
    <w:pPr>
      <w:ind w:firstLine="720"/>
      <w:jc w:val="both"/>
    </w:pPr>
    <w:rPr>
      <w:szCs w:val="20"/>
    </w:rPr>
  </w:style>
  <w:style w:type="character" w:customStyle="1" w:styleId="33">
    <w:name w:val="Основной текст с отступом 3 Знак"/>
    <w:basedOn w:val="a0"/>
    <w:link w:val="32"/>
    <w:rsid w:val="00AE20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rsid w:val="00AE2085"/>
    <w:pPr>
      <w:spacing w:line="280" w:lineRule="auto"/>
      <w:jc w:val="both"/>
    </w:pPr>
    <w:rPr>
      <w:sz w:val="22"/>
    </w:rPr>
  </w:style>
  <w:style w:type="character" w:customStyle="1" w:styleId="35">
    <w:name w:val="Основной текст 3 Знак"/>
    <w:basedOn w:val="a0"/>
    <w:link w:val="34"/>
    <w:rsid w:val="00AE2085"/>
    <w:rPr>
      <w:rFonts w:ascii="Times New Roman" w:eastAsia="Times New Roman" w:hAnsi="Times New Roman" w:cs="Times New Roman"/>
      <w:szCs w:val="24"/>
      <w:lang w:eastAsia="ru-RU"/>
    </w:rPr>
  </w:style>
  <w:style w:type="character" w:styleId="af9">
    <w:name w:val="page number"/>
    <w:basedOn w:val="a0"/>
    <w:rsid w:val="00AE2085"/>
  </w:style>
  <w:style w:type="paragraph" w:customStyle="1" w:styleId="ConsPlusCell">
    <w:name w:val="ConsPlusCell"/>
    <w:rsid w:val="00AE2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List Paragraph"/>
    <w:basedOn w:val="a"/>
    <w:qFormat/>
    <w:rsid w:val="00AE2085"/>
    <w:pPr>
      <w:ind w:left="720"/>
      <w:contextualSpacing/>
    </w:pPr>
  </w:style>
  <w:style w:type="paragraph" w:customStyle="1" w:styleId="afb">
    <w:name w:val="Содержимое таблицы"/>
    <w:basedOn w:val="a"/>
    <w:rsid w:val="00AE2085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ConsPlusNonformat">
    <w:name w:val="ConsPlusNonformat"/>
    <w:rsid w:val="00AE20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E2085"/>
  </w:style>
  <w:style w:type="character" w:customStyle="1" w:styleId="apple-converted-space">
    <w:name w:val="apple-converted-space"/>
    <w:basedOn w:val="a0"/>
    <w:rsid w:val="00AE20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4705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6</cp:revision>
  <dcterms:created xsi:type="dcterms:W3CDTF">2022-04-29T10:11:00Z</dcterms:created>
  <dcterms:modified xsi:type="dcterms:W3CDTF">2022-05-18T08:23:00Z</dcterms:modified>
</cp:coreProperties>
</file>