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Look w:val="00A0"/>
      </w:tblPr>
      <w:tblGrid>
        <w:gridCol w:w="4170"/>
        <w:gridCol w:w="1158"/>
        <w:gridCol w:w="4242"/>
      </w:tblGrid>
      <w:tr w:rsidR="00F54499" w:rsidRPr="00AD2D57" w:rsidTr="003276A6">
        <w:trPr>
          <w:cantSplit/>
          <w:trHeight w:val="420"/>
        </w:trPr>
        <w:tc>
          <w:tcPr>
            <w:tcW w:w="4170" w:type="dxa"/>
          </w:tcPr>
          <w:p w:rsidR="00F54499" w:rsidRPr="00AD2D57" w:rsidRDefault="00F54499" w:rsidP="003276A6">
            <w:pPr>
              <w:pStyle w:val="a4"/>
              <w:tabs>
                <w:tab w:val="left" w:pos="4285"/>
              </w:tabs>
              <w:spacing w:line="192"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Pr="00AD2D57">
              <w:rPr>
                <w:rFonts w:ascii="Times New Roman" w:hAnsi="Times New Roman" w:cs="Times New Roman"/>
                <w:noProof/>
                <w:color w:val="000000"/>
                <w:sz w:val="24"/>
                <w:szCs w:val="24"/>
              </w:rPr>
              <w:t>ЧĂВАШ РЕСПУБЛИКИ</w:t>
            </w:r>
          </w:p>
          <w:p w:rsidR="00F54499" w:rsidRPr="00AD2D57" w:rsidRDefault="00F54499" w:rsidP="003276A6">
            <w:pPr>
              <w:pStyle w:val="a4"/>
              <w:tabs>
                <w:tab w:val="left" w:pos="4285"/>
              </w:tabs>
              <w:spacing w:line="192" w:lineRule="auto"/>
              <w:jc w:val="center"/>
              <w:rPr>
                <w:sz w:val="24"/>
                <w:szCs w:val="24"/>
              </w:rPr>
            </w:pPr>
            <w:r w:rsidRPr="00AD2D57">
              <w:rPr>
                <w:rFonts w:ascii="Times New Roman" w:hAnsi="Times New Roman" w:cs="Times New Roman"/>
                <w:noProof/>
                <w:color w:val="000000"/>
                <w:sz w:val="24"/>
                <w:szCs w:val="24"/>
              </w:rPr>
              <w:t>СĔНТĔРВĂРРИ РАЙОНĚ</w:t>
            </w:r>
          </w:p>
        </w:tc>
        <w:tc>
          <w:tcPr>
            <w:tcW w:w="1158" w:type="dxa"/>
            <w:vMerge w:val="restart"/>
          </w:tcPr>
          <w:p w:rsidR="00F54499" w:rsidRPr="00AD2D57" w:rsidRDefault="00F54499" w:rsidP="003276A6">
            <w:pPr>
              <w:jc w:val="center"/>
            </w:pPr>
            <w:r>
              <w:rPr>
                <w:noProof/>
                <w:sz w:val="26"/>
              </w:rPr>
              <w:drawing>
                <wp:inline distT="0" distB="0" distL="0" distR="0">
                  <wp:extent cx="564515" cy="540385"/>
                  <wp:effectExtent l="19050" t="0" r="698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4515" cy="540385"/>
                          </a:xfrm>
                          <a:prstGeom prst="rect">
                            <a:avLst/>
                          </a:prstGeom>
                          <a:noFill/>
                          <a:ln w="9525">
                            <a:noFill/>
                            <a:miter lim="800000"/>
                            <a:headEnd/>
                            <a:tailEnd/>
                          </a:ln>
                        </pic:spPr>
                      </pic:pic>
                    </a:graphicData>
                  </a:graphic>
                </wp:inline>
              </w:drawing>
            </w:r>
          </w:p>
        </w:tc>
        <w:tc>
          <w:tcPr>
            <w:tcW w:w="4242" w:type="dxa"/>
          </w:tcPr>
          <w:p w:rsidR="00F54499" w:rsidRPr="00AD2D57" w:rsidRDefault="00F54499" w:rsidP="003276A6">
            <w:pPr>
              <w:pStyle w:val="a4"/>
              <w:spacing w:line="192" w:lineRule="auto"/>
              <w:jc w:val="center"/>
              <w:rPr>
                <w:rFonts w:ascii="Times New Roman" w:hAnsi="Times New Roman" w:cs="Times New Roman"/>
                <w:noProof/>
                <w:color w:val="000000"/>
                <w:sz w:val="24"/>
                <w:szCs w:val="24"/>
              </w:rPr>
            </w:pPr>
            <w:r w:rsidRPr="00AD2D57">
              <w:rPr>
                <w:rFonts w:ascii="Times New Roman" w:hAnsi="Times New Roman" w:cs="Times New Roman"/>
                <w:noProof/>
                <w:color w:val="000000"/>
                <w:sz w:val="24"/>
                <w:szCs w:val="24"/>
              </w:rPr>
              <w:t xml:space="preserve">ЧУВАШСКАЯ РЕСПУБЛИКА </w:t>
            </w:r>
          </w:p>
          <w:p w:rsidR="00F54499" w:rsidRPr="00AD2D57" w:rsidRDefault="00F54499" w:rsidP="003276A6">
            <w:pPr>
              <w:pStyle w:val="a4"/>
              <w:spacing w:line="192" w:lineRule="auto"/>
              <w:jc w:val="center"/>
              <w:rPr>
                <w:sz w:val="24"/>
                <w:szCs w:val="24"/>
              </w:rPr>
            </w:pPr>
            <w:r w:rsidRPr="00AD2D57">
              <w:rPr>
                <w:rFonts w:ascii="Times New Roman" w:hAnsi="Times New Roman" w:cs="Times New Roman"/>
                <w:noProof/>
                <w:color w:val="000000"/>
                <w:sz w:val="24"/>
                <w:szCs w:val="24"/>
              </w:rPr>
              <w:t xml:space="preserve">МАРИИНСКО-ПОСАДСКИЙ РАЙОН </w:t>
            </w:r>
          </w:p>
        </w:tc>
      </w:tr>
      <w:tr w:rsidR="00F54499" w:rsidRPr="00AD2D57" w:rsidTr="003276A6">
        <w:trPr>
          <w:cantSplit/>
          <w:trHeight w:val="2355"/>
        </w:trPr>
        <w:tc>
          <w:tcPr>
            <w:tcW w:w="4170" w:type="dxa"/>
          </w:tcPr>
          <w:p w:rsidR="00F54499" w:rsidRPr="00AD2D57" w:rsidRDefault="00F54499" w:rsidP="003276A6">
            <w:pPr>
              <w:pStyle w:val="a4"/>
              <w:tabs>
                <w:tab w:val="left" w:pos="4285"/>
              </w:tabs>
              <w:spacing w:before="80"/>
              <w:jc w:val="center"/>
              <w:rPr>
                <w:rFonts w:ascii="Times New Roman" w:hAnsi="Times New Roman" w:cs="Times New Roman"/>
                <w:noProof/>
                <w:color w:val="000000"/>
                <w:sz w:val="24"/>
                <w:szCs w:val="24"/>
              </w:rPr>
            </w:pPr>
          </w:p>
          <w:p w:rsidR="00F54499" w:rsidRPr="00AD2D57" w:rsidRDefault="00F54499" w:rsidP="003276A6">
            <w:pPr>
              <w:pStyle w:val="a4"/>
              <w:tabs>
                <w:tab w:val="left" w:pos="4285"/>
              </w:tabs>
              <w:spacing w:before="8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КАРАПАШ</w:t>
            </w:r>
            <w:r w:rsidRPr="00AD2D57">
              <w:rPr>
                <w:rFonts w:ascii="Times New Roman" w:hAnsi="Times New Roman" w:cs="Times New Roman"/>
                <w:noProof/>
                <w:color w:val="000000"/>
                <w:sz w:val="24"/>
                <w:szCs w:val="24"/>
              </w:rPr>
              <w:t xml:space="preserve"> ЯЛ ПОСЕЛЕНИЙĚН </w:t>
            </w:r>
          </w:p>
          <w:p w:rsidR="00F54499" w:rsidRPr="00AD2D57" w:rsidRDefault="00F54499" w:rsidP="003276A6">
            <w:pPr>
              <w:pStyle w:val="a4"/>
              <w:tabs>
                <w:tab w:val="left" w:pos="4285"/>
              </w:tabs>
              <w:spacing w:before="80"/>
              <w:jc w:val="center"/>
              <w:rPr>
                <w:rStyle w:val="a3"/>
                <w:b w:val="0"/>
                <w:color w:val="000000"/>
              </w:rPr>
            </w:pPr>
            <w:r w:rsidRPr="00AD2D57">
              <w:rPr>
                <w:rFonts w:ascii="Times New Roman" w:hAnsi="Times New Roman" w:cs="Times New Roman"/>
                <w:noProof/>
                <w:color w:val="000000"/>
                <w:sz w:val="24"/>
                <w:szCs w:val="24"/>
              </w:rPr>
              <w:t>ДЕПУТАТСЕН ПУХĂВĚ</w:t>
            </w:r>
            <w:r w:rsidRPr="00AD2D57">
              <w:rPr>
                <w:rStyle w:val="a3"/>
                <w:rFonts w:ascii="Times New Roman" w:hAnsi="Times New Roman" w:cs="Times New Roman"/>
                <w:bCs w:val="0"/>
                <w:noProof/>
                <w:color w:val="000000"/>
              </w:rPr>
              <w:t xml:space="preserve"> </w:t>
            </w:r>
          </w:p>
          <w:p w:rsidR="00F54499" w:rsidRDefault="00F54499" w:rsidP="003276A6">
            <w:pPr>
              <w:pStyle w:val="a4"/>
              <w:tabs>
                <w:tab w:val="left" w:pos="4285"/>
              </w:tabs>
              <w:jc w:val="center"/>
              <w:rPr>
                <w:rStyle w:val="a3"/>
                <w:rFonts w:ascii="Times New Roman" w:hAnsi="Times New Roman" w:cs="Times New Roman"/>
                <w:bCs w:val="0"/>
                <w:noProof/>
                <w:color w:val="000000"/>
              </w:rPr>
            </w:pPr>
          </w:p>
          <w:p w:rsidR="00F54499" w:rsidRPr="00AD2D57" w:rsidRDefault="00F54499" w:rsidP="003276A6">
            <w:pPr>
              <w:pStyle w:val="a4"/>
              <w:tabs>
                <w:tab w:val="left" w:pos="4285"/>
              </w:tabs>
              <w:jc w:val="center"/>
              <w:rPr>
                <w:rStyle w:val="a3"/>
                <w:rFonts w:ascii="Times New Roman" w:hAnsi="Times New Roman" w:cs="Times New Roman"/>
                <w:b w:val="0"/>
                <w:noProof/>
                <w:color w:val="000000"/>
              </w:rPr>
            </w:pPr>
            <w:r w:rsidRPr="00AD2D57">
              <w:rPr>
                <w:rStyle w:val="a3"/>
                <w:rFonts w:ascii="Times New Roman" w:hAnsi="Times New Roman" w:cs="Times New Roman"/>
                <w:bCs w:val="0"/>
                <w:noProof/>
                <w:color w:val="000000"/>
              </w:rPr>
              <w:t>ЙЫШĂНУ</w:t>
            </w:r>
          </w:p>
          <w:p w:rsidR="00F54499" w:rsidRPr="00AD2D57" w:rsidRDefault="00F54499" w:rsidP="003276A6"/>
          <w:p w:rsidR="00F54499" w:rsidRPr="00513B73" w:rsidRDefault="00F54499" w:rsidP="003276A6">
            <w:pPr>
              <w:spacing w:line="276" w:lineRule="auto"/>
              <w:jc w:val="center"/>
              <w:rPr>
                <w:b/>
                <w:color w:val="000000"/>
              </w:rPr>
            </w:pPr>
            <w:r>
              <w:rPr>
                <w:noProof/>
                <w:color w:val="000000"/>
                <w:sz w:val="24"/>
                <w:szCs w:val="24"/>
              </w:rPr>
              <w:t xml:space="preserve"> </w:t>
            </w:r>
            <w:r w:rsidRPr="00513B73">
              <w:rPr>
                <w:b/>
                <w:color w:val="000000"/>
              </w:rPr>
              <w:t>202</w:t>
            </w:r>
            <w:r>
              <w:rPr>
                <w:b/>
                <w:color w:val="000000"/>
              </w:rPr>
              <w:t>2</w:t>
            </w:r>
            <w:r w:rsidRPr="00513B73">
              <w:rPr>
                <w:b/>
                <w:color w:val="000000"/>
              </w:rPr>
              <w:t>.</w:t>
            </w:r>
            <w:r>
              <w:rPr>
                <w:b/>
                <w:color w:val="000000"/>
              </w:rPr>
              <w:t xml:space="preserve"> 07</w:t>
            </w:r>
            <w:r w:rsidRPr="00513B73">
              <w:rPr>
                <w:b/>
                <w:color w:val="000000"/>
              </w:rPr>
              <w:t>.</w:t>
            </w:r>
            <w:r>
              <w:rPr>
                <w:b/>
                <w:color w:val="000000"/>
              </w:rPr>
              <w:t>28.</w:t>
            </w:r>
            <w:r w:rsidRPr="00513B73">
              <w:rPr>
                <w:b/>
                <w:color w:val="000000"/>
              </w:rPr>
              <w:t xml:space="preserve">  С-</w:t>
            </w:r>
            <w:r>
              <w:rPr>
                <w:b/>
                <w:color w:val="000000"/>
              </w:rPr>
              <w:t xml:space="preserve">56/1 </w:t>
            </w:r>
            <w:r w:rsidRPr="00513B73">
              <w:rPr>
                <w:b/>
                <w:color w:val="000000"/>
              </w:rPr>
              <w:t>№</w:t>
            </w:r>
          </w:p>
          <w:p w:rsidR="00F54499" w:rsidRPr="00376BFF" w:rsidRDefault="00F54499" w:rsidP="003276A6">
            <w:pPr>
              <w:pStyle w:val="a4"/>
              <w:ind w:right="-35"/>
              <w:jc w:val="center"/>
              <w:rPr>
                <w:rFonts w:ascii="Times New Roman" w:hAnsi="Times New Roman" w:cs="Times New Roman"/>
                <w:noProof/>
                <w:color w:val="000000"/>
              </w:rPr>
            </w:pPr>
            <w:r w:rsidRPr="00376BFF">
              <w:rPr>
                <w:rFonts w:ascii="Times New Roman" w:hAnsi="Times New Roman" w:cs="Times New Roman"/>
                <w:noProof/>
                <w:color w:val="000000"/>
              </w:rPr>
              <w:t>Карапаш  ялĕ</w:t>
            </w:r>
          </w:p>
        </w:tc>
        <w:tc>
          <w:tcPr>
            <w:tcW w:w="0" w:type="auto"/>
            <w:vMerge/>
            <w:vAlign w:val="center"/>
          </w:tcPr>
          <w:p w:rsidR="00F54499" w:rsidRPr="00AD2D57" w:rsidRDefault="00F54499" w:rsidP="003276A6"/>
        </w:tc>
        <w:tc>
          <w:tcPr>
            <w:tcW w:w="4242" w:type="dxa"/>
          </w:tcPr>
          <w:p w:rsidR="00F54499" w:rsidRPr="00AD2D57" w:rsidRDefault="00F54499" w:rsidP="003276A6">
            <w:pPr>
              <w:pStyle w:val="a4"/>
              <w:spacing w:before="80"/>
              <w:jc w:val="center"/>
              <w:rPr>
                <w:rFonts w:ascii="Times New Roman" w:hAnsi="Times New Roman" w:cs="Times New Roman"/>
                <w:noProof/>
                <w:color w:val="000000"/>
                <w:sz w:val="24"/>
                <w:szCs w:val="24"/>
              </w:rPr>
            </w:pPr>
          </w:p>
          <w:p w:rsidR="00F54499" w:rsidRPr="00AD2D57" w:rsidRDefault="00F54499" w:rsidP="003276A6">
            <w:pPr>
              <w:pStyle w:val="a4"/>
              <w:spacing w:before="80"/>
              <w:jc w:val="center"/>
              <w:rPr>
                <w:rFonts w:ascii="Times New Roman" w:hAnsi="Times New Roman" w:cs="Times New Roman"/>
                <w:noProof/>
                <w:color w:val="000000"/>
                <w:sz w:val="24"/>
                <w:szCs w:val="24"/>
              </w:rPr>
            </w:pPr>
            <w:r w:rsidRPr="00AD2D57">
              <w:rPr>
                <w:rFonts w:ascii="Times New Roman" w:hAnsi="Times New Roman" w:cs="Times New Roman"/>
                <w:noProof/>
                <w:color w:val="000000"/>
                <w:sz w:val="24"/>
                <w:szCs w:val="24"/>
              </w:rPr>
              <w:t xml:space="preserve">СОБРАНИЕ ДЕПУТАТОВ </w:t>
            </w:r>
          </w:p>
          <w:p w:rsidR="00F54499" w:rsidRPr="00AD2D57" w:rsidRDefault="00F54499" w:rsidP="003276A6">
            <w:pPr>
              <w:pStyle w:val="a4"/>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КАРАБАШСКОГО</w:t>
            </w:r>
            <w:r w:rsidRPr="00AD2D57">
              <w:rPr>
                <w:rFonts w:ascii="Times New Roman" w:hAnsi="Times New Roman" w:cs="Times New Roman"/>
                <w:noProof/>
                <w:color w:val="000000"/>
                <w:sz w:val="24"/>
                <w:szCs w:val="24"/>
              </w:rPr>
              <w:t xml:space="preserve"> СЕЛЬСКОГО ПОСЕЛЕНИЯ </w:t>
            </w:r>
          </w:p>
          <w:p w:rsidR="00F54499" w:rsidRPr="00AD2D57" w:rsidRDefault="00F54499" w:rsidP="003276A6">
            <w:pPr>
              <w:pStyle w:val="a4"/>
              <w:jc w:val="center"/>
              <w:rPr>
                <w:rStyle w:val="a3"/>
                <w:b w:val="0"/>
                <w:color w:val="000000"/>
              </w:rPr>
            </w:pPr>
          </w:p>
          <w:p w:rsidR="00F54499" w:rsidRDefault="00F54499" w:rsidP="003276A6">
            <w:pPr>
              <w:pStyle w:val="a4"/>
              <w:jc w:val="center"/>
              <w:rPr>
                <w:rStyle w:val="a3"/>
                <w:rFonts w:ascii="Times New Roman" w:hAnsi="Times New Roman" w:cs="Times New Roman"/>
                <w:bCs w:val="0"/>
                <w:noProof/>
                <w:color w:val="000000"/>
                <w:sz w:val="24"/>
                <w:szCs w:val="24"/>
              </w:rPr>
            </w:pPr>
            <w:r w:rsidRPr="004120FC">
              <w:rPr>
                <w:rStyle w:val="a3"/>
                <w:rFonts w:ascii="Times New Roman" w:hAnsi="Times New Roman" w:cs="Times New Roman"/>
                <w:bCs w:val="0"/>
                <w:noProof/>
                <w:color w:val="000000"/>
                <w:sz w:val="24"/>
                <w:szCs w:val="24"/>
              </w:rPr>
              <w:t xml:space="preserve">РЕШЕНИЕ </w:t>
            </w:r>
          </w:p>
          <w:p w:rsidR="00F54499" w:rsidRPr="00376BFF" w:rsidRDefault="00F54499" w:rsidP="003276A6"/>
          <w:p w:rsidR="00F54499" w:rsidRPr="00513B73" w:rsidRDefault="00F54499" w:rsidP="003276A6">
            <w:pPr>
              <w:spacing w:line="276" w:lineRule="auto"/>
              <w:ind w:left="240"/>
              <w:jc w:val="center"/>
              <w:rPr>
                <w:b/>
                <w:color w:val="000000"/>
              </w:rPr>
            </w:pPr>
            <w:r>
              <w:rPr>
                <w:b/>
                <w:color w:val="000000"/>
              </w:rPr>
              <w:t>28.07</w:t>
            </w:r>
            <w:r w:rsidRPr="00513B73">
              <w:rPr>
                <w:b/>
                <w:color w:val="000000"/>
              </w:rPr>
              <w:t>.202</w:t>
            </w:r>
            <w:r>
              <w:rPr>
                <w:b/>
                <w:color w:val="000000"/>
              </w:rPr>
              <w:t>2</w:t>
            </w:r>
            <w:r w:rsidRPr="00513B73">
              <w:rPr>
                <w:b/>
                <w:color w:val="000000"/>
              </w:rPr>
              <w:t xml:space="preserve"> № С-</w:t>
            </w:r>
            <w:r>
              <w:rPr>
                <w:b/>
                <w:color w:val="000000"/>
              </w:rPr>
              <w:t>56/1</w:t>
            </w:r>
          </w:p>
          <w:p w:rsidR="00F54499" w:rsidRPr="00AD2D57" w:rsidRDefault="00F54499" w:rsidP="003276A6">
            <w:pPr>
              <w:ind w:left="348"/>
              <w:rPr>
                <w:noProof/>
                <w:color w:val="000000"/>
              </w:rPr>
            </w:pPr>
            <w:r>
              <w:rPr>
                <w:noProof/>
                <w:color w:val="000000"/>
              </w:rPr>
              <w:t xml:space="preserve">                      </w:t>
            </w:r>
            <w:r w:rsidRPr="004120FC">
              <w:rPr>
                <w:noProof/>
                <w:color w:val="000000"/>
              </w:rPr>
              <w:t xml:space="preserve">д. </w:t>
            </w:r>
            <w:r>
              <w:rPr>
                <w:noProof/>
                <w:color w:val="000000"/>
              </w:rPr>
              <w:t>Карабаши</w:t>
            </w:r>
          </w:p>
        </w:tc>
      </w:tr>
    </w:tbl>
    <w:p w:rsidR="00F54499" w:rsidRPr="00376BFF" w:rsidRDefault="00F54499" w:rsidP="00F54499">
      <w:pPr>
        <w:pStyle w:val="1"/>
        <w:ind w:right="5101"/>
        <w:jc w:val="both"/>
        <w:rPr>
          <w:rFonts w:ascii="Times New Roman" w:hAnsi="Times New Roman"/>
          <w:b w:val="0"/>
          <w:color w:val="auto"/>
          <w:sz w:val="24"/>
          <w:szCs w:val="24"/>
        </w:rPr>
      </w:pPr>
      <w:r w:rsidRPr="00376BFF">
        <w:rPr>
          <w:rFonts w:ascii="Times New Roman" w:hAnsi="Times New Roman"/>
          <w:b w:val="0"/>
          <w:color w:val="auto"/>
          <w:sz w:val="24"/>
          <w:szCs w:val="24"/>
        </w:rPr>
        <w:t xml:space="preserve">О внесении изменений в решение Собрания депутатов Карабашского сельского поселения </w:t>
      </w:r>
      <w:r w:rsidRPr="00376BFF">
        <w:rPr>
          <w:rStyle w:val="a9"/>
          <w:rFonts w:ascii="Times New Roman" w:hAnsi="Times New Roman"/>
          <w:color w:val="auto"/>
          <w:sz w:val="24"/>
          <w:szCs w:val="24"/>
        </w:rPr>
        <w:t>Мариинско-Посадского района Чувашской Республики от 24.05.2019г. №</w:t>
      </w:r>
      <w:r w:rsidRPr="00376BFF">
        <w:rPr>
          <w:rFonts w:ascii="Times New Roman" w:hAnsi="Times New Roman"/>
          <w:b w:val="0"/>
          <w:color w:val="auto"/>
          <w:sz w:val="24"/>
          <w:szCs w:val="24"/>
        </w:rPr>
        <w:t xml:space="preserve">С-84/1  </w:t>
      </w:r>
      <w:r w:rsidRPr="00376BFF">
        <w:rPr>
          <w:rStyle w:val="a9"/>
          <w:rFonts w:ascii="Times New Roman" w:hAnsi="Times New Roman"/>
          <w:color w:val="auto"/>
          <w:sz w:val="24"/>
          <w:szCs w:val="24"/>
        </w:rPr>
        <w:t xml:space="preserve"> </w:t>
      </w:r>
      <w:r w:rsidRPr="00376BFF">
        <w:rPr>
          <w:rFonts w:ascii="Times New Roman" w:hAnsi="Times New Roman"/>
          <w:b w:val="0"/>
          <w:color w:val="auto"/>
          <w:sz w:val="24"/>
          <w:szCs w:val="24"/>
        </w:rPr>
        <w:t xml:space="preserve"> «</w:t>
      </w:r>
      <w:r>
        <w:rPr>
          <w:rFonts w:ascii="Times New Roman" w:hAnsi="Times New Roman"/>
          <w:b w:val="0"/>
          <w:color w:val="auto"/>
          <w:sz w:val="24"/>
          <w:szCs w:val="24"/>
        </w:rPr>
        <w:t xml:space="preserve">Об утверждении </w:t>
      </w:r>
      <w:r w:rsidRPr="00376BFF">
        <w:rPr>
          <w:rFonts w:ascii="Times New Roman" w:hAnsi="Times New Roman"/>
          <w:b w:val="0"/>
          <w:color w:val="auto"/>
          <w:sz w:val="24"/>
          <w:szCs w:val="24"/>
        </w:rPr>
        <w:t>Поряд</w:t>
      </w:r>
      <w:r>
        <w:rPr>
          <w:rFonts w:ascii="Times New Roman" w:hAnsi="Times New Roman"/>
          <w:b w:val="0"/>
          <w:color w:val="auto"/>
          <w:sz w:val="24"/>
          <w:szCs w:val="24"/>
        </w:rPr>
        <w:t>ка</w:t>
      </w:r>
      <w:r w:rsidRPr="00376BFF">
        <w:rPr>
          <w:rFonts w:ascii="Times New Roman" w:hAnsi="Times New Roman"/>
          <w:b w:val="0"/>
          <w:color w:val="auto"/>
          <w:sz w:val="24"/>
          <w:szCs w:val="24"/>
        </w:rPr>
        <w:t xml:space="preserve"> определения размера арендной платы за земельные участки, находящиеся в муниципальной собственности  Карабашского сельского поселения, предоставленные в аренду без торгов» </w:t>
      </w:r>
    </w:p>
    <w:p w:rsidR="00F54499" w:rsidRPr="00376BFF" w:rsidRDefault="00F54499" w:rsidP="00F54499">
      <w:pPr>
        <w:pStyle w:val="a5"/>
        <w:ind w:right="0" w:firstLine="567"/>
        <w:jc w:val="left"/>
        <w:rPr>
          <w:rFonts w:ascii="Times New Roman" w:hAnsi="Times New Roman"/>
        </w:rPr>
      </w:pPr>
    </w:p>
    <w:p w:rsidR="00F54499" w:rsidRPr="00376BFF" w:rsidRDefault="00F54499" w:rsidP="00F54499">
      <w:pPr>
        <w:pStyle w:val="a7"/>
        <w:ind w:firstLine="567"/>
        <w:jc w:val="both"/>
        <w:rPr>
          <w:bCs/>
          <w:iCs/>
          <w:sz w:val="24"/>
          <w:szCs w:val="24"/>
        </w:rPr>
      </w:pPr>
      <w:r w:rsidRPr="00376BFF">
        <w:rPr>
          <w:bCs/>
          <w:iCs/>
          <w:sz w:val="24"/>
          <w:szCs w:val="24"/>
        </w:rPr>
        <w:t>В соответствии с п. 6 ст.22 Земельного кодекса Российской Федерации,</w:t>
      </w:r>
      <w:r w:rsidRPr="00376BFF">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F54499" w:rsidRPr="00376BFF" w:rsidRDefault="00F54499" w:rsidP="00F54499">
      <w:pPr>
        <w:pStyle w:val="a7"/>
        <w:ind w:firstLine="567"/>
        <w:jc w:val="both"/>
        <w:rPr>
          <w:bCs/>
          <w:iCs/>
          <w:sz w:val="24"/>
          <w:szCs w:val="24"/>
        </w:rPr>
      </w:pPr>
    </w:p>
    <w:p w:rsidR="00F54499" w:rsidRPr="00376BFF" w:rsidRDefault="00F54499" w:rsidP="00F54499">
      <w:pPr>
        <w:pStyle w:val="a5"/>
        <w:ind w:right="0" w:firstLine="567"/>
        <w:jc w:val="center"/>
        <w:outlineLvl w:val="0"/>
        <w:rPr>
          <w:rFonts w:ascii="Times New Roman" w:hAnsi="Times New Roman"/>
        </w:rPr>
      </w:pPr>
      <w:r w:rsidRPr="00376BFF">
        <w:rPr>
          <w:rFonts w:ascii="Times New Roman" w:hAnsi="Times New Roman"/>
        </w:rPr>
        <w:t>Собрание депутатов Карабашского сельского поселения</w:t>
      </w:r>
    </w:p>
    <w:p w:rsidR="00F54499" w:rsidRPr="00376BFF" w:rsidRDefault="00F54499" w:rsidP="00F54499">
      <w:pPr>
        <w:pStyle w:val="a5"/>
        <w:ind w:right="0" w:firstLine="567"/>
        <w:jc w:val="center"/>
        <w:rPr>
          <w:rFonts w:ascii="Times New Roman" w:hAnsi="Times New Roman"/>
        </w:rPr>
      </w:pPr>
      <w:proofErr w:type="spellStart"/>
      <w:proofErr w:type="gramStart"/>
      <w:r w:rsidRPr="00376BFF">
        <w:rPr>
          <w:rFonts w:ascii="Times New Roman" w:hAnsi="Times New Roman"/>
          <w:b/>
        </w:rPr>
        <w:t>р</w:t>
      </w:r>
      <w:proofErr w:type="spellEnd"/>
      <w:proofErr w:type="gramEnd"/>
      <w:r w:rsidRPr="00376BFF">
        <w:rPr>
          <w:rFonts w:ascii="Times New Roman" w:hAnsi="Times New Roman"/>
          <w:b/>
        </w:rPr>
        <w:t xml:space="preserve"> е </w:t>
      </w:r>
      <w:proofErr w:type="spellStart"/>
      <w:r w:rsidRPr="00376BFF">
        <w:rPr>
          <w:rFonts w:ascii="Times New Roman" w:hAnsi="Times New Roman"/>
          <w:b/>
        </w:rPr>
        <w:t>ш</w:t>
      </w:r>
      <w:proofErr w:type="spellEnd"/>
      <w:r w:rsidRPr="00376BFF">
        <w:rPr>
          <w:rFonts w:ascii="Times New Roman" w:hAnsi="Times New Roman"/>
          <w:b/>
        </w:rPr>
        <w:t xml:space="preserve"> и л о</w:t>
      </w:r>
      <w:r w:rsidRPr="00376BFF">
        <w:rPr>
          <w:rFonts w:ascii="Times New Roman" w:hAnsi="Times New Roman"/>
        </w:rPr>
        <w:t>:</w:t>
      </w:r>
    </w:p>
    <w:p w:rsidR="00F54499" w:rsidRPr="00376BFF" w:rsidRDefault="00F54499" w:rsidP="00F54499">
      <w:pPr>
        <w:pStyle w:val="a7"/>
        <w:ind w:firstLine="567"/>
        <w:jc w:val="left"/>
        <w:rPr>
          <w:bCs/>
          <w:iCs/>
          <w:sz w:val="24"/>
          <w:szCs w:val="24"/>
        </w:rPr>
      </w:pPr>
    </w:p>
    <w:p w:rsidR="00F54499" w:rsidRPr="00376BFF" w:rsidRDefault="00F54499" w:rsidP="00F54499">
      <w:pPr>
        <w:pStyle w:val="1"/>
        <w:ind w:firstLine="567"/>
        <w:jc w:val="both"/>
        <w:rPr>
          <w:rFonts w:ascii="Times New Roman" w:hAnsi="Times New Roman"/>
          <w:b w:val="0"/>
          <w:bCs w:val="0"/>
          <w:iCs/>
          <w:color w:val="auto"/>
          <w:sz w:val="24"/>
          <w:szCs w:val="24"/>
        </w:rPr>
      </w:pPr>
      <w:r w:rsidRPr="00376BFF">
        <w:rPr>
          <w:rFonts w:ascii="Times New Roman" w:hAnsi="Times New Roman"/>
          <w:b w:val="0"/>
          <w:bCs w:val="0"/>
          <w:iCs/>
          <w:color w:val="auto"/>
          <w:sz w:val="24"/>
          <w:szCs w:val="24"/>
        </w:rPr>
        <w:t xml:space="preserve">1. </w:t>
      </w:r>
      <w:r w:rsidRPr="00376BFF">
        <w:rPr>
          <w:rFonts w:ascii="Times New Roman" w:hAnsi="Times New Roman"/>
          <w:b w:val="0"/>
          <w:color w:val="auto"/>
          <w:sz w:val="24"/>
          <w:szCs w:val="24"/>
        </w:rPr>
        <w:t xml:space="preserve">Внести в решение Собрания депутатов Карабашского сельского поселения </w:t>
      </w:r>
      <w:r w:rsidRPr="00376BFF">
        <w:rPr>
          <w:rStyle w:val="a9"/>
          <w:rFonts w:ascii="Times New Roman" w:hAnsi="Times New Roman"/>
          <w:color w:val="auto"/>
          <w:sz w:val="24"/>
          <w:szCs w:val="24"/>
        </w:rPr>
        <w:t xml:space="preserve">Мариинско-Посадского района Чувашской Республики от </w:t>
      </w:r>
      <w:r w:rsidRPr="00376BFF">
        <w:rPr>
          <w:rFonts w:ascii="Times New Roman" w:hAnsi="Times New Roman"/>
          <w:b w:val="0"/>
          <w:color w:val="auto"/>
          <w:sz w:val="24"/>
          <w:szCs w:val="24"/>
        </w:rPr>
        <w:t xml:space="preserve">№ С-84/1  от 24.05.2019 (с изменениями от 12.11.2019 № 95/3) </w:t>
      </w:r>
      <w:r w:rsidRPr="00376BFF">
        <w:rPr>
          <w:rStyle w:val="a9"/>
          <w:rFonts w:ascii="Times New Roman" w:hAnsi="Times New Roman"/>
          <w:color w:val="auto"/>
          <w:sz w:val="24"/>
          <w:szCs w:val="24"/>
        </w:rPr>
        <w:t xml:space="preserve"> </w:t>
      </w:r>
      <w:r w:rsidRPr="00376BFF">
        <w:rPr>
          <w:rFonts w:ascii="Times New Roman" w:hAnsi="Times New Roman"/>
          <w:b w:val="0"/>
          <w:color w:val="auto"/>
          <w:sz w:val="24"/>
          <w:szCs w:val="24"/>
        </w:rPr>
        <w:t xml:space="preserve"> «</w:t>
      </w:r>
      <w:r>
        <w:rPr>
          <w:rFonts w:ascii="Times New Roman" w:hAnsi="Times New Roman"/>
          <w:b w:val="0"/>
          <w:color w:val="auto"/>
          <w:sz w:val="24"/>
          <w:szCs w:val="24"/>
        </w:rPr>
        <w:t xml:space="preserve">Об утверждении </w:t>
      </w:r>
      <w:r w:rsidRPr="00376BFF">
        <w:rPr>
          <w:rFonts w:ascii="Times New Roman" w:hAnsi="Times New Roman"/>
          <w:b w:val="0"/>
          <w:color w:val="auto"/>
          <w:sz w:val="24"/>
          <w:szCs w:val="24"/>
        </w:rPr>
        <w:t>Поряд</w:t>
      </w:r>
      <w:r>
        <w:rPr>
          <w:rFonts w:ascii="Times New Roman" w:hAnsi="Times New Roman"/>
          <w:b w:val="0"/>
          <w:color w:val="auto"/>
          <w:sz w:val="24"/>
          <w:szCs w:val="24"/>
        </w:rPr>
        <w:t>ка</w:t>
      </w:r>
      <w:r w:rsidRPr="00376BFF">
        <w:rPr>
          <w:rFonts w:ascii="Times New Roman" w:hAnsi="Times New Roman"/>
          <w:b w:val="0"/>
          <w:color w:val="auto"/>
          <w:sz w:val="24"/>
          <w:szCs w:val="24"/>
        </w:rPr>
        <w:t xml:space="preserve"> определения размера арендной платы за земельные участки, находящиеся в муниципальной собственности  Карабашского сельского поселения, предоставленные в аренду без торгов» (далее – Порядок) следующие изменения:</w:t>
      </w:r>
    </w:p>
    <w:p w:rsidR="00F54499" w:rsidRPr="00376BFF" w:rsidRDefault="00F54499" w:rsidP="00F54499">
      <w:pPr>
        <w:pStyle w:val="a7"/>
        <w:ind w:firstLine="567"/>
        <w:jc w:val="both"/>
        <w:rPr>
          <w:bCs/>
          <w:iCs/>
          <w:sz w:val="24"/>
          <w:szCs w:val="24"/>
        </w:rPr>
      </w:pPr>
    </w:p>
    <w:p w:rsidR="00F54499" w:rsidRPr="00376BFF" w:rsidRDefault="00F54499" w:rsidP="00F54499">
      <w:pPr>
        <w:pStyle w:val="a7"/>
        <w:ind w:firstLine="567"/>
        <w:jc w:val="both"/>
        <w:rPr>
          <w:b/>
          <w:bCs/>
          <w:iCs/>
          <w:sz w:val="24"/>
          <w:szCs w:val="24"/>
        </w:rPr>
      </w:pPr>
      <w:r w:rsidRPr="00376BFF">
        <w:rPr>
          <w:b/>
          <w:bCs/>
          <w:iCs/>
          <w:sz w:val="24"/>
          <w:szCs w:val="24"/>
        </w:rPr>
        <w:t>Пункт 12 Порядка  изложить в следующей редакции:</w:t>
      </w:r>
    </w:p>
    <w:p w:rsidR="00F54499" w:rsidRPr="00376BFF" w:rsidRDefault="00F54499" w:rsidP="00F54499">
      <w:pPr>
        <w:ind w:firstLine="567"/>
        <w:jc w:val="both"/>
        <w:rPr>
          <w:sz w:val="24"/>
          <w:szCs w:val="24"/>
        </w:rPr>
      </w:pPr>
      <w:r w:rsidRPr="00376BFF">
        <w:rPr>
          <w:sz w:val="24"/>
          <w:szCs w:val="24"/>
          <w:shd w:val="clear" w:color="auto" w:fill="FFFFFF"/>
        </w:rPr>
        <w:t>12.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администрации Карабашского сельского поселения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F54499" w:rsidRPr="00376BFF" w:rsidRDefault="00F54499" w:rsidP="00F54499">
      <w:pPr>
        <w:pStyle w:val="a7"/>
        <w:ind w:firstLine="567"/>
        <w:jc w:val="both"/>
        <w:rPr>
          <w:bCs/>
          <w:iCs/>
          <w:sz w:val="24"/>
          <w:szCs w:val="24"/>
        </w:rPr>
      </w:pPr>
    </w:p>
    <w:p w:rsidR="00F54499" w:rsidRPr="00376BFF" w:rsidRDefault="00F54499" w:rsidP="00F54499">
      <w:pPr>
        <w:pStyle w:val="a7"/>
        <w:ind w:firstLine="567"/>
        <w:jc w:val="both"/>
        <w:rPr>
          <w:bCs/>
          <w:iCs/>
          <w:sz w:val="24"/>
          <w:szCs w:val="24"/>
        </w:rPr>
      </w:pPr>
      <w:r w:rsidRPr="00376BFF">
        <w:rPr>
          <w:bCs/>
          <w:iCs/>
          <w:sz w:val="24"/>
          <w:szCs w:val="24"/>
        </w:rPr>
        <w:t>2. Настоящее решение вступает в силу с момента его официального опубликования в муниципальной газете «Посадский вестник».</w:t>
      </w:r>
    </w:p>
    <w:p w:rsidR="00F54499" w:rsidRPr="00376BFF" w:rsidRDefault="00F54499" w:rsidP="00F54499">
      <w:pPr>
        <w:pStyle w:val="a7"/>
        <w:ind w:firstLine="567"/>
        <w:jc w:val="both"/>
        <w:rPr>
          <w:bCs/>
          <w:iCs/>
          <w:sz w:val="24"/>
          <w:szCs w:val="24"/>
        </w:rPr>
      </w:pPr>
    </w:p>
    <w:p w:rsidR="00F54499" w:rsidRPr="00376BFF" w:rsidRDefault="00F54499" w:rsidP="00F54499">
      <w:pPr>
        <w:pStyle w:val="a7"/>
        <w:jc w:val="both"/>
        <w:rPr>
          <w:bCs/>
          <w:iCs/>
          <w:sz w:val="24"/>
          <w:szCs w:val="24"/>
        </w:rPr>
      </w:pPr>
      <w:r w:rsidRPr="00376BFF">
        <w:rPr>
          <w:bCs/>
          <w:iCs/>
          <w:sz w:val="24"/>
          <w:szCs w:val="24"/>
        </w:rPr>
        <w:t>Глава Карабашского сельского поселения                                 О.Н.Мартьянова</w:t>
      </w:r>
    </w:p>
    <w:p w:rsidR="00F54499" w:rsidRPr="00376BFF" w:rsidRDefault="00F54499" w:rsidP="00F54499">
      <w:pPr>
        <w:pStyle w:val="a7"/>
        <w:ind w:firstLine="567"/>
        <w:jc w:val="both"/>
        <w:rPr>
          <w:bCs/>
          <w:iCs/>
          <w:sz w:val="24"/>
          <w:szCs w:val="24"/>
        </w:rPr>
      </w:pPr>
    </w:p>
    <w:p w:rsidR="00B97400" w:rsidRDefault="00B97400"/>
    <w:sectPr w:rsidR="00B97400" w:rsidSect="00B97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499"/>
    <w:rsid w:val="00B97400"/>
    <w:rsid w:val="00F54499"/>
    <w:rsid w:val="00F9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4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499"/>
    <w:rPr>
      <w:rFonts w:asciiTheme="majorHAnsi" w:eastAsiaTheme="majorEastAsia" w:hAnsiTheme="majorHAnsi" w:cstheme="majorBidi"/>
      <w:b/>
      <w:bCs/>
      <w:color w:val="365F91" w:themeColor="accent1" w:themeShade="BF"/>
      <w:sz w:val="28"/>
      <w:szCs w:val="28"/>
      <w:lang w:eastAsia="ru-RU"/>
    </w:rPr>
  </w:style>
  <w:style w:type="character" w:customStyle="1" w:styleId="a3">
    <w:name w:val="Цветовое выделение"/>
    <w:qFormat/>
    <w:rsid w:val="00F54499"/>
    <w:rPr>
      <w:b/>
      <w:bCs/>
      <w:color w:val="000080"/>
    </w:rPr>
  </w:style>
  <w:style w:type="paragraph" w:customStyle="1" w:styleId="a4">
    <w:name w:val="Таблицы (моноширинный)"/>
    <w:basedOn w:val="a"/>
    <w:next w:val="a"/>
    <w:rsid w:val="00F54499"/>
    <w:pPr>
      <w:autoSpaceDE w:val="0"/>
      <w:autoSpaceDN w:val="0"/>
      <w:adjustRightInd w:val="0"/>
      <w:jc w:val="both"/>
    </w:pPr>
    <w:rPr>
      <w:rFonts w:ascii="Courier New" w:hAnsi="Courier New" w:cs="Courier New"/>
    </w:rPr>
  </w:style>
  <w:style w:type="paragraph" w:styleId="a5">
    <w:name w:val="Body Text"/>
    <w:basedOn w:val="a"/>
    <w:link w:val="a6"/>
    <w:rsid w:val="00F54499"/>
    <w:pPr>
      <w:ind w:right="684"/>
      <w:jc w:val="both"/>
    </w:pPr>
    <w:rPr>
      <w:rFonts w:ascii="TimesET" w:hAnsi="TimesET"/>
      <w:sz w:val="24"/>
      <w:szCs w:val="24"/>
    </w:rPr>
  </w:style>
  <w:style w:type="character" w:customStyle="1" w:styleId="a6">
    <w:name w:val="Основной текст Знак"/>
    <w:basedOn w:val="a0"/>
    <w:link w:val="a5"/>
    <w:rsid w:val="00F54499"/>
    <w:rPr>
      <w:rFonts w:ascii="TimesET" w:eastAsia="Times New Roman" w:hAnsi="TimesET" w:cs="Times New Roman"/>
      <w:sz w:val="24"/>
      <w:szCs w:val="24"/>
      <w:lang w:eastAsia="ru-RU"/>
    </w:rPr>
  </w:style>
  <w:style w:type="paragraph" w:styleId="a7">
    <w:name w:val="Title"/>
    <w:basedOn w:val="a"/>
    <w:link w:val="a8"/>
    <w:qFormat/>
    <w:rsid w:val="00F54499"/>
    <w:pPr>
      <w:jc w:val="center"/>
    </w:pPr>
    <w:rPr>
      <w:sz w:val="40"/>
    </w:rPr>
  </w:style>
  <w:style w:type="character" w:customStyle="1" w:styleId="a8">
    <w:name w:val="Название Знак"/>
    <w:basedOn w:val="a0"/>
    <w:link w:val="a7"/>
    <w:rsid w:val="00F54499"/>
    <w:rPr>
      <w:rFonts w:ascii="Times New Roman" w:eastAsia="Times New Roman" w:hAnsi="Times New Roman" w:cs="Times New Roman"/>
      <w:sz w:val="40"/>
      <w:szCs w:val="20"/>
      <w:lang w:eastAsia="ru-RU"/>
    </w:rPr>
  </w:style>
  <w:style w:type="character" w:styleId="a9">
    <w:name w:val="Strong"/>
    <w:uiPriority w:val="22"/>
    <w:qFormat/>
    <w:rsid w:val="00F54499"/>
    <w:rPr>
      <w:b/>
      <w:bCs/>
    </w:rPr>
  </w:style>
  <w:style w:type="paragraph" w:styleId="aa">
    <w:name w:val="Balloon Text"/>
    <w:basedOn w:val="a"/>
    <w:link w:val="ab"/>
    <w:uiPriority w:val="99"/>
    <w:semiHidden/>
    <w:unhideWhenUsed/>
    <w:rsid w:val="00F54499"/>
    <w:rPr>
      <w:rFonts w:ascii="Tahoma" w:hAnsi="Tahoma" w:cs="Tahoma"/>
      <w:sz w:val="16"/>
      <w:szCs w:val="16"/>
    </w:rPr>
  </w:style>
  <w:style w:type="character" w:customStyle="1" w:styleId="ab">
    <w:name w:val="Текст выноски Знак"/>
    <w:basedOn w:val="a0"/>
    <w:link w:val="aa"/>
    <w:uiPriority w:val="99"/>
    <w:semiHidden/>
    <w:rsid w:val="00F544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2022-07-28T07:16:00Z</dcterms:created>
  <dcterms:modified xsi:type="dcterms:W3CDTF">2022-07-28T07:18:00Z</dcterms:modified>
</cp:coreProperties>
</file>