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5" w:rsidRDefault="00E116E5" w:rsidP="00DB50D5">
      <w:pPr>
        <w:rPr>
          <w:rFonts w:ascii="Times New Roman" w:hAnsi="Times New Roman" w:cs="Times New Roman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A764EA" w:rsidTr="00273156">
        <w:trPr>
          <w:cantSplit/>
          <w:trHeight w:val="2948"/>
        </w:trPr>
        <w:tc>
          <w:tcPr>
            <w:tcW w:w="4195" w:type="dxa"/>
            <w:vAlign w:val="bottom"/>
          </w:tcPr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A764EA" w:rsidRPr="00A764EA" w:rsidRDefault="00BE69D8" w:rsidP="00BE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744558" w:rsidP="0077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</w:t>
            </w:r>
            <w:r w:rsidR="003A6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A3F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764EA" w:rsidRPr="00A7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4EA"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A63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D733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764E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A764EA" w:rsidRPr="00A764EA" w:rsidRDefault="00A764EA" w:rsidP="00273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764EA" w:rsidRPr="00A764EA" w:rsidRDefault="00A764EA" w:rsidP="00E2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4EA" w:rsidRPr="00A764EA" w:rsidRDefault="00851A85" w:rsidP="00273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E69D8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АСАНОВСКОГО СЕЛЬСКОГО ПОСЕЛЕНИЯ</w:t>
            </w:r>
          </w:p>
          <w:p w:rsidR="00A764EA" w:rsidRPr="00A764EA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ПОСТАНОВЛЕНИЕ</w:t>
            </w:r>
          </w:p>
          <w:p w:rsidR="00A764EA" w:rsidRPr="00A764EA" w:rsidRDefault="00BE69D8" w:rsidP="00BE69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 w:rsidR="00744558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="00D7332A">
              <w:rPr>
                <w:rFonts w:ascii="Times New Roman" w:hAnsi="Times New Roman" w:cs="Times New Roman"/>
                <w:noProof/>
                <w:sz w:val="24"/>
                <w:szCs w:val="24"/>
              </w:rPr>
              <w:t>.04. 2022   № 16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A77A2E" w:rsidRPr="0081139E" w:rsidRDefault="00A77A2E" w:rsidP="00A77A2E">
      <w:pPr>
        <w:ind w:right="40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3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44558" w:rsidRPr="0081139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r w:rsidR="00744558" w:rsidRPr="0081139E">
        <w:rPr>
          <w:rFonts w:ascii="Times New Roman" w:hAnsi="Times New Roman" w:cs="Times New Roman"/>
          <w:sz w:val="28"/>
          <w:szCs w:val="28"/>
        </w:rPr>
        <w:t>от 03.02.2020 №02</w:t>
      </w:r>
      <w:r w:rsidRPr="0081139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="00744558" w:rsidRPr="0081139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2020-2022 годы»</w:t>
      </w:r>
    </w:p>
    <w:p w:rsidR="00A77A2E" w:rsidRPr="0081139E" w:rsidRDefault="00A77A2E" w:rsidP="00A77A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7A2E" w:rsidRPr="0081139E" w:rsidRDefault="00A77A2E" w:rsidP="00A77A2E">
      <w:pPr>
        <w:jc w:val="both"/>
        <w:rPr>
          <w:rFonts w:ascii="Times New Roman" w:hAnsi="Times New Roman" w:cs="Times New Roman"/>
          <w:sz w:val="28"/>
          <w:szCs w:val="28"/>
        </w:rPr>
      </w:pPr>
      <w:r w:rsidRPr="0081139E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06.03.2011 № 35-ФЗ «О противодействии терроризму», Федеральным законом 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744558" w:rsidRPr="0081139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    района </w:t>
      </w:r>
      <w:proofErr w:type="spellStart"/>
      <w:proofErr w:type="gramStart"/>
      <w:r w:rsidRPr="0081139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139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113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77A2E" w:rsidRPr="0081139E" w:rsidRDefault="00A77A2E" w:rsidP="00A77A2E">
      <w:pPr>
        <w:jc w:val="both"/>
        <w:rPr>
          <w:rFonts w:ascii="Times New Roman" w:hAnsi="Times New Roman" w:cs="Times New Roman"/>
          <w:sz w:val="28"/>
          <w:szCs w:val="28"/>
        </w:rPr>
      </w:pPr>
      <w:r w:rsidRPr="0081139E"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Pr="0081139E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proofErr w:type="spellStart"/>
      <w:r w:rsidR="00744558" w:rsidRPr="0081139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="00744558" w:rsidRPr="0081139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2020-2022 годы» (далее Муниципальная программа), утвержденную постановлением администрации </w:t>
      </w:r>
      <w:proofErr w:type="spellStart"/>
      <w:r w:rsidR="00744558" w:rsidRPr="0081139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1139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1139E">
        <w:rPr>
          <w:rFonts w:ascii="Times New Roman" w:hAnsi="Times New Roman" w:cs="Times New Roman"/>
          <w:sz w:val="28"/>
          <w:szCs w:val="28"/>
        </w:rPr>
        <w:lastRenderedPageBreak/>
        <w:t>поселения Комсомольского района от 03.02.2020 № 0</w:t>
      </w:r>
      <w:r w:rsidR="00744558" w:rsidRPr="0081139E">
        <w:rPr>
          <w:rFonts w:ascii="Times New Roman" w:hAnsi="Times New Roman" w:cs="Times New Roman"/>
          <w:sz w:val="28"/>
          <w:szCs w:val="28"/>
        </w:rPr>
        <w:t>2</w:t>
      </w:r>
      <w:r w:rsidRPr="0081139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A77A2E" w:rsidRPr="0081139E" w:rsidRDefault="00A77A2E" w:rsidP="00A77A2E">
      <w:pPr>
        <w:jc w:val="both"/>
        <w:rPr>
          <w:rFonts w:ascii="Times New Roman" w:hAnsi="Times New Roman" w:cs="Times New Roman"/>
          <w:sz w:val="28"/>
          <w:szCs w:val="28"/>
        </w:rPr>
      </w:pPr>
      <w:r w:rsidRPr="0081139E">
        <w:rPr>
          <w:rFonts w:ascii="Times New Roman" w:hAnsi="Times New Roman" w:cs="Times New Roman"/>
          <w:sz w:val="28"/>
          <w:szCs w:val="28"/>
        </w:rPr>
        <w:t xml:space="preserve">            1.1. Позицию «Источники финансирования» паспорта Муниципальной программы изложить в следующей редакции:</w:t>
      </w:r>
    </w:p>
    <w:p w:rsidR="00A77A2E" w:rsidRPr="00AC0336" w:rsidRDefault="00A77A2E" w:rsidP="00A77A2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8"/>
        <w:gridCol w:w="5957"/>
      </w:tblGrid>
      <w:tr w:rsidR="00A77A2E" w:rsidRPr="0081139E" w:rsidTr="007D080B">
        <w:trPr>
          <w:trHeight w:val="800"/>
        </w:trPr>
        <w:tc>
          <w:tcPr>
            <w:tcW w:w="3686" w:type="dxa"/>
          </w:tcPr>
          <w:p w:rsidR="00A77A2E" w:rsidRPr="0081139E" w:rsidRDefault="00A77A2E" w:rsidP="007D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«Источники финансирования</w:t>
            </w:r>
          </w:p>
          <w:p w:rsidR="00A77A2E" w:rsidRPr="0081139E" w:rsidRDefault="00A77A2E" w:rsidP="007D080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2E" w:rsidRPr="0081139E" w:rsidRDefault="00A77A2E" w:rsidP="007D080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программы в 2020-2022 годах составляет 2,0 тыс. рублей, в том числе: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2022 – 2,0 тыс. руб.;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-республиканского бюджета Чувашской Республики – 0,0 тыс. рублей;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</w:t>
            </w:r>
            <w:proofErr w:type="spellStart"/>
            <w:r w:rsidR="00744558" w:rsidRPr="0081139E"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744558" w:rsidRPr="0081139E"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–2,0 тыс. рублей;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2E" w:rsidRPr="0081139E" w:rsidRDefault="00A77A2E" w:rsidP="00A77A2E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139E">
        <w:rPr>
          <w:rFonts w:ascii="Times New Roman" w:hAnsi="Times New Roman" w:cs="Times New Roman"/>
          <w:sz w:val="24"/>
          <w:szCs w:val="24"/>
        </w:rPr>
        <w:t xml:space="preserve">1.2.  Раздел </w:t>
      </w:r>
      <w:r w:rsidRPr="0081139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1139E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A77A2E" w:rsidRPr="0081139E" w:rsidRDefault="00A77A2E" w:rsidP="00A77A2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139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139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113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1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программных мероприятий</w:t>
      </w:r>
    </w:p>
    <w:tbl>
      <w:tblPr>
        <w:tblW w:w="98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5"/>
        <w:gridCol w:w="36"/>
        <w:gridCol w:w="1806"/>
        <w:gridCol w:w="284"/>
        <w:gridCol w:w="1419"/>
        <w:gridCol w:w="1948"/>
      </w:tblGrid>
      <w:tr w:rsidR="00A77A2E" w:rsidRPr="0081139E" w:rsidTr="007D080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A77A2E" w:rsidRPr="0081139E" w:rsidTr="007D080B">
        <w:tc>
          <w:tcPr>
            <w:tcW w:w="9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A77A2E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Информационно-пропагандистское противодействие терроризму и экстремизму</w:t>
            </w:r>
          </w:p>
        </w:tc>
      </w:tr>
      <w:tr w:rsidR="00A77A2E" w:rsidRPr="0081139E" w:rsidTr="007D080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44558"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сельского дома культуры, библиотекарь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листовок среди населения,</w:t>
            </w:r>
          </w:p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наглядной агитацией в учреждениях социальной сферы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44558"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раза в год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proofErr w:type="spellStart"/>
            <w:r w:rsidR="00744558" w:rsidRPr="0081139E"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</w:tr>
      <w:tr w:rsidR="00A77A2E" w:rsidRPr="0081139E" w:rsidTr="007D080B">
        <w:trPr>
          <w:trHeight w:val="106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 профилактике терроризма и экстремизма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rPr>
          <w:trHeight w:val="41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Сбор информации и принятие мер по факту выявления   деятельности религиозных организаций, сект экстремистской направленности на территории сельского поселения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44558"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rPr>
          <w:trHeight w:val="418"/>
        </w:trPr>
        <w:tc>
          <w:tcPr>
            <w:tcW w:w="9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A77A2E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Организационно-технические мероприятия</w:t>
            </w:r>
          </w:p>
        </w:tc>
      </w:tr>
      <w:tr w:rsidR="00A77A2E" w:rsidRPr="0081139E" w:rsidTr="007D080B">
        <w:trPr>
          <w:trHeight w:val="105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 при обнаружении подозрительных предметов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работники сельского дома культуры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rPr>
          <w:trHeight w:val="105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44558"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rPr>
          <w:trHeight w:val="105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среди населения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44558"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rPr>
          <w:trHeight w:val="105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7A2E" w:rsidRPr="0081139E" w:rsidTr="007D080B">
        <w:trPr>
          <w:trHeight w:val="105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главе сельского поселения по вопросам профилактики террористических угроз </w:t>
            </w:r>
            <w:r w:rsidRPr="0081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="00744558" w:rsidRPr="0081139E"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необходимости, но не </w:t>
            </w: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реже 2-х раз в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</w:tr>
      <w:tr w:rsidR="00A77A2E" w:rsidRPr="0081139E" w:rsidTr="007D080B">
        <w:trPr>
          <w:trHeight w:val="730"/>
        </w:trPr>
        <w:tc>
          <w:tcPr>
            <w:tcW w:w="9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A77A2E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противодействия идеологии терроризма и экстремизма</w:t>
            </w:r>
          </w:p>
        </w:tc>
      </w:tr>
      <w:tr w:rsidR="00A77A2E" w:rsidRPr="0081139E" w:rsidTr="007D080B">
        <w:trPr>
          <w:trHeight w:val="55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44558"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E" w:rsidRPr="0081139E" w:rsidRDefault="00A77A2E" w:rsidP="007D08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</w:tbl>
    <w:p w:rsidR="00A77A2E" w:rsidRPr="0081139E" w:rsidRDefault="00A77A2E" w:rsidP="00A77A2E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1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.».</w:t>
      </w:r>
    </w:p>
    <w:p w:rsidR="00A77A2E" w:rsidRPr="0081139E" w:rsidRDefault="00A77A2E" w:rsidP="00A77A2E">
      <w:pPr>
        <w:pStyle w:val="af0"/>
        <w:tabs>
          <w:tab w:val="left" w:pos="708"/>
        </w:tabs>
        <w:jc w:val="both"/>
        <w:rPr>
          <w:sz w:val="24"/>
          <w:szCs w:val="24"/>
        </w:rPr>
      </w:pPr>
      <w:r w:rsidRPr="0081139E">
        <w:rPr>
          <w:sz w:val="24"/>
          <w:szCs w:val="24"/>
        </w:rPr>
        <w:t xml:space="preserve">2. 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="00744558" w:rsidRPr="0081139E">
        <w:rPr>
          <w:sz w:val="24"/>
          <w:szCs w:val="24"/>
        </w:rPr>
        <w:t>Асановского</w:t>
      </w:r>
      <w:proofErr w:type="spellEnd"/>
      <w:r w:rsidRPr="0081139E">
        <w:rPr>
          <w:sz w:val="24"/>
          <w:szCs w:val="24"/>
        </w:rPr>
        <w:t xml:space="preserve"> сельского поселения Комсомольского района Чувашской Республики. </w:t>
      </w:r>
    </w:p>
    <w:p w:rsidR="00A77A2E" w:rsidRPr="0081139E" w:rsidRDefault="00A77A2E" w:rsidP="00A77A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A2E" w:rsidRPr="0081139E" w:rsidRDefault="00A77A2E" w:rsidP="00A77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2E" w:rsidRPr="0081139E" w:rsidRDefault="00A77A2E" w:rsidP="00A77A2E">
      <w:pPr>
        <w:jc w:val="both"/>
        <w:rPr>
          <w:rFonts w:ascii="Times New Roman" w:hAnsi="Times New Roman" w:cs="Times New Roman"/>
          <w:sz w:val="24"/>
          <w:szCs w:val="24"/>
        </w:rPr>
      </w:pPr>
      <w:r w:rsidRPr="0081139E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</w:t>
      </w:r>
      <w:r w:rsidR="00744558" w:rsidRPr="0081139E">
        <w:rPr>
          <w:rFonts w:ascii="Times New Roman" w:hAnsi="Times New Roman" w:cs="Times New Roman"/>
          <w:sz w:val="24"/>
          <w:szCs w:val="24"/>
        </w:rPr>
        <w:t xml:space="preserve">                   Карпов Н.Н.</w:t>
      </w:r>
    </w:p>
    <w:p w:rsidR="00851A85" w:rsidRPr="0081139E" w:rsidRDefault="00851A85" w:rsidP="00A77A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4558" w:rsidRPr="0081139E" w:rsidRDefault="0074455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4558" w:rsidRPr="0081139E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9AB"/>
    <w:multiLevelType w:val="singleLevel"/>
    <w:tmpl w:val="C1D485A4"/>
    <w:lvl w:ilvl="0">
      <w:start w:val="1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1">
    <w:nsid w:val="462830F1"/>
    <w:multiLevelType w:val="singleLevel"/>
    <w:tmpl w:val="797C291C"/>
    <w:lvl w:ilvl="0">
      <w:start w:val="6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2">
    <w:nsid w:val="50DD7E0D"/>
    <w:multiLevelType w:val="hybridMultilevel"/>
    <w:tmpl w:val="52A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6021"/>
    <w:multiLevelType w:val="hybridMultilevel"/>
    <w:tmpl w:val="057E2EC4"/>
    <w:lvl w:ilvl="0" w:tplc="F33A81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27EE7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43C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5DC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3ECD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1A2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3FC2"/>
    <w:rsid w:val="002A45AC"/>
    <w:rsid w:val="002A529F"/>
    <w:rsid w:val="002A6741"/>
    <w:rsid w:val="002A7A75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3A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7A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2C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4558"/>
    <w:rsid w:val="00747AC7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2E5"/>
    <w:rsid w:val="007733A1"/>
    <w:rsid w:val="00775D49"/>
    <w:rsid w:val="00776798"/>
    <w:rsid w:val="00776AED"/>
    <w:rsid w:val="007770D4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139E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A85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3E66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2B4B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64EA"/>
    <w:rsid w:val="00A77A2E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97D85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336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4779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0AB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69D8"/>
    <w:rsid w:val="00BE71E0"/>
    <w:rsid w:val="00BF0837"/>
    <w:rsid w:val="00BF1022"/>
    <w:rsid w:val="00BF1AC6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4DB8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2E2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600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32A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5CDB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035"/>
    <w:rsid w:val="00E2481D"/>
    <w:rsid w:val="00E24A81"/>
    <w:rsid w:val="00E24DAD"/>
    <w:rsid w:val="00E24FA9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1959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592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5927A9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27A9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5927A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uiPriority w:val="99"/>
    <w:rsid w:val="00592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5927A9"/>
    <w:rPr>
      <w:rFonts w:ascii="Courier New" w:eastAsia="Calibri" w:hAnsi="Courier New" w:cs="Courier New"/>
      <w:lang w:eastAsia="ru-RU"/>
    </w:rPr>
  </w:style>
  <w:style w:type="character" w:styleId="a9">
    <w:name w:val="Hyperlink"/>
    <w:rsid w:val="005927A9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A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6"/>
    <w:uiPriority w:val="99"/>
    <w:rsid w:val="00851A85"/>
    <w:rPr>
      <w:color w:val="106BBE"/>
      <w:sz w:val="26"/>
      <w:szCs w:val="26"/>
    </w:rPr>
  </w:style>
  <w:style w:type="paragraph" w:styleId="ad">
    <w:name w:val="Title"/>
    <w:basedOn w:val="a"/>
    <w:next w:val="a"/>
    <w:link w:val="ae"/>
    <w:uiPriority w:val="99"/>
    <w:qFormat/>
    <w:rsid w:val="00851A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851A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7770D4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A77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77A2E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7</cp:revision>
  <cp:lastPrinted>2022-03-14T15:00:00Z</cp:lastPrinted>
  <dcterms:created xsi:type="dcterms:W3CDTF">2022-04-14T05:59:00Z</dcterms:created>
  <dcterms:modified xsi:type="dcterms:W3CDTF">2022-04-29T07:15:00Z</dcterms:modified>
</cp:coreProperties>
</file>