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9" w:rsidRPr="00B620DD" w:rsidRDefault="00A407E9" w:rsidP="00A407E9">
      <w:pPr>
        <w:rPr>
          <w:rFonts w:ascii="Calibri" w:eastAsia="Times New Roman" w:hAnsi="Calibri" w:cs="Times New Roman"/>
          <w:b/>
          <w:bCs/>
          <w:color w:val="000000"/>
        </w:rPr>
      </w:pPr>
    </w:p>
    <w:p w:rsidR="00A407E9" w:rsidRDefault="00A407E9" w:rsidP="00B62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A407E9" w:rsidTr="007F442D">
        <w:trPr>
          <w:cantSplit/>
          <w:trHeight w:val="176"/>
        </w:trPr>
        <w:tc>
          <w:tcPr>
            <w:tcW w:w="4157" w:type="dxa"/>
          </w:tcPr>
          <w:p w:rsidR="00A407E9" w:rsidRPr="004820E6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407E9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407E9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A407E9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A407E9" w:rsidRDefault="00A407E9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A407E9" w:rsidRDefault="00A407E9" w:rsidP="00B620D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407E9" w:rsidRDefault="00A407E9" w:rsidP="00B620D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407E9" w:rsidRDefault="00A407E9" w:rsidP="00B620D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A407E9" w:rsidTr="007F442D">
        <w:trPr>
          <w:cantSplit/>
          <w:trHeight w:val="2606"/>
        </w:trPr>
        <w:tc>
          <w:tcPr>
            <w:tcW w:w="4157" w:type="dxa"/>
          </w:tcPr>
          <w:p w:rsidR="00A407E9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A407E9" w:rsidRDefault="00A407E9" w:rsidP="00B62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7E9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Style w:val="a6"/>
                <w:noProof/>
                <w:color w:val="000000"/>
              </w:rPr>
            </w:pPr>
          </w:p>
          <w:p w:rsidR="00A407E9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407E9" w:rsidRDefault="00A407E9" w:rsidP="00B620DD">
            <w:pPr>
              <w:pStyle w:val="a5"/>
              <w:tabs>
                <w:tab w:val="left" w:pos="4285"/>
              </w:tabs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A407E9" w:rsidRPr="00A407E9" w:rsidRDefault="00A407E9" w:rsidP="00B620D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чỳк  уĕхĕн  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  <w:p w:rsidR="00A407E9" w:rsidRDefault="00A407E9" w:rsidP="00B620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407E9" w:rsidRDefault="00A407E9" w:rsidP="00B62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A407E9" w:rsidRDefault="00A407E9" w:rsidP="00B620D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407E9" w:rsidRDefault="00A407E9" w:rsidP="00B620D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A407E9" w:rsidRDefault="00A407E9" w:rsidP="00B620D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A407E9" w:rsidRDefault="00A407E9" w:rsidP="00B62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7E9" w:rsidRDefault="00A407E9" w:rsidP="00B620DD">
            <w:pPr>
              <w:pStyle w:val="a5"/>
              <w:jc w:val="center"/>
              <w:rPr>
                <w:rStyle w:val="a6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407E9" w:rsidRDefault="00A407E9" w:rsidP="00B620DD">
            <w:pPr>
              <w:spacing w:after="0" w:line="240" w:lineRule="auto"/>
            </w:pPr>
          </w:p>
          <w:p w:rsidR="00A407E9" w:rsidRPr="00A407E9" w:rsidRDefault="00A407E9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ноября  202</w:t>
            </w:r>
            <w:r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  <w:p w:rsidR="00A407E9" w:rsidRDefault="00A407E9" w:rsidP="00B620DD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A407E9" w:rsidRPr="00A407E9" w:rsidRDefault="00A407E9" w:rsidP="00B620D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407E9" w:rsidRDefault="00A407E9" w:rsidP="00B62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07E9">
        <w:rPr>
          <w:rFonts w:ascii="Times New Roman" w:eastAsia="Times New Roman" w:hAnsi="Times New Roman" w:cs="Times New Roman"/>
          <w:b/>
          <w:bCs/>
          <w:color w:val="000000"/>
        </w:rPr>
        <w:t>Об обеспечении безопасности жизни людей на водных объектах Чиричкасинского сельского поселения Цивильского района в осенне-зимний период 2022-2023 годов</w:t>
      </w:r>
    </w:p>
    <w:p w:rsidR="00B620DD" w:rsidRPr="00A407E9" w:rsidRDefault="00B620DD" w:rsidP="00B620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24 ст. 15 Федерального закона от 6 октября 2003 г.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2006 г. № 139 «Об утверждении Правил охраны жизни людей на воде в Чувашской Республике» в целях обеспечения безопасности людей на водоемах Чиричкасинского сельского поселения в</w:t>
      </w:r>
      <w:proofErr w:type="gramEnd"/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осенне-зимний период 2022-2023 годов, администрация Чиричкасинского сельского поселения</w:t>
      </w:r>
    </w:p>
    <w:p w:rsidR="00A407E9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ПОСТАНОВЛЯЕТ</w:t>
      </w:r>
    </w:p>
    <w:p w:rsidR="00B620DD" w:rsidRPr="00B620DD" w:rsidRDefault="00B620DD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 1. Утвердить реестр наиболее опасных участков водоемов Чиричкасинского сельского поселения Цивильского района, представляющих реальную угрозу жизни населения сельского поселения в зимний период (прилагается).                                                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3.Провести профилактические мероприятия «Осторожно, тонкий лед!», организовать выступления по данному направлению на сходах и собраниях граждан, </w:t>
      </w:r>
      <w:proofErr w:type="gramStart"/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соответствующую информацию в периодическом печатном издании «Чиричкасинский вестник», на электронном сайте Чиричкасинского сельского поселения.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в своей работе Правила охраны жизни людей на воде в Чувашской Республике;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Провести разъяснительную работу среди населения о запрете проведения игр и ловли рыб детьми и взрослыми до достижения толщины льда 7-10 см.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6.Рекомендовать: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1) арендаторам водоемов: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-определить потенциально опасные участки водоемов и обозначить их соответствующими знаками;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-определить специальные места для массового подледного лова рыбы рыболовами-любителями в зимний период;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с момента образования ледостава на водоемах ежедневное проведение замеров толщины льда и определение его структуры утром и вечером;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выставить предупреждающие знаки в опасных местах для движения пешеходов;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допустить создания по льду через водоемы незаконных переходов   и переездов;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допустить подледную ловлю рыбы рыбаками </w:t>
      </w:r>
      <w:proofErr w:type="gramStart"/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юбителями на неокрепшем льду;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разрешать выход детей и взрослых на неокрепший лед.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2) директору МБОУ «Чиричкасинской ООШ»: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-обеспечить проведение разъяснительную работу среди учащихся по обеспечению и соблюдению мер безопасности на воде и на льду в осенне-зимний период 2022-2023 годов;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-провести профилактические мероприятия «Осторожно, тонкий лед!», организовать выступления по данной тематике в МБОУ «Чиричкасинская ООШ», средствах массовой информации.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7.Опубликовать настоящее постановление в периодическом печатном издании «Чиричкасинский вестник».</w:t>
      </w:r>
    </w:p>
    <w:p w:rsidR="00A407E9" w:rsidRPr="00B620DD" w:rsidRDefault="00A407E9" w:rsidP="00B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="00B620DD"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0DD"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6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A407E9" w:rsidRPr="00B620DD" w:rsidRDefault="00A407E9" w:rsidP="00B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0DD" w:rsidRDefault="00B620DD" w:rsidP="00B620D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407E9" w:rsidRPr="00B620DD" w:rsidRDefault="00A407E9" w:rsidP="00B620D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620DD">
        <w:rPr>
          <w:rFonts w:ascii="Times New Roman" w:hAnsi="Times New Roman"/>
          <w:sz w:val="24"/>
          <w:szCs w:val="24"/>
        </w:rPr>
        <w:t>Глава администрации  Чиричкасинского</w:t>
      </w:r>
    </w:p>
    <w:p w:rsidR="00A407E9" w:rsidRPr="00B620DD" w:rsidRDefault="00A407E9" w:rsidP="00B620D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620D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В.В.Иванова</w:t>
      </w:r>
    </w:p>
    <w:p w:rsidR="00000000" w:rsidRPr="00B620DD" w:rsidRDefault="00A407E9">
      <w:pPr>
        <w:rPr>
          <w:rFonts w:ascii="Times New Roman" w:hAnsi="Times New Roman" w:cs="Times New Roman"/>
          <w:sz w:val="24"/>
          <w:szCs w:val="24"/>
        </w:rPr>
      </w:pPr>
      <w:r w:rsidRPr="00B6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0DD" w:rsidRPr="00B620DD" w:rsidRDefault="00B620DD">
      <w:pPr>
        <w:rPr>
          <w:rFonts w:ascii="Times New Roman" w:hAnsi="Times New Roman" w:cs="Times New Roman"/>
          <w:sz w:val="24"/>
          <w:szCs w:val="24"/>
        </w:rPr>
      </w:pPr>
    </w:p>
    <w:p w:rsidR="00B620DD" w:rsidRPr="00B620DD" w:rsidRDefault="00B620DD">
      <w:pPr>
        <w:rPr>
          <w:rFonts w:ascii="Times New Roman" w:hAnsi="Times New Roman" w:cs="Times New Roman"/>
          <w:sz w:val="24"/>
          <w:szCs w:val="24"/>
        </w:rPr>
      </w:pPr>
    </w:p>
    <w:p w:rsidR="00B620DD" w:rsidRDefault="00B620DD">
      <w:pPr>
        <w:rPr>
          <w:rFonts w:ascii="Times New Roman" w:hAnsi="Times New Roman" w:cs="Times New Roman"/>
        </w:rPr>
      </w:pPr>
    </w:p>
    <w:p w:rsidR="00B620DD" w:rsidRDefault="00B620DD">
      <w:pPr>
        <w:rPr>
          <w:rFonts w:ascii="Times New Roman" w:hAnsi="Times New Roman" w:cs="Times New Roman"/>
        </w:rPr>
      </w:pPr>
    </w:p>
    <w:p w:rsidR="00B620DD" w:rsidRDefault="00B620DD">
      <w:pPr>
        <w:rPr>
          <w:rFonts w:ascii="Times New Roman" w:hAnsi="Times New Roman" w:cs="Times New Roman"/>
        </w:rPr>
      </w:pPr>
    </w:p>
    <w:p w:rsidR="00B620DD" w:rsidRDefault="00B620DD">
      <w:pPr>
        <w:rPr>
          <w:rFonts w:ascii="Times New Roman" w:hAnsi="Times New Roman" w:cs="Times New Roman"/>
        </w:rPr>
      </w:pPr>
    </w:p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Pr="00B620DD" w:rsidRDefault="00B620DD" w:rsidP="00B620DD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620DD">
        <w:rPr>
          <w:rFonts w:ascii="Times New Roman" w:hAnsi="Times New Roman" w:cs="Times New Roman"/>
          <w:sz w:val="24"/>
          <w:szCs w:val="24"/>
        </w:rPr>
        <w:t>Утвержден</w:t>
      </w: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Чиричкасинского  сельского поселения</w:t>
      </w: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14.11.2022г. №. 48</w:t>
      </w: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D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DD">
        <w:rPr>
          <w:rFonts w:ascii="Times New Roman" w:hAnsi="Times New Roman" w:cs="Times New Roman"/>
          <w:b/>
          <w:sz w:val="24"/>
          <w:szCs w:val="24"/>
        </w:rPr>
        <w:t>наиболее опасных участков водоемов Чиричкасинского   сельского поселения, представляющих реальную угрозу жизни населения в зимний период</w:t>
      </w: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0DD" w:rsidRPr="00B620DD" w:rsidRDefault="00B620DD" w:rsidP="00B6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1686"/>
        <w:gridCol w:w="1278"/>
        <w:gridCol w:w="1614"/>
        <w:gridCol w:w="1138"/>
        <w:gridCol w:w="1614"/>
        <w:gridCol w:w="1754"/>
      </w:tblGrid>
      <w:tr w:rsidR="00B620DD" w:rsidRPr="00B620DD" w:rsidTr="007F442D">
        <w:trPr>
          <w:trHeight w:val="465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Река, водоем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Наиболее опасные участки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Период эксплуатации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Толщина льд</w:t>
            </w:r>
            <w:proofErr w:type="gramStart"/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Период возникновения опасности</w:t>
            </w:r>
          </w:p>
        </w:tc>
      </w:tr>
      <w:tr w:rsidR="00B620DD" w:rsidRPr="00B620DD" w:rsidTr="007F442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DD" w:rsidRPr="00B620DD" w:rsidRDefault="00B620DD" w:rsidP="00B62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DD" w:rsidRPr="00B620DD" w:rsidRDefault="00B620DD" w:rsidP="00B62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DD" w:rsidRPr="00B620DD" w:rsidRDefault="00B620DD" w:rsidP="00B62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DD" w:rsidRPr="00B620DD" w:rsidRDefault="00B620DD" w:rsidP="00B62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(в среднем)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proofErr w:type="gramEnd"/>
            <w:r w:rsidRPr="00B620DD">
              <w:rPr>
                <w:rFonts w:ascii="Times New Roman" w:hAnsi="Times New Roman" w:cs="Times New Roman"/>
                <w:sz w:val="24"/>
                <w:szCs w:val="24"/>
              </w:rPr>
              <w:t xml:space="preserve"> для нормальной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DD" w:rsidRPr="00B620DD" w:rsidRDefault="00B620DD" w:rsidP="00B62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DD" w:rsidRPr="00B620DD" w:rsidTr="007F442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д. Анишкасы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массовое скопление рыбаков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620DD" w:rsidRPr="00B620DD" w:rsidTr="007F442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д. Анишхири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массовое скопление рыбаков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B620DD" w:rsidRPr="00B620DD" w:rsidRDefault="00B620DD" w:rsidP="00B6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B620DD" w:rsidRPr="00B620DD" w:rsidRDefault="00B620DD" w:rsidP="00B62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0DD" w:rsidRPr="00B620DD" w:rsidRDefault="00B620DD" w:rsidP="00B62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DD" w:rsidRPr="00B620DD" w:rsidRDefault="00B620DD" w:rsidP="00B62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DD" w:rsidRPr="00B620DD" w:rsidRDefault="00B620DD" w:rsidP="00B6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Default="00B620DD" w:rsidP="00B620DD"/>
    <w:p w:rsidR="00B620DD" w:rsidRPr="00A407E9" w:rsidRDefault="00B620DD">
      <w:pPr>
        <w:rPr>
          <w:rFonts w:ascii="Times New Roman" w:hAnsi="Times New Roman" w:cs="Times New Roman"/>
        </w:rPr>
      </w:pPr>
    </w:p>
    <w:sectPr w:rsidR="00B620DD" w:rsidRPr="00A4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7E9"/>
    <w:rsid w:val="00A407E9"/>
    <w:rsid w:val="00B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07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407E9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A407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A407E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2022-11-14T06:04:00Z</cp:lastPrinted>
  <dcterms:created xsi:type="dcterms:W3CDTF">2022-11-14T05:49:00Z</dcterms:created>
  <dcterms:modified xsi:type="dcterms:W3CDTF">2022-11-14T06:05:00Z</dcterms:modified>
</cp:coreProperties>
</file>