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3" w:rsidRDefault="008C6563" w:rsidP="008C6563">
      <w:pPr>
        <w:widowControl w:val="0"/>
        <w:jc w:val="center"/>
        <w:rPr>
          <w:b/>
        </w:rPr>
      </w:pPr>
    </w:p>
    <w:p w:rsidR="008C6563" w:rsidRPr="00E06D76" w:rsidRDefault="008C6563" w:rsidP="008C6563">
      <w:pPr>
        <w:ind w:hanging="720"/>
        <w:jc w:val="center"/>
      </w:pPr>
      <w:r w:rsidRPr="00E06D76">
        <w:t>Справка</w:t>
      </w:r>
    </w:p>
    <w:p w:rsidR="008C6563" w:rsidRPr="00E06D76" w:rsidRDefault="008C6563" w:rsidP="008C6563">
      <w:pPr>
        <w:ind w:hanging="720"/>
        <w:jc w:val="center"/>
      </w:pPr>
    </w:p>
    <w:p w:rsidR="008C6563" w:rsidRPr="008C6563" w:rsidRDefault="008C6563" w:rsidP="008C6563">
      <w:pPr>
        <w:pStyle w:val="31"/>
        <w:suppressAutoHyphens w:val="0"/>
        <w:spacing w:line="240" w:lineRule="auto"/>
        <w:ind w:firstLine="0"/>
        <w:rPr>
          <w:sz w:val="24"/>
          <w:szCs w:val="24"/>
          <w:lang w:eastAsia="en-US"/>
        </w:rPr>
      </w:pPr>
      <w:proofErr w:type="gramStart"/>
      <w:r w:rsidRPr="00E06D76">
        <w:rPr>
          <w:sz w:val="24"/>
          <w:szCs w:val="24"/>
        </w:rPr>
        <w:t>об источнике и дате официального опубликования (</w:t>
      </w:r>
      <w:r w:rsidRPr="008C6563">
        <w:rPr>
          <w:sz w:val="24"/>
          <w:szCs w:val="24"/>
        </w:rPr>
        <w:t>обнародования) постановления администрации Кульгешского сельского поселения  от 27.12.2021г. № 47 «</w:t>
      </w:r>
      <w:r w:rsidRPr="008C6563">
        <w:rPr>
          <w:bCs/>
          <w:sz w:val="24"/>
          <w:szCs w:val="24"/>
        </w:rPr>
        <w:t xml:space="preserve">О внесении изменений в постановление администрации Кульгешского сельского поселения от </w:t>
      </w:r>
      <w:r w:rsidRPr="008C6563">
        <w:rPr>
          <w:sz w:val="24"/>
          <w:szCs w:val="24"/>
        </w:rPr>
        <w:t>14.04.2014 № 12</w:t>
      </w:r>
      <w:r w:rsidRPr="008C6563">
        <w:rPr>
          <w:bCs/>
          <w:sz w:val="24"/>
          <w:szCs w:val="24"/>
        </w:rPr>
        <w:t xml:space="preserve">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</w:t>
      </w:r>
      <w:r w:rsidRPr="008C6563">
        <w:rPr>
          <w:sz w:val="24"/>
          <w:szCs w:val="24"/>
          <w:lang w:eastAsia="en-US"/>
        </w:rPr>
        <w:t>»</w:t>
      </w:r>
      <w:proofErr w:type="gramEnd"/>
    </w:p>
    <w:p w:rsidR="008C6563" w:rsidRPr="00626272" w:rsidRDefault="008C6563" w:rsidP="008C6563">
      <w:pPr>
        <w:pStyle w:val="31"/>
        <w:suppressAutoHyphens w:val="0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79" w:type="dxa"/>
        <w:tblLayout w:type="fixed"/>
        <w:tblLook w:val="04A0"/>
      </w:tblPr>
      <w:tblGrid>
        <w:gridCol w:w="5249"/>
        <w:gridCol w:w="4049"/>
      </w:tblGrid>
      <w:tr w:rsidR="008C6563" w:rsidRPr="00E06D76" w:rsidTr="008A3D5B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63" w:rsidRPr="00E06D76" w:rsidRDefault="008C6563" w:rsidP="008A3D5B">
            <w:pPr>
              <w:snapToGrid w:val="0"/>
              <w:rPr>
                <w:kern w:val="2"/>
              </w:rPr>
            </w:pPr>
            <w:r w:rsidRPr="00E06D76">
              <w:t xml:space="preserve">Наименование источника официального опубликования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563" w:rsidRPr="00E06D76" w:rsidRDefault="008C6563" w:rsidP="008A3D5B">
            <w:pPr>
              <w:snapToGrid w:val="0"/>
              <w:rPr>
                <w:kern w:val="2"/>
              </w:rPr>
            </w:pPr>
            <w:r w:rsidRPr="00E06D76">
              <w:t>Периодическое печатное издание «Кульгешский вестник»</w:t>
            </w:r>
          </w:p>
        </w:tc>
      </w:tr>
      <w:tr w:rsidR="008C6563" w:rsidRPr="00E06D76" w:rsidTr="008A3D5B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563" w:rsidRPr="00E06D76" w:rsidRDefault="008C6563" w:rsidP="008A3D5B">
            <w:pPr>
              <w:snapToGrid w:val="0"/>
              <w:rPr>
                <w:kern w:val="2"/>
              </w:rPr>
            </w:pPr>
            <w:r w:rsidRPr="00E06D76">
              <w:t>Дата издания (обнародования)</w:t>
            </w:r>
          </w:p>
          <w:p w:rsidR="008C6563" w:rsidRPr="00E06D76" w:rsidRDefault="008C6563" w:rsidP="008A3D5B">
            <w:pPr>
              <w:rPr>
                <w:kern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563" w:rsidRPr="00E06D76" w:rsidRDefault="008C6563" w:rsidP="008A3D5B">
            <w:pPr>
              <w:snapToGrid w:val="0"/>
              <w:rPr>
                <w:kern w:val="2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29</w:t>
            </w:r>
            <w:r w:rsidRPr="00E06D76">
              <w:rPr>
                <w:shd w:val="clear" w:color="auto" w:fill="FFFFFF"/>
              </w:rPr>
              <w:t>.12.2021</w:t>
            </w:r>
          </w:p>
        </w:tc>
      </w:tr>
      <w:tr w:rsidR="008C6563" w:rsidRPr="00E06D76" w:rsidTr="008A3D5B">
        <w:trPr>
          <w:trHeight w:val="64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563" w:rsidRPr="00E06D76" w:rsidRDefault="008C6563" w:rsidP="008A3D5B">
            <w:pPr>
              <w:snapToGrid w:val="0"/>
              <w:rPr>
                <w:kern w:val="2"/>
              </w:rPr>
            </w:pPr>
            <w:r w:rsidRPr="00E06D76">
              <w:t>Номер выпуска</w:t>
            </w:r>
          </w:p>
          <w:p w:rsidR="008C6563" w:rsidRPr="00E06D76" w:rsidRDefault="008C6563" w:rsidP="008A3D5B">
            <w:pPr>
              <w:rPr>
                <w:kern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563" w:rsidRPr="00E06D76" w:rsidRDefault="008C6563" w:rsidP="008C6563">
            <w:pPr>
              <w:snapToGrid w:val="0"/>
              <w:rPr>
                <w:kern w:val="2"/>
              </w:rPr>
            </w:pPr>
            <w:r w:rsidRPr="00E06D76">
              <w:t>№ 2</w:t>
            </w:r>
            <w:r>
              <w:t>6</w:t>
            </w:r>
            <w:r w:rsidRPr="00E06D76">
              <w:t xml:space="preserve"> (3</w:t>
            </w:r>
            <w:r>
              <w:t>20</w:t>
            </w:r>
            <w:r w:rsidRPr="00E06D76">
              <w:t>)</w:t>
            </w:r>
          </w:p>
        </w:tc>
      </w:tr>
      <w:tr w:rsidR="008C6563" w:rsidRPr="00E06D76" w:rsidTr="008A3D5B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63" w:rsidRPr="008C6563" w:rsidRDefault="008C6563" w:rsidP="008C6563">
            <w:pPr>
              <w:pStyle w:val="31"/>
              <w:suppressAutoHyphens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06D76">
              <w:rPr>
                <w:sz w:val="24"/>
                <w:szCs w:val="24"/>
              </w:rPr>
              <w:t xml:space="preserve">Номер страницы при отсутствии номера </w:t>
            </w:r>
            <w:proofErr w:type="gramStart"/>
            <w:r w:rsidRPr="00E06D76">
              <w:rPr>
                <w:sz w:val="24"/>
                <w:szCs w:val="24"/>
              </w:rPr>
              <w:t>статьи</w:t>
            </w:r>
            <w:proofErr w:type="gramEnd"/>
            <w:r w:rsidRPr="00E06D76">
              <w:rPr>
                <w:sz w:val="24"/>
                <w:szCs w:val="24"/>
              </w:rPr>
              <w:t xml:space="preserve"> с которой начинается текст  </w:t>
            </w:r>
            <w:r w:rsidRPr="00E06D7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C6563">
              <w:rPr>
                <w:sz w:val="24"/>
                <w:szCs w:val="24"/>
              </w:rPr>
              <w:t>постановления администрации Кульгешского сельского поселения  от 27.12.2021г. № 47 «</w:t>
            </w:r>
            <w:r w:rsidRPr="008C6563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Кульгешского сельского поселения от </w:t>
            </w:r>
            <w:r w:rsidRPr="008C6563">
              <w:rPr>
                <w:sz w:val="24"/>
                <w:szCs w:val="24"/>
              </w:rPr>
              <w:t>14.04.2014 № 12</w:t>
            </w:r>
            <w:r w:rsidRPr="008C6563">
              <w:rPr>
                <w:bCs/>
                <w:sz w:val="24"/>
                <w:szCs w:val="24"/>
              </w:rPr>
              <w:t xml:space="preserve">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</w:t>
            </w:r>
            <w:r w:rsidRPr="008C6563">
              <w:rPr>
                <w:sz w:val="24"/>
                <w:szCs w:val="24"/>
                <w:lang w:eastAsia="en-US"/>
              </w:rPr>
              <w:t>»</w:t>
            </w:r>
          </w:p>
          <w:p w:rsidR="008C6563" w:rsidRPr="00E06D76" w:rsidRDefault="008C6563" w:rsidP="008A3D5B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63" w:rsidRPr="00E06D76" w:rsidRDefault="008C6563" w:rsidP="008A3D5B">
            <w:pPr>
              <w:snapToGrid w:val="0"/>
            </w:pPr>
            <w:r w:rsidRPr="00E06D76">
              <w:t xml:space="preserve">Страница  </w:t>
            </w:r>
            <w:r>
              <w:t>1</w:t>
            </w:r>
          </w:p>
          <w:p w:rsidR="008C6563" w:rsidRPr="00E06D76" w:rsidRDefault="008C6563" w:rsidP="008A3D5B">
            <w:pPr>
              <w:snapToGrid w:val="0"/>
              <w:rPr>
                <w:kern w:val="2"/>
              </w:rPr>
            </w:pPr>
          </w:p>
        </w:tc>
      </w:tr>
    </w:tbl>
    <w:p w:rsidR="008C6563" w:rsidRPr="00E06D76" w:rsidRDefault="008C6563" w:rsidP="008C6563">
      <w:pPr>
        <w:rPr>
          <w:kern w:val="2"/>
        </w:rPr>
      </w:pPr>
    </w:p>
    <w:p w:rsidR="008C6563" w:rsidRPr="00E06D76" w:rsidRDefault="008C6563" w:rsidP="008C6563">
      <w:pPr>
        <w:rPr>
          <w:kern w:val="2"/>
        </w:rPr>
      </w:pPr>
    </w:p>
    <w:p w:rsidR="008C6563" w:rsidRPr="00E06D76" w:rsidRDefault="008C6563" w:rsidP="008C6563">
      <w:pPr>
        <w:rPr>
          <w:kern w:val="2"/>
        </w:rPr>
      </w:pPr>
    </w:p>
    <w:p w:rsidR="008C6563" w:rsidRPr="00E06D76" w:rsidRDefault="008C6563" w:rsidP="008C6563">
      <w:r w:rsidRPr="00E06D76">
        <w:t>Глава Кульгешского сельского поселения</w:t>
      </w:r>
    </w:p>
    <w:p w:rsidR="008C6563" w:rsidRPr="00E06D76" w:rsidRDefault="008C6563" w:rsidP="008C6563">
      <w:r w:rsidRPr="00E06D76">
        <w:t xml:space="preserve">Урмарского района                                                                                                О.С. Кузьмин     </w:t>
      </w:r>
    </w:p>
    <w:p w:rsidR="008C6563" w:rsidRPr="00E06D76" w:rsidRDefault="008C6563" w:rsidP="008C6563"/>
    <w:p w:rsidR="008C6563" w:rsidRPr="00E06D76" w:rsidRDefault="008C6563" w:rsidP="008C6563">
      <w:pPr>
        <w:ind w:hanging="720"/>
        <w:rPr>
          <w:u w:val="single"/>
        </w:rPr>
      </w:pPr>
      <w:r w:rsidRPr="00E06D76">
        <w:t xml:space="preserve">            </w:t>
      </w:r>
      <w:r w:rsidRPr="00E06D76">
        <w:rPr>
          <w:u w:val="single"/>
        </w:rPr>
        <w:t>«30» декабря_2021 г.</w:t>
      </w:r>
    </w:p>
    <w:p w:rsidR="008C6563" w:rsidRDefault="008C6563" w:rsidP="008C6563"/>
    <w:p w:rsidR="00F254FF" w:rsidRDefault="00F254FF" w:rsidP="008C6563"/>
    <w:p w:rsidR="008C6563" w:rsidRDefault="008C6563" w:rsidP="008C6563"/>
    <w:p w:rsidR="008C6563" w:rsidRDefault="008C6563" w:rsidP="008C6563"/>
    <w:p w:rsidR="008C6563" w:rsidRDefault="008C6563" w:rsidP="008C6563"/>
    <w:p w:rsidR="008C6563" w:rsidRDefault="008C6563" w:rsidP="008C6563"/>
    <w:p w:rsidR="008C6563" w:rsidRDefault="008C6563" w:rsidP="008C6563"/>
    <w:p w:rsidR="008C6563" w:rsidRDefault="008C6563" w:rsidP="008C6563"/>
    <w:p w:rsidR="008C6563" w:rsidRDefault="008C6563" w:rsidP="008C6563"/>
    <w:p w:rsidR="008C6563" w:rsidRDefault="008C6563" w:rsidP="008C6563"/>
    <w:p w:rsidR="008C6563" w:rsidRDefault="008C6563" w:rsidP="008C6563"/>
    <w:p w:rsidR="008C6563" w:rsidRDefault="008C6563" w:rsidP="008C6563"/>
    <w:p w:rsidR="008C6563" w:rsidRDefault="008C6563" w:rsidP="008C6563"/>
    <w:tbl>
      <w:tblPr>
        <w:tblW w:w="9570" w:type="dxa"/>
        <w:tblInd w:w="-106" w:type="dxa"/>
        <w:tblLayout w:type="fixed"/>
        <w:tblLook w:val="00A0"/>
      </w:tblPr>
      <w:tblGrid>
        <w:gridCol w:w="4183"/>
        <w:gridCol w:w="1701"/>
        <w:gridCol w:w="3686"/>
      </w:tblGrid>
      <w:tr w:rsidR="008C6563" w:rsidRPr="00CD459E" w:rsidTr="008A3D5B">
        <w:trPr>
          <w:cantSplit/>
          <w:trHeight w:val="420"/>
        </w:trPr>
        <w:tc>
          <w:tcPr>
            <w:tcW w:w="4183" w:type="dxa"/>
          </w:tcPr>
          <w:p w:rsidR="008C6563" w:rsidRPr="00CD459E" w:rsidRDefault="008C6563" w:rsidP="008A3D5B">
            <w:pPr>
              <w:pStyle w:val="a20"/>
              <w:tabs>
                <w:tab w:val="left" w:pos="4285"/>
              </w:tabs>
              <w:snapToGrid w:val="0"/>
              <w:spacing w:before="0" w:after="0"/>
              <w:jc w:val="center"/>
            </w:pPr>
          </w:p>
          <w:p w:rsidR="008C6563" w:rsidRPr="00CD459E" w:rsidRDefault="008C6563" w:rsidP="008A3D5B">
            <w:pPr>
              <w:pStyle w:val="a20"/>
              <w:tabs>
                <w:tab w:val="left" w:pos="4285"/>
              </w:tabs>
              <w:spacing w:before="0" w:after="0"/>
              <w:jc w:val="center"/>
            </w:pPr>
            <w:r w:rsidRPr="00CD459E">
              <w:rPr>
                <w:b/>
                <w:bCs/>
              </w:rPr>
              <w:t>ЧУВАШСКАЯ РЕСПУБЛИКА</w:t>
            </w:r>
            <w:r w:rsidRPr="00CD459E">
              <w:rPr>
                <w:rStyle w:val="a30"/>
                <w:rFonts w:eastAsiaTheme="majorEastAsia"/>
              </w:rPr>
              <w:t xml:space="preserve"> </w:t>
            </w:r>
            <w:r w:rsidRPr="00CD459E">
              <w:rPr>
                <w:b/>
                <w:bCs/>
              </w:rPr>
              <w:t>УРМАРСКИЙ РАЙОН</w:t>
            </w:r>
          </w:p>
        </w:tc>
        <w:tc>
          <w:tcPr>
            <w:tcW w:w="1701" w:type="dxa"/>
            <w:vMerge w:val="restart"/>
          </w:tcPr>
          <w:p w:rsidR="008C6563" w:rsidRPr="00CD459E" w:rsidRDefault="008C6563" w:rsidP="008A3D5B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-258445</wp:posOffset>
                  </wp:positionV>
                  <wp:extent cx="722630" cy="717550"/>
                  <wp:effectExtent l="19050" t="0" r="1270" b="0"/>
                  <wp:wrapNone/>
                  <wp:docPr id="1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8C6563" w:rsidRPr="00CD459E" w:rsidRDefault="008C6563" w:rsidP="008A3D5B">
            <w:pPr>
              <w:pStyle w:val="a20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8C6563" w:rsidRPr="00CD459E" w:rsidRDefault="008C6563" w:rsidP="008A3D5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>ЧĂ</w:t>
            </w:r>
            <w:proofErr w:type="gramStart"/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>ВАШ</w:t>
            </w:r>
            <w:proofErr w:type="gramEnd"/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РЕСПУБЛИКИ </w:t>
            </w:r>
          </w:p>
          <w:p w:rsidR="008C6563" w:rsidRPr="00CD459E" w:rsidRDefault="008C6563" w:rsidP="008A3D5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>ВǍРМАР РАЙОНĚ</w:t>
            </w:r>
          </w:p>
        </w:tc>
      </w:tr>
      <w:tr w:rsidR="008C6563" w:rsidRPr="00CD459E" w:rsidTr="008A3D5B">
        <w:trPr>
          <w:cantSplit/>
          <w:trHeight w:val="1570"/>
        </w:trPr>
        <w:tc>
          <w:tcPr>
            <w:tcW w:w="4183" w:type="dxa"/>
          </w:tcPr>
          <w:p w:rsidR="008C6563" w:rsidRPr="00CD459E" w:rsidRDefault="008C6563" w:rsidP="008A3D5B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 w:rsidRPr="00CD459E">
              <w:rPr>
                <w:b/>
                <w:bCs/>
              </w:rPr>
              <w:t>АДМИНИСТРАЦИЯ</w:t>
            </w:r>
          </w:p>
          <w:p w:rsidR="008C6563" w:rsidRPr="00CD459E" w:rsidRDefault="008C6563" w:rsidP="008A3D5B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 w:rsidRPr="00CD459E">
              <w:rPr>
                <w:b/>
                <w:bCs/>
              </w:rPr>
              <w:t>КУЛЬГЕШСКОГО СЕЛЬСКОГО</w:t>
            </w:r>
          </w:p>
          <w:p w:rsidR="008C6563" w:rsidRPr="00CD459E" w:rsidRDefault="008C6563" w:rsidP="008A3D5B">
            <w:pPr>
              <w:pStyle w:val="a20"/>
              <w:spacing w:before="0" w:after="0"/>
              <w:jc w:val="center"/>
            </w:pPr>
            <w:r w:rsidRPr="00CD459E">
              <w:rPr>
                <w:b/>
                <w:bCs/>
              </w:rPr>
              <w:t>ПОСЕЛЕНИЯ</w:t>
            </w:r>
          </w:p>
          <w:p w:rsidR="008C6563" w:rsidRPr="00CD459E" w:rsidRDefault="008C6563" w:rsidP="008A3D5B">
            <w:pPr>
              <w:pStyle w:val="a20"/>
              <w:spacing w:before="0" w:after="0"/>
              <w:jc w:val="center"/>
            </w:pPr>
          </w:p>
          <w:p w:rsidR="008C6563" w:rsidRPr="00CD459E" w:rsidRDefault="008C6563" w:rsidP="008A3D5B">
            <w:pPr>
              <w:pStyle w:val="a20"/>
              <w:spacing w:before="0" w:after="0"/>
              <w:jc w:val="center"/>
            </w:pPr>
            <w:r w:rsidRPr="00CD459E">
              <w:rPr>
                <w:rStyle w:val="a5"/>
                <w:rFonts w:eastAsiaTheme="majorEastAsia"/>
              </w:rPr>
              <w:t>ПОСТАНОВЛЕНИЕ</w:t>
            </w:r>
          </w:p>
          <w:p w:rsidR="008C6563" w:rsidRPr="00CD459E" w:rsidRDefault="008C6563" w:rsidP="008A3D5B">
            <w:pPr>
              <w:pStyle w:val="a20"/>
              <w:spacing w:before="0" w:after="0"/>
              <w:jc w:val="center"/>
            </w:pPr>
          </w:p>
          <w:p w:rsidR="008C6563" w:rsidRPr="001E5B60" w:rsidRDefault="008C6563" w:rsidP="008A3D5B">
            <w:pPr>
              <w:pStyle w:val="a20"/>
              <w:spacing w:before="0" w:after="0"/>
              <w:jc w:val="center"/>
              <w:rPr>
                <w:color w:val="FF0000"/>
                <w:u w:val="single"/>
              </w:rPr>
            </w:pPr>
            <w:r>
              <w:rPr>
                <w:u w:val="single"/>
              </w:rPr>
              <w:t>27.12.2021 № 47</w:t>
            </w:r>
            <w:r w:rsidRPr="003C5C72">
              <w:rPr>
                <w:u w:val="single"/>
              </w:rPr>
              <w:t xml:space="preserve">   </w:t>
            </w:r>
            <w:r>
              <w:rPr>
                <w:color w:val="FF0000"/>
                <w:u w:val="single"/>
              </w:rPr>
              <w:t xml:space="preserve"> </w:t>
            </w:r>
            <w:r w:rsidRPr="001E5B60">
              <w:rPr>
                <w:color w:val="FF0000"/>
                <w:u w:val="single"/>
              </w:rPr>
              <w:t xml:space="preserve">       </w:t>
            </w:r>
          </w:p>
          <w:p w:rsidR="008C6563" w:rsidRPr="00CD459E" w:rsidRDefault="008C6563" w:rsidP="008A3D5B">
            <w:pPr>
              <w:jc w:val="center"/>
            </w:pPr>
            <w:r w:rsidRPr="00CD459E">
              <w:t>деревня Кульгеши</w:t>
            </w:r>
          </w:p>
        </w:tc>
        <w:tc>
          <w:tcPr>
            <w:tcW w:w="1701" w:type="dxa"/>
            <w:vMerge/>
            <w:vAlign w:val="center"/>
            <w:hideMark/>
          </w:tcPr>
          <w:p w:rsidR="008C6563" w:rsidRPr="00CD459E" w:rsidRDefault="008C6563" w:rsidP="008A3D5B">
            <w:pPr>
              <w:suppressAutoHyphens w:val="0"/>
              <w:jc w:val="left"/>
            </w:pPr>
          </w:p>
        </w:tc>
        <w:tc>
          <w:tcPr>
            <w:tcW w:w="3686" w:type="dxa"/>
          </w:tcPr>
          <w:p w:rsidR="008C6563" w:rsidRPr="00CD459E" w:rsidRDefault="008C6563" w:rsidP="008A3D5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>КӖЛКЕШ</w:t>
            </w:r>
          </w:p>
          <w:p w:rsidR="008C6563" w:rsidRPr="00CD459E" w:rsidRDefault="008C6563" w:rsidP="008A3D5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ЯЛ </w:t>
            </w:r>
            <w:r w:rsidRPr="00CD459E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ТĂ</w:t>
            </w:r>
            <w:proofErr w:type="gramStart"/>
            <w:r w:rsidRPr="00CD459E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CD459E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ĂХ</w:t>
            </w:r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ĚН </w:t>
            </w:r>
          </w:p>
          <w:p w:rsidR="008C6563" w:rsidRPr="00CD459E" w:rsidRDefault="008C6563" w:rsidP="008A3D5B">
            <w:pPr>
              <w:jc w:val="center"/>
              <w:rPr>
                <w:lang w:eastAsia="ru-RU"/>
              </w:rPr>
            </w:pPr>
            <w:r w:rsidRPr="00CD459E">
              <w:rPr>
                <w:rStyle w:val="a4"/>
                <w:color w:val="auto"/>
              </w:rPr>
              <w:t>АДМИНИСТРАЦИЙĔ</w:t>
            </w:r>
          </w:p>
          <w:p w:rsidR="008C6563" w:rsidRPr="00CD459E" w:rsidRDefault="008C6563" w:rsidP="008A3D5B">
            <w:pPr>
              <w:jc w:val="center"/>
            </w:pPr>
          </w:p>
          <w:p w:rsidR="008C6563" w:rsidRPr="00CD459E" w:rsidRDefault="008C6563" w:rsidP="008A3D5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</w:pPr>
            <w:r w:rsidRPr="00CD459E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ЙЫШĂНУ</w:t>
            </w:r>
          </w:p>
          <w:p w:rsidR="008C6563" w:rsidRPr="00CD459E" w:rsidRDefault="008C6563" w:rsidP="008A3D5B">
            <w:pPr>
              <w:pStyle w:val="a20"/>
              <w:spacing w:before="0" w:after="0"/>
              <w:jc w:val="center"/>
              <w:rPr>
                <w:sz w:val="18"/>
                <w:szCs w:val="18"/>
                <w:u w:val="single"/>
              </w:rPr>
            </w:pPr>
            <w:r w:rsidRPr="00CD459E">
              <w:rPr>
                <w:u w:val="single"/>
              </w:rPr>
              <w:t xml:space="preserve">   </w:t>
            </w:r>
          </w:p>
          <w:p w:rsidR="008C6563" w:rsidRPr="001E5B60" w:rsidRDefault="008C6563" w:rsidP="008A3D5B">
            <w:pPr>
              <w:pStyle w:val="a20"/>
              <w:spacing w:before="0" w:after="0"/>
              <w:jc w:val="center"/>
              <w:rPr>
                <w:color w:val="FF0000"/>
                <w:u w:val="single"/>
              </w:rPr>
            </w:pPr>
            <w:r>
              <w:rPr>
                <w:u w:val="single"/>
              </w:rPr>
              <w:t xml:space="preserve">27.12.2021 47№ </w:t>
            </w:r>
            <w:r w:rsidRPr="003C5C72">
              <w:rPr>
                <w:u w:val="single"/>
              </w:rPr>
              <w:t xml:space="preserve">   </w:t>
            </w:r>
            <w:r>
              <w:rPr>
                <w:color w:val="FF0000"/>
                <w:u w:val="single"/>
              </w:rPr>
              <w:t xml:space="preserve"> </w:t>
            </w:r>
            <w:r w:rsidRPr="001E5B60">
              <w:rPr>
                <w:color w:val="FF0000"/>
                <w:u w:val="single"/>
              </w:rPr>
              <w:t xml:space="preserve">       </w:t>
            </w:r>
          </w:p>
          <w:p w:rsidR="008C6563" w:rsidRPr="00CD459E" w:rsidRDefault="008C6563" w:rsidP="008A3D5B">
            <w:pPr>
              <w:jc w:val="center"/>
            </w:pPr>
            <w:proofErr w:type="spellStart"/>
            <w:r w:rsidRPr="00CD459E">
              <w:t>Кĕлкеш</w:t>
            </w:r>
            <w:proofErr w:type="spellEnd"/>
            <w:r w:rsidRPr="00CD459E">
              <w:t xml:space="preserve"> </w:t>
            </w:r>
            <w:proofErr w:type="spellStart"/>
            <w:r w:rsidRPr="00CD459E">
              <w:t>ялĕ</w:t>
            </w:r>
            <w:proofErr w:type="spellEnd"/>
          </w:p>
          <w:p w:rsidR="008C6563" w:rsidRPr="00CD459E" w:rsidRDefault="008C6563" w:rsidP="008A3D5B">
            <w:pPr>
              <w:jc w:val="center"/>
            </w:pPr>
          </w:p>
        </w:tc>
      </w:tr>
    </w:tbl>
    <w:p w:rsidR="008C6563" w:rsidRDefault="008C6563" w:rsidP="008C6563">
      <w:pPr>
        <w:ind w:right="5244"/>
        <w:rPr>
          <w:bCs/>
        </w:rPr>
      </w:pPr>
      <w:r w:rsidRPr="00313899">
        <w:rPr>
          <w:bCs/>
        </w:rPr>
        <w:t xml:space="preserve">О внесении изменений в постановление администрации Кульгешского сельского поселения от </w:t>
      </w:r>
      <w:r w:rsidRPr="00313899">
        <w:t>14.04.2014 № 12</w:t>
      </w:r>
      <w:r w:rsidRPr="00313899">
        <w:rPr>
          <w:bCs/>
        </w:rPr>
        <w:t xml:space="preserve">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</w:t>
      </w:r>
    </w:p>
    <w:p w:rsidR="008C6563" w:rsidRPr="00384E0B" w:rsidRDefault="008C6563" w:rsidP="008C6563">
      <w:pPr>
        <w:ind w:right="5528"/>
      </w:pPr>
    </w:p>
    <w:p w:rsidR="008C6563" w:rsidRPr="000D5EDE" w:rsidRDefault="008C6563" w:rsidP="008C6563">
      <w:pPr>
        <w:pStyle w:val="a6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D5EDE">
        <w:rPr>
          <w:rFonts w:ascii="Times New Roman" w:hAnsi="Times New Roman" w:cs="Times New Roman"/>
          <w:sz w:val="23"/>
          <w:szCs w:val="23"/>
        </w:rPr>
        <w:t>В целях приведения в соответствие с Закона Чувашской Республики  от 22.10.2021 № 59 «О внесении изменений в Закон Чувашской Республики «О предоставлении земельных участков многодетным семьям в Чувашской Республике» и в соответствии с Уставом Кульгешского сельского поселения Урмарского района Чувашской Республики, администрация Кульгешского сельского поселения Урмарского района Чувашской Республики постановляет:</w:t>
      </w:r>
    </w:p>
    <w:p w:rsidR="008C6563" w:rsidRPr="000D5EDE" w:rsidRDefault="008C6563" w:rsidP="008C6563">
      <w:pPr>
        <w:pStyle w:val="a6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D5EDE">
        <w:rPr>
          <w:rFonts w:ascii="Times New Roman" w:hAnsi="Times New Roman" w:cs="Times New Roman"/>
          <w:sz w:val="23"/>
          <w:szCs w:val="23"/>
        </w:rPr>
        <w:t>Внести в Административный регламент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бесплатно», утвержденный постановлением администрации Кульгешского сельского поселения Урмарского района Чувашской Республики от 14.04.2014 № 12, следующие изменения:</w:t>
      </w:r>
    </w:p>
    <w:p w:rsidR="008C6563" w:rsidRPr="000D5EDE" w:rsidRDefault="008C6563" w:rsidP="008C6563">
      <w:pPr>
        <w:pStyle w:val="western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D5EDE">
        <w:rPr>
          <w:sz w:val="23"/>
          <w:szCs w:val="23"/>
        </w:rPr>
        <w:t>1.  Абзац 4 пункта 2.6 Административного регламента изложить в следующей редакции:</w:t>
      </w:r>
    </w:p>
    <w:p w:rsidR="008C6563" w:rsidRPr="000D5EDE" w:rsidRDefault="008C6563" w:rsidP="008C6563">
      <w:pPr>
        <w:pStyle w:val="a6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D5EDE">
        <w:rPr>
          <w:rFonts w:ascii="Times New Roman" w:hAnsi="Times New Roman" w:cs="Times New Roman"/>
          <w:sz w:val="23"/>
          <w:szCs w:val="23"/>
        </w:rPr>
        <w:t>«К заявлению прилагаются следующие документы:</w:t>
      </w:r>
    </w:p>
    <w:p w:rsidR="008C6563" w:rsidRPr="000D5EDE" w:rsidRDefault="008C6563" w:rsidP="008C6563">
      <w:pPr>
        <w:pStyle w:val="a6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D5EDE">
        <w:rPr>
          <w:rFonts w:ascii="Times New Roman" w:hAnsi="Times New Roman" w:cs="Times New Roman"/>
          <w:sz w:val="23"/>
          <w:szCs w:val="23"/>
        </w:rPr>
        <w:t>копии документов, удостоверяющих личность заявителя и всех членов семьи;</w:t>
      </w:r>
    </w:p>
    <w:p w:rsidR="008C6563" w:rsidRPr="000D5EDE" w:rsidRDefault="008C6563" w:rsidP="008C6563">
      <w:pPr>
        <w:pStyle w:val="a6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D5EDE">
        <w:rPr>
          <w:rFonts w:ascii="Times New Roman" w:hAnsi="Times New Roman" w:cs="Times New Roman"/>
          <w:sz w:val="23"/>
          <w:szCs w:val="23"/>
        </w:rPr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8C6563" w:rsidRPr="000D5EDE" w:rsidRDefault="008C6563" w:rsidP="008C6563">
      <w:pPr>
        <w:pStyle w:val="a6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D5EDE">
        <w:rPr>
          <w:rFonts w:ascii="Times New Roman" w:hAnsi="Times New Roman" w:cs="Times New Roman"/>
          <w:sz w:val="23"/>
          <w:szCs w:val="23"/>
        </w:rPr>
        <w:t>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факта);</w:t>
      </w:r>
    </w:p>
    <w:p w:rsidR="008C6563" w:rsidRPr="000D5EDE" w:rsidRDefault="008C6563" w:rsidP="008C6563">
      <w:pPr>
        <w:pStyle w:val="a6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D5EDE">
        <w:rPr>
          <w:rFonts w:ascii="Times New Roman" w:hAnsi="Times New Roman" w:cs="Times New Roman"/>
          <w:sz w:val="23"/>
          <w:szCs w:val="23"/>
        </w:rPr>
        <w:t>копии свидетельств о рождении несовершеннолетних детей, выданных компетентными органами иностранного государства, и их нотариально удостоверенного перевода на русский язык (при наличии данного факта).</w:t>
      </w:r>
    </w:p>
    <w:p w:rsidR="008C6563" w:rsidRDefault="008C6563" w:rsidP="008C6563">
      <w:pPr>
        <w:pStyle w:val="a6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D5EDE">
        <w:rPr>
          <w:rFonts w:ascii="Times New Roman" w:hAnsi="Times New Roman" w:cs="Times New Roman"/>
          <w:sz w:val="23"/>
          <w:szCs w:val="23"/>
        </w:rPr>
        <w:t>2. Настоящее постановление вступает в силу после его официального опубликования.</w:t>
      </w:r>
    </w:p>
    <w:p w:rsidR="008C6563" w:rsidRDefault="008C6563" w:rsidP="008C6563">
      <w:pPr>
        <w:pStyle w:val="a6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C6563" w:rsidRPr="000D5EDE" w:rsidRDefault="008C6563" w:rsidP="008C6563">
      <w:pPr>
        <w:pStyle w:val="a6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C6563" w:rsidRPr="00384E0B" w:rsidRDefault="008C6563" w:rsidP="008C65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4E0B">
        <w:rPr>
          <w:rFonts w:ascii="Times New Roman" w:hAnsi="Times New Roman" w:cs="Times New Roman"/>
          <w:sz w:val="24"/>
          <w:szCs w:val="24"/>
        </w:rPr>
        <w:t xml:space="preserve">Глава  Кульгешского сельского поселения </w:t>
      </w:r>
    </w:p>
    <w:p w:rsidR="008C6563" w:rsidRDefault="008C6563" w:rsidP="008C6563">
      <w:pPr>
        <w:shd w:val="clear" w:color="auto" w:fill="FFFFFF"/>
        <w:jc w:val="center"/>
      </w:pPr>
      <w:r w:rsidRPr="00384E0B">
        <w:t xml:space="preserve">Урмарского района                                                                                                   О.С. Кузьмин  </w:t>
      </w:r>
    </w:p>
    <w:p w:rsidR="008C6563" w:rsidRPr="008C6563" w:rsidRDefault="008C6563" w:rsidP="008C6563"/>
    <w:sectPr w:rsidR="008C6563" w:rsidRPr="008C6563" w:rsidSect="00AE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24"/>
    <w:rsid w:val="003F77A1"/>
    <w:rsid w:val="004712B7"/>
    <w:rsid w:val="008045D9"/>
    <w:rsid w:val="008C6563"/>
    <w:rsid w:val="00AE0124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qFormat/>
    <w:rsid w:val="00AE0124"/>
    <w:pPr>
      <w:spacing w:before="280" w:after="280"/>
    </w:pPr>
  </w:style>
  <w:style w:type="paragraph" w:customStyle="1" w:styleId="a3">
    <w:name w:val="Таблицы (моноширинный)"/>
    <w:basedOn w:val="a"/>
    <w:next w:val="a"/>
    <w:uiPriority w:val="99"/>
    <w:qFormat/>
    <w:rsid w:val="00AE0124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uiPriority w:val="99"/>
    <w:rsid w:val="00AE0124"/>
  </w:style>
  <w:style w:type="character" w:customStyle="1" w:styleId="a4">
    <w:name w:val="Цветовое выделение"/>
    <w:uiPriority w:val="99"/>
    <w:rsid w:val="00AE0124"/>
    <w:rPr>
      <w:b/>
      <w:bCs/>
      <w:color w:val="26282F"/>
      <w:sz w:val="26"/>
      <w:szCs w:val="26"/>
    </w:rPr>
  </w:style>
  <w:style w:type="character" w:styleId="a5">
    <w:name w:val="Strong"/>
    <w:basedOn w:val="a0"/>
    <w:uiPriority w:val="99"/>
    <w:qFormat/>
    <w:rsid w:val="00AE0124"/>
    <w:rPr>
      <w:b/>
      <w:bCs/>
    </w:rPr>
  </w:style>
  <w:style w:type="paragraph" w:styleId="a6">
    <w:name w:val="No Spacing"/>
    <w:uiPriority w:val="1"/>
    <w:qFormat/>
    <w:rsid w:val="00AE0124"/>
    <w:pPr>
      <w:spacing w:after="0" w:line="240" w:lineRule="auto"/>
    </w:pPr>
  </w:style>
  <w:style w:type="paragraph" w:customStyle="1" w:styleId="western">
    <w:name w:val="western"/>
    <w:basedOn w:val="a"/>
    <w:rsid w:val="00AE0124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31">
    <w:name w:val="Основной текст с отступом 31"/>
    <w:basedOn w:val="a"/>
    <w:rsid w:val="008C6563"/>
    <w:pPr>
      <w:spacing w:line="360" w:lineRule="auto"/>
      <w:ind w:firstLine="90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2021-12-30T06:22:00Z</dcterms:created>
  <dcterms:modified xsi:type="dcterms:W3CDTF">2021-12-30T11:02:00Z</dcterms:modified>
</cp:coreProperties>
</file>