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ayout w:type="fixed"/>
        <w:tblLook w:val="04A0"/>
      </w:tblPr>
      <w:tblGrid>
        <w:gridCol w:w="4248"/>
        <w:gridCol w:w="1440"/>
        <w:gridCol w:w="4212"/>
      </w:tblGrid>
      <w:tr w:rsidR="00A635F1" w:rsidTr="00A635F1">
        <w:tc>
          <w:tcPr>
            <w:tcW w:w="4248" w:type="dxa"/>
          </w:tcPr>
          <w:p w:rsidR="00A635F1" w:rsidRDefault="00A635F1">
            <w:pPr>
              <w:keepNext/>
              <w:tabs>
                <w:tab w:val="num" w:pos="0"/>
              </w:tabs>
              <w:snapToGrid w:val="0"/>
              <w:spacing w:before="240" w:after="60"/>
              <w:ind w:right="144"/>
              <w:jc w:val="center"/>
              <w:outlineLvl w:val="1"/>
              <w:rPr>
                <w:rFonts w:ascii="Arial Cyr Chuv" w:hAnsi="Arial Cyr Chuv" w:cs="Arial Cyr Chuv"/>
                <w:lang w:eastAsia="zh-CN"/>
              </w:rPr>
            </w:pPr>
          </w:p>
          <w:p w:rsidR="00A635F1" w:rsidRDefault="00A635F1">
            <w:pPr>
              <w:rPr>
                <w:rFonts w:ascii="Arial Cyr Chuv" w:hAnsi="Arial Cyr Chuv" w:cs="Arial Cyr Chuv"/>
                <w:b/>
                <w:bCs/>
                <w:i/>
                <w:iCs/>
                <w:sz w:val="16"/>
                <w:szCs w:val="16"/>
                <w:lang w:eastAsia="zh-CN"/>
              </w:rPr>
            </w:pPr>
          </w:p>
          <w:p w:rsidR="00A635F1" w:rsidRDefault="00A635F1">
            <w:pPr>
              <w:keepNext/>
              <w:tabs>
                <w:tab w:val="num" w:pos="0"/>
              </w:tabs>
              <w:spacing w:before="240" w:after="60" w:line="360" w:lineRule="auto"/>
              <w:ind w:right="144"/>
              <w:jc w:val="center"/>
              <w:outlineLvl w:val="1"/>
              <w:rPr>
                <w:rFonts w:ascii="Arial" w:hAnsi="Arial" w:cs="Arial"/>
                <w:b/>
                <w:bCs/>
                <w:i/>
                <w:iCs/>
                <w:sz w:val="28"/>
                <w:szCs w:val="28"/>
                <w:lang w:eastAsia="zh-CN"/>
              </w:rPr>
            </w:pPr>
            <w:proofErr w:type="spellStart"/>
            <w:r>
              <w:rPr>
                <w:rFonts w:ascii="Arial Cyr Chuv" w:hAnsi="Arial Cyr Chuv" w:cs="Arial Cyr Chuv"/>
                <w:sz w:val="26"/>
                <w:szCs w:val="26"/>
                <w:lang w:eastAsia="zh-CN"/>
              </w:rPr>
              <w:t>Чёваш</w:t>
            </w:r>
            <w:proofErr w:type="spellEnd"/>
            <w:r>
              <w:rPr>
                <w:rFonts w:ascii="Arial Cyr Chuv" w:hAnsi="Arial Cyr Chuv" w:cs="Arial Cyr Chuv"/>
                <w:sz w:val="26"/>
                <w:szCs w:val="26"/>
                <w:lang w:eastAsia="zh-CN"/>
              </w:rPr>
              <w:t xml:space="preserve"> Республики</w:t>
            </w:r>
          </w:p>
          <w:p w:rsidR="00A635F1" w:rsidRDefault="00A635F1">
            <w:pPr>
              <w:keepNext/>
              <w:tabs>
                <w:tab w:val="num" w:pos="0"/>
              </w:tabs>
              <w:spacing w:line="360" w:lineRule="auto"/>
              <w:ind w:right="72"/>
              <w:jc w:val="center"/>
              <w:outlineLvl w:val="0"/>
              <w:rPr>
                <w:rFonts w:ascii="Arial Cyr Chuv" w:hAnsi="Arial Cyr Chuv" w:cs="Arial Cyr Chuv"/>
                <w:sz w:val="28"/>
                <w:lang w:eastAsia="zh-CN"/>
              </w:rPr>
            </w:pPr>
            <w:proofErr w:type="spellStart"/>
            <w:r>
              <w:rPr>
                <w:rFonts w:ascii="Arial Cyr Chuv" w:hAnsi="Arial Cyr Chuv" w:cs="Arial Cyr Chuv"/>
                <w:sz w:val="26"/>
                <w:szCs w:val="26"/>
                <w:lang w:eastAsia="zh-CN"/>
              </w:rPr>
              <w:t>Елч</w:t>
            </w:r>
            <w:proofErr w:type="gramStart"/>
            <w:r>
              <w:rPr>
                <w:rFonts w:ascii="Arial Cyr Chuv" w:hAnsi="Arial Cyr Chuv" w:cs="Arial Cyr Chuv"/>
                <w:sz w:val="26"/>
                <w:szCs w:val="26"/>
                <w:lang w:eastAsia="zh-CN"/>
              </w:rPr>
              <w:t>.к</w:t>
            </w:r>
            <w:proofErr w:type="spellEnd"/>
            <w:proofErr w:type="gramEnd"/>
            <w:r>
              <w:rPr>
                <w:rFonts w:ascii="Arial Cyr Chuv" w:hAnsi="Arial Cyr Chuv" w:cs="Arial Cyr Chuv"/>
                <w:sz w:val="26"/>
                <w:szCs w:val="26"/>
                <w:lang w:eastAsia="zh-CN"/>
              </w:rPr>
              <w:t xml:space="preserve"> район.</w:t>
            </w:r>
          </w:p>
          <w:p w:rsidR="00A635F1" w:rsidRDefault="00EF2111">
            <w:pPr>
              <w:keepNext/>
              <w:tabs>
                <w:tab w:val="num" w:pos="0"/>
              </w:tabs>
              <w:ind w:right="74"/>
              <w:jc w:val="center"/>
              <w:outlineLvl w:val="0"/>
              <w:rPr>
                <w:rFonts w:ascii="Arial Cyr Chuv" w:hAnsi="Arial Cyr Chuv" w:cs="Arial Cyr Chuv"/>
                <w:sz w:val="28"/>
                <w:lang w:eastAsia="zh-CN"/>
              </w:rPr>
            </w:pPr>
            <w:proofErr w:type="spellStart"/>
            <w:r>
              <w:rPr>
                <w:rFonts w:ascii="Arial Cyr Chuv" w:hAnsi="Arial Cyr Chuv" w:cs="Arial Cyr Chuv"/>
                <w:sz w:val="26"/>
                <w:szCs w:val="26"/>
                <w:lang w:eastAsia="zh-CN"/>
              </w:rPr>
              <w:t>Аслё</w:t>
            </w:r>
            <w:proofErr w:type="spellEnd"/>
            <w:r>
              <w:rPr>
                <w:rFonts w:ascii="Arial Cyr Chuv" w:hAnsi="Arial Cyr Chuv" w:cs="Arial Cyr Chuv"/>
                <w:sz w:val="26"/>
                <w:szCs w:val="26"/>
                <w:lang w:eastAsia="zh-CN"/>
              </w:rPr>
              <w:t xml:space="preserve">  </w:t>
            </w:r>
            <w:proofErr w:type="spellStart"/>
            <w:r>
              <w:rPr>
                <w:rFonts w:ascii="Arial Cyr Chuv" w:hAnsi="Arial Cyr Chuv" w:cs="Arial Cyr Chuv"/>
                <w:sz w:val="26"/>
                <w:szCs w:val="26"/>
                <w:lang w:eastAsia="zh-CN"/>
              </w:rPr>
              <w:t>Елч</w:t>
            </w:r>
            <w:proofErr w:type="gramStart"/>
            <w:r>
              <w:rPr>
                <w:rFonts w:ascii="Arial Cyr Chuv" w:hAnsi="Arial Cyr Chuv" w:cs="Arial Cyr Chuv"/>
                <w:sz w:val="26"/>
                <w:szCs w:val="26"/>
                <w:lang w:eastAsia="zh-CN"/>
              </w:rPr>
              <w:t>.к</w:t>
            </w:r>
            <w:proofErr w:type="spellEnd"/>
            <w:proofErr w:type="gramEnd"/>
          </w:p>
          <w:p w:rsidR="00A635F1" w:rsidRDefault="00A635F1">
            <w:pPr>
              <w:keepNext/>
              <w:tabs>
                <w:tab w:val="num" w:pos="0"/>
              </w:tabs>
              <w:ind w:right="74"/>
              <w:jc w:val="center"/>
              <w:outlineLvl w:val="0"/>
              <w:rPr>
                <w:rFonts w:ascii="Arial Cyr Chuv" w:hAnsi="Arial Cyr Chuv" w:cs="Arial Cyr Chuv"/>
                <w:sz w:val="28"/>
                <w:lang w:eastAsia="zh-CN"/>
              </w:rPr>
            </w:pPr>
            <w:r>
              <w:rPr>
                <w:rFonts w:ascii="Arial Cyr Chuv" w:hAnsi="Arial Cyr Chuv" w:cs="Arial Cyr Chuv"/>
                <w:sz w:val="26"/>
                <w:szCs w:val="26"/>
                <w:lang w:eastAsia="zh-CN"/>
              </w:rPr>
              <w:t xml:space="preserve">ял </w:t>
            </w:r>
            <w:proofErr w:type="spellStart"/>
            <w:r>
              <w:rPr>
                <w:rFonts w:ascii="Arial Cyr Chuv" w:hAnsi="Arial Cyr Chuv" w:cs="Arial Cyr Chuv"/>
                <w:sz w:val="26"/>
                <w:szCs w:val="26"/>
                <w:lang w:eastAsia="zh-CN"/>
              </w:rPr>
              <w:t>поселений</w:t>
            </w:r>
            <w:proofErr w:type="gramStart"/>
            <w:r>
              <w:rPr>
                <w:rFonts w:ascii="Arial Cyr Chuv" w:hAnsi="Arial Cyr Chuv" w:cs="Arial Cyr Chuv"/>
                <w:sz w:val="26"/>
                <w:szCs w:val="26"/>
                <w:lang w:eastAsia="zh-CN"/>
              </w:rPr>
              <w:t>.н</w:t>
            </w:r>
            <w:proofErr w:type="spellEnd"/>
            <w:proofErr w:type="gramEnd"/>
            <w:r>
              <w:rPr>
                <w:rFonts w:ascii="Arial Cyr Chuv" w:hAnsi="Arial Cyr Chuv" w:cs="Arial Cyr Chuv"/>
                <w:sz w:val="26"/>
                <w:szCs w:val="26"/>
                <w:lang w:eastAsia="zh-CN"/>
              </w:rPr>
              <w:t xml:space="preserve"> </w:t>
            </w:r>
          </w:p>
          <w:p w:rsidR="00A635F1" w:rsidRDefault="00A635F1">
            <w:pPr>
              <w:keepNext/>
              <w:tabs>
                <w:tab w:val="num" w:pos="0"/>
              </w:tabs>
              <w:ind w:right="74"/>
              <w:jc w:val="center"/>
              <w:outlineLvl w:val="0"/>
              <w:rPr>
                <w:rFonts w:ascii="Arial Cyr Chuv" w:hAnsi="Arial Cyr Chuv" w:cs="Arial Cyr Chuv"/>
                <w:sz w:val="28"/>
                <w:lang w:eastAsia="zh-CN"/>
              </w:rPr>
            </w:pPr>
            <w:r>
              <w:rPr>
                <w:rFonts w:ascii="Arial Cyr Chuv" w:hAnsi="Arial Cyr Chuv" w:cs="Arial Cyr Chuv"/>
                <w:sz w:val="26"/>
                <w:szCs w:val="26"/>
                <w:lang w:eastAsia="zh-CN"/>
              </w:rPr>
              <w:t>администраций.</w:t>
            </w:r>
          </w:p>
          <w:p w:rsidR="00A635F1" w:rsidRDefault="00A635F1">
            <w:pPr>
              <w:ind w:right="72"/>
              <w:jc w:val="center"/>
              <w:rPr>
                <w:rFonts w:ascii="Arial Cyr Chuv" w:hAnsi="Arial Cyr Chuv" w:cs="Arial Cyr Chuv"/>
                <w:sz w:val="26"/>
                <w:szCs w:val="26"/>
                <w:lang w:eastAsia="zh-CN"/>
              </w:rPr>
            </w:pPr>
          </w:p>
          <w:p w:rsidR="00A635F1" w:rsidRDefault="00A635F1">
            <w:pPr>
              <w:keepNext/>
              <w:tabs>
                <w:tab w:val="num" w:pos="0"/>
              </w:tabs>
              <w:ind w:right="72"/>
              <w:jc w:val="center"/>
              <w:outlineLvl w:val="2"/>
              <w:rPr>
                <w:rFonts w:ascii="Arial Cyr Chuv" w:hAnsi="Arial Cyr Chuv" w:cs="Arial Cyr Chuv"/>
                <w:b/>
                <w:bCs/>
                <w:sz w:val="28"/>
                <w:lang w:eastAsia="zh-CN"/>
              </w:rPr>
            </w:pPr>
            <w:r>
              <w:rPr>
                <w:rFonts w:ascii="Arial Cyr Chuv" w:hAnsi="Arial Cyr Chuv" w:cs="Arial Cyr Chuv"/>
                <w:bCs/>
                <w:sz w:val="26"/>
                <w:szCs w:val="26"/>
                <w:lang w:eastAsia="zh-CN"/>
              </w:rPr>
              <w:t>ЙЫШЁНУ</w:t>
            </w:r>
          </w:p>
          <w:p w:rsidR="00A635F1" w:rsidRDefault="00A635F1">
            <w:pPr>
              <w:ind w:left="-360" w:right="72"/>
              <w:jc w:val="center"/>
              <w:rPr>
                <w:rFonts w:ascii="Arial Cyr Chuv" w:hAnsi="Arial Cyr Chuv" w:cs="Arial Cyr Chuv"/>
                <w:b/>
                <w:sz w:val="16"/>
                <w:szCs w:val="16"/>
                <w:lang w:eastAsia="zh-CN"/>
              </w:rPr>
            </w:pPr>
          </w:p>
          <w:p w:rsidR="00A635F1" w:rsidRDefault="00A635F1">
            <w:pPr>
              <w:ind w:right="72"/>
              <w:jc w:val="center"/>
              <w:rPr>
                <w:lang w:eastAsia="zh-CN"/>
              </w:rPr>
            </w:pPr>
            <w:r>
              <w:rPr>
                <w:rFonts w:ascii="Arial Cyr Chuv" w:hAnsi="Arial Cyr Chuv" w:cs="Arial Cyr Chuv"/>
                <w:sz w:val="26"/>
                <w:szCs w:val="26"/>
                <w:lang w:eastAsia="zh-CN"/>
              </w:rPr>
              <w:t>2022 =</w:t>
            </w:r>
            <w:r>
              <w:rPr>
                <w:sz w:val="26"/>
                <w:szCs w:val="26"/>
                <w:lang w:eastAsia="zh-CN"/>
              </w:rPr>
              <w:t>.</w:t>
            </w:r>
            <w:r>
              <w:rPr>
                <w:rFonts w:ascii="Arial Cyr Chuv" w:hAnsi="Arial Cyr Chuv" w:cs="Arial Cyr Chuv"/>
                <w:sz w:val="26"/>
                <w:szCs w:val="26"/>
                <w:lang w:eastAsia="zh-CN"/>
              </w:rPr>
              <w:t xml:space="preserve">  </w:t>
            </w:r>
            <w:proofErr w:type="spellStart"/>
            <w:r w:rsidR="00EA6306">
              <w:rPr>
                <w:rFonts w:ascii="Arial Cyr Chuv" w:hAnsi="Arial Cyr Chuv" w:cs="Arial Cyr Chuv"/>
                <w:sz w:val="26"/>
                <w:szCs w:val="26"/>
                <w:lang w:eastAsia="zh-CN"/>
              </w:rPr>
              <w:t>июн</w:t>
            </w:r>
            <w:proofErr w:type="gramStart"/>
            <w:r w:rsidR="00EA6306">
              <w:rPr>
                <w:rFonts w:ascii="Arial Cyr Chuv" w:hAnsi="Arial Cyr Chuv" w:cs="Arial Cyr Chuv"/>
                <w:sz w:val="26"/>
                <w:szCs w:val="26"/>
                <w:lang w:eastAsia="zh-CN"/>
              </w:rPr>
              <w:t>.н</w:t>
            </w:r>
            <w:proofErr w:type="spellEnd"/>
            <w:proofErr w:type="gramEnd"/>
            <w:r w:rsidR="00EA6306">
              <w:rPr>
                <w:rFonts w:ascii="Arial Cyr Chuv" w:hAnsi="Arial Cyr Chuv" w:cs="Arial Cyr Chuv"/>
                <w:sz w:val="26"/>
                <w:szCs w:val="26"/>
                <w:lang w:eastAsia="zh-CN"/>
              </w:rPr>
              <w:t xml:space="preserve">  01</w:t>
            </w:r>
            <w:r>
              <w:rPr>
                <w:rFonts w:ascii="Arial Cyr Chuv" w:hAnsi="Arial Cyr Chuv" w:cs="Arial Cyr Chuv"/>
                <w:sz w:val="26"/>
                <w:szCs w:val="26"/>
                <w:lang w:eastAsia="zh-CN"/>
              </w:rPr>
              <w:t>-м.ш. №</w:t>
            </w:r>
            <w:r w:rsidR="00EA6306">
              <w:rPr>
                <w:rFonts w:ascii="Arial Cyr Chuv" w:hAnsi="Arial Cyr Chuv" w:cs="Arial Cyr Chuv"/>
                <w:sz w:val="26"/>
                <w:szCs w:val="26"/>
                <w:lang w:eastAsia="zh-CN"/>
              </w:rPr>
              <w:t>33</w:t>
            </w:r>
          </w:p>
          <w:p w:rsidR="00A635F1" w:rsidRDefault="00A635F1">
            <w:pPr>
              <w:keepNext/>
              <w:tabs>
                <w:tab w:val="num" w:pos="0"/>
              </w:tabs>
              <w:ind w:left="-360" w:right="72"/>
              <w:jc w:val="center"/>
              <w:outlineLvl w:val="0"/>
              <w:rPr>
                <w:rFonts w:ascii="Arial Cyr Chuv" w:hAnsi="Arial Cyr Chuv" w:cs="Arial Cyr Chuv"/>
                <w:sz w:val="20"/>
                <w:szCs w:val="20"/>
                <w:lang w:eastAsia="zh-CN"/>
              </w:rPr>
            </w:pPr>
          </w:p>
          <w:p w:rsidR="00A635F1" w:rsidRDefault="00EF2111">
            <w:pPr>
              <w:keepNext/>
              <w:tabs>
                <w:tab w:val="num" w:pos="0"/>
              </w:tabs>
              <w:ind w:right="72"/>
              <w:jc w:val="center"/>
              <w:outlineLvl w:val="0"/>
              <w:rPr>
                <w:rFonts w:ascii="Arial Cyr Chuv" w:hAnsi="Arial Cyr Chuv" w:cs="Arial Cyr Chuv"/>
                <w:sz w:val="28"/>
                <w:lang w:eastAsia="zh-CN"/>
              </w:rPr>
            </w:pPr>
            <w:proofErr w:type="spellStart"/>
            <w:r>
              <w:rPr>
                <w:rFonts w:ascii="Arial Cyr Chuv" w:hAnsi="Arial Cyr Chuv" w:cs="Arial Cyr Chuv"/>
                <w:sz w:val="20"/>
                <w:szCs w:val="26"/>
                <w:lang w:eastAsia="zh-CN"/>
              </w:rPr>
              <w:t>Аслё</w:t>
            </w:r>
            <w:proofErr w:type="spellEnd"/>
            <w:r>
              <w:rPr>
                <w:rFonts w:ascii="Arial Cyr Chuv" w:hAnsi="Arial Cyr Chuv" w:cs="Arial Cyr Chuv"/>
                <w:sz w:val="20"/>
                <w:szCs w:val="26"/>
                <w:lang w:eastAsia="zh-CN"/>
              </w:rPr>
              <w:t xml:space="preserve"> </w:t>
            </w:r>
            <w:proofErr w:type="spellStart"/>
            <w:r>
              <w:rPr>
                <w:rFonts w:ascii="Arial Cyr Chuv" w:hAnsi="Arial Cyr Chuv" w:cs="Arial Cyr Chuv"/>
                <w:sz w:val="20"/>
                <w:szCs w:val="26"/>
                <w:lang w:eastAsia="zh-CN"/>
              </w:rPr>
              <w:t>Елч</w:t>
            </w:r>
            <w:proofErr w:type="gramStart"/>
            <w:r>
              <w:rPr>
                <w:rFonts w:ascii="Arial Cyr Chuv" w:hAnsi="Arial Cyr Chuv" w:cs="Arial Cyr Chuv"/>
                <w:sz w:val="20"/>
                <w:szCs w:val="26"/>
                <w:lang w:eastAsia="zh-CN"/>
              </w:rPr>
              <w:t>.к</w:t>
            </w:r>
            <w:proofErr w:type="spellEnd"/>
            <w:proofErr w:type="gramEnd"/>
            <w:r w:rsidR="00A635F1">
              <w:rPr>
                <w:rFonts w:ascii="Arial Cyr Chuv" w:hAnsi="Arial Cyr Chuv" w:cs="Arial Cyr Chuv"/>
                <w:sz w:val="20"/>
                <w:szCs w:val="20"/>
                <w:lang w:eastAsia="zh-CN"/>
              </w:rPr>
              <w:t xml:space="preserve"> ял.</w:t>
            </w:r>
          </w:p>
          <w:p w:rsidR="00A635F1" w:rsidRDefault="00A635F1">
            <w:pPr>
              <w:ind w:left="-360" w:right="72"/>
              <w:jc w:val="center"/>
              <w:rPr>
                <w:rFonts w:ascii="Arial Cyr Chv FVI" w:hAnsi="Arial Cyr Chv FVI" w:cs="Arial Cyr Chv FVI"/>
                <w:lang w:eastAsia="zh-CN"/>
              </w:rPr>
            </w:pPr>
          </w:p>
        </w:tc>
        <w:tc>
          <w:tcPr>
            <w:tcW w:w="1440" w:type="dxa"/>
            <w:hideMark/>
          </w:tcPr>
          <w:p w:rsidR="00A635F1" w:rsidRDefault="00A635F1">
            <w:pPr>
              <w:ind w:right="72"/>
              <w:rPr>
                <w:sz w:val="16"/>
                <w:szCs w:val="16"/>
                <w:lang w:eastAsia="zh-CN"/>
              </w:rPr>
            </w:pPr>
            <w:r>
              <w:rPr>
                <w:noProof/>
                <w:color w:val="000080"/>
              </w:rPr>
              <w:drawing>
                <wp:inline distT="0" distB="0" distL="0" distR="0">
                  <wp:extent cx="6858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 t="-70" r="-67" b="-70"/>
                          <a:stretch>
                            <a:fillRect/>
                          </a:stretch>
                        </pic:blipFill>
                        <pic:spPr bwMode="auto">
                          <a:xfrm>
                            <a:off x="0" y="0"/>
                            <a:ext cx="685800" cy="685800"/>
                          </a:xfrm>
                          <a:prstGeom prst="rect">
                            <a:avLst/>
                          </a:prstGeom>
                          <a:solidFill>
                            <a:srgbClr val="FFFFFF"/>
                          </a:solidFill>
                          <a:ln>
                            <a:noFill/>
                          </a:ln>
                        </pic:spPr>
                      </pic:pic>
                    </a:graphicData>
                  </a:graphic>
                </wp:inline>
              </w:drawing>
            </w:r>
          </w:p>
        </w:tc>
        <w:tc>
          <w:tcPr>
            <w:tcW w:w="4212" w:type="dxa"/>
          </w:tcPr>
          <w:p w:rsidR="00A635F1" w:rsidRDefault="00A635F1">
            <w:pPr>
              <w:ind w:right="72"/>
              <w:jc w:val="center"/>
              <w:rPr>
                <w:sz w:val="26"/>
                <w:szCs w:val="16"/>
                <w:lang w:eastAsia="zh-CN"/>
              </w:rPr>
            </w:pPr>
          </w:p>
          <w:p w:rsidR="00A635F1" w:rsidRDefault="00A635F1">
            <w:pPr>
              <w:ind w:right="72"/>
              <w:jc w:val="center"/>
              <w:rPr>
                <w:sz w:val="26"/>
                <w:szCs w:val="16"/>
                <w:lang w:eastAsia="zh-CN"/>
              </w:rPr>
            </w:pPr>
          </w:p>
          <w:p w:rsidR="00A635F1" w:rsidRDefault="00A635F1">
            <w:pPr>
              <w:ind w:right="72"/>
              <w:jc w:val="center"/>
              <w:rPr>
                <w:sz w:val="16"/>
                <w:szCs w:val="16"/>
                <w:lang w:eastAsia="zh-CN"/>
              </w:rPr>
            </w:pPr>
          </w:p>
          <w:p w:rsidR="00A635F1" w:rsidRDefault="00A635F1">
            <w:pPr>
              <w:ind w:right="72"/>
              <w:jc w:val="center"/>
              <w:rPr>
                <w:lang w:eastAsia="zh-CN"/>
              </w:rPr>
            </w:pPr>
            <w:r>
              <w:rPr>
                <w:sz w:val="26"/>
                <w:szCs w:val="26"/>
                <w:lang w:eastAsia="zh-CN"/>
              </w:rPr>
              <w:t>Чувашская Республика</w:t>
            </w:r>
          </w:p>
          <w:p w:rsidR="00A635F1" w:rsidRDefault="00A635F1">
            <w:pPr>
              <w:jc w:val="center"/>
              <w:rPr>
                <w:lang w:eastAsia="zh-CN"/>
              </w:rPr>
            </w:pPr>
            <w:r>
              <w:rPr>
                <w:sz w:val="26"/>
                <w:szCs w:val="26"/>
                <w:lang w:eastAsia="zh-CN"/>
              </w:rPr>
              <w:t>Яльчикский район</w:t>
            </w:r>
          </w:p>
          <w:p w:rsidR="00A635F1" w:rsidRDefault="00A635F1">
            <w:pPr>
              <w:jc w:val="center"/>
              <w:rPr>
                <w:sz w:val="16"/>
                <w:szCs w:val="16"/>
                <w:lang w:eastAsia="zh-CN"/>
              </w:rPr>
            </w:pPr>
          </w:p>
          <w:p w:rsidR="00A635F1" w:rsidRDefault="00A635F1">
            <w:pPr>
              <w:jc w:val="center"/>
              <w:rPr>
                <w:lang w:eastAsia="zh-CN"/>
              </w:rPr>
            </w:pPr>
            <w:r>
              <w:rPr>
                <w:sz w:val="26"/>
                <w:szCs w:val="26"/>
                <w:lang w:eastAsia="zh-CN"/>
              </w:rPr>
              <w:t>Администрация</w:t>
            </w:r>
          </w:p>
          <w:p w:rsidR="00A635F1" w:rsidRDefault="00EF2111">
            <w:pPr>
              <w:jc w:val="center"/>
              <w:rPr>
                <w:lang w:eastAsia="zh-CN"/>
              </w:rPr>
            </w:pPr>
            <w:proofErr w:type="spellStart"/>
            <w:r>
              <w:rPr>
                <w:sz w:val="26"/>
                <w:szCs w:val="26"/>
                <w:lang w:eastAsia="zh-CN"/>
              </w:rPr>
              <w:t>Большеяльчикского</w:t>
            </w:r>
            <w:proofErr w:type="spellEnd"/>
          </w:p>
          <w:p w:rsidR="00A635F1" w:rsidRDefault="00A635F1">
            <w:pPr>
              <w:jc w:val="center"/>
              <w:rPr>
                <w:lang w:eastAsia="zh-CN"/>
              </w:rPr>
            </w:pPr>
            <w:r>
              <w:rPr>
                <w:sz w:val="26"/>
                <w:szCs w:val="26"/>
                <w:lang w:eastAsia="zh-CN"/>
              </w:rPr>
              <w:t xml:space="preserve"> сельского поселения</w:t>
            </w:r>
          </w:p>
          <w:p w:rsidR="00A635F1" w:rsidRDefault="00A635F1">
            <w:pPr>
              <w:ind w:right="72"/>
              <w:jc w:val="center"/>
              <w:rPr>
                <w:sz w:val="26"/>
                <w:szCs w:val="26"/>
                <w:lang w:eastAsia="zh-CN"/>
              </w:rPr>
            </w:pPr>
          </w:p>
          <w:p w:rsidR="00A635F1" w:rsidRDefault="00A635F1">
            <w:pPr>
              <w:ind w:right="72"/>
              <w:jc w:val="center"/>
              <w:rPr>
                <w:sz w:val="16"/>
                <w:szCs w:val="16"/>
                <w:lang w:eastAsia="zh-CN"/>
              </w:rPr>
            </w:pPr>
          </w:p>
          <w:p w:rsidR="00A635F1" w:rsidRDefault="00A635F1">
            <w:pPr>
              <w:keepNext/>
              <w:tabs>
                <w:tab w:val="num" w:pos="0"/>
              </w:tabs>
              <w:ind w:right="72"/>
              <w:jc w:val="center"/>
              <w:outlineLvl w:val="2"/>
              <w:rPr>
                <w:rFonts w:ascii="Arial Cyr Chuv" w:hAnsi="Arial Cyr Chuv" w:cs="Arial Cyr Chuv"/>
                <w:b/>
                <w:bCs/>
                <w:sz w:val="28"/>
                <w:lang w:eastAsia="zh-CN"/>
              </w:rPr>
            </w:pPr>
            <w:r>
              <w:rPr>
                <w:bCs/>
                <w:sz w:val="26"/>
                <w:szCs w:val="26"/>
                <w:lang w:eastAsia="zh-CN"/>
              </w:rPr>
              <w:t>ПОСТАНОВЛЕНИЕ</w:t>
            </w:r>
          </w:p>
          <w:p w:rsidR="00A635F1" w:rsidRDefault="00A635F1">
            <w:pPr>
              <w:ind w:left="-360" w:right="72"/>
              <w:jc w:val="center"/>
              <w:rPr>
                <w:b/>
                <w:sz w:val="16"/>
                <w:szCs w:val="26"/>
                <w:lang w:eastAsia="zh-CN"/>
              </w:rPr>
            </w:pPr>
          </w:p>
          <w:p w:rsidR="00A635F1" w:rsidRDefault="00EA6306">
            <w:pPr>
              <w:ind w:left="-111"/>
              <w:jc w:val="center"/>
              <w:rPr>
                <w:lang w:eastAsia="zh-CN"/>
              </w:rPr>
            </w:pPr>
            <w:r>
              <w:rPr>
                <w:sz w:val="26"/>
                <w:szCs w:val="26"/>
                <w:lang w:eastAsia="zh-CN"/>
              </w:rPr>
              <w:t>«01</w:t>
            </w:r>
            <w:r w:rsidR="00A635F1">
              <w:rPr>
                <w:sz w:val="26"/>
                <w:szCs w:val="26"/>
                <w:lang w:eastAsia="zh-CN"/>
              </w:rPr>
              <w:t xml:space="preserve">»  </w:t>
            </w:r>
            <w:r>
              <w:rPr>
                <w:sz w:val="26"/>
                <w:szCs w:val="26"/>
                <w:lang w:eastAsia="zh-CN"/>
              </w:rPr>
              <w:t xml:space="preserve">июня  </w:t>
            </w:r>
            <w:r w:rsidR="00A635F1">
              <w:rPr>
                <w:sz w:val="26"/>
                <w:szCs w:val="26"/>
                <w:lang w:eastAsia="zh-CN"/>
              </w:rPr>
              <w:t>2</w:t>
            </w:r>
            <w:r w:rsidR="00A635F1">
              <w:rPr>
                <w:sz w:val="26"/>
                <w:lang w:eastAsia="zh-CN"/>
              </w:rPr>
              <w:t>022 г.  №</w:t>
            </w:r>
            <w:r>
              <w:rPr>
                <w:sz w:val="26"/>
                <w:lang w:eastAsia="zh-CN"/>
              </w:rPr>
              <w:t>33</w:t>
            </w:r>
          </w:p>
          <w:p w:rsidR="00A635F1" w:rsidRDefault="00A635F1">
            <w:pPr>
              <w:ind w:left="-360" w:right="72"/>
              <w:jc w:val="center"/>
              <w:rPr>
                <w:sz w:val="20"/>
                <w:szCs w:val="20"/>
                <w:lang w:eastAsia="zh-CN"/>
              </w:rPr>
            </w:pPr>
          </w:p>
          <w:p w:rsidR="00A635F1" w:rsidRDefault="00A635F1" w:rsidP="00EF2111">
            <w:pPr>
              <w:ind w:left="-111" w:right="72"/>
              <w:jc w:val="center"/>
              <w:rPr>
                <w:lang w:eastAsia="zh-CN"/>
              </w:rPr>
            </w:pPr>
            <w:r>
              <w:rPr>
                <w:sz w:val="20"/>
                <w:szCs w:val="20"/>
                <w:lang w:eastAsia="zh-CN"/>
              </w:rPr>
              <w:t xml:space="preserve">село </w:t>
            </w:r>
            <w:r w:rsidR="00EF2111">
              <w:rPr>
                <w:sz w:val="20"/>
                <w:szCs w:val="20"/>
                <w:lang w:eastAsia="zh-CN"/>
              </w:rPr>
              <w:t>Большие Яльчики</w:t>
            </w:r>
          </w:p>
        </w:tc>
      </w:tr>
    </w:tbl>
    <w:p w:rsidR="00A635F1" w:rsidRDefault="00A635F1" w:rsidP="00A635F1">
      <w:pPr>
        <w:rPr>
          <w:sz w:val="18"/>
          <w:szCs w:val="18"/>
        </w:rPr>
      </w:pPr>
    </w:p>
    <w:p w:rsidR="00A635F1" w:rsidRDefault="00A635F1" w:rsidP="00A635F1">
      <w:pPr>
        <w:rPr>
          <w:sz w:val="18"/>
          <w:szCs w:val="18"/>
        </w:rPr>
      </w:pPr>
    </w:p>
    <w:p w:rsidR="00A635F1" w:rsidRDefault="00A635F1" w:rsidP="00A635F1">
      <w:pPr>
        <w:rPr>
          <w:rFonts w:eastAsia="Calibri"/>
          <w:sz w:val="26"/>
          <w:szCs w:val="26"/>
        </w:rPr>
      </w:pPr>
      <w:r>
        <w:rPr>
          <w:rFonts w:eastAsia="Calibri"/>
          <w:sz w:val="26"/>
          <w:szCs w:val="26"/>
        </w:rPr>
        <w:t xml:space="preserve">Об утверждении Положения о </w:t>
      </w:r>
      <w:proofErr w:type="gramStart"/>
      <w:r>
        <w:rPr>
          <w:rFonts w:eastAsia="Calibri"/>
          <w:sz w:val="26"/>
          <w:szCs w:val="26"/>
        </w:rPr>
        <w:t>межведомственной</w:t>
      </w:r>
      <w:proofErr w:type="gramEnd"/>
      <w:r>
        <w:rPr>
          <w:rFonts w:eastAsia="Calibri"/>
          <w:sz w:val="26"/>
          <w:szCs w:val="26"/>
        </w:rPr>
        <w:t xml:space="preserve"> </w:t>
      </w:r>
    </w:p>
    <w:p w:rsidR="00A635F1" w:rsidRDefault="00A635F1" w:rsidP="00A635F1">
      <w:pPr>
        <w:rPr>
          <w:rFonts w:eastAsia="Calibri"/>
          <w:sz w:val="26"/>
          <w:szCs w:val="26"/>
        </w:rPr>
      </w:pPr>
      <w:r>
        <w:rPr>
          <w:rFonts w:eastAsia="Calibri"/>
          <w:sz w:val="26"/>
          <w:szCs w:val="26"/>
        </w:rPr>
        <w:t xml:space="preserve">комиссии о признании помещения жилым помещением, </w:t>
      </w:r>
    </w:p>
    <w:p w:rsidR="00A635F1" w:rsidRDefault="00A635F1" w:rsidP="00A635F1">
      <w:pPr>
        <w:rPr>
          <w:rFonts w:eastAsia="Calibri"/>
          <w:sz w:val="26"/>
          <w:szCs w:val="26"/>
        </w:rPr>
      </w:pPr>
      <w:r>
        <w:rPr>
          <w:rFonts w:eastAsia="Calibri"/>
          <w:sz w:val="26"/>
          <w:szCs w:val="26"/>
        </w:rPr>
        <w:t xml:space="preserve">жилого помещения </w:t>
      </w:r>
      <w:proofErr w:type="gramStart"/>
      <w:r>
        <w:rPr>
          <w:rFonts w:eastAsia="Calibri"/>
          <w:sz w:val="26"/>
          <w:szCs w:val="26"/>
        </w:rPr>
        <w:t>непригодным</w:t>
      </w:r>
      <w:proofErr w:type="gramEnd"/>
      <w:r>
        <w:rPr>
          <w:rFonts w:eastAsia="Calibri"/>
          <w:sz w:val="26"/>
          <w:szCs w:val="26"/>
        </w:rPr>
        <w:t xml:space="preserve"> для проживания, </w:t>
      </w:r>
    </w:p>
    <w:p w:rsidR="00A635F1" w:rsidRDefault="00A635F1" w:rsidP="00A635F1">
      <w:pPr>
        <w:rPr>
          <w:rFonts w:eastAsia="Calibri"/>
          <w:sz w:val="26"/>
          <w:szCs w:val="26"/>
        </w:rPr>
      </w:pPr>
      <w:r>
        <w:rPr>
          <w:rFonts w:eastAsia="Calibri"/>
          <w:sz w:val="26"/>
          <w:szCs w:val="26"/>
        </w:rPr>
        <w:t xml:space="preserve">многоквартирного дома аварийным и подлежащим </w:t>
      </w:r>
    </w:p>
    <w:p w:rsidR="00A635F1" w:rsidRDefault="00A635F1" w:rsidP="00A635F1">
      <w:pPr>
        <w:rPr>
          <w:rFonts w:eastAsia="Calibri"/>
          <w:sz w:val="26"/>
          <w:szCs w:val="26"/>
        </w:rPr>
      </w:pPr>
      <w:r>
        <w:rPr>
          <w:rFonts w:eastAsia="Calibri"/>
          <w:sz w:val="26"/>
          <w:szCs w:val="26"/>
        </w:rPr>
        <w:t xml:space="preserve">сносу или реконструкции, садового дома </w:t>
      </w:r>
      <w:proofErr w:type="gramStart"/>
      <w:r>
        <w:rPr>
          <w:rFonts w:eastAsia="Calibri"/>
          <w:sz w:val="26"/>
          <w:szCs w:val="26"/>
        </w:rPr>
        <w:t>жилым</w:t>
      </w:r>
      <w:proofErr w:type="gramEnd"/>
      <w:r>
        <w:rPr>
          <w:rFonts w:eastAsia="Calibri"/>
          <w:sz w:val="26"/>
          <w:szCs w:val="26"/>
        </w:rPr>
        <w:t xml:space="preserve"> </w:t>
      </w:r>
    </w:p>
    <w:p w:rsidR="00A635F1" w:rsidRDefault="00A635F1" w:rsidP="00A635F1">
      <w:pPr>
        <w:rPr>
          <w:rFonts w:eastAsia="Calibri"/>
          <w:sz w:val="26"/>
          <w:szCs w:val="26"/>
        </w:rPr>
      </w:pPr>
      <w:r>
        <w:rPr>
          <w:rFonts w:eastAsia="Calibri"/>
          <w:sz w:val="26"/>
          <w:szCs w:val="26"/>
        </w:rPr>
        <w:t xml:space="preserve">домом и жилого дома садовым домом, </w:t>
      </w:r>
      <w:proofErr w:type="gramStart"/>
      <w:r>
        <w:rPr>
          <w:rFonts w:eastAsia="Calibri"/>
          <w:sz w:val="26"/>
          <w:szCs w:val="26"/>
        </w:rPr>
        <w:t>находящихся</w:t>
      </w:r>
      <w:proofErr w:type="gramEnd"/>
      <w:r>
        <w:rPr>
          <w:rFonts w:eastAsia="Calibri"/>
          <w:sz w:val="26"/>
          <w:szCs w:val="26"/>
        </w:rPr>
        <w:t xml:space="preserve"> </w:t>
      </w:r>
    </w:p>
    <w:p w:rsidR="00A635F1" w:rsidRDefault="00A635F1" w:rsidP="00A635F1">
      <w:pPr>
        <w:rPr>
          <w:rFonts w:eastAsia="Calibri"/>
          <w:sz w:val="26"/>
          <w:szCs w:val="26"/>
        </w:rPr>
      </w:pPr>
      <w:r>
        <w:rPr>
          <w:rFonts w:eastAsia="Calibri"/>
          <w:sz w:val="26"/>
          <w:szCs w:val="26"/>
        </w:rPr>
        <w:t xml:space="preserve">на территории </w:t>
      </w:r>
      <w:proofErr w:type="spellStart"/>
      <w:r w:rsidR="00EF2111">
        <w:rPr>
          <w:rFonts w:eastAsia="Calibri"/>
          <w:sz w:val="26"/>
          <w:szCs w:val="26"/>
        </w:rPr>
        <w:t>Большеяльчикского</w:t>
      </w:r>
      <w:proofErr w:type="spellEnd"/>
      <w:r>
        <w:rPr>
          <w:rFonts w:eastAsia="Calibri"/>
          <w:sz w:val="26"/>
          <w:szCs w:val="26"/>
        </w:rPr>
        <w:t xml:space="preserve"> </w:t>
      </w:r>
      <w:proofErr w:type="gramStart"/>
      <w:r>
        <w:rPr>
          <w:rFonts w:eastAsia="Calibri"/>
          <w:sz w:val="26"/>
          <w:szCs w:val="26"/>
        </w:rPr>
        <w:t>сельского</w:t>
      </w:r>
      <w:proofErr w:type="gramEnd"/>
      <w:r>
        <w:rPr>
          <w:rFonts w:eastAsia="Calibri"/>
          <w:sz w:val="26"/>
          <w:szCs w:val="26"/>
        </w:rPr>
        <w:t xml:space="preserve"> </w:t>
      </w:r>
    </w:p>
    <w:p w:rsidR="00A635F1" w:rsidRDefault="00A635F1" w:rsidP="00A635F1">
      <w:pPr>
        <w:rPr>
          <w:rFonts w:eastAsia="Calibri"/>
          <w:sz w:val="26"/>
          <w:szCs w:val="26"/>
        </w:rPr>
      </w:pPr>
      <w:r>
        <w:rPr>
          <w:rFonts w:eastAsia="Calibri"/>
          <w:sz w:val="26"/>
          <w:szCs w:val="26"/>
        </w:rPr>
        <w:t>поселения Яльчикского района Чувашской Республики</w:t>
      </w:r>
    </w:p>
    <w:p w:rsidR="00A635F1" w:rsidRDefault="00A635F1" w:rsidP="00A635F1">
      <w:pPr>
        <w:autoSpaceDE w:val="0"/>
        <w:ind w:right="-1"/>
        <w:jc w:val="both"/>
        <w:rPr>
          <w:b/>
          <w:sz w:val="26"/>
          <w:szCs w:val="26"/>
        </w:rPr>
      </w:pPr>
      <w:r>
        <w:rPr>
          <w:b/>
          <w:sz w:val="26"/>
          <w:szCs w:val="26"/>
        </w:rPr>
        <w:t xml:space="preserve">             </w:t>
      </w:r>
    </w:p>
    <w:p w:rsidR="00A635F1" w:rsidRDefault="00A635F1" w:rsidP="00A635F1">
      <w:pPr>
        <w:autoSpaceDE w:val="0"/>
        <w:ind w:right="-1"/>
        <w:jc w:val="both"/>
        <w:rPr>
          <w:sz w:val="26"/>
          <w:szCs w:val="26"/>
        </w:rPr>
      </w:pPr>
      <w:r>
        <w:rPr>
          <w:b/>
          <w:sz w:val="26"/>
          <w:szCs w:val="26"/>
        </w:rPr>
        <w:t xml:space="preserve">                                                                                  </w:t>
      </w:r>
    </w:p>
    <w:p w:rsidR="00A635F1" w:rsidRDefault="00A635F1" w:rsidP="00A635F1">
      <w:pPr>
        <w:ind w:firstLine="708"/>
        <w:jc w:val="both"/>
        <w:rPr>
          <w:rFonts w:eastAsia="Calibri"/>
          <w:sz w:val="26"/>
          <w:szCs w:val="26"/>
        </w:rPr>
      </w:pPr>
      <w:proofErr w:type="gramStart"/>
      <w:r>
        <w:rPr>
          <w:rFonts w:eastAsia="Calibri"/>
          <w:sz w:val="26"/>
          <w:szCs w:val="26"/>
        </w:rPr>
        <w:t xml:space="preserve">В соответствии с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внесенными в него изменениями от 06.04.2022 № 608 администрация </w:t>
      </w:r>
      <w:proofErr w:type="spellStart"/>
      <w:r w:rsidR="00EF2111">
        <w:rPr>
          <w:rFonts w:eastAsia="Calibri"/>
          <w:sz w:val="26"/>
          <w:szCs w:val="26"/>
        </w:rPr>
        <w:t>Большеяльчикского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w:t>
      </w:r>
      <w:r w:rsidR="00EF2111">
        <w:rPr>
          <w:rFonts w:eastAsia="Calibri"/>
          <w:sz w:val="26"/>
          <w:szCs w:val="26"/>
        </w:rPr>
        <w:t>ПОСТАНОВЛЯЕТ</w:t>
      </w:r>
      <w:r>
        <w:rPr>
          <w:rFonts w:eastAsia="Calibri"/>
          <w:sz w:val="26"/>
          <w:szCs w:val="26"/>
        </w:rPr>
        <w:t>:</w:t>
      </w:r>
      <w:proofErr w:type="gramEnd"/>
    </w:p>
    <w:p w:rsidR="00A635F1" w:rsidRDefault="00A635F1" w:rsidP="00A635F1">
      <w:pPr>
        <w:jc w:val="both"/>
        <w:rPr>
          <w:rFonts w:eastAsia="Calibri"/>
          <w:sz w:val="26"/>
          <w:szCs w:val="26"/>
        </w:rPr>
      </w:pPr>
      <w:r>
        <w:rPr>
          <w:rFonts w:eastAsia="Calibri"/>
          <w:sz w:val="26"/>
          <w:szCs w:val="26"/>
        </w:rPr>
        <w:t xml:space="preserve">         1.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Pr>
          <w:rFonts w:eastAsia="Calibri"/>
          <w:sz w:val="26"/>
          <w:szCs w:val="26"/>
        </w:rPr>
        <w:t>находящихся</w:t>
      </w:r>
      <w:proofErr w:type="gramEnd"/>
      <w:r>
        <w:rPr>
          <w:rFonts w:eastAsia="Calibri"/>
          <w:sz w:val="26"/>
          <w:szCs w:val="26"/>
        </w:rPr>
        <w:t xml:space="preserve"> на территории </w:t>
      </w:r>
      <w:proofErr w:type="spellStart"/>
      <w:r w:rsidR="00EF2111">
        <w:rPr>
          <w:rFonts w:eastAsia="Calibri"/>
          <w:sz w:val="26"/>
          <w:szCs w:val="26"/>
        </w:rPr>
        <w:t>Большеяльчикского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согласно приложению.</w:t>
      </w:r>
    </w:p>
    <w:p w:rsidR="00A635F1" w:rsidRDefault="00A635F1" w:rsidP="00A635F1">
      <w:pPr>
        <w:jc w:val="both"/>
        <w:rPr>
          <w:rFonts w:eastAsia="Calibri"/>
          <w:sz w:val="26"/>
          <w:szCs w:val="26"/>
        </w:rPr>
      </w:pPr>
      <w:r>
        <w:rPr>
          <w:rFonts w:eastAsia="Calibri"/>
          <w:sz w:val="26"/>
          <w:szCs w:val="26"/>
        </w:rPr>
        <w:t xml:space="preserve">         2</w:t>
      </w:r>
      <w:bookmarkStart w:id="0" w:name="sub_3"/>
      <w:bookmarkEnd w:id="0"/>
      <w:r>
        <w:rPr>
          <w:rFonts w:eastAsia="Calibri"/>
          <w:sz w:val="26"/>
          <w:szCs w:val="26"/>
        </w:rPr>
        <w:t xml:space="preserve">. </w:t>
      </w:r>
      <w:proofErr w:type="gramStart"/>
      <w:r>
        <w:rPr>
          <w:rFonts w:eastAsia="Calibri"/>
          <w:sz w:val="26"/>
          <w:szCs w:val="26"/>
        </w:rPr>
        <w:t>Контроль за</w:t>
      </w:r>
      <w:proofErr w:type="gramEnd"/>
      <w:r>
        <w:rPr>
          <w:rFonts w:eastAsia="Calibri"/>
          <w:sz w:val="26"/>
          <w:szCs w:val="26"/>
        </w:rPr>
        <w:t xml:space="preserve"> выполнением настоящего постановления оставляю за собой.</w:t>
      </w:r>
    </w:p>
    <w:p w:rsidR="00A635F1" w:rsidRDefault="00A635F1" w:rsidP="00A635F1">
      <w:pPr>
        <w:jc w:val="both"/>
        <w:rPr>
          <w:rFonts w:eastAsia="Calibri"/>
          <w:sz w:val="26"/>
          <w:szCs w:val="26"/>
        </w:rPr>
      </w:pPr>
      <w:r>
        <w:rPr>
          <w:rFonts w:eastAsia="Calibri"/>
          <w:sz w:val="26"/>
          <w:szCs w:val="26"/>
        </w:rPr>
        <w:t xml:space="preserve">          3.Настоящее постановление вступает в силу после его официального опубликования (обнародования).</w:t>
      </w:r>
    </w:p>
    <w:p w:rsidR="00A635F1" w:rsidRDefault="00A635F1" w:rsidP="00A635F1">
      <w:pPr>
        <w:jc w:val="both"/>
        <w:rPr>
          <w:rFonts w:eastAsia="Calibri"/>
          <w:sz w:val="26"/>
          <w:szCs w:val="26"/>
        </w:rPr>
      </w:pPr>
      <w:r>
        <w:rPr>
          <w:rFonts w:eastAsia="Calibri"/>
          <w:sz w:val="26"/>
          <w:szCs w:val="26"/>
        </w:rPr>
        <w:t> </w:t>
      </w:r>
    </w:p>
    <w:p w:rsidR="00A635F1" w:rsidRDefault="00A635F1" w:rsidP="00A635F1">
      <w:pPr>
        <w:jc w:val="both"/>
        <w:rPr>
          <w:rFonts w:eastAsia="Calibri"/>
          <w:sz w:val="26"/>
          <w:szCs w:val="26"/>
        </w:rPr>
      </w:pPr>
      <w:r>
        <w:rPr>
          <w:rFonts w:eastAsia="Calibri"/>
          <w:sz w:val="26"/>
          <w:szCs w:val="26"/>
        </w:rPr>
        <w:t> </w:t>
      </w:r>
    </w:p>
    <w:p w:rsidR="00A635F1" w:rsidRDefault="00A635F1" w:rsidP="00A635F1">
      <w:pPr>
        <w:jc w:val="both"/>
        <w:rPr>
          <w:rFonts w:eastAsia="Calibri"/>
          <w:sz w:val="26"/>
          <w:szCs w:val="26"/>
        </w:rPr>
      </w:pPr>
      <w:r>
        <w:rPr>
          <w:rFonts w:eastAsia="Calibri"/>
          <w:sz w:val="26"/>
          <w:szCs w:val="26"/>
        </w:rPr>
        <w:t> </w:t>
      </w:r>
    </w:p>
    <w:p w:rsidR="00A635F1" w:rsidRDefault="00A635F1" w:rsidP="00A635F1">
      <w:pPr>
        <w:jc w:val="both"/>
        <w:rPr>
          <w:sz w:val="26"/>
          <w:szCs w:val="26"/>
        </w:rPr>
      </w:pPr>
      <w:bookmarkStart w:id="1" w:name="sub_1000"/>
      <w:bookmarkEnd w:id="1"/>
      <w:r>
        <w:rPr>
          <w:spacing w:val="-12"/>
          <w:sz w:val="26"/>
          <w:szCs w:val="26"/>
        </w:rPr>
        <w:t xml:space="preserve">Глава </w:t>
      </w:r>
      <w:proofErr w:type="spellStart"/>
      <w:r w:rsidR="00EF2111">
        <w:rPr>
          <w:spacing w:val="-12"/>
          <w:sz w:val="26"/>
          <w:szCs w:val="26"/>
        </w:rPr>
        <w:t>Большеяльчикского</w:t>
      </w:r>
      <w:proofErr w:type="spellEnd"/>
      <w:r>
        <w:rPr>
          <w:spacing w:val="-12"/>
          <w:sz w:val="26"/>
          <w:szCs w:val="26"/>
        </w:rPr>
        <w:t xml:space="preserve"> </w:t>
      </w:r>
      <w:proofErr w:type="gramStart"/>
      <w:r>
        <w:rPr>
          <w:spacing w:val="-12"/>
          <w:sz w:val="26"/>
          <w:szCs w:val="26"/>
        </w:rPr>
        <w:t>сельского</w:t>
      </w:r>
      <w:proofErr w:type="gramEnd"/>
      <w:r>
        <w:rPr>
          <w:spacing w:val="-12"/>
          <w:sz w:val="26"/>
          <w:szCs w:val="26"/>
        </w:rPr>
        <w:t xml:space="preserve"> </w:t>
      </w:r>
    </w:p>
    <w:p w:rsidR="00A635F1" w:rsidRDefault="00A635F1" w:rsidP="00A635F1">
      <w:pPr>
        <w:jc w:val="both"/>
        <w:rPr>
          <w:sz w:val="26"/>
          <w:szCs w:val="26"/>
        </w:rPr>
      </w:pPr>
      <w:r>
        <w:rPr>
          <w:sz w:val="26"/>
          <w:szCs w:val="26"/>
        </w:rPr>
        <w:t xml:space="preserve">поселения </w:t>
      </w:r>
      <w:proofErr w:type="spellStart"/>
      <w:r>
        <w:rPr>
          <w:sz w:val="26"/>
          <w:szCs w:val="26"/>
        </w:rPr>
        <w:t>Яльчикского</w:t>
      </w:r>
      <w:proofErr w:type="spellEnd"/>
      <w:r>
        <w:rPr>
          <w:sz w:val="26"/>
          <w:szCs w:val="26"/>
        </w:rPr>
        <w:t xml:space="preserve"> района                                                               </w:t>
      </w:r>
      <w:r w:rsidR="00EF2111">
        <w:rPr>
          <w:sz w:val="26"/>
          <w:szCs w:val="26"/>
        </w:rPr>
        <w:t>В.З. Афанасьев</w:t>
      </w:r>
      <w:r>
        <w:rPr>
          <w:sz w:val="26"/>
          <w:szCs w:val="26"/>
        </w:rPr>
        <w:t xml:space="preserve">     </w:t>
      </w:r>
    </w:p>
    <w:p w:rsidR="00A635F1" w:rsidRDefault="00A635F1" w:rsidP="00A635F1">
      <w:pPr>
        <w:jc w:val="both"/>
        <w:rPr>
          <w:sz w:val="26"/>
          <w:szCs w:val="26"/>
        </w:rPr>
      </w:pPr>
    </w:p>
    <w:p w:rsidR="00A635F1" w:rsidRDefault="00A635F1" w:rsidP="00A635F1">
      <w:pPr>
        <w:jc w:val="both"/>
        <w:rPr>
          <w:rFonts w:eastAsia="Calibri"/>
          <w:sz w:val="26"/>
          <w:szCs w:val="26"/>
        </w:rPr>
      </w:pPr>
      <w:r>
        <w:rPr>
          <w:rFonts w:eastAsia="Calibri"/>
          <w:sz w:val="26"/>
          <w:szCs w:val="26"/>
        </w:rPr>
        <w:t> </w:t>
      </w:r>
    </w:p>
    <w:p w:rsidR="00A635F1" w:rsidRPr="00641111" w:rsidRDefault="00A635F1" w:rsidP="00641111">
      <w:pPr>
        <w:jc w:val="both"/>
        <w:rPr>
          <w:rFonts w:eastAsia="Calibri"/>
        </w:rPr>
      </w:pPr>
      <w:r w:rsidRPr="00641111">
        <w:rPr>
          <w:rFonts w:eastAsia="Calibri"/>
        </w:rPr>
        <w:lastRenderedPageBreak/>
        <w:t> </w:t>
      </w:r>
      <w:r w:rsidR="00641111" w:rsidRPr="00641111">
        <w:rPr>
          <w:rFonts w:eastAsia="Calibri"/>
        </w:rPr>
        <w:t xml:space="preserve">                                                                                                  </w:t>
      </w:r>
      <w:r w:rsidRPr="00641111">
        <w:rPr>
          <w:rFonts w:eastAsia="Calibri"/>
        </w:rPr>
        <w:t> </w:t>
      </w:r>
      <w:r w:rsidR="00EA6306">
        <w:rPr>
          <w:rFonts w:eastAsia="Calibri"/>
        </w:rPr>
        <w:t xml:space="preserve">                    </w:t>
      </w:r>
      <w:r w:rsidRPr="00641111">
        <w:rPr>
          <w:rFonts w:eastAsia="Calibri"/>
        </w:rPr>
        <w:t>Утверждено</w:t>
      </w:r>
    </w:p>
    <w:p w:rsidR="00A635F1" w:rsidRPr="00641111" w:rsidRDefault="00A635F1" w:rsidP="00A635F1">
      <w:pPr>
        <w:jc w:val="right"/>
        <w:rPr>
          <w:rFonts w:eastAsia="Calibri"/>
        </w:rPr>
      </w:pPr>
      <w:r w:rsidRPr="00641111">
        <w:rPr>
          <w:rFonts w:eastAsia="Calibri"/>
        </w:rPr>
        <w:t>постановлением администрации</w:t>
      </w:r>
    </w:p>
    <w:p w:rsidR="00A635F1" w:rsidRPr="00641111" w:rsidRDefault="00EF2111" w:rsidP="00A635F1">
      <w:pPr>
        <w:jc w:val="right"/>
        <w:rPr>
          <w:rFonts w:eastAsia="Calibri"/>
        </w:rPr>
      </w:pPr>
      <w:proofErr w:type="spellStart"/>
      <w:r w:rsidRPr="00641111">
        <w:rPr>
          <w:rFonts w:eastAsia="Calibri"/>
        </w:rPr>
        <w:t>Большеяльчикского</w:t>
      </w:r>
      <w:proofErr w:type="spellEnd"/>
      <w:r w:rsidR="00A635F1" w:rsidRPr="00641111">
        <w:rPr>
          <w:rFonts w:eastAsia="Calibri"/>
        </w:rPr>
        <w:t xml:space="preserve"> сельского поселения</w:t>
      </w:r>
    </w:p>
    <w:p w:rsidR="00A635F1" w:rsidRPr="00641111" w:rsidRDefault="00EA6306" w:rsidP="00A635F1">
      <w:pPr>
        <w:jc w:val="right"/>
        <w:rPr>
          <w:rFonts w:eastAsia="Calibri"/>
        </w:rPr>
      </w:pPr>
      <w:r>
        <w:rPr>
          <w:rFonts w:eastAsia="Calibri"/>
        </w:rPr>
        <w:t> от 01 июня 2022 г. № 33</w:t>
      </w:r>
    </w:p>
    <w:p w:rsidR="00A635F1" w:rsidRPr="00641111" w:rsidRDefault="00A635F1" w:rsidP="00A635F1">
      <w:pPr>
        <w:jc w:val="right"/>
        <w:rPr>
          <w:rFonts w:eastAsia="Calibri"/>
        </w:rPr>
      </w:pPr>
    </w:p>
    <w:p w:rsidR="00A635F1" w:rsidRPr="00641111" w:rsidRDefault="00A635F1" w:rsidP="00A635F1">
      <w:pPr>
        <w:jc w:val="center"/>
        <w:rPr>
          <w:rFonts w:eastAsia="Calibri"/>
          <w:b/>
        </w:rPr>
      </w:pPr>
      <w:r w:rsidRPr="00641111">
        <w:rPr>
          <w:rFonts w:eastAsia="Calibri"/>
          <w:b/>
        </w:rPr>
        <w:t>Положение</w:t>
      </w:r>
    </w:p>
    <w:p w:rsidR="00A635F1" w:rsidRPr="00641111" w:rsidRDefault="00A635F1" w:rsidP="00A635F1">
      <w:pPr>
        <w:jc w:val="center"/>
        <w:rPr>
          <w:rFonts w:eastAsia="Calibri"/>
          <w:b/>
        </w:rPr>
      </w:pPr>
      <w:r w:rsidRPr="00641111">
        <w:rPr>
          <w:rFonts w:eastAsia="Calibri"/>
          <w:b/>
        </w:rPr>
        <w:t xml:space="preserve">о межведомственной комиссии о признании помещения жилым помещением, </w:t>
      </w:r>
    </w:p>
    <w:p w:rsidR="00A635F1" w:rsidRPr="00641111" w:rsidRDefault="00A635F1" w:rsidP="00A635F1">
      <w:pPr>
        <w:jc w:val="center"/>
        <w:rPr>
          <w:rFonts w:eastAsia="Calibri"/>
          <w:b/>
        </w:rPr>
      </w:pPr>
      <w:r w:rsidRPr="00641111">
        <w:rPr>
          <w:rFonts w:eastAsia="Calibri"/>
          <w:b/>
        </w:rPr>
        <w:t xml:space="preserve">жилого помещения </w:t>
      </w:r>
      <w:proofErr w:type="gramStart"/>
      <w:r w:rsidRPr="00641111">
        <w:rPr>
          <w:rFonts w:eastAsia="Calibri"/>
          <w:b/>
        </w:rPr>
        <w:t>непригодным</w:t>
      </w:r>
      <w:proofErr w:type="gramEnd"/>
      <w:r w:rsidRPr="00641111">
        <w:rPr>
          <w:rFonts w:eastAsia="Calibri"/>
          <w:b/>
        </w:rPr>
        <w:t xml:space="preserve"> для проживания, многоквартирного дома </w:t>
      </w:r>
    </w:p>
    <w:p w:rsidR="00A635F1" w:rsidRPr="00641111" w:rsidRDefault="00A635F1" w:rsidP="00A635F1">
      <w:pPr>
        <w:jc w:val="center"/>
        <w:rPr>
          <w:rFonts w:eastAsia="Calibri"/>
          <w:b/>
        </w:rPr>
      </w:pPr>
      <w:r w:rsidRPr="00641111">
        <w:rPr>
          <w:rFonts w:eastAsia="Calibri"/>
          <w:b/>
        </w:rPr>
        <w:t xml:space="preserve">аварийным и подлежащим сносу или реконструкции, садового дома жилым </w:t>
      </w:r>
    </w:p>
    <w:p w:rsidR="00A635F1" w:rsidRPr="00641111" w:rsidRDefault="00A635F1" w:rsidP="00EF2111">
      <w:pPr>
        <w:jc w:val="center"/>
        <w:rPr>
          <w:rFonts w:eastAsia="Calibri"/>
          <w:b/>
        </w:rPr>
      </w:pPr>
      <w:r w:rsidRPr="00641111">
        <w:rPr>
          <w:rFonts w:eastAsia="Calibri"/>
          <w:b/>
        </w:rPr>
        <w:t xml:space="preserve">домом и жилого дома садовым домом, </w:t>
      </w:r>
      <w:proofErr w:type="gramStart"/>
      <w:r w:rsidRPr="00641111">
        <w:rPr>
          <w:rFonts w:eastAsia="Calibri"/>
          <w:b/>
        </w:rPr>
        <w:t>находящихся</w:t>
      </w:r>
      <w:proofErr w:type="gramEnd"/>
      <w:r w:rsidRPr="00641111">
        <w:rPr>
          <w:rFonts w:eastAsia="Calibri"/>
          <w:b/>
        </w:rPr>
        <w:t xml:space="preserve"> на территории </w:t>
      </w:r>
      <w:proofErr w:type="spellStart"/>
      <w:r w:rsidR="00EF2111" w:rsidRPr="00641111">
        <w:rPr>
          <w:rFonts w:eastAsia="Calibri"/>
          <w:b/>
        </w:rPr>
        <w:t>Большеяльчикского</w:t>
      </w:r>
      <w:proofErr w:type="spellEnd"/>
      <w:r w:rsidRPr="00641111">
        <w:rPr>
          <w:rFonts w:eastAsia="Calibri"/>
          <w:b/>
        </w:rPr>
        <w:t xml:space="preserve"> сельского поселения </w:t>
      </w:r>
      <w:proofErr w:type="spellStart"/>
      <w:r w:rsidRPr="00641111">
        <w:rPr>
          <w:rFonts w:eastAsia="Calibri"/>
          <w:b/>
        </w:rPr>
        <w:t>Яльчикского</w:t>
      </w:r>
      <w:proofErr w:type="spellEnd"/>
      <w:r w:rsidRPr="00641111">
        <w:rPr>
          <w:rFonts w:eastAsia="Calibri"/>
          <w:b/>
        </w:rPr>
        <w:t xml:space="preserve"> района </w:t>
      </w:r>
      <w:r w:rsidR="00EF2111" w:rsidRPr="00641111">
        <w:rPr>
          <w:rFonts w:eastAsia="Calibri"/>
          <w:b/>
        </w:rPr>
        <w:t xml:space="preserve">                           </w:t>
      </w:r>
      <w:r w:rsidRPr="00641111">
        <w:rPr>
          <w:rFonts w:eastAsia="Calibri"/>
          <w:b/>
        </w:rPr>
        <w:t>Чувашской Республики</w:t>
      </w:r>
    </w:p>
    <w:p w:rsidR="00A635F1" w:rsidRPr="00641111" w:rsidRDefault="00A635F1" w:rsidP="00A635F1">
      <w:pPr>
        <w:jc w:val="center"/>
        <w:rPr>
          <w:rFonts w:eastAsia="Calibri"/>
          <w:b/>
        </w:rPr>
      </w:pPr>
    </w:p>
    <w:p w:rsidR="00A635F1" w:rsidRPr="00641111" w:rsidRDefault="00A635F1" w:rsidP="00A635F1">
      <w:pPr>
        <w:jc w:val="center"/>
        <w:rPr>
          <w:rFonts w:eastAsia="Calibri"/>
          <w:b/>
        </w:rPr>
      </w:pPr>
      <w:r w:rsidRPr="00641111">
        <w:rPr>
          <w:rFonts w:eastAsia="Calibri"/>
          <w:b/>
        </w:rPr>
        <w:t>1. Общие положения</w:t>
      </w:r>
    </w:p>
    <w:p w:rsidR="00A635F1" w:rsidRPr="00641111" w:rsidRDefault="00A635F1" w:rsidP="00A635F1">
      <w:pPr>
        <w:ind w:firstLine="708"/>
        <w:jc w:val="both"/>
        <w:rPr>
          <w:rFonts w:eastAsia="Calibri"/>
        </w:rPr>
      </w:pPr>
      <w:r w:rsidRPr="00641111">
        <w:rPr>
          <w:rFonts w:eastAsia="Calibri"/>
        </w:rPr>
        <w:t xml:space="preserve">1.1.     </w:t>
      </w:r>
      <w:proofErr w:type="gramStart"/>
      <w:r w:rsidRPr="00641111">
        <w:rPr>
          <w:rFonts w:eastAsia="Calibri"/>
        </w:rPr>
        <w:t xml:space="preserve">Положение о межведомственной комиссии (далее - комиссия)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w:t>
      </w:r>
      <w:proofErr w:type="spellStart"/>
      <w:r w:rsidR="00EF2111" w:rsidRPr="00641111">
        <w:rPr>
          <w:rFonts w:eastAsia="Calibri"/>
        </w:rPr>
        <w:t>Большеяльчикского</w:t>
      </w:r>
      <w:proofErr w:type="spellEnd"/>
      <w:r w:rsidRPr="00641111">
        <w:rPr>
          <w:rFonts w:eastAsia="Calibri"/>
        </w:rPr>
        <w:t xml:space="preserve"> сельского поселения </w:t>
      </w:r>
      <w:proofErr w:type="spellStart"/>
      <w:r w:rsidRPr="00641111">
        <w:rPr>
          <w:rFonts w:eastAsia="Calibri"/>
        </w:rPr>
        <w:t>Яльчикского</w:t>
      </w:r>
      <w:proofErr w:type="spellEnd"/>
      <w:r w:rsidRPr="00641111">
        <w:rPr>
          <w:rFonts w:eastAsia="Calibri"/>
        </w:rPr>
        <w:t xml:space="preserve"> района Чувашской Республики (далее - Положение), определяет функции, задачи и организацию работы указанной комиссии.</w:t>
      </w:r>
      <w:proofErr w:type="gramEnd"/>
    </w:p>
    <w:p w:rsidR="00A635F1" w:rsidRPr="00641111" w:rsidRDefault="00A635F1" w:rsidP="00A635F1">
      <w:pPr>
        <w:ind w:firstLine="708"/>
        <w:jc w:val="both"/>
        <w:rPr>
          <w:rFonts w:eastAsia="Calibri"/>
        </w:rPr>
      </w:pPr>
      <w:r w:rsidRPr="00641111">
        <w:rPr>
          <w:rFonts w:eastAsia="Calibri"/>
        </w:rPr>
        <w:t xml:space="preserve">1.2.    </w:t>
      </w:r>
      <w:proofErr w:type="gramStart"/>
      <w:r w:rsidRPr="00641111">
        <w:rPr>
          <w:rFonts w:eastAsia="Calibri"/>
        </w:rPr>
        <w:t xml:space="preserve">Администрация </w:t>
      </w:r>
      <w:proofErr w:type="spellStart"/>
      <w:r w:rsidR="00EF2111" w:rsidRPr="00641111">
        <w:rPr>
          <w:rFonts w:eastAsia="Calibri"/>
        </w:rPr>
        <w:t>Большеяльчикского</w:t>
      </w:r>
      <w:proofErr w:type="spellEnd"/>
      <w:r w:rsidRPr="00641111">
        <w:rPr>
          <w:rFonts w:eastAsia="Calibri"/>
        </w:rPr>
        <w:t xml:space="preserve"> сельского поселения </w:t>
      </w:r>
      <w:proofErr w:type="spellStart"/>
      <w:r w:rsidRPr="00641111">
        <w:rPr>
          <w:rFonts w:eastAsia="Calibri"/>
        </w:rPr>
        <w:t>Яльчикского</w:t>
      </w:r>
      <w:proofErr w:type="spellEnd"/>
      <w:r w:rsidRPr="00641111">
        <w:rPr>
          <w:rFonts w:eastAsia="Calibri"/>
        </w:rPr>
        <w:t xml:space="preserve"> района Чувашской Республики (далее - администрация)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находящихся на территории </w:t>
      </w:r>
      <w:proofErr w:type="spellStart"/>
      <w:r w:rsidR="00EF2111" w:rsidRPr="00641111">
        <w:rPr>
          <w:rFonts w:eastAsia="Calibri"/>
        </w:rPr>
        <w:t>Большеяльчикского</w:t>
      </w:r>
      <w:proofErr w:type="spellEnd"/>
      <w:r w:rsidRPr="00641111">
        <w:rPr>
          <w:rFonts w:eastAsia="Calibri"/>
        </w:rPr>
        <w:t xml:space="preserve"> сельского поселения </w:t>
      </w:r>
      <w:proofErr w:type="spellStart"/>
      <w:r w:rsidRPr="00641111">
        <w:rPr>
          <w:rFonts w:eastAsia="Calibri"/>
        </w:rPr>
        <w:t>Яльчикского</w:t>
      </w:r>
      <w:proofErr w:type="spellEnd"/>
      <w:r w:rsidRPr="00641111">
        <w:rPr>
          <w:rFonts w:eastAsia="Calibri"/>
        </w:rPr>
        <w:t xml:space="preserve"> района Чувашской Республики, на соответствие требованиям, предъявляемым к жилым помещениям,  установленным в постановлении Правительства РФ № 47, за исключением случаев необходимости</w:t>
      </w:r>
      <w:proofErr w:type="gramEnd"/>
      <w:r w:rsidRPr="00641111">
        <w:rPr>
          <w:rFonts w:eastAsia="Calibri"/>
        </w:rPr>
        <w:t xml:space="preserve">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635F1" w:rsidRPr="00641111" w:rsidRDefault="00A635F1" w:rsidP="00A635F1">
      <w:pPr>
        <w:ind w:firstLine="708"/>
        <w:jc w:val="both"/>
        <w:rPr>
          <w:rFonts w:eastAsia="Calibri"/>
        </w:rPr>
      </w:pPr>
      <w:r w:rsidRPr="00641111">
        <w:rPr>
          <w:rFonts w:eastAsia="Calibri"/>
        </w:rPr>
        <w:t>В состав комиссии включаются представители администрации. Председателем комиссии назначается должностное лицо администрации.</w:t>
      </w:r>
    </w:p>
    <w:p w:rsidR="00A635F1" w:rsidRPr="00641111" w:rsidRDefault="00A635F1" w:rsidP="00A635F1">
      <w:pPr>
        <w:ind w:firstLine="708"/>
        <w:jc w:val="both"/>
        <w:rPr>
          <w:rFonts w:eastAsia="Calibri"/>
        </w:rPr>
      </w:pPr>
      <w:r w:rsidRPr="00641111">
        <w:rPr>
          <w:rFonts w:eastAsia="Calibri"/>
        </w:rPr>
        <w:t>2.1.  </w:t>
      </w:r>
      <w:proofErr w:type="gramStart"/>
      <w:r w:rsidRPr="00641111">
        <w:rPr>
          <w:rFonts w:eastAsia="Calibri"/>
        </w:rPr>
        <w:t>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 47), Конституцией</w:t>
      </w:r>
      <w:proofErr w:type="gramEnd"/>
      <w:r w:rsidRPr="00641111">
        <w:rPr>
          <w:rFonts w:eastAsia="Calibri"/>
        </w:rPr>
        <w:t xml:space="preserve"> Чувашской Республики, законами и иными нормативными правовыми актами Чувашской Республики, постановлениями и распоряжениями администрации </w:t>
      </w:r>
      <w:proofErr w:type="spellStart"/>
      <w:r w:rsidR="00EF2111" w:rsidRPr="00641111">
        <w:rPr>
          <w:rFonts w:eastAsia="Calibri"/>
        </w:rPr>
        <w:t>Большеяльчикского</w:t>
      </w:r>
      <w:proofErr w:type="spellEnd"/>
      <w:r w:rsidRPr="00641111">
        <w:rPr>
          <w:rFonts w:eastAsia="Calibri"/>
        </w:rPr>
        <w:t xml:space="preserve"> сельского поселения </w:t>
      </w:r>
      <w:proofErr w:type="spellStart"/>
      <w:r w:rsidRPr="00641111">
        <w:rPr>
          <w:rFonts w:eastAsia="Calibri"/>
        </w:rPr>
        <w:t>Яльчикского</w:t>
      </w:r>
      <w:proofErr w:type="spellEnd"/>
      <w:r w:rsidRPr="00641111">
        <w:rPr>
          <w:rFonts w:eastAsia="Calibri"/>
        </w:rPr>
        <w:t xml:space="preserve"> района Чувашской Республики, а также настоящим Положением.</w:t>
      </w:r>
    </w:p>
    <w:p w:rsidR="00A635F1" w:rsidRPr="00641111" w:rsidRDefault="00A635F1" w:rsidP="00A635F1">
      <w:pPr>
        <w:ind w:firstLine="708"/>
        <w:jc w:val="both"/>
        <w:rPr>
          <w:rFonts w:eastAsia="Calibri"/>
        </w:rPr>
      </w:pPr>
      <w:proofErr w:type="gramStart"/>
      <w:r w:rsidRPr="00641111">
        <w:rPr>
          <w:rFonts w:eastAsia="Calibri"/>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641111">
        <w:rPr>
          <w:rFonts w:eastAsia="Calibri"/>
        </w:rPr>
        <w:t xml:space="preserve"> в границах зоны чрезвычайной ситуации, предусмотренного пунктом 3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635F1" w:rsidRPr="00641111" w:rsidRDefault="00A635F1" w:rsidP="00A635F1">
      <w:pPr>
        <w:ind w:firstLine="708"/>
        <w:jc w:val="both"/>
        <w:rPr>
          <w:rFonts w:eastAsia="Calibri"/>
        </w:rPr>
      </w:pPr>
      <w:r w:rsidRPr="00641111">
        <w:rPr>
          <w:rFonts w:eastAsia="Calibri"/>
        </w:rPr>
        <w:lastRenderedPageBreak/>
        <w:t>3.1.  Заключение комиссии может быть обжаловано заинтересованными лицами в судебном порядке.</w:t>
      </w:r>
    </w:p>
    <w:p w:rsidR="00A635F1" w:rsidRPr="00641111" w:rsidRDefault="00A635F1" w:rsidP="00A635F1">
      <w:pPr>
        <w:ind w:firstLine="708"/>
        <w:jc w:val="both"/>
        <w:rPr>
          <w:rFonts w:eastAsia="Calibri"/>
        </w:rPr>
      </w:pPr>
      <w:r w:rsidRPr="00641111">
        <w:rPr>
          <w:rFonts w:eastAsia="Calibri"/>
        </w:rPr>
        <w:t>3.2.  Действие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635F1" w:rsidRPr="00641111" w:rsidRDefault="00A635F1" w:rsidP="00A635F1">
      <w:pPr>
        <w:ind w:firstLine="708"/>
        <w:jc w:val="both"/>
        <w:rPr>
          <w:rFonts w:eastAsia="Calibri"/>
        </w:rPr>
      </w:pPr>
      <w:r w:rsidRPr="00641111">
        <w:rPr>
          <w:rFonts w:eastAsia="Calibri"/>
        </w:rPr>
        <w:t xml:space="preserve">3.3.  Состав Комиссии утверждается распоряжением администрации </w:t>
      </w:r>
      <w:proofErr w:type="spellStart"/>
      <w:r w:rsidR="00EF2111" w:rsidRPr="00641111">
        <w:rPr>
          <w:rFonts w:eastAsia="Calibri"/>
        </w:rPr>
        <w:t>Большеяльчикского</w:t>
      </w:r>
      <w:proofErr w:type="spellEnd"/>
      <w:r w:rsidRPr="00641111">
        <w:rPr>
          <w:rFonts w:eastAsia="Calibri"/>
        </w:rPr>
        <w:t xml:space="preserve"> сельского поселения </w:t>
      </w:r>
      <w:proofErr w:type="spellStart"/>
      <w:r w:rsidRPr="00641111">
        <w:rPr>
          <w:rFonts w:eastAsia="Calibri"/>
        </w:rPr>
        <w:t>Яльчикского</w:t>
      </w:r>
      <w:proofErr w:type="spellEnd"/>
      <w:r w:rsidRPr="00641111">
        <w:rPr>
          <w:rFonts w:eastAsia="Calibri"/>
        </w:rPr>
        <w:t xml:space="preserve"> района Чувашской Республики.</w:t>
      </w:r>
    </w:p>
    <w:p w:rsidR="00A635F1" w:rsidRPr="00641111" w:rsidRDefault="00A635F1" w:rsidP="00A635F1">
      <w:pPr>
        <w:ind w:firstLine="708"/>
        <w:jc w:val="both"/>
        <w:rPr>
          <w:rFonts w:eastAsia="Calibri"/>
        </w:rPr>
      </w:pPr>
      <w:r w:rsidRPr="00641111">
        <w:rPr>
          <w:rFonts w:eastAsia="Calibri"/>
        </w:rPr>
        <w:t>3.4. Собственник жилого помещения (уполномоченное им лицо), за исключением органов местного самоуправления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 комиссию.</w:t>
      </w:r>
    </w:p>
    <w:p w:rsidR="00A635F1" w:rsidRPr="00641111" w:rsidRDefault="00A635F1" w:rsidP="00A635F1">
      <w:pPr>
        <w:ind w:firstLine="708"/>
        <w:jc w:val="both"/>
        <w:rPr>
          <w:rFonts w:eastAsia="Calibri"/>
        </w:rPr>
      </w:pPr>
      <w:r w:rsidRPr="00641111">
        <w:rPr>
          <w:rFonts w:eastAsia="Calibri"/>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создавшими комиссию.</w:t>
      </w:r>
    </w:p>
    <w:p w:rsidR="00A635F1" w:rsidRPr="00641111" w:rsidRDefault="00A635F1" w:rsidP="00A635F1">
      <w:pPr>
        <w:ind w:firstLine="708"/>
        <w:jc w:val="both"/>
        <w:rPr>
          <w:rFonts w:eastAsia="Calibri"/>
        </w:rPr>
      </w:pPr>
      <w:r w:rsidRPr="00641111">
        <w:rPr>
          <w:rFonts w:eastAsia="Calibri"/>
        </w:rPr>
        <w:t>3.5.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641111">
        <w:rPr>
          <w:rFonts w:eastAsia="Calibri"/>
        </w:rPr>
        <w:t xml:space="preserve">учреждению) </w:t>
      </w:r>
      <w:proofErr w:type="gramEnd"/>
      <w:r w:rsidRPr="00641111">
        <w:rPr>
          <w:rFonts w:eastAsia="Calibri"/>
        </w:rPr>
        <w:t>оцениваемое имущество принадлежит на соответствующем вещном праве (далее - правообладатель).</w:t>
      </w:r>
    </w:p>
    <w:p w:rsidR="00A635F1" w:rsidRPr="00641111" w:rsidRDefault="00A635F1" w:rsidP="00A635F1">
      <w:pPr>
        <w:ind w:firstLine="708"/>
        <w:jc w:val="both"/>
        <w:rPr>
          <w:rFonts w:eastAsia="Calibri"/>
        </w:rPr>
      </w:pPr>
      <w:r w:rsidRPr="00641111">
        <w:rPr>
          <w:rFonts w:eastAsia="Calibri"/>
        </w:rPr>
        <w:t>3.6.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w:t>
      </w:r>
      <w:proofErr w:type="gramStart"/>
      <w:r w:rsidRPr="00641111">
        <w:rPr>
          <w:rFonts w:eastAsia="Calibri"/>
        </w:rPr>
        <w:t>,</w:t>
      </w:r>
      <w:proofErr w:type="gramEnd"/>
      <w:r w:rsidRPr="00641111">
        <w:rPr>
          <w:rFonts w:eastAsia="Calibri"/>
        </w:rPr>
        <w:t xml:space="preserve">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3.4 раздела 3 настоящего Положения.</w:t>
      </w:r>
    </w:p>
    <w:p w:rsidR="00A635F1" w:rsidRPr="00641111" w:rsidRDefault="00A635F1" w:rsidP="00A635F1">
      <w:pPr>
        <w:ind w:firstLine="708"/>
        <w:jc w:val="both"/>
        <w:rPr>
          <w:rFonts w:eastAsia="Calibri"/>
        </w:rPr>
      </w:pPr>
      <w:r w:rsidRPr="00641111">
        <w:rPr>
          <w:rFonts w:eastAsia="Calibri"/>
        </w:rPr>
        <w:t>3.7. 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A635F1" w:rsidRPr="00641111" w:rsidRDefault="00A635F1" w:rsidP="00A635F1">
      <w:pPr>
        <w:jc w:val="center"/>
        <w:rPr>
          <w:rFonts w:eastAsia="Calibri"/>
        </w:rPr>
      </w:pPr>
    </w:p>
    <w:p w:rsidR="00A635F1" w:rsidRPr="00641111" w:rsidRDefault="00A635F1" w:rsidP="00A635F1">
      <w:pPr>
        <w:jc w:val="center"/>
        <w:rPr>
          <w:rFonts w:eastAsia="Calibri"/>
          <w:b/>
        </w:rPr>
      </w:pPr>
      <w:r w:rsidRPr="00641111">
        <w:rPr>
          <w:rFonts w:eastAsia="Calibri"/>
          <w:b/>
        </w:rPr>
        <w:t>2. Основные задачи Комиссии</w:t>
      </w:r>
    </w:p>
    <w:p w:rsidR="00A635F1" w:rsidRPr="00641111" w:rsidRDefault="00A635F1" w:rsidP="00A635F1">
      <w:pPr>
        <w:ind w:firstLine="708"/>
        <w:jc w:val="both"/>
        <w:rPr>
          <w:rFonts w:eastAsia="Calibri"/>
        </w:rPr>
      </w:pPr>
      <w:r w:rsidRPr="00641111">
        <w:rPr>
          <w:rFonts w:eastAsia="Calibri"/>
        </w:rPr>
        <w:t>2.1.  Рассмотрение вопросов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635F1" w:rsidRPr="00641111" w:rsidRDefault="00A635F1" w:rsidP="00A635F1">
      <w:pPr>
        <w:ind w:firstLine="708"/>
        <w:jc w:val="both"/>
        <w:rPr>
          <w:rFonts w:eastAsia="Calibri"/>
        </w:rPr>
      </w:pPr>
      <w:r w:rsidRPr="00641111">
        <w:rPr>
          <w:rFonts w:eastAsia="Calibri"/>
        </w:rPr>
        <w:t>2.2. </w:t>
      </w:r>
      <w:proofErr w:type="gramStart"/>
      <w:r w:rsidRPr="00641111">
        <w:rPr>
          <w:rFonts w:eastAsia="Calibri"/>
        </w:rPr>
        <w:t>Контроль за</w:t>
      </w:r>
      <w:proofErr w:type="gramEnd"/>
      <w:r w:rsidRPr="00641111">
        <w:rPr>
          <w:rFonts w:eastAsia="Calibri"/>
        </w:rPr>
        <w:t xml:space="preserve"> исполнением решений Комиссии.</w:t>
      </w:r>
    </w:p>
    <w:p w:rsidR="00A635F1" w:rsidRPr="00641111" w:rsidRDefault="00A635F1" w:rsidP="00A635F1">
      <w:pPr>
        <w:ind w:firstLine="708"/>
        <w:jc w:val="center"/>
        <w:rPr>
          <w:rFonts w:eastAsia="Calibri"/>
        </w:rPr>
      </w:pPr>
    </w:p>
    <w:p w:rsidR="00A635F1" w:rsidRPr="00641111" w:rsidRDefault="00A635F1" w:rsidP="00A635F1">
      <w:pPr>
        <w:ind w:firstLine="708"/>
        <w:jc w:val="center"/>
        <w:rPr>
          <w:rFonts w:eastAsia="Calibri"/>
          <w:b/>
        </w:rPr>
      </w:pPr>
      <w:r w:rsidRPr="00641111">
        <w:rPr>
          <w:rFonts w:eastAsia="Calibri"/>
          <w:b/>
        </w:rPr>
        <w:t>3. Полномочия Комиссии</w:t>
      </w:r>
    </w:p>
    <w:p w:rsidR="00A635F1" w:rsidRPr="00641111" w:rsidRDefault="00A635F1" w:rsidP="00A635F1">
      <w:pPr>
        <w:ind w:firstLine="708"/>
        <w:jc w:val="both"/>
        <w:rPr>
          <w:rFonts w:eastAsia="Calibri"/>
        </w:rPr>
      </w:pPr>
      <w:r w:rsidRPr="00641111">
        <w:rPr>
          <w:rFonts w:eastAsia="Calibri"/>
        </w:rPr>
        <w:t>3.1.    Взаимодействует с федеральными органами государственной власти, органами государственной власти Чувашской Республики, организациями, учреждениями, предприятиями по вопросам, относящимся к компетенции Комиссии.</w:t>
      </w:r>
    </w:p>
    <w:p w:rsidR="00A635F1" w:rsidRPr="00641111" w:rsidRDefault="00A635F1" w:rsidP="00A635F1">
      <w:pPr>
        <w:ind w:firstLine="708"/>
        <w:jc w:val="both"/>
        <w:rPr>
          <w:rFonts w:eastAsia="Calibri"/>
        </w:rPr>
      </w:pPr>
      <w:r w:rsidRPr="00641111">
        <w:rPr>
          <w:rFonts w:eastAsia="Calibri"/>
        </w:rPr>
        <w:t xml:space="preserve">3.2.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641111">
        <w:rPr>
          <w:rFonts w:eastAsia="Calibri"/>
        </w:rPr>
        <w:t>получает</w:t>
      </w:r>
      <w:proofErr w:type="gramEnd"/>
      <w:r w:rsidRPr="00641111">
        <w:rPr>
          <w:rFonts w:eastAsia="Calibri"/>
        </w:rPr>
        <w:t xml:space="preserve"> в том числе в электронной форме:</w:t>
      </w:r>
    </w:p>
    <w:p w:rsidR="00A635F1" w:rsidRPr="00641111" w:rsidRDefault="00A635F1" w:rsidP="00A635F1">
      <w:pPr>
        <w:ind w:firstLine="708"/>
        <w:jc w:val="both"/>
        <w:rPr>
          <w:rFonts w:eastAsia="Calibri"/>
        </w:rPr>
      </w:pPr>
      <w:r w:rsidRPr="00641111">
        <w:rPr>
          <w:rFonts w:eastAsia="Calibri"/>
        </w:rPr>
        <w:lastRenderedPageBreak/>
        <w:t>а) сведения из Единого государственного реестра недвижимости;</w:t>
      </w:r>
    </w:p>
    <w:p w:rsidR="00A635F1" w:rsidRPr="00641111" w:rsidRDefault="00A635F1" w:rsidP="00A635F1">
      <w:pPr>
        <w:ind w:firstLine="708"/>
        <w:jc w:val="both"/>
        <w:rPr>
          <w:rFonts w:eastAsia="Calibri"/>
        </w:rPr>
      </w:pPr>
      <w:r w:rsidRPr="00641111">
        <w:rPr>
          <w:rFonts w:eastAsia="Calibri"/>
        </w:rPr>
        <w:t>б) технический паспорт жилого помещения, а для нежилых помещений - технический план;</w:t>
      </w:r>
    </w:p>
    <w:p w:rsidR="00A635F1" w:rsidRPr="00641111" w:rsidRDefault="00A635F1" w:rsidP="00A635F1">
      <w:pPr>
        <w:ind w:firstLine="708"/>
        <w:jc w:val="both"/>
        <w:rPr>
          <w:rFonts w:eastAsia="Calibri"/>
        </w:rPr>
      </w:pPr>
      <w:r w:rsidRPr="00641111">
        <w:rPr>
          <w:rFonts w:eastAsia="Calibri"/>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РФ № 47 требованиям.</w:t>
      </w:r>
    </w:p>
    <w:p w:rsidR="00A635F1" w:rsidRPr="00641111" w:rsidRDefault="00A635F1" w:rsidP="00A635F1">
      <w:pPr>
        <w:ind w:firstLine="708"/>
        <w:jc w:val="both"/>
        <w:rPr>
          <w:rFonts w:eastAsia="Calibri"/>
        </w:rPr>
      </w:pPr>
      <w:r w:rsidRPr="00641111">
        <w:rPr>
          <w:rFonts w:eastAsia="Calibri"/>
        </w:rPr>
        <w:t>3.3. Комиссия вправе запрашивать документы, указанные в пункте 3.2 настоящего Положения, в органах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A635F1" w:rsidRPr="00641111" w:rsidRDefault="00A635F1" w:rsidP="00A635F1">
      <w:pPr>
        <w:ind w:firstLine="708"/>
        <w:jc w:val="both"/>
        <w:rPr>
          <w:rFonts w:eastAsia="Calibri"/>
        </w:rPr>
      </w:pPr>
      <w:r w:rsidRPr="00641111">
        <w:rPr>
          <w:rFonts w:eastAsia="Calibri"/>
        </w:rPr>
        <w:t>3.4. Рассматривает вопросы и принимает одно из следующих решений:</w:t>
      </w:r>
    </w:p>
    <w:p w:rsidR="00A635F1" w:rsidRPr="00641111" w:rsidRDefault="00A635F1" w:rsidP="00A635F1">
      <w:pPr>
        <w:ind w:firstLine="708"/>
        <w:jc w:val="both"/>
        <w:rPr>
          <w:rFonts w:eastAsia="Calibri"/>
        </w:rPr>
      </w:pPr>
      <w:r w:rsidRPr="00641111">
        <w:rPr>
          <w:rFonts w:eastAsia="Calibri"/>
        </w:rPr>
        <w:t>- о соответствии помещения требованиям, предъявляемым к жилому помещению, и его пригодности для проживания;</w:t>
      </w:r>
    </w:p>
    <w:p w:rsidR="00A635F1" w:rsidRPr="00641111" w:rsidRDefault="00A635F1" w:rsidP="00A635F1">
      <w:pPr>
        <w:ind w:firstLine="708"/>
        <w:jc w:val="both"/>
        <w:rPr>
          <w:rFonts w:eastAsia="Calibri"/>
        </w:rPr>
      </w:pPr>
      <w:r w:rsidRPr="00641111">
        <w:rPr>
          <w:rFonts w:eastAsia="Calibri"/>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635F1" w:rsidRPr="00641111" w:rsidRDefault="00A635F1" w:rsidP="00A635F1">
      <w:pPr>
        <w:ind w:firstLine="708"/>
        <w:jc w:val="both"/>
        <w:rPr>
          <w:rFonts w:eastAsia="Calibri"/>
        </w:rPr>
      </w:pPr>
      <w:r w:rsidRPr="00641111">
        <w:rPr>
          <w:rFonts w:eastAsia="Calibri"/>
        </w:rPr>
        <w:t xml:space="preserve">- о выявлении оснований для признания помещения </w:t>
      </w:r>
      <w:proofErr w:type="gramStart"/>
      <w:r w:rsidRPr="00641111">
        <w:rPr>
          <w:rFonts w:eastAsia="Calibri"/>
        </w:rPr>
        <w:t>непригодным</w:t>
      </w:r>
      <w:proofErr w:type="gramEnd"/>
      <w:r w:rsidRPr="00641111">
        <w:rPr>
          <w:rFonts w:eastAsia="Calibri"/>
        </w:rPr>
        <w:t xml:space="preserve"> для проживания;</w:t>
      </w:r>
    </w:p>
    <w:p w:rsidR="00A635F1" w:rsidRPr="00641111" w:rsidRDefault="00A635F1" w:rsidP="00A635F1">
      <w:pPr>
        <w:ind w:firstLine="708"/>
        <w:jc w:val="both"/>
        <w:rPr>
          <w:rFonts w:eastAsia="Calibri"/>
        </w:rPr>
      </w:pPr>
      <w:r w:rsidRPr="00641111">
        <w:rPr>
          <w:rFonts w:eastAsia="Calibri"/>
        </w:rPr>
        <w:t>- о выявлении оснований для признания многоквартирного дома аварийным и подлежащим реконструкции;</w:t>
      </w:r>
    </w:p>
    <w:p w:rsidR="00A635F1" w:rsidRPr="00641111" w:rsidRDefault="00A635F1" w:rsidP="00A635F1">
      <w:pPr>
        <w:ind w:firstLine="708"/>
        <w:jc w:val="both"/>
        <w:rPr>
          <w:rFonts w:eastAsia="Calibri"/>
        </w:rPr>
      </w:pPr>
      <w:r w:rsidRPr="00641111">
        <w:rPr>
          <w:rFonts w:eastAsia="Calibri"/>
        </w:rPr>
        <w:t>- о выявлении оснований для признания многоквартирного дома аварийным и подлежащим сносу;</w:t>
      </w:r>
    </w:p>
    <w:p w:rsidR="00A635F1" w:rsidRPr="00641111" w:rsidRDefault="00A635F1" w:rsidP="00A635F1">
      <w:pPr>
        <w:ind w:firstLine="708"/>
        <w:jc w:val="both"/>
        <w:rPr>
          <w:rFonts w:eastAsia="Calibri"/>
        </w:rPr>
      </w:pPr>
      <w:r w:rsidRPr="00641111">
        <w:rPr>
          <w:rFonts w:eastAsia="Calibri"/>
        </w:rPr>
        <w:t>- об отсутствии оснований для признания многоквартирного дома аварийным и подлежащим сносу или реконструкции;</w:t>
      </w:r>
    </w:p>
    <w:p w:rsidR="00A635F1" w:rsidRPr="00641111" w:rsidRDefault="00A635F1" w:rsidP="00A635F1">
      <w:pPr>
        <w:ind w:firstLine="708"/>
        <w:jc w:val="both"/>
        <w:rPr>
          <w:rFonts w:eastAsia="Calibri"/>
        </w:rPr>
      </w:pPr>
      <w:r w:rsidRPr="00641111">
        <w:rPr>
          <w:rFonts w:eastAsia="Calibri"/>
        </w:rPr>
        <w:t xml:space="preserve">-об отсутствии оснований для признания жилого помещения </w:t>
      </w:r>
      <w:proofErr w:type="gramStart"/>
      <w:r w:rsidRPr="00641111">
        <w:rPr>
          <w:rFonts w:eastAsia="Calibri"/>
        </w:rPr>
        <w:t>непригодным</w:t>
      </w:r>
      <w:proofErr w:type="gramEnd"/>
      <w:r w:rsidRPr="00641111">
        <w:rPr>
          <w:rFonts w:eastAsia="Calibri"/>
        </w:rPr>
        <w:t xml:space="preserve"> для проживания.</w:t>
      </w:r>
    </w:p>
    <w:p w:rsidR="00A635F1" w:rsidRPr="00641111" w:rsidRDefault="00A635F1" w:rsidP="00A635F1">
      <w:pPr>
        <w:ind w:firstLine="708"/>
        <w:jc w:val="both"/>
        <w:rPr>
          <w:rFonts w:eastAsia="Calibri"/>
        </w:rPr>
      </w:pPr>
      <w:r w:rsidRPr="00641111">
        <w:rPr>
          <w:rFonts w:eastAsia="Calibri"/>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635F1" w:rsidRPr="00641111" w:rsidRDefault="00A635F1" w:rsidP="00A635F1">
      <w:pPr>
        <w:ind w:firstLine="708"/>
        <w:jc w:val="both"/>
        <w:rPr>
          <w:rFonts w:eastAsia="Calibri"/>
        </w:rPr>
      </w:pPr>
      <w:r w:rsidRPr="00641111">
        <w:rPr>
          <w:rFonts w:eastAsia="Calibri"/>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635F1" w:rsidRPr="00641111" w:rsidRDefault="00A635F1" w:rsidP="00A635F1">
      <w:pPr>
        <w:ind w:firstLine="708"/>
        <w:jc w:val="center"/>
        <w:rPr>
          <w:rFonts w:eastAsia="Calibri"/>
        </w:rPr>
      </w:pPr>
    </w:p>
    <w:p w:rsidR="00A635F1" w:rsidRPr="00641111" w:rsidRDefault="00A635F1" w:rsidP="00A635F1">
      <w:pPr>
        <w:ind w:firstLine="708"/>
        <w:jc w:val="center"/>
        <w:rPr>
          <w:rFonts w:eastAsia="Calibri"/>
          <w:b/>
        </w:rPr>
      </w:pPr>
      <w:r w:rsidRPr="00641111">
        <w:rPr>
          <w:rFonts w:eastAsia="Calibri"/>
          <w:b/>
        </w:rPr>
        <w:t>4. Организация работы Комиссии</w:t>
      </w:r>
    </w:p>
    <w:p w:rsidR="00A635F1" w:rsidRPr="00641111" w:rsidRDefault="00A635F1" w:rsidP="00A635F1">
      <w:pPr>
        <w:ind w:firstLine="708"/>
        <w:jc w:val="both"/>
        <w:rPr>
          <w:rFonts w:eastAsia="Calibri"/>
        </w:rPr>
      </w:pPr>
      <w:r w:rsidRPr="00641111">
        <w:rPr>
          <w:rFonts w:eastAsia="Calibri"/>
        </w:rPr>
        <w:t xml:space="preserve">4.1. </w:t>
      </w:r>
      <w:proofErr w:type="gramStart"/>
      <w:r w:rsidRPr="00641111">
        <w:rPr>
          <w:rFonts w:eastAsia="Calibri"/>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w:t>
      </w:r>
      <w:proofErr w:type="gramEnd"/>
      <w:r w:rsidRPr="00641111">
        <w:rPr>
          <w:rFonts w:eastAsia="Calibri"/>
        </w:rPr>
        <w:t xml:space="preserve"> </w:t>
      </w:r>
      <w:proofErr w:type="gramStart"/>
      <w:r w:rsidRPr="00641111">
        <w:rPr>
          <w:rFonts w:eastAsia="Calibri"/>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641111">
        <w:rPr>
          <w:rFonts w:eastAsia="Calibri"/>
        </w:rPr>
        <w:t xml:space="preserve"> </w:t>
      </w:r>
      <w:proofErr w:type="gramStart"/>
      <w:r w:rsidRPr="00641111">
        <w:rPr>
          <w:rFonts w:eastAsia="Calibri"/>
        </w:rPr>
        <w:t xml:space="preserve">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w:t>
      </w:r>
      <w:r w:rsidRPr="00641111">
        <w:rPr>
          <w:rFonts w:eastAsia="Calibri"/>
        </w:rPr>
        <w:lastRenderedPageBreak/>
        <w:t>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Pr="00641111">
        <w:rPr>
          <w:rFonts w:eastAsia="Calibri"/>
        </w:rPr>
        <w:t xml:space="preserve"> </w:t>
      </w:r>
      <w:proofErr w:type="gramStart"/>
      <w:r w:rsidRPr="00641111">
        <w:rPr>
          <w:rFonts w:eastAsia="Calibri"/>
        </w:rPr>
        <w:t>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roofErr w:type="gramEnd"/>
    </w:p>
    <w:p w:rsidR="00A635F1" w:rsidRPr="00641111" w:rsidRDefault="00A635F1" w:rsidP="00A635F1">
      <w:pPr>
        <w:ind w:firstLine="708"/>
        <w:jc w:val="both"/>
        <w:rPr>
          <w:rFonts w:eastAsia="Calibri"/>
        </w:rPr>
      </w:pPr>
      <w:r w:rsidRPr="00641111">
        <w:rPr>
          <w:rFonts w:eastAsia="Calibri"/>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A635F1" w:rsidRPr="00641111" w:rsidRDefault="00A635F1" w:rsidP="00A635F1">
      <w:pPr>
        <w:ind w:firstLine="708"/>
        <w:jc w:val="both"/>
        <w:rPr>
          <w:rFonts w:eastAsia="Calibri"/>
        </w:rPr>
      </w:pPr>
      <w:r w:rsidRPr="00641111">
        <w:rPr>
          <w:rFonts w:eastAsia="Calibri"/>
        </w:rPr>
        <w:t xml:space="preserve">4.2. При оценке соответствия находящегося в эксплуатации помещения установленным в постановлении Правительства РФ № 47 требованиям проверяется его фактическое состояние. </w:t>
      </w:r>
      <w:proofErr w:type="gramStart"/>
      <w:r w:rsidRPr="00641111">
        <w:rPr>
          <w:rFonts w:eastAsia="Calibri"/>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641111">
        <w:rPr>
          <w:rFonts w:eastAsia="Calibri"/>
        </w:rPr>
        <w:t xml:space="preserve"> также месторасположения жилого помещения.</w:t>
      </w:r>
    </w:p>
    <w:p w:rsidR="00A635F1" w:rsidRPr="00641111" w:rsidRDefault="00A635F1" w:rsidP="00A635F1">
      <w:pPr>
        <w:ind w:firstLine="708"/>
        <w:jc w:val="both"/>
        <w:rPr>
          <w:rFonts w:eastAsia="Calibri"/>
        </w:rPr>
      </w:pPr>
      <w:r w:rsidRPr="00641111">
        <w:rPr>
          <w:rFonts w:eastAsia="Calibri"/>
        </w:rPr>
        <w:t>4.3. Процедура проведения оценки соответствия помещения установленным в настоящем Положении требованиям включает:</w:t>
      </w:r>
    </w:p>
    <w:p w:rsidR="00A635F1" w:rsidRPr="00641111" w:rsidRDefault="00A635F1" w:rsidP="00A635F1">
      <w:pPr>
        <w:ind w:firstLine="708"/>
        <w:jc w:val="both"/>
        <w:rPr>
          <w:rFonts w:eastAsia="Calibri"/>
        </w:rPr>
      </w:pPr>
      <w:r w:rsidRPr="00641111">
        <w:rPr>
          <w:rFonts w:eastAsia="Calibri"/>
        </w:rPr>
        <w:t>1) прием и рассмотрение заявления и прилагаемых к нему обосновывающих документов, а также иных документов, предусмотренных абз.1 п. 4.1 настоящего Положения;</w:t>
      </w:r>
    </w:p>
    <w:p w:rsidR="00A635F1" w:rsidRPr="00641111" w:rsidRDefault="00A635F1" w:rsidP="00A635F1">
      <w:pPr>
        <w:ind w:firstLine="708"/>
        <w:jc w:val="both"/>
        <w:rPr>
          <w:rFonts w:eastAsia="Calibri"/>
        </w:rPr>
      </w:pPr>
      <w:proofErr w:type="gramStart"/>
      <w:r w:rsidRPr="00641111">
        <w:rPr>
          <w:rFonts w:eastAsia="Calibri"/>
        </w:rPr>
        <w:t>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w:t>
      </w:r>
      <w:proofErr w:type="gramEnd"/>
      <w:r w:rsidRPr="00641111">
        <w:rPr>
          <w:rFonts w:eastAsia="Calibri"/>
        </w:rPr>
        <w:t xml:space="preserve"> о признании жилого помещения соответствующим (не соответствующим) установленным в постановлении Правительства РФ № 47 требованиям;</w:t>
      </w:r>
    </w:p>
    <w:p w:rsidR="00A635F1" w:rsidRPr="00641111" w:rsidRDefault="00A635F1" w:rsidP="00A635F1">
      <w:pPr>
        <w:ind w:firstLine="708"/>
        <w:jc w:val="both"/>
        <w:rPr>
          <w:rFonts w:eastAsia="Calibri"/>
        </w:rPr>
      </w:pPr>
      <w:r w:rsidRPr="00641111">
        <w:rPr>
          <w:rFonts w:eastAsia="Calibri"/>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35F1" w:rsidRPr="00641111" w:rsidRDefault="00A635F1" w:rsidP="00A635F1">
      <w:pPr>
        <w:ind w:firstLine="708"/>
        <w:jc w:val="both"/>
        <w:rPr>
          <w:rFonts w:eastAsia="Calibri"/>
        </w:rPr>
      </w:pPr>
      <w:r w:rsidRPr="00641111">
        <w:rPr>
          <w:rFonts w:eastAsia="Calibri"/>
        </w:rPr>
        <w:t>4) работу комиссии по оценке пригодности (непригодности) жилых помещений для постоянного проживания;</w:t>
      </w:r>
    </w:p>
    <w:p w:rsidR="00A635F1" w:rsidRPr="00641111" w:rsidRDefault="00A635F1" w:rsidP="00A635F1">
      <w:pPr>
        <w:ind w:firstLine="708"/>
        <w:jc w:val="both"/>
        <w:rPr>
          <w:rFonts w:eastAsia="Calibri"/>
        </w:rPr>
      </w:pPr>
      <w:r w:rsidRPr="00641111">
        <w:rPr>
          <w:rFonts w:eastAsia="Calibri"/>
        </w:rPr>
        <w:t>5) составление комиссией заключения в порядке, предусмотренном пунктом 3.4 настоящего Положения, по форме согласно приложению № 1 (далее - заключение);</w:t>
      </w:r>
    </w:p>
    <w:p w:rsidR="00A635F1" w:rsidRPr="00641111" w:rsidRDefault="00A635F1" w:rsidP="00A635F1">
      <w:pPr>
        <w:ind w:firstLine="708"/>
        <w:jc w:val="both"/>
        <w:rPr>
          <w:rFonts w:eastAsia="Calibri"/>
        </w:rPr>
      </w:pPr>
      <w:r w:rsidRPr="00641111">
        <w:rPr>
          <w:rFonts w:eastAsia="Calibri"/>
        </w:rP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A635F1" w:rsidRPr="00641111" w:rsidRDefault="00A635F1" w:rsidP="00A635F1">
      <w:pPr>
        <w:ind w:firstLine="708"/>
        <w:jc w:val="both"/>
        <w:rPr>
          <w:rFonts w:eastAsia="Calibri"/>
        </w:rPr>
      </w:pPr>
      <w:r w:rsidRPr="00641111">
        <w:rPr>
          <w:rFonts w:eastAsia="Calibri"/>
        </w:rPr>
        <w:t>7) принятие органом местного самоуправления решения по итогам работы комиссии;</w:t>
      </w:r>
    </w:p>
    <w:p w:rsidR="00A635F1" w:rsidRPr="00641111" w:rsidRDefault="00A635F1" w:rsidP="00A635F1">
      <w:pPr>
        <w:ind w:firstLine="708"/>
        <w:jc w:val="both"/>
        <w:rPr>
          <w:rFonts w:eastAsia="Calibri"/>
        </w:rPr>
      </w:pPr>
      <w:r w:rsidRPr="00641111">
        <w:rPr>
          <w:rFonts w:eastAsia="Calibri"/>
        </w:rPr>
        <w:t>8) передача по одному экземпляру решения заявителю и собственнику жилого помещения (третий экземпляр остается в деле, сформированном комиссией).</w:t>
      </w:r>
    </w:p>
    <w:p w:rsidR="00A635F1" w:rsidRPr="00641111" w:rsidRDefault="00A635F1" w:rsidP="00A635F1">
      <w:pPr>
        <w:ind w:firstLine="708"/>
        <w:jc w:val="both"/>
        <w:rPr>
          <w:rFonts w:eastAsia="Calibri"/>
        </w:rPr>
      </w:pPr>
      <w:r w:rsidRPr="00641111">
        <w:rPr>
          <w:rFonts w:eastAsia="Calibri"/>
        </w:rPr>
        <w:lastRenderedPageBreak/>
        <w:t xml:space="preserve">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641111">
        <w:rPr>
          <w:rFonts w:eastAsia="Calibri"/>
        </w:rPr>
        <w:t>помещения</w:t>
      </w:r>
      <w:proofErr w:type="gramEnd"/>
      <w:r w:rsidRPr="00641111">
        <w:rPr>
          <w:rFonts w:eastAsia="Calibri"/>
        </w:rPr>
        <w:t xml:space="preserve"> следующие документы:</w:t>
      </w:r>
    </w:p>
    <w:p w:rsidR="00A635F1" w:rsidRPr="00641111" w:rsidRDefault="00A635F1" w:rsidP="00A635F1">
      <w:pPr>
        <w:ind w:firstLine="708"/>
        <w:jc w:val="both"/>
        <w:rPr>
          <w:rFonts w:eastAsia="Calibri"/>
        </w:rPr>
      </w:pPr>
      <w:r w:rsidRPr="00641111">
        <w:rPr>
          <w:rFonts w:eastAsia="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635F1" w:rsidRPr="00641111" w:rsidRDefault="00A635F1" w:rsidP="00A635F1">
      <w:pPr>
        <w:ind w:firstLine="708"/>
        <w:jc w:val="both"/>
        <w:rPr>
          <w:rFonts w:eastAsia="Calibri"/>
        </w:rPr>
      </w:pPr>
      <w:r w:rsidRPr="00641111">
        <w:rPr>
          <w:rFonts w:eastAsia="Calibri"/>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635F1" w:rsidRPr="00641111" w:rsidRDefault="00A635F1" w:rsidP="00A635F1">
      <w:pPr>
        <w:ind w:firstLine="708"/>
        <w:jc w:val="both"/>
        <w:rPr>
          <w:rFonts w:eastAsia="Calibri"/>
        </w:rPr>
      </w:pPr>
      <w:r w:rsidRPr="00641111">
        <w:rPr>
          <w:rFonts w:eastAsia="Calibri"/>
        </w:rPr>
        <w:t>в) в отношении нежилого помещения для признания его в дальнейшем жилым помещением - проект реконструкции нежилого помещения;</w:t>
      </w:r>
    </w:p>
    <w:p w:rsidR="00A635F1" w:rsidRPr="00641111" w:rsidRDefault="00A635F1" w:rsidP="00A635F1">
      <w:pPr>
        <w:ind w:firstLine="708"/>
        <w:jc w:val="both"/>
        <w:rPr>
          <w:rFonts w:eastAsia="Calibri"/>
        </w:rPr>
      </w:pPr>
      <w:r w:rsidRPr="00641111">
        <w:rPr>
          <w:rFonts w:eastAsia="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635F1" w:rsidRPr="00641111" w:rsidRDefault="00A635F1" w:rsidP="00A635F1">
      <w:pPr>
        <w:ind w:firstLine="708"/>
        <w:jc w:val="both"/>
        <w:rPr>
          <w:rFonts w:eastAsia="Calibri"/>
        </w:rPr>
      </w:pPr>
      <w:r w:rsidRPr="00641111">
        <w:rPr>
          <w:rFonts w:eastAsia="Calibri"/>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 2 п. 4.3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635F1" w:rsidRPr="00641111" w:rsidRDefault="00A635F1" w:rsidP="00A635F1">
      <w:pPr>
        <w:ind w:firstLine="708"/>
        <w:jc w:val="both"/>
        <w:rPr>
          <w:rFonts w:eastAsia="Calibri"/>
        </w:rPr>
      </w:pPr>
      <w:r w:rsidRPr="00641111">
        <w:rPr>
          <w:rFonts w:eastAsia="Calibri"/>
        </w:rPr>
        <w:t>е) заявления, письма, жалобы граждан на неудовлетворительные условия проживания - по усмотрению заявителя.</w:t>
      </w:r>
    </w:p>
    <w:p w:rsidR="00A635F1" w:rsidRPr="00641111" w:rsidRDefault="00A635F1" w:rsidP="00A635F1">
      <w:pPr>
        <w:ind w:firstLine="708"/>
        <w:jc w:val="both"/>
        <w:rPr>
          <w:rFonts w:eastAsia="Calibri"/>
        </w:rPr>
      </w:pPr>
      <w:proofErr w:type="gramStart"/>
      <w:r w:rsidRPr="00641111">
        <w:rPr>
          <w:rFonts w:eastAsia="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A635F1" w:rsidRPr="00641111" w:rsidRDefault="00A635F1" w:rsidP="00A635F1">
      <w:pPr>
        <w:ind w:firstLine="708"/>
        <w:jc w:val="both"/>
        <w:rPr>
          <w:rFonts w:eastAsia="Calibri"/>
        </w:rPr>
      </w:pPr>
      <w:proofErr w:type="gramStart"/>
      <w:r w:rsidRPr="00641111">
        <w:rPr>
          <w:rFonts w:eastAsia="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635F1" w:rsidRPr="00641111" w:rsidRDefault="00A635F1" w:rsidP="00A635F1">
      <w:pPr>
        <w:jc w:val="both"/>
        <w:rPr>
          <w:rFonts w:eastAsia="Calibri"/>
        </w:rPr>
      </w:pPr>
      <w:r w:rsidRPr="00641111">
        <w:rPr>
          <w:rFonts w:eastAsia="Calibri"/>
        </w:rPr>
        <w:t>Заявитель вправе представить в комиссию указанные в пункте 3.2 настоящего Положения документы и информацию по своей инициативе.</w:t>
      </w:r>
    </w:p>
    <w:p w:rsidR="00A635F1" w:rsidRPr="00641111" w:rsidRDefault="00A635F1" w:rsidP="00A635F1">
      <w:pPr>
        <w:ind w:firstLine="708"/>
        <w:jc w:val="both"/>
        <w:rPr>
          <w:rFonts w:eastAsia="Calibri"/>
        </w:rPr>
      </w:pPr>
      <w:r w:rsidRPr="00641111">
        <w:rPr>
          <w:rFonts w:eastAsia="Calibri"/>
        </w:rPr>
        <w:t xml:space="preserve">4.5.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641111">
        <w:rPr>
          <w:rFonts w:eastAsia="Calibri"/>
        </w:rPr>
        <w:t>рассмотрения</w:t>
      </w:r>
      <w:proofErr w:type="gramEnd"/>
      <w:r w:rsidRPr="00641111">
        <w:rPr>
          <w:rFonts w:eastAsia="Calibri"/>
        </w:rPr>
        <w:t xml:space="preserve"> которого комиссия предлагает собственнику помещения представить документы, указанные в пункте 4.4 настоящего Положения.</w:t>
      </w:r>
    </w:p>
    <w:p w:rsidR="00A635F1" w:rsidRPr="00641111" w:rsidRDefault="00A635F1" w:rsidP="00A635F1">
      <w:pPr>
        <w:jc w:val="both"/>
        <w:rPr>
          <w:rFonts w:eastAsia="Calibri"/>
        </w:rPr>
      </w:pPr>
      <w:r w:rsidRPr="00641111">
        <w:rPr>
          <w:rFonts w:eastAsia="Calibri"/>
        </w:rPr>
        <w:t>В случае если комиссия проводит оценку на основании сводного перечня объектов (жилых помещений), представление документов, предусмотренных пунктом 4.4 настоящего Положения, не требуется.</w:t>
      </w:r>
    </w:p>
    <w:p w:rsidR="00A635F1" w:rsidRPr="00641111" w:rsidRDefault="00A635F1" w:rsidP="00A635F1">
      <w:pPr>
        <w:ind w:firstLine="708"/>
        <w:jc w:val="both"/>
        <w:rPr>
          <w:rFonts w:eastAsia="Calibri"/>
        </w:rPr>
      </w:pPr>
      <w:r w:rsidRPr="00641111">
        <w:rPr>
          <w:rFonts w:eastAsia="Calibri"/>
        </w:rPr>
        <w:t xml:space="preserve">4.6.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641111">
        <w:rPr>
          <w:rFonts w:eastAsia="Calibri"/>
        </w:rPr>
        <w:t>позднее</w:t>
      </w:r>
      <w:proofErr w:type="gramEnd"/>
      <w:r w:rsidRPr="00641111">
        <w:rPr>
          <w:rFonts w:eastAsia="Calibri"/>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w:t>
      </w:r>
      <w:proofErr w:type="gramStart"/>
      <w:r w:rsidRPr="00641111">
        <w:rPr>
          <w:rFonts w:eastAsia="Calibri"/>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w:t>
      </w:r>
      <w:proofErr w:type="gramEnd"/>
      <w:r w:rsidRPr="00641111">
        <w:rPr>
          <w:rFonts w:eastAsia="Calibri"/>
        </w:rPr>
        <w:t xml:space="preserve"> «Интернет</w:t>
      </w:r>
      <w:proofErr w:type="gramStart"/>
      <w:r w:rsidRPr="00641111">
        <w:rPr>
          <w:rFonts w:eastAsia="Calibri"/>
        </w:rPr>
        <w:t>»..</w:t>
      </w:r>
      <w:proofErr w:type="gramEnd"/>
    </w:p>
    <w:p w:rsidR="00A635F1" w:rsidRPr="00641111" w:rsidRDefault="00A635F1" w:rsidP="00A635F1">
      <w:pPr>
        <w:jc w:val="both"/>
        <w:rPr>
          <w:rFonts w:eastAsia="Calibri"/>
        </w:rPr>
      </w:pPr>
      <w:proofErr w:type="gramStart"/>
      <w:r w:rsidRPr="00641111">
        <w:rPr>
          <w:rFonts w:eastAsia="Calibri"/>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A635F1" w:rsidRPr="00641111" w:rsidRDefault="00A635F1" w:rsidP="00A635F1">
      <w:pPr>
        <w:jc w:val="both"/>
        <w:rPr>
          <w:rFonts w:eastAsia="Calibri"/>
        </w:rPr>
      </w:pPr>
      <w:r w:rsidRPr="00641111">
        <w:rPr>
          <w:rFonts w:eastAsia="Calibri"/>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635F1" w:rsidRPr="00641111" w:rsidRDefault="00A635F1" w:rsidP="00A635F1">
      <w:pPr>
        <w:ind w:firstLine="708"/>
        <w:jc w:val="both"/>
        <w:rPr>
          <w:rFonts w:eastAsia="Calibri"/>
        </w:rPr>
      </w:pPr>
      <w:r w:rsidRPr="00641111">
        <w:rPr>
          <w:rFonts w:eastAsia="Calibri"/>
        </w:rPr>
        <w:t xml:space="preserve">4.7. </w:t>
      </w:r>
      <w:proofErr w:type="gramStart"/>
      <w:r w:rsidRPr="00641111">
        <w:rPr>
          <w:rFonts w:eastAsia="Calibri"/>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641111">
        <w:rPr>
          <w:rFonts w:eastAsia="Calibri"/>
        </w:rPr>
        <w:t xml:space="preserve"> объектов (жилых помещений), предусмотренные пунктом 4.1 настоящего Положения, - в течение 20 календарных дней </w:t>
      </w:r>
      <w:proofErr w:type="gramStart"/>
      <w:r w:rsidRPr="00641111">
        <w:rPr>
          <w:rFonts w:eastAsia="Calibri"/>
        </w:rPr>
        <w:t>с даты регистрации</w:t>
      </w:r>
      <w:proofErr w:type="gramEnd"/>
      <w:r w:rsidRPr="00641111">
        <w:rPr>
          <w:rFonts w:eastAsia="Calibri"/>
        </w:rPr>
        <w:t xml:space="preserve"> и принимает решение (в виде заключения), указанное в пункте 3.4 настоящего Положения, либо решение о проведении дополнительного обследования оцениваемого помещения».</w:t>
      </w:r>
    </w:p>
    <w:p w:rsidR="00A635F1" w:rsidRPr="00641111" w:rsidRDefault="00A635F1" w:rsidP="00A635F1">
      <w:pPr>
        <w:ind w:firstLine="708"/>
        <w:jc w:val="both"/>
        <w:rPr>
          <w:rFonts w:eastAsia="Calibri"/>
        </w:rPr>
      </w:pPr>
      <w:r w:rsidRPr="00641111">
        <w:rPr>
          <w:rFonts w:eastAsia="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635F1" w:rsidRPr="00641111" w:rsidRDefault="00A635F1" w:rsidP="00A635F1">
      <w:pPr>
        <w:ind w:firstLine="708"/>
        <w:jc w:val="both"/>
        <w:rPr>
          <w:rFonts w:eastAsia="Calibri"/>
        </w:rPr>
      </w:pPr>
      <w:proofErr w:type="gramStart"/>
      <w:r w:rsidRPr="00641111">
        <w:rPr>
          <w:rFonts w:eastAsia="Calibri"/>
        </w:rPr>
        <w:t>В случае непредставления заявителем документов, предусмотренных пунктом 4.4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A635F1" w:rsidRPr="00641111" w:rsidRDefault="00A635F1" w:rsidP="00A635F1">
      <w:pPr>
        <w:ind w:firstLine="708"/>
        <w:jc w:val="both"/>
        <w:rPr>
          <w:rFonts w:eastAsia="Calibri"/>
        </w:rPr>
      </w:pPr>
      <w:proofErr w:type="gramStart"/>
      <w:r w:rsidRPr="00641111">
        <w:rPr>
          <w:rFonts w:eastAsia="Calibri"/>
        </w:rPr>
        <w:t>Два экземпляра заключения, указанного в пункте 3.4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пунктом 3.6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A635F1" w:rsidRPr="00641111" w:rsidRDefault="00A635F1" w:rsidP="00A635F1">
      <w:pPr>
        <w:ind w:firstLine="708"/>
        <w:jc w:val="both"/>
        <w:rPr>
          <w:rFonts w:eastAsia="Calibri"/>
        </w:rPr>
      </w:pPr>
      <w:r w:rsidRPr="00641111">
        <w:rPr>
          <w:rFonts w:eastAsia="Calibri"/>
        </w:rPr>
        <w:t>4.8 . В случае обследования помещения комиссия составляет в 3 экземплярах акт обследования помещения по форме согласно приложению № 2. Участие в обследовании помещения лиц, указанных в абзаце четвертом пункта 3 раздела 1 настоящего Положения, в случае их включения в состав комиссии является обязательным.</w:t>
      </w:r>
    </w:p>
    <w:p w:rsidR="00A635F1" w:rsidRPr="00641111" w:rsidRDefault="00A635F1" w:rsidP="00A635F1">
      <w:pPr>
        <w:jc w:val="both"/>
        <w:rPr>
          <w:rFonts w:eastAsia="Calibri"/>
        </w:rPr>
      </w:pPr>
      <w:proofErr w:type="gramStart"/>
      <w:r w:rsidRPr="00641111">
        <w:rPr>
          <w:rFonts w:eastAsia="Calibri"/>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четвертым пункта 3 раздела</w:t>
      </w:r>
      <w:proofErr w:type="gramEnd"/>
      <w:r w:rsidRPr="00641111">
        <w:rPr>
          <w:rFonts w:eastAsia="Calibri"/>
        </w:rPr>
        <w:t xml:space="preserve"> 1 настоящего Положения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F1" w:rsidRPr="00641111" w:rsidRDefault="00A635F1" w:rsidP="00A635F1">
      <w:pPr>
        <w:ind w:firstLine="708"/>
        <w:jc w:val="both"/>
        <w:rPr>
          <w:rFonts w:eastAsia="Calibri"/>
        </w:rPr>
      </w:pPr>
      <w:r w:rsidRPr="00641111">
        <w:rPr>
          <w:rFonts w:eastAsia="Calibri"/>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635F1" w:rsidRPr="00641111" w:rsidRDefault="00A635F1" w:rsidP="00A635F1">
      <w:pPr>
        <w:jc w:val="both"/>
        <w:rPr>
          <w:rFonts w:eastAsia="Calibri"/>
        </w:rPr>
      </w:pPr>
      <w:r w:rsidRPr="00641111">
        <w:rPr>
          <w:rFonts w:eastAsia="Calibri"/>
        </w:rPr>
        <w:lastRenderedPageBreak/>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635F1" w:rsidRPr="00641111" w:rsidRDefault="00A635F1" w:rsidP="00A635F1">
      <w:pPr>
        <w:ind w:firstLine="708"/>
        <w:jc w:val="both"/>
        <w:rPr>
          <w:rFonts w:eastAsia="Calibri"/>
        </w:rPr>
      </w:pPr>
      <w:r w:rsidRPr="00641111">
        <w:rPr>
          <w:rFonts w:eastAsia="Calibri"/>
        </w:rPr>
        <w:t>4.10. </w:t>
      </w:r>
      <w:proofErr w:type="gramStart"/>
      <w:r w:rsidRPr="00641111">
        <w:rPr>
          <w:rFonts w:eastAsia="Calibri"/>
        </w:rPr>
        <w:t>Соответствующий орган местного самоуправления в 5-дневный срок со дня принятия решения, предусмотренного </w:t>
      </w:r>
      <w:hyperlink r:id="rId7" w:anchor="/document/12144695/entry/1049" w:history="1">
        <w:r w:rsidRPr="00641111">
          <w:rPr>
            <w:rStyle w:val="ae"/>
            <w:rFonts w:eastAsia="Calibri"/>
            <w:color w:val="333333"/>
          </w:rPr>
          <w:t>4.8</w:t>
        </w:r>
      </w:hyperlink>
      <w:r w:rsidRPr="00641111">
        <w:rPr>
          <w:rFonts w:eastAsia="Calibri"/>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w:t>
      </w:r>
      <w:proofErr w:type="gramEnd"/>
      <w:r w:rsidRPr="00641111">
        <w:rPr>
          <w:rFonts w:eastAsia="Calibri"/>
        </w:rPr>
        <w:t xml:space="preserve">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635F1" w:rsidRPr="00641111" w:rsidRDefault="00A635F1" w:rsidP="00A635F1">
      <w:pPr>
        <w:ind w:firstLine="708"/>
        <w:jc w:val="both"/>
        <w:rPr>
          <w:rFonts w:eastAsia="Calibri"/>
        </w:rPr>
      </w:pPr>
      <w:proofErr w:type="gramStart"/>
      <w:r w:rsidRPr="00641111">
        <w:rPr>
          <w:rFonts w:eastAsia="Calibri"/>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от 28.01.2006 № 47 «Об утверждении Положения о признании помещения жилым помещением, жилого помещения непригодным для проживания</w:t>
      </w:r>
      <w:proofErr w:type="gramEnd"/>
      <w:r w:rsidRPr="00641111">
        <w:rPr>
          <w:rFonts w:eastAsia="Calibri"/>
        </w:rPr>
        <w:t>, многоквартирного дома аварийным и подлежащим сносу или реконструкции, садового дома жилым домом и жилого дома садовым домом», решение, предусмотренное пунктом 3.4 настоящего Положения,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A635F1" w:rsidRPr="00641111" w:rsidRDefault="00A635F1" w:rsidP="00A635F1">
      <w:pPr>
        <w:ind w:firstLine="708"/>
        <w:jc w:val="both"/>
        <w:rPr>
          <w:rFonts w:eastAsia="Calibri"/>
        </w:rPr>
      </w:pPr>
      <w:proofErr w:type="gramStart"/>
      <w:r w:rsidRPr="00641111">
        <w:rPr>
          <w:rFonts w:eastAsia="Calibri"/>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 настоящего Положения, направляется в 5-дневный срок в органы прокуратуры для решения вопроса о</w:t>
      </w:r>
      <w:proofErr w:type="gramEnd"/>
      <w:r w:rsidRPr="00641111">
        <w:rPr>
          <w:rFonts w:eastAsia="Calibri"/>
        </w:rPr>
        <w:t xml:space="preserve"> </w:t>
      </w:r>
      <w:proofErr w:type="gramStart"/>
      <w:r w:rsidRPr="00641111">
        <w:rPr>
          <w:rFonts w:eastAsia="Calibri"/>
        </w:rPr>
        <w:t>принятии</w:t>
      </w:r>
      <w:proofErr w:type="gramEnd"/>
      <w:r w:rsidRPr="00641111">
        <w:rPr>
          <w:rFonts w:eastAsia="Calibri"/>
        </w:rPr>
        <w:t xml:space="preserve"> мер, предусмотренных законодательством Российской Федерации.</w:t>
      </w:r>
    </w:p>
    <w:p w:rsidR="00A635F1" w:rsidRPr="00641111" w:rsidRDefault="00A635F1" w:rsidP="00A635F1">
      <w:pPr>
        <w:ind w:firstLine="708"/>
        <w:jc w:val="both"/>
        <w:rPr>
          <w:rFonts w:eastAsia="Calibri"/>
        </w:rPr>
      </w:pPr>
      <w:r w:rsidRPr="00641111">
        <w:rPr>
          <w:rFonts w:eastAsia="Calibri"/>
        </w:rPr>
        <w:t>4.11. Решение соответствующего органа местного самоуправления, заключение, предусмотренное пунктом 3.4 настоящего Положения, могут быть обжалованы заинтересованными лицами в судебном порядке.</w:t>
      </w:r>
    </w:p>
    <w:p w:rsidR="00A635F1" w:rsidRDefault="00A635F1" w:rsidP="00A635F1">
      <w:pPr>
        <w:rPr>
          <w:rFonts w:eastAsia="Calibri"/>
        </w:rPr>
      </w:pPr>
    </w:p>
    <w:p w:rsidR="00A635F1" w:rsidRDefault="00A635F1" w:rsidP="00A635F1">
      <w:pPr>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641111" w:rsidRDefault="0064111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Pr="00A635F1" w:rsidRDefault="00A635F1" w:rsidP="00A635F1">
      <w:pPr>
        <w:ind w:firstLine="4962"/>
        <w:rPr>
          <w:rFonts w:eastAsia="Calibri"/>
          <w:sz w:val="20"/>
          <w:szCs w:val="20"/>
        </w:rPr>
      </w:pPr>
      <w:r w:rsidRPr="00A635F1">
        <w:rPr>
          <w:rFonts w:eastAsia="Calibri"/>
          <w:sz w:val="20"/>
          <w:szCs w:val="20"/>
        </w:rPr>
        <w:t>Приложение № 1</w:t>
      </w:r>
    </w:p>
    <w:p w:rsidR="00A635F1" w:rsidRPr="00A635F1" w:rsidRDefault="00A635F1" w:rsidP="00A635F1">
      <w:pPr>
        <w:ind w:firstLine="4962"/>
        <w:rPr>
          <w:rFonts w:eastAsia="Calibri"/>
          <w:sz w:val="20"/>
          <w:szCs w:val="20"/>
        </w:rPr>
      </w:pPr>
      <w:r w:rsidRPr="00A635F1">
        <w:rPr>
          <w:rFonts w:eastAsia="Calibri"/>
          <w:sz w:val="20"/>
          <w:szCs w:val="20"/>
        </w:rPr>
        <w:t xml:space="preserve">к Положению о межведомственной комиссии                   </w:t>
      </w:r>
    </w:p>
    <w:p w:rsidR="00A635F1" w:rsidRPr="00A635F1" w:rsidRDefault="00A635F1" w:rsidP="00A635F1">
      <w:pPr>
        <w:ind w:firstLine="4962"/>
        <w:rPr>
          <w:rFonts w:eastAsia="Calibri"/>
          <w:sz w:val="20"/>
          <w:szCs w:val="20"/>
        </w:rPr>
      </w:pPr>
      <w:r w:rsidRPr="00A635F1">
        <w:rPr>
          <w:rFonts w:eastAsia="Calibri"/>
          <w:sz w:val="20"/>
          <w:szCs w:val="20"/>
        </w:rPr>
        <w:t xml:space="preserve">о признании помещения жилым помещением, </w:t>
      </w:r>
    </w:p>
    <w:p w:rsidR="00A635F1" w:rsidRPr="00A635F1" w:rsidRDefault="00A635F1" w:rsidP="00A635F1">
      <w:pPr>
        <w:ind w:firstLine="4962"/>
        <w:rPr>
          <w:rFonts w:eastAsia="Calibri"/>
          <w:sz w:val="20"/>
          <w:szCs w:val="20"/>
        </w:rPr>
      </w:pPr>
      <w:r w:rsidRPr="00A635F1">
        <w:rPr>
          <w:rFonts w:eastAsia="Calibri"/>
          <w:sz w:val="20"/>
          <w:szCs w:val="20"/>
        </w:rPr>
        <w:t xml:space="preserve">жилого помещения </w:t>
      </w:r>
      <w:proofErr w:type="gramStart"/>
      <w:r w:rsidRPr="00A635F1">
        <w:rPr>
          <w:rFonts w:eastAsia="Calibri"/>
          <w:sz w:val="20"/>
          <w:szCs w:val="20"/>
        </w:rPr>
        <w:t>непригодным</w:t>
      </w:r>
      <w:proofErr w:type="gramEnd"/>
      <w:r w:rsidRPr="00A635F1">
        <w:rPr>
          <w:rFonts w:eastAsia="Calibri"/>
          <w:sz w:val="20"/>
          <w:szCs w:val="20"/>
        </w:rPr>
        <w:t xml:space="preserve"> для </w:t>
      </w:r>
      <w:proofErr w:type="spellStart"/>
      <w:r w:rsidRPr="00A635F1">
        <w:rPr>
          <w:rFonts w:eastAsia="Calibri"/>
          <w:sz w:val="20"/>
          <w:szCs w:val="20"/>
        </w:rPr>
        <w:t>прожи</w:t>
      </w:r>
      <w:proofErr w:type="spellEnd"/>
      <w:r w:rsidRPr="00A635F1">
        <w:rPr>
          <w:rFonts w:eastAsia="Calibri"/>
          <w:sz w:val="20"/>
          <w:szCs w:val="20"/>
        </w:rPr>
        <w:t>-</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вания</w:t>
      </w:r>
      <w:proofErr w:type="spellEnd"/>
      <w:r w:rsidRPr="00A635F1">
        <w:rPr>
          <w:rFonts w:eastAsia="Calibri"/>
          <w:sz w:val="20"/>
          <w:szCs w:val="20"/>
        </w:rPr>
        <w:t xml:space="preserve">, многоквартирного дома </w:t>
      </w:r>
      <w:proofErr w:type="gramStart"/>
      <w:r w:rsidRPr="00A635F1">
        <w:rPr>
          <w:rFonts w:eastAsia="Calibri"/>
          <w:sz w:val="20"/>
          <w:szCs w:val="20"/>
        </w:rPr>
        <w:t>аварийным</w:t>
      </w:r>
      <w:proofErr w:type="gramEnd"/>
      <w:r w:rsidRPr="00A635F1">
        <w:rPr>
          <w:rFonts w:eastAsia="Calibri"/>
          <w:sz w:val="20"/>
          <w:szCs w:val="20"/>
        </w:rPr>
        <w:t xml:space="preserve"> и </w:t>
      </w:r>
    </w:p>
    <w:p w:rsidR="00A635F1" w:rsidRPr="00A635F1" w:rsidRDefault="00A635F1" w:rsidP="00A635F1">
      <w:pPr>
        <w:ind w:firstLine="4962"/>
        <w:rPr>
          <w:rFonts w:eastAsia="Calibri"/>
          <w:sz w:val="20"/>
          <w:szCs w:val="20"/>
        </w:rPr>
      </w:pPr>
      <w:r w:rsidRPr="00A635F1">
        <w:rPr>
          <w:rFonts w:eastAsia="Calibri"/>
          <w:sz w:val="20"/>
          <w:szCs w:val="20"/>
        </w:rPr>
        <w:t>подлежащим сносу или реконструкции, садо-</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вого</w:t>
      </w:r>
      <w:proofErr w:type="spellEnd"/>
      <w:r w:rsidRPr="00A635F1">
        <w:rPr>
          <w:rFonts w:eastAsia="Calibri"/>
          <w:sz w:val="20"/>
          <w:szCs w:val="20"/>
        </w:rPr>
        <w:t xml:space="preserve"> дома жилым домом и жилого дома садо-</w:t>
      </w:r>
    </w:p>
    <w:p w:rsidR="00EF2111" w:rsidRDefault="00A635F1" w:rsidP="00A635F1">
      <w:pPr>
        <w:ind w:firstLine="4962"/>
        <w:rPr>
          <w:rFonts w:eastAsia="Calibri"/>
          <w:sz w:val="20"/>
          <w:szCs w:val="20"/>
        </w:rPr>
      </w:pPr>
      <w:proofErr w:type="spellStart"/>
      <w:r w:rsidRPr="00A635F1">
        <w:rPr>
          <w:rFonts w:eastAsia="Calibri"/>
          <w:sz w:val="20"/>
          <w:szCs w:val="20"/>
        </w:rPr>
        <w:t>вым</w:t>
      </w:r>
      <w:proofErr w:type="spellEnd"/>
      <w:r w:rsidRPr="00A635F1">
        <w:rPr>
          <w:rFonts w:eastAsia="Calibri"/>
          <w:sz w:val="20"/>
          <w:szCs w:val="20"/>
        </w:rPr>
        <w:t xml:space="preserve"> домом, </w:t>
      </w:r>
      <w:proofErr w:type="gramStart"/>
      <w:r w:rsidRPr="00A635F1">
        <w:rPr>
          <w:rFonts w:eastAsia="Calibri"/>
          <w:sz w:val="20"/>
          <w:szCs w:val="20"/>
        </w:rPr>
        <w:t>находящихся</w:t>
      </w:r>
      <w:proofErr w:type="gramEnd"/>
      <w:r w:rsidRPr="00A635F1">
        <w:rPr>
          <w:rFonts w:eastAsia="Calibri"/>
          <w:sz w:val="20"/>
          <w:szCs w:val="20"/>
        </w:rPr>
        <w:t xml:space="preserve"> на территории </w:t>
      </w:r>
      <w:r w:rsidR="00EF2111">
        <w:rPr>
          <w:rFonts w:eastAsia="Calibri"/>
          <w:sz w:val="20"/>
          <w:szCs w:val="20"/>
        </w:rPr>
        <w:t xml:space="preserve"> </w:t>
      </w:r>
    </w:p>
    <w:p w:rsidR="00EF2111" w:rsidRDefault="00EF2111" w:rsidP="00A635F1">
      <w:pPr>
        <w:ind w:firstLine="4962"/>
        <w:rPr>
          <w:rFonts w:eastAsia="Calibri"/>
          <w:sz w:val="20"/>
          <w:szCs w:val="20"/>
        </w:rPr>
      </w:pPr>
      <w:proofErr w:type="spellStart"/>
      <w:r>
        <w:rPr>
          <w:rFonts w:eastAsia="Calibri"/>
          <w:sz w:val="20"/>
          <w:szCs w:val="20"/>
        </w:rPr>
        <w:t>Большеяльчикского</w:t>
      </w:r>
      <w:proofErr w:type="spellEnd"/>
      <w:r>
        <w:rPr>
          <w:rFonts w:eastAsia="Calibri"/>
          <w:sz w:val="20"/>
          <w:szCs w:val="20"/>
        </w:rPr>
        <w:t xml:space="preserve"> сельского поселения </w:t>
      </w:r>
    </w:p>
    <w:p w:rsidR="00A635F1" w:rsidRPr="00A635F1" w:rsidRDefault="00EF2111" w:rsidP="00A635F1">
      <w:pPr>
        <w:ind w:firstLine="4962"/>
        <w:rPr>
          <w:rFonts w:eastAsia="Calibri"/>
          <w:sz w:val="20"/>
          <w:szCs w:val="20"/>
        </w:rPr>
      </w:pPr>
      <w:proofErr w:type="spellStart"/>
      <w:r>
        <w:rPr>
          <w:rFonts w:eastAsia="Calibri"/>
          <w:sz w:val="20"/>
          <w:szCs w:val="20"/>
        </w:rPr>
        <w:t>Яльчик</w:t>
      </w:r>
      <w:r w:rsidR="00A635F1" w:rsidRPr="00A635F1">
        <w:rPr>
          <w:rFonts w:eastAsia="Calibri"/>
          <w:sz w:val="20"/>
          <w:szCs w:val="20"/>
        </w:rPr>
        <w:t>ского</w:t>
      </w:r>
      <w:proofErr w:type="spellEnd"/>
      <w:r w:rsidR="00A635F1" w:rsidRPr="00A635F1">
        <w:rPr>
          <w:rFonts w:eastAsia="Calibri"/>
          <w:sz w:val="20"/>
          <w:szCs w:val="20"/>
        </w:rPr>
        <w:t xml:space="preserve"> района Чувашской Республики</w:t>
      </w:r>
    </w:p>
    <w:p w:rsidR="00A635F1" w:rsidRDefault="00A635F1" w:rsidP="00A635F1">
      <w:pPr>
        <w:rPr>
          <w:rFonts w:eastAsia="Calibri"/>
        </w:rPr>
      </w:pPr>
      <w:r>
        <w:rPr>
          <w:rFonts w:eastAsia="Calibri"/>
        </w:rPr>
        <w:t> </w:t>
      </w:r>
    </w:p>
    <w:p w:rsidR="00A635F1" w:rsidRDefault="00A635F1" w:rsidP="00A635F1">
      <w:pPr>
        <w:jc w:val="center"/>
        <w:rPr>
          <w:rFonts w:eastAsia="Calibri"/>
          <w:b/>
        </w:rPr>
      </w:pPr>
      <w:r>
        <w:rPr>
          <w:rFonts w:eastAsia="Calibri"/>
          <w:b/>
        </w:rPr>
        <w:t>ЗАКЛЮЧЕНИЕ</w:t>
      </w:r>
    </w:p>
    <w:p w:rsidR="00A635F1" w:rsidRDefault="00A635F1" w:rsidP="00A635F1">
      <w:pPr>
        <w:jc w:val="center"/>
        <w:rPr>
          <w:rFonts w:eastAsia="Calibri"/>
          <w:b/>
        </w:rPr>
      </w:pPr>
      <w:r>
        <w:rPr>
          <w:rFonts w:eastAsia="Calibri"/>
          <w:b/>
        </w:rPr>
        <w:t>об оценке соответствия помещения (многоквартирного дома) требованиям,</w:t>
      </w:r>
    </w:p>
    <w:p w:rsidR="00A635F1" w:rsidRDefault="00A635F1" w:rsidP="00A635F1">
      <w:pPr>
        <w:jc w:val="center"/>
        <w:rPr>
          <w:rFonts w:eastAsia="Calibri"/>
          <w:b/>
        </w:rPr>
      </w:pPr>
      <w:r>
        <w:rPr>
          <w:rFonts w:eastAsia="Calibri"/>
          <w:b/>
        </w:rPr>
        <w:t>установленным в Положении о признании помещения жилым помещением,</w:t>
      </w:r>
    </w:p>
    <w:p w:rsidR="00A635F1" w:rsidRDefault="00A635F1" w:rsidP="00A635F1">
      <w:pPr>
        <w:jc w:val="center"/>
        <w:rPr>
          <w:rFonts w:eastAsia="Calibri"/>
          <w:b/>
        </w:rPr>
      </w:pPr>
      <w:r>
        <w:rPr>
          <w:rFonts w:eastAsia="Calibri"/>
          <w:b/>
        </w:rPr>
        <w:t xml:space="preserve">жилого помещения </w:t>
      </w:r>
      <w:proofErr w:type="gramStart"/>
      <w:r>
        <w:rPr>
          <w:rFonts w:eastAsia="Calibri"/>
          <w:b/>
        </w:rPr>
        <w:t>непригодным</w:t>
      </w:r>
      <w:proofErr w:type="gramEnd"/>
      <w:r>
        <w:rPr>
          <w:rFonts w:eastAsia="Calibri"/>
          <w:b/>
        </w:rPr>
        <w:t xml:space="preserve"> для проживания, многоквартирного дома</w:t>
      </w:r>
    </w:p>
    <w:p w:rsidR="00A635F1" w:rsidRDefault="00A635F1" w:rsidP="00A635F1">
      <w:pPr>
        <w:jc w:val="center"/>
        <w:rPr>
          <w:rFonts w:eastAsia="Calibri"/>
          <w:b/>
        </w:rPr>
      </w:pPr>
      <w:r>
        <w:rPr>
          <w:rFonts w:eastAsia="Calibri"/>
          <w:b/>
        </w:rPr>
        <w:t>аварийным и подлежащим сносу или реконструкции, садового дома жилым</w:t>
      </w:r>
    </w:p>
    <w:p w:rsidR="00A635F1" w:rsidRDefault="00A635F1" w:rsidP="00A635F1">
      <w:pPr>
        <w:jc w:val="center"/>
        <w:rPr>
          <w:rFonts w:eastAsia="Calibri"/>
          <w:b/>
        </w:rPr>
      </w:pPr>
      <w:r>
        <w:rPr>
          <w:rFonts w:eastAsia="Calibri"/>
          <w:b/>
        </w:rPr>
        <w:t>домом и жилого дома садовым домом</w:t>
      </w:r>
    </w:p>
    <w:p w:rsidR="00A635F1" w:rsidRDefault="00A635F1" w:rsidP="00A635F1">
      <w:pPr>
        <w:rPr>
          <w:rFonts w:eastAsia="Calibri"/>
        </w:rPr>
      </w:pPr>
      <w:r>
        <w:rPr>
          <w:rFonts w:eastAsia="Calibri"/>
        </w:rPr>
        <w:t>№ ___                                                                                                            ____________</w:t>
      </w:r>
    </w:p>
    <w:p w:rsidR="00A635F1" w:rsidRDefault="00A635F1" w:rsidP="00A635F1">
      <w:pPr>
        <w:rPr>
          <w:rFonts w:eastAsia="Calibri"/>
        </w:rPr>
      </w:pPr>
      <w:r>
        <w:rPr>
          <w:rFonts w:eastAsia="Calibri"/>
          <w:vertAlign w:val="superscript"/>
        </w:rPr>
        <w:t>                                                                                                                                                                                                  (дата)</w:t>
      </w:r>
    </w:p>
    <w:p w:rsidR="00A635F1" w:rsidRDefault="00A635F1" w:rsidP="00A635F1">
      <w:pPr>
        <w:rPr>
          <w:rFonts w:eastAsia="Calibri"/>
        </w:rPr>
      </w:pPr>
      <w:r>
        <w:rPr>
          <w:rFonts w:eastAsia="Calibri"/>
        </w:rPr>
        <w:t> 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(месторасположение помещения, в том числе наименования населенного  пункта и улицы, номера дома и квартиры)</w:t>
      </w:r>
    </w:p>
    <w:p w:rsidR="00A635F1" w:rsidRDefault="00A635F1" w:rsidP="00A635F1">
      <w:pPr>
        <w:rPr>
          <w:rFonts w:eastAsia="Calibri"/>
        </w:rPr>
      </w:pPr>
      <w:r>
        <w:rPr>
          <w:rFonts w:eastAsia="Calibri"/>
        </w:rPr>
        <w:t>Межведомственная  комиссия,  назначенная 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35F1" w:rsidRDefault="00A635F1" w:rsidP="00A635F1">
      <w:pPr>
        <w:rPr>
          <w:rFonts w:eastAsia="Calibri"/>
        </w:rPr>
      </w:pPr>
      <w:r>
        <w:rPr>
          <w:rFonts w:eastAsia="Calibri"/>
        </w:rPr>
        <w:t> в составе председателя ____________________________________________________________</w:t>
      </w:r>
    </w:p>
    <w:p w:rsidR="00A635F1" w:rsidRDefault="00A635F1" w:rsidP="00A635F1">
      <w:pPr>
        <w:rPr>
          <w:rFonts w:eastAsia="Calibri"/>
          <w:sz w:val="20"/>
          <w:szCs w:val="20"/>
        </w:rPr>
      </w:pPr>
      <w:r>
        <w:rPr>
          <w:rFonts w:eastAsia="Calibri"/>
        </w:rPr>
        <w:t>                                                       </w:t>
      </w:r>
      <w:r>
        <w:rPr>
          <w:rFonts w:eastAsia="Calibri"/>
          <w:sz w:val="20"/>
          <w:szCs w:val="20"/>
        </w:rPr>
        <w:t>(ф.и.о., занимаемая должность и место работы)</w:t>
      </w:r>
    </w:p>
    <w:p w:rsidR="00A635F1" w:rsidRDefault="00A635F1" w:rsidP="00A635F1">
      <w:pPr>
        <w:rPr>
          <w:rFonts w:eastAsia="Calibri"/>
        </w:rPr>
      </w:pPr>
      <w:r>
        <w:rPr>
          <w:rFonts w:eastAsia="Calibri"/>
        </w:rPr>
        <w:t> и членов комиссии  _______________________________________________________________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(ф.и.о., занимаемая должность и место работы)</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(ф.и.о., занимаемая должность и место работы)</w:t>
      </w:r>
    </w:p>
    <w:p w:rsidR="00A635F1" w:rsidRDefault="00A635F1" w:rsidP="00A635F1">
      <w:pPr>
        <w:rPr>
          <w:rFonts w:eastAsia="Calibri"/>
          <w:sz w:val="20"/>
          <w:szCs w:val="20"/>
        </w:rPr>
      </w:pPr>
    </w:p>
    <w:p w:rsidR="00A635F1" w:rsidRDefault="00A635F1" w:rsidP="00A635F1">
      <w:pPr>
        <w:rPr>
          <w:rFonts w:eastAsia="Calibri"/>
        </w:rPr>
      </w:pPr>
      <w:r>
        <w:rPr>
          <w:rFonts w:eastAsia="Calibri"/>
        </w:rPr>
        <w:t> при участии приглашенных экспертов _______________________________________________</w:t>
      </w:r>
    </w:p>
    <w:p w:rsidR="00A635F1" w:rsidRDefault="00A635F1" w:rsidP="00A635F1">
      <w:pPr>
        <w:rPr>
          <w:rFonts w:eastAsia="Calibri"/>
        </w:rPr>
      </w:pP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(ф.и.о., занимаемая должность и место работы)</w:t>
      </w:r>
    </w:p>
    <w:p w:rsidR="00A635F1" w:rsidRDefault="00A635F1" w:rsidP="00A635F1">
      <w:pPr>
        <w:rPr>
          <w:rFonts w:eastAsia="Calibri"/>
        </w:rPr>
      </w:pPr>
      <w:r>
        <w:rPr>
          <w:rFonts w:eastAsia="Calibri"/>
        </w:rPr>
        <w:t>и приглашенного собственника помещения или  уполномоченного  им   лица</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(ф.и.о., занимаемая должность и место работы)</w:t>
      </w:r>
    </w:p>
    <w:p w:rsidR="00A635F1" w:rsidRDefault="00A635F1" w:rsidP="00A635F1">
      <w:pPr>
        <w:rPr>
          <w:rFonts w:eastAsia="Calibri"/>
        </w:rPr>
      </w:pPr>
      <w:r>
        <w:rPr>
          <w:rFonts w:eastAsia="Calibri"/>
        </w:rPr>
        <w:t> по результатам рассмотренных документов ___________________________________________</w:t>
      </w:r>
    </w:p>
    <w:p w:rsidR="00A635F1" w:rsidRDefault="00A635F1" w:rsidP="00A635F1">
      <w:pPr>
        <w:rPr>
          <w:rFonts w:eastAsia="Calibri"/>
        </w:rPr>
      </w:pP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(приводится перечень документов)</w:t>
      </w:r>
    </w:p>
    <w:p w:rsidR="00A635F1" w:rsidRDefault="00A635F1" w:rsidP="00A635F1">
      <w:pPr>
        <w:rPr>
          <w:rFonts w:eastAsia="Calibri"/>
        </w:rPr>
      </w:pPr>
      <w:r>
        <w:rPr>
          <w:rFonts w:eastAsia="Calibri"/>
        </w:rPr>
        <w:t>и  на  основании  акта  межведомственной  комиссии,    составленного по результатам обследования, 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635F1" w:rsidRDefault="00A635F1" w:rsidP="00A635F1">
      <w:pPr>
        <w:rPr>
          <w:rFonts w:eastAsia="Calibri"/>
        </w:rPr>
      </w:pPr>
      <w:r>
        <w:rPr>
          <w:rFonts w:eastAsia="Calibri"/>
        </w:rPr>
        <w:t> приняла заключение о  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jc w:val="center"/>
        <w:rPr>
          <w:rFonts w:eastAsia="Calibri"/>
          <w:sz w:val="20"/>
          <w:szCs w:val="20"/>
        </w:rPr>
      </w:pPr>
      <w:proofErr w:type="gramStart"/>
      <w:r>
        <w:rPr>
          <w:rFonts w:eastAsia="Calibri"/>
          <w:sz w:val="20"/>
          <w:szCs w:val="20"/>
        </w:rPr>
        <w:t xml:space="preserve">(приводится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w:t>
      </w:r>
      <w:r>
        <w:rPr>
          <w:rFonts w:eastAsia="Calibri"/>
          <w:sz w:val="20"/>
          <w:szCs w:val="20"/>
        </w:rPr>
        <w:lastRenderedPageBreak/>
        <w:t>помещением, жилого помещения непригодным для проживания и многоквартирного дома  аварийным и подлежащим сносу или реконструкции)</w:t>
      </w:r>
      <w:proofErr w:type="gramEnd"/>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Приложение к заключению:</w:t>
      </w:r>
    </w:p>
    <w:p w:rsidR="00A635F1" w:rsidRDefault="00A635F1" w:rsidP="00A635F1">
      <w:pPr>
        <w:rPr>
          <w:rFonts w:eastAsia="Calibri"/>
        </w:rPr>
      </w:pPr>
      <w:r>
        <w:rPr>
          <w:rFonts w:eastAsia="Calibri"/>
        </w:rPr>
        <w:t> а) перечень рассмотренных документов;</w:t>
      </w:r>
    </w:p>
    <w:p w:rsidR="00A635F1" w:rsidRDefault="00A635F1" w:rsidP="00A635F1">
      <w:pPr>
        <w:rPr>
          <w:rFonts w:eastAsia="Calibri"/>
        </w:rPr>
      </w:pPr>
      <w:r>
        <w:rPr>
          <w:rFonts w:eastAsia="Calibri"/>
        </w:rPr>
        <w:t> б) акт обследования помещения (в случае проведения обследования);</w:t>
      </w:r>
    </w:p>
    <w:p w:rsidR="00A635F1" w:rsidRDefault="00A635F1" w:rsidP="00A635F1">
      <w:pPr>
        <w:rPr>
          <w:rFonts w:eastAsia="Calibri"/>
        </w:rPr>
      </w:pPr>
      <w:r>
        <w:rPr>
          <w:rFonts w:eastAsia="Calibri"/>
        </w:rPr>
        <w:t> в) перечень других материалов, запрошенных межведомственной комиссией;</w:t>
      </w:r>
    </w:p>
    <w:p w:rsidR="00A635F1" w:rsidRDefault="00A635F1" w:rsidP="00A635F1">
      <w:pPr>
        <w:rPr>
          <w:rFonts w:eastAsia="Calibri"/>
        </w:rPr>
      </w:pPr>
      <w:r>
        <w:rPr>
          <w:rFonts w:eastAsia="Calibri"/>
        </w:rPr>
        <w:t> г) особое мнение членов межведомственной комиссии:</w:t>
      </w:r>
    </w:p>
    <w:p w:rsidR="00A635F1" w:rsidRDefault="00A635F1" w:rsidP="00A635F1">
      <w:pPr>
        <w:rPr>
          <w:rFonts w:eastAsia="Calibri"/>
        </w:rPr>
      </w:pPr>
      <w:r>
        <w:rPr>
          <w:rFonts w:eastAsia="Calibri"/>
        </w:rPr>
        <w:t> _____________________________________________________________________.</w:t>
      </w:r>
    </w:p>
    <w:p w:rsidR="00A635F1" w:rsidRDefault="00A635F1" w:rsidP="00A635F1">
      <w:pPr>
        <w:rPr>
          <w:rFonts w:eastAsia="Calibri"/>
        </w:rPr>
      </w:pPr>
      <w:r>
        <w:rPr>
          <w:rFonts w:eastAsia="Calibri"/>
        </w:rPr>
        <w:t> Председатель межведомственной комиссии</w:t>
      </w:r>
    </w:p>
    <w:p w:rsidR="00A635F1" w:rsidRDefault="00A635F1" w:rsidP="00A635F1">
      <w:pPr>
        <w:rPr>
          <w:rFonts w:eastAsia="Calibri"/>
        </w:rPr>
      </w:pPr>
      <w:r>
        <w:rPr>
          <w:rFonts w:eastAsia="Calibri"/>
        </w:rPr>
        <w:t xml:space="preserve">                                                    ________________                       ____________________________</w:t>
      </w:r>
    </w:p>
    <w:p w:rsidR="00A635F1" w:rsidRDefault="00A635F1" w:rsidP="00A635F1">
      <w:pPr>
        <w:rPr>
          <w:rFonts w:eastAsia="Calibri"/>
          <w:sz w:val="20"/>
          <w:szCs w:val="20"/>
        </w:rPr>
      </w:pPr>
      <w:r>
        <w:rPr>
          <w:rFonts w:eastAsia="Calibri"/>
          <w:sz w:val="20"/>
          <w:szCs w:val="20"/>
        </w:rPr>
        <w:t>                                                                   (подпись)                                                                             (ф.и.о.)</w:t>
      </w:r>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 Члены межведомственной комиссии</w:t>
      </w:r>
    </w:p>
    <w:p w:rsidR="00A635F1" w:rsidRDefault="00A635F1" w:rsidP="00A635F1">
      <w:pPr>
        <w:rPr>
          <w:rFonts w:eastAsia="Calibri"/>
        </w:rPr>
      </w:pPr>
      <w:r>
        <w:rPr>
          <w:rFonts w:eastAsia="Calibri"/>
        </w:rPr>
        <w:t xml:space="preserve">                                               __________________                      _____________________________</w:t>
      </w:r>
    </w:p>
    <w:p w:rsidR="00A635F1" w:rsidRDefault="00A635F1" w:rsidP="00A635F1">
      <w:pPr>
        <w:rPr>
          <w:rFonts w:eastAsia="Calibri"/>
          <w:sz w:val="20"/>
          <w:szCs w:val="20"/>
        </w:rPr>
      </w:pPr>
      <w:r>
        <w:rPr>
          <w:rFonts w:eastAsia="Calibri"/>
          <w:sz w:val="20"/>
          <w:szCs w:val="20"/>
        </w:rPr>
        <w:t>                                                                   (подпись)                                                                            (ф.и.о.)</w:t>
      </w:r>
    </w:p>
    <w:p w:rsidR="00A635F1" w:rsidRDefault="00A635F1" w:rsidP="00A635F1">
      <w:pPr>
        <w:rPr>
          <w:rFonts w:eastAsia="Calibri"/>
        </w:rPr>
      </w:pPr>
      <w:r>
        <w:rPr>
          <w:rFonts w:eastAsia="Calibri"/>
        </w:rPr>
        <w:t xml:space="preserve">                                               __________________                      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(подпись)                                                                               (ф.и.о.)</w:t>
      </w:r>
    </w:p>
    <w:p w:rsidR="00A635F1" w:rsidRDefault="00A635F1" w:rsidP="00A635F1">
      <w:pPr>
        <w:rPr>
          <w:rFonts w:eastAsia="Calibri"/>
        </w:rPr>
      </w:pPr>
      <w:r>
        <w:rPr>
          <w:rFonts w:eastAsia="Calibri"/>
        </w:rPr>
        <w:t> </w:t>
      </w:r>
    </w:p>
    <w:p w:rsidR="00A635F1" w:rsidRPr="00A635F1" w:rsidRDefault="00A635F1" w:rsidP="00A635F1">
      <w:pPr>
        <w:ind w:firstLine="4962"/>
        <w:rPr>
          <w:rFonts w:eastAsia="Calibri"/>
          <w:sz w:val="20"/>
          <w:szCs w:val="20"/>
        </w:rPr>
      </w:pPr>
      <w:r w:rsidRPr="00A635F1">
        <w:rPr>
          <w:rFonts w:eastAsia="Calibri"/>
          <w:sz w:val="20"/>
          <w:szCs w:val="20"/>
        </w:rPr>
        <w:t>Приложение № 2</w:t>
      </w:r>
    </w:p>
    <w:p w:rsidR="00A635F1" w:rsidRPr="00A635F1" w:rsidRDefault="00A635F1" w:rsidP="00A635F1">
      <w:pPr>
        <w:ind w:firstLine="4962"/>
        <w:rPr>
          <w:rFonts w:eastAsia="Calibri"/>
          <w:sz w:val="20"/>
          <w:szCs w:val="20"/>
        </w:rPr>
      </w:pPr>
      <w:r w:rsidRPr="00A635F1">
        <w:rPr>
          <w:rFonts w:eastAsia="Calibri"/>
          <w:sz w:val="20"/>
          <w:szCs w:val="20"/>
        </w:rPr>
        <w:t xml:space="preserve">к Положению о межведомственной комиссии            </w:t>
      </w:r>
    </w:p>
    <w:p w:rsidR="00A635F1" w:rsidRPr="00A635F1" w:rsidRDefault="00A635F1" w:rsidP="00A635F1">
      <w:pPr>
        <w:ind w:firstLine="4962"/>
        <w:rPr>
          <w:rFonts w:eastAsia="Calibri"/>
          <w:sz w:val="20"/>
          <w:szCs w:val="20"/>
        </w:rPr>
      </w:pPr>
      <w:r w:rsidRPr="00A635F1">
        <w:rPr>
          <w:rFonts w:eastAsia="Calibri"/>
          <w:sz w:val="20"/>
          <w:szCs w:val="20"/>
        </w:rPr>
        <w:t xml:space="preserve">о признании помещения жилым помещением, </w:t>
      </w:r>
    </w:p>
    <w:p w:rsidR="00A635F1" w:rsidRPr="00A635F1" w:rsidRDefault="00A635F1" w:rsidP="00A635F1">
      <w:pPr>
        <w:ind w:firstLine="4962"/>
        <w:rPr>
          <w:rFonts w:eastAsia="Calibri"/>
          <w:sz w:val="20"/>
          <w:szCs w:val="20"/>
        </w:rPr>
      </w:pPr>
      <w:r w:rsidRPr="00A635F1">
        <w:rPr>
          <w:rFonts w:eastAsia="Calibri"/>
          <w:sz w:val="20"/>
          <w:szCs w:val="20"/>
        </w:rPr>
        <w:t xml:space="preserve">жилого помещения </w:t>
      </w:r>
      <w:proofErr w:type="gramStart"/>
      <w:r w:rsidRPr="00A635F1">
        <w:rPr>
          <w:rFonts w:eastAsia="Calibri"/>
          <w:sz w:val="20"/>
          <w:szCs w:val="20"/>
        </w:rPr>
        <w:t>непригодным</w:t>
      </w:r>
      <w:proofErr w:type="gramEnd"/>
      <w:r w:rsidRPr="00A635F1">
        <w:rPr>
          <w:rFonts w:eastAsia="Calibri"/>
          <w:sz w:val="20"/>
          <w:szCs w:val="20"/>
        </w:rPr>
        <w:t xml:space="preserve"> для </w:t>
      </w:r>
      <w:proofErr w:type="spellStart"/>
      <w:r w:rsidRPr="00A635F1">
        <w:rPr>
          <w:rFonts w:eastAsia="Calibri"/>
          <w:sz w:val="20"/>
          <w:szCs w:val="20"/>
        </w:rPr>
        <w:t>прожи</w:t>
      </w:r>
      <w:proofErr w:type="spellEnd"/>
      <w:r w:rsidRPr="00A635F1">
        <w:rPr>
          <w:rFonts w:eastAsia="Calibri"/>
          <w:sz w:val="20"/>
          <w:szCs w:val="20"/>
        </w:rPr>
        <w:t>-</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вания</w:t>
      </w:r>
      <w:proofErr w:type="spellEnd"/>
      <w:r w:rsidRPr="00A635F1">
        <w:rPr>
          <w:rFonts w:eastAsia="Calibri"/>
          <w:sz w:val="20"/>
          <w:szCs w:val="20"/>
        </w:rPr>
        <w:t xml:space="preserve">, многоквартирного дома </w:t>
      </w:r>
      <w:proofErr w:type="gramStart"/>
      <w:r w:rsidRPr="00A635F1">
        <w:rPr>
          <w:rFonts w:eastAsia="Calibri"/>
          <w:sz w:val="20"/>
          <w:szCs w:val="20"/>
        </w:rPr>
        <w:t>аварийным</w:t>
      </w:r>
      <w:proofErr w:type="gramEnd"/>
      <w:r w:rsidRPr="00A635F1">
        <w:rPr>
          <w:rFonts w:eastAsia="Calibri"/>
          <w:sz w:val="20"/>
          <w:szCs w:val="20"/>
        </w:rPr>
        <w:t xml:space="preserve"> и </w:t>
      </w:r>
    </w:p>
    <w:p w:rsidR="00A635F1" w:rsidRPr="00A635F1" w:rsidRDefault="00A635F1" w:rsidP="00A635F1">
      <w:pPr>
        <w:ind w:firstLine="4962"/>
        <w:rPr>
          <w:rFonts w:eastAsia="Calibri"/>
          <w:sz w:val="20"/>
          <w:szCs w:val="20"/>
        </w:rPr>
      </w:pPr>
      <w:r w:rsidRPr="00A635F1">
        <w:rPr>
          <w:rFonts w:eastAsia="Calibri"/>
          <w:sz w:val="20"/>
          <w:szCs w:val="20"/>
        </w:rPr>
        <w:t>подлежащим сносу или реконструкции, садо-</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вого</w:t>
      </w:r>
      <w:proofErr w:type="spellEnd"/>
      <w:r w:rsidRPr="00A635F1">
        <w:rPr>
          <w:rFonts w:eastAsia="Calibri"/>
          <w:sz w:val="20"/>
          <w:szCs w:val="20"/>
        </w:rPr>
        <w:t xml:space="preserve"> дома жилым домом и жилого дома садо-</w:t>
      </w:r>
    </w:p>
    <w:p w:rsidR="00EF2111" w:rsidRDefault="00A635F1" w:rsidP="00A635F1">
      <w:pPr>
        <w:ind w:firstLine="4962"/>
        <w:rPr>
          <w:rFonts w:eastAsia="Calibri"/>
          <w:sz w:val="20"/>
          <w:szCs w:val="20"/>
        </w:rPr>
      </w:pPr>
      <w:proofErr w:type="spellStart"/>
      <w:r w:rsidRPr="00A635F1">
        <w:rPr>
          <w:rFonts w:eastAsia="Calibri"/>
          <w:sz w:val="20"/>
          <w:szCs w:val="20"/>
        </w:rPr>
        <w:t>вым</w:t>
      </w:r>
      <w:proofErr w:type="spellEnd"/>
      <w:r w:rsidRPr="00A635F1">
        <w:rPr>
          <w:rFonts w:eastAsia="Calibri"/>
          <w:sz w:val="20"/>
          <w:szCs w:val="20"/>
        </w:rPr>
        <w:t xml:space="preserve"> домом, </w:t>
      </w:r>
      <w:proofErr w:type="gramStart"/>
      <w:r w:rsidRPr="00A635F1">
        <w:rPr>
          <w:rFonts w:eastAsia="Calibri"/>
          <w:sz w:val="20"/>
          <w:szCs w:val="20"/>
        </w:rPr>
        <w:t>находящихся</w:t>
      </w:r>
      <w:proofErr w:type="gramEnd"/>
      <w:r w:rsidRPr="00A635F1">
        <w:rPr>
          <w:rFonts w:eastAsia="Calibri"/>
          <w:sz w:val="20"/>
          <w:szCs w:val="20"/>
        </w:rPr>
        <w:t xml:space="preserve"> на территории </w:t>
      </w:r>
    </w:p>
    <w:p w:rsidR="00EF2111" w:rsidRDefault="00EF2111" w:rsidP="00A635F1">
      <w:pPr>
        <w:ind w:firstLine="4962"/>
        <w:rPr>
          <w:rFonts w:eastAsia="Calibri"/>
          <w:sz w:val="20"/>
          <w:szCs w:val="20"/>
        </w:rPr>
      </w:pPr>
      <w:proofErr w:type="spellStart"/>
      <w:r>
        <w:rPr>
          <w:rFonts w:eastAsia="Calibri"/>
          <w:sz w:val="20"/>
          <w:szCs w:val="20"/>
        </w:rPr>
        <w:t>Большеяльчикского</w:t>
      </w:r>
      <w:proofErr w:type="spellEnd"/>
      <w:r>
        <w:rPr>
          <w:rFonts w:eastAsia="Calibri"/>
          <w:sz w:val="20"/>
          <w:szCs w:val="20"/>
        </w:rPr>
        <w:t xml:space="preserve"> сельского поселения </w:t>
      </w:r>
    </w:p>
    <w:p w:rsidR="00A635F1" w:rsidRPr="00A635F1" w:rsidRDefault="00EF2111" w:rsidP="00A635F1">
      <w:pPr>
        <w:ind w:firstLine="4962"/>
        <w:rPr>
          <w:rFonts w:eastAsia="Calibri"/>
          <w:sz w:val="20"/>
          <w:szCs w:val="20"/>
        </w:rPr>
      </w:pPr>
      <w:proofErr w:type="spellStart"/>
      <w:r>
        <w:rPr>
          <w:rFonts w:eastAsia="Calibri"/>
          <w:sz w:val="20"/>
          <w:szCs w:val="20"/>
        </w:rPr>
        <w:t>Яльчик</w:t>
      </w:r>
      <w:r w:rsidR="00A635F1" w:rsidRPr="00A635F1">
        <w:rPr>
          <w:rFonts w:eastAsia="Calibri"/>
          <w:sz w:val="20"/>
          <w:szCs w:val="20"/>
        </w:rPr>
        <w:t>ского</w:t>
      </w:r>
      <w:proofErr w:type="spellEnd"/>
      <w:r w:rsidR="00A635F1" w:rsidRPr="00A635F1">
        <w:rPr>
          <w:rFonts w:eastAsia="Calibri"/>
          <w:sz w:val="20"/>
          <w:szCs w:val="20"/>
        </w:rPr>
        <w:t xml:space="preserve"> района Чувашской Республики</w:t>
      </w:r>
    </w:p>
    <w:p w:rsidR="00A635F1" w:rsidRPr="00A635F1" w:rsidRDefault="00A635F1" w:rsidP="00A635F1">
      <w:pPr>
        <w:rPr>
          <w:rFonts w:eastAsia="Calibri"/>
          <w:sz w:val="20"/>
          <w:szCs w:val="20"/>
        </w:rPr>
      </w:pPr>
      <w:r w:rsidRPr="00A635F1">
        <w:rPr>
          <w:rFonts w:eastAsia="Calibri"/>
          <w:sz w:val="20"/>
          <w:szCs w:val="20"/>
        </w:rPr>
        <w:t> </w:t>
      </w:r>
    </w:p>
    <w:p w:rsidR="00A635F1" w:rsidRDefault="00A635F1" w:rsidP="00A635F1">
      <w:pPr>
        <w:jc w:val="center"/>
        <w:rPr>
          <w:rFonts w:eastAsia="Calibri"/>
          <w:b/>
        </w:rPr>
      </w:pPr>
      <w:r>
        <w:rPr>
          <w:rFonts w:eastAsia="Calibri"/>
          <w:b/>
        </w:rPr>
        <w:t>АКТ</w:t>
      </w:r>
    </w:p>
    <w:p w:rsidR="00A635F1" w:rsidRDefault="00A635F1" w:rsidP="00A635F1">
      <w:pPr>
        <w:jc w:val="center"/>
        <w:rPr>
          <w:rFonts w:eastAsia="Calibri"/>
          <w:b/>
        </w:rPr>
      </w:pPr>
      <w:r>
        <w:rPr>
          <w:rFonts w:eastAsia="Calibri"/>
          <w:b/>
        </w:rPr>
        <w:t>обследования  помещения (многоквартирного дома)</w:t>
      </w:r>
    </w:p>
    <w:p w:rsidR="00A635F1" w:rsidRDefault="00A635F1" w:rsidP="00A635F1">
      <w:pPr>
        <w:jc w:val="center"/>
        <w:rPr>
          <w:rFonts w:eastAsia="Calibri"/>
        </w:rPr>
      </w:pPr>
    </w:p>
    <w:p w:rsidR="00A635F1" w:rsidRDefault="00A635F1" w:rsidP="00A635F1">
      <w:pPr>
        <w:rPr>
          <w:rFonts w:eastAsia="Calibri"/>
        </w:rPr>
      </w:pPr>
      <w:r>
        <w:rPr>
          <w:rFonts w:eastAsia="Calibri"/>
        </w:rPr>
        <w:t> № ___                                                                                                                _________</w:t>
      </w:r>
    </w:p>
    <w:p w:rsidR="00A635F1" w:rsidRDefault="00A635F1" w:rsidP="00A635F1">
      <w:pPr>
        <w:rPr>
          <w:rFonts w:eastAsia="Calibri"/>
        </w:rPr>
      </w:pPr>
      <w:r>
        <w:rPr>
          <w:rFonts w:eastAsia="Calibri"/>
        </w:rPr>
        <w:t>                                                                                                                                        (дата)</w:t>
      </w:r>
    </w:p>
    <w:p w:rsidR="00A635F1" w:rsidRDefault="00A635F1" w:rsidP="00A635F1">
      <w:pPr>
        <w:rPr>
          <w:rFonts w:eastAsia="Calibri"/>
        </w:rPr>
      </w:pPr>
      <w:r>
        <w:rPr>
          <w:rFonts w:eastAsia="Calibri"/>
        </w:rPr>
        <w:t> 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A635F1" w:rsidRDefault="00A635F1" w:rsidP="00A635F1">
      <w:pPr>
        <w:rPr>
          <w:rFonts w:eastAsia="Calibri"/>
        </w:rPr>
      </w:pPr>
      <w:r>
        <w:rPr>
          <w:rFonts w:eastAsia="Calibri"/>
        </w:rPr>
        <w:t>   Межведомственная комиссия, назначенная __________________________________________</w:t>
      </w:r>
    </w:p>
    <w:p w:rsidR="00A635F1" w:rsidRDefault="00A635F1" w:rsidP="00A635F1">
      <w:pPr>
        <w:jc w:val="center"/>
        <w:rPr>
          <w:rFonts w:eastAsia="Calibri"/>
          <w:sz w:val="20"/>
          <w:szCs w:val="20"/>
        </w:rPr>
      </w:pPr>
      <w:r>
        <w:rPr>
          <w:rFonts w:eastAsia="Calibri"/>
        </w:rPr>
        <w:t>_________________________________________________________________________________ </w:t>
      </w:r>
      <w:r>
        <w:rPr>
          <w:rFonts w:eastAsia="Calibri"/>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35F1" w:rsidRDefault="00A635F1" w:rsidP="00A635F1">
      <w:pPr>
        <w:jc w:val="both"/>
        <w:rPr>
          <w:rFonts w:eastAsia="Calibri"/>
        </w:rPr>
      </w:pPr>
      <w:r>
        <w:rPr>
          <w:rFonts w:eastAsia="Calibri"/>
        </w:rPr>
        <w:t> в составе председателя ____________________________________________________________</w:t>
      </w:r>
    </w:p>
    <w:p w:rsidR="00A635F1" w:rsidRDefault="00A635F1" w:rsidP="00A635F1">
      <w:pPr>
        <w:jc w:val="center"/>
        <w:rPr>
          <w:rFonts w:eastAsia="Calibri"/>
          <w:sz w:val="20"/>
          <w:szCs w:val="20"/>
        </w:rPr>
      </w:pPr>
      <w:r>
        <w:rPr>
          <w:rFonts w:eastAsia="Calibri"/>
          <w:sz w:val="20"/>
          <w:szCs w:val="20"/>
        </w:rPr>
        <w:t>(ф.и.о., занимаемая должность и место работы)</w:t>
      </w:r>
    </w:p>
    <w:p w:rsidR="00A635F1" w:rsidRDefault="00A635F1" w:rsidP="00A635F1">
      <w:pPr>
        <w:jc w:val="both"/>
        <w:rPr>
          <w:rFonts w:eastAsia="Calibri"/>
        </w:rPr>
      </w:pPr>
      <w:r>
        <w:rPr>
          <w:rFonts w:eastAsia="Calibri"/>
        </w:rPr>
        <w:t> и членов комиссии ________________________________________________________________</w:t>
      </w:r>
    </w:p>
    <w:p w:rsidR="00A635F1" w:rsidRDefault="00A635F1" w:rsidP="00A635F1">
      <w:pPr>
        <w:jc w:val="center"/>
        <w:rPr>
          <w:rFonts w:eastAsia="Calibri"/>
          <w:sz w:val="20"/>
          <w:szCs w:val="20"/>
        </w:rPr>
      </w:pPr>
      <w:r>
        <w:rPr>
          <w:rFonts w:eastAsia="Calibri"/>
          <w:sz w:val="20"/>
          <w:szCs w:val="20"/>
        </w:rPr>
        <w:t>(ф.и.о., занимаемая должность и место работы)</w:t>
      </w:r>
    </w:p>
    <w:p w:rsidR="00A635F1" w:rsidRDefault="00A635F1" w:rsidP="00A635F1">
      <w:pPr>
        <w:jc w:val="both"/>
        <w:rPr>
          <w:rFonts w:eastAsia="Calibri"/>
          <w:sz w:val="20"/>
          <w:szCs w:val="20"/>
        </w:rPr>
      </w:pPr>
      <w:r>
        <w:rPr>
          <w:rFonts w:eastAsia="Calibri"/>
          <w:sz w:val="20"/>
          <w:szCs w:val="20"/>
        </w:rPr>
        <w:t>_______________________________________________________________________________________________</w:t>
      </w:r>
    </w:p>
    <w:p w:rsidR="00A635F1" w:rsidRDefault="00A635F1" w:rsidP="00A635F1">
      <w:pPr>
        <w:rPr>
          <w:rFonts w:eastAsia="Calibri"/>
        </w:rPr>
      </w:pPr>
      <w:r>
        <w:rPr>
          <w:rFonts w:eastAsia="Calibri"/>
        </w:rPr>
        <w:t> при участии приглашенных экспертов 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sz w:val="20"/>
          <w:szCs w:val="20"/>
        </w:rPr>
      </w:pPr>
      <w:r>
        <w:rPr>
          <w:rFonts w:eastAsia="Calibri"/>
          <w:sz w:val="20"/>
          <w:szCs w:val="20"/>
        </w:rPr>
        <w:t>                                                         (ф.и.о., занимаемая должность и место работы)</w:t>
      </w:r>
    </w:p>
    <w:p w:rsidR="00A635F1" w:rsidRDefault="00A635F1" w:rsidP="00A635F1">
      <w:pPr>
        <w:rPr>
          <w:rFonts w:eastAsia="Calibri"/>
        </w:rPr>
      </w:pPr>
      <w:r>
        <w:rPr>
          <w:rFonts w:eastAsia="Calibri"/>
        </w:rPr>
        <w:t> и приглашенного собственника  помещения  или  уполномоченного  им  лица</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(ф.и.о., занимаемая должность и место работы)</w:t>
      </w:r>
    </w:p>
    <w:p w:rsidR="00A635F1" w:rsidRDefault="00A635F1" w:rsidP="00A635F1">
      <w:pPr>
        <w:jc w:val="center"/>
        <w:rPr>
          <w:rFonts w:eastAsia="Calibri"/>
          <w:sz w:val="20"/>
          <w:szCs w:val="20"/>
        </w:rPr>
      </w:pPr>
    </w:p>
    <w:p w:rsidR="00A635F1" w:rsidRDefault="00A635F1" w:rsidP="00A635F1">
      <w:pPr>
        <w:rPr>
          <w:rFonts w:eastAsia="Calibri"/>
        </w:rPr>
      </w:pPr>
      <w:r>
        <w:rPr>
          <w:rFonts w:eastAsia="Calibri"/>
        </w:rPr>
        <w:t> произвела обследование помещения (многоквартирного дома) по заявлению 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(реквизиты заявителя: ф.и.о. и адрес - для физического лица, наименование организации и занимаемая должность - для юридического  лица)</w:t>
      </w:r>
    </w:p>
    <w:p w:rsidR="00A635F1" w:rsidRDefault="00A635F1" w:rsidP="00A635F1">
      <w:pPr>
        <w:rPr>
          <w:rFonts w:eastAsia="Calibri"/>
        </w:rPr>
      </w:pPr>
      <w:r>
        <w:rPr>
          <w:rFonts w:eastAsia="Calibri"/>
        </w:rPr>
        <w:t> и составила настоящий акт обследования помещения (многоквартирного дома) ____________</w:t>
      </w:r>
    </w:p>
    <w:p w:rsidR="00A635F1" w:rsidRDefault="00A635F1" w:rsidP="00A635F1">
      <w:pPr>
        <w:rPr>
          <w:rFonts w:eastAsia="Calibri"/>
        </w:rPr>
      </w:pPr>
      <w:r>
        <w:rPr>
          <w:rFonts w:eastAsia="Calibri"/>
        </w:rPr>
        <w:lastRenderedPageBreak/>
        <w:t> _________________________________________________________________________________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(адрес, принадлежность помещения, кадастровый номер, год ввода в эксплуатацию)</w:t>
      </w:r>
    </w:p>
    <w:p w:rsidR="00A635F1" w:rsidRDefault="00A635F1" w:rsidP="00A635F1">
      <w:pPr>
        <w:rPr>
          <w:rFonts w:eastAsia="Calibri"/>
        </w:rPr>
      </w:pPr>
      <w:r>
        <w:rPr>
          <w:rFonts w:eastAsia="Calibri"/>
        </w:rPr>
        <w:t>   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Оценка результатов проведенного инструментального контроля и других видов контроля и исследований 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(кем проведен контроль (испытание), по каким показателям, какие фактические значения получены)</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Заключение  межведомственной комиссии по  результатам  обследования помещения _________________________________________________________________________________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Приложение к акту:</w:t>
      </w:r>
    </w:p>
    <w:p w:rsidR="00A635F1" w:rsidRDefault="00A635F1" w:rsidP="00A635F1">
      <w:pPr>
        <w:rPr>
          <w:rFonts w:eastAsia="Calibri"/>
        </w:rPr>
      </w:pPr>
      <w:r>
        <w:rPr>
          <w:rFonts w:eastAsia="Calibri"/>
        </w:rPr>
        <w:t>   а) результаты инструментального контроля;</w:t>
      </w:r>
    </w:p>
    <w:p w:rsidR="00A635F1" w:rsidRDefault="00A635F1" w:rsidP="00A635F1">
      <w:pPr>
        <w:rPr>
          <w:rFonts w:eastAsia="Calibri"/>
        </w:rPr>
      </w:pPr>
      <w:r>
        <w:rPr>
          <w:rFonts w:eastAsia="Calibri"/>
        </w:rPr>
        <w:t>   б) результаты лабораторных испытаний;</w:t>
      </w:r>
    </w:p>
    <w:p w:rsidR="00A635F1" w:rsidRDefault="00A635F1" w:rsidP="00A635F1">
      <w:pPr>
        <w:rPr>
          <w:rFonts w:eastAsia="Calibri"/>
        </w:rPr>
      </w:pPr>
      <w:r>
        <w:rPr>
          <w:rFonts w:eastAsia="Calibri"/>
        </w:rPr>
        <w:t>   в) результаты исследований;</w:t>
      </w:r>
    </w:p>
    <w:p w:rsidR="00A635F1" w:rsidRDefault="00A635F1" w:rsidP="00A635F1">
      <w:pPr>
        <w:rPr>
          <w:rFonts w:eastAsia="Calibri"/>
        </w:rPr>
      </w:pPr>
      <w:bookmarkStart w:id="2" w:name="sub_1204"/>
      <w:bookmarkEnd w:id="2"/>
      <w:r>
        <w:rPr>
          <w:rFonts w:eastAsia="Calibri"/>
        </w:rPr>
        <w:t>   г) заключения экспертов специализированных организаций;</w:t>
      </w:r>
    </w:p>
    <w:p w:rsidR="00A635F1" w:rsidRDefault="00A635F1" w:rsidP="00A635F1">
      <w:pPr>
        <w:rPr>
          <w:rFonts w:eastAsia="Calibri"/>
        </w:rPr>
      </w:pPr>
      <w:r>
        <w:rPr>
          <w:rFonts w:eastAsia="Calibri"/>
        </w:rPr>
        <w:t>   д) другие материалы по решению межведомственной комиссии.</w:t>
      </w: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r>
        <w:rPr>
          <w:rFonts w:eastAsia="Calibri"/>
        </w:rPr>
        <w:t> Председатель межведомственной комиссии</w:t>
      </w:r>
    </w:p>
    <w:p w:rsidR="00A635F1" w:rsidRDefault="00A635F1" w:rsidP="00A635F1">
      <w:pPr>
        <w:rPr>
          <w:rFonts w:eastAsia="Calibri"/>
        </w:rPr>
      </w:pPr>
      <w:r>
        <w:rPr>
          <w:rFonts w:eastAsia="Calibri"/>
        </w:rPr>
        <w:t> _________________________                                           __________________________________</w:t>
      </w:r>
    </w:p>
    <w:p w:rsidR="00A635F1" w:rsidRDefault="00A635F1" w:rsidP="00A635F1">
      <w:pPr>
        <w:jc w:val="center"/>
        <w:rPr>
          <w:rFonts w:eastAsia="Calibri"/>
          <w:sz w:val="20"/>
          <w:szCs w:val="20"/>
        </w:rPr>
      </w:pPr>
      <w:r>
        <w:rPr>
          <w:rFonts w:eastAsia="Calibri"/>
          <w:sz w:val="20"/>
          <w:szCs w:val="20"/>
        </w:rPr>
        <w:t>(подпись)                                                                                                               (ф.и.о.)</w:t>
      </w:r>
    </w:p>
    <w:p w:rsidR="00A635F1" w:rsidRDefault="00A635F1" w:rsidP="00A635F1">
      <w:pPr>
        <w:rPr>
          <w:rFonts w:eastAsia="Calibri"/>
        </w:rPr>
      </w:pPr>
      <w:r>
        <w:rPr>
          <w:rFonts w:eastAsia="Calibri"/>
        </w:rPr>
        <w:t> Члены межведомственной комиссии</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(подпись)                                                                                                                (ф.и.о.)</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(подпись)                                                                                                                 (ф.и.о.)</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(подпись)                                                                                                                (ф.и.о.)</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(подпись)                                                                                                                (ф.и.о.)</w:t>
      </w: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p>
    <w:p w:rsidR="00A635F1" w:rsidRPr="00A635F1" w:rsidRDefault="00A635F1" w:rsidP="00A635F1">
      <w:pPr>
        <w:ind w:firstLine="4962"/>
        <w:rPr>
          <w:rFonts w:eastAsia="Calibri"/>
          <w:sz w:val="20"/>
          <w:szCs w:val="20"/>
        </w:rPr>
      </w:pPr>
      <w:r w:rsidRPr="00A635F1">
        <w:rPr>
          <w:rFonts w:eastAsia="Calibri"/>
          <w:sz w:val="20"/>
          <w:szCs w:val="20"/>
        </w:rPr>
        <w:t>Приложение № 3</w:t>
      </w:r>
    </w:p>
    <w:p w:rsidR="00A635F1" w:rsidRPr="00A635F1" w:rsidRDefault="00A635F1" w:rsidP="00A635F1">
      <w:pPr>
        <w:ind w:firstLine="4962"/>
        <w:rPr>
          <w:rFonts w:eastAsia="Calibri"/>
          <w:sz w:val="20"/>
          <w:szCs w:val="20"/>
        </w:rPr>
      </w:pPr>
      <w:r w:rsidRPr="00A635F1">
        <w:rPr>
          <w:rFonts w:eastAsia="Calibri"/>
          <w:sz w:val="20"/>
          <w:szCs w:val="20"/>
        </w:rPr>
        <w:t xml:space="preserve">к Положению о межведомственной комиссии            </w:t>
      </w:r>
    </w:p>
    <w:p w:rsidR="00A635F1" w:rsidRPr="00A635F1" w:rsidRDefault="00A635F1" w:rsidP="00A635F1">
      <w:pPr>
        <w:ind w:firstLine="4962"/>
        <w:rPr>
          <w:rFonts w:eastAsia="Calibri"/>
          <w:sz w:val="20"/>
          <w:szCs w:val="20"/>
        </w:rPr>
      </w:pPr>
      <w:r w:rsidRPr="00A635F1">
        <w:rPr>
          <w:rFonts w:eastAsia="Calibri"/>
          <w:sz w:val="20"/>
          <w:szCs w:val="20"/>
        </w:rPr>
        <w:t xml:space="preserve">о признании помещения жилым помещением, </w:t>
      </w:r>
    </w:p>
    <w:p w:rsidR="00A635F1" w:rsidRPr="00A635F1" w:rsidRDefault="00A635F1" w:rsidP="00A635F1">
      <w:pPr>
        <w:ind w:firstLine="4962"/>
        <w:rPr>
          <w:rFonts w:eastAsia="Calibri"/>
          <w:sz w:val="20"/>
          <w:szCs w:val="20"/>
        </w:rPr>
      </w:pPr>
      <w:r w:rsidRPr="00A635F1">
        <w:rPr>
          <w:rFonts w:eastAsia="Calibri"/>
          <w:sz w:val="20"/>
          <w:szCs w:val="20"/>
        </w:rPr>
        <w:t xml:space="preserve">жилого помещения </w:t>
      </w:r>
      <w:proofErr w:type="gramStart"/>
      <w:r w:rsidRPr="00A635F1">
        <w:rPr>
          <w:rFonts w:eastAsia="Calibri"/>
          <w:sz w:val="20"/>
          <w:szCs w:val="20"/>
        </w:rPr>
        <w:t>непригодным</w:t>
      </w:r>
      <w:proofErr w:type="gramEnd"/>
      <w:r w:rsidRPr="00A635F1">
        <w:rPr>
          <w:rFonts w:eastAsia="Calibri"/>
          <w:sz w:val="20"/>
          <w:szCs w:val="20"/>
        </w:rPr>
        <w:t xml:space="preserve"> для </w:t>
      </w:r>
      <w:proofErr w:type="spellStart"/>
      <w:r w:rsidRPr="00A635F1">
        <w:rPr>
          <w:rFonts w:eastAsia="Calibri"/>
          <w:sz w:val="20"/>
          <w:szCs w:val="20"/>
        </w:rPr>
        <w:t>прожи</w:t>
      </w:r>
      <w:proofErr w:type="spellEnd"/>
      <w:r w:rsidRPr="00A635F1">
        <w:rPr>
          <w:rFonts w:eastAsia="Calibri"/>
          <w:sz w:val="20"/>
          <w:szCs w:val="20"/>
        </w:rPr>
        <w:t>-</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вания</w:t>
      </w:r>
      <w:proofErr w:type="spellEnd"/>
      <w:r w:rsidRPr="00A635F1">
        <w:rPr>
          <w:rFonts w:eastAsia="Calibri"/>
          <w:sz w:val="20"/>
          <w:szCs w:val="20"/>
        </w:rPr>
        <w:t xml:space="preserve">, многоквартирного дома </w:t>
      </w:r>
      <w:proofErr w:type="gramStart"/>
      <w:r w:rsidRPr="00A635F1">
        <w:rPr>
          <w:rFonts w:eastAsia="Calibri"/>
          <w:sz w:val="20"/>
          <w:szCs w:val="20"/>
        </w:rPr>
        <w:t>аварийным</w:t>
      </w:r>
      <w:proofErr w:type="gramEnd"/>
      <w:r w:rsidRPr="00A635F1">
        <w:rPr>
          <w:rFonts w:eastAsia="Calibri"/>
          <w:sz w:val="20"/>
          <w:szCs w:val="20"/>
        </w:rPr>
        <w:t xml:space="preserve"> и </w:t>
      </w:r>
    </w:p>
    <w:p w:rsidR="00A635F1" w:rsidRPr="00A635F1" w:rsidRDefault="00A635F1" w:rsidP="00A635F1">
      <w:pPr>
        <w:ind w:firstLine="4962"/>
        <w:rPr>
          <w:rFonts w:eastAsia="Calibri"/>
          <w:sz w:val="20"/>
          <w:szCs w:val="20"/>
        </w:rPr>
      </w:pPr>
      <w:r w:rsidRPr="00A635F1">
        <w:rPr>
          <w:rFonts w:eastAsia="Calibri"/>
          <w:sz w:val="20"/>
          <w:szCs w:val="20"/>
        </w:rPr>
        <w:t>подлежащим сносу или реконструкции, садо-</w:t>
      </w:r>
    </w:p>
    <w:p w:rsidR="00A635F1" w:rsidRPr="00A635F1" w:rsidRDefault="00A635F1" w:rsidP="00A635F1">
      <w:pPr>
        <w:ind w:firstLine="4962"/>
        <w:rPr>
          <w:rFonts w:eastAsia="Calibri"/>
          <w:sz w:val="20"/>
          <w:szCs w:val="20"/>
        </w:rPr>
      </w:pPr>
      <w:proofErr w:type="spellStart"/>
      <w:r w:rsidRPr="00A635F1">
        <w:rPr>
          <w:rFonts w:eastAsia="Calibri"/>
          <w:sz w:val="20"/>
          <w:szCs w:val="20"/>
        </w:rPr>
        <w:t>вого</w:t>
      </w:r>
      <w:proofErr w:type="spellEnd"/>
      <w:r w:rsidRPr="00A635F1">
        <w:rPr>
          <w:rFonts w:eastAsia="Calibri"/>
          <w:sz w:val="20"/>
          <w:szCs w:val="20"/>
        </w:rPr>
        <w:t xml:space="preserve"> дома жилым домом и жилого дома садо-</w:t>
      </w:r>
    </w:p>
    <w:p w:rsidR="00EF2111" w:rsidRDefault="00A635F1" w:rsidP="00EF2111">
      <w:pPr>
        <w:ind w:firstLine="4962"/>
        <w:rPr>
          <w:rFonts w:eastAsia="Calibri"/>
          <w:sz w:val="20"/>
          <w:szCs w:val="20"/>
        </w:rPr>
      </w:pPr>
      <w:proofErr w:type="spellStart"/>
      <w:r w:rsidRPr="00A635F1">
        <w:rPr>
          <w:rFonts w:eastAsia="Calibri"/>
          <w:sz w:val="20"/>
          <w:szCs w:val="20"/>
        </w:rPr>
        <w:t>вым</w:t>
      </w:r>
      <w:proofErr w:type="spellEnd"/>
      <w:r w:rsidRPr="00A635F1">
        <w:rPr>
          <w:rFonts w:eastAsia="Calibri"/>
          <w:sz w:val="20"/>
          <w:szCs w:val="20"/>
        </w:rPr>
        <w:t xml:space="preserve"> домом, </w:t>
      </w:r>
      <w:proofErr w:type="gramStart"/>
      <w:r w:rsidRPr="00A635F1">
        <w:rPr>
          <w:rFonts w:eastAsia="Calibri"/>
          <w:sz w:val="20"/>
          <w:szCs w:val="20"/>
        </w:rPr>
        <w:t>находящихся</w:t>
      </w:r>
      <w:proofErr w:type="gramEnd"/>
      <w:r w:rsidRPr="00A635F1">
        <w:rPr>
          <w:rFonts w:eastAsia="Calibri"/>
          <w:sz w:val="20"/>
          <w:szCs w:val="20"/>
        </w:rPr>
        <w:t xml:space="preserve"> на территории </w:t>
      </w:r>
      <w:r w:rsidR="00EF2111">
        <w:rPr>
          <w:rFonts w:eastAsia="Calibri"/>
          <w:sz w:val="20"/>
          <w:szCs w:val="20"/>
        </w:rPr>
        <w:t xml:space="preserve"> </w:t>
      </w:r>
    </w:p>
    <w:p w:rsidR="00EF2111" w:rsidRDefault="00EF2111" w:rsidP="00A635F1">
      <w:pPr>
        <w:ind w:firstLine="4962"/>
        <w:rPr>
          <w:rFonts w:eastAsia="Calibri"/>
          <w:sz w:val="20"/>
          <w:szCs w:val="20"/>
        </w:rPr>
      </w:pPr>
      <w:proofErr w:type="spellStart"/>
      <w:r>
        <w:rPr>
          <w:rFonts w:eastAsia="Calibri"/>
          <w:sz w:val="20"/>
          <w:szCs w:val="20"/>
        </w:rPr>
        <w:t>Большеяльчикского</w:t>
      </w:r>
      <w:proofErr w:type="spellEnd"/>
      <w:r>
        <w:rPr>
          <w:rFonts w:eastAsia="Calibri"/>
          <w:sz w:val="20"/>
          <w:szCs w:val="20"/>
        </w:rPr>
        <w:t xml:space="preserve"> </w:t>
      </w:r>
      <w:r w:rsidR="00A635F1" w:rsidRPr="00A635F1">
        <w:rPr>
          <w:rFonts w:eastAsia="Calibri"/>
          <w:sz w:val="20"/>
          <w:szCs w:val="20"/>
        </w:rPr>
        <w:t xml:space="preserve">сельского поселения </w:t>
      </w:r>
      <w:r>
        <w:rPr>
          <w:rFonts w:eastAsia="Calibri"/>
          <w:sz w:val="20"/>
          <w:szCs w:val="20"/>
        </w:rPr>
        <w:t xml:space="preserve">                         </w:t>
      </w:r>
    </w:p>
    <w:p w:rsidR="00A635F1" w:rsidRPr="00A635F1" w:rsidRDefault="00EF2111" w:rsidP="00A635F1">
      <w:pPr>
        <w:ind w:firstLine="4962"/>
        <w:rPr>
          <w:rFonts w:eastAsia="Calibri"/>
          <w:sz w:val="20"/>
          <w:szCs w:val="20"/>
        </w:rPr>
      </w:pPr>
      <w:proofErr w:type="spellStart"/>
      <w:r>
        <w:rPr>
          <w:rFonts w:eastAsia="Calibri"/>
          <w:sz w:val="20"/>
          <w:szCs w:val="20"/>
        </w:rPr>
        <w:t>Яльчик</w:t>
      </w:r>
      <w:r w:rsidR="00A635F1" w:rsidRPr="00A635F1">
        <w:rPr>
          <w:rFonts w:eastAsia="Calibri"/>
          <w:sz w:val="20"/>
          <w:szCs w:val="20"/>
        </w:rPr>
        <w:t>ского</w:t>
      </w:r>
      <w:proofErr w:type="spellEnd"/>
      <w:r w:rsidR="00A635F1" w:rsidRPr="00A635F1">
        <w:rPr>
          <w:rFonts w:eastAsia="Calibri"/>
          <w:sz w:val="20"/>
          <w:szCs w:val="20"/>
        </w:rPr>
        <w:t xml:space="preserve"> района Чувашской Республики</w:t>
      </w:r>
    </w:p>
    <w:p w:rsidR="00A635F1" w:rsidRDefault="00A635F1" w:rsidP="00A635F1">
      <w:pPr>
        <w:rPr>
          <w:rFonts w:eastAsia="Calibri"/>
        </w:rPr>
      </w:pPr>
    </w:p>
    <w:p w:rsidR="00A635F1" w:rsidRDefault="00A635F1" w:rsidP="00A635F1">
      <w:pPr>
        <w:jc w:val="center"/>
        <w:rPr>
          <w:rFonts w:eastAsia="Calibri"/>
          <w:b/>
        </w:rPr>
      </w:pPr>
      <w:r>
        <w:rPr>
          <w:rFonts w:eastAsia="Calibri"/>
          <w:b/>
        </w:rPr>
        <w:t>Решение</w:t>
      </w:r>
      <w:r>
        <w:rPr>
          <w:rFonts w:eastAsia="Calibri"/>
          <w:b/>
        </w:rPr>
        <w:br/>
        <w:t>о признании садового дома жилым домом и жилого дома садовым домом</w:t>
      </w:r>
    </w:p>
    <w:p w:rsidR="00A635F1" w:rsidRDefault="00A635F1" w:rsidP="00A635F1">
      <w:pPr>
        <w:rPr>
          <w:rFonts w:eastAsia="Calibri"/>
        </w:rPr>
      </w:pPr>
      <w:r>
        <w:rPr>
          <w:rFonts w:eastAsia="Calibri"/>
        </w:rPr>
        <w:t>_____________                                                                                          __________</w:t>
      </w:r>
    </w:p>
    <w:p w:rsidR="00A635F1" w:rsidRDefault="00A635F1" w:rsidP="00A635F1">
      <w:pPr>
        <w:rPr>
          <w:rFonts w:eastAsia="Calibri"/>
          <w:sz w:val="20"/>
          <w:szCs w:val="20"/>
        </w:rPr>
      </w:pPr>
      <w:r>
        <w:rPr>
          <w:rFonts w:eastAsia="Calibri"/>
          <w:sz w:val="20"/>
          <w:szCs w:val="20"/>
        </w:rPr>
        <w:t>        (дата)                                                                                                                               (номер)</w:t>
      </w:r>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В связи с обращением ______________________________________________________________</w:t>
      </w:r>
    </w:p>
    <w:p w:rsidR="00A635F1" w:rsidRDefault="00A635F1" w:rsidP="00A635F1">
      <w:pPr>
        <w:jc w:val="center"/>
        <w:rPr>
          <w:rFonts w:eastAsia="Calibri"/>
          <w:sz w:val="22"/>
          <w:szCs w:val="22"/>
        </w:rPr>
      </w:pPr>
      <w:r>
        <w:rPr>
          <w:rFonts w:eastAsia="Calibri"/>
          <w:sz w:val="22"/>
          <w:szCs w:val="22"/>
        </w:rPr>
        <w:t>(Ф.И.О. физического лица, наименование юридического лица - заявителя)</w:t>
      </w:r>
    </w:p>
    <w:p w:rsidR="00A635F1" w:rsidRDefault="00A635F1" w:rsidP="00A635F1">
      <w:pPr>
        <w:rPr>
          <w:rFonts w:eastAsia="Calibri"/>
        </w:rPr>
      </w:pPr>
      <w:r>
        <w:rPr>
          <w:rFonts w:eastAsia="Calibri"/>
        </w:rPr>
        <w:t>о  намерении  признать   садовый дом жилым домом/жилой дом садовым домом, (</w:t>
      </w:r>
      <w:proofErr w:type="gramStart"/>
      <w:r>
        <w:rPr>
          <w:rFonts w:eastAsia="Calibri"/>
        </w:rPr>
        <w:t>ненужное</w:t>
      </w:r>
      <w:proofErr w:type="gramEnd"/>
      <w:r>
        <w:rPr>
          <w:rFonts w:eastAsia="Calibri"/>
        </w:rPr>
        <w:t xml:space="preserve"> зачеркнуть), расположенный по адресу: 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кадастровый номер земельного участка, в пределах которого расположен дом: 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на основании 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(наименование и реквизиты правоустанавливающего документа)</w:t>
      </w:r>
    </w:p>
    <w:p w:rsidR="00A635F1" w:rsidRDefault="00A635F1" w:rsidP="00A635F1">
      <w:pPr>
        <w:rPr>
          <w:rFonts w:eastAsia="Calibri"/>
        </w:rPr>
      </w:pPr>
      <w:r>
        <w:rPr>
          <w:rFonts w:eastAsia="Calibri"/>
        </w:rPr>
        <w:t>_____________________________________________________________________,</w:t>
      </w:r>
    </w:p>
    <w:p w:rsidR="00A635F1" w:rsidRDefault="00A635F1" w:rsidP="00A635F1">
      <w:pPr>
        <w:rPr>
          <w:rFonts w:eastAsia="Calibri"/>
        </w:rPr>
      </w:pPr>
      <w:r>
        <w:rPr>
          <w:rFonts w:eastAsia="Calibri"/>
        </w:rPr>
        <w:t>по результатам рассмотрения представленных документов принято решение:</w:t>
      </w:r>
    </w:p>
    <w:p w:rsidR="00A635F1" w:rsidRDefault="00A635F1" w:rsidP="00A635F1">
      <w:pPr>
        <w:rPr>
          <w:rFonts w:eastAsia="Calibri"/>
        </w:rPr>
      </w:pPr>
      <w:r>
        <w:rPr>
          <w:rFonts w:eastAsia="Calibri"/>
        </w:rPr>
        <w:t>Признать ______________________________________________________________________</w:t>
      </w:r>
    </w:p>
    <w:p w:rsidR="00A635F1" w:rsidRDefault="00A635F1" w:rsidP="00A635F1">
      <w:pPr>
        <w:rPr>
          <w:rFonts w:eastAsia="Calibri"/>
        </w:rPr>
      </w:pPr>
      <w:r>
        <w:rPr>
          <w:rFonts w:eastAsia="Calibri"/>
        </w:rPr>
        <w:t xml:space="preserve">                                    (садовый дом жилым домом/жилой дом садовым домом - </w:t>
      </w:r>
      <w:proofErr w:type="gramStart"/>
      <w:r>
        <w:rPr>
          <w:rFonts w:eastAsia="Calibri"/>
        </w:rPr>
        <w:t>нужное</w:t>
      </w:r>
      <w:proofErr w:type="gramEnd"/>
      <w:r>
        <w:rPr>
          <w:rFonts w:eastAsia="Calibri"/>
        </w:rPr>
        <w:t xml:space="preserve"> указать)</w:t>
      </w:r>
    </w:p>
    <w:p w:rsidR="00A635F1" w:rsidRDefault="00A635F1" w:rsidP="00A635F1">
      <w:pPr>
        <w:rPr>
          <w:rFonts w:eastAsia="Calibri"/>
        </w:rPr>
      </w:pPr>
      <w:r>
        <w:rPr>
          <w:rFonts w:eastAsia="Calibri"/>
        </w:rPr>
        <w:t>______________________ _______________________  ______________________</w:t>
      </w:r>
    </w:p>
    <w:p w:rsidR="00A635F1" w:rsidRDefault="00A635F1" w:rsidP="00A635F1">
      <w:pPr>
        <w:jc w:val="center"/>
        <w:rPr>
          <w:rFonts w:eastAsia="Calibri"/>
          <w:sz w:val="20"/>
          <w:szCs w:val="20"/>
        </w:rPr>
      </w:pPr>
      <w:proofErr w:type="gramStart"/>
      <w:r>
        <w:rPr>
          <w:rFonts w:eastAsia="Calibri"/>
          <w:sz w:val="20"/>
          <w:szCs w:val="20"/>
        </w:rPr>
        <w:t>(должность)                        (Ф.И.О. должностного лица органа          (подпись должностного лица</w:t>
      </w:r>
      <w:proofErr w:type="gramEnd"/>
    </w:p>
    <w:p w:rsidR="00A635F1" w:rsidRDefault="00A635F1" w:rsidP="00A635F1">
      <w:pPr>
        <w:rPr>
          <w:rFonts w:eastAsia="Calibri"/>
          <w:sz w:val="20"/>
          <w:szCs w:val="20"/>
        </w:rPr>
      </w:pPr>
      <w:r>
        <w:rPr>
          <w:rFonts w:eastAsia="Calibri"/>
          <w:sz w:val="20"/>
          <w:szCs w:val="20"/>
        </w:rPr>
        <w:t>                                                                      местного  самоуправления             органа  местного самоуправления</w:t>
      </w:r>
    </w:p>
    <w:p w:rsidR="00A635F1" w:rsidRDefault="00A635F1" w:rsidP="00A635F1">
      <w:pPr>
        <w:rPr>
          <w:rFonts w:eastAsia="Calibri"/>
          <w:sz w:val="20"/>
          <w:szCs w:val="20"/>
        </w:rPr>
      </w:pPr>
      <w:r>
        <w:rPr>
          <w:rFonts w:eastAsia="Calibri"/>
          <w:sz w:val="20"/>
          <w:szCs w:val="20"/>
        </w:rPr>
        <w:t xml:space="preserve">                                                                  муниципального образования, в           муниципального образования, </w:t>
      </w:r>
      <w:proofErr w:type="gramStart"/>
      <w:r>
        <w:rPr>
          <w:rFonts w:eastAsia="Calibri"/>
          <w:sz w:val="20"/>
          <w:szCs w:val="20"/>
        </w:rPr>
        <w:t>в</w:t>
      </w:r>
      <w:proofErr w:type="gramEnd"/>
    </w:p>
    <w:p w:rsidR="00A635F1" w:rsidRDefault="00A635F1" w:rsidP="00A635F1">
      <w:pPr>
        <w:rPr>
          <w:rFonts w:eastAsia="Calibri"/>
          <w:sz w:val="20"/>
          <w:szCs w:val="20"/>
        </w:rPr>
      </w:pPr>
      <w:r>
        <w:rPr>
          <w:rFonts w:eastAsia="Calibri"/>
          <w:sz w:val="20"/>
          <w:szCs w:val="20"/>
        </w:rPr>
        <w:t xml:space="preserve">                                                                  </w:t>
      </w:r>
      <w:proofErr w:type="gramStart"/>
      <w:r>
        <w:rPr>
          <w:rFonts w:eastAsia="Calibri"/>
          <w:sz w:val="20"/>
          <w:szCs w:val="20"/>
        </w:rPr>
        <w:t>границах</w:t>
      </w:r>
      <w:proofErr w:type="gramEnd"/>
      <w:r>
        <w:rPr>
          <w:rFonts w:eastAsia="Calibri"/>
          <w:sz w:val="20"/>
          <w:szCs w:val="20"/>
        </w:rPr>
        <w:t xml:space="preserve"> которого расположен            границах которого расположен</w:t>
      </w:r>
    </w:p>
    <w:p w:rsidR="00A635F1" w:rsidRDefault="00A635F1" w:rsidP="00A635F1">
      <w:pPr>
        <w:rPr>
          <w:rFonts w:eastAsia="Calibri"/>
          <w:sz w:val="20"/>
          <w:szCs w:val="20"/>
        </w:rPr>
      </w:pPr>
      <w:r>
        <w:rPr>
          <w:rFonts w:eastAsia="Calibri"/>
          <w:sz w:val="20"/>
          <w:szCs w:val="20"/>
        </w:rPr>
        <w:t xml:space="preserve">                                                                     </w:t>
      </w:r>
      <w:proofErr w:type="gramStart"/>
      <w:r>
        <w:rPr>
          <w:rFonts w:eastAsia="Calibri"/>
          <w:sz w:val="20"/>
          <w:szCs w:val="20"/>
        </w:rPr>
        <w:t>садовый дом или жилой дом)               садовый дом или жилой дом)</w:t>
      </w:r>
      <w:proofErr w:type="gramEnd"/>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                                                                    М.П.</w:t>
      </w:r>
    </w:p>
    <w:p w:rsidR="00A635F1" w:rsidRDefault="00A635F1" w:rsidP="00A635F1">
      <w:pPr>
        <w:rPr>
          <w:rFonts w:eastAsia="Calibri"/>
        </w:rPr>
      </w:pPr>
      <w:r>
        <w:rPr>
          <w:rFonts w:eastAsia="Calibri"/>
        </w:rPr>
        <w:t>Получил: "__" __________ 20__ г.                                                     ______________________</w:t>
      </w:r>
    </w:p>
    <w:p w:rsidR="00A635F1" w:rsidRDefault="00A635F1" w:rsidP="00A635F1">
      <w:pPr>
        <w:rPr>
          <w:rFonts w:eastAsia="Calibri"/>
          <w:sz w:val="20"/>
          <w:szCs w:val="20"/>
        </w:rPr>
      </w:pPr>
      <w:r>
        <w:rPr>
          <w:rFonts w:eastAsia="Calibri"/>
          <w:sz w:val="20"/>
          <w:szCs w:val="20"/>
        </w:rPr>
        <w:t>(заполняется в случае получения решения лично)                                                             (подпись заявителя)</w:t>
      </w:r>
    </w:p>
    <w:p w:rsidR="00A635F1" w:rsidRDefault="00A635F1" w:rsidP="00A635F1">
      <w:pPr>
        <w:rPr>
          <w:rFonts w:eastAsia="Calibri"/>
        </w:rPr>
      </w:pPr>
      <w:r>
        <w:rPr>
          <w:rFonts w:eastAsia="Calibri"/>
        </w:rPr>
        <w:t>Решение направлено в адрес заявителя "____" _____________ 20__ г.</w:t>
      </w:r>
    </w:p>
    <w:p w:rsidR="00A635F1" w:rsidRDefault="00A635F1" w:rsidP="00A635F1">
      <w:pPr>
        <w:rPr>
          <w:rFonts w:eastAsia="Calibri"/>
          <w:sz w:val="20"/>
          <w:szCs w:val="20"/>
        </w:rPr>
      </w:pPr>
      <w:r>
        <w:rPr>
          <w:rFonts w:eastAsia="Calibri"/>
          <w:sz w:val="20"/>
          <w:szCs w:val="20"/>
        </w:rPr>
        <w:t>(заполняется в случае направления решения по почте)</w:t>
      </w:r>
    </w:p>
    <w:p w:rsidR="00A635F1" w:rsidRDefault="00A635F1" w:rsidP="00A635F1">
      <w:pPr>
        <w:rPr>
          <w:rFonts w:eastAsia="Calibri"/>
        </w:rPr>
      </w:pPr>
      <w:r>
        <w:rPr>
          <w:rFonts w:eastAsia="Calibri"/>
        </w:rPr>
        <w:t> _______________________________________________________</w:t>
      </w:r>
    </w:p>
    <w:p w:rsidR="00A635F1" w:rsidRDefault="00A635F1" w:rsidP="00A635F1">
      <w:pPr>
        <w:rPr>
          <w:rFonts w:eastAsia="Calibri"/>
          <w:sz w:val="20"/>
          <w:szCs w:val="20"/>
        </w:rPr>
      </w:pPr>
      <w:r>
        <w:rPr>
          <w:rFonts w:eastAsia="Calibri"/>
          <w:sz w:val="20"/>
          <w:szCs w:val="20"/>
        </w:rPr>
        <w:t>(Ф.И.О., подпись должностного лица,  направившего решение в адрес заявителя)</w:t>
      </w:r>
    </w:p>
    <w:p w:rsidR="00A635F1" w:rsidRDefault="00A635F1" w:rsidP="00A635F1">
      <w:pPr>
        <w:rPr>
          <w:rFonts w:eastAsia="Calibri"/>
          <w:sz w:val="20"/>
          <w:szCs w:val="20"/>
        </w:rPr>
      </w:pPr>
    </w:p>
    <w:p w:rsidR="00A635F1" w:rsidRDefault="00A635F1" w:rsidP="00A635F1">
      <w:pPr>
        <w:rPr>
          <w:rFonts w:eastAsia="Calibri"/>
          <w:sz w:val="20"/>
          <w:szCs w:val="20"/>
        </w:rPr>
      </w:pPr>
    </w:p>
    <w:p w:rsidR="00A635F1" w:rsidRDefault="00A635F1" w:rsidP="00A635F1">
      <w:pPr>
        <w:rPr>
          <w:rFonts w:eastAsia="Calibri"/>
          <w:sz w:val="20"/>
          <w:szCs w:val="20"/>
        </w:rPr>
      </w:pPr>
    </w:p>
    <w:p w:rsidR="00F540E3" w:rsidRDefault="00F540E3" w:rsidP="00A635F1">
      <w:pPr>
        <w:tabs>
          <w:tab w:val="left" w:pos="360"/>
        </w:tabs>
        <w:jc w:val="right"/>
      </w:pPr>
    </w:p>
    <w:sectPr w:rsidR="00F540E3" w:rsidSect="00A635F1">
      <w:pgSz w:w="11900" w:h="16840"/>
      <w:pgMar w:top="851" w:right="845" w:bottom="851" w:left="1134" w:header="0" w:footer="6"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Cyr Chv FVI">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CB5C77"/>
    <w:multiLevelType w:val="multilevel"/>
    <w:tmpl w:val="F4D4F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A644894"/>
    <w:multiLevelType w:val="multilevel"/>
    <w:tmpl w:val="547CA9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EB1FC5"/>
    <w:multiLevelType w:val="multilevel"/>
    <w:tmpl w:val="114A975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44372B"/>
    <w:multiLevelType w:val="multilevel"/>
    <w:tmpl w:val="7414AD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37266A"/>
    <w:multiLevelType w:val="hybridMultilevel"/>
    <w:tmpl w:val="B67683E8"/>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993D87"/>
    <w:multiLevelType w:val="multilevel"/>
    <w:tmpl w:val="26DE81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8E2F13"/>
    <w:multiLevelType w:val="multilevel"/>
    <w:tmpl w:val="43FC79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2564FF3"/>
    <w:multiLevelType w:val="multilevel"/>
    <w:tmpl w:val="B32AD9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F542F1"/>
    <w:multiLevelType w:val="hybridMultilevel"/>
    <w:tmpl w:val="FB268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C23FB4"/>
    <w:multiLevelType w:val="hybridMultilevel"/>
    <w:tmpl w:val="215AD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0F81CC9"/>
    <w:multiLevelType w:val="hybridMultilevel"/>
    <w:tmpl w:val="E12E28B2"/>
    <w:lvl w:ilvl="0" w:tplc="A8D44C0A">
      <w:start w:val="5"/>
      <w:numFmt w:val="decimal"/>
      <w:lvlText w:val="%1."/>
      <w:lvlJc w:val="left"/>
      <w:pPr>
        <w:tabs>
          <w:tab w:val="num" w:pos="720"/>
        </w:tabs>
        <w:ind w:left="720" w:hanging="360"/>
      </w:pPr>
    </w:lvl>
    <w:lvl w:ilvl="1" w:tplc="04190001">
      <w:start w:val="1"/>
      <w:numFmt w:val="bullet"/>
      <w:lvlText w:val=""/>
      <w:lvlJc w:val="left"/>
      <w:pPr>
        <w:tabs>
          <w:tab w:val="num" w:pos="1515"/>
        </w:tabs>
        <w:ind w:left="151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A34078"/>
    <w:multiLevelType w:val="multilevel"/>
    <w:tmpl w:val="FB48B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82C7EC2"/>
    <w:multiLevelType w:val="multilevel"/>
    <w:tmpl w:val="4EEC30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8620C03"/>
    <w:multiLevelType w:val="multilevel"/>
    <w:tmpl w:val="FE162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5424CF"/>
    <w:multiLevelType w:val="multilevel"/>
    <w:tmpl w:val="54A836D2"/>
    <w:lvl w:ilvl="0">
      <w:start w:val="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6FD7C8B"/>
    <w:multiLevelType w:val="multilevel"/>
    <w:tmpl w:val="8D36C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8322E25"/>
    <w:multiLevelType w:val="multilevel"/>
    <w:tmpl w:val="E0B645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DA07C25"/>
    <w:multiLevelType w:val="hybridMultilevel"/>
    <w:tmpl w:val="8FA42CC4"/>
    <w:lvl w:ilvl="0" w:tplc="94B0CF76">
      <w:start w:val="14"/>
      <w:numFmt w:val="decimal"/>
      <w:lvlText w:val="%1."/>
      <w:lvlJc w:val="left"/>
      <w:pPr>
        <w:ind w:left="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FC64F7"/>
    <w:multiLevelType w:val="multilevel"/>
    <w:tmpl w:val="2BD85D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5C44C3B"/>
    <w:multiLevelType w:val="multilevel"/>
    <w:tmpl w:val="88AED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E88399A"/>
    <w:multiLevelType w:val="multilevel"/>
    <w:tmpl w:val="2ACAE1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51B4F3A"/>
    <w:multiLevelType w:val="multilevel"/>
    <w:tmpl w:val="3E1C42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B152A92"/>
    <w:multiLevelType w:val="multilevel"/>
    <w:tmpl w:val="AA506F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CD13261"/>
    <w:multiLevelType w:val="multilevel"/>
    <w:tmpl w:val="FFE810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8"/>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3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6"/>
  </w:num>
  <w:num w:numId="25">
    <w:abstractNumId w:val="1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96467C"/>
    <w:rsid w:val="000044B7"/>
    <w:rsid w:val="00010753"/>
    <w:rsid w:val="0001453E"/>
    <w:rsid w:val="00023741"/>
    <w:rsid w:val="00031F13"/>
    <w:rsid w:val="00032214"/>
    <w:rsid w:val="0003348E"/>
    <w:rsid w:val="000379E0"/>
    <w:rsid w:val="00043E3A"/>
    <w:rsid w:val="000544DC"/>
    <w:rsid w:val="00061E77"/>
    <w:rsid w:val="0006459C"/>
    <w:rsid w:val="00064CCD"/>
    <w:rsid w:val="0006524C"/>
    <w:rsid w:val="00065B20"/>
    <w:rsid w:val="0007425E"/>
    <w:rsid w:val="0008634A"/>
    <w:rsid w:val="000C386A"/>
    <w:rsid w:val="000D16BE"/>
    <w:rsid w:val="001025C6"/>
    <w:rsid w:val="001127A5"/>
    <w:rsid w:val="00115D31"/>
    <w:rsid w:val="0012591B"/>
    <w:rsid w:val="00126FB1"/>
    <w:rsid w:val="0014122B"/>
    <w:rsid w:val="00141DB1"/>
    <w:rsid w:val="00147C14"/>
    <w:rsid w:val="00157F77"/>
    <w:rsid w:val="00161B46"/>
    <w:rsid w:val="00176966"/>
    <w:rsid w:val="00177F82"/>
    <w:rsid w:val="00190E44"/>
    <w:rsid w:val="00194856"/>
    <w:rsid w:val="001A25EB"/>
    <w:rsid w:val="001A762F"/>
    <w:rsid w:val="001C1673"/>
    <w:rsid w:val="001D22E3"/>
    <w:rsid w:val="001E1E5F"/>
    <w:rsid w:val="001E2295"/>
    <w:rsid w:val="001E63F0"/>
    <w:rsid w:val="001F08B2"/>
    <w:rsid w:val="00206443"/>
    <w:rsid w:val="002138B1"/>
    <w:rsid w:val="00240A76"/>
    <w:rsid w:val="00244364"/>
    <w:rsid w:val="002472CA"/>
    <w:rsid w:val="002636AC"/>
    <w:rsid w:val="002705A3"/>
    <w:rsid w:val="00274C9B"/>
    <w:rsid w:val="00280D85"/>
    <w:rsid w:val="00283370"/>
    <w:rsid w:val="002855D2"/>
    <w:rsid w:val="00290F1B"/>
    <w:rsid w:val="002A15FC"/>
    <w:rsid w:val="002A574B"/>
    <w:rsid w:val="002B4DA6"/>
    <w:rsid w:val="002D11D0"/>
    <w:rsid w:val="002D173B"/>
    <w:rsid w:val="002E296C"/>
    <w:rsid w:val="002E4567"/>
    <w:rsid w:val="002F72AA"/>
    <w:rsid w:val="003019ED"/>
    <w:rsid w:val="003178BC"/>
    <w:rsid w:val="0032415C"/>
    <w:rsid w:val="00335146"/>
    <w:rsid w:val="00337074"/>
    <w:rsid w:val="0033771F"/>
    <w:rsid w:val="00347944"/>
    <w:rsid w:val="003510AB"/>
    <w:rsid w:val="00357E08"/>
    <w:rsid w:val="003630BB"/>
    <w:rsid w:val="00367B83"/>
    <w:rsid w:val="00384078"/>
    <w:rsid w:val="00386F03"/>
    <w:rsid w:val="0039243D"/>
    <w:rsid w:val="003A4640"/>
    <w:rsid w:val="003A5BF2"/>
    <w:rsid w:val="003A73A2"/>
    <w:rsid w:val="003C18FD"/>
    <w:rsid w:val="003C6696"/>
    <w:rsid w:val="003D57B1"/>
    <w:rsid w:val="003E6340"/>
    <w:rsid w:val="003E7606"/>
    <w:rsid w:val="003F11BD"/>
    <w:rsid w:val="003F31FC"/>
    <w:rsid w:val="003F4BF8"/>
    <w:rsid w:val="004039B8"/>
    <w:rsid w:val="004068EE"/>
    <w:rsid w:val="0042142D"/>
    <w:rsid w:val="004328FC"/>
    <w:rsid w:val="004341FF"/>
    <w:rsid w:val="00434E68"/>
    <w:rsid w:val="00445455"/>
    <w:rsid w:val="0045158C"/>
    <w:rsid w:val="00474BFE"/>
    <w:rsid w:val="004A0DE2"/>
    <w:rsid w:val="004A11DD"/>
    <w:rsid w:val="004A62D2"/>
    <w:rsid w:val="004A7658"/>
    <w:rsid w:val="004B4A00"/>
    <w:rsid w:val="004C41D8"/>
    <w:rsid w:val="004D284C"/>
    <w:rsid w:val="004E2ECB"/>
    <w:rsid w:val="004E4709"/>
    <w:rsid w:val="004E7F90"/>
    <w:rsid w:val="004F295B"/>
    <w:rsid w:val="004F4467"/>
    <w:rsid w:val="00500A49"/>
    <w:rsid w:val="00503040"/>
    <w:rsid w:val="00503124"/>
    <w:rsid w:val="00513039"/>
    <w:rsid w:val="00514E0E"/>
    <w:rsid w:val="0051745C"/>
    <w:rsid w:val="00520655"/>
    <w:rsid w:val="0052168B"/>
    <w:rsid w:val="00531C8C"/>
    <w:rsid w:val="00554967"/>
    <w:rsid w:val="005557D8"/>
    <w:rsid w:val="00562A20"/>
    <w:rsid w:val="0056363E"/>
    <w:rsid w:val="005836C6"/>
    <w:rsid w:val="005867F5"/>
    <w:rsid w:val="005B30E5"/>
    <w:rsid w:val="005C0D8D"/>
    <w:rsid w:val="005C5C85"/>
    <w:rsid w:val="005C7659"/>
    <w:rsid w:val="005D1479"/>
    <w:rsid w:val="005D1663"/>
    <w:rsid w:val="005D7629"/>
    <w:rsid w:val="005E2FC6"/>
    <w:rsid w:val="005F1D43"/>
    <w:rsid w:val="005F2633"/>
    <w:rsid w:val="005F7E56"/>
    <w:rsid w:val="0060098E"/>
    <w:rsid w:val="00610C0E"/>
    <w:rsid w:val="00616010"/>
    <w:rsid w:val="006163AD"/>
    <w:rsid w:val="006169B8"/>
    <w:rsid w:val="00621B2F"/>
    <w:rsid w:val="00625342"/>
    <w:rsid w:val="006268EC"/>
    <w:rsid w:val="00630DD7"/>
    <w:rsid w:val="00632BC4"/>
    <w:rsid w:val="006348A8"/>
    <w:rsid w:val="006409E2"/>
    <w:rsid w:val="00641111"/>
    <w:rsid w:val="00642C3C"/>
    <w:rsid w:val="00642E99"/>
    <w:rsid w:val="006610F6"/>
    <w:rsid w:val="006724E8"/>
    <w:rsid w:val="00676BA5"/>
    <w:rsid w:val="006A47CD"/>
    <w:rsid w:val="006B0909"/>
    <w:rsid w:val="006B7880"/>
    <w:rsid w:val="006C317F"/>
    <w:rsid w:val="006D04F7"/>
    <w:rsid w:val="006D43D9"/>
    <w:rsid w:val="006D6527"/>
    <w:rsid w:val="006F2B4A"/>
    <w:rsid w:val="006F4331"/>
    <w:rsid w:val="00711D8A"/>
    <w:rsid w:val="00711E8B"/>
    <w:rsid w:val="00712015"/>
    <w:rsid w:val="00720D17"/>
    <w:rsid w:val="0073607C"/>
    <w:rsid w:val="007415C3"/>
    <w:rsid w:val="007425CE"/>
    <w:rsid w:val="0074559B"/>
    <w:rsid w:val="00751760"/>
    <w:rsid w:val="007541A2"/>
    <w:rsid w:val="007603DD"/>
    <w:rsid w:val="0076506A"/>
    <w:rsid w:val="00773568"/>
    <w:rsid w:val="0079170A"/>
    <w:rsid w:val="007A1D16"/>
    <w:rsid w:val="007B4048"/>
    <w:rsid w:val="007C1497"/>
    <w:rsid w:val="007C32FF"/>
    <w:rsid w:val="007C56CC"/>
    <w:rsid w:val="007C7844"/>
    <w:rsid w:val="007D0266"/>
    <w:rsid w:val="007D7895"/>
    <w:rsid w:val="007E31B5"/>
    <w:rsid w:val="007F563F"/>
    <w:rsid w:val="00800577"/>
    <w:rsid w:val="008046CE"/>
    <w:rsid w:val="00810846"/>
    <w:rsid w:val="008267E3"/>
    <w:rsid w:val="00826A71"/>
    <w:rsid w:val="0083140D"/>
    <w:rsid w:val="008410B9"/>
    <w:rsid w:val="008514F4"/>
    <w:rsid w:val="00857C12"/>
    <w:rsid w:val="00866079"/>
    <w:rsid w:val="00871988"/>
    <w:rsid w:val="00874ED5"/>
    <w:rsid w:val="008808A9"/>
    <w:rsid w:val="00892F5A"/>
    <w:rsid w:val="00897E2F"/>
    <w:rsid w:val="008C022A"/>
    <w:rsid w:val="008D2054"/>
    <w:rsid w:val="008E3841"/>
    <w:rsid w:val="008F1964"/>
    <w:rsid w:val="00910643"/>
    <w:rsid w:val="009127B5"/>
    <w:rsid w:val="00917699"/>
    <w:rsid w:val="00923C13"/>
    <w:rsid w:val="0092749E"/>
    <w:rsid w:val="009360D2"/>
    <w:rsid w:val="009379E7"/>
    <w:rsid w:val="00942CF0"/>
    <w:rsid w:val="00957858"/>
    <w:rsid w:val="00957863"/>
    <w:rsid w:val="0096467C"/>
    <w:rsid w:val="009647B2"/>
    <w:rsid w:val="009811FB"/>
    <w:rsid w:val="00981E0B"/>
    <w:rsid w:val="00990EE1"/>
    <w:rsid w:val="009A2D7B"/>
    <w:rsid w:val="009B0410"/>
    <w:rsid w:val="009B4557"/>
    <w:rsid w:val="009D4ACF"/>
    <w:rsid w:val="00A20C79"/>
    <w:rsid w:val="00A34B63"/>
    <w:rsid w:val="00A6336D"/>
    <w:rsid w:val="00A635F1"/>
    <w:rsid w:val="00A63996"/>
    <w:rsid w:val="00A776F3"/>
    <w:rsid w:val="00A85338"/>
    <w:rsid w:val="00A90D97"/>
    <w:rsid w:val="00A9225D"/>
    <w:rsid w:val="00A9437A"/>
    <w:rsid w:val="00AA46EC"/>
    <w:rsid w:val="00AB51F6"/>
    <w:rsid w:val="00AC26E4"/>
    <w:rsid w:val="00AC2B9B"/>
    <w:rsid w:val="00AC7B1F"/>
    <w:rsid w:val="00AC7F0B"/>
    <w:rsid w:val="00AD4492"/>
    <w:rsid w:val="00AE1FA2"/>
    <w:rsid w:val="00AE2C97"/>
    <w:rsid w:val="00AF2088"/>
    <w:rsid w:val="00AF4B0F"/>
    <w:rsid w:val="00B1106C"/>
    <w:rsid w:val="00B17D51"/>
    <w:rsid w:val="00B20660"/>
    <w:rsid w:val="00B24448"/>
    <w:rsid w:val="00B26812"/>
    <w:rsid w:val="00B41077"/>
    <w:rsid w:val="00B43D39"/>
    <w:rsid w:val="00B517CC"/>
    <w:rsid w:val="00B7678A"/>
    <w:rsid w:val="00B772DF"/>
    <w:rsid w:val="00BA531C"/>
    <w:rsid w:val="00BA57DD"/>
    <w:rsid w:val="00BB66ED"/>
    <w:rsid w:val="00BC12FA"/>
    <w:rsid w:val="00BC52F2"/>
    <w:rsid w:val="00BC59D6"/>
    <w:rsid w:val="00BC5D44"/>
    <w:rsid w:val="00BC6170"/>
    <w:rsid w:val="00BC7305"/>
    <w:rsid w:val="00BD024B"/>
    <w:rsid w:val="00BE5BF4"/>
    <w:rsid w:val="00BF02AE"/>
    <w:rsid w:val="00BF285E"/>
    <w:rsid w:val="00BF6D3E"/>
    <w:rsid w:val="00C04C0F"/>
    <w:rsid w:val="00C2105D"/>
    <w:rsid w:val="00C31A06"/>
    <w:rsid w:val="00C4301C"/>
    <w:rsid w:val="00C51C32"/>
    <w:rsid w:val="00C5306C"/>
    <w:rsid w:val="00C62DCC"/>
    <w:rsid w:val="00C723F0"/>
    <w:rsid w:val="00C73AE3"/>
    <w:rsid w:val="00C763B6"/>
    <w:rsid w:val="00C76F09"/>
    <w:rsid w:val="00C80371"/>
    <w:rsid w:val="00C859E6"/>
    <w:rsid w:val="00C87FD2"/>
    <w:rsid w:val="00C93B3C"/>
    <w:rsid w:val="00C9715B"/>
    <w:rsid w:val="00CA5C2B"/>
    <w:rsid w:val="00CA6716"/>
    <w:rsid w:val="00CC7155"/>
    <w:rsid w:val="00CD034A"/>
    <w:rsid w:val="00CD1D18"/>
    <w:rsid w:val="00CD4AC6"/>
    <w:rsid w:val="00CE5C11"/>
    <w:rsid w:val="00CF5760"/>
    <w:rsid w:val="00D069C8"/>
    <w:rsid w:val="00D13D1B"/>
    <w:rsid w:val="00D15162"/>
    <w:rsid w:val="00D17AAA"/>
    <w:rsid w:val="00D2240A"/>
    <w:rsid w:val="00D3326C"/>
    <w:rsid w:val="00D349BD"/>
    <w:rsid w:val="00D51299"/>
    <w:rsid w:val="00D55360"/>
    <w:rsid w:val="00D55724"/>
    <w:rsid w:val="00D718E5"/>
    <w:rsid w:val="00D72C46"/>
    <w:rsid w:val="00D842A7"/>
    <w:rsid w:val="00D91672"/>
    <w:rsid w:val="00D95B9B"/>
    <w:rsid w:val="00D960F8"/>
    <w:rsid w:val="00DB37BC"/>
    <w:rsid w:val="00DC1E94"/>
    <w:rsid w:val="00DC40E2"/>
    <w:rsid w:val="00DD298B"/>
    <w:rsid w:val="00DD5E95"/>
    <w:rsid w:val="00DD7402"/>
    <w:rsid w:val="00E0683B"/>
    <w:rsid w:val="00E078D0"/>
    <w:rsid w:val="00E1298E"/>
    <w:rsid w:val="00E14B56"/>
    <w:rsid w:val="00E174B9"/>
    <w:rsid w:val="00E20745"/>
    <w:rsid w:val="00E31A70"/>
    <w:rsid w:val="00E330A1"/>
    <w:rsid w:val="00E33FAE"/>
    <w:rsid w:val="00E40680"/>
    <w:rsid w:val="00E41533"/>
    <w:rsid w:val="00E4393E"/>
    <w:rsid w:val="00E47496"/>
    <w:rsid w:val="00E57D7E"/>
    <w:rsid w:val="00E67FD3"/>
    <w:rsid w:val="00E70B2A"/>
    <w:rsid w:val="00E71B8A"/>
    <w:rsid w:val="00E7368E"/>
    <w:rsid w:val="00E842E1"/>
    <w:rsid w:val="00E86AAE"/>
    <w:rsid w:val="00E9797D"/>
    <w:rsid w:val="00EA1179"/>
    <w:rsid w:val="00EA14A5"/>
    <w:rsid w:val="00EA243F"/>
    <w:rsid w:val="00EA2F27"/>
    <w:rsid w:val="00EA512F"/>
    <w:rsid w:val="00EA6306"/>
    <w:rsid w:val="00EA7C48"/>
    <w:rsid w:val="00EC58E1"/>
    <w:rsid w:val="00ED4CC2"/>
    <w:rsid w:val="00ED5A8E"/>
    <w:rsid w:val="00EE311E"/>
    <w:rsid w:val="00EF2111"/>
    <w:rsid w:val="00EF2F83"/>
    <w:rsid w:val="00EF433C"/>
    <w:rsid w:val="00F03177"/>
    <w:rsid w:val="00F1261A"/>
    <w:rsid w:val="00F14E4D"/>
    <w:rsid w:val="00F2328D"/>
    <w:rsid w:val="00F34600"/>
    <w:rsid w:val="00F51A00"/>
    <w:rsid w:val="00F540E3"/>
    <w:rsid w:val="00F60139"/>
    <w:rsid w:val="00F61D6B"/>
    <w:rsid w:val="00F62417"/>
    <w:rsid w:val="00F6244B"/>
    <w:rsid w:val="00F66237"/>
    <w:rsid w:val="00F776C8"/>
    <w:rsid w:val="00F93ECF"/>
    <w:rsid w:val="00F95081"/>
    <w:rsid w:val="00F95769"/>
    <w:rsid w:val="00F96FF5"/>
    <w:rsid w:val="00FA0AED"/>
    <w:rsid w:val="00FA6CD5"/>
    <w:rsid w:val="00FC207E"/>
    <w:rsid w:val="00FC2A31"/>
    <w:rsid w:val="00FD3BD0"/>
    <w:rsid w:val="00FD6B6F"/>
    <w:rsid w:val="00FE2934"/>
    <w:rsid w:val="00FE42FA"/>
    <w:rsid w:val="00FF5A53"/>
    <w:rsid w:val="00FF6A0D"/>
    <w:rsid w:val="00FF76B2"/>
    <w:rsid w:val="00FF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4C"/>
    <w:pPr>
      <w:spacing w:after="0" w:line="240" w:lineRule="auto"/>
    </w:pPr>
    <w:rPr>
      <w:sz w:val="24"/>
      <w:szCs w:val="24"/>
    </w:rPr>
  </w:style>
  <w:style w:type="paragraph" w:styleId="1">
    <w:name w:val="heading 1"/>
    <w:basedOn w:val="a"/>
    <w:next w:val="a"/>
    <w:link w:val="10"/>
    <w:uiPriority w:val="99"/>
    <w:qFormat/>
    <w:rsid w:val="006A47CD"/>
    <w:pPr>
      <w:keepNext/>
      <w:jc w:val="center"/>
      <w:outlineLvl w:val="0"/>
    </w:pPr>
    <w:rPr>
      <w:rFonts w:ascii="Arial Cyr Chuv" w:hAnsi="Arial Cyr Chuv"/>
      <w:sz w:val="28"/>
    </w:rPr>
  </w:style>
  <w:style w:type="paragraph" w:styleId="2">
    <w:name w:val="heading 2"/>
    <w:basedOn w:val="a"/>
    <w:next w:val="a"/>
    <w:link w:val="20"/>
    <w:qFormat/>
    <w:rsid w:val="006A47CD"/>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6A47CD"/>
    <w:pPr>
      <w:keepNext/>
      <w:jc w:val="center"/>
      <w:outlineLvl w:val="2"/>
    </w:pPr>
    <w:rPr>
      <w:rFonts w:ascii="Arial Cyr Chuv" w:hAnsi="Arial Cyr Chuv"/>
      <w:b/>
      <w:bCs/>
      <w:sz w:val="28"/>
    </w:rPr>
  </w:style>
  <w:style w:type="paragraph" w:styleId="4">
    <w:name w:val="heading 4"/>
    <w:basedOn w:val="a"/>
    <w:next w:val="a"/>
    <w:link w:val="40"/>
    <w:uiPriority w:val="99"/>
    <w:qFormat/>
    <w:rsid w:val="006A47CD"/>
    <w:pPr>
      <w:keepNext/>
      <w:spacing w:line="360" w:lineRule="auto"/>
      <w:ind w:left="-357" w:right="74"/>
      <w:jc w:val="center"/>
      <w:outlineLvl w:val="3"/>
    </w:pPr>
    <w:rPr>
      <w:rFonts w:ascii="Times New Roman Chuv" w:hAnsi="Times New Roman Chuv"/>
      <w:b/>
      <w:bCs/>
      <w:sz w:val="26"/>
      <w:szCs w:val="26"/>
    </w:rPr>
  </w:style>
  <w:style w:type="paragraph" w:styleId="5">
    <w:name w:val="heading 5"/>
    <w:basedOn w:val="a"/>
    <w:next w:val="a"/>
    <w:link w:val="50"/>
    <w:uiPriority w:val="99"/>
    <w:qFormat/>
    <w:rsid w:val="006A47CD"/>
    <w:pPr>
      <w:keepNext/>
      <w:ind w:firstLine="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7E2F"/>
    <w:rPr>
      <w:rFonts w:ascii="Arial Cyr Chuv" w:hAnsi="Arial Cyr Chuv" w:cs="Times New Roman"/>
      <w:sz w:val="24"/>
      <w:szCs w:val="24"/>
      <w:lang w:val="ru-RU" w:eastAsia="ru-RU" w:bidi="ar-SA"/>
    </w:rPr>
  </w:style>
  <w:style w:type="character" w:customStyle="1" w:styleId="20">
    <w:name w:val="Заголовок 2 Знак"/>
    <w:basedOn w:val="a0"/>
    <w:link w:val="2"/>
    <w:locked/>
    <w:rsid w:val="00897E2F"/>
    <w:rPr>
      <w:rFonts w:ascii="Arial" w:hAnsi="Arial" w:cs="Arial"/>
      <w:b/>
      <w:bCs/>
      <w:i/>
      <w:iCs/>
      <w:sz w:val="28"/>
      <w:szCs w:val="28"/>
      <w:lang w:val="ru-RU" w:eastAsia="ru-RU" w:bidi="ar-SA"/>
    </w:rPr>
  </w:style>
  <w:style w:type="character" w:customStyle="1" w:styleId="30">
    <w:name w:val="Заголовок 3 Знак"/>
    <w:basedOn w:val="a0"/>
    <w:link w:val="3"/>
    <w:locked/>
    <w:rsid w:val="00897E2F"/>
    <w:rPr>
      <w:rFonts w:ascii="Arial Cyr Chuv" w:hAnsi="Arial Cyr Chuv" w:cs="Times New Roman"/>
      <w:b/>
      <w:bCs/>
      <w:sz w:val="24"/>
      <w:szCs w:val="24"/>
      <w:lang w:val="ru-RU" w:eastAsia="ru-RU" w:bidi="ar-SA"/>
    </w:rPr>
  </w:style>
  <w:style w:type="character" w:customStyle="1" w:styleId="40">
    <w:name w:val="Заголовок 4 Знак"/>
    <w:basedOn w:val="a0"/>
    <w:link w:val="4"/>
    <w:uiPriority w:val="99"/>
    <w:locked/>
    <w:rsid w:val="00897E2F"/>
    <w:rPr>
      <w:rFonts w:ascii="Times New Roman Chuv" w:hAnsi="Times New Roman Chuv" w:cs="Times New Roman"/>
      <w:b/>
      <w:bCs/>
      <w:sz w:val="26"/>
      <w:szCs w:val="26"/>
      <w:lang w:val="ru-RU" w:eastAsia="ru-RU" w:bidi="ar-SA"/>
    </w:rPr>
  </w:style>
  <w:style w:type="character" w:customStyle="1" w:styleId="50">
    <w:name w:val="Заголовок 5 Знак"/>
    <w:basedOn w:val="a0"/>
    <w:link w:val="5"/>
    <w:uiPriority w:val="9"/>
    <w:semiHidden/>
    <w:locked/>
    <w:rsid w:val="004E2ECB"/>
    <w:rPr>
      <w:rFonts w:asciiTheme="minorHAnsi" w:eastAsiaTheme="minorEastAsia" w:hAnsiTheme="minorHAnsi" w:cstheme="minorBidi"/>
      <w:b/>
      <w:bCs/>
      <w:i/>
      <w:iCs/>
      <w:sz w:val="26"/>
      <w:szCs w:val="26"/>
    </w:rPr>
  </w:style>
  <w:style w:type="character" w:customStyle="1" w:styleId="FooterChar">
    <w:name w:val="Footer Char"/>
    <w:basedOn w:val="a0"/>
    <w:uiPriority w:val="99"/>
    <w:locked/>
    <w:rsid w:val="00897E2F"/>
    <w:rPr>
      <w:rFonts w:ascii="Calibri" w:hAnsi="Calibri" w:cs="Times New Roman"/>
      <w:sz w:val="22"/>
      <w:szCs w:val="22"/>
      <w:lang w:val="ru-RU" w:eastAsia="ru-RU" w:bidi="ar-SA"/>
    </w:rPr>
  </w:style>
  <w:style w:type="paragraph" w:customStyle="1" w:styleId="ConsPlusNormal">
    <w:name w:val="ConsPlusNormal"/>
    <w:rsid w:val="004D284C"/>
    <w:pPr>
      <w:widowControl w:val="0"/>
      <w:autoSpaceDE w:val="0"/>
      <w:autoSpaceDN w:val="0"/>
      <w:adjustRightInd w:val="0"/>
      <w:spacing w:after="0" w:line="240" w:lineRule="auto"/>
      <w:ind w:firstLine="720"/>
    </w:pPr>
    <w:rPr>
      <w:rFonts w:ascii="Arial" w:hAnsi="Arial" w:cs="Arial"/>
      <w:sz w:val="20"/>
      <w:szCs w:val="20"/>
    </w:rPr>
  </w:style>
  <w:style w:type="table" w:styleId="a3">
    <w:name w:val="Table Grid"/>
    <w:basedOn w:val="a1"/>
    <w:uiPriority w:val="99"/>
    <w:rsid w:val="00190E4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A47CD"/>
    <w:rPr>
      <w:rFonts w:ascii="Tahoma" w:hAnsi="Tahoma" w:cs="Tahoma"/>
      <w:sz w:val="16"/>
      <w:szCs w:val="16"/>
    </w:rPr>
  </w:style>
  <w:style w:type="character" w:customStyle="1" w:styleId="a5">
    <w:name w:val="Текст выноски Знак"/>
    <w:basedOn w:val="a0"/>
    <w:link w:val="a4"/>
    <w:uiPriority w:val="99"/>
    <w:semiHidden/>
    <w:locked/>
    <w:rsid w:val="00897E2F"/>
    <w:rPr>
      <w:rFonts w:ascii="Tahoma" w:hAnsi="Tahoma" w:cs="Tahoma"/>
      <w:sz w:val="16"/>
      <w:szCs w:val="16"/>
      <w:lang w:val="ru-RU" w:eastAsia="ru-RU" w:bidi="ar-SA"/>
    </w:rPr>
  </w:style>
  <w:style w:type="character" w:customStyle="1" w:styleId="a6">
    <w:name w:val="Цветовое выделение"/>
    <w:uiPriority w:val="99"/>
    <w:rsid w:val="00897E2F"/>
    <w:rPr>
      <w:b/>
      <w:color w:val="26282F"/>
    </w:rPr>
  </w:style>
  <w:style w:type="paragraph" w:styleId="a7">
    <w:name w:val="Body Text Indent"/>
    <w:aliases w:val="Основной текст 1,Нумерованный список !!,Надин стиль,Основной текст с отступом Знак Знак"/>
    <w:basedOn w:val="a"/>
    <w:link w:val="a8"/>
    <w:uiPriority w:val="99"/>
    <w:rsid w:val="006A47CD"/>
    <w:pPr>
      <w:ind w:left="360" w:firstLine="540"/>
      <w:jc w:val="both"/>
    </w:pPr>
    <w:rPr>
      <w:b/>
      <w:sz w:val="28"/>
      <w:szCs w:val="28"/>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locked/>
    <w:rsid w:val="00897E2F"/>
    <w:rPr>
      <w:rFonts w:cs="Times New Roman"/>
      <w:b/>
      <w:sz w:val="28"/>
      <w:szCs w:val="28"/>
      <w:lang w:val="ru-RU" w:eastAsia="ru-RU" w:bidi="ar-SA"/>
    </w:rPr>
  </w:style>
  <w:style w:type="paragraph" w:customStyle="1" w:styleId="a9">
    <w:name w:val="Нормальный (таблица)"/>
    <w:basedOn w:val="a"/>
    <w:next w:val="a"/>
    <w:uiPriority w:val="99"/>
    <w:rsid w:val="00897E2F"/>
    <w:pPr>
      <w:widowControl w:val="0"/>
      <w:autoSpaceDE w:val="0"/>
      <w:autoSpaceDN w:val="0"/>
      <w:adjustRightInd w:val="0"/>
      <w:jc w:val="both"/>
    </w:pPr>
    <w:rPr>
      <w:rFonts w:ascii="Arial" w:hAnsi="Arial" w:cs="Arial"/>
    </w:rPr>
  </w:style>
  <w:style w:type="paragraph" w:customStyle="1" w:styleId="ConsPlusTitle">
    <w:name w:val="ConsPlusTitle"/>
    <w:link w:val="ConsPlusTitle0"/>
    <w:rsid w:val="006A47CD"/>
    <w:pPr>
      <w:widowControl w:val="0"/>
      <w:autoSpaceDE w:val="0"/>
      <w:autoSpaceDN w:val="0"/>
      <w:adjustRightInd w:val="0"/>
      <w:spacing w:after="0" w:line="240" w:lineRule="auto"/>
    </w:pPr>
    <w:rPr>
      <w:b/>
      <w:bCs/>
      <w:sz w:val="24"/>
      <w:szCs w:val="24"/>
    </w:rPr>
  </w:style>
  <w:style w:type="paragraph" w:customStyle="1" w:styleId="ConsPlusNonformat">
    <w:name w:val="ConsPlusNonformat"/>
    <w:rsid w:val="006A47C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A47CD"/>
    <w:pPr>
      <w:widowControl w:val="0"/>
      <w:autoSpaceDE w:val="0"/>
      <w:autoSpaceDN w:val="0"/>
      <w:adjustRightInd w:val="0"/>
      <w:spacing w:after="0" w:line="240" w:lineRule="auto"/>
    </w:pPr>
    <w:rPr>
      <w:rFonts w:ascii="Arial" w:hAnsi="Arial" w:cs="Arial"/>
      <w:sz w:val="20"/>
      <w:szCs w:val="20"/>
    </w:rPr>
  </w:style>
  <w:style w:type="paragraph" w:styleId="aa">
    <w:name w:val="Normal (Web)"/>
    <w:basedOn w:val="a"/>
    <w:rsid w:val="006A47CD"/>
    <w:pPr>
      <w:spacing w:before="100" w:beforeAutospacing="1" w:after="100" w:afterAutospacing="1"/>
    </w:pPr>
  </w:style>
  <w:style w:type="character" w:styleId="ab">
    <w:name w:val="Strong"/>
    <w:basedOn w:val="a0"/>
    <w:qFormat/>
    <w:rsid w:val="006A47CD"/>
    <w:rPr>
      <w:rFonts w:cs="Times New Roman"/>
      <w:b/>
      <w:bCs/>
    </w:rPr>
  </w:style>
  <w:style w:type="paragraph" w:styleId="21">
    <w:name w:val="Body Text 2"/>
    <w:basedOn w:val="a"/>
    <w:link w:val="22"/>
    <w:uiPriority w:val="99"/>
    <w:rsid w:val="006A47CD"/>
    <w:pPr>
      <w:tabs>
        <w:tab w:val="left" w:pos="1305"/>
      </w:tabs>
      <w:jc w:val="both"/>
    </w:pPr>
    <w:rPr>
      <w:sz w:val="28"/>
    </w:rPr>
  </w:style>
  <w:style w:type="character" w:customStyle="1" w:styleId="22">
    <w:name w:val="Основной текст 2 Знак"/>
    <w:basedOn w:val="a0"/>
    <w:link w:val="21"/>
    <w:uiPriority w:val="99"/>
    <w:semiHidden/>
    <w:locked/>
    <w:rsid w:val="004E2ECB"/>
    <w:rPr>
      <w:rFonts w:cs="Times New Roman"/>
      <w:sz w:val="24"/>
      <w:szCs w:val="24"/>
    </w:rPr>
  </w:style>
  <w:style w:type="paragraph" w:styleId="ac">
    <w:name w:val="Body Text"/>
    <w:basedOn w:val="a"/>
    <w:link w:val="ad"/>
    <w:uiPriority w:val="99"/>
    <w:rsid w:val="000544DC"/>
    <w:pPr>
      <w:spacing w:after="120"/>
    </w:pPr>
  </w:style>
  <w:style w:type="character" w:customStyle="1" w:styleId="ad">
    <w:name w:val="Основной текст Знак"/>
    <w:basedOn w:val="a0"/>
    <w:link w:val="ac"/>
    <w:uiPriority w:val="99"/>
    <w:locked/>
    <w:rsid w:val="00897E2F"/>
    <w:rPr>
      <w:rFonts w:cs="Times New Roman"/>
      <w:sz w:val="24"/>
      <w:szCs w:val="24"/>
      <w:lang w:val="ru-RU" w:eastAsia="ru-RU" w:bidi="ar-SA"/>
    </w:rPr>
  </w:style>
  <w:style w:type="paragraph" w:customStyle="1" w:styleId="s1">
    <w:name w:val="s_1"/>
    <w:basedOn w:val="a"/>
    <w:rsid w:val="00897E2F"/>
    <w:pPr>
      <w:spacing w:before="100" w:beforeAutospacing="1" w:after="100" w:afterAutospacing="1"/>
    </w:pPr>
  </w:style>
  <w:style w:type="character" w:styleId="ae">
    <w:name w:val="Hyperlink"/>
    <w:basedOn w:val="a0"/>
    <w:uiPriority w:val="99"/>
    <w:rsid w:val="00E7368E"/>
    <w:rPr>
      <w:rFonts w:cs="Times New Roman"/>
      <w:color w:val="0000FF"/>
      <w:u w:val="single"/>
    </w:rPr>
  </w:style>
  <w:style w:type="character" w:customStyle="1" w:styleId="ConsPlusTitle0">
    <w:name w:val="ConsPlusTitle Знак"/>
    <w:basedOn w:val="a0"/>
    <w:link w:val="ConsPlusTitle"/>
    <w:locked/>
    <w:rsid w:val="00CA5C2B"/>
    <w:rPr>
      <w:rFonts w:cs="Times New Roman"/>
      <w:b/>
      <w:bCs/>
      <w:sz w:val="24"/>
      <w:szCs w:val="24"/>
      <w:lang w:val="ru-RU" w:eastAsia="ru-RU" w:bidi="ar-SA"/>
    </w:rPr>
  </w:style>
  <w:style w:type="paragraph" w:customStyle="1" w:styleId="CharCharCharChar">
    <w:name w:val="Char Char Char Char"/>
    <w:basedOn w:val="a"/>
    <w:next w:val="a"/>
    <w:uiPriority w:val="99"/>
    <w:semiHidden/>
    <w:rsid w:val="00CA5C2B"/>
    <w:pPr>
      <w:spacing w:after="160" w:line="240" w:lineRule="exact"/>
    </w:pPr>
    <w:rPr>
      <w:rFonts w:ascii="Arial" w:hAnsi="Arial" w:cs="Arial"/>
      <w:sz w:val="20"/>
      <w:szCs w:val="20"/>
      <w:lang w:val="en-US" w:eastAsia="en-US"/>
    </w:rPr>
  </w:style>
  <w:style w:type="paragraph" w:customStyle="1" w:styleId="ConsNormal">
    <w:name w:val="ConsNormal"/>
    <w:rsid w:val="00503124"/>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23">
    <w:name w:val="Body Text Indent 2"/>
    <w:basedOn w:val="a"/>
    <w:link w:val="24"/>
    <w:uiPriority w:val="99"/>
    <w:rsid w:val="00E4393E"/>
    <w:pPr>
      <w:ind w:firstLine="900"/>
    </w:pPr>
  </w:style>
  <w:style w:type="character" w:customStyle="1" w:styleId="24">
    <w:name w:val="Основной текст с отступом 2 Знак"/>
    <w:basedOn w:val="a0"/>
    <w:link w:val="23"/>
    <w:uiPriority w:val="99"/>
    <w:locked/>
    <w:rsid w:val="00897E2F"/>
    <w:rPr>
      <w:rFonts w:cs="Times New Roman"/>
      <w:sz w:val="24"/>
      <w:szCs w:val="24"/>
      <w:lang w:val="ru-RU" w:eastAsia="ru-RU" w:bidi="ar-SA"/>
    </w:rPr>
  </w:style>
  <w:style w:type="paragraph" w:customStyle="1" w:styleId="af">
    <w:name w:val="Заголовки Ответить/Переслать"/>
    <w:basedOn w:val="a"/>
    <w:next w:val="a"/>
    <w:uiPriority w:val="99"/>
    <w:rsid w:val="00897E2F"/>
    <w:pPr>
      <w:pBdr>
        <w:left w:val="single" w:sz="18" w:space="1" w:color="auto"/>
      </w:pBdr>
      <w:shd w:val="pct10" w:color="auto" w:fill="auto"/>
    </w:pPr>
    <w:rPr>
      <w:rFonts w:ascii="Arial" w:hAnsi="Arial"/>
      <w:b/>
      <w:noProof/>
      <w:sz w:val="20"/>
      <w:szCs w:val="20"/>
    </w:rPr>
  </w:style>
  <w:style w:type="paragraph" w:styleId="31">
    <w:name w:val="Body Text Indent 3"/>
    <w:basedOn w:val="a"/>
    <w:link w:val="32"/>
    <w:uiPriority w:val="99"/>
    <w:rsid w:val="00E4393E"/>
    <w:pPr>
      <w:ind w:left="-360"/>
      <w:jc w:val="both"/>
    </w:pPr>
    <w:rPr>
      <w:sz w:val="28"/>
    </w:rPr>
  </w:style>
  <w:style w:type="character" w:customStyle="1" w:styleId="32">
    <w:name w:val="Основной текст с отступом 3 Знак"/>
    <w:basedOn w:val="a0"/>
    <w:link w:val="31"/>
    <w:uiPriority w:val="99"/>
    <w:semiHidden/>
    <w:locked/>
    <w:rsid w:val="00897E2F"/>
    <w:rPr>
      <w:rFonts w:cs="Times New Roman"/>
      <w:sz w:val="24"/>
      <w:szCs w:val="24"/>
      <w:lang w:val="ru-RU" w:eastAsia="ru-RU" w:bidi="ar-SA"/>
    </w:rPr>
  </w:style>
  <w:style w:type="paragraph" w:styleId="af0">
    <w:name w:val="List Paragraph"/>
    <w:basedOn w:val="a"/>
    <w:uiPriority w:val="34"/>
    <w:qFormat/>
    <w:rsid w:val="00D842A7"/>
    <w:pPr>
      <w:ind w:left="720"/>
      <w:contextualSpacing/>
    </w:pPr>
  </w:style>
  <w:style w:type="paragraph" w:customStyle="1" w:styleId="210">
    <w:name w:val="Основной текст с отступом 21"/>
    <w:basedOn w:val="a"/>
    <w:uiPriority w:val="99"/>
    <w:rsid w:val="00032214"/>
    <w:pPr>
      <w:suppressAutoHyphens/>
      <w:spacing w:after="120" w:line="480" w:lineRule="auto"/>
      <w:ind w:left="283"/>
    </w:pPr>
    <w:rPr>
      <w:lang w:eastAsia="ar-SA"/>
    </w:rPr>
  </w:style>
  <w:style w:type="paragraph" w:styleId="af1">
    <w:name w:val="footer"/>
    <w:basedOn w:val="a"/>
    <w:link w:val="af2"/>
    <w:uiPriority w:val="99"/>
    <w:rsid w:val="00E4393E"/>
    <w:pPr>
      <w:tabs>
        <w:tab w:val="center" w:pos="4677"/>
        <w:tab w:val="right" w:pos="9355"/>
      </w:tabs>
      <w:spacing w:after="200" w:line="276" w:lineRule="auto"/>
    </w:pPr>
    <w:rPr>
      <w:rFonts w:ascii="Calibri" w:hAnsi="Calibri"/>
      <w:sz w:val="22"/>
      <w:szCs w:val="22"/>
      <w:lang w:eastAsia="en-US"/>
    </w:rPr>
  </w:style>
  <w:style w:type="character" w:customStyle="1" w:styleId="af2">
    <w:name w:val="Нижний колонтитул Знак"/>
    <w:basedOn w:val="a0"/>
    <w:link w:val="af1"/>
    <w:uiPriority w:val="99"/>
    <w:semiHidden/>
    <w:locked/>
    <w:rsid w:val="004E2ECB"/>
    <w:rPr>
      <w:rFonts w:cs="Times New Roman"/>
      <w:sz w:val="24"/>
      <w:szCs w:val="24"/>
    </w:rPr>
  </w:style>
  <w:style w:type="character" w:customStyle="1" w:styleId="apple-converted-space">
    <w:name w:val="apple-converted-space"/>
    <w:basedOn w:val="a0"/>
    <w:rsid w:val="00032214"/>
    <w:rPr>
      <w:rFonts w:cs="Times New Roman"/>
    </w:rPr>
  </w:style>
  <w:style w:type="paragraph" w:customStyle="1" w:styleId="consplusnormal0">
    <w:name w:val="consplusnormal"/>
    <w:basedOn w:val="a"/>
    <w:uiPriority w:val="99"/>
    <w:rsid w:val="00032214"/>
    <w:pPr>
      <w:suppressAutoHyphens/>
      <w:spacing w:before="280" w:after="280"/>
    </w:pPr>
    <w:rPr>
      <w:lang w:eastAsia="ar-SA"/>
    </w:rPr>
  </w:style>
  <w:style w:type="character" w:customStyle="1" w:styleId="FontStyle19">
    <w:name w:val="Font Style19"/>
    <w:basedOn w:val="a0"/>
    <w:uiPriority w:val="99"/>
    <w:rsid w:val="005C7659"/>
    <w:rPr>
      <w:rFonts w:ascii="Times New Roman" w:hAnsi="Times New Roman" w:cs="Times New Roman"/>
      <w:sz w:val="26"/>
      <w:szCs w:val="26"/>
    </w:rPr>
  </w:style>
  <w:style w:type="character" w:styleId="af3">
    <w:name w:val="page number"/>
    <w:basedOn w:val="a0"/>
    <w:uiPriority w:val="99"/>
    <w:rsid w:val="00897E2F"/>
    <w:rPr>
      <w:rFonts w:ascii="Times New Roman" w:hAnsi="Times New Roman" w:cs="Times New Roman"/>
    </w:rPr>
  </w:style>
  <w:style w:type="paragraph" w:styleId="af4">
    <w:name w:val="header"/>
    <w:basedOn w:val="a"/>
    <w:link w:val="af5"/>
    <w:uiPriority w:val="99"/>
    <w:rsid w:val="00897E2F"/>
    <w:pPr>
      <w:tabs>
        <w:tab w:val="center" w:pos="4677"/>
        <w:tab w:val="right" w:pos="9355"/>
      </w:tabs>
      <w:spacing w:after="200" w:line="276" w:lineRule="auto"/>
    </w:pPr>
    <w:rPr>
      <w:rFonts w:ascii="Calibri" w:hAnsi="Calibri"/>
      <w:sz w:val="22"/>
      <w:szCs w:val="22"/>
    </w:rPr>
  </w:style>
  <w:style w:type="character" w:customStyle="1" w:styleId="af5">
    <w:name w:val="Верхний колонтитул Знак"/>
    <w:basedOn w:val="a0"/>
    <w:link w:val="af4"/>
    <w:uiPriority w:val="99"/>
    <w:locked/>
    <w:rsid w:val="00897E2F"/>
    <w:rPr>
      <w:rFonts w:ascii="Calibri" w:hAnsi="Calibri" w:cs="Times New Roman"/>
      <w:sz w:val="22"/>
      <w:szCs w:val="22"/>
      <w:lang w:val="ru-RU" w:eastAsia="ru-RU" w:bidi="ar-SA"/>
    </w:rPr>
  </w:style>
  <w:style w:type="character" w:customStyle="1" w:styleId="af6">
    <w:name w:val="Гипертекстовая ссылка"/>
    <w:basedOn w:val="a0"/>
    <w:uiPriority w:val="99"/>
    <w:rsid w:val="00897E2F"/>
    <w:rPr>
      <w:rFonts w:cs="Times New Roman"/>
      <w:color w:val="106BBE"/>
    </w:rPr>
  </w:style>
  <w:style w:type="character" w:customStyle="1" w:styleId="af7">
    <w:name w:val="Продолжение ссылки"/>
    <w:basedOn w:val="af6"/>
    <w:uiPriority w:val="99"/>
    <w:rsid w:val="00897E2F"/>
    <w:rPr>
      <w:rFonts w:cs="Times New Roman"/>
      <w:color w:val="106BBE"/>
    </w:rPr>
  </w:style>
  <w:style w:type="paragraph" w:customStyle="1" w:styleId="af8">
    <w:name w:val="Таблицы (моноширинный)"/>
    <w:basedOn w:val="a"/>
    <w:next w:val="a"/>
    <w:uiPriority w:val="99"/>
    <w:rsid w:val="00897E2F"/>
    <w:pPr>
      <w:widowControl w:val="0"/>
      <w:autoSpaceDE w:val="0"/>
      <w:autoSpaceDN w:val="0"/>
      <w:adjustRightInd w:val="0"/>
    </w:pPr>
    <w:rPr>
      <w:rFonts w:ascii="Courier New" w:hAnsi="Courier New" w:cs="Courier New"/>
    </w:rPr>
  </w:style>
  <w:style w:type="paragraph" w:customStyle="1" w:styleId="af9">
    <w:name w:val="Прижатый влево"/>
    <w:basedOn w:val="a"/>
    <w:next w:val="a"/>
    <w:uiPriority w:val="99"/>
    <w:rsid w:val="00897E2F"/>
    <w:pPr>
      <w:widowControl w:val="0"/>
      <w:autoSpaceDE w:val="0"/>
      <w:autoSpaceDN w:val="0"/>
      <w:adjustRightInd w:val="0"/>
    </w:pPr>
    <w:rPr>
      <w:rFonts w:ascii="Arial" w:hAnsi="Arial" w:cs="Arial"/>
    </w:rPr>
  </w:style>
  <w:style w:type="paragraph" w:customStyle="1" w:styleId="FR2">
    <w:name w:val="FR2"/>
    <w:uiPriority w:val="99"/>
    <w:rsid w:val="00897E2F"/>
    <w:pPr>
      <w:widowControl w:val="0"/>
      <w:autoSpaceDE w:val="0"/>
      <w:autoSpaceDN w:val="0"/>
      <w:adjustRightInd w:val="0"/>
      <w:spacing w:after="0" w:line="240" w:lineRule="auto"/>
      <w:jc w:val="both"/>
    </w:pPr>
    <w:rPr>
      <w:rFonts w:ascii="Arial" w:hAnsi="Arial" w:cs="Arial"/>
      <w:sz w:val="16"/>
      <w:szCs w:val="16"/>
    </w:rPr>
  </w:style>
  <w:style w:type="paragraph" w:styleId="33">
    <w:name w:val="Body Text 3"/>
    <w:basedOn w:val="a"/>
    <w:link w:val="34"/>
    <w:uiPriority w:val="99"/>
    <w:rsid w:val="00897E2F"/>
    <w:pPr>
      <w:spacing w:after="120"/>
    </w:pPr>
    <w:rPr>
      <w:sz w:val="16"/>
      <w:szCs w:val="16"/>
    </w:rPr>
  </w:style>
  <w:style w:type="character" w:customStyle="1" w:styleId="34">
    <w:name w:val="Основной текст 3 Знак"/>
    <w:basedOn w:val="a0"/>
    <w:link w:val="33"/>
    <w:uiPriority w:val="99"/>
    <w:locked/>
    <w:rsid w:val="00897E2F"/>
    <w:rPr>
      <w:rFonts w:cs="Times New Roman"/>
      <w:sz w:val="16"/>
      <w:szCs w:val="16"/>
      <w:lang w:val="ru-RU" w:eastAsia="ru-RU" w:bidi="ar-SA"/>
    </w:rPr>
  </w:style>
  <w:style w:type="paragraph" w:customStyle="1" w:styleId="11">
    <w:name w:val="Обычный1"/>
    <w:uiPriority w:val="99"/>
    <w:rsid w:val="00897E2F"/>
    <w:pPr>
      <w:spacing w:after="0" w:line="240" w:lineRule="auto"/>
    </w:pPr>
    <w:rPr>
      <w:sz w:val="24"/>
      <w:szCs w:val="20"/>
    </w:rPr>
  </w:style>
  <w:style w:type="paragraph" w:styleId="25">
    <w:name w:val="toc 2"/>
    <w:basedOn w:val="a"/>
    <w:next w:val="a"/>
    <w:autoRedefine/>
    <w:uiPriority w:val="99"/>
    <w:rsid w:val="00897E2F"/>
    <w:pPr>
      <w:spacing w:after="100"/>
      <w:ind w:left="240"/>
    </w:pPr>
  </w:style>
  <w:style w:type="paragraph" w:styleId="35">
    <w:name w:val="toc 3"/>
    <w:basedOn w:val="a"/>
    <w:next w:val="a"/>
    <w:autoRedefine/>
    <w:uiPriority w:val="99"/>
    <w:rsid w:val="00897E2F"/>
    <w:pPr>
      <w:spacing w:after="100"/>
      <w:ind w:left="480"/>
    </w:pPr>
  </w:style>
  <w:style w:type="character" w:customStyle="1" w:styleId="26">
    <w:name w:val="Основной текст (2)_"/>
    <w:basedOn w:val="a0"/>
    <w:link w:val="27"/>
    <w:locked/>
    <w:rsid w:val="00D842A7"/>
    <w:rPr>
      <w:rFonts w:cs="Times New Roman"/>
      <w:sz w:val="26"/>
      <w:szCs w:val="26"/>
      <w:shd w:val="clear" w:color="auto" w:fill="FFFFFF"/>
    </w:rPr>
  </w:style>
  <w:style w:type="paragraph" w:customStyle="1" w:styleId="27">
    <w:name w:val="Основной текст (2)"/>
    <w:basedOn w:val="a"/>
    <w:link w:val="26"/>
    <w:rsid w:val="00D842A7"/>
    <w:pPr>
      <w:widowControl w:val="0"/>
      <w:shd w:val="clear" w:color="auto" w:fill="FFFFFF"/>
      <w:spacing w:after="180" w:line="240" w:lineRule="exact"/>
    </w:pPr>
    <w:rPr>
      <w:sz w:val="26"/>
      <w:szCs w:val="26"/>
    </w:rPr>
  </w:style>
  <w:style w:type="character" w:customStyle="1" w:styleId="110">
    <w:name w:val="Заголовок 1 Знак1"/>
    <w:basedOn w:val="a0"/>
    <w:locked/>
    <w:rsid w:val="008046CE"/>
    <w:rPr>
      <w:rFonts w:ascii="Arial Cyr Chuv" w:hAnsi="Arial Cyr Chuv"/>
      <w:sz w:val="28"/>
      <w:szCs w:val="24"/>
    </w:rPr>
  </w:style>
  <w:style w:type="paragraph" w:styleId="afa">
    <w:name w:val="No Spacing"/>
    <w:link w:val="afb"/>
    <w:uiPriority w:val="1"/>
    <w:qFormat/>
    <w:rsid w:val="00AC2B9B"/>
    <w:pPr>
      <w:spacing w:after="0" w:line="240" w:lineRule="auto"/>
    </w:pPr>
    <w:rPr>
      <w:rFonts w:ascii="Calibri" w:eastAsia="Calibri" w:hAnsi="Calibri"/>
      <w:lang w:eastAsia="en-US"/>
    </w:rPr>
  </w:style>
  <w:style w:type="character" w:customStyle="1" w:styleId="FontStyle12">
    <w:name w:val="Font Style12"/>
    <w:uiPriority w:val="99"/>
    <w:rsid w:val="00DD5E95"/>
    <w:rPr>
      <w:rFonts w:ascii="Times New Roman" w:hAnsi="Times New Roman" w:cs="Times New Roman" w:hint="default"/>
      <w:sz w:val="22"/>
      <w:szCs w:val="22"/>
    </w:rPr>
  </w:style>
  <w:style w:type="paragraph" w:customStyle="1" w:styleId="12">
    <w:name w:val="Без интервала1"/>
    <w:rsid w:val="004B4A00"/>
    <w:pPr>
      <w:spacing w:after="0" w:line="240" w:lineRule="auto"/>
    </w:pPr>
    <w:rPr>
      <w:rFonts w:ascii="Calibri" w:hAnsi="Calibri"/>
      <w:lang w:eastAsia="en-US"/>
    </w:rPr>
  </w:style>
  <w:style w:type="character" w:styleId="afc">
    <w:name w:val="Emphasis"/>
    <w:basedOn w:val="a0"/>
    <w:qFormat/>
    <w:rsid w:val="003C18FD"/>
    <w:rPr>
      <w:rFonts w:cs="Times New Roman"/>
      <w:i/>
      <w:iCs/>
    </w:rPr>
  </w:style>
  <w:style w:type="character" w:customStyle="1" w:styleId="211">
    <w:name w:val="Заголовок 2 Знак1"/>
    <w:basedOn w:val="a0"/>
    <w:semiHidden/>
    <w:locked/>
    <w:rsid w:val="003C18FD"/>
    <w:rPr>
      <w:rFonts w:ascii="Arial" w:hAnsi="Arial" w:cs="Arial"/>
      <w:b/>
      <w:bCs/>
      <w:i/>
      <w:iCs/>
      <w:sz w:val="28"/>
      <w:szCs w:val="28"/>
      <w:lang w:val="ru-RU" w:eastAsia="ru-RU" w:bidi="ar-SA"/>
    </w:rPr>
  </w:style>
  <w:style w:type="paragraph" w:customStyle="1" w:styleId="28">
    <w:name w:val="Без интервала2"/>
    <w:rsid w:val="000D16BE"/>
    <w:pPr>
      <w:spacing w:after="0" w:line="240" w:lineRule="auto"/>
    </w:pPr>
    <w:rPr>
      <w:rFonts w:ascii="Calibri" w:hAnsi="Calibri"/>
      <w:lang w:eastAsia="en-US"/>
    </w:rPr>
  </w:style>
  <w:style w:type="character" w:customStyle="1" w:styleId="hl">
    <w:name w:val="hl"/>
    <w:basedOn w:val="a0"/>
    <w:rsid w:val="000D16BE"/>
  </w:style>
  <w:style w:type="paragraph" w:customStyle="1" w:styleId="36">
    <w:name w:val="Без интервала3"/>
    <w:rsid w:val="00FF6A0D"/>
    <w:pPr>
      <w:spacing w:after="0" w:line="240" w:lineRule="auto"/>
    </w:pPr>
    <w:rPr>
      <w:rFonts w:ascii="Calibri" w:hAnsi="Calibri"/>
      <w:lang w:eastAsia="en-US"/>
    </w:rPr>
  </w:style>
  <w:style w:type="character" w:customStyle="1" w:styleId="3pt">
    <w:name w:val="Основной текст + Интервал 3 pt"/>
    <w:rsid w:val="001A762F"/>
    <w:rPr>
      <w:spacing w:val="60"/>
      <w:shd w:val="clear" w:color="auto" w:fill="FFFFFF"/>
    </w:rPr>
  </w:style>
  <w:style w:type="character" w:customStyle="1" w:styleId="afb">
    <w:name w:val="Без интервала Знак"/>
    <w:basedOn w:val="a0"/>
    <w:link w:val="afa"/>
    <w:locked/>
    <w:rsid w:val="00A34B63"/>
    <w:rPr>
      <w:rFonts w:ascii="Calibri" w:eastAsia="Calibri" w:hAnsi="Calibri"/>
      <w:lang w:eastAsia="en-US"/>
    </w:rPr>
  </w:style>
  <w:style w:type="paragraph" w:customStyle="1" w:styleId="13">
    <w:name w:val="Обычный + 13 пт"/>
    <w:basedOn w:val="1"/>
    <w:rsid w:val="00337074"/>
    <w:pPr>
      <w:tabs>
        <w:tab w:val="num" w:pos="360"/>
      </w:tabs>
      <w:suppressAutoHyphens/>
      <w:ind w:firstLine="708"/>
      <w:jc w:val="both"/>
    </w:pPr>
    <w:rPr>
      <w:rFonts w:ascii="Times New Roman" w:hAnsi="Times New Roman"/>
      <w:sz w:val="24"/>
      <w:szCs w:val="20"/>
      <w:lang w:eastAsia="zh-CN"/>
    </w:rPr>
  </w:style>
  <w:style w:type="paragraph" w:styleId="afd">
    <w:name w:val="Plain Text"/>
    <w:basedOn w:val="a"/>
    <w:link w:val="afe"/>
    <w:uiPriority w:val="99"/>
    <w:rsid w:val="00910643"/>
    <w:rPr>
      <w:rFonts w:ascii="Consolas" w:hAnsi="Consolas"/>
      <w:sz w:val="21"/>
      <w:szCs w:val="20"/>
    </w:rPr>
  </w:style>
  <w:style w:type="character" w:customStyle="1" w:styleId="afe">
    <w:name w:val="Текст Знак"/>
    <w:basedOn w:val="a0"/>
    <w:link w:val="afd"/>
    <w:uiPriority w:val="99"/>
    <w:rsid w:val="00910643"/>
    <w:rPr>
      <w:rFonts w:ascii="Consolas" w:hAnsi="Consolas"/>
      <w:sz w:val="21"/>
      <w:szCs w:val="20"/>
    </w:rPr>
  </w:style>
  <w:style w:type="character" w:customStyle="1" w:styleId="8">
    <w:name w:val="Основной текст (8)_"/>
    <w:basedOn w:val="a0"/>
    <w:link w:val="80"/>
    <w:locked/>
    <w:rsid w:val="00910643"/>
    <w:rPr>
      <w:i/>
      <w:iCs/>
      <w:sz w:val="26"/>
      <w:szCs w:val="26"/>
      <w:shd w:val="clear" w:color="auto" w:fill="FFFFFF"/>
    </w:rPr>
  </w:style>
  <w:style w:type="paragraph" w:customStyle="1" w:styleId="80">
    <w:name w:val="Основной текст (8)"/>
    <w:basedOn w:val="a"/>
    <w:link w:val="8"/>
    <w:rsid w:val="00910643"/>
    <w:pPr>
      <w:widowControl w:val="0"/>
      <w:shd w:val="clear" w:color="auto" w:fill="FFFFFF"/>
      <w:spacing w:line="326" w:lineRule="exact"/>
      <w:jc w:val="both"/>
    </w:pPr>
    <w:rPr>
      <w:i/>
      <w:iCs/>
      <w:sz w:val="26"/>
      <w:szCs w:val="26"/>
    </w:rPr>
  </w:style>
  <w:style w:type="character" w:customStyle="1" w:styleId="814pt">
    <w:name w:val="Основной текст (8) + 14 pt"/>
    <w:aliases w:val="Не курсив"/>
    <w:basedOn w:val="8"/>
    <w:rsid w:val="00910643"/>
    <w:rPr>
      <w:i/>
      <w:iCs/>
      <w:color w:val="000000"/>
      <w:spacing w:val="0"/>
      <w:w w:val="100"/>
      <w:position w:val="0"/>
      <w:sz w:val="28"/>
      <w:szCs w:val="28"/>
      <w:shd w:val="clear" w:color="auto" w:fill="FFFFFF"/>
      <w:lang w:val="ru-RU" w:eastAsia="ru-RU" w:bidi="ru-RU"/>
    </w:rPr>
  </w:style>
  <w:style w:type="character" w:customStyle="1" w:styleId="10Exact">
    <w:name w:val="Основной текст (10) Exact"/>
    <w:basedOn w:val="a0"/>
    <w:link w:val="100"/>
    <w:locked/>
    <w:rsid w:val="00B26812"/>
    <w:rPr>
      <w:rFonts w:ascii="Trebuchet MS" w:eastAsia="Trebuchet MS" w:hAnsi="Trebuchet MS" w:cs="Trebuchet MS"/>
      <w:sz w:val="16"/>
      <w:szCs w:val="16"/>
      <w:shd w:val="clear" w:color="auto" w:fill="FFFFFF"/>
      <w:lang w:val="en-US" w:eastAsia="en-US" w:bidi="en-US"/>
    </w:rPr>
  </w:style>
  <w:style w:type="paragraph" w:customStyle="1" w:styleId="100">
    <w:name w:val="Основной текст (10)"/>
    <w:basedOn w:val="a"/>
    <w:link w:val="10Exact"/>
    <w:rsid w:val="00B26812"/>
    <w:pPr>
      <w:widowControl w:val="0"/>
      <w:shd w:val="clear" w:color="auto" w:fill="FFFFFF"/>
      <w:spacing w:line="0" w:lineRule="atLeast"/>
    </w:pPr>
    <w:rPr>
      <w:rFonts w:ascii="Trebuchet MS" w:eastAsia="Trebuchet MS" w:hAnsi="Trebuchet MS" w:cs="Trebuchet MS"/>
      <w:sz w:val="16"/>
      <w:szCs w:val="16"/>
      <w:lang w:val="en-US" w:eastAsia="en-US" w:bidi="en-US"/>
    </w:rPr>
  </w:style>
  <w:style w:type="character" w:customStyle="1" w:styleId="11Exact">
    <w:name w:val="Основной текст (11) Exact"/>
    <w:basedOn w:val="a0"/>
    <w:link w:val="111"/>
    <w:locked/>
    <w:rsid w:val="00B26812"/>
    <w:rPr>
      <w:i/>
      <w:iCs/>
      <w:sz w:val="28"/>
      <w:szCs w:val="28"/>
      <w:shd w:val="clear" w:color="auto" w:fill="FFFFFF"/>
      <w:lang w:val="en-US" w:eastAsia="en-US" w:bidi="en-US"/>
    </w:rPr>
  </w:style>
  <w:style w:type="paragraph" w:customStyle="1" w:styleId="111">
    <w:name w:val="Основной текст (11)"/>
    <w:basedOn w:val="a"/>
    <w:link w:val="11Exact"/>
    <w:rsid w:val="00B26812"/>
    <w:pPr>
      <w:widowControl w:val="0"/>
      <w:shd w:val="clear" w:color="auto" w:fill="FFFFFF"/>
      <w:spacing w:line="0" w:lineRule="atLeast"/>
    </w:pPr>
    <w:rPr>
      <w:i/>
      <w:iCs/>
      <w:sz w:val="28"/>
      <w:szCs w:val="28"/>
      <w:lang w:val="en-US" w:eastAsia="en-US" w:bidi="en-US"/>
    </w:rPr>
  </w:style>
  <w:style w:type="character" w:customStyle="1" w:styleId="12Exact">
    <w:name w:val="Основной текст (12) Exact"/>
    <w:basedOn w:val="a0"/>
    <w:link w:val="120"/>
    <w:locked/>
    <w:rsid w:val="00B26812"/>
    <w:rPr>
      <w:sz w:val="16"/>
      <w:szCs w:val="16"/>
      <w:shd w:val="clear" w:color="auto" w:fill="FFFFFF"/>
    </w:rPr>
  </w:style>
  <w:style w:type="paragraph" w:customStyle="1" w:styleId="120">
    <w:name w:val="Основной текст (12)"/>
    <w:basedOn w:val="a"/>
    <w:link w:val="12Exact"/>
    <w:rsid w:val="00B26812"/>
    <w:pPr>
      <w:widowControl w:val="0"/>
      <w:shd w:val="clear" w:color="auto" w:fill="FFFFFF"/>
      <w:spacing w:line="211" w:lineRule="exact"/>
      <w:jc w:val="center"/>
    </w:pPr>
    <w:rPr>
      <w:sz w:val="16"/>
      <w:szCs w:val="16"/>
    </w:rPr>
  </w:style>
  <w:style w:type="character" w:customStyle="1" w:styleId="2Exact">
    <w:name w:val="Основной текст (2) Exact"/>
    <w:basedOn w:val="a0"/>
    <w:rsid w:val="00B2681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2pt">
    <w:name w:val="Основной текст (2) + 12 pt"/>
    <w:basedOn w:val="26"/>
    <w:rsid w:val="00B2681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Exact">
    <w:name w:val="Заголовок №1 Exact"/>
    <w:basedOn w:val="a0"/>
    <w:link w:val="14"/>
    <w:rsid w:val="00E20745"/>
    <w:rPr>
      <w:b/>
      <w:bCs/>
      <w:spacing w:val="40"/>
      <w:sz w:val="30"/>
      <w:szCs w:val="30"/>
      <w:shd w:val="clear" w:color="auto" w:fill="FFFFFF"/>
    </w:rPr>
  </w:style>
  <w:style w:type="paragraph" w:customStyle="1" w:styleId="14">
    <w:name w:val="Заголовок №1"/>
    <w:basedOn w:val="a"/>
    <w:link w:val="1Exact"/>
    <w:rsid w:val="00E20745"/>
    <w:pPr>
      <w:widowControl w:val="0"/>
      <w:shd w:val="clear" w:color="auto" w:fill="FFFFFF"/>
      <w:spacing w:line="0" w:lineRule="atLeast"/>
      <w:outlineLvl w:val="0"/>
    </w:pPr>
    <w:rPr>
      <w:b/>
      <w:bCs/>
      <w:spacing w:val="4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4C"/>
    <w:pPr>
      <w:spacing w:after="0" w:line="240" w:lineRule="auto"/>
    </w:pPr>
    <w:rPr>
      <w:sz w:val="24"/>
      <w:szCs w:val="24"/>
    </w:rPr>
  </w:style>
  <w:style w:type="paragraph" w:styleId="1">
    <w:name w:val="heading 1"/>
    <w:basedOn w:val="a"/>
    <w:next w:val="a"/>
    <w:link w:val="10"/>
    <w:uiPriority w:val="99"/>
    <w:qFormat/>
    <w:rsid w:val="006A47CD"/>
    <w:pPr>
      <w:keepNext/>
      <w:jc w:val="center"/>
      <w:outlineLvl w:val="0"/>
    </w:pPr>
    <w:rPr>
      <w:rFonts w:ascii="Arial Cyr Chuv" w:hAnsi="Arial Cyr Chuv"/>
      <w:sz w:val="28"/>
    </w:rPr>
  </w:style>
  <w:style w:type="paragraph" w:styleId="2">
    <w:name w:val="heading 2"/>
    <w:basedOn w:val="a"/>
    <w:next w:val="a"/>
    <w:link w:val="20"/>
    <w:qFormat/>
    <w:rsid w:val="006A47CD"/>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6A47CD"/>
    <w:pPr>
      <w:keepNext/>
      <w:jc w:val="center"/>
      <w:outlineLvl w:val="2"/>
    </w:pPr>
    <w:rPr>
      <w:rFonts w:ascii="Arial Cyr Chuv" w:hAnsi="Arial Cyr Chuv"/>
      <w:b/>
      <w:bCs/>
      <w:sz w:val="28"/>
    </w:rPr>
  </w:style>
  <w:style w:type="paragraph" w:styleId="4">
    <w:name w:val="heading 4"/>
    <w:basedOn w:val="a"/>
    <w:next w:val="a"/>
    <w:link w:val="40"/>
    <w:uiPriority w:val="99"/>
    <w:qFormat/>
    <w:rsid w:val="006A47CD"/>
    <w:pPr>
      <w:keepNext/>
      <w:spacing w:line="360" w:lineRule="auto"/>
      <w:ind w:left="-357" w:right="74"/>
      <w:jc w:val="center"/>
      <w:outlineLvl w:val="3"/>
    </w:pPr>
    <w:rPr>
      <w:rFonts w:ascii="Times New Roman Chuv" w:hAnsi="Times New Roman Chuv"/>
      <w:b/>
      <w:bCs/>
      <w:sz w:val="26"/>
      <w:szCs w:val="26"/>
    </w:rPr>
  </w:style>
  <w:style w:type="paragraph" w:styleId="5">
    <w:name w:val="heading 5"/>
    <w:basedOn w:val="a"/>
    <w:next w:val="a"/>
    <w:link w:val="50"/>
    <w:uiPriority w:val="99"/>
    <w:qFormat/>
    <w:rsid w:val="006A47CD"/>
    <w:pPr>
      <w:keepNext/>
      <w:ind w:firstLine="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7E2F"/>
    <w:rPr>
      <w:rFonts w:ascii="Arial Cyr Chuv" w:hAnsi="Arial Cyr Chuv" w:cs="Times New Roman"/>
      <w:sz w:val="24"/>
      <w:szCs w:val="24"/>
      <w:lang w:val="ru-RU" w:eastAsia="ru-RU" w:bidi="ar-SA"/>
    </w:rPr>
  </w:style>
  <w:style w:type="character" w:customStyle="1" w:styleId="20">
    <w:name w:val="Заголовок 2 Знак"/>
    <w:basedOn w:val="a0"/>
    <w:link w:val="2"/>
    <w:locked/>
    <w:rsid w:val="00897E2F"/>
    <w:rPr>
      <w:rFonts w:ascii="Arial" w:hAnsi="Arial" w:cs="Arial"/>
      <w:b/>
      <w:bCs/>
      <w:i/>
      <w:iCs/>
      <w:sz w:val="28"/>
      <w:szCs w:val="28"/>
      <w:lang w:val="ru-RU" w:eastAsia="ru-RU" w:bidi="ar-SA"/>
    </w:rPr>
  </w:style>
  <w:style w:type="character" w:customStyle="1" w:styleId="30">
    <w:name w:val="Заголовок 3 Знак"/>
    <w:basedOn w:val="a0"/>
    <w:link w:val="3"/>
    <w:locked/>
    <w:rsid w:val="00897E2F"/>
    <w:rPr>
      <w:rFonts w:ascii="Arial Cyr Chuv" w:hAnsi="Arial Cyr Chuv" w:cs="Times New Roman"/>
      <w:b/>
      <w:bCs/>
      <w:sz w:val="24"/>
      <w:szCs w:val="24"/>
      <w:lang w:val="ru-RU" w:eastAsia="ru-RU" w:bidi="ar-SA"/>
    </w:rPr>
  </w:style>
  <w:style w:type="character" w:customStyle="1" w:styleId="40">
    <w:name w:val="Заголовок 4 Знак"/>
    <w:basedOn w:val="a0"/>
    <w:link w:val="4"/>
    <w:uiPriority w:val="99"/>
    <w:locked/>
    <w:rsid w:val="00897E2F"/>
    <w:rPr>
      <w:rFonts w:ascii="Times New Roman Chuv" w:hAnsi="Times New Roman Chuv" w:cs="Times New Roman"/>
      <w:b/>
      <w:bCs/>
      <w:sz w:val="26"/>
      <w:szCs w:val="26"/>
      <w:lang w:val="ru-RU" w:eastAsia="ru-RU" w:bidi="ar-SA"/>
    </w:rPr>
  </w:style>
  <w:style w:type="character" w:customStyle="1" w:styleId="50">
    <w:name w:val="Заголовок 5 Знак"/>
    <w:basedOn w:val="a0"/>
    <w:link w:val="5"/>
    <w:uiPriority w:val="9"/>
    <w:semiHidden/>
    <w:locked/>
    <w:rsid w:val="004E2ECB"/>
    <w:rPr>
      <w:rFonts w:asciiTheme="minorHAnsi" w:eastAsiaTheme="minorEastAsia" w:hAnsiTheme="minorHAnsi" w:cstheme="minorBidi"/>
      <w:b/>
      <w:bCs/>
      <w:i/>
      <w:iCs/>
      <w:sz w:val="26"/>
      <w:szCs w:val="26"/>
    </w:rPr>
  </w:style>
  <w:style w:type="character" w:customStyle="1" w:styleId="FooterChar">
    <w:name w:val="Footer Char"/>
    <w:basedOn w:val="a0"/>
    <w:uiPriority w:val="99"/>
    <w:locked/>
    <w:rsid w:val="00897E2F"/>
    <w:rPr>
      <w:rFonts w:ascii="Calibri" w:hAnsi="Calibri" w:cs="Times New Roman"/>
      <w:sz w:val="22"/>
      <w:szCs w:val="22"/>
      <w:lang w:val="ru-RU" w:eastAsia="ru-RU" w:bidi="ar-SA"/>
    </w:rPr>
  </w:style>
  <w:style w:type="paragraph" w:customStyle="1" w:styleId="ConsPlusNormal">
    <w:name w:val="ConsPlusNormal"/>
    <w:rsid w:val="004D284C"/>
    <w:pPr>
      <w:widowControl w:val="0"/>
      <w:autoSpaceDE w:val="0"/>
      <w:autoSpaceDN w:val="0"/>
      <w:adjustRightInd w:val="0"/>
      <w:spacing w:after="0" w:line="240" w:lineRule="auto"/>
      <w:ind w:firstLine="720"/>
    </w:pPr>
    <w:rPr>
      <w:rFonts w:ascii="Arial" w:hAnsi="Arial" w:cs="Arial"/>
      <w:sz w:val="20"/>
      <w:szCs w:val="20"/>
    </w:rPr>
  </w:style>
  <w:style w:type="table" w:styleId="a3">
    <w:name w:val="Table Grid"/>
    <w:basedOn w:val="a1"/>
    <w:uiPriority w:val="99"/>
    <w:rsid w:val="00190E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A47CD"/>
    <w:rPr>
      <w:rFonts w:ascii="Tahoma" w:hAnsi="Tahoma" w:cs="Tahoma"/>
      <w:sz w:val="16"/>
      <w:szCs w:val="16"/>
    </w:rPr>
  </w:style>
  <w:style w:type="character" w:customStyle="1" w:styleId="a5">
    <w:name w:val="Текст выноски Знак"/>
    <w:basedOn w:val="a0"/>
    <w:link w:val="a4"/>
    <w:uiPriority w:val="99"/>
    <w:semiHidden/>
    <w:locked/>
    <w:rsid w:val="00897E2F"/>
    <w:rPr>
      <w:rFonts w:ascii="Tahoma" w:hAnsi="Tahoma" w:cs="Tahoma"/>
      <w:sz w:val="16"/>
      <w:szCs w:val="16"/>
      <w:lang w:val="ru-RU" w:eastAsia="ru-RU" w:bidi="ar-SA"/>
    </w:rPr>
  </w:style>
  <w:style w:type="character" w:customStyle="1" w:styleId="a6">
    <w:name w:val="Цветовое выделение"/>
    <w:uiPriority w:val="99"/>
    <w:rsid w:val="00897E2F"/>
    <w:rPr>
      <w:b/>
      <w:color w:val="26282F"/>
    </w:rPr>
  </w:style>
  <w:style w:type="paragraph" w:styleId="a7">
    <w:name w:val="Body Text Indent"/>
    <w:aliases w:val="Основной текст 1,Нумерованный список !!,Надин стиль,Основной текст с отступом Знак Знак"/>
    <w:basedOn w:val="a"/>
    <w:link w:val="a8"/>
    <w:uiPriority w:val="99"/>
    <w:rsid w:val="006A47CD"/>
    <w:pPr>
      <w:ind w:left="360" w:firstLine="540"/>
      <w:jc w:val="both"/>
    </w:pPr>
    <w:rPr>
      <w:b/>
      <w:sz w:val="28"/>
      <w:szCs w:val="28"/>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locked/>
    <w:rsid w:val="00897E2F"/>
    <w:rPr>
      <w:rFonts w:cs="Times New Roman"/>
      <w:b/>
      <w:sz w:val="28"/>
      <w:szCs w:val="28"/>
      <w:lang w:val="ru-RU" w:eastAsia="ru-RU" w:bidi="ar-SA"/>
    </w:rPr>
  </w:style>
  <w:style w:type="paragraph" w:customStyle="1" w:styleId="a9">
    <w:name w:val="Нормальный (таблица)"/>
    <w:basedOn w:val="a"/>
    <w:next w:val="a"/>
    <w:uiPriority w:val="99"/>
    <w:rsid w:val="00897E2F"/>
    <w:pPr>
      <w:widowControl w:val="0"/>
      <w:autoSpaceDE w:val="0"/>
      <w:autoSpaceDN w:val="0"/>
      <w:adjustRightInd w:val="0"/>
      <w:jc w:val="both"/>
    </w:pPr>
    <w:rPr>
      <w:rFonts w:ascii="Arial" w:hAnsi="Arial" w:cs="Arial"/>
    </w:rPr>
  </w:style>
  <w:style w:type="paragraph" w:customStyle="1" w:styleId="ConsPlusTitle">
    <w:name w:val="ConsPlusTitle"/>
    <w:link w:val="ConsPlusTitle0"/>
    <w:rsid w:val="006A47CD"/>
    <w:pPr>
      <w:widowControl w:val="0"/>
      <w:autoSpaceDE w:val="0"/>
      <w:autoSpaceDN w:val="0"/>
      <w:adjustRightInd w:val="0"/>
      <w:spacing w:after="0" w:line="240" w:lineRule="auto"/>
    </w:pPr>
    <w:rPr>
      <w:b/>
      <w:bCs/>
      <w:sz w:val="24"/>
      <w:szCs w:val="24"/>
    </w:rPr>
  </w:style>
  <w:style w:type="paragraph" w:customStyle="1" w:styleId="ConsPlusNonformat">
    <w:name w:val="ConsPlusNonformat"/>
    <w:rsid w:val="006A47C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A47CD"/>
    <w:pPr>
      <w:widowControl w:val="0"/>
      <w:autoSpaceDE w:val="0"/>
      <w:autoSpaceDN w:val="0"/>
      <w:adjustRightInd w:val="0"/>
      <w:spacing w:after="0" w:line="240" w:lineRule="auto"/>
    </w:pPr>
    <w:rPr>
      <w:rFonts w:ascii="Arial" w:hAnsi="Arial" w:cs="Arial"/>
      <w:sz w:val="20"/>
      <w:szCs w:val="20"/>
    </w:rPr>
  </w:style>
  <w:style w:type="paragraph" w:styleId="aa">
    <w:name w:val="Normal (Web)"/>
    <w:basedOn w:val="a"/>
    <w:rsid w:val="006A47CD"/>
    <w:pPr>
      <w:spacing w:before="100" w:beforeAutospacing="1" w:after="100" w:afterAutospacing="1"/>
    </w:pPr>
  </w:style>
  <w:style w:type="character" w:styleId="ab">
    <w:name w:val="Strong"/>
    <w:basedOn w:val="a0"/>
    <w:qFormat/>
    <w:rsid w:val="006A47CD"/>
    <w:rPr>
      <w:rFonts w:cs="Times New Roman"/>
      <w:b/>
      <w:bCs/>
    </w:rPr>
  </w:style>
  <w:style w:type="paragraph" w:styleId="21">
    <w:name w:val="Body Text 2"/>
    <w:basedOn w:val="a"/>
    <w:link w:val="22"/>
    <w:uiPriority w:val="99"/>
    <w:rsid w:val="006A47CD"/>
    <w:pPr>
      <w:tabs>
        <w:tab w:val="left" w:pos="1305"/>
      </w:tabs>
      <w:jc w:val="both"/>
    </w:pPr>
    <w:rPr>
      <w:sz w:val="28"/>
    </w:rPr>
  </w:style>
  <w:style w:type="character" w:customStyle="1" w:styleId="22">
    <w:name w:val="Основной текст 2 Знак"/>
    <w:basedOn w:val="a0"/>
    <w:link w:val="21"/>
    <w:uiPriority w:val="99"/>
    <w:semiHidden/>
    <w:locked/>
    <w:rsid w:val="004E2ECB"/>
    <w:rPr>
      <w:rFonts w:cs="Times New Roman"/>
      <w:sz w:val="24"/>
      <w:szCs w:val="24"/>
    </w:rPr>
  </w:style>
  <w:style w:type="paragraph" w:styleId="ac">
    <w:name w:val="Body Text"/>
    <w:basedOn w:val="a"/>
    <w:link w:val="ad"/>
    <w:uiPriority w:val="99"/>
    <w:rsid w:val="000544DC"/>
    <w:pPr>
      <w:spacing w:after="120"/>
    </w:pPr>
  </w:style>
  <w:style w:type="character" w:customStyle="1" w:styleId="ad">
    <w:name w:val="Основной текст Знак"/>
    <w:basedOn w:val="a0"/>
    <w:link w:val="ac"/>
    <w:uiPriority w:val="99"/>
    <w:locked/>
    <w:rsid w:val="00897E2F"/>
    <w:rPr>
      <w:rFonts w:cs="Times New Roman"/>
      <w:sz w:val="24"/>
      <w:szCs w:val="24"/>
      <w:lang w:val="ru-RU" w:eastAsia="ru-RU" w:bidi="ar-SA"/>
    </w:rPr>
  </w:style>
  <w:style w:type="paragraph" w:customStyle="1" w:styleId="s1">
    <w:name w:val="s_1"/>
    <w:basedOn w:val="a"/>
    <w:rsid w:val="00897E2F"/>
    <w:pPr>
      <w:spacing w:before="100" w:beforeAutospacing="1" w:after="100" w:afterAutospacing="1"/>
    </w:pPr>
  </w:style>
  <w:style w:type="character" w:styleId="ae">
    <w:name w:val="Hyperlink"/>
    <w:basedOn w:val="a0"/>
    <w:uiPriority w:val="99"/>
    <w:rsid w:val="00E7368E"/>
    <w:rPr>
      <w:rFonts w:cs="Times New Roman"/>
      <w:color w:val="0000FF"/>
      <w:u w:val="single"/>
    </w:rPr>
  </w:style>
  <w:style w:type="character" w:customStyle="1" w:styleId="ConsPlusTitle0">
    <w:name w:val="ConsPlusTitle Знак"/>
    <w:basedOn w:val="a0"/>
    <w:link w:val="ConsPlusTitle"/>
    <w:locked/>
    <w:rsid w:val="00CA5C2B"/>
    <w:rPr>
      <w:rFonts w:cs="Times New Roman"/>
      <w:b/>
      <w:bCs/>
      <w:sz w:val="24"/>
      <w:szCs w:val="24"/>
      <w:lang w:val="ru-RU" w:eastAsia="ru-RU" w:bidi="ar-SA"/>
    </w:rPr>
  </w:style>
  <w:style w:type="paragraph" w:customStyle="1" w:styleId="CharCharCharChar">
    <w:name w:val="Char Char Char Char"/>
    <w:basedOn w:val="a"/>
    <w:next w:val="a"/>
    <w:uiPriority w:val="99"/>
    <w:semiHidden/>
    <w:rsid w:val="00CA5C2B"/>
    <w:pPr>
      <w:spacing w:after="160" w:line="240" w:lineRule="exact"/>
    </w:pPr>
    <w:rPr>
      <w:rFonts w:ascii="Arial" w:hAnsi="Arial" w:cs="Arial"/>
      <w:sz w:val="20"/>
      <w:szCs w:val="20"/>
      <w:lang w:val="en-US" w:eastAsia="en-US"/>
    </w:rPr>
  </w:style>
  <w:style w:type="paragraph" w:customStyle="1" w:styleId="ConsNormal">
    <w:name w:val="ConsNormal"/>
    <w:rsid w:val="00503124"/>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23">
    <w:name w:val="Body Text Indent 2"/>
    <w:basedOn w:val="a"/>
    <w:link w:val="24"/>
    <w:uiPriority w:val="99"/>
    <w:rsid w:val="00E4393E"/>
    <w:pPr>
      <w:ind w:firstLine="900"/>
    </w:pPr>
  </w:style>
  <w:style w:type="character" w:customStyle="1" w:styleId="24">
    <w:name w:val="Основной текст с отступом 2 Знак"/>
    <w:basedOn w:val="a0"/>
    <w:link w:val="23"/>
    <w:uiPriority w:val="99"/>
    <w:locked/>
    <w:rsid w:val="00897E2F"/>
    <w:rPr>
      <w:rFonts w:cs="Times New Roman"/>
      <w:sz w:val="24"/>
      <w:szCs w:val="24"/>
      <w:lang w:val="ru-RU" w:eastAsia="ru-RU" w:bidi="ar-SA"/>
    </w:rPr>
  </w:style>
  <w:style w:type="paragraph" w:customStyle="1" w:styleId="af">
    <w:name w:val="Заголовки Ответить/Переслать"/>
    <w:basedOn w:val="a"/>
    <w:next w:val="a"/>
    <w:uiPriority w:val="99"/>
    <w:rsid w:val="00897E2F"/>
    <w:pPr>
      <w:pBdr>
        <w:left w:val="single" w:sz="18" w:space="1" w:color="auto"/>
      </w:pBdr>
      <w:shd w:val="pct10" w:color="auto" w:fill="auto"/>
    </w:pPr>
    <w:rPr>
      <w:rFonts w:ascii="Arial" w:hAnsi="Arial"/>
      <w:b/>
      <w:noProof/>
      <w:sz w:val="20"/>
      <w:szCs w:val="20"/>
    </w:rPr>
  </w:style>
  <w:style w:type="paragraph" w:styleId="31">
    <w:name w:val="Body Text Indent 3"/>
    <w:basedOn w:val="a"/>
    <w:link w:val="32"/>
    <w:uiPriority w:val="99"/>
    <w:rsid w:val="00E4393E"/>
    <w:pPr>
      <w:ind w:left="-360"/>
      <w:jc w:val="both"/>
    </w:pPr>
    <w:rPr>
      <w:sz w:val="28"/>
    </w:rPr>
  </w:style>
  <w:style w:type="character" w:customStyle="1" w:styleId="32">
    <w:name w:val="Основной текст с отступом 3 Знак"/>
    <w:basedOn w:val="a0"/>
    <w:link w:val="31"/>
    <w:uiPriority w:val="99"/>
    <w:semiHidden/>
    <w:locked/>
    <w:rsid w:val="00897E2F"/>
    <w:rPr>
      <w:rFonts w:cs="Times New Roman"/>
      <w:sz w:val="24"/>
      <w:szCs w:val="24"/>
      <w:lang w:val="ru-RU" w:eastAsia="ru-RU" w:bidi="ar-SA"/>
    </w:rPr>
  </w:style>
  <w:style w:type="paragraph" w:styleId="af0">
    <w:name w:val="List Paragraph"/>
    <w:basedOn w:val="a"/>
    <w:uiPriority w:val="34"/>
    <w:qFormat/>
    <w:rsid w:val="00D842A7"/>
    <w:pPr>
      <w:ind w:left="720"/>
      <w:contextualSpacing/>
    </w:pPr>
  </w:style>
  <w:style w:type="paragraph" w:customStyle="1" w:styleId="210">
    <w:name w:val="Основной текст с отступом 21"/>
    <w:basedOn w:val="a"/>
    <w:uiPriority w:val="99"/>
    <w:rsid w:val="00032214"/>
    <w:pPr>
      <w:suppressAutoHyphens/>
      <w:spacing w:after="120" w:line="480" w:lineRule="auto"/>
      <w:ind w:left="283"/>
    </w:pPr>
    <w:rPr>
      <w:lang w:eastAsia="ar-SA"/>
    </w:rPr>
  </w:style>
  <w:style w:type="paragraph" w:styleId="af1">
    <w:name w:val="footer"/>
    <w:basedOn w:val="a"/>
    <w:link w:val="af2"/>
    <w:uiPriority w:val="99"/>
    <w:rsid w:val="00E4393E"/>
    <w:pPr>
      <w:tabs>
        <w:tab w:val="center" w:pos="4677"/>
        <w:tab w:val="right" w:pos="9355"/>
      </w:tabs>
      <w:spacing w:after="200" w:line="276" w:lineRule="auto"/>
    </w:pPr>
    <w:rPr>
      <w:rFonts w:ascii="Calibri" w:hAnsi="Calibri"/>
      <w:sz w:val="22"/>
      <w:szCs w:val="22"/>
      <w:lang w:eastAsia="en-US"/>
    </w:rPr>
  </w:style>
  <w:style w:type="character" w:customStyle="1" w:styleId="af2">
    <w:name w:val="Нижний колонтитул Знак"/>
    <w:basedOn w:val="a0"/>
    <w:link w:val="af1"/>
    <w:uiPriority w:val="99"/>
    <w:semiHidden/>
    <w:locked/>
    <w:rsid w:val="004E2ECB"/>
    <w:rPr>
      <w:rFonts w:cs="Times New Roman"/>
      <w:sz w:val="24"/>
      <w:szCs w:val="24"/>
    </w:rPr>
  </w:style>
  <w:style w:type="character" w:customStyle="1" w:styleId="apple-converted-space">
    <w:name w:val="apple-converted-space"/>
    <w:basedOn w:val="a0"/>
    <w:rsid w:val="00032214"/>
    <w:rPr>
      <w:rFonts w:cs="Times New Roman"/>
    </w:rPr>
  </w:style>
  <w:style w:type="paragraph" w:customStyle="1" w:styleId="consplusnormal0">
    <w:name w:val="consplusnormal"/>
    <w:basedOn w:val="a"/>
    <w:uiPriority w:val="99"/>
    <w:rsid w:val="00032214"/>
    <w:pPr>
      <w:suppressAutoHyphens/>
      <w:spacing w:before="280" w:after="280"/>
    </w:pPr>
    <w:rPr>
      <w:lang w:eastAsia="ar-SA"/>
    </w:rPr>
  </w:style>
  <w:style w:type="character" w:customStyle="1" w:styleId="FontStyle19">
    <w:name w:val="Font Style19"/>
    <w:basedOn w:val="a0"/>
    <w:uiPriority w:val="99"/>
    <w:rsid w:val="005C7659"/>
    <w:rPr>
      <w:rFonts w:ascii="Times New Roman" w:hAnsi="Times New Roman" w:cs="Times New Roman"/>
      <w:sz w:val="26"/>
      <w:szCs w:val="26"/>
    </w:rPr>
  </w:style>
  <w:style w:type="character" w:styleId="af3">
    <w:name w:val="page number"/>
    <w:basedOn w:val="a0"/>
    <w:uiPriority w:val="99"/>
    <w:rsid w:val="00897E2F"/>
    <w:rPr>
      <w:rFonts w:ascii="Times New Roman" w:hAnsi="Times New Roman" w:cs="Times New Roman"/>
    </w:rPr>
  </w:style>
  <w:style w:type="paragraph" w:styleId="af4">
    <w:name w:val="header"/>
    <w:basedOn w:val="a"/>
    <w:link w:val="af5"/>
    <w:uiPriority w:val="99"/>
    <w:rsid w:val="00897E2F"/>
    <w:pPr>
      <w:tabs>
        <w:tab w:val="center" w:pos="4677"/>
        <w:tab w:val="right" w:pos="9355"/>
      </w:tabs>
      <w:spacing w:after="200" w:line="276" w:lineRule="auto"/>
    </w:pPr>
    <w:rPr>
      <w:rFonts w:ascii="Calibri" w:hAnsi="Calibri"/>
      <w:sz w:val="22"/>
      <w:szCs w:val="22"/>
    </w:rPr>
  </w:style>
  <w:style w:type="character" w:customStyle="1" w:styleId="af5">
    <w:name w:val="Верхний колонтитул Знак"/>
    <w:basedOn w:val="a0"/>
    <w:link w:val="af4"/>
    <w:uiPriority w:val="99"/>
    <w:locked/>
    <w:rsid w:val="00897E2F"/>
    <w:rPr>
      <w:rFonts w:ascii="Calibri" w:hAnsi="Calibri" w:cs="Times New Roman"/>
      <w:sz w:val="22"/>
      <w:szCs w:val="22"/>
      <w:lang w:val="ru-RU" w:eastAsia="ru-RU" w:bidi="ar-SA"/>
    </w:rPr>
  </w:style>
  <w:style w:type="character" w:customStyle="1" w:styleId="af6">
    <w:name w:val="Гипертекстовая ссылка"/>
    <w:basedOn w:val="a0"/>
    <w:uiPriority w:val="99"/>
    <w:rsid w:val="00897E2F"/>
    <w:rPr>
      <w:rFonts w:cs="Times New Roman"/>
      <w:color w:val="106BBE"/>
    </w:rPr>
  </w:style>
  <w:style w:type="character" w:customStyle="1" w:styleId="af7">
    <w:name w:val="Продолжение ссылки"/>
    <w:basedOn w:val="af6"/>
    <w:uiPriority w:val="99"/>
    <w:rsid w:val="00897E2F"/>
    <w:rPr>
      <w:rFonts w:cs="Times New Roman"/>
      <w:color w:val="106BBE"/>
    </w:rPr>
  </w:style>
  <w:style w:type="paragraph" w:customStyle="1" w:styleId="af8">
    <w:name w:val="Таблицы (моноширинный)"/>
    <w:basedOn w:val="a"/>
    <w:next w:val="a"/>
    <w:uiPriority w:val="99"/>
    <w:rsid w:val="00897E2F"/>
    <w:pPr>
      <w:widowControl w:val="0"/>
      <w:autoSpaceDE w:val="0"/>
      <w:autoSpaceDN w:val="0"/>
      <w:adjustRightInd w:val="0"/>
    </w:pPr>
    <w:rPr>
      <w:rFonts w:ascii="Courier New" w:hAnsi="Courier New" w:cs="Courier New"/>
    </w:rPr>
  </w:style>
  <w:style w:type="paragraph" w:customStyle="1" w:styleId="af9">
    <w:name w:val="Прижатый влево"/>
    <w:basedOn w:val="a"/>
    <w:next w:val="a"/>
    <w:uiPriority w:val="99"/>
    <w:rsid w:val="00897E2F"/>
    <w:pPr>
      <w:widowControl w:val="0"/>
      <w:autoSpaceDE w:val="0"/>
      <w:autoSpaceDN w:val="0"/>
      <w:adjustRightInd w:val="0"/>
    </w:pPr>
    <w:rPr>
      <w:rFonts w:ascii="Arial" w:hAnsi="Arial" w:cs="Arial"/>
    </w:rPr>
  </w:style>
  <w:style w:type="paragraph" w:customStyle="1" w:styleId="FR2">
    <w:name w:val="FR2"/>
    <w:uiPriority w:val="99"/>
    <w:rsid w:val="00897E2F"/>
    <w:pPr>
      <w:widowControl w:val="0"/>
      <w:autoSpaceDE w:val="0"/>
      <w:autoSpaceDN w:val="0"/>
      <w:adjustRightInd w:val="0"/>
      <w:spacing w:after="0" w:line="240" w:lineRule="auto"/>
      <w:jc w:val="both"/>
    </w:pPr>
    <w:rPr>
      <w:rFonts w:ascii="Arial" w:hAnsi="Arial" w:cs="Arial"/>
      <w:sz w:val="16"/>
      <w:szCs w:val="16"/>
    </w:rPr>
  </w:style>
  <w:style w:type="paragraph" w:styleId="33">
    <w:name w:val="Body Text 3"/>
    <w:basedOn w:val="a"/>
    <w:link w:val="34"/>
    <w:uiPriority w:val="99"/>
    <w:rsid w:val="00897E2F"/>
    <w:pPr>
      <w:spacing w:after="120"/>
    </w:pPr>
    <w:rPr>
      <w:sz w:val="16"/>
      <w:szCs w:val="16"/>
    </w:rPr>
  </w:style>
  <w:style w:type="character" w:customStyle="1" w:styleId="34">
    <w:name w:val="Основной текст 3 Знак"/>
    <w:basedOn w:val="a0"/>
    <w:link w:val="33"/>
    <w:uiPriority w:val="99"/>
    <w:locked/>
    <w:rsid w:val="00897E2F"/>
    <w:rPr>
      <w:rFonts w:cs="Times New Roman"/>
      <w:sz w:val="16"/>
      <w:szCs w:val="16"/>
      <w:lang w:val="ru-RU" w:eastAsia="ru-RU" w:bidi="ar-SA"/>
    </w:rPr>
  </w:style>
  <w:style w:type="paragraph" w:customStyle="1" w:styleId="11">
    <w:name w:val="Обычный1"/>
    <w:uiPriority w:val="99"/>
    <w:rsid w:val="00897E2F"/>
    <w:pPr>
      <w:spacing w:after="0" w:line="240" w:lineRule="auto"/>
    </w:pPr>
    <w:rPr>
      <w:sz w:val="24"/>
      <w:szCs w:val="20"/>
    </w:rPr>
  </w:style>
  <w:style w:type="paragraph" w:styleId="25">
    <w:name w:val="toc 2"/>
    <w:basedOn w:val="a"/>
    <w:next w:val="a"/>
    <w:autoRedefine/>
    <w:uiPriority w:val="99"/>
    <w:rsid w:val="00897E2F"/>
    <w:pPr>
      <w:spacing w:after="100"/>
      <w:ind w:left="240"/>
    </w:pPr>
  </w:style>
  <w:style w:type="paragraph" w:styleId="35">
    <w:name w:val="toc 3"/>
    <w:basedOn w:val="a"/>
    <w:next w:val="a"/>
    <w:autoRedefine/>
    <w:uiPriority w:val="99"/>
    <w:rsid w:val="00897E2F"/>
    <w:pPr>
      <w:spacing w:after="100"/>
      <w:ind w:left="480"/>
    </w:pPr>
  </w:style>
  <w:style w:type="character" w:customStyle="1" w:styleId="26">
    <w:name w:val="Основной текст (2)_"/>
    <w:basedOn w:val="a0"/>
    <w:link w:val="27"/>
    <w:locked/>
    <w:rsid w:val="00D842A7"/>
    <w:rPr>
      <w:rFonts w:cs="Times New Roman"/>
      <w:sz w:val="26"/>
      <w:szCs w:val="26"/>
      <w:shd w:val="clear" w:color="auto" w:fill="FFFFFF"/>
    </w:rPr>
  </w:style>
  <w:style w:type="paragraph" w:customStyle="1" w:styleId="27">
    <w:name w:val="Основной текст (2)"/>
    <w:basedOn w:val="a"/>
    <w:link w:val="26"/>
    <w:rsid w:val="00D842A7"/>
    <w:pPr>
      <w:widowControl w:val="0"/>
      <w:shd w:val="clear" w:color="auto" w:fill="FFFFFF"/>
      <w:spacing w:after="180" w:line="240" w:lineRule="exact"/>
    </w:pPr>
    <w:rPr>
      <w:sz w:val="26"/>
      <w:szCs w:val="26"/>
    </w:rPr>
  </w:style>
  <w:style w:type="character" w:customStyle="1" w:styleId="110">
    <w:name w:val="Заголовок 1 Знак1"/>
    <w:basedOn w:val="a0"/>
    <w:locked/>
    <w:rsid w:val="008046CE"/>
    <w:rPr>
      <w:rFonts w:ascii="Arial Cyr Chuv" w:hAnsi="Arial Cyr Chuv"/>
      <w:sz w:val="28"/>
      <w:szCs w:val="24"/>
    </w:rPr>
  </w:style>
  <w:style w:type="paragraph" w:styleId="afa">
    <w:name w:val="No Spacing"/>
    <w:link w:val="afb"/>
    <w:uiPriority w:val="1"/>
    <w:qFormat/>
    <w:rsid w:val="00AC2B9B"/>
    <w:pPr>
      <w:spacing w:after="0" w:line="240" w:lineRule="auto"/>
    </w:pPr>
    <w:rPr>
      <w:rFonts w:ascii="Calibri" w:eastAsia="Calibri" w:hAnsi="Calibri"/>
      <w:lang w:eastAsia="en-US"/>
    </w:rPr>
  </w:style>
  <w:style w:type="character" w:customStyle="1" w:styleId="FontStyle12">
    <w:name w:val="Font Style12"/>
    <w:uiPriority w:val="99"/>
    <w:rsid w:val="00DD5E95"/>
    <w:rPr>
      <w:rFonts w:ascii="Times New Roman" w:hAnsi="Times New Roman" w:cs="Times New Roman" w:hint="default"/>
      <w:sz w:val="22"/>
      <w:szCs w:val="22"/>
    </w:rPr>
  </w:style>
  <w:style w:type="paragraph" w:customStyle="1" w:styleId="12">
    <w:name w:val="Без интервала1"/>
    <w:rsid w:val="004B4A00"/>
    <w:pPr>
      <w:spacing w:after="0" w:line="240" w:lineRule="auto"/>
    </w:pPr>
    <w:rPr>
      <w:rFonts w:ascii="Calibri" w:hAnsi="Calibri"/>
      <w:lang w:eastAsia="en-US"/>
    </w:rPr>
  </w:style>
  <w:style w:type="character" w:styleId="afc">
    <w:name w:val="Emphasis"/>
    <w:basedOn w:val="a0"/>
    <w:qFormat/>
    <w:rsid w:val="003C18FD"/>
    <w:rPr>
      <w:rFonts w:cs="Times New Roman"/>
      <w:i/>
      <w:iCs/>
    </w:rPr>
  </w:style>
  <w:style w:type="character" w:customStyle="1" w:styleId="211">
    <w:name w:val="Заголовок 2 Знак1"/>
    <w:basedOn w:val="a0"/>
    <w:semiHidden/>
    <w:locked/>
    <w:rsid w:val="003C18FD"/>
    <w:rPr>
      <w:rFonts w:ascii="Arial" w:hAnsi="Arial" w:cs="Arial"/>
      <w:b/>
      <w:bCs/>
      <w:i/>
      <w:iCs/>
      <w:sz w:val="28"/>
      <w:szCs w:val="28"/>
      <w:lang w:val="ru-RU" w:eastAsia="ru-RU" w:bidi="ar-SA"/>
    </w:rPr>
  </w:style>
  <w:style w:type="paragraph" w:customStyle="1" w:styleId="28">
    <w:name w:val="Без интервала2"/>
    <w:rsid w:val="000D16BE"/>
    <w:pPr>
      <w:spacing w:after="0" w:line="240" w:lineRule="auto"/>
    </w:pPr>
    <w:rPr>
      <w:rFonts w:ascii="Calibri" w:hAnsi="Calibri"/>
      <w:lang w:eastAsia="en-US"/>
    </w:rPr>
  </w:style>
  <w:style w:type="character" w:customStyle="1" w:styleId="hl">
    <w:name w:val="hl"/>
    <w:basedOn w:val="a0"/>
    <w:rsid w:val="000D16BE"/>
  </w:style>
  <w:style w:type="paragraph" w:customStyle="1" w:styleId="36">
    <w:name w:val="Без интервала3"/>
    <w:rsid w:val="00FF6A0D"/>
    <w:pPr>
      <w:spacing w:after="0" w:line="240" w:lineRule="auto"/>
    </w:pPr>
    <w:rPr>
      <w:rFonts w:ascii="Calibri" w:hAnsi="Calibri"/>
      <w:lang w:eastAsia="en-US"/>
    </w:rPr>
  </w:style>
  <w:style w:type="character" w:customStyle="1" w:styleId="3pt">
    <w:name w:val="Основной текст + Интервал 3 pt"/>
    <w:rsid w:val="001A762F"/>
    <w:rPr>
      <w:spacing w:val="60"/>
      <w:shd w:val="clear" w:color="auto" w:fill="FFFFFF"/>
    </w:rPr>
  </w:style>
  <w:style w:type="character" w:customStyle="1" w:styleId="afb">
    <w:name w:val="Без интервала Знак"/>
    <w:basedOn w:val="a0"/>
    <w:link w:val="afa"/>
    <w:locked/>
    <w:rsid w:val="00A34B63"/>
    <w:rPr>
      <w:rFonts w:ascii="Calibri" w:eastAsia="Calibri" w:hAnsi="Calibri"/>
      <w:lang w:eastAsia="en-US"/>
    </w:rPr>
  </w:style>
  <w:style w:type="paragraph" w:customStyle="1" w:styleId="13">
    <w:name w:val="Обычный + 13 пт"/>
    <w:basedOn w:val="1"/>
    <w:rsid w:val="00337074"/>
    <w:pPr>
      <w:tabs>
        <w:tab w:val="num" w:pos="360"/>
      </w:tabs>
      <w:suppressAutoHyphens/>
      <w:ind w:firstLine="708"/>
      <w:jc w:val="both"/>
    </w:pPr>
    <w:rPr>
      <w:rFonts w:ascii="Times New Roman" w:hAnsi="Times New Roman"/>
      <w:sz w:val="24"/>
      <w:szCs w:val="20"/>
      <w:lang w:eastAsia="zh-CN"/>
    </w:rPr>
  </w:style>
  <w:style w:type="paragraph" w:styleId="afd">
    <w:name w:val="Plain Text"/>
    <w:basedOn w:val="a"/>
    <w:link w:val="afe"/>
    <w:uiPriority w:val="99"/>
    <w:rsid w:val="00910643"/>
    <w:rPr>
      <w:rFonts w:ascii="Consolas" w:hAnsi="Consolas"/>
      <w:sz w:val="21"/>
      <w:szCs w:val="20"/>
    </w:rPr>
  </w:style>
  <w:style w:type="character" w:customStyle="1" w:styleId="afe">
    <w:name w:val="Текст Знак"/>
    <w:basedOn w:val="a0"/>
    <w:link w:val="afd"/>
    <w:uiPriority w:val="99"/>
    <w:rsid w:val="00910643"/>
    <w:rPr>
      <w:rFonts w:ascii="Consolas" w:hAnsi="Consolas"/>
      <w:sz w:val="21"/>
      <w:szCs w:val="20"/>
    </w:rPr>
  </w:style>
  <w:style w:type="character" w:customStyle="1" w:styleId="8">
    <w:name w:val="Основной текст (8)_"/>
    <w:basedOn w:val="a0"/>
    <w:link w:val="80"/>
    <w:locked/>
    <w:rsid w:val="00910643"/>
    <w:rPr>
      <w:i/>
      <w:iCs/>
      <w:sz w:val="26"/>
      <w:szCs w:val="26"/>
      <w:shd w:val="clear" w:color="auto" w:fill="FFFFFF"/>
    </w:rPr>
  </w:style>
  <w:style w:type="paragraph" w:customStyle="1" w:styleId="80">
    <w:name w:val="Основной текст (8)"/>
    <w:basedOn w:val="a"/>
    <w:link w:val="8"/>
    <w:rsid w:val="00910643"/>
    <w:pPr>
      <w:widowControl w:val="0"/>
      <w:shd w:val="clear" w:color="auto" w:fill="FFFFFF"/>
      <w:spacing w:line="326" w:lineRule="exact"/>
      <w:jc w:val="both"/>
    </w:pPr>
    <w:rPr>
      <w:i/>
      <w:iCs/>
      <w:sz w:val="26"/>
      <w:szCs w:val="26"/>
    </w:rPr>
  </w:style>
  <w:style w:type="character" w:customStyle="1" w:styleId="814pt">
    <w:name w:val="Основной текст (8) + 14 pt"/>
    <w:aliases w:val="Не курсив"/>
    <w:basedOn w:val="8"/>
    <w:rsid w:val="00910643"/>
    <w:rPr>
      <w:i/>
      <w:iCs/>
      <w:color w:val="000000"/>
      <w:spacing w:val="0"/>
      <w:w w:val="100"/>
      <w:position w:val="0"/>
      <w:sz w:val="28"/>
      <w:szCs w:val="28"/>
      <w:shd w:val="clear" w:color="auto" w:fill="FFFFFF"/>
      <w:lang w:val="ru-RU" w:eastAsia="ru-RU" w:bidi="ru-RU"/>
    </w:rPr>
  </w:style>
  <w:style w:type="character" w:customStyle="1" w:styleId="10Exact">
    <w:name w:val="Основной текст (10) Exact"/>
    <w:basedOn w:val="a0"/>
    <w:link w:val="100"/>
    <w:locked/>
    <w:rsid w:val="00B26812"/>
    <w:rPr>
      <w:rFonts w:ascii="Trebuchet MS" w:eastAsia="Trebuchet MS" w:hAnsi="Trebuchet MS" w:cs="Trebuchet MS"/>
      <w:sz w:val="16"/>
      <w:szCs w:val="16"/>
      <w:shd w:val="clear" w:color="auto" w:fill="FFFFFF"/>
      <w:lang w:val="en-US" w:eastAsia="en-US" w:bidi="en-US"/>
    </w:rPr>
  </w:style>
  <w:style w:type="paragraph" w:customStyle="1" w:styleId="100">
    <w:name w:val="Основной текст (10)"/>
    <w:basedOn w:val="a"/>
    <w:link w:val="10Exact"/>
    <w:rsid w:val="00B26812"/>
    <w:pPr>
      <w:widowControl w:val="0"/>
      <w:shd w:val="clear" w:color="auto" w:fill="FFFFFF"/>
      <w:spacing w:line="0" w:lineRule="atLeast"/>
    </w:pPr>
    <w:rPr>
      <w:rFonts w:ascii="Trebuchet MS" w:eastAsia="Trebuchet MS" w:hAnsi="Trebuchet MS" w:cs="Trebuchet MS"/>
      <w:sz w:val="16"/>
      <w:szCs w:val="16"/>
      <w:lang w:val="en-US" w:eastAsia="en-US" w:bidi="en-US"/>
    </w:rPr>
  </w:style>
  <w:style w:type="character" w:customStyle="1" w:styleId="11Exact">
    <w:name w:val="Основной текст (11) Exact"/>
    <w:basedOn w:val="a0"/>
    <w:link w:val="111"/>
    <w:locked/>
    <w:rsid w:val="00B26812"/>
    <w:rPr>
      <w:i/>
      <w:iCs/>
      <w:sz w:val="28"/>
      <w:szCs w:val="28"/>
      <w:shd w:val="clear" w:color="auto" w:fill="FFFFFF"/>
      <w:lang w:val="en-US" w:eastAsia="en-US" w:bidi="en-US"/>
    </w:rPr>
  </w:style>
  <w:style w:type="paragraph" w:customStyle="1" w:styleId="111">
    <w:name w:val="Основной текст (11)"/>
    <w:basedOn w:val="a"/>
    <w:link w:val="11Exact"/>
    <w:rsid w:val="00B26812"/>
    <w:pPr>
      <w:widowControl w:val="0"/>
      <w:shd w:val="clear" w:color="auto" w:fill="FFFFFF"/>
      <w:spacing w:line="0" w:lineRule="atLeast"/>
    </w:pPr>
    <w:rPr>
      <w:i/>
      <w:iCs/>
      <w:sz w:val="28"/>
      <w:szCs w:val="28"/>
      <w:lang w:val="en-US" w:eastAsia="en-US" w:bidi="en-US"/>
    </w:rPr>
  </w:style>
  <w:style w:type="character" w:customStyle="1" w:styleId="12Exact">
    <w:name w:val="Основной текст (12) Exact"/>
    <w:basedOn w:val="a0"/>
    <w:link w:val="120"/>
    <w:locked/>
    <w:rsid w:val="00B26812"/>
    <w:rPr>
      <w:sz w:val="16"/>
      <w:szCs w:val="16"/>
      <w:shd w:val="clear" w:color="auto" w:fill="FFFFFF"/>
    </w:rPr>
  </w:style>
  <w:style w:type="paragraph" w:customStyle="1" w:styleId="120">
    <w:name w:val="Основной текст (12)"/>
    <w:basedOn w:val="a"/>
    <w:link w:val="12Exact"/>
    <w:rsid w:val="00B26812"/>
    <w:pPr>
      <w:widowControl w:val="0"/>
      <w:shd w:val="clear" w:color="auto" w:fill="FFFFFF"/>
      <w:spacing w:line="211" w:lineRule="exact"/>
      <w:jc w:val="center"/>
    </w:pPr>
    <w:rPr>
      <w:sz w:val="16"/>
      <w:szCs w:val="16"/>
    </w:rPr>
  </w:style>
  <w:style w:type="character" w:customStyle="1" w:styleId="2Exact">
    <w:name w:val="Основной текст (2) Exact"/>
    <w:basedOn w:val="a0"/>
    <w:rsid w:val="00B2681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2pt">
    <w:name w:val="Основной текст (2) + 12 pt"/>
    <w:basedOn w:val="26"/>
    <w:rsid w:val="00B2681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Exact">
    <w:name w:val="Заголовок №1 Exact"/>
    <w:basedOn w:val="a0"/>
    <w:link w:val="14"/>
    <w:rsid w:val="00E20745"/>
    <w:rPr>
      <w:b/>
      <w:bCs/>
      <w:spacing w:val="40"/>
      <w:sz w:val="30"/>
      <w:szCs w:val="30"/>
      <w:shd w:val="clear" w:color="auto" w:fill="FFFFFF"/>
    </w:rPr>
  </w:style>
  <w:style w:type="paragraph" w:customStyle="1" w:styleId="14">
    <w:name w:val="Заголовок №1"/>
    <w:basedOn w:val="a"/>
    <w:link w:val="1Exact"/>
    <w:rsid w:val="00E20745"/>
    <w:pPr>
      <w:widowControl w:val="0"/>
      <w:shd w:val="clear" w:color="auto" w:fill="FFFFFF"/>
      <w:spacing w:line="0" w:lineRule="atLeast"/>
      <w:outlineLvl w:val="0"/>
    </w:pPr>
    <w:rPr>
      <w:b/>
      <w:bCs/>
      <w:spacing w:val="40"/>
      <w:sz w:val="30"/>
      <w:szCs w:val="30"/>
    </w:rPr>
  </w:style>
</w:styles>
</file>

<file path=word/webSettings.xml><?xml version="1.0" encoding="utf-8"?>
<w:webSettings xmlns:r="http://schemas.openxmlformats.org/officeDocument/2006/relationships" xmlns:w="http://schemas.openxmlformats.org/wordprocessingml/2006/main">
  <w:divs>
    <w:div w:id="544295">
      <w:bodyDiv w:val="1"/>
      <w:marLeft w:val="0"/>
      <w:marRight w:val="0"/>
      <w:marTop w:val="0"/>
      <w:marBottom w:val="0"/>
      <w:divBdr>
        <w:top w:val="none" w:sz="0" w:space="0" w:color="auto"/>
        <w:left w:val="none" w:sz="0" w:space="0" w:color="auto"/>
        <w:bottom w:val="none" w:sz="0" w:space="0" w:color="auto"/>
        <w:right w:val="none" w:sz="0" w:space="0" w:color="auto"/>
      </w:divBdr>
    </w:div>
    <w:div w:id="61418178">
      <w:bodyDiv w:val="1"/>
      <w:marLeft w:val="0"/>
      <w:marRight w:val="0"/>
      <w:marTop w:val="0"/>
      <w:marBottom w:val="0"/>
      <w:divBdr>
        <w:top w:val="none" w:sz="0" w:space="0" w:color="auto"/>
        <w:left w:val="none" w:sz="0" w:space="0" w:color="auto"/>
        <w:bottom w:val="none" w:sz="0" w:space="0" w:color="auto"/>
        <w:right w:val="none" w:sz="0" w:space="0" w:color="auto"/>
      </w:divBdr>
    </w:div>
    <w:div w:id="62290561">
      <w:bodyDiv w:val="1"/>
      <w:marLeft w:val="0"/>
      <w:marRight w:val="0"/>
      <w:marTop w:val="0"/>
      <w:marBottom w:val="0"/>
      <w:divBdr>
        <w:top w:val="none" w:sz="0" w:space="0" w:color="auto"/>
        <w:left w:val="none" w:sz="0" w:space="0" w:color="auto"/>
        <w:bottom w:val="none" w:sz="0" w:space="0" w:color="auto"/>
        <w:right w:val="none" w:sz="0" w:space="0" w:color="auto"/>
      </w:divBdr>
    </w:div>
    <w:div w:id="92677626">
      <w:bodyDiv w:val="1"/>
      <w:marLeft w:val="0"/>
      <w:marRight w:val="0"/>
      <w:marTop w:val="0"/>
      <w:marBottom w:val="0"/>
      <w:divBdr>
        <w:top w:val="none" w:sz="0" w:space="0" w:color="auto"/>
        <w:left w:val="none" w:sz="0" w:space="0" w:color="auto"/>
        <w:bottom w:val="none" w:sz="0" w:space="0" w:color="auto"/>
        <w:right w:val="none" w:sz="0" w:space="0" w:color="auto"/>
      </w:divBdr>
    </w:div>
    <w:div w:id="120268907">
      <w:bodyDiv w:val="1"/>
      <w:marLeft w:val="0"/>
      <w:marRight w:val="0"/>
      <w:marTop w:val="0"/>
      <w:marBottom w:val="0"/>
      <w:divBdr>
        <w:top w:val="none" w:sz="0" w:space="0" w:color="auto"/>
        <w:left w:val="none" w:sz="0" w:space="0" w:color="auto"/>
        <w:bottom w:val="none" w:sz="0" w:space="0" w:color="auto"/>
        <w:right w:val="none" w:sz="0" w:space="0" w:color="auto"/>
      </w:divBdr>
    </w:div>
    <w:div w:id="227958070">
      <w:bodyDiv w:val="1"/>
      <w:marLeft w:val="0"/>
      <w:marRight w:val="0"/>
      <w:marTop w:val="0"/>
      <w:marBottom w:val="0"/>
      <w:divBdr>
        <w:top w:val="none" w:sz="0" w:space="0" w:color="auto"/>
        <w:left w:val="none" w:sz="0" w:space="0" w:color="auto"/>
        <w:bottom w:val="none" w:sz="0" w:space="0" w:color="auto"/>
        <w:right w:val="none" w:sz="0" w:space="0" w:color="auto"/>
      </w:divBdr>
    </w:div>
    <w:div w:id="318194320">
      <w:bodyDiv w:val="1"/>
      <w:marLeft w:val="0"/>
      <w:marRight w:val="0"/>
      <w:marTop w:val="0"/>
      <w:marBottom w:val="0"/>
      <w:divBdr>
        <w:top w:val="none" w:sz="0" w:space="0" w:color="auto"/>
        <w:left w:val="none" w:sz="0" w:space="0" w:color="auto"/>
        <w:bottom w:val="none" w:sz="0" w:space="0" w:color="auto"/>
        <w:right w:val="none" w:sz="0" w:space="0" w:color="auto"/>
      </w:divBdr>
    </w:div>
    <w:div w:id="558519986">
      <w:bodyDiv w:val="1"/>
      <w:marLeft w:val="0"/>
      <w:marRight w:val="0"/>
      <w:marTop w:val="0"/>
      <w:marBottom w:val="0"/>
      <w:divBdr>
        <w:top w:val="none" w:sz="0" w:space="0" w:color="auto"/>
        <w:left w:val="none" w:sz="0" w:space="0" w:color="auto"/>
        <w:bottom w:val="none" w:sz="0" w:space="0" w:color="auto"/>
        <w:right w:val="none" w:sz="0" w:space="0" w:color="auto"/>
      </w:divBdr>
    </w:div>
    <w:div w:id="643773044">
      <w:bodyDiv w:val="1"/>
      <w:marLeft w:val="0"/>
      <w:marRight w:val="0"/>
      <w:marTop w:val="0"/>
      <w:marBottom w:val="0"/>
      <w:divBdr>
        <w:top w:val="none" w:sz="0" w:space="0" w:color="auto"/>
        <w:left w:val="none" w:sz="0" w:space="0" w:color="auto"/>
        <w:bottom w:val="none" w:sz="0" w:space="0" w:color="auto"/>
        <w:right w:val="none" w:sz="0" w:space="0" w:color="auto"/>
      </w:divBdr>
    </w:div>
    <w:div w:id="650673630">
      <w:bodyDiv w:val="1"/>
      <w:marLeft w:val="0"/>
      <w:marRight w:val="0"/>
      <w:marTop w:val="0"/>
      <w:marBottom w:val="0"/>
      <w:divBdr>
        <w:top w:val="none" w:sz="0" w:space="0" w:color="auto"/>
        <w:left w:val="none" w:sz="0" w:space="0" w:color="auto"/>
        <w:bottom w:val="none" w:sz="0" w:space="0" w:color="auto"/>
        <w:right w:val="none" w:sz="0" w:space="0" w:color="auto"/>
      </w:divBdr>
    </w:div>
    <w:div w:id="774327859">
      <w:bodyDiv w:val="1"/>
      <w:marLeft w:val="0"/>
      <w:marRight w:val="0"/>
      <w:marTop w:val="0"/>
      <w:marBottom w:val="0"/>
      <w:divBdr>
        <w:top w:val="none" w:sz="0" w:space="0" w:color="auto"/>
        <w:left w:val="none" w:sz="0" w:space="0" w:color="auto"/>
        <w:bottom w:val="none" w:sz="0" w:space="0" w:color="auto"/>
        <w:right w:val="none" w:sz="0" w:space="0" w:color="auto"/>
      </w:divBdr>
    </w:div>
    <w:div w:id="877938084">
      <w:bodyDiv w:val="1"/>
      <w:marLeft w:val="0"/>
      <w:marRight w:val="0"/>
      <w:marTop w:val="0"/>
      <w:marBottom w:val="0"/>
      <w:divBdr>
        <w:top w:val="none" w:sz="0" w:space="0" w:color="auto"/>
        <w:left w:val="none" w:sz="0" w:space="0" w:color="auto"/>
        <w:bottom w:val="none" w:sz="0" w:space="0" w:color="auto"/>
        <w:right w:val="none" w:sz="0" w:space="0" w:color="auto"/>
      </w:divBdr>
    </w:div>
    <w:div w:id="892351901">
      <w:bodyDiv w:val="1"/>
      <w:marLeft w:val="0"/>
      <w:marRight w:val="0"/>
      <w:marTop w:val="0"/>
      <w:marBottom w:val="0"/>
      <w:divBdr>
        <w:top w:val="none" w:sz="0" w:space="0" w:color="auto"/>
        <w:left w:val="none" w:sz="0" w:space="0" w:color="auto"/>
        <w:bottom w:val="none" w:sz="0" w:space="0" w:color="auto"/>
        <w:right w:val="none" w:sz="0" w:space="0" w:color="auto"/>
      </w:divBdr>
    </w:div>
    <w:div w:id="907959477">
      <w:bodyDiv w:val="1"/>
      <w:marLeft w:val="0"/>
      <w:marRight w:val="0"/>
      <w:marTop w:val="0"/>
      <w:marBottom w:val="0"/>
      <w:divBdr>
        <w:top w:val="none" w:sz="0" w:space="0" w:color="auto"/>
        <w:left w:val="none" w:sz="0" w:space="0" w:color="auto"/>
        <w:bottom w:val="none" w:sz="0" w:space="0" w:color="auto"/>
        <w:right w:val="none" w:sz="0" w:space="0" w:color="auto"/>
      </w:divBdr>
    </w:div>
    <w:div w:id="1041517657">
      <w:bodyDiv w:val="1"/>
      <w:marLeft w:val="0"/>
      <w:marRight w:val="0"/>
      <w:marTop w:val="0"/>
      <w:marBottom w:val="0"/>
      <w:divBdr>
        <w:top w:val="none" w:sz="0" w:space="0" w:color="auto"/>
        <w:left w:val="none" w:sz="0" w:space="0" w:color="auto"/>
        <w:bottom w:val="none" w:sz="0" w:space="0" w:color="auto"/>
        <w:right w:val="none" w:sz="0" w:space="0" w:color="auto"/>
      </w:divBdr>
    </w:div>
    <w:div w:id="1072434934">
      <w:bodyDiv w:val="1"/>
      <w:marLeft w:val="0"/>
      <w:marRight w:val="0"/>
      <w:marTop w:val="0"/>
      <w:marBottom w:val="0"/>
      <w:divBdr>
        <w:top w:val="none" w:sz="0" w:space="0" w:color="auto"/>
        <w:left w:val="none" w:sz="0" w:space="0" w:color="auto"/>
        <w:bottom w:val="none" w:sz="0" w:space="0" w:color="auto"/>
        <w:right w:val="none" w:sz="0" w:space="0" w:color="auto"/>
      </w:divBdr>
    </w:div>
    <w:div w:id="1087187605">
      <w:bodyDiv w:val="1"/>
      <w:marLeft w:val="0"/>
      <w:marRight w:val="0"/>
      <w:marTop w:val="0"/>
      <w:marBottom w:val="0"/>
      <w:divBdr>
        <w:top w:val="none" w:sz="0" w:space="0" w:color="auto"/>
        <w:left w:val="none" w:sz="0" w:space="0" w:color="auto"/>
        <w:bottom w:val="none" w:sz="0" w:space="0" w:color="auto"/>
        <w:right w:val="none" w:sz="0" w:space="0" w:color="auto"/>
      </w:divBdr>
    </w:div>
    <w:div w:id="1094128003">
      <w:bodyDiv w:val="1"/>
      <w:marLeft w:val="0"/>
      <w:marRight w:val="0"/>
      <w:marTop w:val="0"/>
      <w:marBottom w:val="0"/>
      <w:divBdr>
        <w:top w:val="none" w:sz="0" w:space="0" w:color="auto"/>
        <w:left w:val="none" w:sz="0" w:space="0" w:color="auto"/>
        <w:bottom w:val="none" w:sz="0" w:space="0" w:color="auto"/>
        <w:right w:val="none" w:sz="0" w:space="0" w:color="auto"/>
      </w:divBdr>
    </w:div>
    <w:div w:id="1125124833">
      <w:bodyDiv w:val="1"/>
      <w:marLeft w:val="0"/>
      <w:marRight w:val="0"/>
      <w:marTop w:val="0"/>
      <w:marBottom w:val="0"/>
      <w:divBdr>
        <w:top w:val="none" w:sz="0" w:space="0" w:color="auto"/>
        <w:left w:val="none" w:sz="0" w:space="0" w:color="auto"/>
        <w:bottom w:val="none" w:sz="0" w:space="0" w:color="auto"/>
        <w:right w:val="none" w:sz="0" w:space="0" w:color="auto"/>
      </w:divBdr>
    </w:div>
    <w:div w:id="1251084360">
      <w:bodyDiv w:val="1"/>
      <w:marLeft w:val="0"/>
      <w:marRight w:val="0"/>
      <w:marTop w:val="0"/>
      <w:marBottom w:val="0"/>
      <w:divBdr>
        <w:top w:val="none" w:sz="0" w:space="0" w:color="auto"/>
        <w:left w:val="none" w:sz="0" w:space="0" w:color="auto"/>
        <w:bottom w:val="none" w:sz="0" w:space="0" w:color="auto"/>
        <w:right w:val="none" w:sz="0" w:space="0" w:color="auto"/>
      </w:divBdr>
    </w:div>
    <w:div w:id="1253664358">
      <w:marLeft w:val="0"/>
      <w:marRight w:val="0"/>
      <w:marTop w:val="0"/>
      <w:marBottom w:val="0"/>
      <w:divBdr>
        <w:top w:val="none" w:sz="0" w:space="0" w:color="auto"/>
        <w:left w:val="none" w:sz="0" w:space="0" w:color="auto"/>
        <w:bottom w:val="none" w:sz="0" w:space="0" w:color="auto"/>
        <w:right w:val="none" w:sz="0" w:space="0" w:color="auto"/>
      </w:divBdr>
    </w:div>
    <w:div w:id="1253664359">
      <w:marLeft w:val="0"/>
      <w:marRight w:val="0"/>
      <w:marTop w:val="0"/>
      <w:marBottom w:val="0"/>
      <w:divBdr>
        <w:top w:val="none" w:sz="0" w:space="0" w:color="auto"/>
        <w:left w:val="none" w:sz="0" w:space="0" w:color="auto"/>
        <w:bottom w:val="none" w:sz="0" w:space="0" w:color="auto"/>
        <w:right w:val="none" w:sz="0" w:space="0" w:color="auto"/>
      </w:divBdr>
    </w:div>
    <w:div w:id="1253664360">
      <w:marLeft w:val="0"/>
      <w:marRight w:val="0"/>
      <w:marTop w:val="0"/>
      <w:marBottom w:val="0"/>
      <w:divBdr>
        <w:top w:val="none" w:sz="0" w:space="0" w:color="auto"/>
        <w:left w:val="none" w:sz="0" w:space="0" w:color="auto"/>
        <w:bottom w:val="none" w:sz="0" w:space="0" w:color="auto"/>
        <w:right w:val="none" w:sz="0" w:space="0" w:color="auto"/>
      </w:divBdr>
    </w:div>
    <w:div w:id="1253664361">
      <w:marLeft w:val="0"/>
      <w:marRight w:val="0"/>
      <w:marTop w:val="0"/>
      <w:marBottom w:val="0"/>
      <w:divBdr>
        <w:top w:val="none" w:sz="0" w:space="0" w:color="auto"/>
        <w:left w:val="none" w:sz="0" w:space="0" w:color="auto"/>
        <w:bottom w:val="none" w:sz="0" w:space="0" w:color="auto"/>
        <w:right w:val="none" w:sz="0" w:space="0" w:color="auto"/>
      </w:divBdr>
    </w:div>
    <w:div w:id="1253664362">
      <w:marLeft w:val="0"/>
      <w:marRight w:val="0"/>
      <w:marTop w:val="0"/>
      <w:marBottom w:val="0"/>
      <w:divBdr>
        <w:top w:val="none" w:sz="0" w:space="0" w:color="auto"/>
        <w:left w:val="none" w:sz="0" w:space="0" w:color="auto"/>
        <w:bottom w:val="none" w:sz="0" w:space="0" w:color="auto"/>
        <w:right w:val="none" w:sz="0" w:space="0" w:color="auto"/>
      </w:divBdr>
    </w:div>
    <w:div w:id="1282834185">
      <w:bodyDiv w:val="1"/>
      <w:marLeft w:val="0"/>
      <w:marRight w:val="0"/>
      <w:marTop w:val="0"/>
      <w:marBottom w:val="0"/>
      <w:divBdr>
        <w:top w:val="none" w:sz="0" w:space="0" w:color="auto"/>
        <w:left w:val="none" w:sz="0" w:space="0" w:color="auto"/>
        <w:bottom w:val="none" w:sz="0" w:space="0" w:color="auto"/>
        <w:right w:val="none" w:sz="0" w:space="0" w:color="auto"/>
      </w:divBdr>
    </w:div>
    <w:div w:id="1317610333">
      <w:bodyDiv w:val="1"/>
      <w:marLeft w:val="0"/>
      <w:marRight w:val="0"/>
      <w:marTop w:val="0"/>
      <w:marBottom w:val="0"/>
      <w:divBdr>
        <w:top w:val="none" w:sz="0" w:space="0" w:color="auto"/>
        <w:left w:val="none" w:sz="0" w:space="0" w:color="auto"/>
        <w:bottom w:val="none" w:sz="0" w:space="0" w:color="auto"/>
        <w:right w:val="none" w:sz="0" w:space="0" w:color="auto"/>
      </w:divBdr>
    </w:div>
    <w:div w:id="1334993858">
      <w:bodyDiv w:val="1"/>
      <w:marLeft w:val="0"/>
      <w:marRight w:val="0"/>
      <w:marTop w:val="0"/>
      <w:marBottom w:val="0"/>
      <w:divBdr>
        <w:top w:val="none" w:sz="0" w:space="0" w:color="auto"/>
        <w:left w:val="none" w:sz="0" w:space="0" w:color="auto"/>
        <w:bottom w:val="none" w:sz="0" w:space="0" w:color="auto"/>
        <w:right w:val="none" w:sz="0" w:space="0" w:color="auto"/>
      </w:divBdr>
    </w:div>
    <w:div w:id="1337466442">
      <w:bodyDiv w:val="1"/>
      <w:marLeft w:val="0"/>
      <w:marRight w:val="0"/>
      <w:marTop w:val="0"/>
      <w:marBottom w:val="0"/>
      <w:divBdr>
        <w:top w:val="none" w:sz="0" w:space="0" w:color="auto"/>
        <w:left w:val="none" w:sz="0" w:space="0" w:color="auto"/>
        <w:bottom w:val="none" w:sz="0" w:space="0" w:color="auto"/>
        <w:right w:val="none" w:sz="0" w:space="0" w:color="auto"/>
      </w:divBdr>
    </w:div>
    <w:div w:id="1433086396">
      <w:bodyDiv w:val="1"/>
      <w:marLeft w:val="0"/>
      <w:marRight w:val="0"/>
      <w:marTop w:val="0"/>
      <w:marBottom w:val="0"/>
      <w:divBdr>
        <w:top w:val="none" w:sz="0" w:space="0" w:color="auto"/>
        <w:left w:val="none" w:sz="0" w:space="0" w:color="auto"/>
        <w:bottom w:val="none" w:sz="0" w:space="0" w:color="auto"/>
        <w:right w:val="none" w:sz="0" w:space="0" w:color="auto"/>
      </w:divBdr>
    </w:div>
    <w:div w:id="1493064664">
      <w:bodyDiv w:val="1"/>
      <w:marLeft w:val="0"/>
      <w:marRight w:val="0"/>
      <w:marTop w:val="0"/>
      <w:marBottom w:val="0"/>
      <w:divBdr>
        <w:top w:val="none" w:sz="0" w:space="0" w:color="auto"/>
        <w:left w:val="none" w:sz="0" w:space="0" w:color="auto"/>
        <w:bottom w:val="none" w:sz="0" w:space="0" w:color="auto"/>
        <w:right w:val="none" w:sz="0" w:space="0" w:color="auto"/>
      </w:divBdr>
    </w:div>
    <w:div w:id="1659386166">
      <w:bodyDiv w:val="1"/>
      <w:marLeft w:val="0"/>
      <w:marRight w:val="0"/>
      <w:marTop w:val="0"/>
      <w:marBottom w:val="0"/>
      <w:divBdr>
        <w:top w:val="none" w:sz="0" w:space="0" w:color="auto"/>
        <w:left w:val="none" w:sz="0" w:space="0" w:color="auto"/>
        <w:bottom w:val="none" w:sz="0" w:space="0" w:color="auto"/>
        <w:right w:val="none" w:sz="0" w:space="0" w:color="auto"/>
      </w:divBdr>
    </w:div>
    <w:div w:id="1827092016">
      <w:bodyDiv w:val="1"/>
      <w:marLeft w:val="0"/>
      <w:marRight w:val="0"/>
      <w:marTop w:val="0"/>
      <w:marBottom w:val="0"/>
      <w:divBdr>
        <w:top w:val="none" w:sz="0" w:space="0" w:color="auto"/>
        <w:left w:val="none" w:sz="0" w:space="0" w:color="auto"/>
        <w:bottom w:val="none" w:sz="0" w:space="0" w:color="auto"/>
        <w:right w:val="none" w:sz="0" w:space="0" w:color="auto"/>
      </w:divBdr>
    </w:div>
    <w:div w:id="1943494060">
      <w:bodyDiv w:val="1"/>
      <w:marLeft w:val="0"/>
      <w:marRight w:val="0"/>
      <w:marTop w:val="0"/>
      <w:marBottom w:val="0"/>
      <w:divBdr>
        <w:top w:val="none" w:sz="0" w:space="0" w:color="auto"/>
        <w:left w:val="none" w:sz="0" w:space="0" w:color="auto"/>
        <w:bottom w:val="none" w:sz="0" w:space="0" w:color="auto"/>
        <w:right w:val="none" w:sz="0" w:space="0" w:color="auto"/>
      </w:divBdr>
    </w:div>
    <w:div w:id="1990590809">
      <w:bodyDiv w:val="1"/>
      <w:marLeft w:val="0"/>
      <w:marRight w:val="0"/>
      <w:marTop w:val="0"/>
      <w:marBottom w:val="0"/>
      <w:divBdr>
        <w:top w:val="none" w:sz="0" w:space="0" w:color="auto"/>
        <w:left w:val="none" w:sz="0" w:space="0" w:color="auto"/>
        <w:bottom w:val="none" w:sz="0" w:space="0" w:color="auto"/>
        <w:right w:val="none" w:sz="0" w:space="0" w:color="auto"/>
      </w:divBdr>
    </w:div>
    <w:div w:id="2006860429">
      <w:bodyDiv w:val="1"/>
      <w:marLeft w:val="0"/>
      <w:marRight w:val="0"/>
      <w:marTop w:val="0"/>
      <w:marBottom w:val="0"/>
      <w:divBdr>
        <w:top w:val="none" w:sz="0" w:space="0" w:color="auto"/>
        <w:left w:val="none" w:sz="0" w:space="0" w:color="auto"/>
        <w:bottom w:val="none" w:sz="0" w:space="0" w:color="auto"/>
        <w:right w:val="none" w:sz="0" w:space="0" w:color="auto"/>
      </w:divBdr>
    </w:div>
    <w:div w:id="21216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01.op.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55574-9F91-4970-8661-523C2D28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6312</Words>
  <Characters>35983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 Яльчикский районный суд</vt:lpstr>
    </vt:vector>
  </TitlesOfParts>
  <Company>selo</Company>
  <LinksUpToDate>false</LinksUpToDate>
  <CharactersWithSpaces>42211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Яльчикский районный суд</dc:title>
  <dc:creator>sao</dc:creator>
  <cp:lastModifiedBy>Заместитель</cp:lastModifiedBy>
  <cp:revision>3</cp:revision>
  <cp:lastPrinted>2022-03-18T14:07:00Z</cp:lastPrinted>
  <dcterms:created xsi:type="dcterms:W3CDTF">2022-06-01T06:35:00Z</dcterms:created>
  <dcterms:modified xsi:type="dcterms:W3CDTF">2022-06-01T06:39:00Z</dcterms:modified>
</cp:coreProperties>
</file>