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195"/>
        <w:gridCol w:w="1173"/>
        <w:gridCol w:w="4202"/>
      </w:tblGrid>
      <w:tr w:rsidR="00F81D16" w:rsidRPr="00876D8E" w:rsidTr="00F81D16">
        <w:trPr>
          <w:cantSplit/>
          <w:trHeight w:val="828"/>
        </w:trPr>
        <w:tc>
          <w:tcPr>
            <w:tcW w:w="4195" w:type="dxa"/>
            <w:vAlign w:val="center"/>
          </w:tcPr>
          <w:p w:rsidR="00F81D16" w:rsidRPr="005A3E45" w:rsidRDefault="00F81D16" w:rsidP="005A3E45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5A3E45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column">
                    <wp:posOffset>2556510</wp:posOffset>
                  </wp:positionH>
                  <wp:positionV relativeFrom="paragraph">
                    <wp:posOffset>-108585</wp:posOffset>
                  </wp:positionV>
                  <wp:extent cx="719455" cy="723900"/>
                  <wp:effectExtent l="19050" t="0" r="4445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Pr="005A3E4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ЧĂ</w:t>
            </w:r>
            <w:proofErr w:type="gramStart"/>
            <w:r w:rsidRPr="005A3E4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ВАШ</w:t>
            </w:r>
            <w:proofErr w:type="gramEnd"/>
            <w:r w:rsidRPr="005A3E4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РЕСПУБЛИКИ</w:t>
            </w:r>
          </w:p>
          <w:p w:rsidR="00F81D16" w:rsidRPr="005A3E45" w:rsidRDefault="00F81D16" w:rsidP="005A3E4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5A3E4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ХĔРЛĔ ЧУТАЙ РАЙОНĔ </w:t>
            </w:r>
          </w:p>
          <w:p w:rsidR="005A3E45" w:rsidRPr="005A3E45" w:rsidRDefault="005A3E45" w:rsidP="005A3E45">
            <w:pPr>
              <w:tabs>
                <w:tab w:val="left" w:pos="4285"/>
              </w:tabs>
              <w:spacing w:before="8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3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АТНАР ЯЛ ПОСЕЛЕНИЙĚН </w:t>
            </w:r>
          </w:p>
          <w:p w:rsidR="005A3E45" w:rsidRPr="005A3E45" w:rsidRDefault="005A3E45" w:rsidP="005A3E45">
            <w:pPr>
              <w:tabs>
                <w:tab w:val="left" w:pos="4285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A3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АДМИНИСТРАЦИЙЕ</w:t>
            </w:r>
          </w:p>
          <w:p w:rsidR="00F81D16" w:rsidRPr="00F81D16" w:rsidRDefault="00F81D16" w:rsidP="005A3E4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173" w:type="dxa"/>
            <w:vMerge w:val="restart"/>
            <w:vAlign w:val="center"/>
          </w:tcPr>
          <w:p w:rsidR="00F81D16" w:rsidRPr="00F81D16" w:rsidRDefault="00F81D16" w:rsidP="00F81D16">
            <w:pPr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02" w:type="dxa"/>
            <w:vAlign w:val="center"/>
          </w:tcPr>
          <w:p w:rsidR="005A3E45" w:rsidRDefault="005A3E45" w:rsidP="005A3E45">
            <w:pPr>
              <w:spacing w:before="8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7B4D">
              <w:rPr>
                <w:rFonts w:ascii="Times New Roman" w:eastAsia="Times New Roman" w:hAnsi="Times New Roman" w:cs="Times New Roman"/>
                <w:b/>
              </w:rPr>
              <w:t>ЧУВАШСКАЯ РЕСПУБЛИКА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F77B4D">
              <w:rPr>
                <w:rFonts w:ascii="Times New Roman" w:eastAsia="Times New Roman" w:hAnsi="Times New Roman" w:cs="Times New Roman"/>
                <w:b/>
              </w:rPr>
              <w:t>КРАСНОЧЕТАЙСКИЙ  РАЙОН</w:t>
            </w:r>
          </w:p>
          <w:p w:rsidR="005A3E45" w:rsidRPr="005A3E45" w:rsidRDefault="005A3E45" w:rsidP="005A3E45">
            <w:pPr>
              <w:spacing w:before="8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3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5A3E45" w:rsidRPr="005A3E45" w:rsidRDefault="005A3E45" w:rsidP="005A3E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3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АТНАРСКОГО СЕЛЬСКОГО</w:t>
            </w:r>
          </w:p>
          <w:p w:rsidR="005A3E45" w:rsidRPr="005A3E45" w:rsidRDefault="005A3E45" w:rsidP="005A3E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ПОСЕЛЕНИЯ</w:t>
            </w:r>
          </w:p>
          <w:p w:rsidR="00F81D16" w:rsidRPr="00F81D16" w:rsidRDefault="00F81D16" w:rsidP="005A3E4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81D16" w:rsidRPr="00876D8E" w:rsidTr="00F81D16">
        <w:trPr>
          <w:cantSplit/>
          <w:trHeight w:val="1399"/>
        </w:trPr>
        <w:tc>
          <w:tcPr>
            <w:tcW w:w="4195" w:type="dxa"/>
          </w:tcPr>
          <w:p w:rsidR="00F81D16" w:rsidRDefault="00F81D16" w:rsidP="00F81D16">
            <w:pPr>
              <w:pStyle w:val="a3"/>
              <w:tabs>
                <w:tab w:val="left" w:pos="4285"/>
              </w:tabs>
              <w:contextualSpacing/>
              <w:jc w:val="center"/>
              <w:rPr>
                <w:rFonts w:eastAsiaTheme="minorEastAsia"/>
              </w:rPr>
            </w:pPr>
          </w:p>
          <w:p w:rsidR="00F81D16" w:rsidRPr="00F81D16" w:rsidRDefault="00F81D16" w:rsidP="00F81D16">
            <w:pPr>
              <w:pStyle w:val="a3"/>
              <w:tabs>
                <w:tab w:val="left" w:pos="4285"/>
              </w:tabs>
              <w:contextualSpacing/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F81D16">
              <w:rPr>
                <w:rStyle w:val="a4"/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</w:rPr>
              <w:t>ЙышĂну</w:t>
            </w:r>
          </w:p>
          <w:p w:rsidR="00F81D16" w:rsidRPr="00F81D16" w:rsidRDefault="00F81D16" w:rsidP="00F81D16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81D16" w:rsidRPr="00F81D16" w:rsidRDefault="005A3E45" w:rsidP="00F81D1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21.04.2022</w:t>
            </w:r>
            <w:r w:rsidRPr="00F81D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F81D16" w:rsidRPr="00F81D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</w:t>
            </w:r>
          </w:p>
          <w:p w:rsidR="00F81D16" w:rsidRPr="00F81D16" w:rsidRDefault="00F81D16" w:rsidP="00F81D16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81D16">
              <w:rPr>
                <w:rFonts w:ascii="Times New Roman" w:eastAsia="Times New Roman" w:hAnsi="Times New Roman" w:cs="Times New Roman"/>
                <w:sz w:val="24"/>
                <w:szCs w:val="24"/>
              </w:rPr>
              <w:t>Атнар</w:t>
            </w:r>
            <w:proofErr w:type="spellEnd"/>
            <w:r w:rsidRPr="00F81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D16">
              <w:rPr>
                <w:rFonts w:ascii="Times New Roman" w:eastAsia="Times New Roman" w:hAnsi="Times New Roman" w:cs="Times New Roman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1173" w:type="dxa"/>
            <w:vMerge/>
            <w:vAlign w:val="center"/>
          </w:tcPr>
          <w:p w:rsidR="00F81D16" w:rsidRPr="00F81D16" w:rsidRDefault="00F81D16" w:rsidP="00F81D1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02" w:type="dxa"/>
          </w:tcPr>
          <w:p w:rsidR="00F81D16" w:rsidRPr="00F81D16" w:rsidRDefault="00F81D16" w:rsidP="00F81D16">
            <w:pPr>
              <w:pStyle w:val="a3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D16" w:rsidRPr="00F81D16" w:rsidRDefault="00F81D16" w:rsidP="00F81D16">
            <w:pPr>
              <w:pStyle w:val="a3"/>
              <w:contextualSpacing/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F81D16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ПОСТАНОВЛЕНИЕ</w:t>
            </w:r>
          </w:p>
          <w:p w:rsidR="00F81D16" w:rsidRPr="00F81D16" w:rsidRDefault="00F81D16" w:rsidP="00F81D16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81D16" w:rsidRPr="00F81D16" w:rsidRDefault="005A3E45" w:rsidP="00F81D1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21.04.2022</w:t>
            </w:r>
            <w:r w:rsidR="00F81D16" w:rsidRPr="00F81D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</w:t>
            </w:r>
          </w:p>
          <w:p w:rsidR="00F81D16" w:rsidRPr="00F81D16" w:rsidRDefault="00F81D16" w:rsidP="00F81D16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1D16">
              <w:rPr>
                <w:rFonts w:ascii="Times New Roman" w:eastAsia="Times New Roman" w:hAnsi="Times New Roman" w:cs="Times New Roman"/>
                <w:sz w:val="24"/>
                <w:szCs w:val="24"/>
              </w:rPr>
              <w:t>село Атнары</w:t>
            </w:r>
          </w:p>
        </w:tc>
      </w:tr>
    </w:tbl>
    <w:p w:rsidR="00F81D16" w:rsidRDefault="00F81D16"/>
    <w:p w:rsidR="00F81D16" w:rsidRDefault="00F81D16"/>
    <w:p w:rsidR="00F81D16" w:rsidRPr="00F81D16" w:rsidRDefault="00F81D16">
      <w:pPr>
        <w:rPr>
          <w:rFonts w:ascii="Times New Roman" w:hAnsi="Times New Roman" w:cs="Times New Roman"/>
          <w:sz w:val="24"/>
          <w:szCs w:val="24"/>
        </w:rPr>
      </w:pPr>
      <w:r w:rsidRPr="00F81D16">
        <w:rPr>
          <w:rFonts w:ascii="Times New Roman" w:hAnsi="Times New Roman" w:cs="Times New Roman"/>
          <w:sz w:val="24"/>
          <w:szCs w:val="24"/>
        </w:rPr>
        <w:t>О снятии с учета на улучшение</w:t>
      </w:r>
    </w:p>
    <w:p w:rsidR="00F81D16" w:rsidRDefault="00F81D16">
      <w:pPr>
        <w:rPr>
          <w:rFonts w:ascii="Times New Roman" w:hAnsi="Times New Roman" w:cs="Times New Roman"/>
          <w:sz w:val="24"/>
          <w:szCs w:val="24"/>
        </w:rPr>
      </w:pPr>
      <w:r w:rsidRPr="00F81D16">
        <w:rPr>
          <w:rFonts w:ascii="Times New Roman" w:hAnsi="Times New Roman" w:cs="Times New Roman"/>
          <w:sz w:val="24"/>
          <w:szCs w:val="24"/>
        </w:rPr>
        <w:t>жилищных условий</w:t>
      </w:r>
    </w:p>
    <w:p w:rsidR="00F81D16" w:rsidRDefault="00F81D16">
      <w:pPr>
        <w:rPr>
          <w:rFonts w:ascii="Times New Roman" w:hAnsi="Times New Roman" w:cs="Times New Roman"/>
          <w:sz w:val="24"/>
          <w:szCs w:val="24"/>
        </w:rPr>
      </w:pPr>
    </w:p>
    <w:p w:rsidR="00F81D16" w:rsidRDefault="00F81D16" w:rsidP="00480E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со смертью  </w:t>
      </w:r>
      <w:r w:rsidR="005A3E45">
        <w:rPr>
          <w:rFonts w:ascii="Times New Roman" w:hAnsi="Times New Roman" w:cs="Times New Roman"/>
          <w:sz w:val="24"/>
          <w:szCs w:val="24"/>
        </w:rPr>
        <w:t>16.04.2022</w:t>
      </w:r>
      <w:r w:rsidR="00C60003">
        <w:rPr>
          <w:rFonts w:ascii="Times New Roman" w:hAnsi="Times New Roman" w:cs="Times New Roman"/>
          <w:sz w:val="24"/>
          <w:szCs w:val="24"/>
        </w:rPr>
        <w:t xml:space="preserve"> г., участника </w:t>
      </w:r>
      <w:r w:rsidR="00C60003" w:rsidRPr="00C60003">
        <w:rPr>
          <w:rFonts w:ascii="Times New Roman" w:hAnsi="Times New Roman" w:cs="Times New Roman"/>
          <w:sz w:val="24"/>
          <w:szCs w:val="24"/>
        </w:rPr>
        <w:t>федеральной целевой программы «Социальное развитие села до 2010 г.»</w:t>
      </w:r>
      <w:r w:rsidRPr="00C600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проживавше</w:t>
      </w:r>
      <w:r w:rsidR="00F557AD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в д. </w:t>
      </w:r>
      <w:r w:rsidR="00C60003">
        <w:rPr>
          <w:rFonts w:ascii="Times New Roman" w:hAnsi="Times New Roman" w:cs="Times New Roman"/>
          <w:sz w:val="24"/>
          <w:szCs w:val="24"/>
        </w:rPr>
        <w:t>Шорово, ул. Пришкольная д.23а</w:t>
      </w:r>
      <w:r w:rsidR="00F55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Красночетайского района </w:t>
      </w:r>
      <w:r w:rsidR="00480ECA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C60003">
        <w:rPr>
          <w:rFonts w:ascii="Times New Roman" w:hAnsi="Times New Roman" w:cs="Times New Roman"/>
          <w:sz w:val="24"/>
          <w:szCs w:val="24"/>
        </w:rPr>
        <w:t>,</w:t>
      </w:r>
      <w:r w:rsidR="00480ECA">
        <w:rPr>
          <w:rFonts w:ascii="Times New Roman" w:hAnsi="Times New Roman" w:cs="Times New Roman"/>
          <w:sz w:val="24"/>
          <w:szCs w:val="24"/>
        </w:rPr>
        <w:t xml:space="preserve"> </w:t>
      </w:r>
      <w:r w:rsidR="00C60003">
        <w:rPr>
          <w:rFonts w:ascii="Times New Roman" w:hAnsi="Times New Roman" w:cs="Times New Roman"/>
          <w:sz w:val="24"/>
          <w:szCs w:val="24"/>
        </w:rPr>
        <w:t>Яковлева Владислава Васильевича,</w:t>
      </w:r>
      <w:r w:rsidR="00480ECA">
        <w:rPr>
          <w:rFonts w:ascii="Times New Roman" w:hAnsi="Times New Roman" w:cs="Times New Roman"/>
          <w:sz w:val="24"/>
          <w:szCs w:val="24"/>
        </w:rPr>
        <w:t xml:space="preserve">  постановляю</w:t>
      </w:r>
      <w:r w:rsidR="00C60003">
        <w:rPr>
          <w:rFonts w:ascii="Times New Roman" w:hAnsi="Times New Roman" w:cs="Times New Roman"/>
          <w:sz w:val="24"/>
          <w:szCs w:val="24"/>
        </w:rPr>
        <w:t>:</w:t>
      </w:r>
    </w:p>
    <w:p w:rsidR="00480ECA" w:rsidRDefault="00480ECA" w:rsidP="00480ECA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ECA">
        <w:rPr>
          <w:rFonts w:ascii="Times New Roman" w:hAnsi="Times New Roman" w:cs="Times New Roman"/>
          <w:sz w:val="24"/>
          <w:szCs w:val="24"/>
        </w:rPr>
        <w:t xml:space="preserve"> </w:t>
      </w:r>
      <w:r w:rsidR="00C60003">
        <w:rPr>
          <w:rFonts w:ascii="Times New Roman" w:hAnsi="Times New Roman" w:cs="Times New Roman"/>
          <w:sz w:val="24"/>
          <w:szCs w:val="24"/>
        </w:rPr>
        <w:t>Яковлева Владислава Васильевича</w:t>
      </w:r>
      <w:r w:rsidRPr="00480ECA">
        <w:rPr>
          <w:rFonts w:ascii="Times New Roman" w:hAnsi="Times New Roman" w:cs="Times New Roman"/>
          <w:sz w:val="24"/>
          <w:szCs w:val="24"/>
        </w:rPr>
        <w:t xml:space="preserve"> снять с учета на улучшение жилищных условий.</w:t>
      </w:r>
    </w:p>
    <w:p w:rsidR="00480ECA" w:rsidRDefault="00480ECA" w:rsidP="00480ECA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80ECA" w:rsidRDefault="00480ECA" w:rsidP="00480ECA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80ECA" w:rsidRDefault="00480ECA" w:rsidP="00480ECA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Атнарского </w:t>
      </w:r>
    </w:p>
    <w:p w:rsidR="00480ECA" w:rsidRDefault="00480ECA" w:rsidP="00480ECA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  </w:t>
      </w:r>
      <w:r w:rsidR="00C60003">
        <w:rPr>
          <w:rFonts w:ascii="Times New Roman" w:hAnsi="Times New Roman" w:cs="Times New Roman"/>
          <w:sz w:val="24"/>
          <w:szCs w:val="24"/>
        </w:rPr>
        <w:t>В.В.Храмов</w:t>
      </w:r>
    </w:p>
    <w:p w:rsidR="00480ECA" w:rsidRDefault="00480ECA" w:rsidP="00480ECA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80ECA" w:rsidRPr="00480ECA" w:rsidRDefault="00480ECA" w:rsidP="00480ECA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sectPr w:rsidR="00480ECA" w:rsidRPr="00480ECA" w:rsidSect="008C7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40118"/>
    <w:multiLevelType w:val="hybridMultilevel"/>
    <w:tmpl w:val="C7C2E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1D16"/>
    <w:rsid w:val="00480ECA"/>
    <w:rsid w:val="005A3E45"/>
    <w:rsid w:val="008C7C6C"/>
    <w:rsid w:val="00944434"/>
    <w:rsid w:val="00BF328A"/>
    <w:rsid w:val="00C60003"/>
    <w:rsid w:val="00F557AD"/>
    <w:rsid w:val="00F81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81D16"/>
    <w:pPr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4">
    <w:name w:val="Цветовое выделение"/>
    <w:rsid w:val="00F81D16"/>
    <w:rPr>
      <w:b/>
      <w:color w:val="000080"/>
    </w:rPr>
  </w:style>
  <w:style w:type="paragraph" w:styleId="a5">
    <w:name w:val="List Paragraph"/>
    <w:basedOn w:val="a"/>
    <w:uiPriority w:val="34"/>
    <w:qFormat/>
    <w:rsid w:val="00480E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3</cp:revision>
  <cp:lastPrinted>2016-12-02T07:37:00Z</cp:lastPrinted>
  <dcterms:created xsi:type="dcterms:W3CDTF">2022-04-21T12:28:00Z</dcterms:created>
  <dcterms:modified xsi:type="dcterms:W3CDTF">2022-04-21T12:41:00Z</dcterms:modified>
</cp:coreProperties>
</file>