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47" w:type="dxa"/>
        <w:tblLook w:val="04A0"/>
      </w:tblPr>
      <w:tblGrid>
        <w:gridCol w:w="4378"/>
        <w:gridCol w:w="1079"/>
        <w:gridCol w:w="4090"/>
      </w:tblGrid>
      <w:tr w:rsidR="002C11C1" w:rsidRPr="003A08DB" w:rsidTr="00053387">
        <w:trPr>
          <w:cantSplit/>
          <w:trHeight w:val="438"/>
        </w:trPr>
        <w:tc>
          <w:tcPr>
            <w:tcW w:w="4378" w:type="dxa"/>
            <w:hideMark/>
          </w:tcPr>
          <w:p w:rsidR="002C11C1" w:rsidRPr="005072D0" w:rsidRDefault="002C11C1" w:rsidP="000533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2C11C1" w:rsidRPr="005072D0" w:rsidRDefault="002C11C1" w:rsidP="000533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2C11C1" w:rsidRPr="005072D0" w:rsidRDefault="002C11C1" w:rsidP="0005338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2C11C1" w:rsidRPr="005072D0" w:rsidRDefault="002C11C1" w:rsidP="0005338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 w:rsidRPr="005072D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2C11C1" w:rsidRPr="003A08DB" w:rsidTr="00053387">
        <w:trPr>
          <w:cantSplit/>
          <w:trHeight w:val="2459"/>
        </w:trPr>
        <w:tc>
          <w:tcPr>
            <w:tcW w:w="4378" w:type="dxa"/>
            <w:hideMark/>
          </w:tcPr>
          <w:p w:rsidR="002C11C1" w:rsidRPr="005072D0" w:rsidRDefault="002C11C1" w:rsidP="00053387">
            <w:pPr>
              <w:pStyle w:val="a4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ТРАЛЬКАССИ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ЯЛ ПОСЕЛЕНИЙĚН</w:t>
            </w:r>
          </w:p>
          <w:p w:rsidR="002C11C1" w:rsidRPr="005072D0" w:rsidRDefault="002C11C1" w:rsidP="00053387">
            <w:pPr>
              <w:pStyle w:val="a4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АДМИНИСТРАЦИЙЕ</w:t>
            </w:r>
          </w:p>
          <w:p w:rsidR="002C11C1" w:rsidRPr="005072D0" w:rsidRDefault="002C11C1" w:rsidP="00053387">
            <w:pPr>
              <w:pStyle w:val="a4"/>
              <w:tabs>
                <w:tab w:val="left" w:pos="4285"/>
              </w:tabs>
              <w:spacing w:line="48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2D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2C11C1" w:rsidRPr="005072D0" w:rsidRDefault="002C11C1" w:rsidP="000533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апреля</w:t>
            </w: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г.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-ле</w:t>
            </w:r>
          </w:p>
          <w:p w:rsidR="002C11C1" w:rsidRPr="005072D0" w:rsidRDefault="002C11C1" w:rsidP="000533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072D0">
              <w:rPr>
                <w:rFonts w:ascii="Times New Roman" w:hAnsi="Times New Roman" w:cs="Times New Roman"/>
                <w:lang w:eastAsia="en-US"/>
              </w:rPr>
              <w:t xml:space="preserve">Тралькасси </w:t>
            </w:r>
            <w:proofErr w:type="gramStart"/>
            <w:r w:rsidRPr="005072D0">
              <w:rPr>
                <w:rFonts w:ascii="Times New Roman" w:hAnsi="Times New Roman" w:cs="Times New Roman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C11C1" w:rsidRPr="005072D0" w:rsidRDefault="002C11C1" w:rsidP="0005338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2C11C1" w:rsidRPr="005072D0" w:rsidRDefault="002C11C1" w:rsidP="0005338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2C11C1" w:rsidRPr="005072D0" w:rsidRDefault="002C11C1" w:rsidP="0005338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ИСПУХАНСКОГО   СЕЛЬСКОГО</w:t>
            </w:r>
          </w:p>
          <w:p w:rsidR="002C11C1" w:rsidRPr="005072D0" w:rsidRDefault="002C11C1" w:rsidP="0005338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</w:p>
          <w:p w:rsidR="002C11C1" w:rsidRPr="005072D0" w:rsidRDefault="002C11C1" w:rsidP="0005338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1C1" w:rsidRPr="005072D0" w:rsidRDefault="002C11C1" w:rsidP="00053387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2C11C1" w:rsidRPr="005072D0" w:rsidRDefault="002C11C1" w:rsidP="000533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апреля   2022  г.    №19</w:t>
            </w:r>
          </w:p>
          <w:p w:rsidR="002C11C1" w:rsidRPr="005072D0" w:rsidRDefault="002C11C1" w:rsidP="000533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2D0">
              <w:rPr>
                <w:rFonts w:ascii="Times New Roman" w:hAnsi="Times New Roman" w:cs="Times New Roman"/>
                <w:color w:val="000000"/>
                <w:lang w:eastAsia="en-US"/>
              </w:rPr>
              <w:t>деревня Испуханы</w:t>
            </w:r>
          </w:p>
        </w:tc>
      </w:tr>
    </w:tbl>
    <w:tbl>
      <w:tblPr>
        <w:tblW w:w="2588" w:type="pct"/>
        <w:tblLook w:val="0000"/>
      </w:tblPr>
      <w:tblGrid>
        <w:gridCol w:w="4954"/>
      </w:tblGrid>
      <w:tr w:rsidR="002C11C1" w:rsidRPr="002C663A" w:rsidTr="00053387">
        <w:trPr>
          <w:trHeight w:val="1922"/>
        </w:trPr>
        <w:tc>
          <w:tcPr>
            <w:tcW w:w="5000" w:type="pct"/>
          </w:tcPr>
          <w:p w:rsidR="002C11C1" w:rsidRDefault="002C11C1" w:rsidP="000533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-2364105</wp:posOffset>
                  </wp:positionV>
                  <wp:extent cx="720090" cy="7239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-3241675</wp:posOffset>
                  </wp:positionH>
                  <wp:positionV relativeFrom="paragraph">
                    <wp:posOffset>133350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2C11C1" w:rsidRPr="00101145" w:rsidRDefault="002C11C1" w:rsidP="00053387">
            <w:pPr>
              <w:pStyle w:val="a3"/>
              <w:jc w:val="both"/>
              <w:rPr>
                <w:b/>
              </w:rPr>
            </w:pPr>
            <w:r>
              <w:t xml:space="preserve"> </w:t>
            </w:r>
            <w:r w:rsidRPr="00E64EEB">
              <w:t>О мерах по реализации Решения Собрания депутатов</w:t>
            </w:r>
            <w:r>
              <w:t xml:space="preserve"> Испуханского сельского поселения </w:t>
            </w:r>
            <w:r w:rsidRPr="00E64EEB">
              <w:t>Красночетайского района  Чувашской Республики «О бюджете</w:t>
            </w:r>
            <w:r>
              <w:t xml:space="preserve"> Испуханского сельского поселения </w:t>
            </w:r>
            <w:r w:rsidRPr="00E64EEB">
              <w:t>Красночетайского района Чувашской Республики на 20</w:t>
            </w:r>
            <w:r>
              <w:t>22</w:t>
            </w:r>
            <w:r w:rsidRPr="00E64EEB">
              <w:t xml:space="preserve"> год</w:t>
            </w:r>
            <w:r>
              <w:t xml:space="preserve"> и на плановый период 2023 и 2024 годов</w:t>
            </w:r>
            <w:r w:rsidRPr="00E64EEB">
              <w:t>»</w:t>
            </w:r>
          </w:p>
        </w:tc>
      </w:tr>
    </w:tbl>
    <w:p w:rsidR="002C11C1" w:rsidRPr="00A33401" w:rsidRDefault="002C11C1" w:rsidP="002C11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>
        <w:rPr>
          <w:rFonts w:ascii="Times New Roman" w:hAnsi="Times New Roman"/>
          <w:sz w:val="24"/>
          <w:szCs w:val="24"/>
        </w:rPr>
        <w:t>Испуханского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1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19.04.2022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г. «О внесении изменений в Решение Собрания депутатов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годов»  администрация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  <w:proofErr w:type="gramStart"/>
      <w:r w:rsidRPr="00A334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 :</w:t>
      </w:r>
    </w:p>
    <w:p w:rsidR="002C11C1" w:rsidRDefault="002C11C1" w:rsidP="002C11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A33401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Принять к исполнению бюджет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</w:rPr>
        <w:t>ьского поселения на 2022 год и на плановый период 2023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изменений, внесенных Решением Собрания депутатов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19.04.2022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 в Решение Собрания депутатов «О бюджете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bookmarkEnd w:id="0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proofErr w:type="gramEnd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A33401">
        <w:rPr>
          <w:rFonts w:ascii="Times New Roman" w:eastAsia="Times New Roman" w:hAnsi="Times New Roman" w:cs="Times New Roman"/>
          <w:sz w:val="24"/>
          <w:szCs w:val="24"/>
        </w:rPr>
        <w:t>Решение).</w:t>
      </w:r>
      <w:proofErr w:type="gramEnd"/>
    </w:p>
    <w:p w:rsidR="002C11C1" w:rsidRPr="00A33401" w:rsidRDefault="002C11C1" w:rsidP="002C11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Бюджетным учреждениям  и иным органам исполнительной власти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другим распорядителям и получателям бюджетных средств внести соответствующие изменения в показатели смет доходов и расходов муниципальных учреждений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годов, а также предложения по уточнению показателей кассового плана бюджета </w:t>
      </w:r>
      <w:r>
        <w:rPr>
          <w:rFonts w:ascii="Times New Roman" w:hAnsi="Times New Roman"/>
          <w:sz w:val="24"/>
          <w:szCs w:val="24"/>
        </w:rPr>
        <w:t>Испуханского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End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 и представить указанные изменения в финансовый отдел администрации Красночетайского района.</w:t>
      </w:r>
    </w:p>
    <w:p w:rsidR="002C11C1" w:rsidRPr="00A33401" w:rsidRDefault="002C11C1" w:rsidP="002C11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финансовому отделу администрации Красночетайского района внести соответствующие изменения в сводную бюджетную роспись бюджета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кассовый план исполнения бюджета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организовать своевременное финансирование расходов.</w:t>
      </w:r>
    </w:p>
    <w:p w:rsidR="002C11C1" w:rsidRDefault="002C11C1" w:rsidP="002C11C1">
      <w:pPr>
        <w:ind w:firstLine="709"/>
        <w:rPr>
          <w:rFonts w:ascii="Times New Roman" w:hAnsi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10C99" w:rsidRDefault="002C11C1">
      <w:r>
        <w:rPr>
          <w:rFonts w:ascii="Times New Roman" w:hAnsi="Times New Roman"/>
          <w:sz w:val="24"/>
          <w:szCs w:val="24"/>
        </w:rPr>
        <w:t xml:space="preserve"> 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Е.Ф.Лаврентьева</w:t>
      </w:r>
    </w:p>
    <w:sectPr w:rsidR="00610C99" w:rsidSect="00E1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1C1"/>
    <w:rsid w:val="002C11C1"/>
    <w:rsid w:val="00610C99"/>
    <w:rsid w:val="006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1C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2C11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2C11C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cp:lastPrinted>2022-04-22T10:02:00Z</cp:lastPrinted>
  <dcterms:created xsi:type="dcterms:W3CDTF">2022-04-22T10:01:00Z</dcterms:created>
  <dcterms:modified xsi:type="dcterms:W3CDTF">2022-04-22T10:38:00Z</dcterms:modified>
</cp:coreProperties>
</file>