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B" w:rsidRDefault="00EF4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62B" w:rsidRDefault="0001762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62B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2B" w:rsidRDefault="0001762B"/>
    <w:p w:rsidR="0001762B" w:rsidRDefault="0001762B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2464B" w:rsidTr="009435EE">
        <w:trPr>
          <w:jc w:val="center"/>
        </w:trPr>
        <w:tc>
          <w:tcPr>
            <w:tcW w:w="3420" w:type="dxa"/>
          </w:tcPr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Администрация</w:t>
            </w:r>
          </w:p>
          <w:p w:rsidR="00626FF5" w:rsidRPr="0022464B" w:rsidRDefault="00E54332" w:rsidP="00626FF5">
            <w:pPr>
              <w:pStyle w:val="af8"/>
              <w:jc w:val="center"/>
              <w:rPr>
                <w:b/>
              </w:rPr>
            </w:pPr>
            <w:proofErr w:type="spellStart"/>
            <w:r w:rsidRPr="0022464B">
              <w:rPr>
                <w:b/>
              </w:rPr>
              <w:t>Сиявского</w:t>
            </w:r>
            <w:proofErr w:type="spellEnd"/>
            <w:r w:rsidRPr="0022464B">
              <w:rPr>
                <w:b/>
              </w:rPr>
              <w:t xml:space="preserve"> </w:t>
            </w:r>
            <w:r w:rsidR="00626FF5" w:rsidRPr="0022464B">
              <w:rPr>
                <w:b/>
              </w:rPr>
              <w:t>сельского поселения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Порецкого района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Чувашской Республики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ПОСТАНОВЛЕНИЕ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F4623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8F157C">
              <w:rPr>
                <w:b/>
              </w:rPr>
              <w:t>.</w:t>
            </w:r>
            <w:r w:rsidR="00E81465">
              <w:rPr>
                <w:b/>
              </w:rPr>
              <w:t>10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</w:t>
            </w:r>
            <w:r w:rsidR="00EF4623">
              <w:rPr>
                <w:b/>
              </w:rPr>
              <w:t>88</w:t>
            </w:r>
            <w:r w:rsidR="00626FF5" w:rsidRPr="0022464B">
              <w:rPr>
                <w:b/>
              </w:rPr>
              <w:t xml:space="preserve"> 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 xml:space="preserve">с. </w:t>
            </w:r>
            <w:proofErr w:type="spellStart"/>
            <w:r w:rsidR="00E54332" w:rsidRPr="0022464B">
              <w:rPr>
                <w:b/>
              </w:rPr>
              <w:t>Сиява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22464B">
              <w:rPr>
                <w:b/>
                <w:bCs/>
              </w:rPr>
              <w:t>Чăваш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Республикин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22464B">
              <w:rPr>
                <w:b/>
                <w:bCs/>
              </w:rPr>
              <w:t>П</w:t>
            </w:r>
            <w:proofErr w:type="gramEnd"/>
            <w:r w:rsidRPr="0022464B">
              <w:rPr>
                <w:b/>
                <w:bCs/>
              </w:rPr>
              <w:t>ăрачкав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район</w:t>
            </w:r>
            <w:r w:rsidRPr="0022464B">
              <w:rPr>
                <w:b/>
              </w:rPr>
              <w:t>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proofErr w:type="spellStart"/>
            <w:r w:rsidR="00E54332" w:rsidRPr="0022464B">
              <w:rPr>
                <w:b/>
                <w:iCs/>
                <w:color w:val="222222"/>
                <w:shd w:val="clear" w:color="auto" w:fill="F8F9FA"/>
              </w:rPr>
              <w:t>Сиявское</w:t>
            </w:r>
            <w:proofErr w:type="spellEnd"/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2464B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2464B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2464B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</w:rPr>
              <w:t xml:space="preserve">        </w:t>
            </w:r>
            <w:proofErr w:type="spellStart"/>
            <w:r w:rsidRPr="0022464B">
              <w:rPr>
                <w:b/>
              </w:rPr>
              <w:t>администрацийĕ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22464B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82533">
              <w:rPr>
                <w:b/>
              </w:rPr>
              <w:t>18.</w:t>
            </w:r>
            <w:r>
              <w:rPr>
                <w:b/>
              </w:rPr>
              <w:t xml:space="preserve">  </w:t>
            </w:r>
            <w:r w:rsidR="00E81465">
              <w:rPr>
                <w:b/>
              </w:rPr>
              <w:t>10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</w:t>
            </w:r>
            <w:r w:rsidR="00B82533">
              <w:rPr>
                <w:b/>
              </w:rPr>
              <w:t>88</w:t>
            </w:r>
            <w:r w:rsidR="00626FF5" w:rsidRPr="0022464B">
              <w:rPr>
                <w:b/>
              </w:rPr>
              <w:t xml:space="preserve"> </w:t>
            </w:r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 </w:t>
            </w:r>
            <w:proofErr w:type="spellStart"/>
            <w:r w:rsidR="00E54332" w:rsidRPr="0022464B">
              <w:rPr>
                <w:b/>
                <w:bCs/>
              </w:rPr>
              <w:t>Сиява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сали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22464B" w:rsidRDefault="009B4866" w:rsidP="00B305D8">
      <w:pPr>
        <w:rPr>
          <w:sz w:val="20"/>
          <w:szCs w:val="20"/>
        </w:rPr>
      </w:pPr>
    </w:p>
    <w:p w:rsidR="009B4866" w:rsidRPr="0022464B" w:rsidRDefault="009B4866" w:rsidP="0015128C">
      <w:pPr>
        <w:ind w:right="5102"/>
        <w:jc w:val="both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2464B">
        <w:rPr>
          <w:b/>
          <w:sz w:val="20"/>
          <w:szCs w:val="20"/>
        </w:rPr>
        <w:t>п</w:t>
      </w:r>
      <w:r w:rsidRPr="0022464B">
        <w:rPr>
          <w:b/>
          <w:sz w:val="20"/>
          <w:szCs w:val="20"/>
        </w:rPr>
        <w:t>рограмму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 поселения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Порецкого района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Чувашской Республики «</w:t>
      </w:r>
      <w:r w:rsidR="00D06683" w:rsidRPr="0022464B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22464B">
        <w:rPr>
          <w:b/>
          <w:sz w:val="20"/>
          <w:szCs w:val="20"/>
        </w:rPr>
        <w:t>»</w:t>
      </w:r>
      <w:r w:rsidRPr="0022464B">
        <w:rPr>
          <w:b/>
          <w:sz w:val="20"/>
          <w:szCs w:val="20"/>
        </w:rPr>
        <w:t>,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утвержденную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постановлением администрации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</w:t>
      </w:r>
      <w:r w:rsidR="00410631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 xml:space="preserve">поселения </w:t>
      </w:r>
      <w:r w:rsidRPr="0022464B">
        <w:rPr>
          <w:b/>
          <w:sz w:val="20"/>
          <w:szCs w:val="20"/>
        </w:rPr>
        <w:t xml:space="preserve">Порецкого района от </w:t>
      </w:r>
      <w:r w:rsidR="00E54332" w:rsidRPr="0022464B">
        <w:rPr>
          <w:b/>
          <w:sz w:val="20"/>
          <w:szCs w:val="20"/>
        </w:rPr>
        <w:t xml:space="preserve"> 19</w:t>
      </w:r>
      <w:r w:rsidR="00626FF5" w:rsidRPr="0022464B">
        <w:rPr>
          <w:b/>
          <w:sz w:val="20"/>
          <w:szCs w:val="20"/>
        </w:rPr>
        <w:t>.02.2021</w:t>
      </w:r>
      <w:r w:rsidR="0015128C" w:rsidRPr="0022464B">
        <w:rPr>
          <w:b/>
          <w:sz w:val="20"/>
          <w:szCs w:val="20"/>
        </w:rPr>
        <w:t xml:space="preserve"> </w:t>
      </w:r>
      <w:r w:rsidR="00410631" w:rsidRPr="0022464B">
        <w:rPr>
          <w:b/>
          <w:sz w:val="20"/>
          <w:szCs w:val="20"/>
        </w:rPr>
        <w:t>№</w:t>
      </w:r>
      <w:r w:rsidR="00D06683" w:rsidRPr="0022464B">
        <w:rPr>
          <w:b/>
          <w:sz w:val="20"/>
          <w:szCs w:val="20"/>
        </w:rPr>
        <w:t xml:space="preserve"> </w:t>
      </w:r>
      <w:r w:rsidR="00E54332" w:rsidRPr="0022464B">
        <w:rPr>
          <w:b/>
          <w:sz w:val="20"/>
          <w:szCs w:val="20"/>
        </w:rPr>
        <w:t>14</w:t>
      </w:r>
    </w:p>
    <w:p w:rsidR="009B4866" w:rsidRPr="0022464B" w:rsidRDefault="009B4866" w:rsidP="00B305D8">
      <w:pPr>
        <w:jc w:val="both"/>
        <w:rPr>
          <w:b/>
          <w:sz w:val="20"/>
          <w:szCs w:val="20"/>
        </w:rPr>
      </w:pPr>
    </w:p>
    <w:p w:rsidR="009B4866" w:rsidRPr="0022464B" w:rsidRDefault="009B4866" w:rsidP="0022464B">
      <w:pPr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Администрация</w:t>
      </w:r>
      <w:r w:rsidR="00B91988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2464B">
        <w:rPr>
          <w:sz w:val="20"/>
          <w:szCs w:val="20"/>
        </w:rPr>
        <w:t>п</w:t>
      </w:r>
      <w:proofErr w:type="spellEnd"/>
      <w:proofErr w:type="gramEnd"/>
      <w:r w:rsidRPr="0022464B">
        <w:rPr>
          <w:sz w:val="20"/>
          <w:szCs w:val="20"/>
        </w:rPr>
        <w:t xml:space="preserve"> о с т а </w:t>
      </w:r>
      <w:proofErr w:type="spellStart"/>
      <w:r w:rsidRPr="0022464B">
        <w:rPr>
          <w:sz w:val="20"/>
          <w:szCs w:val="20"/>
        </w:rPr>
        <w:t>н</w:t>
      </w:r>
      <w:proofErr w:type="spellEnd"/>
      <w:r w:rsidRPr="0022464B">
        <w:rPr>
          <w:sz w:val="20"/>
          <w:szCs w:val="20"/>
        </w:rPr>
        <w:t xml:space="preserve"> о в л я е т :</w:t>
      </w:r>
    </w:p>
    <w:p w:rsidR="009B4866" w:rsidRPr="0022464B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Внести в муниципальную программу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Чувашской Республики «</w:t>
      </w:r>
      <w:r w:rsidR="00D06683" w:rsidRPr="0022464B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22464B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 xml:space="preserve">сельского поселения Порецкого района </w:t>
      </w:r>
      <w:r w:rsidR="00E54332" w:rsidRPr="0022464B">
        <w:rPr>
          <w:sz w:val="20"/>
          <w:szCs w:val="20"/>
        </w:rPr>
        <w:t>19</w:t>
      </w:r>
      <w:r w:rsidR="00626FF5" w:rsidRPr="0022464B">
        <w:rPr>
          <w:sz w:val="20"/>
          <w:szCs w:val="20"/>
        </w:rPr>
        <w:t>.02.2021</w:t>
      </w:r>
      <w:r w:rsidR="001760F9" w:rsidRPr="0022464B">
        <w:rPr>
          <w:sz w:val="20"/>
          <w:szCs w:val="20"/>
        </w:rPr>
        <w:t xml:space="preserve"> № </w:t>
      </w:r>
      <w:r w:rsidR="00E54332" w:rsidRPr="0022464B">
        <w:rPr>
          <w:sz w:val="20"/>
          <w:szCs w:val="20"/>
        </w:rPr>
        <w:t>14</w:t>
      </w:r>
      <w:r w:rsidRPr="0022464B">
        <w:rPr>
          <w:sz w:val="20"/>
          <w:szCs w:val="20"/>
        </w:rPr>
        <w:t>, следующие изменения:</w:t>
      </w:r>
    </w:p>
    <w:p w:rsidR="009B4866" w:rsidRPr="0022464B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программы позицию «</w:t>
      </w:r>
      <w:r w:rsidR="0072199A" w:rsidRPr="0022464B">
        <w:rPr>
          <w:sz w:val="20"/>
          <w:szCs w:val="20"/>
        </w:rPr>
        <w:t>Объемы бюджетных ассигнований Муниципальной программы</w:t>
      </w:r>
      <w:r w:rsidRPr="0022464B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22464B" w:rsidTr="009D312C">
        <w:trPr>
          <w:trHeight w:val="709"/>
        </w:trPr>
        <w:tc>
          <w:tcPr>
            <w:tcW w:w="1775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6005,2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2703,7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4614,4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857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1180,5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1A6B8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B07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22464B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6D2980">
              <w:rPr>
                <w:sz w:val="20"/>
                <w:szCs w:val="20"/>
              </w:rPr>
              <w:t>210,3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6D2980">
              <w:rPr>
                <w:sz w:val="20"/>
                <w:szCs w:val="20"/>
              </w:rPr>
              <w:t>133,6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D06683" w:rsidRPr="0022464B" w:rsidRDefault="00626FF5" w:rsidP="009D312C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</w:t>
            </w:r>
            <w:r w:rsidR="00D06683" w:rsidRPr="0022464B">
              <w:rPr>
                <w:sz w:val="20"/>
                <w:szCs w:val="20"/>
              </w:rPr>
              <w:t>»</w:t>
            </w:r>
            <w:proofErr w:type="gramEnd"/>
          </w:p>
        </w:tc>
      </w:tr>
    </w:tbl>
    <w:p w:rsidR="004765D0" w:rsidRDefault="004765D0" w:rsidP="009D312C">
      <w:pPr>
        <w:pStyle w:val="11"/>
        <w:ind w:left="0"/>
        <w:jc w:val="both"/>
        <w:rPr>
          <w:sz w:val="20"/>
          <w:szCs w:val="20"/>
        </w:rPr>
      </w:pPr>
    </w:p>
    <w:p w:rsidR="009B4866" w:rsidRPr="0022464B" w:rsidRDefault="00A12A5B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Раздел</w:t>
      </w:r>
      <w:r w:rsidR="009B4866" w:rsidRPr="0022464B">
        <w:rPr>
          <w:sz w:val="20"/>
          <w:szCs w:val="20"/>
        </w:rPr>
        <w:t xml:space="preserve"> </w:t>
      </w:r>
      <w:r w:rsidR="00FF0DA5" w:rsidRPr="0022464B">
        <w:rPr>
          <w:sz w:val="20"/>
          <w:szCs w:val="20"/>
          <w:lang w:val="en-US"/>
        </w:rPr>
        <w:t>III</w:t>
      </w:r>
      <w:r w:rsidR="009B4866" w:rsidRPr="0022464B">
        <w:rPr>
          <w:sz w:val="20"/>
          <w:szCs w:val="20"/>
        </w:rPr>
        <w:t xml:space="preserve"> </w:t>
      </w:r>
      <w:r w:rsidR="0054677A" w:rsidRPr="0022464B">
        <w:rPr>
          <w:sz w:val="20"/>
          <w:szCs w:val="20"/>
        </w:rPr>
        <w:t>программы</w:t>
      </w:r>
      <w:r w:rsidR="00207693" w:rsidRPr="0022464B">
        <w:rPr>
          <w:sz w:val="20"/>
          <w:szCs w:val="20"/>
        </w:rPr>
        <w:t>,</w:t>
      </w:r>
      <w:r w:rsidR="009B4866" w:rsidRPr="0022464B">
        <w:rPr>
          <w:sz w:val="20"/>
          <w:szCs w:val="20"/>
        </w:rPr>
        <w:t xml:space="preserve"> изложить в следующей редакции:</w:t>
      </w:r>
    </w:p>
    <w:p w:rsidR="00FF0DA5" w:rsidRPr="0022464B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sz w:val="20"/>
          <w:szCs w:val="20"/>
        </w:rPr>
        <w:t>«</w:t>
      </w:r>
      <w:r w:rsidR="00FF0DA5" w:rsidRPr="0022464B">
        <w:rPr>
          <w:b/>
          <w:sz w:val="20"/>
          <w:szCs w:val="20"/>
        </w:rPr>
        <w:t xml:space="preserve">Раздел </w:t>
      </w:r>
      <w:r w:rsidR="00FF0DA5" w:rsidRPr="0022464B">
        <w:rPr>
          <w:b/>
          <w:sz w:val="20"/>
          <w:szCs w:val="20"/>
          <w:lang w:val="en-US"/>
        </w:rPr>
        <w:t>II</w:t>
      </w:r>
      <w:r w:rsidR="00FF0DA5" w:rsidRPr="0022464B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22464B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6D2980">
        <w:rPr>
          <w:rFonts w:ascii="Times New Roman" w:hAnsi="Times New Roman" w:cs="Times New Roman"/>
          <w:sz w:val="20"/>
          <w:szCs w:val="20"/>
        </w:rPr>
        <w:t>6005,2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857B07">
        <w:rPr>
          <w:rFonts w:ascii="Times New Roman" w:hAnsi="Times New Roman" w:cs="Times New Roman"/>
          <w:sz w:val="20"/>
          <w:szCs w:val="20"/>
        </w:rPr>
        <w:t>2703,7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6D2980">
        <w:rPr>
          <w:rFonts w:ascii="Times New Roman" w:hAnsi="Times New Roman" w:cs="Times New Roman"/>
          <w:sz w:val="20"/>
          <w:szCs w:val="20"/>
        </w:rPr>
        <w:t>4614,4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6D2980">
        <w:rPr>
          <w:rFonts w:ascii="Times New Roman" w:hAnsi="Times New Roman" w:cs="Times New Roman"/>
          <w:sz w:val="20"/>
          <w:szCs w:val="20"/>
        </w:rPr>
        <w:t>2137,1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857B07">
        <w:rPr>
          <w:rFonts w:ascii="Times New Roman" w:hAnsi="Times New Roman" w:cs="Times New Roman"/>
          <w:sz w:val="20"/>
          <w:szCs w:val="20"/>
        </w:rPr>
        <w:t>1180,5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857B07">
        <w:rPr>
          <w:rFonts w:ascii="Times New Roman" w:hAnsi="Times New Roman" w:cs="Times New Roman"/>
          <w:sz w:val="20"/>
          <w:szCs w:val="20"/>
        </w:rPr>
        <w:t>433,0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9D312C">
        <w:rPr>
          <w:sz w:val="20"/>
          <w:szCs w:val="20"/>
        </w:rPr>
        <w:t>210,</w:t>
      </w:r>
      <w:r w:rsidR="006D2980">
        <w:rPr>
          <w:sz w:val="20"/>
          <w:szCs w:val="20"/>
        </w:rPr>
        <w:t>3</w:t>
      </w:r>
      <w:r w:rsidRPr="0022464B">
        <w:rPr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9D312C">
        <w:rPr>
          <w:sz w:val="20"/>
          <w:szCs w:val="20"/>
        </w:rPr>
        <w:t>133,</w:t>
      </w:r>
      <w:r w:rsidR="006D2980">
        <w:rPr>
          <w:sz w:val="20"/>
          <w:szCs w:val="20"/>
        </w:rPr>
        <w:t>6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lastRenderedPageBreak/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22464B">
        <w:rPr>
          <w:sz w:val="20"/>
          <w:szCs w:val="20"/>
        </w:rPr>
        <w:t xml:space="preserve"> к муниципальной 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</w:t>
      </w:r>
    </w:p>
    <w:p w:rsidR="00D06683" w:rsidRPr="0022464B" w:rsidRDefault="002851BF" w:rsidP="004765D0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№2</w:t>
      </w:r>
      <w:r w:rsidR="00D06683" w:rsidRPr="0022464B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22464B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22464B" w:rsidRDefault="000B5FA5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подпрограммы «</w:t>
      </w:r>
      <w:r w:rsidR="00D06683" w:rsidRPr="0022464B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22464B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22464B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22464B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6005,2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B07">
              <w:rPr>
                <w:rFonts w:ascii="Times New Roman" w:hAnsi="Times New Roman" w:cs="Times New Roman"/>
                <w:sz w:val="20"/>
                <w:szCs w:val="20"/>
              </w:rPr>
              <w:t>2703,7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4614,4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857B07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B07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BB0C56">
              <w:rPr>
                <w:sz w:val="20"/>
                <w:szCs w:val="20"/>
              </w:rPr>
              <w:t>210,</w:t>
            </w:r>
            <w:r w:rsidR="006D2980">
              <w:rPr>
                <w:sz w:val="20"/>
                <w:szCs w:val="20"/>
              </w:rPr>
              <w:t>3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BB0C56">
              <w:rPr>
                <w:sz w:val="20"/>
                <w:szCs w:val="20"/>
              </w:rPr>
              <w:t>133,</w:t>
            </w:r>
            <w:r w:rsidR="006D2980">
              <w:rPr>
                <w:sz w:val="20"/>
                <w:szCs w:val="20"/>
              </w:rPr>
              <w:t>6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5D0" w:rsidRDefault="004765D0" w:rsidP="00BB0C56">
      <w:pPr>
        <w:pStyle w:val="11"/>
        <w:ind w:left="0"/>
        <w:jc w:val="both"/>
        <w:rPr>
          <w:sz w:val="20"/>
          <w:szCs w:val="20"/>
        </w:rPr>
      </w:pPr>
    </w:p>
    <w:p w:rsidR="00F8587D" w:rsidRPr="0022464B" w:rsidRDefault="00C63D7F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Раздел </w:t>
      </w:r>
      <w:r w:rsidRPr="0022464B">
        <w:rPr>
          <w:sz w:val="20"/>
          <w:szCs w:val="20"/>
          <w:lang w:val="en-US"/>
        </w:rPr>
        <w:t>IV</w:t>
      </w:r>
      <w:r w:rsidR="00F8587D" w:rsidRPr="0022464B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22464B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22464B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22464B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22464B" w:rsidRDefault="00C63D7F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22464B">
        <w:rPr>
          <w:sz w:val="20"/>
          <w:szCs w:val="20"/>
        </w:rPr>
        <w:t xml:space="preserve"> и внебюджетных средств</w:t>
      </w:r>
      <w:r w:rsidRPr="0022464B">
        <w:rPr>
          <w:sz w:val="20"/>
          <w:szCs w:val="20"/>
        </w:rPr>
        <w:t>.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6D2980">
        <w:rPr>
          <w:rFonts w:ascii="Times New Roman" w:hAnsi="Times New Roman" w:cs="Times New Roman"/>
          <w:sz w:val="20"/>
          <w:szCs w:val="20"/>
        </w:rPr>
        <w:t>6005,2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lastRenderedPageBreak/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857B07">
        <w:rPr>
          <w:rFonts w:ascii="Times New Roman" w:hAnsi="Times New Roman" w:cs="Times New Roman"/>
          <w:sz w:val="20"/>
          <w:szCs w:val="20"/>
        </w:rPr>
        <w:t>2703,7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6D2980">
        <w:rPr>
          <w:rFonts w:ascii="Times New Roman" w:hAnsi="Times New Roman" w:cs="Times New Roman"/>
          <w:sz w:val="20"/>
          <w:szCs w:val="20"/>
        </w:rPr>
        <w:t>4614,4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6D2980">
        <w:rPr>
          <w:rFonts w:ascii="Times New Roman" w:hAnsi="Times New Roman" w:cs="Times New Roman"/>
          <w:sz w:val="20"/>
          <w:szCs w:val="20"/>
        </w:rPr>
        <w:t>2137,1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857B07">
        <w:rPr>
          <w:rFonts w:ascii="Times New Roman" w:hAnsi="Times New Roman" w:cs="Times New Roman"/>
          <w:sz w:val="20"/>
          <w:szCs w:val="20"/>
        </w:rPr>
        <w:t>1180,5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857B07">
        <w:rPr>
          <w:rFonts w:ascii="Times New Roman" w:hAnsi="Times New Roman" w:cs="Times New Roman"/>
          <w:sz w:val="20"/>
          <w:szCs w:val="20"/>
        </w:rPr>
        <w:t>433,0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BB0C56">
        <w:rPr>
          <w:sz w:val="20"/>
          <w:szCs w:val="20"/>
        </w:rPr>
        <w:t>210,</w:t>
      </w:r>
      <w:r w:rsidR="006D2980">
        <w:rPr>
          <w:sz w:val="20"/>
          <w:szCs w:val="20"/>
        </w:rPr>
        <w:t>3</w:t>
      </w:r>
      <w:r w:rsidRPr="0022464B">
        <w:rPr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BB0C56">
        <w:rPr>
          <w:sz w:val="20"/>
          <w:szCs w:val="20"/>
        </w:rPr>
        <w:t>133,</w:t>
      </w:r>
      <w:r w:rsidR="006D2980">
        <w:rPr>
          <w:sz w:val="20"/>
          <w:szCs w:val="20"/>
        </w:rPr>
        <w:t>6</w:t>
      </w:r>
      <w:r w:rsidR="00BB0C56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22464B">
        <w:rPr>
          <w:sz w:val="20"/>
          <w:szCs w:val="20"/>
        </w:rPr>
        <w:t xml:space="preserve"> к настоящей подпрограмме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06258B" w:rsidRPr="0022464B" w:rsidRDefault="0006258B" w:rsidP="00D06683">
      <w:pPr>
        <w:jc w:val="both"/>
        <w:rPr>
          <w:sz w:val="20"/>
          <w:szCs w:val="20"/>
        </w:rPr>
      </w:pPr>
    </w:p>
    <w:p w:rsidR="0006258B" w:rsidRPr="0022464B" w:rsidRDefault="0006258B" w:rsidP="004765D0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к подпрограмме изложить в</w:t>
      </w:r>
      <w:r w:rsidR="00DA592A" w:rsidRPr="0022464B">
        <w:rPr>
          <w:sz w:val="20"/>
          <w:szCs w:val="20"/>
        </w:rPr>
        <w:t xml:space="preserve"> редакции согласно приложению №2</w:t>
      </w:r>
      <w:r w:rsidRPr="0022464B">
        <w:rPr>
          <w:sz w:val="20"/>
          <w:szCs w:val="20"/>
        </w:rPr>
        <w:t xml:space="preserve"> к настоящему постановлению.</w:t>
      </w:r>
    </w:p>
    <w:p w:rsidR="00C63D7F" w:rsidRPr="0022464B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9B4866" w:rsidP="004765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2464B">
        <w:rPr>
          <w:rFonts w:ascii="Times New Roman" w:hAnsi="Times New Roman" w:cs="Times New Roman"/>
        </w:rPr>
        <w:t>Настоящее</w:t>
      </w:r>
      <w:r w:rsidRPr="0022464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2464B">
        <w:rPr>
          <w:rFonts w:ascii="Times New Roman" w:hAnsi="Times New Roman" w:cs="Times New Roman"/>
          <w:color w:val="000000"/>
        </w:rPr>
        <w:t>убликования.</w:t>
      </w: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01762B" w:rsidP="0006258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 </w:t>
      </w:r>
      <w:r w:rsidR="009774C8" w:rsidRPr="0022464B">
        <w:rPr>
          <w:sz w:val="20"/>
          <w:szCs w:val="20"/>
        </w:rPr>
        <w:t xml:space="preserve">сельского поселения </w:t>
      </w:r>
      <w:r w:rsidR="009B4866" w:rsidRPr="0022464B">
        <w:rPr>
          <w:sz w:val="20"/>
          <w:szCs w:val="20"/>
        </w:rPr>
        <w:t xml:space="preserve">                                       </w:t>
      </w:r>
      <w:r w:rsidR="009774C8" w:rsidRPr="0022464B">
        <w:rPr>
          <w:sz w:val="20"/>
          <w:szCs w:val="20"/>
        </w:rPr>
        <w:t xml:space="preserve">    </w:t>
      </w:r>
      <w:r w:rsidR="00723CBA" w:rsidRPr="0022464B">
        <w:rPr>
          <w:sz w:val="20"/>
          <w:szCs w:val="20"/>
        </w:rPr>
        <w:t xml:space="preserve">                </w:t>
      </w:r>
      <w:r w:rsidR="004765D0">
        <w:rPr>
          <w:sz w:val="20"/>
          <w:szCs w:val="20"/>
        </w:rPr>
        <w:t xml:space="preserve">                            </w:t>
      </w:r>
      <w:r w:rsidR="00723CBA" w:rsidRPr="0022464B">
        <w:rPr>
          <w:sz w:val="20"/>
          <w:szCs w:val="20"/>
        </w:rPr>
        <w:t xml:space="preserve"> </w:t>
      </w:r>
      <w:r>
        <w:rPr>
          <w:sz w:val="20"/>
          <w:szCs w:val="20"/>
        </w:rPr>
        <w:t>Л.В.Новикова</w:t>
      </w: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2464B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2464B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1" w:name="sub_2000"/>
    </w:p>
    <w:p w:rsidR="008A3CB9" w:rsidRPr="0022464B" w:rsidRDefault="008A3CB9" w:rsidP="008A3CB9">
      <w:pPr>
        <w:ind w:left="10320"/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>Приложение № </w:t>
      </w:r>
      <w:r w:rsidR="00B32B4F" w:rsidRPr="0022464B">
        <w:rPr>
          <w:bCs/>
          <w:color w:val="26282F"/>
          <w:sz w:val="20"/>
          <w:szCs w:val="20"/>
        </w:rPr>
        <w:t>1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EF4623">
        <w:rPr>
          <w:sz w:val="20"/>
          <w:szCs w:val="20"/>
        </w:rPr>
        <w:t>а от  18</w:t>
      </w:r>
      <w:r w:rsidR="004765D0">
        <w:rPr>
          <w:sz w:val="20"/>
          <w:szCs w:val="20"/>
        </w:rPr>
        <w:t>.</w:t>
      </w:r>
      <w:r w:rsidR="006D2980">
        <w:rPr>
          <w:sz w:val="20"/>
          <w:szCs w:val="20"/>
        </w:rPr>
        <w:t>10</w:t>
      </w:r>
      <w:r w:rsidR="004765D0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</w:t>
      </w:r>
      <w:r w:rsidR="00EF4623">
        <w:rPr>
          <w:sz w:val="20"/>
          <w:szCs w:val="20"/>
        </w:rPr>
        <w:t>88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2464B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2464B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22464B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A25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6D298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6D298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57B0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6D298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2A252D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65D0" w:rsidRPr="0022464B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857B0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6D298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857B0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6D2980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6D2980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6D2980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700976" w:rsidP="00700976">
      <w:pPr>
        <w:jc w:val="right"/>
        <w:rPr>
          <w:sz w:val="20"/>
          <w:szCs w:val="20"/>
        </w:rPr>
        <w:sectPr w:rsidR="008A3CB9" w:rsidRPr="0022464B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2464B">
        <w:rPr>
          <w:sz w:val="20"/>
          <w:szCs w:val="20"/>
        </w:rPr>
        <w:t>»</w:t>
      </w:r>
      <w:r w:rsidR="00980374" w:rsidRPr="0022464B">
        <w:rPr>
          <w:sz w:val="20"/>
          <w:szCs w:val="20"/>
        </w:rPr>
        <w:t>;</w:t>
      </w:r>
    </w:p>
    <w:p w:rsidR="004601B1" w:rsidRPr="0022464B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22464B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22464B">
        <w:rPr>
          <w:bCs/>
          <w:color w:val="26282F"/>
          <w:sz w:val="20"/>
          <w:szCs w:val="20"/>
        </w:rPr>
        <w:t>2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DA592A" w:rsidRPr="0022464B">
        <w:rPr>
          <w:sz w:val="20"/>
          <w:szCs w:val="20"/>
        </w:rPr>
        <w:t xml:space="preserve">а от  </w:t>
      </w:r>
      <w:r w:rsidR="00642B3F">
        <w:rPr>
          <w:sz w:val="20"/>
          <w:szCs w:val="20"/>
        </w:rPr>
        <w:t>18</w:t>
      </w:r>
      <w:r w:rsidR="006267C8">
        <w:rPr>
          <w:sz w:val="20"/>
          <w:szCs w:val="20"/>
        </w:rPr>
        <w:t>.</w:t>
      </w:r>
      <w:r w:rsidR="006D2980">
        <w:rPr>
          <w:sz w:val="20"/>
          <w:szCs w:val="20"/>
        </w:rPr>
        <w:t>10</w:t>
      </w:r>
      <w:r w:rsidR="006267C8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</w:t>
      </w:r>
      <w:r w:rsidR="00642B3F">
        <w:rPr>
          <w:sz w:val="20"/>
          <w:szCs w:val="20"/>
        </w:rPr>
        <w:t>88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2464B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2464B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2464B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A25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A25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E8146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E8146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E81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E81465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E81465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 w:rsidR="00E81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9843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инициативных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E81465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E81465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00,7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E81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4601B1" w:rsidP="004601B1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».</w:t>
      </w:r>
    </w:p>
    <w:p w:rsidR="008A3CB9" w:rsidRPr="0022464B" w:rsidRDefault="008A3CB9" w:rsidP="008A3CB9">
      <w:pPr>
        <w:rPr>
          <w:sz w:val="20"/>
          <w:szCs w:val="20"/>
        </w:rPr>
      </w:pPr>
    </w:p>
    <w:p w:rsidR="00410631" w:rsidRPr="0022464B" w:rsidRDefault="00410631" w:rsidP="007A3397">
      <w:pPr>
        <w:jc w:val="right"/>
        <w:rPr>
          <w:sz w:val="20"/>
          <w:szCs w:val="20"/>
        </w:rPr>
      </w:pPr>
    </w:p>
    <w:sectPr w:rsidR="00410631" w:rsidRPr="002246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2A" w:rsidRDefault="0087682A" w:rsidP="00981488">
      <w:r>
        <w:separator/>
      </w:r>
    </w:p>
  </w:endnote>
  <w:endnote w:type="continuationSeparator" w:id="0">
    <w:p w:rsidR="0087682A" w:rsidRDefault="0087682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0" w:rsidRDefault="006D2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2A" w:rsidRDefault="0087682A" w:rsidP="00981488">
      <w:r>
        <w:separator/>
      </w:r>
    </w:p>
  </w:footnote>
  <w:footnote w:type="continuationSeparator" w:id="0">
    <w:p w:rsidR="0087682A" w:rsidRDefault="0087682A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0" w:rsidRDefault="006D298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E6071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E676027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762B"/>
    <w:rsid w:val="00026982"/>
    <w:rsid w:val="000324BB"/>
    <w:rsid w:val="00034F4A"/>
    <w:rsid w:val="0004784F"/>
    <w:rsid w:val="00057FA2"/>
    <w:rsid w:val="0006258B"/>
    <w:rsid w:val="00075334"/>
    <w:rsid w:val="00077AFC"/>
    <w:rsid w:val="000838BB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73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6B8D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90D"/>
    <w:rsid w:val="00222EB0"/>
    <w:rsid w:val="00222EF7"/>
    <w:rsid w:val="00223453"/>
    <w:rsid w:val="0022464B"/>
    <w:rsid w:val="00232043"/>
    <w:rsid w:val="00233B75"/>
    <w:rsid w:val="002407DB"/>
    <w:rsid w:val="00257A1B"/>
    <w:rsid w:val="00263599"/>
    <w:rsid w:val="00263D4A"/>
    <w:rsid w:val="0028269A"/>
    <w:rsid w:val="002851BF"/>
    <w:rsid w:val="0029378E"/>
    <w:rsid w:val="002A252D"/>
    <w:rsid w:val="002A436A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5323B"/>
    <w:rsid w:val="00355BE6"/>
    <w:rsid w:val="00391DC4"/>
    <w:rsid w:val="00396F2C"/>
    <w:rsid w:val="0039769A"/>
    <w:rsid w:val="003C6D96"/>
    <w:rsid w:val="00402A95"/>
    <w:rsid w:val="00410631"/>
    <w:rsid w:val="004132D2"/>
    <w:rsid w:val="00416A90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765D0"/>
    <w:rsid w:val="00487603"/>
    <w:rsid w:val="00495C63"/>
    <w:rsid w:val="00496713"/>
    <w:rsid w:val="004969D9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0DF7"/>
    <w:rsid w:val="005747E9"/>
    <w:rsid w:val="00576EB4"/>
    <w:rsid w:val="00576F36"/>
    <w:rsid w:val="0059042B"/>
    <w:rsid w:val="00596339"/>
    <w:rsid w:val="005B0270"/>
    <w:rsid w:val="005B597B"/>
    <w:rsid w:val="005C5B97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7C8"/>
    <w:rsid w:val="00626FF5"/>
    <w:rsid w:val="00631122"/>
    <w:rsid w:val="0064133B"/>
    <w:rsid w:val="00642B3F"/>
    <w:rsid w:val="006508AC"/>
    <w:rsid w:val="00651BA7"/>
    <w:rsid w:val="0065432B"/>
    <w:rsid w:val="00657428"/>
    <w:rsid w:val="006711AC"/>
    <w:rsid w:val="00675A7C"/>
    <w:rsid w:val="006859BC"/>
    <w:rsid w:val="00696D89"/>
    <w:rsid w:val="00697F25"/>
    <w:rsid w:val="006B2B6F"/>
    <w:rsid w:val="006C2187"/>
    <w:rsid w:val="006C55F2"/>
    <w:rsid w:val="006D2980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3FA6"/>
    <w:rsid w:val="00777492"/>
    <w:rsid w:val="00790316"/>
    <w:rsid w:val="007914C2"/>
    <w:rsid w:val="007A3397"/>
    <w:rsid w:val="007A55EE"/>
    <w:rsid w:val="007B60F3"/>
    <w:rsid w:val="007B7ADF"/>
    <w:rsid w:val="007D0075"/>
    <w:rsid w:val="007D737B"/>
    <w:rsid w:val="007E2874"/>
    <w:rsid w:val="007E6DE6"/>
    <w:rsid w:val="007F0612"/>
    <w:rsid w:val="00803883"/>
    <w:rsid w:val="008137A6"/>
    <w:rsid w:val="008139DA"/>
    <w:rsid w:val="0081694C"/>
    <w:rsid w:val="00826D53"/>
    <w:rsid w:val="00857B07"/>
    <w:rsid w:val="00861DE2"/>
    <w:rsid w:val="0087682A"/>
    <w:rsid w:val="00885F14"/>
    <w:rsid w:val="008A3CB9"/>
    <w:rsid w:val="008A598F"/>
    <w:rsid w:val="008D5F3C"/>
    <w:rsid w:val="008E2C2D"/>
    <w:rsid w:val="008F157C"/>
    <w:rsid w:val="008F59AC"/>
    <w:rsid w:val="008F70D1"/>
    <w:rsid w:val="00901B8F"/>
    <w:rsid w:val="00913594"/>
    <w:rsid w:val="00913F6F"/>
    <w:rsid w:val="009306CA"/>
    <w:rsid w:val="00933F83"/>
    <w:rsid w:val="009345FA"/>
    <w:rsid w:val="009435EE"/>
    <w:rsid w:val="00953B75"/>
    <w:rsid w:val="00956AF3"/>
    <w:rsid w:val="00960384"/>
    <w:rsid w:val="00972057"/>
    <w:rsid w:val="009774C8"/>
    <w:rsid w:val="00980374"/>
    <w:rsid w:val="00980625"/>
    <w:rsid w:val="00981488"/>
    <w:rsid w:val="00981D6E"/>
    <w:rsid w:val="009843F3"/>
    <w:rsid w:val="0099177E"/>
    <w:rsid w:val="009978C1"/>
    <w:rsid w:val="009B45D1"/>
    <w:rsid w:val="009B4866"/>
    <w:rsid w:val="009C01C5"/>
    <w:rsid w:val="009D312C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87C70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361D5"/>
    <w:rsid w:val="00B45ADB"/>
    <w:rsid w:val="00B5064F"/>
    <w:rsid w:val="00B6028A"/>
    <w:rsid w:val="00B642C2"/>
    <w:rsid w:val="00B82533"/>
    <w:rsid w:val="00B84BF0"/>
    <w:rsid w:val="00B91988"/>
    <w:rsid w:val="00B922D5"/>
    <w:rsid w:val="00BA61AE"/>
    <w:rsid w:val="00BA7D61"/>
    <w:rsid w:val="00BB0C56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22641"/>
    <w:rsid w:val="00C47A04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423A"/>
    <w:rsid w:val="00CE669F"/>
    <w:rsid w:val="00CF4186"/>
    <w:rsid w:val="00CF47CF"/>
    <w:rsid w:val="00CF7657"/>
    <w:rsid w:val="00D06683"/>
    <w:rsid w:val="00D17DC3"/>
    <w:rsid w:val="00D25425"/>
    <w:rsid w:val="00D26361"/>
    <w:rsid w:val="00D36A9D"/>
    <w:rsid w:val="00D37AD0"/>
    <w:rsid w:val="00D403DE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1465"/>
    <w:rsid w:val="00E87DAE"/>
    <w:rsid w:val="00EA2649"/>
    <w:rsid w:val="00EA40F5"/>
    <w:rsid w:val="00EA51FE"/>
    <w:rsid w:val="00EA7543"/>
    <w:rsid w:val="00EB4EFB"/>
    <w:rsid w:val="00EB53FE"/>
    <w:rsid w:val="00ED47D2"/>
    <w:rsid w:val="00ED78A9"/>
    <w:rsid w:val="00EE418A"/>
    <w:rsid w:val="00EE6C9F"/>
    <w:rsid w:val="00EF1D9E"/>
    <w:rsid w:val="00EF4623"/>
    <w:rsid w:val="00EF4AFC"/>
    <w:rsid w:val="00F154E5"/>
    <w:rsid w:val="00F2167C"/>
    <w:rsid w:val="00F35BAB"/>
    <w:rsid w:val="00F41C73"/>
    <w:rsid w:val="00F4796A"/>
    <w:rsid w:val="00F51201"/>
    <w:rsid w:val="00F56B8D"/>
    <w:rsid w:val="00F6271F"/>
    <w:rsid w:val="00F66989"/>
    <w:rsid w:val="00F71293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7</cp:revision>
  <cp:lastPrinted>2016-10-18T08:38:00Z</cp:lastPrinted>
  <dcterms:created xsi:type="dcterms:W3CDTF">2022-10-12T06:56:00Z</dcterms:created>
  <dcterms:modified xsi:type="dcterms:W3CDTF">2022-10-19T06:19:00Z</dcterms:modified>
</cp:coreProperties>
</file>