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4004"/>
        <w:gridCol w:w="1472"/>
        <w:gridCol w:w="3879"/>
      </w:tblGrid>
      <w:tr w:rsidR="000B251F" w:rsidTr="008528A9">
        <w:trPr>
          <w:cantSplit/>
          <w:trHeight w:val="553"/>
        </w:trPr>
        <w:tc>
          <w:tcPr>
            <w:tcW w:w="4004" w:type="dxa"/>
            <w:hideMark/>
          </w:tcPr>
          <w:p w:rsidR="000B251F" w:rsidRDefault="000B251F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0B251F" w:rsidRDefault="000B25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КОМСОМОЛЬСКИ РАЙОНĚ</w:t>
            </w:r>
          </w:p>
        </w:tc>
        <w:tc>
          <w:tcPr>
            <w:tcW w:w="1472" w:type="dxa"/>
            <w:vMerge w:val="restart"/>
            <w:hideMark/>
          </w:tcPr>
          <w:p w:rsidR="000B251F" w:rsidRDefault="000B251F">
            <w:pPr>
              <w:pStyle w:val="a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hideMark/>
          </w:tcPr>
          <w:p w:rsidR="000B251F" w:rsidRDefault="000B251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 КОМСОМОЛЬСКИЙ</w:t>
            </w:r>
            <w:r>
              <w:rPr>
                <w:rStyle w:val="a7"/>
                <w:rFonts w:ascii="Times New Roman" w:hAnsi="Times New Roman"/>
                <w:b w:val="0"/>
                <w:noProof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РАЙОН</w:t>
            </w:r>
          </w:p>
        </w:tc>
      </w:tr>
      <w:tr w:rsidR="000B251F" w:rsidTr="008528A9">
        <w:trPr>
          <w:cantSplit/>
          <w:trHeight w:val="2355"/>
        </w:trPr>
        <w:tc>
          <w:tcPr>
            <w:tcW w:w="4004" w:type="dxa"/>
          </w:tcPr>
          <w:p w:rsidR="000B251F" w:rsidRDefault="000B251F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0B251F" w:rsidRDefault="000B251F">
            <w:pPr>
              <w:pStyle w:val="a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КАЙНЛАК ЯЛ ПОСЕЛЕНИЙĚН</w:t>
            </w:r>
          </w:p>
          <w:p w:rsidR="000B251F" w:rsidRDefault="000B25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АДМИНИСТРАЦИЙĚ</w:t>
            </w:r>
          </w:p>
          <w:p w:rsidR="000B251F" w:rsidRDefault="000B25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B251F" w:rsidRDefault="000B251F">
            <w:pPr>
              <w:pStyle w:val="a5"/>
              <w:jc w:val="center"/>
              <w:rPr>
                <w:rStyle w:val="a7"/>
                <w:bCs w:val="0"/>
                <w:noProof/>
              </w:rPr>
            </w:pPr>
            <w:r>
              <w:rPr>
                <w:rStyle w:val="a7"/>
                <w:rFonts w:ascii="Times New Roman" w:hAnsi="Times New Roman"/>
                <w:bCs w:val="0"/>
                <w:noProof/>
                <w:szCs w:val="24"/>
              </w:rPr>
              <w:t>ЙЫШĂНУ</w:t>
            </w:r>
          </w:p>
          <w:p w:rsidR="000B251F" w:rsidRDefault="000B251F">
            <w:pPr>
              <w:pStyle w:val="a5"/>
              <w:rPr>
                <w:sz w:val="24"/>
              </w:rPr>
            </w:pPr>
          </w:p>
          <w:p w:rsidR="000B251F" w:rsidRDefault="000B251F">
            <w:pPr>
              <w:pStyle w:val="a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«21» октябрь  2022 ç  № 36 </w:t>
            </w:r>
          </w:p>
          <w:p w:rsidR="000B251F" w:rsidRDefault="000B251F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Йалмахва яле</w:t>
            </w:r>
          </w:p>
        </w:tc>
        <w:tc>
          <w:tcPr>
            <w:tcW w:w="0" w:type="auto"/>
            <w:vMerge/>
            <w:vAlign w:val="center"/>
            <w:hideMark/>
          </w:tcPr>
          <w:p w:rsidR="000B251F" w:rsidRDefault="000B251F">
            <w:pPr>
              <w:rPr>
                <w:rFonts w:cs="Courier New"/>
                <w:b/>
                <w:lang w:eastAsia="ar-SA"/>
              </w:rPr>
            </w:pPr>
          </w:p>
        </w:tc>
        <w:tc>
          <w:tcPr>
            <w:tcW w:w="3879" w:type="dxa"/>
          </w:tcPr>
          <w:p w:rsidR="000B251F" w:rsidRDefault="000B251F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</w:t>
            </w:r>
          </w:p>
          <w:p w:rsidR="000B251F" w:rsidRDefault="000B251F">
            <w:pPr>
              <w:pStyle w:val="a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КАЙНЛЫКСКОГО СЕЛЬСКОГО ПОСЕЛЕНИЯ</w:t>
            </w:r>
          </w:p>
          <w:p w:rsidR="000B251F" w:rsidRDefault="000B251F">
            <w:pPr>
              <w:pStyle w:val="a6"/>
              <w:jc w:val="center"/>
              <w:rPr>
                <w:rStyle w:val="a7"/>
                <w:bCs w:val="0"/>
              </w:rPr>
            </w:pPr>
          </w:p>
          <w:p w:rsidR="000B251F" w:rsidRDefault="000B251F">
            <w:pPr>
              <w:pStyle w:val="a6"/>
              <w:jc w:val="center"/>
              <w:rPr>
                <w:rStyle w:val="a7"/>
                <w:rFonts w:ascii="Times New Roman" w:hAnsi="Times New Roman"/>
                <w:bCs w:val="0"/>
                <w:noProof/>
                <w:szCs w:val="24"/>
              </w:rPr>
            </w:pPr>
            <w:r>
              <w:rPr>
                <w:rStyle w:val="a7"/>
                <w:rFonts w:ascii="Times New Roman" w:hAnsi="Times New Roman"/>
                <w:bCs w:val="0"/>
                <w:noProof/>
                <w:szCs w:val="24"/>
              </w:rPr>
              <w:t>ПОСТАНОВЛЕНИЕ</w:t>
            </w:r>
          </w:p>
          <w:p w:rsidR="000B251F" w:rsidRDefault="000B251F">
            <w:pPr>
              <w:pStyle w:val="a6"/>
              <w:jc w:val="center"/>
              <w:rPr>
                <w:sz w:val="24"/>
              </w:rPr>
            </w:pPr>
          </w:p>
          <w:p w:rsidR="000B251F" w:rsidRDefault="000B2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«21»октября 2022 г  № 36</w:t>
            </w:r>
          </w:p>
          <w:p w:rsidR="000B251F" w:rsidRDefault="000B251F">
            <w:pPr>
              <w:pStyle w:val="a6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д. Починок-Быбыть</w:t>
            </w:r>
          </w:p>
          <w:p w:rsidR="008528A9" w:rsidRDefault="008528A9" w:rsidP="008528A9">
            <w:pPr>
              <w:rPr>
                <w:lang w:eastAsia="ar-SA"/>
              </w:rPr>
            </w:pPr>
          </w:p>
          <w:p w:rsidR="008528A9" w:rsidRPr="008528A9" w:rsidRDefault="008528A9" w:rsidP="008528A9">
            <w:pPr>
              <w:rPr>
                <w:lang w:eastAsia="ar-SA"/>
              </w:rPr>
            </w:pPr>
          </w:p>
        </w:tc>
      </w:tr>
    </w:tbl>
    <w:p w:rsidR="008528A9" w:rsidRPr="008528A9" w:rsidRDefault="008528A9" w:rsidP="008528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8A9">
        <w:rPr>
          <w:color w:val="000000"/>
          <w:sz w:val="28"/>
          <w:szCs w:val="28"/>
        </w:rPr>
        <w:t xml:space="preserve">Об отмене на территории </w:t>
      </w:r>
      <w:proofErr w:type="spellStart"/>
      <w:r w:rsidRPr="008528A9">
        <w:rPr>
          <w:color w:val="000000"/>
          <w:sz w:val="28"/>
          <w:szCs w:val="28"/>
        </w:rPr>
        <w:t>Кайнлыкского</w:t>
      </w:r>
      <w:proofErr w:type="spellEnd"/>
    </w:p>
    <w:p w:rsidR="008528A9" w:rsidRPr="008528A9" w:rsidRDefault="008528A9" w:rsidP="008528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8A9">
        <w:rPr>
          <w:color w:val="000000"/>
          <w:sz w:val="28"/>
          <w:szCs w:val="28"/>
        </w:rPr>
        <w:t>сельского поселения Комсомольского района</w:t>
      </w:r>
    </w:p>
    <w:p w:rsidR="008528A9" w:rsidRPr="008528A9" w:rsidRDefault="008528A9" w:rsidP="008528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8A9">
        <w:rPr>
          <w:color w:val="000000"/>
          <w:sz w:val="28"/>
          <w:szCs w:val="28"/>
        </w:rPr>
        <w:t>Чувашской Республики особого</w:t>
      </w:r>
    </w:p>
    <w:p w:rsidR="000B251F" w:rsidRDefault="008528A9" w:rsidP="008528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8A9">
        <w:rPr>
          <w:color w:val="000000"/>
          <w:sz w:val="28"/>
          <w:szCs w:val="28"/>
        </w:rPr>
        <w:t>противопожарного режима</w:t>
      </w:r>
    </w:p>
    <w:p w:rsidR="008528A9" w:rsidRPr="008528A9" w:rsidRDefault="008528A9" w:rsidP="008528A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C224B" w:rsidRDefault="000B251F" w:rsidP="008528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="008528A9">
        <w:rPr>
          <w:color w:val="000000"/>
          <w:sz w:val="27"/>
          <w:szCs w:val="27"/>
        </w:rPr>
        <w:t xml:space="preserve"> </w:t>
      </w:r>
      <w:r w:rsidR="003C224B" w:rsidRPr="008528A9">
        <w:rPr>
          <w:color w:val="000000"/>
          <w:sz w:val="28"/>
          <w:szCs w:val="28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proofErr w:type="spellStart"/>
      <w:r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 Комсомольского района Чувашской Республики, руководствуясь Федеральным законом «О пожарной безопасности» и Законом Чувашской Республики «О пожарной безопасности в Чувашской Республике», администрация </w:t>
      </w:r>
      <w:proofErr w:type="spellStart"/>
      <w:r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 п о с </w:t>
      </w:r>
      <w:proofErr w:type="gramStart"/>
      <w:r w:rsidR="003C224B" w:rsidRPr="008528A9">
        <w:rPr>
          <w:color w:val="000000"/>
          <w:sz w:val="28"/>
          <w:szCs w:val="28"/>
        </w:rPr>
        <w:t>т</w:t>
      </w:r>
      <w:proofErr w:type="gramEnd"/>
      <w:r w:rsidR="003C224B" w:rsidRPr="008528A9">
        <w:rPr>
          <w:color w:val="000000"/>
          <w:sz w:val="28"/>
          <w:szCs w:val="28"/>
        </w:rPr>
        <w:t xml:space="preserve"> а н о в л я е т:</w:t>
      </w:r>
    </w:p>
    <w:p w:rsidR="003C224B" w:rsidRPr="008528A9" w:rsidRDefault="001A488F" w:rsidP="008528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224B" w:rsidRPr="008528A9">
        <w:rPr>
          <w:color w:val="000000"/>
          <w:sz w:val="28"/>
          <w:szCs w:val="28"/>
        </w:rPr>
        <w:t>1. Отменить с 2</w:t>
      </w:r>
      <w:r w:rsidR="006653BB">
        <w:rPr>
          <w:color w:val="000000"/>
          <w:sz w:val="28"/>
          <w:szCs w:val="28"/>
        </w:rPr>
        <w:t>1</w:t>
      </w:r>
      <w:bookmarkStart w:id="0" w:name="_GoBack"/>
      <w:bookmarkEnd w:id="0"/>
      <w:r w:rsidR="003C224B" w:rsidRPr="008528A9">
        <w:rPr>
          <w:color w:val="000000"/>
          <w:sz w:val="28"/>
          <w:szCs w:val="28"/>
        </w:rPr>
        <w:t xml:space="preserve"> октября 2022 г. особый противопожарный режим на территории </w:t>
      </w:r>
      <w:proofErr w:type="spellStart"/>
      <w:r w:rsidR="000B251F"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поселения, установленный постановлением администрации </w:t>
      </w:r>
      <w:proofErr w:type="spellStart"/>
      <w:r w:rsidR="000B251F"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 Комсомольского района Чувашской Республики от </w:t>
      </w:r>
      <w:r w:rsidR="000B251F" w:rsidRPr="008528A9">
        <w:rPr>
          <w:color w:val="000000"/>
          <w:sz w:val="28"/>
          <w:szCs w:val="28"/>
        </w:rPr>
        <w:t>12</w:t>
      </w:r>
      <w:r w:rsidR="003C224B" w:rsidRPr="008528A9">
        <w:rPr>
          <w:color w:val="000000"/>
          <w:sz w:val="28"/>
          <w:szCs w:val="28"/>
        </w:rPr>
        <w:t>.</w:t>
      </w:r>
      <w:r w:rsidR="000B251F" w:rsidRPr="008528A9">
        <w:rPr>
          <w:color w:val="000000"/>
          <w:sz w:val="28"/>
          <w:szCs w:val="28"/>
        </w:rPr>
        <w:t>04</w:t>
      </w:r>
      <w:r w:rsidR="003C224B" w:rsidRPr="008528A9">
        <w:rPr>
          <w:color w:val="000000"/>
          <w:sz w:val="28"/>
          <w:szCs w:val="28"/>
        </w:rPr>
        <w:t>.2022 №</w:t>
      </w:r>
      <w:r w:rsidR="000B251F" w:rsidRPr="008528A9">
        <w:rPr>
          <w:color w:val="000000"/>
          <w:sz w:val="28"/>
          <w:szCs w:val="28"/>
        </w:rPr>
        <w:t>13а</w:t>
      </w:r>
      <w:r w:rsidR="003C224B" w:rsidRPr="008528A9">
        <w:rPr>
          <w:color w:val="000000"/>
          <w:sz w:val="28"/>
          <w:szCs w:val="28"/>
        </w:rPr>
        <w:t xml:space="preserve"> 22 «Об установлении на территории </w:t>
      </w:r>
      <w:proofErr w:type="spellStart"/>
      <w:r w:rsidR="000B251F"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 Комсомольского района особого противопожарного режима».</w:t>
      </w:r>
    </w:p>
    <w:p w:rsidR="003C224B" w:rsidRPr="008528A9" w:rsidRDefault="001A488F" w:rsidP="008528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224B" w:rsidRPr="008528A9">
        <w:rPr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0B251F"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 Комсомольского района Чувашской Республики от </w:t>
      </w:r>
      <w:r w:rsidR="000B251F" w:rsidRPr="008528A9">
        <w:rPr>
          <w:color w:val="000000"/>
          <w:sz w:val="28"/>
          <w:szCs w:val="28"/>
        </w:rPr>
        <w:t>12</w:t>
      </w:r>
      <w:r w:rsidR="003C224B" w:rsidRPr="008528A9">
        <w:rPr>
          <w:color w:val="000000"/>
          <w:sz w:val="28"/>
          <w:szCs w:val="28"/>
        </w:rPr>
        <w:t>.</w:t>
      </w:r>
      <w:r w:rsidR="000B251F" w:rsidRPr="008528A9">
        <w:rPr>
          <w:color w:val="000000"/>
          <w:sz w:val="28"/>
          <w:szCs w:val="28"/>
        </w:rPr>
        <w:t>04</w:t>
      </w:r>
      <w:r w:rsidR="003C224B" w:rsidRPr="008528A9">
        <w:rPr>
          <w:color w:val="000000"/>
          <w:sz w:val="28"/>
          <w:szCs w:val="28"/>
        </w:rPr>
        <w:t>.2022</w:t>
      </w:r>
      <w:r w:rsidR="000B251F" w:rsidRPr="008528A9">
        <w:rPr>
          <w:color w:val="000000"/>
          <w:sz w:val="28"/>
          <w:szCs w:val="28"/>
        </w:rPr>
        <w:t xml:space="preserve"> № 13а</w:t>
      </w:r>
      <w:r w:rsidR="003C224B" w:rsidRPr="008528A9">
        <w:rPr>
          <w:color w:val="000000"/>
          <w:sz w:val="28"/>
          <w:szCs w:val="28"/>
        </w:rPr>
        <w:t xml:space="preserve"> «Об установлении на территории </w:t>
      </w:r>
      <w:proofErr w:type="spellStart"/>
      <w:r w:rsidR="000B251F" w:rsidRPr="008528A9">
        <w:rPr>
          <w:color w:val="000000"/>
          <w:sz w:val="28"/>
          <w:szCs w:val="28"/>
        </w:rPr>
        <w:t>Кайнлыкского</w:t>
      </w:r>
      <w:proofErr w:type="spellEnd"/>
      <w:r w:rsidR="003C224B" w:rsidRPr="008528A9">
        <w:rPr>
          <w:color w:val="000000"/>
          <w:sz w:val="28"/>
          <w:szCs w:val="28"/>
        </w:rPr>
        <w:t xml:space="preserve"> сельского поселения Комсомольского района особого противопожарного режима».</w:t>
      </w:r>
    </w:p>
    <w:p w:rsidR="003C224B" w:rsidRPr="008528A9" w:rsidRDefault="001A488F" w:rsidP="008528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C224B" w:rsidRPr="008528A9">
        <w:rPr>
          <w:color w:val="000000"/>
          <w:sz w:val="28"/>
          <w:szCs w:val="28"/>
        </w:rPr>
        <w:t>3. Контроль за исполнением настоящего постановления оставляю за</w:t>
      </w:r>
      <w:r w:rsidR="000B251F" w:rsidRPr="008528A9">
        <w:rPr>
          <w:color w:val="000000"/>
          <w:sz w:val="28"/>
          <w:szCs w:val="28"/>
        </w:rPr>
        <w:t xml:space="preserve"> собой.</w:t>
      </w:r>
    </w:p>
    <w:p w:rsidR="000B251F" w:rsidRPr="008528A9" w:rsidRDefault="000B251F" w:rsidP="000B251F">
      <w:pPr>
        <w:pStyle w:val="a3"/>
        <w:jc w:val="both"/>
        <w:rPr>
          <w:color w:val="000000"/>
          <w:sz w:val="28"/>
          <w:szCs w:val="28"/>
        </w:rPr>
      </w:pPr>
    </w:p>
    <w:p w:rsidR="000B251F" w:rsidRPr="008528A9" w:rsidRDefault="000B251F" w:rsidP="000B251F">
      <w:pPr>
        <w:pStyle w:val="a3"/>
        <w:jc w:val="both"/>
        <w:rPr>
          <w:color w:val="000000"/>
          <w:sz w:val="28"/>
          <w:szCs w:val="28"/>
        </w:rPr>
      </w:pPr>
      <w:r w:rsidRPr="008528A9">
        <w:rPr>
          <w:color w:val="000000"/>
          <w:sz w:val="28"/>
          <w:szCs w:val="28"/>
        </w:rPr>
        <w:t xml:space="preserve">Глава </w:t>
      </w:r>
      <w:proofErr w:type="spellStart"/>
      <w:r w:rsidRPr="008528A9">
        <w:rPr>
          <w:color w:val="000000"/>
          <w:sz w:val="28"/>
          <w:szCs w:val="28"/>
        </w:rPr>
        <w:t>Кайнлыкского</w:t>
      </w:r>
      <w:proofErr w:type="spellEnd"/>
      <w:r w:rsidRPr="008528A9">
        <w:rPr>
          <w:color w:val="000000"/>
          <w:sz w:val="28"/>
          <w:szCs w:val="28"/>
        </w:rPr>
        <w:t xml:space="preserve"> сельского поселения                                              </w:t>
      </w:r>
      <w:proofErr w:type="spellStart"/>
      <w:r w:rsidRPr="008528A9">
        <w:rPr>
          <w:color w:val="000000"/>
          <w:sz w:val="28"/>
          <w:szCs w:val="28"/>
        </w:rPr>
        <w:t>А.Г.Кузьмин</w:t>
      </w:r>
      <w:proofErr w:type="spellEnd"/>
    </w:p>
    <w:p w:rsidR="00987F30" w:rsidRDefault="00987F30"/>
    <w:sectPr w:rsidR="0098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E"/>
    <w:rsid w:val="000B251F"/>
    <w:rsid w:val="001A488F"/>
    <w:rsid w:val="003C224B"/>
    <w:rsid w:val="004722DE"/>
    <w:rsid w:val="006653BB"/>
    <w:rsid w:val="008528A9"/>
    <w:rsid w:val="009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088E-9BE6-42F5-A7D2-337C2B8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0B251F"/>
    <w:rPr>
      <w:rFonts w:ascii="Calibri" w:hAnsi="Calibri" w:cs="Calibri"/>
    </w:rPr>
  </w:style>
  <w:style w:type="paragraph" w:styleId="a5">
    <w:name w:val="No Spacing"/>
    <w:link w:val="a4"/>
    <w:qFormat/>
    <w:rsid w:val="000B251F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Таблицы (моноширинный)"/>
    <w:basedOn w:val="a"/>
    <w:next w:val="a"/>
    <w:rsid w:val="000B251F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rsid w:val="000B251F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6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2022-10-31T07:54:00Z</cp:lastPrinted>
  <dcterms:created xsi:type="dcterms:W3CDTF">2022-10-31T07:01:00Z</dcterms:created>
  <dcterms:modified xsi:type="dcterms:W3CDTF">2022-10-31T07:54:00Z</dcterms:modified>
</cp:coreProperties>
</file>