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D" w:rsidRDefault="00177F5F" w:rsidP="00016F3D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051"/>
        <w:gridCol w:w="1474"/>
        <w:gridCol w:w="4303"/>
      </w:tblGrid>
      <w:tr w:rsidR="00016F3D" w:rsidRPr="00530820" w:rsidTr="004165B7">
        <w:trPr>
          <w:cantSplit/>
          <w:trHeight w:val="542"/>
        </w:trPr>
        <w:tc>
          <w:tcPr>
            <w:tcW w:w="4161" w:type="dxa"/>
          </w:tcPr>
          <w:p w:rsidR="00016F3D" w:rsidRPr="00016F3D" w:rsidRDefault="00016F3D" w:rsidP="004165B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hideMark/>
          </w:tcPr>
          <w:p w:rsidR="00016F3D" w:rsidRPr="00016F3D" w:rsidRDefault="00016F3D" w:rsidP="00416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F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04875"/>
                  <wp:effectExtent l="0" t="0" r="9525" b="9525"/>
                  <wp:docPr id="2" name="Рисунок 2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16F3D" w:rsidRPr="00016F3D" w:rsidRDefault="00016F3D" w:rsidP="004165B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6F3D" w:rsidRPr="00016F3D" w:rsidRDefault="00016F3D" w:rsidP="004165B7">
            <w:pPr>
              <w:spacing w:line="192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  <w:p w:rsidR="00016F3D" w:rsidRPr="00016F3D" w:rsidRDefault="00016F3D" w:rsidP="004165B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F3D" w:rsidRPr="00016F3D" w:rsidRDefault="00016F3D" w:rsidP="004165B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6F3D" w:rsidRPr="00530820" w:rsidTr="004165B7">
        <w:trPr>
          <w:cantSplit/>
          <w:trHeight w:val="3151"/>
        </w:trPr>
        <w:tc>
          <w:tcPr>
            <w:tcW w:w="4161" w:type="dxa"/>
          </w:tcPr>
          <w:p w:rsidR="00016F3D" w:rsidRPr="00016F3D" w:rsidRDefault="00016F3D" w:rsidP="004165B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F3D" w:rsidRPr="00016F3D" w:rsidRDefault="00016F3D" w:rsidP="004165B7">
            <w:pPr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016F3D" w:rsidRPr="00016F3D" w:rsidRDefault="00016F3D" w:rsidP="00416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 РАЙОНĚ</w:t>
            </w:r>
          </w:p>
          <w:p w:rsidR="00016F3D" w:rsidRPr="00016F3D" w:rsidRDefault="00016F3D" w:rsidP="00416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F3D" w:rsidRPr="00016F3D" w:rsidRDefault="00016F3D" w:rsidP="00416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АСЛĂ   ÇĚРПУЕЛ</w:t>
            </w:r>
          </w:p>
          <w:p w:rsidR="00016F3D" w:rsidRPr="00016F3D" w:rsidRDefault="00016F3D" w:rsidP="00416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016F3D" w:rsidRPr="00016F3D" w:rsidRDefault="00016F3D" w:rsidP="0041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 xml:space="preserve">        АДМИНИСТРАЦИЙĔ</w:t>
            </w:r>
          </w:p>
          <w:p w:rsidR="00016F3D" w:rsidRPr="00016F3D" w:rsidRDefault="00016F3D" w:rsidP="004165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Й Ы Ш Ă Н У</w:t>
            </w:r>
          </w:p>
          <w:p w:rsidR="00016F3D" w:rsidRPr="00016F3D" w:rsidRDefault="00016F3D" w:rsidP="004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апрелĕн</w:t>
            </w:r>
            <w:proofErr w:type="spellEnd"/>
            <w:r w:rsidRPr="0001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1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-мěшě 2022ç. </w:t>
            </w:r>
          </w:p>
          <w:p w:rsidR="00016F3D" w:rsidRPr="00016F3D" w:rsidRDefault="00016F3D" w:rsidP="00416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16F3D" w:rsidRPr="00016F3D" w:rsidRDefault="00016F3D" w:rsidP="00416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АСЛĂ ÇĚ</w:t>
            </w:r>
            <w:proofErr w:type="gramStart"/>
            <w:r w:rsidRPr="00016F3D">
              <w:rPr>
                <w:rFonts w:ascii="Times New Roman" w:hAnsi="Times New Roman" w:cs="Times New Roman"/>
                <w:sz w:val="24"/>
                <w:szCs w:val="24"/>
              </w:rPr>
              <w:t xml:space="preserve">РПУЕЛ  </w:t>
            </w:r>
            <w:proofErr w:type="spellStart"/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proofErr w:type="gramEnd"/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16F3D" w:rsidRPr="00016F3D" w:rsidRDefault="00016F3D" w:rsidP="004165B7">
            <w:pP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442" w:type="dxa"/>
          </w:tcPr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КОМСОМОЛЬСКИЙ РАЙОН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НОВОЧЕЛНЫ-СЮРБЕЕВСКОГО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 О С Т А Н О В Л Е Н И Е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1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2022г.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12</w:t>
            </w:r>
          </w:p>
          <w:p w:rsidR="00016F3D" w:rsidRPr="00016F3D" w:rsidRDefault="00016F3D" w:rsidP="004165B7">
            <w:pPr>
              <w:tabs>
                <w:tab w:val="left" w:pos="1080"/>
                <w:tab w:val="center" w:pos="1984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НОВОЧЕЛНЫ-СЮРБЕЕВО</w:t>
            </w:r>
          </w:p>
        </w:tc>
      </w:tr>
    </w:tbl>
    <w:p w:rsidR="00177F5F" w:rsidRDefault="00177F5F" w:rsidP="00016F3D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77F5F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Положения об</w:t>
      </w:r>
    </w:p>
    <w:p w:rsidR="00177F5F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осуществлении экологического</w:t>
      </w:r>
    </w:p>
    <w:p w:rsidR="00177F5F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просвещения, организации экологического</w:t>
      </w:r>
    </w:p>
    <w:p w:rsidR="00177F5F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воспитания и формирования экологической</w:t>
      </w:r>
    </w:p>
    <w:p w:rsidR="00177F5F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культуры в области обращения с твердыми</w:t>
      </w:r>
    </w:p>
    <w:p w:rsidR="00653E3B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коммунальными отходами</w:t>
      </w:r>
    </w:p>
    <w:p w:rsidR="00177F5F" w:rsidRDefault="00177F5F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F5F" w:rsidRDefault="00653E3B" w:rsidP="00177F5F">
      <w:pPr>
        <w:shd w:val="clear" w:color="auto" w:fill="FFFFFF" w:themeFill="background1"/>
        <w:spacing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  и в целях эффективного осуществления полномочий в сфере обращения с твердыми коммунальными отходами, руководствуясь Уставом </w:t>
      </w:r>
      <w:proofErr w:type="spellStart"/>
      <w:r w:rsidR="00177F5F"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Новочелны-Сюрбеевского</w:t>
      </w:r>
      <w:proofErr w:type="spellEnd"/>
      <w:r w:rsidR="00177F5F"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администрация</w:t>
      </w: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77F5F"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Новочелны-Сюрбеевского</w:t>
      </w:r>
      <w:proofErr w:type="spellEnd"/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177F5F"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Комсомольского</w:t>
      </w: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  п о с т а н о в л я е т:</w:t>
      </w:r>
    </w:p>
    <w:p w:rsidR="00177F5F" w:rsidRDefault="00177F5F" w:rsidP="00177F5F">
      <w:pPr>
        <w:shd w:val="clear" w:color="auto" w:fill="FFFFFF" w:themeFill="background1"/>
        <w:spacing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E3B" w:rsidRDefault="00653E3B" w:rsidP="00177F5F">
      <w:pPr>
        <w:shd w:val="clear" w:color="auto" w:fill="FFFFFF" w:themeFill="background1"/>
        <w:spacing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№ 1 к настоящему постановлению.</w:t>
      </w:r>
    </w:p>
    <w:p w:rsidR="00C900A9" w:rsidRPr="00177F5F" w:rsidRDefault="00C900A9" w:rsidP="00177F5F">
      <w:pPr>
        <w:shd w:val="clear" w:color="auto" w:fill="FFFFFF" w:themeFill="background1"/>
        <w:spacing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E3B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план</w:t>
      </w:r>
      <w:r w:rsidR="00177F5F"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202</w:t>
      </w:r>
      <w:r w:rsidR="00C9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-2025 годы согласно приложению № 2 к настоящему постановлению.</w:t>
      </w:r>
    </w:p>
    <w:p w:rsidR="00C900A9" w:rsidRPr="00177F5F" w:rsidRDefault="00C900A9" w:rsidP="00177F5F">
      <w:pPr>
        <w:shd w:val="clear" w:color="auto" w:fill="FFFFFF" w:themeFill="background1"/>
        <w:spacing w:line="240" w:lineRule="auto"/>
        <w:ind w:left="147" w:firstLine="3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F5F" w:rsidRPr="00177F5F" w:rsidRDefault="00653E3B" w:rsidP="00177F5F">
      <w:pPr>
        <w:ind w:right="-5" w:firstLine="391"/>
        <w:rPr>
          <w:rFonts w:ascii="Times New Roman" w:hAnsi="Times New Roman" w:cs="Times New Roman"/>
          <w:sz w:val="28"/>
          <w:szCs w:val="28"/>
        </w:rPr>
      </w:pPr>
      <w:r w:rsidRPr="00177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77F5F" w:rsidRPr="00177F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="00177F5F" w:rsidRPr="00177F5F">
        <w:rPr>
          <w:rFonts w:ascii="Times New Roman" w:hAnsi="Times New Roman" w:cs="Times New Roman"/>
          <w:sz w:val="28"/>
          <w:szCs w:val="28"/>
        </w:rPr>
        <w:t>Новочелны-Сюрбеевского</w:t>
      </w:r>
      <w:proofErr w:type="spellEnd"/>
      <w:r w:rsidR="00177F5F" w:rsidRPr="00177F5F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</w:t>
      </w:r>
    </w:p>
    <w:p w:rsidR="008864AB" w:rsidRDefault="00177F5F" w:rsidP="008864AB">
      <w:pPr>
        <w:ind w:firstLine="391"/>
        <w:rPr>
          <w:rFonts w:ascii="Times New Roman" w:hAnsi="Times New Roman" w:cs="Times New Roman"/>
          <w:sz w:val="28"/>
          <w:szCs w:val="28"/>
        </w:rPr>
      </w:pPr>
      <w:r w:rsidRPr="00177F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64AB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сельского поселения № 36 от 17.05.2021 года «Об утверждении Плана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  </w:t>
      </w:r>
      <w:proofErr w:type="spellStart"/>
      <w:r w:rsidR="008864AB">
        <w:rPr>
          <w:rFonts w:ascii="Times New Roman" w:hAnsi="Times New Roman" w:cs="Times New Roman"/>
          <w:sz w:val="28"/>
          <w:szCs w:val="28"/>
        </w:rPr>
        <w:t>Новочелны-</w:t>
      </w:r>
      <w:proofErr w:type="gramStart"/>
      <w:r w:rsidR="008864AB">
        <w:rPr>
          <w:rFonts w:ascii="Times New Roman" w:hAnsi="Times New Roman" w:cs="Times New Roman"/>
          <w:sz w:val="28"/>
          <w:szCs w:val="28"/>
        </w:rPr>
        <w:t>Сюрбеевского</w:t>
      </w:r>
      <w:proofErr w:type="spellEnd"/>
      <w:r w:rsidR="008864AB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8864AB">
        <w:rPr>
          <w:rFonts w:ascii="Times New Roman" w:hAnsi="Times New Roman" w:cs="Times New Roman"/>
          <w:sz w:val="28"/>
          <w:szCs w:val="28"/>
        </w:rPr>
        <w:t xml:space="preserve"> поселения» считать утратившим силу.</w:t>
      </w:r>
    </w:p>
    <w:p w:rsidR="008864AB" w:rsidRDefault="008864AB" w:rsidP="00177F5F">
      <w:pPr>
        <w:ind w:firstLine="391"/>
        <w:rPr>
          <w:rFonts w:ascii="Times New Roman" w:hAnsi="Times New Roman" w:cs="Times New Roman"/>
          <w:sz w:val="28"/>
          <w:szCs w:val="28"/>
        </w:rPr>
      </w:pPr>
    </w:p>
    <w:p w:rsidR="00177F5F" w:rsidRPr="00177F5F" w:rsidRDefault="008864AB" w:rsidP="00177F5F">
      <w:pPr>
        <w:ind w:firstLine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00A9">
        <w:rPr>
          <w:rFonts w:ascii="Times New Roman" w:hAnsi="Times New Roman" w:cs="Times New Roman"/>
          <w:sz w:val="28"/>
          <w:szCs w:val="28"/>
        </w:rPr>
        <w:t xml:space="preserve"> </w:t>
      </w:r>
      <w:r w:rsidR="00177F5F" w:rsidRPr="00177F5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77F5F" w:rsidRPr="00177F5F" w:rsidRDefault="00177F5F" w:rsidP="00177F5F">
      <w:pPr>
        <w:rPr>
          <w:rFonts w:ascii="Times New Roman" w:hAnsi="Times New Roman" w:cs="Times New Roman"/>
        </w:rPr>
      </w:pPr>
    </w:p>
    <w:p w:rsidR="00177F5F" w:rsidRPr="00177F5F" w:rsidRDefault="00177F5F" w:rsidP="00177F5F">
      <w:pPr>
        <w:rPr>
          <w:rFonts w:ascii="Times New Roman" w:hAnsi="Times New Roman" w:cs="Times New Roman"/>
        </w:rPr>
      </w:pPr>
    </w:p>
    <w:p w:rsidR="00177F5F" w:rsidRPr="00177F5F" w:rsidRDefault="00177F5F" w:rsidP="00177F5F">
      <w:pPr>
        <w:rPr>
          <w:rFonts w:ascii="Times New Roman" w:hAnsi="Times New Roman" w:cs="Times New Roman"/>
        </w:rPr>
      </w:pPr>
    </w:p>
    <w:p w:rsidR="00177F5F" w:rsidRPr="00177F5F" w:rsidRDefault="00177F5F" w:rsidP="00177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F5F">
        <w:rPr>
          <w:rFonts w:ascii="Times New Roman" w:hAnsi="Times New Roman" w:cs="Times New Roman"/>
        </w:rPr>
        <w:tab/>
      </w:r>
      <w:r w:rsidRPr="00177F5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177F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7F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7F5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77F5F">
        <w:rPr>
          <w:rFonts w:ascii="Times New Roman" w:hAnsi="Times New Roman" w:cs="Times New Roman"/>
          <w:color w:val="000000"/>
          <w:sz w:val="28"/>
          <w:szCs w:val="28"/>
        </w:rPr>
        <w:t>А.Т.Орешкин</w:t>
      </w:r>
      <w:proofErr w:type="spellEnd"/>
    </w:p>
    <w:p w:rsidR="00653E3B" w:rsidRPr="00177F5F" w:rsidRDefault="00653E3B" w:rsidP="00177F5F">
      <w:pPr>
        <w:shd w:val="clear" w:color="auto" w:fill="FFFFFF" w:themeFill="background1"/>
        <w:spacing w:line="240" w:lineRule="auto"/>
        <w:ind w:left="147" w:firstLine="301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177F5F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900A9" w:rsidRDefault="00C900A9" w:rsidP="008864AB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8864AB" w:rsidRDefault="008864AB" w:rsidP="008864AB">
      <w:p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653E3B" w:rsidRPr="00C900A9" w:rsidRDefault="00653E3B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653E3B" w:rsidRPr="00C900A9" w:rsidRDefault="00653E3B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653E3B" w:rsidRPr="00C900A9" w:rsidRDefault="00177F5F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="00653E3B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653E3B" w:rsidRPr="00C900A9" w:rsidRDefault="00653E3B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Комсомольского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653E3B" w:rsidRPr="00C900A9" w:rsidRDefault="00653E3B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01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08.04.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01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01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</w:p>
    <w:p w:rsid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53E3B" w:rsidRPr="00C900A9" w:rsidRDefault="00653E3B" w:rsidP="00C900A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900A9"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Общие положения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правовые и организационные основы реализации администрации </w:t>
      </w:r>
      <w:proofErr w:type="spellStart"/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Комсомольского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Основные понятия, используемые в настоящем положении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Основные цели и задачи настоящего положения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экологического просвещения и формирования экологической культуры: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формирование бережного отношения к природе и повышение экологической культуры на территории </w:t>
      </w:r>
      <w:proofErr w:type="spellStart"/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повышение уровня знаний, умений, навыков населения на территории </w:t>
      </w:r>
      <w:proofErr w:type="spellStart"/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сфере охраны окружающей среды и экологической безопасности;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53E3B" w:rsidRPr="00C900A9" w:rsidRDefault="00653E3B" w:rsidP="00C900A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C900A9"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Администрация 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653E3B" w:rsidRPr="00C900A9" w:rsidRDefault="00653E3B" w:rsidP="00C900A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C900A9"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реализации полномочий по осуществлению экологического воспитания и формирования экологической культуры в области обращения с </w:t>
      </w:r>
      <w:r w:rsidR="00C900A9"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твердыми коммунальными отходами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Разработка и утверждение Плана, </w:t>
      </w:r>
      <w:proofErr w:type="gramStart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  содержит</w:t>
      </w:r>
      <w:proofErr w:type="gram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мероприятий, определяет сроки их проведения и необходимый объем бюджетных ассигнаций.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мероприятиям плана могут относиться: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экологические акции различного характера, в том числе направленные на поддержание санитарного порядка, воспитания бережного отношения к природе, 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предотвращение вредного воздействия отходов производства и потребления на здоровье человека и окружающую среду и др.;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Проведение мероприятий м</w:t>
      </w:r>
      <w:r w:rsid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ожет осуществляться как силами а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proofErr w:type="spellStart"/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proofErr w:type="spellStart"/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53E3B" w:rsidRPr="00C900A9" w:rsidRDefault="00653E3B" w:rsidP="00C900A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</w:t>
      </w:r>
      <w:proofErr w:type="spellStart"/>
      <w:r w:rsidR="00177F5F"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653E3B" w:rsidRPr="00C900A9" w:rsidRDefault="00653E3B" w:rsidP="00C900A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C900A9"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Ответственность органов и должностных лиц местного самоуправления.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653E3B" w:rsidRPr="00C900A9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00A9" w:rsidRDefault="00C900A9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E3B" w:rsidRPr="00C900A9" w:rsidRDefault="00653E3B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653E3B" w:rsidRPr="00C900A9" w:rsidRDefault="00653E3B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653E3B" w:rsidRPr="00C900A9" w:rsidRDefault="00177F5F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Новочелны-Сюрбеевского</w:t>
      </w:r>
      <w:proofErr w:type="spellEnd"/>
      <w:r w:rsidR="00653E3B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653E3B" w:rsidRPr="00C900A9" w:rsidRDefault="00653E3B" w:rsidP="00C900A9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77F5F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Комсомольского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016F3D" w:rsidRPr="00C900A9" w:rsidRDefault="00016F3D" w:rsidP="00016F3D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08.04.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</w:p>
    <w:p w:rsidR="00F85097" w:rsidRDefault="00F85097" w:rsidP="00F85097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"/>
        <w:gridCol w:w="4920"/>
        <w:gridCol w:w="1866"/>
        <w:gridCol w:w="2072"/>
      </w:tblGrid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на сходах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-Сюрбеевского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коммунальными  отходами.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</w:p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экологических субботников по сбору твердых коммунальных отходов (ТКО) на прилегающей территории предприятий,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учреждений,  домовладений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</w:p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 учреждениях культуры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мероприятий, направленных на очистку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Сюрбеевского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</w:p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рисунков и плакатов среди учащихся средней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 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культуры и образования (по согласованию)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по озеленению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Сюрбеевского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</w:p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Распространение информационных материалов, буклетов, листовок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2022-2025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Сюрбеевского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85097" w:rsidTr="00F850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раздела «Окружающая среда и экологическое просвещение»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5097" w:rsidRDefault="00F8509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Новочелны-Сюрбеевского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53E3B" w:rsidRPr="00177F5F" w:rsidRDefault="00653E3B" w:rsidP="00177F5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177F5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E45D2" w:rsidRPr="00177F5F" w:rsidRDefault="009E45D2" w:rsidP="00177F5F">
      <w:pPr>
        <w:shd w:val="clear" w:color="auto" w:fill="FFFFFF" w:themeFill="background1"/>
        <w:rPr>
          <w:color w:val="000000" w:themeColor="text1"/>
        </w:rPr>
      </w:pPr>
    </w:p>
    <w:sectPr w:rsidR="009E45D2" w:rsidRPr="0017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3B"/>
    <w:rsid w:val="00016F3D"/>
    <w:rsid w:val="00177F5F"/>
    <w:rsid w:val="00252F24"/>
    <w:rsid w:val="00653E3B"/>
    <w:rsid w:val="008864AB"/>
    <w:rsid w:val="009E45D2"/>
    <w:rsid w:val="00B60AD1"/>
    <w:rsid w:val="00C900A9"/>
    <w:rsid w:val="00DD1E90"/>
    <w:rsid w:val="00EC5C63"/>
    <w:rsid w:val="00F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85C3-C88C-49F6-B8FD-6A8B1D3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E3B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E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E3B"/>
    <w:rPr>
      <w:b/>
      <w:bCs/>
    </w:rPr>
  </w:style>
  <w:style w:type="paragraph" w:customStyle="1" w:styleId="a5">
    <w:name w:val="Таблицы (моноширинный)"/>
    <w:basedOn w:val="a"/>
    <w:next w:val="a"/>
    <w:rsid w:val="00177F5F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77F5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100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8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4</cp:revision>
  <dcterms:created xsi:type="dcterms:W3CDTF">2022-04-08T04:53:00Z</dcterms:created>
  <dcterms:modified xsi:type="dcterms:W3CDTF">2022-04-08T04:55:00Z</dcterms:modified>
</cp:coreProperties>
</file>