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1" w:rsidRPr="000E3221" w:rsidRDefault="000E3221" w:rsidP="000E32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8148D" w:rsidRPr="0038148D" w:rsidTr="00D2328F">
        <w:trPr>
          <w:cantSplit/>
          <w:trHeight w:val="1975"/>
        </w:trPr>
        <w:tc>
          <w:tcPr>
            <w:tcW w:w="4195" w:type="dxa"/>
          </w:tcPr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8D" w:rsidRPr="0038148D" w:rsidRDefault="0038148D" w:rsidP="003814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38148D" w:rsidRPr="0038148D" w:rsidRDefault="0038148D" w:rsidP="003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8D" w:rsidRPr="0038148D" w:rsidRDefault="00711496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63D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07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407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4070E">
              <w:rPr>
                <w:rFonts w:ascii="Times New Roman" w:eastAsia="Times New Roman" w:hAnsi="Times New Roman" w:cs="Times New Roman"/>
                <w:lang w:eastAsia="ru-RU"/>
              </w:rPr>
              <w:t>пуш</w:t>
            </w:r>
            <w:proofErr w:type="spellEnd"/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уйӑхӗ 202</w:t>
            </w:r>
            <w:r w:rsidR="00663D05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ҫ. </w:t>
            </w:r>
            <w:r w:rsidR="0064070E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22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711496" w:rsidRDefault="00711496" w:rsidP="003814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38148D" w:rsidRPr="00711496" w:rsidRDefault="0038148D" w:rsidP="003814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7114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Шаккӑл сали</w:t>
            </w:r>
          </w:p>
        </w:tc>
        <w:tc>
          <w:tcPr>
            <w:tcW w:w="1173" w:type="dxa"/>
          </w:tcPr>
          <w:p w:rsidR="0038148D" w:rsidRPr="0038148D" w:rsidRDefault="0038148D" w:rsidP="0038148D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8148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4A1B198" wp14:editId="3A26DFA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215265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38148D" w:rsidRPr="0038148D" w:rsidRDefault="0038148D" w:rsidP="003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38148D" w:rsidRPr="0038148D" w:rsidRDefault="0038148D" w:rsidP="003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496" w:rsidRPr="00663D05" w:rsidRDefault="00711496" w:rsidP="0071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64070E">
              <w:rPr>
                <w:rFonts w:ascii="Times New Roman" w:eastAsia="Times New Roman" w:hAnsi="Times New Roman" w:cs="Times New Roman"/>
                <w:noProof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</w:t>
            </w:r>
            <w:r w:rsidR="0064070E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марта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202</w:t>
            </w:r>
            <w:r w:rsidR="00663D05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  № </w:t>
            </w:r>
            <w:r w:rsidR="0064070E">
              <w:rPr>
                <w:rFonts w:ascii="Times New Roman" w:eastAsia="Times New Roman" w:hAnsi="Times New Roman" w:cs="Times New Roman"/>
                <w:noProof/>
                <w:lang w:eastAsia="ru-RU"/>
              </w:rPr>
              <w:t>22</w:t>
            </w:r>
          </w:p>
          <w:p w:rsidR="0038148D" w:rsidRPr="0038148D" w:rsidRDefault="0038148D" w:rsidP="0038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</w:p>
          <w:p w:rsidR="0038148D" w:rsidRPr="00711496" w:rsidRDefault="0038148D" w:rsidP="0038148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1149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Село Шакулово</w:t>
            </w:r>
          </w:p>
        </w:tc>
      </w:tr>
    </w:tbl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8148D" w:rsidRPr="0038148D" w:rsidRDefault="0038148D" w:rsidP="0038148D">
      <w:pPr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48D" w:rsidRPr="0038148D" w:rsidRDefault="0038148D" w:rsidP="0038148D">
      <w:pPr>
        <w:spacing w:after="0" w:line="240" w:lineRule="auto"/>
        <w:ind w:right="51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22.01.2021 года № 6 «</w:t>
      </w:r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 программы </w:t>
      </w:r>
      <w:proofErr w:type="spellStart"/>
      <w:r w:rsidRPr="0038148D">
        <w:rPr>
          <w:rFonts w:ascii="Times New Roman" w:eastAsia="Calibri" w:hAnsi="Times New Roman" w:cs="Times New Roman"/>
          <w:b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8148D">
        <w:rPr>
          <w:rFonts w:ascii="Times New Roman" w:eastAsia="Calibri" w:hAnsi="Times New Roman" w:cs="Times New Roman"/>
          <w:b/>
          <w:sz w:val="24"/>
          <w:szCs w:val="24"/>
        </w:rPr>
        <w:t>Канашского</w:t>
      </w:r>
      <w:proofErr w:type="spellEnd"/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  района    Чувашской  Республики «Развитие транспортной системы» на 2021-2035 годы</w:t>
      </w:r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148D" w:rsidRPr="0038148D" w:rsidRDefault="0038148D" w:rsidP="0038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</w:t>
      </w:r>
      <w:proofErr w:type="gramStart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22.01.2021</w:t>
      </w:r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 следующие изменения:</w:t>
      </w:r>
    </w:p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95"/>
        <w:gridCol w:w="339"/>
        <w:gridCol w:w="6806"/>
      </w:tblGrid>
      <w:tr w:rsidR="0038148D" w:rsidRPr="0038148D" w:rsidTr="0038148D">
        <w:trPr>
          <w:trHeight w:val="20"/>
        </w:trPr>
        <w:tc>
          <w:tcPr>
            <w:tcW w:w="1477" w:type="pct"/>
          </w:tcPr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финансирования муниципальной программы с разбивкой по годам ее реализации</w:t>
            </w:r>
          </w:p>
          <w:p w:rsidR="0038148D" w:rsidRPr="0038148D" w:rsidRDefault="0038148D" w:rsidP="0038148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56" w:type="pct"/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D5F86" w:rsidRPr="00D23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23682,1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1763DD" w:rsidRPr="00B16284">
              <w:rPr>
                <w:rFonts w:ascii="Times New Roman" w:eastAsia="Calibri" w:hAnsi="Times New Roman" w:cs="Times New Roman"/>
                <w:sz w:val="24"/>
                <w:szCs w:val="24"/>
              </w:rPr>
              <w:t>1136,5</w:t>
            </w:r>
            <w:r w:rsidRPr="00B1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D5F86"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>1898,8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5733B" w:rsidRPr="00B04D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1 574,0</w:t>
            </w:r>
            <w:r w:rsidR="003573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35733B" w:rsidRPr="00B04D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1 589,4</w:t>
            </w:r>
            <w:r w:rsidR="003573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35733B" w:rsidRPr="00B04DD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1 589,4</w:t>
            </w:r>
            <w:r w:rsidR="003573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2026-2030 годы – </w:t>
            </w:r>
            <w:r w:rsidR="00A77E8D">
              <w:rPr>
                <w:rFonts w:ascii="Times New Roman" w:eastAsia="Calibri" w:hAnsi="Times New Roman" w:cs="Times New Roman"/>
                <w:sz w:val="24"/>
                <w:szCs w:val="24"/>
              </w:rPr>
              <w:t>7947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2031-2035 годы – </w:t>
            </w:r>
            <w:r w:rsidR="00A77E8D">
              <w:rPr>
                <w:rFonts w:ascii="Times New Roman" w:eastAsia="Calibri" w:hAnsi="Times New Roman" w:cs="Times New Roman"/>
                <w:sz w:val="24"/>
                <w:szCs w:val="24"/>
              </w:rPr>
              <w:t>7947</w:t>
            </w:r>
            <w:r w:rsidR="00A77E8D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бюджета: 0,00 рублей,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0,00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2031-2035 годы – 0,00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F51A6A" w:rsidRPr="00F5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15622,04</w:t>
            </w:r>
            <w:r w:rsidRPr="00F5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</w:t>
            </w:r>
            <w:r w:rsidRPr="00B1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705,04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51A6A"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5327,5 </w:t>
            </w:r>
            <w:proofErr w:type="spellStart"/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2031-2035 годы – </w:t>
            </w:r>
            <w:r w:rsid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5327,5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сельского поселения – </w:t>
            </w:r>
            <w:r w:rsidR="005D5F86" w:rsidRPr="00D23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7875,3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. рублей, 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</w:t>
            </w:r>
            <w:r w:rsidR="001763DD" w:rsidRPr="00176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431,5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D5F86"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>833,3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51A6A"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>508,5</w:t>
            </w:r>
            <w:r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F51A6A"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508,5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F51A6A"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508,5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2026-2030 годы – </w:t>
            </w:r>
            <w:r w:rsidR="00F51A6A"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2542,5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2031-2035 годы – </w:t>
            </w:r>
            <w:r w:rsidR="00F51A6A"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>2542,5</w:t>
            </w:r>
            <w:r w:rsidRPr="00F51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консолидированного бюджета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Pr="0038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 Раздел 3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программы изложить в следующей редакции:</w:t>
      </w:r>
    </w:p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5D5F86" w:rsidRPr="00D2328F">
        <w:rPr>
          <w:rFonts w:ascii="Times New Roman" w:eastAsia="Calibri" w:hAnsi="Times New Roman" w:cs="Times New Roman"/>
          <w:b/>
          <w:sz w:val="24"/>
          <w:szCs w:val="24"/>
        </w:rPr>
        <w:t>23682,1</w:t>
      </w:r>
      <w:r w:rsidR="00115462"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в том числе средства: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федерального бюджета – 0, 00 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 республиканского бюджета Чувашской Республики – </w:t>
      </w:r>
      <w:r w:rsidR="00115462" w:rsidRPr="00F51A6A">
        <w:rPr>
          <w:rFonts w:ascii="Times New Roman" w:eastAsia="Calibri" w:hAnsi="Times New Roman" w:cs="Times New Roman"/>
          <w:b/>
          <w:sz w:val="24"/>
          <w:szCs w:val="24"/>
        </w:rPr>
        <w:t xml:space="preserve">15622,04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– </w:t>
      </w:r>
      <w:r w:rsidR="005D5F86" w:rsidRPr="00D2328F">
        <w:rPr>
          <w:rFonts w:ascii="Times New Roman" w:eastAsia="Calibri" w:hAnsi="Times New Roman" w:cs="Times New Roman"/>
          <w:b/>
          <w:sz w:val="24"/>
          <w:szCs w:val="24"/>
        </w:rPr>
        <w:t>7875,3</w:t>
      </w:r>
      <w:r w:rsidR="00115462"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внебюджетных источников – 0 рублей.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AB03CE">
        <w:rPr>
          <w:rFonts w:ascii="Times New Roman" w:eastAsia="Calibri" w:hAnsi="Times New Roman" w:cs="Times New Roman"/>
          <w:b/>
          <w:sz w:val="24"/>
          <w:szCs w:val="24"/>
        </w:rPr>
        <w:t>7788,1</w:t>
      </w:r>
      <w:r w:rsidR="005D5F86" w:rsidRPr="00D232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115462" w:rsidRPr="0038148D" w:rsidRDefault="0038148D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115462" w:rsidRPr="0038148D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115462" w:rsidRPr="00B16284">
        <w:rPr>
          <w:rFonts w:ascii="Times New Roman" w:eastAsia="Calibri" w:hAnsi="Times New Roman" w:cs="Times New Roman"/>
          <w:sz w:val="24"/>
          <w:szCs w:val="24"/>
        </w:rPr>
        <w:t xml:space="preserve">1136,5  </w:t>
      </w:r>
      <w:r w:rsidR="00115462"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5D5F86" w:rsidRPr="00D2328F">
        <w:rPr>
          <w:rFonts w:ascii="Times New Roman" w:eastAsia="Calibri" w:hAnsi="Times New Roman" w:cs="Times New Roman"/>
          <w:sz w:val="24"/>
          <w:szCs w:val="24"/>
        </w:rPr>
        <w:t>1898,8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Pr="00B04D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1 574,0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2024 год – </w:t>
      </w:r>
      <w:r w:rsidRPr="00B04D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1 589,4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2025 год – </w:t>
      </w:r>
      <w:r w:rsidRPr="00B04D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1 589,4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 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из них средства: 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федерального бюджета: 0,00 рублей, в том числе: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2021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2022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2023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2024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2025 год – 0,00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F51A6A">
        <w:rPr>
          <w:rFonts w:ascii="Times New Roman" w:eastAsia="Calibri" w:hAnsi="Times New Roman" w:cs="Times New Roman"/>
          <w:b/>
          <w:sz w:val="24"/>
          <w:szCs w:val="24"/>
        </w:rPr>
        <w:t xml:space="preserve">15622,04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2021 год – </w:t>
      </w:r>
      <w:r w:rsidRPr="00B16284">
        <w:rPr>
          <w:rFonts w:ascii="Times New Roman" w:eastAsia="Calibri" w:hAnsi="Times New Roman" w:cs="Times New Roman"/>
          <w:b/>
          <w:sz w:val="24"/>
          <w:szCs w:val="24"/>
        </w:rPr>
        <w:t>705,04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>2022 год –10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814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>2023 год – 10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814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>2024 год – 10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814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>2025 год – 10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38148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D5F86" w:rsidRPr="00D2328F">
        <w:rPr>
          <w:rFonts w:ascii="Times New Roman" w:eastAsia="Calibri" w:hAnsi="Times New Roman" w:cs="Times New Roman"/>
          <w:b/>
          <w:sz w:val="24"/>
          <w:szCs w:val="24"/>
        </w:rPr>
        <w:t>7875,3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 в том числе: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Pr="001763DD">
        <w:rPr>
          <w:rFonts w:ascii="Times New Roman" w:eastAsia="Calibri" w:hAnsi="Times New Roman" w:cs="Times New Roman"/>
          <w:b/>
          <w:sz w:val="24"/>
          <w:szCs w:val="24"/>
        </w:rPr>
        <w:t>431,5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тыс. 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5D5F86" w:rsidRPr="00D2328F">
        <w:rPr>
          <w:rFonts w:ascii="Times New Roman" w:eastAsia="Calibri" w:hAnsi="Times New Roman" w:cs="Times New Roman"/>
          <w:sz w:val="24"/>
          <w:szCs w:val="24"/>
        </w:rPr>
        <w:t>833,3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38148D">
        <w:rPr>
          <w:rFonts w:ascii="Times New Roman" w:eastAsia="Calibri" w:hAnsi="Times New Roman" w:cs="Times New Roman"/>
          <w:sz w:val="24"/>
          <w:szCs w:val="24"/>
        </w:rPr>
        <w:t>. 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Pr="00F51A6A">
        <w:rPr>
          <w:rFonts w:ascii="Times New Roman" w:eastAsia="Calibri" w:hAnsi="Times New Roman" w:cs="Times New Roman"/>
          <w:sz w:val="24"/>
          <w:szCs w:val="24"/>
        </w:rPr>
        <w:t xml:space="preserve">508,5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2024 год – </w:t>
      </w:r>
      <w:r w:rsidRPr="00F51A6A">
        <w:rPr>
          <w:rFonts w:ascii="Times New Roman" w:eastAsia="Calibri" w:hAnsi="Times New Roman" w:cs="Times New Roman"/>
          <w:sz w:val="24"/>
          <w:szCs w:val="24"/>
        </w:rPr>
        <w:t xml:space="preserve">508,5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115462" w:rsidRPr="0038148D" w:rsidRDefault="00115462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2025 год – </w:t>
      </w:r>
      <w:r w:rsidRPr="00F51A6A">
        <w:rPr>
          <w:rFonts w:ascii="Times New Roman" w:eastAsia="Calibri" w:hAnsi="Times New Roman" w:cs="Times New Roman"/>
          <w:sz w:val="24"/>
          <w:szCs w:val="24"/>
        </w:rPr>
        <w:t xml:space="preserve">508,5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115462" w:rsidRPr="0038148D" w:rsidRDefault="0038148D" w:rsidP="001154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На 2 этапе в 2026–2030 годах объем финансирования муниципальной программы составит </w:t>
      </w:r>
      <w:r w:rsidR="00115462">
        <w:rPr>
          <w:rFonts w:ascii="Times New Roman" w:eastAsia="Calibri" w:hAnsi="Times New Roman" w:cs="Times New Roman"/>
          <w:sz w:val="24"/>
          <w:szCs w:val="24"/>
        </w:rPr>
        <w:t xml:space="preserve">          7947</w:t>
      </w:r>
      <w:r w:rsidR="00115462" w:rsidRPr="0038148D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из них средства:</w:t>
      </w:r>
      <w:r w:rsidR="00115462" w:rsidRPr="001154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48D" w:rsidRPr="0038148D" w:rsidRDefault="00115462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8148D" w:rsidRPr="0038148D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5327,5 </w:t>
      </w:r>
      <w:r w:rsidR="0038148D"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 – </w:t>
      </w:r>
      <w:r w:rsidR="00115462" w:rsidRPr="00F51A6A">
        <w:rPr>
          <w:rFonts w:ascii="Times New Roman" w:eastAsia="Calibri" w:hAnsi="Times New Roman" w:cs="Times New Roman"/>
          <w:sz w:val="24"/>
          <w:szCs w:val="24"/>
        </w:rPr>
        <w:t xml:space="preserve">2542,5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На 3 этапе в 2031–2035 годах объем финансирования муниципальной программы составит </w:t>
      </w:r>
      <w:r w:rsidR="00BE2BDF">
        <w:rPr>
          <w:rFonts w:ascii="Times New Roman" w:eastAsia="Calibri" w:hAnsi="Times New Roman" w:cs="Times New Roman"/>
          <w:sz w:val="24"/>
          <w:szCs w:val="24"/>
        </w:rPr>
        <w:t>7947</w:t>
      </w:r>
      <w:r w:rsidR="00BE2BDF" w:rsidRPr="0038148D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из них средства: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BE2BDF">
        <w:rPr>
          <w:rFonts w:ascii="Times New Roman" w:eastAsia="Calibri" w:hAnsi="Times New Roman" w:cs="Times New Roman"/>
          <w:sz w:val="24"/>
          <w:szCs w:val="24"/>
        </w:rPr>
        <w:t xml:space="preserve">5327,5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 (95 процента);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 – 2119,5 тыс. рублей (5 процентов);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внебюджетных источников – 0 рублей.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      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Объемы и источники финансирования муниципальной программы уточняются при формировании 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 на очередной финансовый год и плановый период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      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Ресурсное </w:t>
      </w:r>
      <w:hyperlink r:id="rId7" w:history="1">
        <w:r w:rsidRPr="0038148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обеспечение</w:t>
        </w:r>
      </w:hyperlink>
      <w:r w:rsidRPr="0038148D">
        <w:rPr>
          <w:rFonts w:ascii="Times New Roman" w:eastAsia="Calibri" w:hAnsi="Times New Roman" w:cs="Times New Roman"/>
          <w:sz w:val="24"/>
          <w:szCs w:val="24"/>
        </w:rPr>
        <w:t> 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       В Муниципальную программу включена подпрограмма, реализуемая в рамках Муниципальной программы, согласно приложению № 3 к настоящей Муниципальной программе</w:t>
      </w:r>
      <w:proofErr w:type="gramStart"/>
      <w:r w:rsidRPr="0038148D">
        <w:rPr>
          <w:rFonts w:ascii="Times New Roman" w:eastAsia="Calibri" w:hAnsi="Times New Roman" w:cs="Times New Roman"/>
          <w:sz w:val="24"/>
          <w:szCs w:val="24"/>
        </w:rPr>
        <w:t>.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  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«Объемы финансирования подпрограммы с разбивкой по годам ее реализации» паспорта подпрограммы </w:t>
      </w:r>
      <w:r w:rsidRPr="0038148D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и качественные автомобильные дороги</w:t>
      </w:r>
      <w:r w:rsidRPr="0038148D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38148D" w:rsidRPr="0038148D" w:rsidTr="0038148D">
        <w:trPr>
          <w:trHeight w:val="273"/>
        </w:trPr>
        <w:tc>
          <w:tcPr>
            <w:tcW w:w="4111" w:type="dxa"/>
          </w:tcPr>
          <w:p w:rsidR="0038148D" w:rsidRPr="0038148D" w:rsidRDefault="0038148D" w:rsidP="00381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63D05" w:rsidRPr="00D23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22711,2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4598D" w:rsidRPr="00845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1136,5</w:t>
            </w:r>
            <w:r w:rsidRPr="00845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63D05"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>1767,9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1456,4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1529,2</w:t>
            </w:r>
            <w:r w:rsidRPr="0038148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1529,2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7646,0 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2031-2035 годы – 7646,0 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 из них средства: 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бюджета: 0,00 рублей,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0,00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0,00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2031-2035 годы – 0,00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87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16074,04</w:t>
            </w:r>
            <w:r w:rsidRPr="0087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</w:t>
            </w:r>
            <w:r w:rsidRPr="0087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705,04</w:t>
            </w:r>
            <w:r w:rsidRPr="0087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–1052,7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1052,7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1105,3 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1105,3  тыс.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5526,5тыс.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2031-2035 годы – 5526,5 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Шаку</w:t>
            </w:r>
            <w:r w:rsidR="00D2328F">
              <w:rPr>
                <w:rFonts w:ascii="Times New Roman" w:eastAsia="Calibri" w:hAnsi="Times New Roman" w:cs="Times New Roman"/>
                <w:sz w:val="24"/>
                <w:szCs w:val="24"/>
              </w:rPr>
              <w:t>ловского</w:t>
            </w:r>
            <w:proofErr w:type="spellEnd"/>
            <w:r w:rsid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сельского поселения - </w:t>
            </w:r>
            <w:r w:rsidR="00921365" w:rsidRPr="00D23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6637,2</w:t>
            </w:r>
            <w:r w:rsidR="00D232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 в том числе: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 – </w:t>
            </w:r>
            <w:r w:rsidR="00870948" w:rsidRPr="00870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431,5</w:t>
            </w:r>
            <w:r w:rsidRPr="0087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921365"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>715,2</w:t>
            </w:r>
            <w:r w:rsidRPr="00D2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403,7 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423,9 тыс.  рублей; 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423,9 тыс.  рублей;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2119,5 тыс. рублей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2031-2035 годы – 2119,5 тыс. рублей;</w:t>
            </w:r>
          </w:p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Объемы и источники финансирования муниципальной программы уточняются при формировании консолидированного бюджета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сельского поселения </w:t>
            </w:r>
            <w:proofErr w:type="spellStart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8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Pr="00381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38148D" w:rsidRPr="0038148D" w:rsidRDefault="0038148D" w:rsidP="003814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8148D" w:rsidRPr="0038148D" w:rsidRDefault="0038148D" w:rsidP="003814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48D" w:rsidRPr="0038148D" w:rsidRDefault="0038148D" w:rsidP="003814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 Раздел 4 подпрограммы изложить в следующей редакции:</w:t>
      </w:r>
    </w:p>
    <w:p w:rsidR="0038148D" w:rsidRPr="0038148D" w:rsidRDefault="0038148D" w:rsidP="0038148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81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8148D" w:rsidRPr="0038148D" w:rsidRDefault="0038148D" w:rsidP="003814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921365" w:rsidRPr="00D2328F">
        <w:rPr>
          <w:rFonts w:ascii="Times New Roman" w:eastAsia="Calibri" w:hAnsi="Times New Roman" w:cs="Times New Roman"/>
          <w:b/>
          <w:sz w:val="24"/>
          <w:szCs w:val="24"/>
        </w:rPr>
        <w:t>22711,2</w:t>
      </w:r>
      <w:r w:rsidR="00870948"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в том числе средства: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федерального бюджета – 0, 00 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 республиканского бюджета Чувашской Республики – </w:t>
      </w:r>
      <w:r w:rsidRPr="00870948">
        <w:rPr>
          <w:rFonts w:ascii="Times New Roman" w:eastAsia="Calibri" w:hAnsi="Times New Roman" w:cs="Times New Roman"/>
          <w:b/>
          <w:sz w:val="24"/>
          <w:szCs w:val="24"/>
        </w:rPr>
        <w:t>16074,04</w:t>
      </w:r>
      <w:r w:rsidRPr="00870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– </w:t>
      </w:r>
      <w:r w:rsidR="00921365" w:rsidRPr="00D2328F">
        <w:rPr>
          <w:rFonts w:ascii="Times New Roman" w:eastAsia="Calibri" w:hAnsi="Times New Roman" w:cs="Times New Roman"/>
          <w:b/>
          <w:sz w:val="24"/>
          <w:szCs w:val="24"/>
        </w:rPr>
        <w:t>6643,69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внебюджетных источников – 0 рублей.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в 2021–2025 годах составит </w:t>
      </w:r>
      <w:r w:rsidR="00921365" w:rsidRPr="00D2328F">
        <w:rPr>
          <w:rFonts w:ascii="Times New Roman" w:eastAsia="Calibri" w:hAnsi="Times New Roman" w:cs="Times New Roman"/>
          <w:b/>
          <w:sz w:val="24"/>
          <w:szCs w:val="24"/>
        </w:rPr>
        <w:t>7419,2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870948" w:rsidRPr="00870948">
        <w:rPr>
          <w:rFonts w:ascii="Times New Roman" w:eastAsia="Calibri" w:hAnsi="Times New Roman" w:cs="Times New Roman"/>
          <w:b/>
          <w:sz w:val="24"/>
          <w:szCs w:val="24"/>
        </w:rPr>
        <w:t>1136,5</w:t>
      </w:r>
      <w:r w:rsidRPr="008709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2022 год – </w:t>
      </w:r>
      <w:r w:rsidR="00921365" w:rsidRPr="00D2328F">
        <w:rPr>
          <w:rFonts w:ascii="Times New Roman" w:eastAsia="Calibri" w:hAnsi="Times New Roman" w:cs="Times New Roman"/>
          <w:sz w:val="24"/>
          <w:szCs w:val="24"/>
        </w:rPr>
        <w:t>1767,9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2023 год – 1456,4 тыс.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2024 год – 1529,2</w:t>
      </w:r>
      <w:r w:rsidRPr="003814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2025 год – 1529,2</w:t>
      </w:r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 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из них средства: 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федерального бюджета: 0,00 рублей, в том числе: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2021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2022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2023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2024 год – 0,00 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2025 год – 0,00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Pr="00870948">
        <w:rPr>
          <w:rFonts w:ascii="Times New Roman" w:eastAsia="Calibri" w:hAnsi="Times New Roman" w:cs="Times New Roman"/>
          <w:b/>
          <w:sz w:val="24"/>
          <w:szCs w:val="24"/>
        </w:rPr>
        <w:t>5021,04</w:t>
      </w:r>
      <w:r w:rsidRPr="00870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рублей, в том числе: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Pr="00870948">
        <w:rPr>
          <w:rFonts w:ascii="Times New Roman" w:eastAsia="Calibri" w:hAnsi="Times New Roman" w:cs="Times New Roman"/>
          <w:b/>
          <w:sz w:val="24"/>
          <w:szCs w:val="24"/>
        </w:rPr>
        <w:t>705,04</w:t>
      </w:r>
      <w:r w:rsidRPr="00870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2022 год –1052,7 тыс.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2023 год – 1052,7 тыс.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2024 год – 1105,3  тыс. рублей;</w:t>
      </w: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2025 год – 1105,3  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 – </w:t>
      </w:r>
      <w:r w:rsidR="00921365" w:rsidRPr="00D2328F">
        <w:rPr>
          <w:rFonts w:ascii="Times New Roman" w:eastAsia="Calibri" w:hAnsi="Times New Roman" w:cs="Times New Roman"/>
          <w:b/>
          <w:sz w:val="24"/>
          <w:szCs w:val="24"/>
        </w:rPr>
        <w:t>2398,2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рублей, в том числе: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2021 год – </w:t>
      </w:r>
      <w:r w:rsidR="00870948" w:rsidRPr="00870948">
        <w:rPr>
          <w:rFonts w:ascii="Times New Roman" w:eastAsia="Calibri" w:hAnsi="Times New Roman" w:cs="Times New Roman"/>
          <w:b/>
          <w:sz w:val="24"/>
          <w:szCs w:val="24"/>
        </w:rPr>
        <w:t>431,5</w:t>
      </w:r>
      <w:r w:rsidRPr="008709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2022 год – </w:t>
      </w:r>
      <w:r w:rsidR="00921365" w:rsidRPr="00D2328F">
        <w:rPr>
          <w:rFonts w:ascii="Times New Roman" w:eastAsia="Calibri" w:hAnsi="Times New Roman" w:cs="Times New Roman"/>
          <w:sz w:val="24"/>
          <w:szCs w:val="24"/>
        </w:rPr>
        <w:t>715,2</w:t>
      </w:r>
      <w:r w:rsidRPr="00D23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 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2023 год – 403,7 тыс. 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2024 год – 423,9 тыс.  рублей;</w:t>
      </w:r>
    </w:p>
    <w:p w:rsidR="0038148D" w:rsidRPr="0038148D" w:rsidRDefault="0038148D" w:rsidP="003814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      2025 год – 423,9 тыс.  рублей;</w:t>
      </w: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На 2 этапе в 2026–2030 годах объем финансирования муниципальной программы составит 7646,0 тыс. рублей, из них средства: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республиканского бюджета Чувашской Республики – 5526,5тыс. рублей;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 – 2119,5 тыс. рублей 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внебюджетных источников – 0 рублей 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8148D">
        <w:rPr>
          <w:rFonts w:ascii="Times New Roman" w:eastAsia="Calibri" w:hAnsi="Times New Roman" w:cs="Times New Roman"/>
          <w:sz w:val="24"/>
          <w:szCs w:val="24"/>
        </w:rPr>
        <w:tab/>
        <w:t>На 3 этапе в 2031–2035 годах объем финансирования муниципальной программы составит 7646,0 тыс. рублей, из них средства: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5526,5 тыс. рублей (95 процента);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Pr="0038148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sz w:val="24"/>
          <w:szCs w:val="24"/>
        </w:rPr>
        <w:t xml:space="preserve">  сельского поселения  – </w:t>
      </w:r>
      <w:r w:rsidR="00BE2BDF" w:rsidRPr="00F51A6A">
        <w:rPr>
          <w:rFonts w:ascii="Times New Roman" w:eastAsia="Calibri" w:hAnsi="Times New Roman" w:cs="Times New Roman"/>
          <w:sz w:val="24"/>
          <w:szCs w:val="24"/>
        </w:rPr>
        <w:t xml:space="preserve">2542,5 </w:t>
      </w:r>
      <w:r w:rsidRPr="0038148D">
        <w:rPr>
          <w:rFonts w:ascii="Times New Roman" w:eastAsia="Calibri" w:hAnsi="Times New Roman" w:cs="Times New Roman"/>
          <w:sz w:val="24"/>
          <w:szCs w:val="24"/>
        </w:rPr>
        <w:t>тыс. рублей (5 процентов);</w:t>
      </w:r>
    </w:p>
    <w:p w:rsidR="0038148D" w:rsidRPr="0038148D" w:rsidRDefault="0038148D" w:rsidP="00381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внебюджетных источников – 0 рублей (0 процента).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8148D" w:rsidRPr="0038148D" w:rsidRDefault="0038148D" w:rsidP="00381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48D">
        <w:rPr>
          <w:rFonts w:ascii="Times New Roman" w:eastAsia="Calibri" w:hAnsi="Times New Roman" w:cs="Times New Roman"/>
          <w:sz w:val="24"/>
          <w:szCs w:val="24"/>
        </w:rPr>
        <w:t>Ресурсное </w:t>
      </w:r>
      <w:hyperlink r:id="rId8" w:history="1">
        <w:r w:rsidRPr="0038148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обеспечение</w:t>
        </w:r>
      </w:hyperlink>
      <w:r w:rsidRPr="0038148D">
        <w:rPr>
          <w:rFonts w:ascii="Times New Roman" w:eastAsia="Calibri" w:hAnsi="Times New Roman" w:cs="Times New Roman"/>
          <w:sz w:val="24"/>
          <w:szCs w:val="24"/>
        </w:rPr>
        <w:t> 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38148D">
        <w:rPr>
          <w:rFonts w:ascii="Times New Roman" w:eastAsia="Calibri" w:hAnsi="Times New Roman" w:cs="Times New Roman"/>
          <w:sz w:val="24"/>
          <w:szCs w:val="24"/>
        </w:rPr>
        <w:t>.</w:t>
      </w:r>
      <w:r w:rsidRPr="0038148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»</w:t>
      </w:r>
      <w:proofErr w:type="gramEnd"/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48D" w:rsidRPr="0038148D" w:rsidRDefault="0038148D" w:rsidP="003814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r w:rsidRPr="00381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вступает после  его официального </w:t>
      </w:r>
      <w:proofErr w:type="spellStart"/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proofErr w:type="gramStart"/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spellEnd"/>
      <w:proofErr w:type="gramEnd"/>
    </w:p>
    <w:p w:rsidR="0038148D" w:rsidRPr="0038148D" w:rsidRDefault="0038148D" w:rsidP="003814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8148D" w:rsidRPr="0038148D" w:rsidRDefault="0038148D" w:rsidP="0038148D">
      <w:pPr>
        <w:tabs>
          <w:tab w:val="left" w:pos="84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Врио</w:t>
      </w:r>
      <w:proofErr w:type="spellEnd"/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главы </w:t>
      </w:r>
      <w:proofErr w:type="spellStart"/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38148D" w:rsidRPr="0038148D" w:rsidRDefault="0038148D" w:rsidP="0038148D">
      <w:pPr>
        <w:tabs>
          <w:tab w:val="left" w:pos="84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сельского поселения                                                                                Л.П. Степанова</w:t>
      </w:r>
    </w:p>
    <w:p w:rsidR="0038148D" w:rsidRPr="0038148D" w:rsidRDefault="0038148D" w:rsidP="0038148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48D" w:rsidRPr="0038148D" w:rsidRDefault="0038148D" w:rsidP="0038148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148D" w:rsidRPr="0038148D" w:rsidRDefault="0038148D" w:rsidP="0038148D">
      <w:pPr>
        <w:tabs>
          <w:tab w:val="left" w:pos="142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148D" w:rsidRPr="0038148D" w:rsidSect="0038148D">
          <w:pgSz w:w="11909" w:h="16834"/>
          <w:pgMar w:top="851" w:right="567" w:bottom="567" w:left="1418" w:header="720" w:footer="720" w:gutter="0"/>
          <w:cols w:space="720"/>
        </w:sect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>Шакуловскогоо</w:t>
      </w:r>
      <w:proofErr w:type="spellEnd"/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Канашского района Чувашской Республики </w:t>
      </w:r>
    </w:p>
    <w:p w:rsidR="0038148D" w:rsidRPr="0038148D" w:rsidRDefault="0038148D" w:rsidP="0038148D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lang w:eastAsia="ru-RU"/>
        </w:rPr>
      </w:pPr>
      <w:r w:rsidRPr="0038148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64070E">
        <w:rPr>
          <w:rFonts w:ascii="Times New Roman" w:eastAsia="Times New Roman" w:hAnsi="Times New Roman" w:cs="Times New Roman"/>
          <w:lang w:eastAsia="ru-RU"/>
        </w:rPr>
        <w:t>28</w:t>
      </w:r>
      <w:r w:rsidRPr="0038148D">
        <w:rPr>
          <w:rFonts w:ascii="Times New Roman" w:eastAsia="Times New Roman" w:hAnsi="Times New Roman" w:cs="Times New Roman"/>
          <w:lang w:eastAsia="ru-RU"/>
        </w:rPr>
        <w:t>.</w:t>
      </w:r>
      <w:r w:rsidR="0064070E">
        <w:rPr>
          <w:rFonts w:ascii="Times New Roman" w:eastAsia="Times New Roman" w:hAnsi="Times New Roman" w:cs="Times New Roman"/>
          <w:lang w:eastAsia="ru-RU"/>
        </w:rPr>
        <w:t>03</w:t>
      </w:r>
      <w:r w:rsidRPr="0038148D">
        <w:rPr>
          <w:rFonts w:ascii="Times New Roman" w:eastAsia="Times New Roman" w:hAnsi="Times New Roman" w:cs="Times New Roman"/>
          <w:lang w:eastAsia="ru-RU"/>
        </w:rPr>
        <w:t>..202</w:t>
      </w:r>
      <w:r w:rsidR="0064070E">
        <w:rPr>
          <w:rFonts w:ascii="Times New Roman" w:eastAsia="Times New Roman" w:hAnsi="Times New Roman" w:cs="Times New Roman"/>
          <w:lang w:eastAsia="ru-RU"/>
        </w:rPr>
        <w:t>2</w:t>
      </w:r>
      <w:r w:rsidRPr="0038148D">
        <w:rPr>
          <w:rFonts w:ascii="Times New Roman" w:eastAsia="Times New Roman" w:hAnsi="Times New Roman" w:cs="Times New Roman"/>
          <w:lang w:eastAsia="ru-RU"/>
        </w:rPr>
        <w:t>г. №</w:t>
      </w:r>
      <w:r w:rsidR="0064070E">
        <w:rPr>
          <w:rFonts w:ascii="Times New Roman" w:eastAsia="Times New Roman" w:hAnsi="Times New Roman" w:cs="Times New Roman"/>
          <w:lang w:eastAsia="ru-RU"/>
        </w:rPr>
        <w:t>22</w:t>
      </w:r>
    </w:p>
    <w:p w:rsidR="0038148D" w:rsidRPr="0038148D" w:rsidRDefault="0038148D" w:rsidP="0038148D">
      <w:pPr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0"/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 Приложение № 2</w:t>
      </w:r>
    </w:p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 xml:space="preserve"> к муниципальной программе </w:t>
      </w:r>
      <w:proofErr w:type="spellStart"/>
      <w:r w:rsidRPr="0038148D">
        <w:rPr>
          <w:rFonts w:ascii="Times New Roman" w:eastAsia="Calibri" w:hAnsi="Times New Roman" w:cs="Times New Roman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</w:rPr>
        <w:t xml:space="preserve">  сельского поселения </w:t>
      </w:r>
    </w:p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«Развитие транспортной системы» на 2021-2035 годы</w:t>
      </w: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 </w:t>
      </w:r>
    </w:p>
    <w:p w:rsidR="0038148D" w:rsidRPr="0038148D" w:rsidRDefault="0038148D" w:rsidP="0038148D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8148D">
        <w:rPr>
          <w:rFonts w:ascii="Times New Roman" w:eastAsia="Calibri" w:hAnsi="Times New Roman" w:cs="Times New Roman"/>
          <w:b/>
          <w:sz w:val="24"/>
          <w:szCs w:val="24"/>
        </w:rPr>
        <w:t>РЕСУРСНОЕ</w:t>
      </w:r>
      <w:proofErr w:type="gramEnd"/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</w:t>
      </w:r>
    </w:p>
    <w:p w:rsidR="0038148D" w:rsidRPr="0038148D" w:rsidRDefault="0038148D" w:rsidP="0038148D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 реализации муниципальной программы </w:t>
      </w:r>
      <w:proofErr w:type="spellStart"/>
      <w:r w:rsidRPr="0038148D">
        <w:rPr>
          <w:rFonts w:ascii="Times New Roman" w:eastAsia="Calibri" w:hAnsi="Times New Roman" w:cs="Times New Roman"/>
          <w:b/>
          <w:sz w:val="24"/>
          <w:szCs w:val="24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b/>
          <w:sz w:val="24"/>
          <w:szCs w:val="24"/>
        </w:rPr>
        <w:t xml:space="preserve">  сельского поселения </w:t>
      </w:r>
    </w:p>
    <w:p w:rsidR="0038148D" w:rsidRPr="0038148D" w:rsidRDefault="0038148D" w:rsidP="0038148D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8D">
        <w:rPr>
          <w:rFonts w:ascii="Times New Roman" w:eastAsia="Calibri" w:hAnsi="Times New Roman" w:cs="Times New Roman"/>
          <w:b/>
          <w:sz w:val="24"/>
          <w:szCs w:val="24"/>
        </w:rPr>
        <w:t>«Развитие транспортной системы» на 2021-2035 годы за счет всех источников финансирования</w:t>
      </w:r>
    </w:p>
    <w:p w:rsidR="0038148D" w:rsidRPr="0038148D" w:rsidRDefault="0038148D" w:rsidP="0038148D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48D" w:rsidRPr="0038148D" w:rsidRDefault="0038148D" w:rsidP="0038148D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99"/>
        <w:gridCol w:w="2281"/>
        <w:gridCol w:w="583"/>
        <w:gridCol w:w="539"/>
        <w:gridCol w:w="1207"/>
        <w:gridCol w:w="330"/>
        <w:gridCol w:w="2476"/>
        <w:gridCol w:w="66"/>
        <w:gridCol w:w="666"/>
        <w:gridCol w:w="665"/>
        <w:gridCol w:w="666"/>
        <w:gridCol w:w="666"/>
        <w:gridCol w:w="666"/>
        <w:gridCol w:w="668"/>
        <w:gridCol w:w="682"/>
      </w:tblGrid>
      <w:tr w:rsidR="0038148D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Расходы по годам, тыс. рублей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148D">
              <w:rPr>
                <w:rFonts w:ascii="Times New Roman" w:eastAsia="Calibri" w:hAnsi="Times New Roman" w:cs="Times New Roman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2022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2026-2030 год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2031-2035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spellStart"/>
            <w:r w:rsidRPr="0038148D">
              <w:rPr>
                <w:rFonts w:ascii="Times New Roman" w:eastAsia="Calibri" w:hAnsi="Times New Roman" w:cs="Times New Roman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</w:rPr>
              <w:t>  сельского поселения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«Развитие транспортной системы»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Ч200000000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1763DD" w:rsidRDefault="001763DD" w:rsidP="0038148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575C7" w:rsidP="0038148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1898,8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BE2B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705,</w:t>
            </w:r>
            <w:r w:rsidR="00BE2B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38148D">
              <w:rPr>
                <w:rFonts w:ascii="Times New Roman" w:eastAsia="Calibri" w:hAnsi="Times New Roman" w:cs="Times New Roman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</w:rPr>
              <w:t> 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1763DD" w:rsidP="00BE2B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431,</w:t>
            </w:r>
            <w:r w:rsidR="00BE2BDF" w:rsidRPr="00D2328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60030C" w:rsidRDefault="003575C7" w:rsidP="0038148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38148D" w:rsidTr="00BE2BDF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E2BDF" w:rsidRPr="00D2328F" w:rsidTr="00BE2BDF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Ч210374190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1898,8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BE2BDF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Ч210374190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BE2B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705,0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BDF" w:rsidRPr="00D2328F" w:rsidRDefault="00BE2BDF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26296C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D2328F">
              <w:rPr>
                <w:rFonts w:ascii="Times New Roman" w:eastAsia="Calibri" w:hAnsi="Times New Roman" w:cs="Times New Roman"/>
              </w:rPr>
              <w:t>Шакуловского</w:t>
            </w:r>
            <w:proofErr w:type="spellEnd"/>
            <w:r w:rsidRPr="00D2328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431,5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60030C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6296C" w:rsidRPr="00D2328F" w:rsidTr="00BE2BDF">
        <w:trPr>
          <w:tblCellSpacing w:w="15" w:type="dxa"/>
        </w:trPr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Ч2103</w:t>
            </w:r>
            <w:r w:rsidRPr="00D2328F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D2328F">
              <w:rPr>
                <w:rFonts w:ascii="Times New Roman" w:eastAsia="Calibri" w:hAnsi="Times New Roman" w:cs="Times New Roman"/>
              </w:rPr>
              <w:t>4190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1898,8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8148D" w:rsidRPr="00D2328F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38148D" w:rsidRPr="00D2328F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296C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6296C" w:rsidRPr="00D2328F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6296C" w:rsidRPr="00D2328F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Ч2103</w:t>
            </w:r>
            <w:r w:rsidRPr="00D2328F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D2328F">
              <w:rPr>
                <w:rFonts w:ascii="Times New Roman" w:eastAsia="Calibri" w:hAnsi="Times New Roman" w:cs="Times New Roman"/>
              </w:rPr>
              <w:t>4190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705,0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26296C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6296C" w:rsidRPr="00D2328F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26296C" w:rsidRPr="00D2328F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D2328F">
              <w:rPr>
                <w:rFonts w:ascii="Times New Roman" w:eastAsia="Calibri" w:hAnsi="Times New Roman" w:cs="Times New Roman"/>
              </w:rPr>
              <w:t>Шакуловского</w:t>
            </w:r>
            <w:proofErr w:type="spellEnd"/>
            <w:r w:rsidRPr="00D2328F">
              <w:rPr>
                <w:rFonts w:ascii="Times New Roman" w:eastAsia="Calibri" w:hAnsi="Times New Roman" w:cs="Times New Roman"/>
              </w:rPr>
              <w:t>  сельского поселения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D2328F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431,5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60030C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D2328F" w:rsidTr="00BE2BDF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D2328F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8148D" w:rsidRPr="00D2328F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3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38148D" w:rsidRPr="00D2328F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148D" w:rsidRPr="0038148D" w:rsidRDefault="0038148D" w:rsidP="0038148D">
      <w:pPr>
        <w:spacing w:after="0" w:line="240" w:lineRule="auto"/>
        <w:ind w:left="6804" w:firstLine="411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38148D" w:rsidRPr="0038148D" w:rsidRDefault="0038148D" w:rsidP="0038148D">
      <w:pPr>
        <w:spacing w:after="0" w:line="240" w:lineRule="auto"/>
        <w:ind w:left="6804" w:firstLine="326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148D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Канашского района Чувашской Республики </w:t>
      </w:r>
    </w:p>
    <w:p w:rsidR="0064070E" w:rsidRPr="0038148D" w:rsidRDefault="0064070E" w:rsidP="0064070E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lang w:eastAsia="ru-RU"/>
        </w:rPr>
      </w:pPr>
      <w:r w:rsidRPr="0038148D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38148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38148D">
        <w:rPr>
          <w:rFonts w:ascii="Times New Roman" w:eastAsia="Times New Roman" w:hAnsi="Times New Roman" w:cs="Times New Roman"/>
          <w:lang w:eastAsia="ru-RU"/>
        </w:rPr>
        <w:t>..202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8148D">
        <w:rPr>
          <w:rFonts w:ascii="Times New Roman" w:eastAsia="Times New Roman" w:hAnsi="Times New Roman" w:cs="Times New Roman"/>
          <w:lang w:eastAsia="ru-RU"/>
        </w:rPr>
        <w:t>г. №</w:t>
      </w:r>
      <w:r>
        <w:rPr>
          <w:rFonts w:ascii="Times New Roman" w:eastAsia="Times New Roman" w:hAnsi="Times New Roman" w:cs="Times New Roman"/>
          <w:lang w:eastAsia="ru-RU"/>
        </w:rPr>
        <w:t xml:space="preserve"> 22</w:t>
      </w:r>
    </w:p>
    <w:p w:rsidR="0038148D" w:rsidRPr="0038148D" w:rsidRDefault="0038148D" w:rsidP="0038148D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148D" w:rsidRPr="0038148D" w:rsidRDefault="0038148D" w:rsidP="0038148D">
      <w:pPr>
        <w:tabs>
          <w:tab w:val="left" w:pos="1232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Приложение к подпрограмме «Безопасные и качественные автомобильные дороги»</w:t>
      </w:r>
    </w:p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 xml:space="preserve">муниципальной программы </w:t>
      </w:r>
      <w:proofErr w:type="spellStart"/>
      <w:r w:rsidRPr="0038148D">
        <w:rPr>
          <w:rFonts w:ascii="Times New Roman" w:eastAsia="Calibri" w:hAnsi="Times New Roman" w:cs="Times New Roman"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</w:rPr>
        <w:t xml:space="preserve">  сельского поселения </w:t>
      </w:r>
    </w:p>
    <w:p w:rsidR="0038148D" w:rsidRPr="0038148D" w:rsidRDefault="0038148D" w:rsidP="00381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«Развитие транспортной системы» на 2021-2035 годы</w:t>
      </w: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 </w:t>
      </w:r>
    </w:p>
    <w:p w:rsidR="0038148D" w:rsidRPr="0038148D" w:rsidRDefault="0038148D" w:rsidP="00381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148D">
        <w:rPr>
          <w:rFonts w:ascii="Times New Roman" w:eastAsia="Calibri" w:hAnsi="Times New Roman" w:cs="Times New Roman"/>
          <w:b/>
        </w:rPr>
        <w:t>Ресурсное обеспечение</w:t>
      </w:r>
    </w:p>
    <w:p w:rsidR="0038148D" w:rsidRPr="0038148D" w:rsidRDefault="0038148D" w:rsidP="00381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148D">
        <w:rPr>
          <w:rFonts w:ascii="Times New Roman" w:eastAsia="Calibri" w:hAnsi="Times New Roman" w:cs="Times New Roman"/>
          <w:b/>
        </w:rPr>
        <w:t xml:space="preserve">подпрограммы «Безопасные и качественные автомобильные дороги» муниципальной программы </w:t>
      </w:r>
    </w:p>
    <w:p w:rsidR="0038148D" w:rsidRPr="0038148D" w:rsidRDefault="0038148D" w:rsidP="00381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38148D">
        <w:rPr>
          <w:rFonts w:ascii="Times New Roman" w:eastAsia="Calibri" w:hAnsi="Times New Roman" w:cs="Times New Roman"/>
          <w:b/>
        </w:rPr>
        <w:t>Шакуловского</w:t>
      </w:r>
      <w:proofErr w:type="spellEnd"/>
      <w:r w:rsidRPr="0038148D">
        <w:rPr>
          <w:rFonts w:ascii="Times New Roman" w:eastAsia="Calibri" w:hAnsi="Times New Roman" w:cs="Times New Roman"/>
          <w:b/>
        </w:rPr>
        <w:t xml:space="preserve">  сельского поселения «Развитие транспортной системы»</w:t>
      </w:r>
    </w:p>
    <w:p w:rsidR="0038148D" w:rsidRPr="0038148D" w:rsidRDefault="0038148D" w:rsidP="00381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8148D" w:rsidRPr="0038148D" w:rsidRDefault="0038148D" w:rsidP="0038148D">
      <w:pPr>
        <w:spacing w:after="0" w:line="240" w:lineRule="auto"/>
        <w:rPr>
          <w:rFonts w:ascii="Times New Roman" w:eastAsia="Calibri" w:hAnsi="Times New Roman" w:cs="Times New Roman"/>
        </w:rPr>
      </w:pPr>
      <w:r w:rsidRPr="0038148D">
        <w:rPr>
          <w:rFonts w:ascii="Times New Roman" w:eastAsia="Calibri" w:hAnsi="Times New Roman" w:cs="Times New Roman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93"/>
        <w:gridCol w:w="3160"/>
        <w:gridCol w:w="591"/>
        <w:gridCol w:w="546"/>
        <w:gridCol w:w="1209"/>
        <w:gridCol w:w="334"/>
        <w:gridCol w:w="1780"/>
        <w:gridCol w:w="66"/>
        <w:gridCol w:w="678"/>
        <w:gridCol w:w="678"/>
        <w:gridCol w:w="678"/>
        <w:gridCol w:w="678"/>
        <w:gridCol w:w="678"/>
        <w:gridCol w:w="688"/>
        <w:gridCol w:w="703"/>
      </w:tblGrid>
      <w:tr w:rsidR="0038148D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Наименование муниципальной программы поселения (подпрограммы муниципальной программы поселения),  основного мероприятия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Расходы по годам, тыс. рублей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8148D">
              <w:rPr>
                <w:rFonts w:ascii="Times New Roman" w:eastAsia="Calibri" w:hAnsi="Times New Roman" w:cs="Times New Roman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2025 год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2026-2030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2031-2035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8148D">
              <w:rPr>
                <w:rFonts w:ascii="Times New Roman" w:eastAsia="Calibri" w:hAnsi="Times New Roman" w:cs="Times New Roman"/>
              </w:rPr>
              <w:t>Подпрограм</w:t>
            </w:r>
            <w:proofErr w:type="spellEnd"/>
            <w:r w:rsidRPr="0038148D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38148D">
              <w:rPr>
                <w:rFonts w:ascii="Times New Roman" w:eastAsia="Calibri" w:hAnsi="Times New Roman" w:cs="Times New Roman"/>
              </w:rPr>
              <w:t>ма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Ч200000000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1898,8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705,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431,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60030C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gridSpan w:val="1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Цель: 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38148D">
              <w:rPr>
                <w:rFonts w:ascii="Times New Roman" w:eastAsia="Calibri" w:hAnsi="Times New Roman" w:cs="Times New Roman"/>
              </w:rPr>
              <w:t>мероприя</w:t>
            </w:r>
            <w:proofErr w:type="spellEnd"/>
            <w:r w:rsidRPr="0038148D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38148D">
              <w:rPr>
                <w:rFonts w:ascii="Times New Roman" w:eastAsia="Calibri" w:hAnsi="Times New Roman" w:cs="Times New Roman"/>
              </w:rPr>
              <w:t>тие</w:t>
            </w:r>
            <w:proofErr w:type="spellEnd"/>
            <w:proofErr w:type="gramEnd"/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1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1898,8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705,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Ч210300000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бюджеты сельских поселений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431,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60030C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proofErr w:type="spellStart"/>
            <w:r w:rsidRPr="0038148D">
              <w:rPr>
                <w:rFonts w:ascii="Times New Roman" w:eastAsia="Calibri" w:hAnsi="Times New Roman" w:cs="Times New Roman"/>
              </w:rPr>
              <w:t>Шакуловского</w:t>
            </w:r>
            <w:proofErr w:type="spellEnd"/>
            <w:r w:rsidRPr="0038148D">
              <w:rPr>
                <w:rFonts w:ascii="Times New Roman" w:eastAsia="Calibri" w:hAnsi="Times New Roman" w:cs="Times New Roman"/>
              </w:rPr>
              <w:t>  сельского поселения, соответствующих нормативным требованиям, в их общей протяженности, процентов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 xml:space="preserve"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ремонту, </w:t>
            </w:r>
            <w:proofErr w:type="gramStart"/>
            <w:r w:rsidRPr="0038148D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0,4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Мероприятие 1.1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1136,5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D2328F">
              <w:rPr>
                <w:rFonts w:ascii="Times New Roman" w:eastAsia="Calibri" w:hAnsi="Times New Roman" w:cs="Times New Roman"/>
                <w:b/>
              </w:rPr>
              <w:t>1577,5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7947,0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705,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1065,5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5327,5</w:t>
            </w:r>
          </w:p>
        </w:tc>
      </w:tr>
      <w:tr w:rsidR="0026296C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296C" w:rsidRPr="0038148D" w:rsidRDefault="0026296C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Ч210374190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бюджет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96C" w:rsidRPr="0038148D" w:rsidRDefault="0026296C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1763DD" w:rsidRDefault="0026296C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1763DD">
              <w:rPr>
                <w:rFonts w:ascii="Times New Roman" w:eastAsia="Calibri" w:hAnsi="Times New Roman" w:cs="Times New Roman"/>
                <w:b/>
              </w:rPr>
              <w:t>431,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60030C" w:rsidRDefault="003575C7" w:rsidP="00DF711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0030C">
              <w:rPr>
                <w:rFonts w:ascii="Times New Roman" w:eastAsia="Calibri" w:hAnsi="Times New Roman" w:cs="Times New Roman"/>
                <w:b/>
              </w:rPr>
              <w:t>833,3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D2328F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6C" w:rsidRPr="0038148D" w:rsidRDefault="0026296C" w:rsidP="00DF71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2542,5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328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8148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D2328F" w:rsidRDefault="0038148D" w:rsidP="003814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D2328F" w:rsidRDefault="0038148D" w:rsidP="003814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D2328F" w:rsidRDefault="0038148D" w:rsidP="0038148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8148D" w:rsidRPr="0038148D" w:rsidTr="0038148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148D" w:rsidRPr="0038148D" w:rsidRDefault="0038148D" w:rsidP="0038148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48D" w:rsidRPr="0038148D" w:rsidRDefault="0038148D" w:rsidP="0038148D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D2328F" w:rsidRDefault="0038148D" w:rsidP="003814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D2328F" w:rsidRDefault="0038148D" w:rsidP="003814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8D" w:rsidRPr="0038148D" w:rsidRDefault="0038148D" w:rsidP="0038148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38148D" w:rsidRDefault="0038148D">
      <w:pPr>
        <w:sectPr w:rsidR="0038148D" w:rsidSect="003814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2258" w:rsidRDefault="008D2258"/>
    <w:sectPr w:rsidR="008D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23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2"/>
    <w:rsid w:val="00036177"/>
    <w:rsid w:val="000E3221"/>
    <w:rsid w:val="000F1F7C"/>
    <w:rsid w:val="00115462"/>
    <w:rsid w:val="001763DD"/>
    <w:rsid w:val="0024029A"/>
    <w:rsid w:val="0026296C"/>
    <w:rsid w:val="00334E83"/>
    <w:rsid w:val="0035733B"/>
    <w:rsid w:val="003575C7"/>
    <w:rsid w:val="0038148D"/>
    <w:rsid w:val="003E4B34"/>
    <w:rsid w:val="0042045B"/>
    <w:rsid w:val="005A5472"/>
    <w:rsid w:val="005D5F86"/>
    <w:rsid w:val="0060030C"/>
    <w:rsid w:val="0064070E"/>
    <w:rsid w:val="00663D05"/>
    <w:rsid w:val="00711496"/>
    <w:rsid w:val="00821D1B"/>
    <w:rsid w:val="0084598D"/>
    <w:rsid w:val="00870948"/>
    <w:rsid w:val="0089249D"/>
    <w:rsid w:val="0089704D"/>
    <w:rsid w:val="008A6C73"/>
    <w:rsid w:val="008D2258"/>
    <w:rsid w:val="00921365"/>
    <w:rsid w:val="009253A3"/>
    <w:rsid w:val="009A5F1D"/>
    <w:rsid w:val="00A77E8D"/>
    <w:rsid w:val="00AB03CE"/>
    <w:rsid w:val="00AE387F"/>
    <w:rsid w:val="00B16284"/>
    <w:rsid w:val="00BE2BDF"/>
    <w:rsid w:val="00C1018F"/>
    <w:rsid w:val="00D2328F"/>
    <w:rsid w:val="00D76CCC"/>
    <w:rsid w:val="00DA3402"/>
    <w:rsid w:val="00DF711E"/>
    <w:rsid w:val="00F51A6A"/>
    <w:rsid w:val="00F85353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8148D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1"/>
    <w:link w:val="20"/>
    <w:qFormat/>
    <w:rsid w:val="00381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qFormat/>
    <w:rsid w:val="0038148D"/>
    <w:pPr>
      <w:keepNext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1"/>
    <w:next w:val="a1"/>
    <w:link w:val="40"/>
    <w:qFormat/>
    <w:rsid w:val="0038148D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38148D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1"/>
    <w:next w:val="a1"/>
    <w:link w:val="60"/>
    <w:qFormat/>
    <w:rsid w:val="0038148D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1"/>
    <w:next w:val="a1"/>
    <w:link w:val="70"/>
    <w:qFormat/>
    <w:rsid w:val="0038148D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1"/>
    <w:next w:val="a1"/>
    <w:link w:val="80"/>
    <w:qFormat/>
    <w:rsid w:val="0038148D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1"/>
    <w:next w:val="a1"/>
    <w:link w:val="90"/>
    <w:qFormat/>
    <w:rsid w:val="0038148D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148D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81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3814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rsid w:val="0038148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814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38148D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rsid w:val="0038148D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rsid w:val="0038148D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rsid w:val="0038148D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38148D"/>
  </w:style>
  <w:style w:type="paragraph" w:styleId="a5">
    <w:name w:val="caption"/>
    <w:basedOn w:val="a1"/>
    <w:next w:val="a1"/>
    <w:unhideWhenUsed/>
    <w:qFormat/>
    <w:rsid w:val="0038148D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customStyle="1" w:styleId="14">
    <w:name w:val="Загл.14"/>
    <w:basedOn w:val="a1"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1"/>
    <w:link w:val="a7"/>
    <w:rsid w:val="0038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rsid w:val="0038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rsid w:val="0038148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3814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Plain Text"/>
    <w:basedOn w:val="a1"/>
    <w:link w:val="ab"/>
    <w:rsid w:val="0038148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3814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"/>
    <w:basedOn w:val="a1"/>
    <w:rsid w:val="0038148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Normal (Web)"/>
    <w:basedOn w:val="a1"/>
    <w:rsid w:val="0038148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51">
    <w:name w:val="Знак Знак5"/>
    <w:rsid w:val="0038148D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38148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38148D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8148D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38148D"/>
  </w:style>
  <w:style w:type="character" w:customStyle="1" w:styleId="apple-style-span">
    <w:name w:val="apple-style-span"/>
    <w:basedOn w:val="a2"/>
    <w:rsid w:val="0038148D"/>
  </w:style>
  <w:style w:type="paragraph" w:customStyle="1" w:styleId="ConsPlusTitle">
    <w:name w:val="ConsPlusTitle"/>
    <w:rsid w:val="0038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1"/>
    <w:link w:val="af"/>
    <w:rsid w:val="0038148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f">
    <w:name w:val="Нижний колонтитул Знак"/>
    <w:basedOn w:val="a2"/>
    <w:link w:val="ae"/>
    <w:rsid w:val="0038148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ConsPlusNormal">
    <w:name w:val="ConsPlusNormal"/>
    <w:link w:val="ConsPlusNormal0"/>
    <w:qFormat/>
    <w:rsid w:val="00381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38148D"/>
  </w:style>
  <w:style w:type="paragraph" w:customStyle="1" w:styleId="af0">
    <w:name w:val="Прижатый влево"/>
    <w:basedOn w:val="a1"/>
    <w:next w:val="a1"/>
    <w:uiPriority w:val="99"/>
    <w:rsid w:val="0038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1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8148D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381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basedOn w:val="a2"/>
    <w:link w:val="af4"/>
    <w:rsid w:val="00381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1"/>
    <w:rsid w:val="00381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81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Subtitle"/>
    <w:basedOn w:val="a1"/>
    <w:link w:val="af7"/>
    <w:qFormat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character" w:customStyle="1" w:styleId="af7">
    <w:name w:val="Подзаголовок Знак"/>
    <w:basedOn w:val="a2"/>
    <w:link w:val="af6"/>
    <w:rsid w:val="0038148D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1"/>
    <w:rsid w:val="003814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1"/>
    <w:link w:val="af9"/>
    <w:qFormat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2"/>
    <w:link w:val="af8"/>
    <w:rsid w:val="00381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1"/>
    <w:link w:val="22"/>
    <w:rsid w:val="003814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8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38148D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38148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1"/>
    <w:link w:val="33"/>
    <w:rsid w:val="003814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3">
    <w:name w:val="Основной текст с отступом 3 Знак"/>
    <w:basedOn w:val="a2"/>
    <w:link w:val="32"/>
    <w:rsid w:val="003814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rsid w:val="00381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3 Знак"/>
    <w:basedOn w:val="a2"/>
    <w:link w:val="34"/>
    <w:rsid w:val="0038148D"/>
    <w:rPr>
      <w:rFonts w:ascii="Times New Roman" w:eastAsia="Times New Roman" w:hAnsi="Times New Roman" w:cs="Times New Roman"/>
      <w:sz w:val="28"/>
      <w:szCs w:val="24"/>
    </w:rPr>
  </w:style>
  <w:style w:type="paragraph" w:customStyle="1" w:styleId="afb">
    <w:name w:val="Заголовок текста"/>
    <w:rsid w:val="0038148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1"/>
    <w:link w:val="24"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381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Hyperlink"/>
    <w:rsid w:val="0038148D"/>
    <w:rPr>
      <w:color w:val="0000FF"/>
      <w:u w:val="single"/>
    </w:rPr>
  </w:style>
  <w:style w:type="paragraph" w:customStyle="1" w:styleId="a">
    <w:name w:val="Нумерованный абзац"/>
    <w:rsid w:val="0038148D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4"/>
    <w:autoRedefine/>
    <w:rsid w:val="0038148D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2"/>
    <w:link w:val="afd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38148D"/>
    <w:rPr>
      <w:vertAlign w:val="superscript"/>
    </w:rPr>
  </w:style>
  <w:style w:type="paragraph" w:styleId="aff0">
    <w:name w:val="Balloon Text"/>
    <w:basedOn w:val="a1"/>
    <w:link w:val="aff1"/>
    <w:semiHidden/>
    <w:rsid w:val="003814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semiHidden/>
    <w:rsid w:val="0038148D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Document Map"/>
    <w:basedOn w:val="a1"/>
    <w:link w:val="aff3"/>
    <w:semiHidden/>
    <w:rsid w:val="003814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3">
    <w:name w:val="Схема документа Знак"/>
    <w:basedOn w:val="a2"/>
    <w:link w:val="aff2"/>
    <w:semiHidden/>
    <w:rsid w:val="0038148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5">
    <w:name w:val="Знак Знак2"/>
    <w:rsid w:val="0038148D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38148D"/>
    <w:rPr>
      <w:sz w:val="16"/>
      <w:szCs w:val="16"/>
    </w:rPr>
  </w:style>
  <w:style w:type="paragraph" w:styleId="aff5">
    <w:name w:val="annotation text"/>
    <w:basedOn w:val="a1"/>
    <w:link w:val="aff6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"/>
    <w:basedOn w:val="a2"/>
    <w:rsid w:val="0038148D"/>
  </w:style>
  <w:style w:type="paragraph" w:styleId="aff7">
    <w:name w:val="annotation subject"/>
    <w:basedOn w:val="aff5"/>
    <w:next w:val="aff5"/>
    <w:link w:val="aff8"/>
    <w:rsid w:val="0038148D"/>
    <w:rPr>
      <w:b/>
      <w:bCs/>
    </w:rPr>
  </w:style>
  <w:style w:type="character" w:customStyle="1" w:styleId="aff8">
    <w:name w:val="Тема примечания Знак"/>
    <w:basedOn w:val="aff6"/>
    <w:link w:val="aff7"/>
    <w:rsid w:val="00381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9">
    <w:name w:val="Знак Знак"/>
    <w:rsid w:val="0038148D"/>
    <w:rPr>
      <w:b/>
      <w:bCs/>
    </w:rPr>
  </w:style>
  <w:style w:type="character" w:customStyle="1" w:styleId="affa">
    <w:name w:val="Гипертекстовая ссылка"/>
    <w:rsid w:val="0038148D"/>
    <w:rPr>
      <w:b/>
      <w:bCs/>
      <w:color w:val="008000"/>
    </w:rPr>
  </w:style>
  <w:style w:type="character" w:customStyle="1" w:styleId="affb">
    <w:name w:val="Цветовое выделение"/>
    <w:rsid w:val="0038148D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38148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d">
    <w:name w:val="Нормальный (таблица)"/>
    <w:basedOn w:val="a1"/>
    <w:next w:val="a1"/>
    <w:uiPriority w:val="99"/>
    <w:rsid w:val="003814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38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e">
    <w:name w:val="Table Grid"/>
    <w:basedOn w:val="a3"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3814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14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аголовок 2"/>
    <w:basedOn w:val="a1"/>
    <w:next w:val="a1"/>
    <w:rsid w:val="003814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ы (моноширинный)"/>
    <w:basedOn w:val="a1"/>
    <w:next w:val="a1"/>
    <w:rsid w:val="003814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8148D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2">
    <w:name w:val="heading 2"/>
    <w:basedOn w:val="a1"/>
    <w:link w:val="20"/>
    <w:qFormat/>
    <w:rsid w:val="00381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qFormat/>
    <w:rsid w:val="0038148D"/>
    <w:pPr>
      <w:keepNext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1"/>
    <w:next w:val="a1"/>
    <w:link w:val="40"/>
    <w:qFormat/>
    <w:rsid w:val="0038148D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38148D"/>
    <w:pPr>
      <w:spacing w:before="240" w:after="6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1"/>
    <w:next w:val="a1"/>
    <w:link w:val="60"/>
    <w:qFormat/>
    <w:rsid w:val="0038148D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1"/>
    <w:next w:val="a1"/>
    <w:link w:val="70"/>
    <w:qFormat/>
    <w:rsid w:val="0038148D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1"/>
    <w:next w:val="a1"/>
    <w:link w:val="80"/>
    <w:qFormat/>
    <w:rsid w:val="0038148D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1"/>
    <w:next w:val="a1"/>
    <w:link w:val="90"/>
    <w:qFormat/>
    <w:rsid w:val="0038148D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148D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81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3814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2"/>
    <w:link w:val="4"/>
    <w:rsid w:val="0038148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814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38148D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2"/>
    <w:link w:val="7"/>
    <w:rsid w:val="0038148D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2"/>
    <w:link w:val="8"/>
    <w:rsid w:val="0038148D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2"/>
    <w:link w:val="9"/>
    <w:rsid w:val="0038148D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38148D"/>
  </w:style>
  <w:style w:type="paragraph" w:styleId="a5">
    <w:name w:val="caption"/>
    <w:basedOn w:val="a1"/>
    <w:next w:val="a1"/>
    <w:unhideWhenUsed/>
    <w:qFormat/>
    <w:rsid w:val="0038148D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paragraph" w:customStyle="1" w:styleId="14">
    <w:name w:val="Загл.14"/>
    <w:basedOn w:val="a1"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1"/>
    <w:link w:val="a7"/>
    <w:rsid w:val="00381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rsid w:val="0038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rsid w:val="0038148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3814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Plain Text"/>
    <w:basedOn w:val="a1"/>
    <w:link w:val="ab"/>
    <w:rsid w:val="0038148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3814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1"/>
    <w:basedOn w:val="a1"/>
    <w:rsid w:val="0038148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Normal (Web)"/>
    <w:basedOn w:val="a1"/>
    <w:rsid w:val="0038148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51">
    <w:name w:val="Знак Знак5"/>
    <w:rsid w:val="0038148D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38148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rsid w:val="0038148D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38148D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38148D"/>
  </w:style>
  <w:style w:type="character" w:customStyle="1" w:styleId="apple-style-span">
    <w:name w:val="apple-style-span"/>
    <w:basedOn w:val="a2"/>
    <w:rsid w:val="0038148D"/>
  </w:style>
  <w:style w:type="paragraph" w:customStyle="1" w:styleId="ConsPlusTitle">
    <w:name w:val="ConsPlusTitle"/>
    <w:rsid w:val="0038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1"/>
    <w:link w:val="af"/>
    <w:rsid w:val="0038148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f">
    <w:name w:val="Нижний колонтитул Знак"/>
    <w:basedOn w:val="a2"/>
    <w:link w:val="ae"/>
    <w:rsid w:val="0038148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ConsPlusNormal">
    <w:name w:val="ConsPlusNormal"/>
    <w:link w:val="ConsPlusNormal0"/>
    <w:qFormat/>
    <w:rsid w:val="00381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38148D"/>
  </w:style>
  <w:style w:type="paragraph" w:customStyle="1" w:styleId="af0">
    <w:name w:val="Прижатый влево"/>
    <w:basedOn w:val="a1"/>
    <w:next w:val="a1"/>
    <w:uiPriority w:val="99"/>
    <w:rsid w:val="00381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1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2"/>
    <w:link w:val="af1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8148D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381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basedOn w:val="a2"/>
    <w:link w:val="af4"/>
    <w:rsid w:val="00381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1"/>
    <w:rsid w:val="00381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814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Subtitle"/>
    <w:basedOn w:val="a1"/>
    <w:link w:val="af7"/>
    <w:qFormat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character" w:customStyle="1" w:styleId="af7">
    <w:name w:val="Подзаголовок Знак"/>
    <w:basedOn w:val="a2"/>
    <w:link w:val="af6"/>
    <w:rsid w:val="0038148D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BodyText21">
    <w:name w:val="Body Text 2.Основной текст 1"/>
    <w:basedOn w:val="a1"/>
    <w:rsid w:val="003814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1"/>
    <w:link w:val="af9"/>
    <w:qFormat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2"/>
    <w:link w:val="af8"/>
    <w:rsid w:val="00381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1"/>
    <w:link w:val="22"/>
    <w:rsid w:val="003814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381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38148D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38148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1"/>
    <w:link w:val="33"/>
    <w:rsid w:val="003814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3">
    <w:name w:val="Основной текст с отступом 3 Знак"/>
    <w:basedOn w:val="a2"/>
    <w:link w:val="32"/>
    <w:rsid w:val="0038148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34">
    <w:name w:val="Body Text 3"/>
    <w:basedOn w:val="a1"/>
    <w:link w:val="35"/>
    <w:rsid w:val="00381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5">
    <w:name w:val="Основной текст 3 Знак"/>
    <w:basedOn w:val="a2"/>
    <w:link w:val="34"/>
    <w:rsid w:val="0038148D"/>
    <w:rPr>
      <w:rFonts w:ascii="Times New Roman" w:eastAsia="Times New Roman" w:hAnsi="Times New Roman" w:cs="Times New Roman"/>
      <w:sz w:val="28"/>
      <w:szCs w:val="24"/>
    </w:rPr>
  </w:style>
  <w:style w:type="paragraph" w:customStyle="1" w:styleId="afb">
    <w:name w:val="Заголовок текста"/>
    <w:rsid w:val="0038148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styleId="23">
    <w:name w:val="Body Text 2"/>
    <w:basedOn w:val="a1"/>
    <w:link w:val="24"/>
    <w:rsid w:val="003814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381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Hyperlink"/>
    <w:rsid w:val="0038148D"/>
    <w:rPr>
      <w:color w:val="0000FF"/>
      <w:u w:val="single"/>
    </w:rPr>
  </w:style>
  <w:style w:type="paragraph" w:customStyle="1" w:styleId="a">
    <w:name w:val="Нумерованный абзац"/>
    <w:rsid w:val="0038148D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0">
    <w:name w:val="List Bullet"/>
    <w:basedOn w:val="af4"/>
    <w:autoRedefine/>
    <w:rsid w:val="0038148D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2"/>
    <w:link w:val="afd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38148D"/>
    <w:rPr>
      <w:vertAlign w:val="superscript"/>
    </w:rPr>
  </w:style>
  <w:style w:type="paragraph" w:styleId="aff0">
    <w:name w:val="Balloon Text"/>
    <w:basedOn w:val="a1"/>
    <w:link w:val="aff1"/>
    <w:semiHidden/>
    <w:rsid w:val="003814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semiHidden/>
    <w:rsid w:val="0038148D"/>
    <w:rPr>
      <w:rFonts w:ascii="Tahoma" w:eastAsia="Times New Roman" w:hAnsi="Tahoma" w:cs="Times New Roman"/>
      <w:sz w:val="16"/>
      <w:szCs w:val="16"/>
      <w:lang w:eastAsia="ru-RU"/>
    </w:rPr>
  </w:style>
  <w:style w:type="paragraph" w:styleId="aff2">
    <w:name w:val="Document Map"/>
    <w:basedOn w:val="a1"/>
    <w:link w:val="aff3"/>
    <w:semiHidden/>
    <w:rsid w:val="0038148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3">
    <w:name w:val="Схема документа Знак"/>
    <w:basedOn w:val="a2"/>
    <w:link w:val="aff2"/>
    <w:semiHidden/>
    <w:rsid w:val="0038148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5">
    <w:name w:val="Знак Знак2"/>
    <w:rsid w:val="0038148D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38148D"/>
    <w:rPr>
      <w:sz w:val="16"/>
      <w:szCs w:val="16"/>
    </w:rPr>
  </w:style>
  <w:style w:type="paragraph" w:styleId="aff5">
    <w:name w:val="annotation text"/>
    <w:basedOn w:val="a1"/>
    <w:link w:val="aff6"/>
    <w:semiHidden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381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"/>
    <w:basedOn w:val="a2"/>
    <w:rsid w:val="0038148D"/>
  </w:style>
  <w:style w:type="paragraph" w:styleId="aff7">
    <w:name w:val="annotation subject"/>
    <w:basedOn w:val="aff5"/>
    <w:next w:val="aff5"/>
    <w:link w:val="aff8"/>
    <w:rsid w:val="0038148D"/>
    <w:rPr>
      <w:b/>
      <w:bCs/>
    </w:rPr>
  </w:style>
  <w:style w:type="character" w:customStyle="1" w:styleId="aff8">
    <w:name w:val="Тема примечания Знак"/>
    <w:basedOn w:val="aff6"/>
    <w:link w:val="aff7"/>
    <w:rsid w:val="00381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9">
    <w:name w:val="Знак Знак"/>
    <w:rsid w:val="0038148D"/>
    <w:rPr>
      <w:b/>
      <w:bCs/>
    </w:rPr>
  </w:style>
  <w:style w:type="character" w:customStyle="1" w:styleId="affa">
    <w:name w:val="Гипертекстовая ссылка"/>
    <w:rsid w:val="0038148D"/>
    <w:rPr>
      <w:b/>
      <w:bCs/>
      <w:color w:val="008000"/>
    </w:rPr>
  </w:style>
  <w:style w:type="character" w:customStyle="1" w:styleId="affb">
    <w:name w:val="Цветовое выделение"/>
    <w:rsid w:val="0038148D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38148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d">
    <w:name w:val="Нормальный (таблица)"/>
    <w:basedOn w:val="a1"/>
    <w:next w:val="a1"/>
    <w:uiPriority w:val="99"/>
    <w:rsid w:val="003814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381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e">
    <w:name w:val="Table Grid"/>
    <w:basedOn w:val="a3"/>
    <w:rsid w:val="0038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3814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14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аголовок 2"/>
    <w:basedOn w:val="a1"/>
    <w:next w:val="a1"/>
    <w:rsid w:val="0038148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ы (моноширинный)"/>
    <w:basedOn w:val="a1"/>
    <w:next w:val="a1"/>
    <w:rsid w:val="0038148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1BAEA7399E9195E33CE576BCEA2857CF24333717F10476DB0625FA55F6258110A2AD07F775C74CB06DDFB1V7j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2021-12-27T06:32:00Z</cp:lastPrinted>
  <dcterms:created xsi:type="dcterms:W3CDTF">2021-12-08T07:09:00Z</dcterms:created>
  <dcterms:modified xsi:type="dcterms:W3CDTF">2022-06-02T13:35:00Z</dcterms:modified>
</cp:coreProperties>
</file>