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1E0"/>
      </w:tblPr>
      <w:tblGrid>
        <w:gridCol w:w="4068"/>
        <w:gridCol w:w="1620"/>
        <w:gridCol w:w="3420"/>
      </w:tblGrid>
      <w:tr w:rsidR="00A07F49" w:rsidRPr="00C41A57" w:rsidTr="00DA48CB">
        <w:tc>
          <w:tcPr>
            <w:tcW w:w="4068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Чăваш  Республики</w:t>
            </w:r>
          </w:p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Муркаш районě</w:t>
            </w:r>
          </w:p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Юнкă ял поселенийěн</w:t>
            </w:r>
          </w:p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28"/>
              </w:rPr>
              <w:t>администрацийě</w:t>
            </w:r>
          </w:p>
        </w:tc>
        <w:tc>
          <w:tcPr>
            <w:tcW w:w="16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-6350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Чувашская Республика</w:t>
            </w:r>
          </w:p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Моргаушский район</w:t>
            </w:r>
          </w:p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Администрация</w:t>
            </w:r>
          </w:p>
          <w:p w:rsidR="00A07F49" w:rsidRPr="00C41A57" w:rsidRDefault="00A07F49" w:rsidP="00DA48C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Юнгинского сельского</w:t>
            </w:r>
          </w:p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28"/>
              </w:rPr>
              <w:t>поселения</w:t>
            </w:r>
          </w:p>
        </w:tc>
      </w:tr>
      <w:tr w:rsidR="00A07F49" w:rsidRPr="00C41A57" w:rsidTr="00DA48CB">
        <w:tc>
          <w:tcPr>
            <w:tcW w:w="4068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32"/>
              </w:rPr>
              <w:t>ЙЫШĂНУ</w:t>
            </w:r>
          </w:p>
        </w:tc>
        <w:tc>
          <w:tcPr>
            <w:tcW w:w="16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32"/>
              </w:rPr>
              <w:t>ПОСТАНОВЛЕНИЕ</w:t>
            </w:r>
          </w:p>
        </w:tc>
      </w:tr>
      <w:tr w:rsidR="00A07F49" w:rsidRPr="00C41A57" w:rsidTr="00DA48CB">
        <w:tc>
          <w:tcPr>
            <w:tcW w:w="4068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</w:p>
          <w:p w:rsidR="00A07F49" w:rsidRPr="00A07F49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</w:rPr>
              <w:t>20</w:t>
            </w:r>
            <w:r w:rsidR="00B81057">
              <w:rPr>
                <w:b/>
              </w:rPr>
              <w:t>22</w:t>
            </w:r>
            <w:r w:rsidRPr="00C41A57">
              <w:rPr>
                <w:b/>
              </w:rPr>
              <w:t xml:space="preserve"> ç.  </w:t>
            </w:r>
            <w:r w:rsidR="00A978C3">
              <w:rPr>
                <w:b/>
              </w:rPr>
              <w:t>пуш уйехен 03</w:t>
            </w:r>
            <w:r>
              <w:rPr>
                <w:b/>
              </w:rPr>
              <w:t xml:space="preserve"> – мĕшĕ </w:t>
            </w:r>
            <w:r w:rsidRPr="00C41A57">
              <w:rPr>
                <w:b/>
              </w:rPr>
              <w:t>№</w:t>
            </w:r>
            <w:r w:rsidR="00A978C3">
              <w:rPr>
                <w:b/>
              </w:rPr>
              <w:t>8</w:t>
            </w:r>
          </w:p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18"/>
                <w:szCs w:val="18"/>
              </w:rPr>
              <w:t>Юнка  сали</w:t>
            </w:r>
          </w:p>
        </w:tc>
        <w:tc>
          <w:tcPr>
            <w:tcW w:w="16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A07F49" w:rsidRPr="00C41A57" w:rsidRDefault="00A07F49" w:rsidP="00DA48CB">
            <w:pPr>
              <w:jc w:val="center"/>
              <w:rPr>
                <w:b/>
              </w:rPr>
            </w:pPr>
          </w:p>
          <w:p w:rsidR="00A07F49" w:rsidRPr="00A07F49" w:rsidRDefault="00A978C3" w:rsidP="00DA48C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03 марта </w:t>
            </w:r>
            <w:r w:rsidR="00A07F49">
              <w:rPr>
                <w:b/>
              </w:rPr>
              <w:t>20</w:t>
            </w:r>
            <w:r w:rsidR="00B81057">
              <w:rPr>
                <w:b/>
              </w:rPr>
              <w:t>22</w:t>
            </w:r>
            <w:r w:rsidR="00A07F49" w:rsidRPr="00C41A57">
              <w:rPr>
                <w:b/>
              </w:rPr>
              <w:t xml:space="preserve"> г. №</w:t>
            </w:r>
            <w:r>
              <w:rPr>
                <w:b/>
              </w:rPr>
              <w:t>8</w:t>
            </w:r>
          </w:p>
          <w:p w:rsidR="00A07F49" w:rsidRPr="00C41A57" w:rsidRDefault="00A07F49" w:rsidP="00DA48CB">
            <w:pPr>
              <w:jc w:val="center"/>
              <w:rPr>
                <w:b/>
              </w:rPr>
            </w:pPr>
            <w:r w:rsidRPr="00C41A57">
              <w:rPr>
                <w:b/>
                <w:sz w:val="18"/>
                <w:szCs w:val="18"/>
              </w:rPr>
              <w:t>село  Юнга</w:t>
            </w:r>
          </w:p>
        </w:tc>
      </w:tr>
    </w:tbl>
    <w:p w:rsidR="00A07F49" w:rsidRDefault="00A07F49" w:rsidP="00A07F49"/>
    <w:p w:rsidR="00A978C3" w:rsidRDefault="00A978C3" w:rsidP="00A978C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000"/>
      </w:tblPr>
      <w:tblGrid>
        <w:gridCol w:w="4968"/>
      </w:tblGrid>
      <w:tr w:rsidR="00A978C3" w:rsidRPr="00A978C3" w:rsidTr="00B77812">
        <w:trPr>
          <w:trHeight w:val="1837"/>
        </w:trPr>
        <w:tc>
          <w:tcPr>
            <w:tcW w:w="4968" w:type="dxa"/>
          </w:tcPr>
          <w:p w:rsidR="00A978C3" w:rsidRPr="00A978C3" w:rsidRDefault="00A978C3" w:rsidP="00A978C3">
            <w:pPr>
              <w:pStyle w:val="25"/>
              <w:tabs>
                <w:tab w:val="left" w:pos="6213"/>
              </w:tabs>
              <w:spacing w:after="0" w:line="240" w:lineRule="auto"/>
              <w:jc w:val="both"/>
              <w:rPr>
                <w:b/>
                <w:spacing w:val="-4"/>
              </w:rPr>
            </w:pPr>
            <w:r w:rsidRPr="00A978C3">
              <w:rPr>
                <w:b/>
              </w:rPr>
              <w:t xml:space="preserve">О </w:t>
            </w:r>
            <w:proofErr w:type="gramStart"/>
            <w:r w:rsidRPr="00A978C3">
              <w:rPr>
                <w:b/>
              </w:rPr>
              <w:t>внесении</w:t>
            </w:r>
            <w:proofErr w:type="gramEnd"/>
            <w:r w:rsidRPr="00A978C3">
              <w:rPr>
                <w:b/>
              </w:rPr>
              <w:t xml:space="preserve"> изменений в постановление администрации Юнгинского сельского поселения Моргаушского района Чувашской Республики   от 03.12.2018г. № 93  «Об утверждении административного регламента администрации Юнгинского сельского поселения Моргаушского района Чувашской Республики  по предоставлению муниципальной услуги «Выдача  </w:t>
            </w:r>
            <w:r w:rsidRPr="00A978C3">
              <w:rPr>
                <w:b/>
                <w:spacing w:val="-4"/>
              </w:rPr>
              <w:t>разрешения на строительство, реконструкцию объектов капитального строительства и индивидуальное строительство»</w:t>
            </w:r>
          </w:p>
        </w:tc>
      </w:tr>
    </w:tbl>
    <w:p w:rsidR="00A978C3" w:rsidRPr="00A978C3" w:rsidRDefault="00A978C3" w:rsidP="00A978C3">
      <w:pPr>
        <w:pStyle w:val="23"/>
        <w:spacing w:after="0" w:line="240" w:lineRule="auto"/>
        <w:ind w:left="0" w:firstLine="540"/>
        <w:jc w:val="both"/>
      </w:pPr>
    </w:p>
    <w:p w:rsidR="00A978C3" w:rsidRPr="00A978C3" w:rsidRDefault="00A978C3" w:rsidP="00A978C3">
      <w:pPr>
        <w:pStyle w:val="23"/>
        <w:spacing w:after="0" w:line="240" w:lineRule="auto"/>
        <w:ind w:left="0" w:firstLine="540"/>
        <w:jc w:val="both"/>
        <w:rPr>
          <w:b/>
          <w:bCs/>
        </w:rPr>
      </w:pPr>
      <w:proofErr w:type="gramStart"/>
      <w:r w:rsidRPr="00A978C3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978C3">
          <w:t>2003 г</w:t>
        </w:r>
      </w:smartTag>
      <w:r w:rsidRPr="00A978C3">
        <w:t xml:space="preserve">. № 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978C3">
          <w:t>2010 г</w:t>
        </w:r>
      </w:smartTag>
      <w:r w:rsidRPr="00A978C3">
        <w:t>. № 210-ФЗ «Об организации предоставления государственных и муниципальных услуг»,  Уставом Юнгинского сельского поселения Моргаушского района Чувашской Республики, в целях повышения качества предоставления муниципальной услуги и приведения нормативного правового акта в соответствие с действующим законодательством</w:t>
      </w:r>
      <w:proofErr w:type="gramEnd"/>
      <w:r w:rsidRPr="00A978C3">
        <w:t xml:space="preserve"> </w:t>
      </w:r>
      <w:r w:rsidRPr="00A978C3">
        <w:rPr>
          <w:bCs/>
        </w:rPr>
        <w:t xml:space="preserve">администрация Юнгинского сельского поселения Моргаушского района Чувашской Республики </w:t>
      </w:r>
      <w:proofErr w:type="gramStart"/>
      <w:r w:rsidRPr="00A978C3">
        <w:rPr>
          <w:b/>
          <w:bCs/>
        </w:rPr>
        <w:t>п</w:t>
      </w:r>
      <w:proofErr w:type="gramEnd"/>
      <w:r w:rsidRPr="00A978C3">
        <w:rPr>
          <w:b/>
          <w:bCs/>
        </w:rPr>
        <w:t xml:space="preserve"> о с т а н о в л я е т:</w:t>
      </w:r>
    </w:p>
    <w:p w:rsidR="00A978C3" w:rsidRPr="00A978C3" w:rsidRDefault="00A978C3" w:rsidP="00A978C3">
      <w:pPr>
        <w:pStyle w:val="23"/>
        <w:spacing w:after="0" w:line="240" w:lineRule="auto"/>
        <w:ind w:left="0" w:firstLine="540"/>
        <w:jc w:val="both"/>
        <w:rPr>
          <w:spacing w:val="-4"/>
        </w:rPr>
      </w:pPr>
      <w:r w:rsidRPr="00A978C3">
        <w:t xml:space="preserve">1.    Внести в постановление администрации Юнгинского сельского поселения Моргаушского района Чувашской Республики от 03.12.2018г. № 93 «Об утверждении административного регламента администрации Юнгинского сельского поселения Моргаушского района Чувашской Республики  по предоставлению муниципальной услуги «Выдача  </w:t>
      </w:r>
      <w:r w:rsidRPr="00A978C3">
        <w:rPr>
          <w:spacing w:val="-4"/>
        </w:rPr>
        <w:t>разрешения на строительство, реконструкцию объектов капитального строительства и индивидуальное строительство» (далее – Постановление) следующие изменения: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  <w:r w:rsidRPr="00A978C3">
        <w:t xml:space="preserve">В </w:t>
      </w:r>
      <w:proofErr w:type="gramStart"/>
      <w:r w:rsidRPr="00A978C3">
        <w:t>приложении</w:t>
      </w:r>
      <w:proofErr w:type="gramEnd"/>
      <w:r w:rsidRPr="00A978C3">
        <w:t xml:space="preserve"> к Постановлению «</w:t>
      </w:r>
      <w:r w:rsidRPr="00A978C3">
        <w:rPr>
          <w:bCs/>
        </w:rPr>
        <w:t>Административный регламент администрации  Орининского сельского поселения Моргаушского района Чувашской Республики  по предоставлению муниципальной услуги «Выдача разрешения и на строительство, реконструкцию объекта капитального строительства и индивидуальное строительство</w:t>
      </w:r>
      <w:r w:rsidRPr="00A978C3">
        <w:t>» (далее – Административный регламент):</w:t>
      </w:r>
    </w:p>
    <w:p w:rsidR="00A978C3" w:rsidRPr="00A978C3" w:rsidRDefault="00A978C3" w:rsidP="00A978C3">
      <w:pPr>
        <w:shd w:val="clear" w:color="auto" w:fill="FFFFFF"/>
        <w:ind w:firstLine="540"/>
        <w:jc w:val="both"/>
      </w:pPr>
      <w:r w:rsidRPr="00A978C3">
        <w:t xml:space="preserve">1.1. В </w:t>
      </w:r>
      <w:proofErr w:type="gramStart"/>
      <w:r w:rsidRPr="00A978C3">
        <w:t>разделе</w:t>
      </w:r>
      <w:proofErr w:type="gramEnd"/>
      <w:r w:rsidRPr="00A978C3">
        <w:t xml:space="preserve"> </w:t>
      </w:r>
      <w:r w:rsidRPr="00A978C3">
        <w:rPr>
          <w:lang w:val="en-US"/>
        </w:rPr>
        <w:t>II</w:t>
      </w:r>
      <w:r w:rsidRPr="00A978C3">
        <w:t xml:space="preserve"> Административного регламента: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  <w:r w:rsidRPr="00A978C3">
        <w:t>в пункте 2.6.1 а)</w:t>
      </w:r>
      <w:proofErr w:type="gramStart"/>
      <w:r w:rsidRPr="00A978C3">
        <w:t xml:space="preserve"> :</w:t>
      </w:r>
      <w:proofErr w:type="gramEnd"/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left="567"/>
        <w:jc w:val="both"/>
      </w:pPr>
      <w:r w:rsidRPr="00A978C3">
        <w:t>а) абзац второй  изложить в следующей редакции: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left="567"/>
        <w:jc w:val="both"/>
      </w:pPr>
      <w:r w:rsidRPr="00A978C3">
        <w:t>«К заявлению прилагаются следующие документы и сведения</w:t>
      </w:r>
      <w:proofErr w:type="gramStart"/>
      <w:r w:rsidRPr="00A978C3">
        <w:t>:»</w:t>
      </w:r>
      <w:proofErr w:type="gramEnd"/>
      <w:r w:rsidRPr="00A978C3">
        <w:t xml:space="preserve">;   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left="567"/>
        <w:jc w:val="both"/>
      </w:pPr>
      <w:r w:rsidRPr="00A978C3">
        <w:t>б)  подпункт 5 изложить в следующей редакции: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  <w:r w:rsidRPr="00A978C3">
        <w:t xml:space="preserve">«5. </w:t>
      </w:r>
      <w:proofErr w:type="gramStart"/>
      <w:r w:rsidRPr="00A978C3">
        <w:t xml:space="preserve">Согласие всех правообладателей объекта капитального строительства в случае </w:t>
      </w:r>
      <w:r w:rsidRPr="00A978C3">
        <w:lastRenderedPageBreak/>
        <w:t xml:space="preserve">реконструкции такого объекта за исключением указанных в </w:t>
      </w:r>
      <w:hyperlink w:anchor="P252" w:history="1">
        <w:r w:rsidRPr="00A978C3">
          <w:t>подпункте 5.2</w:t>
        </w:r>
      </w:hyperlink>
      <w:r w:rsidRPr="00A978C3"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застройки.»;</w:t>
      </w:r>
      <w:proofErr w:type="gramEnd"/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  <w:r w:rsidRPr="00A978C3">
        <w:t>в) подпункт 6 изложить в следующей редакции:</w:t>
      </w:r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A978C3">
        <w:t xml:space="preserve">«6. </w:t>
      </w:r>
      <w:r w:rsidRPr="00A978C3">
        <w:rPr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документации.</w:t>
      </w:r>
      <w:r w:rsidRPr="00A978C3">
        <w:t>»;</w:t>
      </w:r>
      <w:proofErr w:type="gramEnd"/>
    </w:p>
    <w:p w:rsidR="00A978C3" w:rsidRPr="00A978C3" w:rsidRDefault="00A978C3" w:rsidP="00A978C3">
      <w:pPr>
        <w:widowControl w:val="0"/>
        <w:autoSpaceDE w:val="0"/>
        <w:autoSpaceDN w:val="0"/>
        <w:adjustRightInd w:val="0"/>
        <w:ind w:firstLine="567"/>
        <w:jc w:val="both"/>
      </w:pPr>
    </w:p>
    <w:p w:rsidR="00A978C3" w:rsidRPr="00A978C3" w:rsidRDefault="00A978C3" w:rsidP="00A978C3">
      <w:pPr>
        <w:pStyle w:val="23"/>
        <w:spacing w:after="0" w:line="240" w:lineRule="auto"/>
        <w:ind w:left="0" w:firstLine="540"/>
        <w:jc w:val="both"/>
      </w:pPr>
      <w:r w:rsidRPr="00A978C3">
        <w:t>2. Настоящее постановление вступает в силу после его официального опубликования.</w:t>
      </w:r>
    </w:p>
    <w:p w:rsidR="00A978C3" w:rsidRPr="00A978C3" w:rsidRDefault="00A978C3" w:rsidP="00A978C3">
      <w:pPr>
        <w:pStyle w:val="23"/>
        <w:spacing w:after="0" w:line="240" w:lineRule="auto"/>
        <w:ind w:left="0" w:firstLine="540"/>
        <w:jc w:val="both"/>
      </w:pPr>
      <w:r w:rsidRPr="00A978C3">
        <w:t xml:space="preserve">3. Подпункты а) </w:t>
      </w:r>
      <w:proofErr w:type="gramStart"/>
      <w:r w:rsidRPr="00A978C3">
        <w:t>и в</w:t>
      </w:r>
      <w:proofErr w:type="gramEnd"/>
      <w:r w:rsidRPr="00A978C3">
        <w:t>) пункта 1.1. настоящего решения вступают в силу с 01 сентября 2022 года</w:t>
      </w:r>
    </w:p>
    <w:p w:rsidR="00A978C3" w:rsidRPr="00A978C3" w:rsidRDefault="00A978C3" w:rsidP="00A978C3">
      <w:pPr>
        <w:widowControl w:val="0"/>
        <w:autoSpaceDE w:val="0"/>
        <w:autoSpaceDN w:val="0"/>
        <w:jc w:val="both"/>
        <w:rPr>
          <w:lang/>
        </w:rPr>
      </w:pPr>
    </w:p>
    <w:p w:rsidR="00A978C3" w:rsidRPr="00A978C3" w:rsidRDefault="00A978C3" w:rsidP="00A978C3">
      <w:pPr>
        <w:widowControl w:val="0"/>
        <w:autoSpaceDE w:val="0"/>
        <w:autoSpaceDN w:val="0"/>
        <w:jc w:val="both"/>
        <w:rPr>
          <w:lang/>
        </w:rPr>
      </w:pPr>
    </w:p>
    <w:p w:rsidR="00A07F49" w:rsidRPr="00A978C3" w:rsidRDefault="00A07F49" w:rsidP="00A07F49">
      <w:pPr>
        <w:widowControl w:val="0"/>
        <w:autoSpaceDE w:val="0"/>
        <w:autoSpaceDN w:val="0"/>
        <w:adjustRightInd w:val="0"/>
        <w:jc w:val="both"/>
        <w:rPr>
          <w:lang/>
        </w:rPr>
      </w:pPr>
    </w:p>
    <w:p w:rsidR="00A07F49" w:rsidRPr="00A978C3" w:rsidRDefault="00A07F49" w:rsidP="00A07F49">
      <w:pPr>
        <w:widowControl w:val="0"/>
        <w:autoSpaceDE w:val="0"/>
        <w:autoSpaceDN w:val="0"/>
        <w:adjustRightInd w:val="0"/>
        <w:jc w:val="both"/>
      </w:pPr>
      <w:r w:rsidRPr="00A978C3">
        <w:t xml:space="preserve">Глава Юнгинского сельского поселения                                                           </w:t>
      </w:r>
      <w:r w:rsidR="002861A9" w:rsidRPr="00A978C3">
        <w:t>Н. Е. Кудряшов</w:t>
      </w:r>
    </w:p>
    <w:p w:rsidR="00A07F49" w:rsidRPr="00A978C3" w:rsidRDefault="00A07F49" w:rsidP="00A07F49">
      <w:pPr>
        <w:widowControl w:val="0"/>
        <w:autoSpaceDE w:val="0"/>
        <w:autoSpaceDN w:val="0"/>
        <w:adjustRightInd w:val="0"/>
        <w:jc w:val="both"/>
      </w:pPr>
    </w:p>
    <w:p w:rsidR="00A07F49" w:rsidRPr="00A978C3" w:rsidRDefault="00A07F49" w:rsidP="00A07F49">
      <w:pPr>
        <w:widowControl w:val="0"/>
        <w:autoSpaceDE w:val="0"/>
        <w:autoSpaceDN w:val="0"/>
        <w:adjustRightInd w:val="0"/>
        <w:jc w:val="both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A07F49" w:rsidRPr="00D60287" w:rsidRDefault="00A07F49" w:rsidP="00A07F49">
      <w:pPr>
        <w:widowControl w:val="0"/>
        <w:autoSpaceDE w:val="0"/>
        <w:autoSpaceDN w:val="0"/>
        <w:adjustRightInd w:val="0"/>
        <w:ind w:left="4236" w:firstLine="720"/>
        <w:jc w:val="center"/>
      </w:pPr>
    </w:p>
    <w:p w:rsidR="00345713" w:rsidRDefault="00345713"/>
    <w:sectPr w:rsidR="00345713" w:rsidSect="0034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49"/>
    <w:rsid w:val="00141B7E"/>
    <w:rsid w:val="002861A9"/>
    <w:rsid w:val="00345713"/>
    <w:rsid w:val="00631568"/>
    <w:rsid w:val="00667E5E"/>
    <w:rsid w:val="007D3829"/>
    <w:rsid w:val="009A6F66"/>
    <w:rsid w:val="00A07F49"/>
    <w:rsid w:val="00A978C3"/>
    <w:rsid w:val="00B36CD5"/>
    <w:rsid w:val="00B60204"/>
    <w:rsid w:val="00B81057"/>
    <w:rsid w:val="00E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4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6CD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D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D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D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D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D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D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D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D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CD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CD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36CD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36CD5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36CD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36CD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36CD5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36CD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36CD5"/>
    <w:rPr>
      <w:b/>
      <w:bCs/>
      <w:spacing w:val="0"/>
    </w:rPr>
  </w:style>
  <w:style w:type="character" w:styleId="a9">
    <w:name w:val="Emphasis"/>
    <w:uiPriority w:val="20"/>
    <w:qFormat/>
    <w:rsid w:val="00B36CD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36CD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B36CD5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36CD5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6CD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36CD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6CD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36CD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36CD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36CD5"/>
    <w:rPr>
      <w:smallCaps/>
    </w:rPr>
  </w:style>
  <w:style w:type="character" w:styleId="af1">
    <w:name w:val="Intense Reference"/>
    <w:uiPriority w:val="32"/>
    <w:qFormat/>
    <w:rsid w:val="00B36CD5"/>
    <w:rPr>
      <w:b/>
      <w:bCs/>
      <w:smallCaps/>
      <w:color w:val="auto"/>
    </w:rPr>
  </w:style>
  <w:style w:type="character" w:styleId="af2">
    <w:name w:val="Book Title"/>
    <w:uiPriority w:val="33"/>
    <w:qFormat/>
    <w:rsid w:val="00B36CD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CD5"/>
    <w:pPr>
      <w:outlineLvl w:val="9"/>
    </w:pPr>
  </w:style>
  <w:style w:type="paragraph" w:styleId="23">
    <w:name w:val="Body Text Indent 2"/>
    <w:aliases w:val=" Знак1,Знак1"/>
    <w:basedOn w:val="a"/>
    <w:link w:val="24"/>
    <w:rsid w:val="00A978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,Знак1 Знак,Основной текст с отступом 2 Знак1"/>
    <w:basedOn w:val="a0"/>
    <w:link w:val="23"/>
    <w:rsid w:val="00A978C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A978C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978C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2022-03-04T08:09:00Z</cp:lastPrinted>
  <dcterms:created xsi:type="dcterms:W3CDTF">2019-03-18T14:49:00Z</dcterms:created>
  <dcterms:modified xsi:type="dcterms:W3CDTF">2022-03-04T08:09:00Z</dcterms:modified>
</cp:coreProperties>
</file>