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73" w:rsidRPr="00341573" w:rsidRDefault="00341573" w:rsidP="00341573">
      <w:pPr>
        <w:spacing w:line="360" w:lineRule="auto"/>
        <w:ind w:left="-360" w:hanging="360"/>
        <w:jc w:val="center"/>
        <w:rPr>
          <w:rFonts w:ascii="TimesET" w:eastAsia="Times New Roman" w:hAnsi="TimesET" w:cs="Times New Roman"/>
          <w:sz w:val="48"/>
          <w:szCs w:val="48"/>
        </w:rPr>
      </w:pPr>
      <w:r w:rsidRPr="003415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5FA3C04" wp14:editId="033B4626">
            <wp:simplePos x="0" y="0"/>
            <wp:positionH relativeFrom="column">
              <wp:posOffset>2632075</wp:posOffset>
            </wp:positionH>
            <wp:positionV relativeFrom="paragraph">
              <wp:posOffset>110490</wp:posOffset>
            </wp:positionV>
            <wp:extent cx="720090" cy="720090"/>
            <wp:effectExtent l="0" t="0" r="3810" b="3810"/>
            <wp:wrapNone/>
            <wp:docPr id="3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425"/>
        <w:gridCol w:w="4890"/>
      </w:tblGrid>
      <w:tr w:rsidR="00341573" w:rsidRPr="00341573" w:rsidTr="0034397C">
        <w:trPr>
          <w:cantSplit/>
          <w:trHeight w:val="792"/>
        </w:trPr>
        <w:tc>
          <w:tcPr>
            <w:tcW w:w="4425" w:type="dxa"/>
          </w:tcPr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3415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0" w:type="dxa"/>
          </w:tcPr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341573" w:rsidRPr="00341573" w:rsidTr="0034397C">
        <w:trPr>
          <w:cantSplit/>
          <w:trHeight w:val="2605"/>
        </w:trPr>
        <w:tc>
          <w:tcPr>
            <w:tcW w:w="4425" w:type="dxa"/>
          </w:tcPr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3415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341573" w:rsidRPr="00341573" w:rsidRDefault="005541F7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w:t>28</w:t>
            </w:r>
            <w:r w:rsidR="00CD796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w:t xml:space="preserve"> 2022 г.  № 70</w:t>
            </w:r>
            <w:r w:rsidR="00341573" w:rsidRPr="0034157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</w:p>
          <w:p w:rsidR="00341573" w:rsidRPr="00341573" w:rsidRDefault="00341573" w:rsidP="00341573">
            <w:pPr>
              <w:spacing w:after="0" w:line="256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0" w:type="dxa"/>
          </w:tcPr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3415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41573" w:rsidRPr="00341573" w:rsidRDefault="00341573" w:rsidP="0034157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41573" w:rsidRPr="00341573" w:rsidRDefault="00341573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41573" w:rsidRPr="00341573" w:rsidRDefault="005541F7" w:rsidP="003415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28</w:t>
            </w:r>
            <w:r w:rsidR="00CD796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2022 ç. 70</w:t>
            </w:r>
            <w:r w:rsidR="00341573" w:rsidRPr="003415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341573" w:rsidRPr="00341573" w:rsidRDefault="00341573" w:rsidP="003415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415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  <w:p w:rsidR="00341573" w:rsidRPr="00341573" w:rsidRDefault="00341573" w:rsidP="003415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41573" w:rsidRPr="00341573" w:rsidRDefault="00341573" w:rsidP="003415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</w:tbl>
    <w:p w:rsidR="005541F7" w:rsidRPr="005541F7" w:rsidRDefault="005541F7" w:rsidP="005541F7">
      <w:pPr>
        <w:shd w:val="clear" w:color="auto" w:fill="FFFFFF"/>
        <w:spacing w:after="105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признании утратившим силу постановления администрации Шимкусского сельского поселения Янтиковского района от 21.06.2022 №46 «</w:t>
      </w:r>
      <w:r w:rsidRPr="0055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признании помещения жилым помещением, жилого помещения непригодным для </w:t>
      </w:r>
      <w:r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проживания</w:t>
      </w:r>
      <w:r w:rsidR="00DB3DEA"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многоквартирного дома аварийным и подлежащим сносу или реконструкции, садового дома жилым домом и жилого дома садовым домом на территории Шимкусского сельского поселения Янтиковского </w:t>
      </w:r>
      <w:bookmarkStart w:id="0" w:name="_GoBack"/>
      <w:bookmarkEnd w:id="0"/>
      <w:r w:rsidR="00DB3DEA"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Чувашской Республики</w:t>
      </w:r>
      <w:r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5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77A71" w:rsidRPr="00DB3DEA" w:rsidRDefault="00077A71" w:rsidP="00077A71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E14" w:rsidRPr="00DB3DEA" w:rsidRDefault="00C01EB0" w:rsidP="00EF2E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r w:rsidR="00EF2E14"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A71"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F2E14"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A71"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F2E14"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 района</w:t>
      </w:r>
    </w:p>
    <w:p w:rsidR="00EF2E14" w:rsidRPr="00DB3DEA" w:rsidRDefault="00077A71" w:rsidP="00EF2E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 w:rsidRPr="00DB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:</w:t>
      </w:r>
      <w:proofErr w:type="gramEnd"/>
    </w:p>
    <w:p w:rsidR="00DB3DEA" w:rsidRPr="00DB3DEA" w:rsidRDefault="005541F7" w:rsidP="00DB3DEA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утратившим силу постановление администрации 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Шимкусского 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>сельского по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>селения Янтиковского района от 21.06.2022 №46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Положения о признании помещения жилым помещением, жилого помещения непригодным для проживания</w:t>
      </w:r>
      <w:r w:rsidR="00DB3DEA" w:rsidRPr="00DB3DE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B3DEA" w:rsidRPr="00DB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3DEA"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на территории Шимкусского сельского поселения Янтиковского района Чувашской Республики» </w:t>
      </w:r>
    </w:p>
    <w:p w:rsidR="005541F7" w:rsidRDefault="005541F7" w:rsidP="005541F7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DEA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DB3DEA">
        <w:rPr>
          <w:rFonts w:ascii="Times New Roman" w:eastAsia="Calibri" w:hAnsi="Times New Roman" w:cs="Times New Roman"/>
          <w:bCs/>
          <w:sz w:val="24"/>
          <w:szCs w:val="24"/>
        </w:rPr>
        <w:t>  Настоящее постановление вступает в силу со дня его официального опубликования.</w:t>
      </w:r>
    </w:p>
    <w:p w:rsidR="00DB3DEA" w:rsidRPr="00DB3DEA" w:rsidRDefault="00DB3DEA" w:rsidP="005541F7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97C" w:rsidRPr="00DB3DEA" w:rsidRDefault="0034397C" w:rsidP="003439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EA">
        <w:rPr>
          <w:rFonts w:ascii="Times New Roman" w:eastAsia="Calibri" w:hAnsi="Times New Roman" w:cs="Times New Roman"/>
          <w:sz w:val="24"/>
          <w:szCs w:val="24"/>
        </w:rPr>
        <w:t xml:space="preserve">Глава Шимкусского сельского поселения                                                                 </w:t>
      </w:r>
    </w:p>
    <w:p w:rsidR="0034397C" w:rsidRPr="00DB3DEA" w:rsidRDefault="0034397C" w:rsidP="0034397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EA"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                                        А.В. Трофимов</w:t>
      </w:r>
    </w:p>
    <w:p w:rsidR="0034397C" w:rsidRPr="00BB137F" w:rsidRDefault="0034397C" w:rsidP="0034397C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397C" w:rsidRPr="00BB137F" w:rsidRDefault="0034397C" w:rsidP="0034397C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1EB0" w:rsidRPr="00BB137F" w:rsidRDefault="00C01EB0" w:rsidP="0034397C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1EB0" w:rsidRPr="00BB137F" w:rsidRDefault="00C01EB0" w:rsidP="00C453D9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3BAE" w:rsidRPr="00BB137F" w:rsidRDefault="00EE3BAE" w:rsidP="0034397C">
      <w:pPr>
        <w:tabs>
          <w:tab w:val="left" w:pos="3000"/>
        </w:tabs>
        <w:spacing w:after="0" w:line="240" w:lineRule="auto"/>
        <w:ind w:right="4960"/>
        <w:jc w:val="both"/>
        <w:rPr>
          <w:sz w:val="26"/>
          <w:szCs w:val="26"/>
        </w:rPr>
      </w:pPr>
    </w:p>
    <w:sectPr w:rsidR="00EE3BAE" w:rsidRPr="00BB137F" w:rsidSect="003415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135B"/>
    <w:multiLevelType w:val="hybridMultilevel"/>
    <w:tmpl w:val="11F67390"/>
    <w:lvl w:ilvl="0" w:tplc="9A9E4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7"/>
    <w:rsid w:val="00077A71"/>
    <w:rsid w:val="000C3A30"/>
    <w:rsid w:val="000F3C3F"/>
    <w:rsid w:val="00216F67"/>
    <w:rsid w:val="00341573"/>
    <w:rsid w:val="0034397C"/>
    <w:rsid w:val="003D6F1E"/>
    <w:rsid w:val="005541F7"/>
    <w:rsid w:val="00753F6D"/>
    <w:rsid w:val="007C38DA"/>
    <w:rsid w:val="00933F7C"/>
    <w:rsid w:val="00B80336"/>
    <w:rsid w:val="00B81A1C"/>
    <w:rsid w:val="00BB137F"/>
    <w:rsid w:val="00C01EB0"/>
    <w:rsid w:val="00C453D9"/>
    <w:rsid w:val="00CD7962"/>
    <w:rsid w:val="00D25E39"/>
    <w:rsid w:val="00D87CEB"/>
    <w:rsid w:val="00DB3DEA"/>
    <w:rsid w:val="00E6736C"/>
    <w:rsid w:val="00EC7310"/>
    <w:rsid w:val="00EE3BAE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6A4E"/>
  <w15:chartTrackingRefBased/>
  <w15:docId w15:val="{709F264A-C43B-40F2-939E-0FCE4ECE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E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6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2022-12-29T07:14:00Z</cp:lastPrinted>
  <dcterms:created xsi:type="dcterms:W3CDTF">2022-10-20T12:35:00Z</dcterms:created>
  <dcterms:modified xsi:type="dcterms:W3CDTF">2022-12-29T07:18:00Z</dcterms:modified>
</cp:coreProperties>
</file>