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36C4D" w:rsidRPr="00836C4D" w:rsidTr="00455628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836C4D" w:rsidRPr="00836C4D" w:rsidRDefault="00836C4D" w:rsidP="00836C4D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ЧĂВАШ РЕСПУБЛИКИ</w:t>
            </w:r>
          </w:p>
          <w:p w:rsidR="00836C4D" w:rsidRPr="00836C4D" w:rsidRDefault="00836C4D" w:rsidP="00836C4D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КОМСОМОЛЬСКИ  РАЙОН</w:t>
            </w:r>
            <w:proofErr w:type="gramEnd"/>
            <w:r w:rsidRPr="00836C4D">
              <w:rPr>
                <w:b/>
                <w:bCs/>
                <w:color w:val="000000"/>
                <w:lang w:eastAsia="ar-SA"/>
              </w:rPr>
              <w:t>Ě</w:t>
            </w:r>
            <w:r w:rsidRPr="00836C4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color w:val="000000"/>
                <w:w w:val="91"/>
                <w:lang w:eastAsia="ar-SA"/>
              </w:rPr>
            </w:pPr>
            <w:r w:rsidRPr="00836C4D">
              <w:rPr>
                <w:noProof/>
                <w:color w:val="000000"/>
              </w:rPr>
              <w:drawing>
                <wp:inline distT="0" distB="0" distL="0" distR="0" wp14:anchorId="128AAF54" wp14:editId="6D74E7EE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lang w:eastAsia="ar-SA"/>
              </w:rPr>
              <w:t xml:space="preserve">ЧУВАШСКАЯ РЕСПУБЛИКА </w:t>
            </w:r>
            <w:r w:rsidRPr="00836C4D">
              <w:rPr>
                <w:b/>
                <w:bCs/>
                <w:color w:val="000000"/>
                <w:lang w:eastAsia="ar-SA"/>
              </w:rPr>
              <w:t xml:space="preserve">   КОМСОМОЛЬСКИЙ РАЙОН  </w:t>
            </w:r>
          </w:p>
        </w:tc>
      </w:tr>
      <w:tr w:rsidR="00836C4D" w:rsidRPr="00836C4D" w:rsidTr="00455628">
        <w:trPr>
          <w:cantSplit/>
          <w:trHeight w:val="507"/>
        </w:trPr>
        <w:tc>
          <w:tcPr>
            <w:tcW w:w="4195" w:type="dxa"/>
            <w:vMerge/>
            <w:vAlign w:val="center"/>
          </w:tcPr>
          <w:p w:rsidR="00836C4D" w:rsidRPr="00836C4D" w:rsidRDefault="00836C4D" w:rsidP="00836C4D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1173" w:type="dxa"/>
            <w:vMerge/>
            <w:vAlign w:val="center"/>
          </w:tcPr>
          <w:p w:rsidR="00836C4D" w:rsidRPr="00836C4D" w:rsidRDefault="00836C4D" w:rsidP="00836C4D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4202" w:type="dxa"/>
            <w:vMerge w:val="restart"/>
          </w:tcPr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 xml:space="preserve">АДМИНИСТРАЦИЯ 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ПОЛЕВОСУНДЫРСКОГО  СЕЛЬСКОГО</w:t>
            </w:r>
            <w:proofErr w:type="gramEnd"/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ПОСЕЛЕНИЯ</w:t>
            </w:r>
            <w:r w:rsidRPr="00836C4D">
              <w:rPr>
                <w:b/>
                <w:color w:val="000000"/>
                <w:lang w:eastAsia="ar-SA"/>
              </w:rPr>
              <w:t xml:space="preserve"> 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lang w:eastAsia="ar-SA"/>
              </w:rPr>
            </w:pP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ПОСТАНОВЛЕНИЕ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12.12.2022  № 45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  <w:r w:rsidRPr="00836C4D">
              <w:rPr>
                <w:b/>
                <w:color w:val="000000"/>
                <w:w w:val="91"/>
                <w:lang w:eastAsia="ar-SA"/>
              </w:rPr>
              <w:t>д. Полевой Сундырь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</w:p>
          <w:p w:rsidR="00836C4D" w:rsidRPr="00836C4D" w:rsidRDefault="00836C4D" w:rsidP="00836C4D">
            <w:pPr>
              <w:suppressAutoHyphens/>
              <w:spacing w:line="0" w:lineRule="atLeast"/>
              <w:rPr>
                <w:b/>
                <w:color w:val="000000"/>
                <w:w w:val="91"/>
                <w:lang w:eastAsia="ar-SA"/>
              </w:rPr>
            </w:pPr>
          </w:p>
        </w:tc>
      </w:tr>
      <w:tr w:rsidR="00836C4D" w:rsidRPr="00836C4D" w:rsidTr="00455628">
        <w:trPr>
          <w:cantSplit/>
          <w:trHeight w:val="2017"/>
        </w:trPr>
        <w:tc>
          <w:tcPr>
            <w:tcW w:w="4195" w:type="dxa"/>
          </w:tcPr>
          <w:p w:rsidR="00836C4D" w:rsidRPr="00836C4D" w:rsidRDefault="00836C4D" w:rsidP="00836C4D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ХИРТИ СĔНТĔ</w:t>
            </w:r>
            <w:proofErr w:type="gramStart"/>
            <w:r w:rsidRPr="00836C4D">
              <w:rPr>
                <w:b/>
                <w:bCs/>
                <w:color w:val="000000"/>
                <w:lang w:eastAsia="ar-SA"/>
              </w:rPr>
              <w:t>Р  ЯЛ</w:t>
            </w:r>
            <w:proofErr w:type="gramEnd"/>
            <w:r w:rsidRPr="00836C4D">
              <w:rPr>
                <w:b/>
                <w:bCs/>
                <w:color w:val="000000"/>
                <w:lang w:eastAsia="ar-SA"/>
              </w:rPr>
              <w:t xml:space="preserve"> ПОСЕЛЕНИЙĔН </w:t>
            </w:r>
          </w:p>
          <w:p w:rsidR="00836C4D" w:rsidRPr="00836C4D" w:rsidRDefault="00836C4D" w:rsidP="00836C4D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 xml:space="preserve">АДМИНИСТРАЦИЙЕ </w:t>
            </w:r>
          </w:p>
          <w:p w:rsidR="00836C4D" w:rsidRPr="00836C4D" w:rsidRDefault="00836C4D" w:rsidP="00836C4D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  <w:p w:rsidR="00836C4D" w:rsidRPr="00836C4D" w:rsidRDefault="00836C4D" w:rsidP="00836C4D">
            <w:pPr>
              <w:tabs>
                <w:tab w:val="left" w:pos="4285"/>
              </w:tabs>
              <w:suppressAutoHyphens/>
              <w:spacing w:line="0" w:lineRule="atLeast"/>
              <w:jc w:val="center"/>
              <w:rPr>
                <w:b/>
                <w:bCs/>
                <w:color w:val="000000"/>
                <w:lang w:eastAsia="ar-SA"/>
              </w:rPr>
            </w:pPr>
            <w:r w:rsidRPr="00836C4D">
              <w:rPr>
                <w:b/>
                <w:bCs/>
                <w:color w:val="000000"/>
                <w:lang w:eastAsia="ar-SA"/>
              </w:rPr>
              <w:t>ЙЫШĂНУ</w:t>
            </w:r>
          </w:p>
          <w:p w:rsidR="00836C4D" w:rsidRPr="00836C4D" w:rsidRDefault="00836C4D" w:rsidP="00836C4D">
            <w:pPr>
              <w:suppressAutoHyphens/>
              <w:spacing w:line="0" w:lineRule="atLeast"/>
              <w:ind w:right="-35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12.12. 2022 № 45</w:t>
            </w:r>
          </w:p>
          <w:p w:rsidR="00836C4D" w:rsidRPr="00836C4D" w:rsidRDefault="00836C4D" w:rsidP="00836C4D">
            <w:pPr>
              <w:suppressAutoHyphens/>
              <w:spacing w:line="0" w:lineRule="atLeast"/>
              <w:jc w:val="center"/>
              <w:rPr>
                <w:b/>
                <w:color w:val="000000"/>
                <w:w w:val="91"/>
                <w:lang w:eastAsia="ar-SA"/>
              </w:rPr>
            </w:pP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Хирти</w:t>
            </w:r>
            <w:proofErr w:type="spellEnd"/>
            <w:r w:rsidRPr="00836C4D">
              <w:rPr>
                <w:b/>
                <w:color w:val="000000"/>
                <w:w w:val="91"/>
                <w:lang w:eastAsia="ar-SA"/>
              </w:rPr>
              <w:t xml:space="preserve"> </w:t>
            </w: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Сĕнтĕ</w:t>
            </w:r>
            <w:proofErr w:type="gramStart"/>
            <w:r w:rsidRPr="00836C4D">
              <w:rPr>
                <w:b/>
                <w:color w:val="000000"/>
                <w:w w:val="91"/>
                <w:lang w:eastAsia="ar-SA"/>
              </w:rPr>
              <w:t>р</w:t>
            </w:r>
            <w:proofErr w:type="spellEnd"/>
            <w:r w:rsidRPr="00836C4D">
              <w:rPr>
                <w:b/>
                <w:color w:val="000000"/>
                <w:w w:val="91"/>
                <w:lang w:eastAsia="ar-SA"/>
              </w:rPr>
              <w:t xml:space="preserve">  </w:t>
            </w:r>
            <w:proofErr w:type="spellStart"/>
            <w:r w:rsidRPr="00836C4D">
              <w:rPr>
                <w:b/>
                <w:color w:val="000000"/>
                <w:w w:val="91"/>
                <w:lang w:eastAsia="ar-SA"/>
              </w:rPr>
              <w:t>ял</w:t>
            </w:r>
            <w:proofErr w:type="gramEnd"/>
            <w:r w:rsidRPr="00836C4D">
              <w:rPr>
                <w:b/>
                <w:color w:val="000000"/>
                <w:w w:val="91"/>
                <w:lang w:eastAsia="ar-SA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836C4D" w:rsidRPr="00836C4D" w:rsidRDefault="00836C4D" w:rsidP="00836C4D">
            <w:pPr>
              <w:suppressAutoHyphens/>
              <w:spacing w:line="0" w:lineRule="atLeast"/>
              <w:rPr>
                <w:color w:val="000000"/>
                <w:w w:val="91"/>
                <w:lang w:eastAsia="ar-SA"/>
              </w:rPr>
            </w:pPr>
          </w:p>
        </w:tc>
        <w:tc>
          <w:tcPr>
            <w:tcW w:w="4202" w:type="dxa"/>
            <w:vMerge/>
            <w:vAlign w:val="center"/>
          </w:tcPr>
          <w:p w:rsidR="00836C4D" w:rsidRPr="00836C4D" w:rsidRDefault="00836C4D" w:rsidP="00836C4D">
            <w:pPr>
              <w:suppressAutoHyphens/>
              <w:spacing w:line="0" w:lineRule="atLeast"/>
              <w:rPr>
                <w:b/>
                <w:color w:val="000000"/>
                <w:w w:val="91"/>
                <w:lang w:eastAsia="ar-SA"/>
              </w:rPr>
            </w:pPr>
          </w:p>
        </w:tc>
      </w:tr>
    </w:tbl>
    <w:p w:rsidR="00614470" w:rsidRPr="00836C4D" w:rsidRDefault="00614470" w:rsidP="00614470">
      <w:pPr>
        <w:tabs>
          <w:tab w:val="left" w:pos="5940"/>
        </w:tabs>
        <w:ind w:right="3415"/>
        <w:jc w:val="both"/>
        <w:rPr>
          <w:b/>
          <w:sz w:val="28"/>
          <w:szCs w:val="28"/>
        </w:rPr>
      </w:pPr>
      <w:r w:rsidRPr="00836C4D">
        <w:rPr>
          <w:b/>
          <w:sz w:val="28"/>
          <w:szCs w:val="28"/>
        </w:rPr>
        <w:t>О внесении изменени</w:t>
      </w:r>
      <w:r w:rsidR="00836C4D">
        <w:rPr>
          <w:b/>
          <w:sz w:val="28"/>
          <w:szCs w:val="28"/>
        </w:rPr>
        <w:t xml:space="preserve">й в постановление администрации </w:t>
      </w:r>
      <w:r w:rsidR="00836C4D">
        <w:rPr>
          <w:rStyle w:val="a3"/>
          <w:sz w:val="28"/>
          <w:szCs w:val="28"/>
        </w:rPr>
        <w:t>Полевосундырского</w:t>
      </w:r>
      <w:r w:rsidRPr="00836C4D">
        <w:rPr>
          <w:rStyle w:val="a3"/>
          <w:sz w:val="28"/>
          <w:szCs w:val="28"/>
        </w:rPr>
        <w:t xml:space="preserve"> сельского поселения </w:t>
      </w:r>
      <w:r w:rsidR="00836C4D">
        <w:rPr>
          <w:b/>
          <w:sz w:val="28"/>
          <w:szCs w:val="28"/>
        </w:rPr>
        <w:t>от 03.04.2017 года № 17</w:t>
      </w:r>
      <w:r w:rsidRPr="00836C4D">
        <w:rPr>
          <w:b/>
          <w:sz w:val="28"/>
          <w:szCs w:val="28"/>
        </w:rPr>
        <w:t xml:space="preserve"> «</w:t>
      </w:r>
      <w:r w:rsidRPr="00836C4D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836C4D">
        <w:rPr>
          <w:b/>
          <w:bCs/>
          <w:color w:val="000000"/>
          <w:sz w:val="28"/>
          <w:szCs w:val="28"/>
        </w:rPr>
        <w:t>Полевосундырского</w:t>
      </w:r>
      <w:r w:rsidRPr="00836C4D">
        <w:rPr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836C4D">
        <w:rPr>
          <w:b/>
          <w:bCs/>
          <w:color w:val="000000"/>
          <w:spacing w:val="-4"/>
          <w:sz w:val="28"/>
          <w:szCs w:val="28"/>
        </w:rPr>
        <w:t>«Выдача разрешения на ввод объекта в эксплуатацию»</w:t>
      </w:r>
    </w:p>
    <w:p w:rsidR="00614470" w:rsidRPr="00836C4D" w:rsidRDefault="00614470" w:rsidP="00614470">
      <w:pPr>
        <w:ind w:right="99"/>
        <w:jc w:val="both"/>
        <w:rPr>
          <w:b/>
          <w:sz w:val="28"/>
          <w:szCs w:val="28"/>
        </w:rPr>
      </w:pPr>
    </w:p>
    <w:p w:rsidR="00614470" w:rsidRPr="00543D7E" w:rsidRDefault="00614470" w:rsidP="00614470">
      <w:pPr>
        <w:ind w:firstLine="720"/>
        <w:jc w:val="both"/>
        <w:rPr>
          <w:sz w:val="28"/>
          <w:szCs w:val="28"/>
        </w:rPr>
      </w:pPr>
      <w:r w:rsidRPr="005E755D">
        <w:rPr>
          <w:sz w:val="28"/>
          <w:szCs w:val="28"/>
        </w:rPr>
        <w:t>В целях реализации Федерального закона от 27.07.2010 N 210-ФЗ (ред. от 01.07.2011) "Об организации предоставления государственных и муниципальных услуг"</w:t>
      </w:r>
      <w:r>
        <w:rPr>
          <w:sz w:val="28"/>
          <w:szCs w:val="28"/>
        </w:rPr>
        <w:t>,</w:t>
      </w:r>
      <w:r w:rsidRPr="0089668C">
        <w:rPr>
          <w:sz w:val="28"/>
          <w:szCs w:val="28"/>
        </w:rPr>
        <w:t xml:space="preserve"> </w:t>
      </w:r>
      <w:r w:rsidRPr="000C68C3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 от 29.12.2004 г. № 190-ФЗ</w:t>
      </w:r>
      <w:r w:rsidRPr="000C68C3">
        <w:rPr>
          <w:sz w:val="28"/>
          <w:szCs w:val="28"/>
        </w:rPr>
        <w:t xml:space="preserve">, Уставом </w:t>
      </w:r>
      <w:r w:rsidR="00836C4D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</w:t>
      </w:r>
      <w:r w:rsidRPr="000C68C3">
        <w:rPr>
          <w:sz w:val="28"/>
          <w:szCs w:val="28"/>
        </w:rPr>
        <w:t xml:space="preserve"> Чувашской </w:t>
      </w:r>
      <w:proofErr w:type="gramStart"/>
      <w:r w:rsidRPr="000C68C3">
        <w:rPr>
          <w:sz w:val="28"/>
          <w:szCs w:val="28"/>
        </w:rPr>
        <w:t xml:space="preserve">Республики,  </w:t>
      </w:r>
      <w:r w:rsidRPr="005E755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администрация </w:t>
      </w:r>
      <w:r w:rsidR="00836C4D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 w:rsidRPr="00F50144">
        <w:rPr>
          <w:b/>
          <w:sz w:val="28"/>
          <w:szCs w:val="28"/>
        </w:rPr>
        <w:t>п о с т а  н о в л я е т:</w:t>
      </w:r>
      <w:r w:rsidRPr="008740CA">
        <w:rPr>
          <w:sz w:val="28"/>
          <w:szCs w:val="28"/>
        </w:rPr>
        <w:t xml:space="preserve"> </w:t>
      </w:r>
    </w:p>
    <w:p w:rsidR="00614470" w:rsidRPr="005A487B" w:rsidRDefault="00614470" w:rsidP="00614470">
      <w:pPr>
        <w:ind w:right="99"/>
        <w:jc w:val="both"/>
        <w:rPr>
          <w:sz w:val="28"/>
          <w:szCs w:val="28"/>
        </w:rPr>
      </w:pPr>
      <w:r w:rsidRPr="005A487B">
        <w:rPr>
          <w:sz w:val="28"/>
          <w:szCs w:val="28"/>
        </w:rPr>
        <w:tab/>
        <w:t xml:space="preserve">1. Внести в  </w:t>
      </w:r>
      <w:r w:rsidRPr="005A487B">
        <w:rPr>
          <w:rStyle w:val="a3"/>
          <w:b w:val="0"/>
          <w:sz w:val="28"/>
          <w:szCs w:val="28"/>
        </w:rPr>
        <w:t xml:space="preserve">постановление администрации </w:t>
      </w:r>
      <w:r w:rsidR="00836C4D">
        <w:rPr>
          <w:rStyle w:val="a3"/>
          <w:b w:val="0"/>
          <w:sz w:val="28"/>
          <w:szCs w:val="28"/>
        </w:rPr>
        <w:t>Полевосундырского</w:t>
      </w:r>
      <w:r w:rsidRPr="005A487B">
        <w:rPr>
          <w:rStyle w:val="a3"/>
          <w:b w:val="0"/>
          <w:sz w:val="28"/>
          <w:szCs w:val="28"/>
        </w:rPr>
        <w:t xml:space="preserve"> сельского поселения сельского поселения </w:t>
      </w:r>
      <w:r w:rsidR="00F50144">
        <w:rPr>
          <w:sz w:val="28"/>
          <w:szCs w:val="28"/>
        </w:rPr>
        <w:t>от 03.04.2017 № 17</w:t>
      </w:r>
      <w:r w:rsidRPr="005A487B">
        <w:rPr>
          <w:sz w:val="28"/>
          <w:szCs w:val="28"/>
        </w:rPr>
        <w:t xml:space="preserve"> «</w:t>
      </w:r>
      <w:r w:rsidRPr="005A487B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836C4D">
        <w:rPr>
          <w:bCs/>
          <w:color w:val="000000"/>
          <w:sz w:val="28"/>
          <w:szCs w:val="28"/>
        </w:rPr>
        <w:t>Полевосундырского</w:t>
      </w:r>
      <w:r w:rsidRPr="005A487B">
        <w:rPr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по предоставлению муниципальной услуги </w:t>
      </w:r>
      <w:r w:rsidRPr="005A487B">
        <w:rPr>
          <w:bCs/>
          <w:color w:val="000000"/>
          <w:spacing w:val="-4"/>
          <w:sz w:val="28"/>
          <w:szCs w:val="28"/>
        </w:rPr>
        <w:t>«Выдача разрешения на ввод объекта в эк</w:t>
      </w:r>
      <w:r w:rsidR="00F50144">
        <w:rPr>
          <w:bCs/>
          <w:color w:val="000000"/>
          <w:spacing w:val="-4"/>
          <w:sz w:val="28"/>
          <w:szCs w:val="28"/>
        </w:rPr>
        <w:t>сплуатацию» (с изменениями от 28.06.2017 № 27, от 20.11.2018г. № 56, от 18.12.2019г. № 62, от 30.01.2020г. № 01, от 12.05.2020г. № 25, 07.12.2020г. № 52</w:t>
      </w:r>
      <w:r w:rsidRPr="005A487B">
        <w:rPr>
          <w:bCs/>
          <w:color w:val="000000"/>
          <w:spacing w:val="-4"/>
          <w:sz w:val="28"/>
          <w:szCs w:val="28"/>
        </w:rPr>
        <w:t xml:space="preserve">)  </w:t>
      </w:r>
      <w:r w:rsidRPr="005A487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Административный ре</w:t>
      </w:r>
      <w:r w:rsidRPr="005A487B">
        <w:rPr>
          <w:sz w:val="28"/>
          <w:szCs w:val="28"/>
        </w:rPr>
        <w:t>гламент) следующие изменения:</w:t>
      </w:r>
    </w:p>
    <w:p w:rsidR="00614470" w:rsidRDefault="00614470" w:rsidP="00614470">
      <w:pPr>
        <w:ind w:left="147"/>
        <w:jc w:val="both"/>
        <w:rPr>
          <w:color w:val="000000"/>
          <w:sz w:val="28"/>
          <w:szCs w:val="28"/>
        </w:rPr>
      </w:pPr>
      <w:r w:rsidRPr="005A487B">
        <w:rPr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r w:rsidRPr="004C7962">
        <w:rPr>
          <w:color w:val="000000"/>
          <w:sz w:val="28"/>
          <w:szCs w:val="28"/>
        </w:rPr>
        <w:t>пункт 2.6. Административного регла</w:t>
      </w:r>
      <w:r>
        <w:rPr>
          <w:color w:val="000000"/>
          <w:sz w:val="28"/>
          <w:szCs w:val="28"/>
        </w:rPr>
        <w:t>мента дополнить подпунктом 2.6.2</w:t>
      </w:r>
      <w:r w:rsidRPr="004C7962">
        <w:rPr>
          <w:color w:val="000000"/>
          <w:sz w:val="28"/>
          <w:szCs w:val="28"/>
        </w:rPr>
        <w:t>. следующего содержания:</w:t>
      </w:r>
    </w:p>
    <w:p w:rsidR="00614470" w:rsidRPr="004C7962" w:rsidRDefault="00614470" w:rsidP="00614470">
      <w:pPr>
        <w:ind w:left="150"/>
        <w:jc w:val="both"/>
        <w:rPr>
          <w:color w:val="000000"/>
          <w:sz w:val="28"/>
          <w:szCs w:val="28"/>
        </w:rPr>
      </w:pPr>
      <w:r w:rsidRPr="004C7962">
        <w:rPr>
          <w:b/>
          <w:bCs/>
          <w:color w:val="000000"/>
          <w:sz w:val="28"/>
          <w:szCs w:val="28"/>
        </w:rPr>
        <w:t xml:space="preserve">   </w:t>
      </w:r>
      <w:r>
        <w:rPr>
          <w:b/>
          <w:bCs/>
          <w:color w:val="000000"/>
          <w:sz w:val="28"/>
          <w:szCs w:val="28"/>
        </w:rPr>
        <w:tab/>
      </w:r>
      <w:r w:rsidRPr="004C7962">
        <w:rPr>
          <w:b/>
          <w:bCs/>
          <w:color w:val="000000"/>
          <w:sz w:val="28"/>
          <w:szCs w:val="28"/>
        </w:rPr>
        <w:t>«</w:t>
      </w:r>
      <w:r w:rsidRPr="004C796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2</w:t>
      </w:r>
      <w:r w:rsidRPr="004C7962">
        <w:rPr>
          <w:b/>
          <w:bCs/>
          <w:color w:val="000000"/>
          <w:sz w:val="28"/>
          <w:szCs w:val="28"/>
        </w:rPr>
        <w:t>. </w:t>
      </w:r>
      <w:r w:rsidRPr="004C7962">
        <w:rPr>
          <w:color w:val="000000"/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614470" w:rsidRPr="004C7962" w:rsidRDefault="00614470" w:rsidP="00614470">
      <w:pPr>
        <w:ind w:left="147" w:firstLine="561"/>
        <w:jc w:val="both"/>
        <w:rPr>
          <w:color w:val="000000"/>
          <w:sz w:val="28"/>
          <w:szCs w:val="28"/>
        </w:rPr>
      </w:pPr>
      <w:r w:rsidRPr="004C7962">
        <w:rPr>
          <w:color w:val="000000"/>
          <w:sz w:val="28"/>
          <w:szCs w:val="28"/>
        </w:rPr>
        <w:t xml:space="preserve">1)     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4C7962">
        <w:rPr>
          <w:color w:val="000000"/>
          <w:sz w:val="28"/>
          <w:szCs w:val="28"/>
        </w:rPr>
        <w:t>машино</w:t>
      </w:r>
      <w:proofErr w:type="spellEnd"/>
      <w:r w:rsidRPr="004C7962">
        <w:rPr>
          <w:color w:val="000000"/>
          <w:sz w:val="28"/>
          <w:szCs w:val="28"/>
        </w:rPr>
        <w:t xml:space="preserve">-места, в случае, если строительство, реконструкция </w:t>
      </w:r>
      <w:r w:rsidRPr="004C7962">
        <w:rPr>
          <w:color w:val="000000"/>
          <w:sz w:val="28"/>
          <w:szCs w:val="28"/>
        </w:rPr>
        <w:lastRenderedPageBreak/>
        <w:t>здания, сооружения осуществлялись застройщиком без привлечения средств иных лиц;</w:t>
      </w:r>
    </w:p>
    <w:p w:rsidR="00614470" w:rsidRPr="004C7962" w:rsidRDefault="00614470" w:rsidP="00614470">
      <w:pPr>
        <w:ind w:left="147" w:firstLine="561"/>
        <w:jc w:val="both"/>
        <w:rPr>
          <w:color w:val="000000"/>
          <w:sz w:val="28"/>
          <w:szCs w:val="28"/>
        </w:rPr>
      </w:pPr>
      <w:r w:rsidRPr="004C7962">
        <w:rPr>
          <w:color w:val="000000"/>
          <w:sz w:val="28"/>
          <w:szCs w:val="28"/>
        </w:rPr>
        <w:t xml:space="preserve">2)    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4C7962">
        <w:rPr>
          <w:color w:val="000000"/>
          <w:sz w:val="28"/>
          <w:szCs w:val="28"/>
        </w:rPr>
        <w:t>машино</w:t>
      </w:r>
      <w:proofErr w:type="spellEnd"/>
      <w:r w:rsidRPr="004C7962">
        <w:rPr>
          <w:color w:val="000000"/>
          <w:sz w:val="28"/>
          <w:szCs w:val="28"/>
        </w:rPr>
        <w:t xml:space="preserve">-места, в случае, если строительство, реконструкция здания, сооружения осуществлялись с привлечением </w:t>
      </w:r>
      <w:proofErr w:type="gramStart"/>
      <w:r w:rsidRPr="004C7962">
        <w:rPr>
          <w:color w:val="000000"/>
          <w:sz w:val="28"/>
          <w:szCs w:val="28"/>
        </w:rPr>
        <w:t>средств  иных</w:t>
      </w:r>
      <w:proofErr w:type="gramEnd"/>
      <w:r w:rsidRPr="004C7962">
        <w:rPr>
          <w:color w:val="000000"/>
          <w:sz w:val="28"/>
          <w:szCs w:val="28"/>
        </w:rPr>
        <w:t xml:space="preserve"> лиц;</w:t>
      </w:r>
    </w:p>
    <w:p w:rsidR="00614470" w:rsidRDefault="00614470" w:rsidP="00614470">
      <w:pPr>
        <w:ind w:left="147" w:firstLine="561"/>
        <w:jc w:val="both"/>
        <w:rPr>
          <w:color w:val="000000"/>
          <w:sz w:val="28"/>
          <w:szCs w:val="28"/>
        </w:rPr>
      </w:pPr>
      <w:r w:rsidRPr="004C7962">
        <w:rPr>
          <w:color w:val="000000"/>
          <w:sz w:val="28"/>
          <w:szCs w:val="28"/>
        </w:rPr>
        <w:t>3)     сведения об уплате государственной пошлины за осуществление го</w:t>
      </w:r>
      <w:r>
        <w:rPr>
          <w:color w:val="000000"/>
          <w:sz w:val="28"/>
          <w:szCs w:val="28"/>
        </w:rPr>
        <w:t>сударственной регистрации прав</w:t>
      </w:r>
      <w:r w:rsidRPr="004C7962">
        <w:rPr>
          <w:color w:val="000000"/>
          <w:sz w:val="28"/>
          <w:szCs w:val="28"/>
        </w:rPr>
        <w:t>;</w:t>
      </w:r>
    </w:p>
    <w:p w:rsidR="00614470" w:rsidRPr="004C7962" w:rsidRDefault="00614470" w:rsidP="00614470">
      <w:pPr>
        <w:ind w:left="147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лиц.».</w:t>
      </w:r>
    </w:p>
    <w:p w:rsidR="00614470" w:rsidRPr="004F26D6" w:rsidRDefault="00614470" w:rsidP="00614470">
      <w:pPr>
        <w:jc w:val="both"/>
        <w:rPr>
          <w:color w:val="333333"/>
          <w:sz w:val="28"/>
          <w:szCs w:val="28"/>
        </w:rPr>
      </w:pPr>
    </w:p>
    <w:p w:rsidR="00614470" w:rsidRDefault="00614470" w:rsidP="00614470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68C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Pr="000C68C3">
        <w:rPr>
          <w:sz w:val="28"/>
          <w:szCs w:val="28"/>
        </w:rPr>
        <w:t xml:space="preserve">официального </w:t>
      </w:r>
      <w:proofErr w:type="gramStart"/>
      <w:r w:rsidRPr="000C68C3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 </w:t>
      </w:r>
      <w:r w:rsidRPr="00A84B1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 xml:space="preserve"> информационном бюллетене </w:t>
      </w:r>
      <w:r w:rsidRPr="00A84B1E">
        <w:rPr>
          <w:sz w:val="28"/>
          <w:szCs w:val="28"/>
        </w:rPr>
        <w:tab/>
        <w:t xml:space="preserve">«Вестник </w:t>
      </w:r>
      <w:r w:rsidR="00836C4D">
        <w:rPr>
          <w:sz w:val="28"/>
          <w:szCs w:val="28"/>
        </w:rPr>
        <w:t>Полевосундырского</w:t>
      </w:r>
      <w:r w:rsidRPr="00A84B1E">
        <w:rPr>
          <w:sz w:val="28"/>
          <w:szCs w:val="28"/>
        </w:rPr>
        <w:t xml:space="preserve"> сельского поселения Комсомольского района».</w:t>
      </w:r>
    </w:p>
    <w:p w:rsidR="00614470" w:rsidRDefault="00614470" w:rsidP="00614470">
      <w:pPr>
        <w:tabs>
          <w:tab w:val="left" w:pos="5580"/>
        </w:tabs>
        <w:ind w:right="-81" w:firstLine="720"/>
        <w:jc w:val="both"/>
        <w:rPr>
          <w:sz w:val="28"/>
          <w:szCs w:val="28"/>
        </w:rPr>
      </w:pPr>
    </w:p>
    <w:p w:rsidR="00614470" w:rsidRPr="005E755D" w:rsidRDefault="00614470" w:rsidP="0061447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E755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E755D">
        <w:rPr>
          <w:sz w:val="28"/>
          <w:szCs w:val="28"/>
        </w:rPr>
        <w:t xml:space="preserve">. </w:t>
      </w:r>
    </w:p>
    <w:p w:rsidR="00614470" w:rsidRDefault="00614470" w:rsidP="00614470">
      <w:pPr>
        <w:ind w:firstLine="708"/>
        <w:rPr>
          <w:sz w:val="28"/>
          <w:szCs w:val="28"/>
        </w:rPr>
      </w:pPr>
    </w:p>
    <w:p w:rsidR="00F50144" w:rsidRDefault="00F50144" w:rsidP="00614470">
      <w:pPr>
        <w:ind w:firstLine="708"/>
        <w:rPr>
          <w:sz w:val="28"/>
          <w:szCs w:val="28"/>
        </w:rPr>
      </w:pPr>
    </w:p>
    <w:p w:rsidR="00F50144" w:rsidRDefault="00F50144" w:rsidP="00614470">
      <w:pPr>
        <w:ind w:firstLine="708"/>
        <w:rPr>
          <w:sz w:val="28"/>
          <w:szCs w:val="28"/>
        </w:rPr>
      </w:pPr>
    </w:p>
    <w:p w:rsidR="00F50144" w:rsidRDefault="00F50144" w:rsidP="00614470"/>
    <w:p w:rsidR="00F50144" w:rsidRDefault="00614470" w:rsidP="00614470">
      <w:pPr>
        <w:rPr>
          <w:sz w:val="28"/>
          <w:szCs w:val="28"/>
        </w:rPr>
      </w:pPr>
      <w:r w:rsidRPr="000C68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0C68C3">
        <w:rPr>
          <w:sz w:val="28"/>
          <w:szCs w:val="28"/>
        </w:rPr>
        <w:t>ельского поселения</w:t>
      </w:r>
      <w:r w:rsidR="00F50144">
        <w:rPr>
          <w:sz w:val="28"/>
          <w:szCs w:val="28"/>
        </w:rPr>
        <w:t xml:space="preserve">                                                             </w:t>
      </w:r>
      <w:proofErr w:type="spellStart"/>
      <w:r w:rsidR="00F50144">
        <w:rPr>
          <w:sz w:val="28"/>
          <w:szCs w:val="28"/>
        </w:rPr>
        <w:t>Г.Е.Ефремов</w:t>
      </w:r>
      <w:proofErr w:type="spellEnd"/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F50144" w:rsidRDefault="00F50144" w:rsidP="00614470">
      <w:pPr>
        <w:rPr>
          <w:sz w:val="28"/>
          <w:szCs w:val="28"/>
        </w:rPr>
      </w:pPr>
    </w:p>
    <w:p w:rsidR="00614470" w:rsidRDefault="00614470" w:rsidP="006144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4470" w:rsidRDefault="00614470" w:rsidP="00614470">
      <w:pPr>
        <w:rPr>
          <w:sz w:val="28"/>
          <w:szCs w:val="28"/>
        </w:rPr>
      </w:pPr>
    </w:p>
    <w:p w:rsidR="00614470" w:rsidRDefault="00614470" w:rsidP="00614470">
      <w:pPr>
        <w:rPr>
          <w:sz w:val="28"/>
          <w:szCs w:val="28"/>
        </w:rPr>
      </w:pPr>
      <w:bookmarkStart w:id="0" w:name="_GoBack"/>
      <w:bookmarkEnd w:id="0"/>
    </w:p>
    <w:p w:rsidR="00614470" w:rsidRDefault="00614470" w:rsidP="00614470">
      <w:pPr>
        <w:rPr>
          <w:sz w:val="28"/>
          <w:szCs w:val="28"/>
        </w:rPr>
      </w:pPr>
    </w:p>
    <w:p w:rsidR="00614470" w:rsidRDefault="00614470" w:rsidP="00614470">
      <w:pPr>
        <w:rPr>
          <w:sz w:val="28"/>
          <w:szCs w:val="28"/>
        </w:rPr>
      </w:pPr>
    </w:p>
    <w:p w:rsidR="00614470" w:rsidRDefault="00614470" w:rsidP="00614470">
      <w:pPr>
        <w:rPr>
          <w:sz w:val="28"/>
          <w:szCs w:val="28"/>
        </w:rPr>
      </w:pPr>
    </w:p>
    <w:p w:rsidR="00614470" w:rsidRDefault="00614470" w:rsidP="00614470">
      <w:pPr>
        <w:shd w:val="clear" w:color="auto" w:fill="FFFFFF"/>
        <w:jc w:val="right"/>
        <w:rPr>
          <w:color w:val="000000"/>
        </w:rPr>
      </w:pPr>
    </w:p>
    <w:p w:rsidR="004A37D8" w:rsidRDefault="004A37D8"/>
    <w:sectPr w:rsidR="004A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0"/>
    <w:rsid w:val="004A37D8"/>
    <w:rsid w:val="00614470"/>
    <w:rsid w:val="00836C4D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8001-0AEE-4EAE-B579-01835A03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4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0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2022-12-19T08:12:00Z</cp:lastPrinted>
  <dcterms:created xsi:type="dcterms:W3CDTF">2022-12-19T06:42:00Z</dcterms:created>
  <dcterms:modified xsi:type="dcterms:W3CDTF">2022-12-19T08:12:00Z</dcterms:modified>
</cp:coreProperties>
</file>