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B5" w:rsidRDefault="00016BB5" w:rsidP="00016BB5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BB5" w:rsidRDefault="00016BB5" w:rsidP="00016BB5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016BB5" w:rsidTr="00016BB5">
        <w:trPr>
          <w:cantSplit/>
          <w:trHeight w:val="420"/>
        </w:trPr>
        <w:tc>
          <w:tcPr>
            <w:tcW w:w="4195" w:type="dxa"/>
            <w:hideMark/>
          </w:tcPr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ÇĔРП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016BB5" w:rsidRDefault="00016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4202" w:type="dxa"/>
            <w:hideMark/>
          </w:tcPr>
          <w:p w:rsidR="00016BB5" w:rsidRDefault="00016BB5">
            <w:pPr>
              <w:pStyle w:val="a5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ЦИВИЛЬСКИЙ РАЙОН  </w:t>
            </w:r>
          </w:p>
        </w:tc>
      </w:tr>
      <w:tr w:rsidR="00016BB5" w:rsidTr="00016BB5">
        <w:trPr>
          <w:cantSplit/>
          <w:trHeight w:val="2355"/>
        </w:trPr>
        <w:tc>
          <w:tcPr>
            <w:tcW w:w="4195" w:type="dxa"/>
          </w:tcPr>
          <w:p w:rsidR="00016BB5" w:rsidRDefault="00016BB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ЯМАШ ЯЛ ПОСЕЛЕНИЙĚН 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spacing w:line="192" w:lineRule="auto"/>
            </w:pPr>
          </w:p>
          <w:p w:rsidR="00016BB5" w:rsidRDefault="00016BB5">
            <w:pPr>
              <w:spacing w:line="192" w:lineRule="auto"/>
              <w:rPr>
                <w:sz w:val="26"/>
                <w:szCs w:val="26"/>
              </w:rPr>
            </w:pP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16BB5" w:rsidRDefault="00016BB5"/>
          <w:p w:rsidR="00016BB5" w:rsidRDefault="00016BB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ç. </w:t>
            </w:r>
            <w:r w:rsidR="00130F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октябрĕн 27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</w:t>
            </w:r>
            <w:r w:rsidR="002B68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130F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016BB5" w:rsidRDefault="00016B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t>Ямаш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016BB5" w:rsidRDefault="00016BB5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16BB5" w:rsidRDefault="00016BB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ПЕРВОСТЕПАНОВСКОГО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16BB5" w:rsidRDefault="00016BB5">
            <w:r>
              <w:rPr>
                <w:sz w:val="26"/>
                <w:szCs w:val="26"/>
              </w:rPr>
              <w:t xml:space="preserve">        </w:t>
            </w:r>
          </w:p>
          <w:p w:rsidR="00016BB5" w:rsidRDefault="00AC7C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130FDA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6D38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октября</w:t>
            </w:r>
            <w:r w:rsidR="002B68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 г.  № 3</w:t>
            </w:r>
            <w:r w:rsidR="00130FDA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  <w:p w:rsidR="00016BB5" w:rsidRDefault="00016BB5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</w:rPr>
              <w:t>село Первое Степаново</w:t>
            </w:r>
          </w:p>
        </w:tc>
      </w:tr>
    </w:tbl>
    <w:p w:rsidR="00E7653C" w:rsidRPr="00CF69CD" w:rsidRDefault="00E7653C" w:rsidP="00E7653C"/>
    <w:p w:rsidR="00A603D4" w:rsidRPr="00AC7C5D" w:rsidRDefault="00A603D4" w:rsidP="00130FDA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DA" w:rsidRPr="00130FDA" w:rsidRDefault="00130FDA" w:rsidP="00130FDA">
      <w:pPr>
        <w:ind w:firstLine="567"/>
        <w:jc w:val="both"/>
        <w:rPr>
          <w:lang w:eastAsia="en-US"/>
        </w:rPr>
      </w:pPr>
      <w:r w:rsidRPr="00130FDA">
        <w:rPr>
          <w:b/>
          <w:color w:val="000000"/>
        </w:rPr>
        <w:t xml:space="preserve">О </w:t>
      </w:r>
      <w:proofErr w:type="gramStart"/>
      <w:r w:rsidRPr="00130FDA">
        <w:rPr>
          <w:b/>
          <w:color w:val="000000"/>
        </w:rPr>
        <w:t>внесении</w:t>
      </w:r>
      <w:proofErr w:type="gramEnd"/>
      <w:r w:rsidRPr="00130FDA">
        <w:rPr>
          <w:b/>
          <w:color w:val="000000"/>
        </w:rPr>
        <w:t xml:space="preserve"> изменений в постановление администрации Первостепановского сельского поселения Цивильского района  Чувашс</w:t>
      </w:r>
      <w:r w:rsidRPr="00130FDA">
        <w:rPr>
          <w:b/>
          <w:bCs/>
          <w:color w:val="000000"/>
        </w:rPr>
        <w:t>кой Республики от 29.12.2015 № 68</w:t>
      </w:r>
      <w:r w:rsidRPr="00130FDA">
        <w:rPr>
          <w:color w:val="000000"/>
        </w:rPr>
        <w:t xml:space="preserve"> «</w:t>
      </w:r>
      <w:r w:rsidRPr="00130FDA">
        <w:rPr>
          <w:b/>
        </w:rPr>
        <w:t>Об утверждении Правил присвоения, изменения и аннулирования адресов в Первостепановском сельском поселении Цивильского района Чувашской Республики</w:t>
      </w:r>
      <w:r w:rsidRPr="00130FDA">
        <w:rPr>
          <w:b/>
          <w:bCs/>
          <w:color w:val="000000"/>
        </w:rPr>
        <w:t>»</w:t>
      </w:r>
    </w:p>
    <w:p w:rsidR="00130FDA" w:rsidRPr="00130FDA" w:rsidRDefault="00130FDA" w:rsidP="00130FDA">
      <w:pPr>
        <w:pStyle w:val="ConsPlusTitle0"/>
        <w:widowControl/>
        <w:ind w:right="-6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30FDA" w:rsidRPr="00130FDA" w:rsidRDefault="00130FDA" w:rsidP="00130FDA">
      <w:pPr>
        <w:pStyle w:val="ConsPlusTitle0"/>
        <w:widowControl/>
        <w:ind w:right="-6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30FDA" w:rsidRPr="00130FDA" w:rsidRDefault="00130FDA" w:rsidP="00130FDA">
      <w:pPr>
        <w:pStyle w:val="ConsPlusTitle0"/>
        <w:widowControl/>
        <w:ind w:right="-6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130FDA">
        <w:rPr>
          <w:rFonts w:ascii="Times New Roman" w:eastAsia="Calibri" w:hAnsi="Times New Roman" w:cs="Times New Roman"/>
          <w:b w:val="0"/>
          <w:sz w:val="24"/>
          <w:szCs w:val="24"/>
        </w:rPr>
        <w:t>В соответствии Постановления Правительства Российской Федерации от 19.11.2014 № 1221 «Об утверждении Правил присвоения, изменения и аннулирования адресов», Федерального закона</w:t>
      </w:r>
      <w:r w:rsidRPr="0013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FDA">
        <w:rPr>
          <w:rFonts w:ascii="Times New Roman" w:eastAsia="Calibri" w:hAnsi="Times New Roman" w:cs="Times New Roman"/>
          <w:b w:val="0"/>
          <w:sz w:val="24"/>
          <w:szCs w:val="24"/>
        </w:rPr>
        <w:t xml:space="preserve">от 6 октября 2003 г. № 131-ФЗ «Об общих принципах организации местного самоуправления в Российской Федерации», администрация Первостепановского сельского поселения Цивильского района </w:t>
      </w:r>
      <w:r w:rsidRPr="00130FDA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Pr="00130FDA">
        <w:rPr>
          <w:rFonts w:ascii="Times New Roman" w:eastAsia="Calibri" w:hAnsi="Times New Roman" w:cs="Times New Roman"/>
          <w:b w:val="0"/>
          <w:sz w:val="24"/>
          <w:szCs w:val="24"/>
        </w:rPr>
        <w:t>:</w:t>
      </w:r>
    </w:p>
    <w:p w:rsidR="00130FDA" w:rsidRPr="00130FDA" w:rsidRDefault="00130FDA" w:rsidP="00130FDA">
      <w:pPr>
        <w:pStyle w:val="ConsPlusTitle0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DA" w:rsidRPr="00130FDA" w:rsidRDefault="00130FDA" w:rsidP="00130FDA">
      <w:pPr>
        <w:ind w:firstLine="567"/>
        <w:jc w:val="both"/>
      </w:pPr>
      <w:r w:rsidRPr="00130FDA">
        <w:t xml:space="preserve"> 1. Внести в Правила присвоения, изменения и аннулирования адресов в Первостепановском сельском поселении Цивильского района Чувашской Республики, </w:t>
      </w:r>
      <w:proofErr w:type="gramStart"/>
      <w:r w:rsidRPr="00130FDA">
        <w:rPr>
          <w:color w:val="000000"/>
        </w:rPr>
        <w:t>утвержденная</w:t>
      </w:r>
      <w:proofErr w:type="gramEnd"/>
      <w:r w:rsidRPr="00130FDA">
        <w:t xml:space="preserve"> постановлением администрации  </w:t>
      </w:r>
      <w:r w:rsidRPr="00130FDA">
        <w:rPr>
          <w:bCs/>
        </w:rPr>
        <w:t>Первостепановского сельского поселения Цивильского района Чувашской Республики от 29.12.2015 № 68 (далее - Правила)</w:t>
      </w:r>
      <w:r w:rsidRPr="00130FDA">
        <w:t>, следующие изменения:</w:t>
      </w:r>
    </w:p>
    <w:p w:rsidR="00130FDA" w:rsidRPr="00130FDA" w:rsidRDefault="00130FDA" w:rsidP="00130F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DA" w:rsidRPr="00130FDA" w:rsidRDefault="00130FDA" w:rsidP="00130FDA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DA">
        <w:rPr>
          <w:rFonts w:ascii="Times New Roman" w:hAnsi="Times New Roman" w:cs="Times New Roman"/>
          <w:sz w:val="24"/>
          <w:szCs w:val="24"/>
        </w:rPr>
        <w:t>В подпункте «в» пункта 21 Правил слова «О развитии застроенной территории» заменить словами «о комплексном развитии территории».</w:t>
      </w:r>
    </w:p>
    <w:p w:rsidR="00130FDA" w:rsidRPr="00130FDA" w:rsidRDefault="00130FDA" w:rsidP="00130F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DA" w:rsidRPr="00130FDA" w:rsidRDefault="00130FDA" w:rsidP="00130F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DA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после его официального опубликования (обнародования).</w:t>
      </w:r>
    </w:p>
    <w:p w:rsidR="00130FDA" w:rsidRPr="00130FDA" w:rsidRDefault="00130FDA" w:rsidP="00130F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DA" w:rsidRPr="00130FDA" w:rsidRDefault="00130FDA" w:rsidP="00130F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DA" w:rsidRPr="00130FDA" w:rsidRDefault="00130FDA" w:rsidP="00130F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41C" w:rsidRPr="00130FDA" w:rsidRDefault="00B1441C" w:rsidP="00130F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C5D" w:rsidRPr="00130FDA" w:rsidRDefault="00AC7C5D" w:rsidP="00130F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DA">
        <w:rPr>
          <w:rFonts w:ascii="Times New Roman" w:hAnsi="Times New Roman" w:cs="Times New Roman"/>
          <w:sz w:val="24"/>
          <w:szCs w:val="24"/>
        </w:rPr>
        <w:t xml:space="preserve">И.о. главы администрации Первостепановского </w:t>
      </w:r>
    </w:p>
    <w:p w:rsidR="00C87C7A" w:rsidRPr="00130FDA" w:rsidRDefault="00AC7C5D" w:rsidP="00130F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FDA">
        <w:rPr>
          <w:rFonts w:ascii="Times New Roman" w:hAnsi="Times New Roman" w:cs="Times New Roman"/>
          <w:sz w:val="24"/>
          <w:szCs w:val="24"/>
        </w:rPr>
        <w:t>сельского поселения Цивильского района                                              А.В.Федорова</w:t>
      </w:r>
    </w:p>
    <w:sectPr w:rsidR="00C87C7A" w:rsidRPr="00130FDA" w:rsidSect="009470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48630C7"/>
    <w:multiLevelType w:val="hybridMultilevel"/>
    <w:tmpl w:val="F05810AC"/>
    <w:lvl w:ilvl="0" w:tplc="00C27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0871C18"/>
    <w:multiLevelType w:val="hybridMultilevel"/>
    <w:tmpl w:val="711485F0"/>
    <w:lvl w:ilvl="0" w:tplc="EFF07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85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80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8A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23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C1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E8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8C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7A"/>
    <w:rsid w:val="00016BB5"/>
    <w:rsid w:val="00033CCC"/>
    <w:rsid w:val="0008522C"/>
    <w:rsid w:val="000B7CCE"/>
    <w:rsid w:val="00130FDA"/>
    <w:rsid w:val="001A52B8"/>
    <w:rsid w:val="001B22D7"/>
    <w:rsid w:val="002775AE"/>
    <w:rsid w:val="0029437E"/>
    <w:rsid w:val="002B282F"/>
    <w:rsid w:val="002B6862"/>
    <w:rsid w:val="002D6F4C"/>
    <w:rsid w:val="002E5FAC"/>
    <w:rsid w:val="00304B35"/>
    <w:rsid w:val="003149A0"/>
    <w:rsid w:val="003548FF"/>
    <w:rsid w:val="003C26E2"/>
    <w:rsid w:val="0040579C"/>
    <w:rsid w:val="004464E2"/>
    <w:rsid w:val="004E7484"/>
    <w:rsid w:val="00513C2B"/>
    <w:rsid w:val="00515E4B"/>
    <w:rsid w:val="00541218"/>
    <w:rsid w:val="005C55AE"/>
    <w:rsid w:val="00615ACC"/>
    <w:rsid w:val="0069721A"/>
    <w:rsid w:val="006A3B27"/>
    <w:rsid w:val="006B2944"/>
    <w:rsid w:val="006B6F37"/>
    <w:rsid w:val="006D3888"/>
    <w:rsid w:val="006F2018"/>
    <w:rsid w:val="0074777A"/>
    <w:rsid w:val="0078137C"/>
    <w:rsid w:val="00796793"/>
    <w:rsid w:val="007B7D33"/>
    <w:rsid w:val="007C04C8"/>
    <w:rsid w:val="008329D0"/>
    <w:rsid w:val="008A567C"/>
    <w:rsid w:val="00930527"/>
    <w:rsid w:val="00936D12"/>
    <w:rsid w:val="0094703F"/>
    <w:rsid w:val="009629C8"/>
    <w:rsid w:val="00A07EAD"/>
    <w:rsid w:val="00A15E89"/>
    <w:rsid w:val="00A52432"/>
    <w:rsid w:val="00A543E7"/>
    <w:rsid w:val="00A603D4"/>
    <w:rsid w:val="00A84D9A"/>
    <w:rsid w:val="00AC7C5D"/>
    <w:rsid w:val="00AE412C"/>
    <w:rsid w:val="00B0117C"/>
    <w:rsid w:val="00B1441C"/>
    <w:rsid w:val="00B52F3C"/>
    <w:rsid w:val="00BB7A43"/>
    <w:rsid w:val="00BC4942"/>
    <w:rsid w:val="00BD6C89"/>
    <w:rsid w:val="00C63C0B"/>
    <w:rsid w:val="00C87C7A"/>
    <w:rsid w:val="00CB4FFA"/>
    <w:rsid w:val="00D35713"/>
    <w:rsid w:val="00D674A9"/>
    <w:rsid w:val="00E658D0"/>
    <w:rsid w:val="00E7653C"/>
    <w:rsid w:val="00EC01F9"/>
    <w:rsid w:val="00EC2CEA"/>
    <w:rsid w:val="00F76BF6"/>
    <w:rsid w:val="00F93529"/>
    <w:rsid w:val="00FA13E5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A9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87C7A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9470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703F"/>
    <w:rPr>
      <w:b/>
      <w:bCs/>
      <w:color w:val="000080"/>
    </w:rPr>
  </w:style>
  <w:style w:type="paragraph" w:styleId="a7">
    <w:name w:val="Title"/>
    <w:basedOn w:val="a"/>
    <w:link w:val="a8"/>
    <w:qFormat/>
    <w:rsid w:val="0094703F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470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link w:val="aa"/>
    <w:uiPriority w:val="1"/>
    <w:qFormat/>
    <w:rsid w:val="009470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d"/>
    <w:semiHidden/>
    <w:locked/>
    <w:rsid w:val="00541218"/>
    <w:rPr>
      <w:sz w:val="24"/>
      <w:szCs w:val="24"/>
    </w:rPr>
  </w:style>
  <w:style w:type="paragraph" w:styleId="ad">
    <w:name w:val="Body Text"/>
    <w:aliases w:val="Основной текст1,Основной текст Знак Знак,bt"/>
    <w:basedOn w:val="a"/>
    <w:link w:val="ac"/>
    <w:semiHidden/>
    <w:unhideWhenUsed/>
    <w:rsid w:val="0054121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d"/>
    <w:uiPriority w:val="99"/>
    <w:semiHidden/>
    <w:rsid w:val="00541218"/>
  </w:style>
  <w:style w:type="paragraph" w:customStyle="1" w:styleId="s3">
    <w:name w:val="s_3"/>
    <w:basedOn w:val="a"/>
    <w:rsid w:val="00294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016BB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6BB5"/>
  </w:style>
  <w:style w:type="character" w:customStyle="1" w:styleId="20">
    <w:name w:val="Заголовок 2 Знак"/>
    <w:basedOn w:val="a0"/>
    <w:link w:val="2"/>
    <w:uiPriority w:val="9"/>
    <w:semiHidden/>
    <w:rsid w:val="00D6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674A9"/>
  </w:style>
  <w:style w:type="character" w:customStyle="1" w:styleId="ConsPlusTitle">
    <w:name w:val="ConsPlusTitle Знак"/>
    <w:link w:val="ConsPlusTitle0"/>
    <w:locked/>
    <w:rsid w:val="00D674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D6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674A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674A9"/>
    <w:pPr>
      <w:spacing w:before="100" w:beforeAutospacing="1" w:after="100" w:afterAutospacing="1"/>
    </w:pPr>
  </w:style>
  <w:style w:type="character" w:customStyle="1" w:styleId="21">
    <w:name w:val="Заголовок №2_"/>
    <w:link w:val="22"/>
    <w:locked/>
    <w:rsid w:val="006D38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6D3888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3">
    <w:name w:val="Основной текст (2)_"/>
    <w:link w:val="24"/>
    <w:locked/>
    <w:rsid w:val="006D38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3888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6D3888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31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User</cp:lastModifiedBy>
  <cp:revision>2</cp:revision>
  <cp:lastPrinted>2022-10-25T04:55:00Z</cp:lastPrinted>
  <dcterms:created xsi:type="dcterms:W3CDTF">2022-10-27T06:15:00Z</dcterms:created>
  <dcterms:modified xsi:type="dcterms:W3CDTF">2022-10-27T06:15:00Z</dcterms:modified>
</cp:coreProperties>
</file>