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108" w:type="dxa"/>
        <w:tblLayout w:type="fixed"/>
        <w:tblLook w:val="04A0"/>
      </w:tblPr>
      <w:tblGrid>
        <w:gridCol w:w="3960"/>
        <w:gridCol w:w="1800"/>
        <w:gridCol w:w="4140"/>
      </w:tblGrid>
      <w:tr w:rsidR="00225457" w:rsidTr="00225457">
        <w:tc>
          <w:tcPr>
            <w:tcW w:w="3960" w:type="dxa"/>
          </w:tcPr>
          <w:p w:rsidR="00225457" w:rsidRDefault="00225457">
            <w:pPr>
              <w:ind w:left="-108" w:right="-108"/>
              <w:jc w:val="center"/>
              <w:rPr>
                <w:rFonts w:ascii="Arial Cyr Chuv" w:hAnsi="Arial Cyr Chuv" w:cs="Arial Cyr Chuv"/>
                <w:b/>
                <w:bCs/>
                <w:iCs/>
              </w:rPr>
            </w:pPr>
          </w:p>
          <w:p w:rsidR="00225457" w:rsidRDefault="00225457">
            <w:pPr>
              <w:ind w:left="-108" w:right="-108"/>
              <w:jc w:val="center"/>
              <w:rPr>
                <w:rFonts w:ascii="Arial Cyr Chuv" w:hAnsi="Arial Cyr Chuv" w:cs="Arial Cyr Chuv"/>
                <w:b/>
                <w:bCs/>
                <w:iCs/>
              </w:rPr>
            </w:pPr>
          </w:p>
          <w:p w:rsidR="00225457" w:rsidRDefault="00225457">
            <w:pPr>
              <w:ind w:left="-108" w:right="-108"/>
              <w:jc w:val="center"/>
              <w:rPr>
                <w:rFonts w:ascii="Arial Cyr Chuv" w:hAnsi="Arial Cyr Chuv" w:cs="Arial Cyr Chuv"/>
                <w:b/>
                <w:bCs/>
                <w:iCs/>
              </w:rPr>
            </w:pPr>
          </w:p>
          <w:p w:rsidR="00225457" w:rsidRDefault="00225457">
            <w:pPr>
              <w:ind w:left="-108" w:right="-108"/>
              <w:jc w:val="center"/>
              <w:rPr>
                <w:rFonts w:ascii="Arial Cyr Chuv" w:hAnsi="Arial Cyr Chuv" w:cs="Arial Cyr Chuv"/>
                <w:b/>
                <w:bCs/>
                <w:iCs/>
              </w:rPr>
            </w:pPr>
          </w:p>
          <w:p w:rsidR="00225457" w:rsidRDefault="00225457">
            <w:pPr>
              <w:ind w:left="-108" w:right="-108"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iCs/>
              </w:rPr>
              <w:t>Чёваш</w:t>
            </w:r>
            <w:proofErr w:type="spellEnd"/>
            <w:r>
              <w:rPr>
                <w:rFonts w:ascii="Arial Cyr Chuv" w:hAnsi="Arial Cyr Chuv" w:cs="Arial Cyr Chuv"/>
                <w:b/>
                <w:bCs/>
                <w:iCs/>
              </w:rPr>
              <w:t xml:space="preserve"> Республики</w:t>
            </w:r>
          </w:p>
          <w:p w:rsidR="00225457" w:rsidRDefault="00225457">
            <w:pPr>
              <w:spacing w:line="360" w:lineRule="auto"/>
              <w:ind w:left="-108" w:right="-108"/>
              <w:jc w:val="center"/>
            </w:pPr>
            <w:proofErr w:type="spellStart"/>
            <w:r>
              <w:rPr>
                <w:rFonts w:ascii="Arial Cyr Chuv" w:hAnsi="Arial Cyr Chuv" w:cs="Arial Cyr Chuv"/>
                <w:b/>
                <w:bCs/>
              </w:rPr>
              <w:t>Елч</w:t>
            </w:r>
            <w:proofErr w:type="gramStart"/>
            <w:r>
              <w:rPr>
                <w:rFonts w:ascii="Arial Cyr Chuv" w:hAnsi="Arial Cyr Chuv" w:cs="Arial Cyr Chuv"/>
                <w:b/>
                <w:bCs/>
              </w:rPr>
              <w:t>.к</w:t>
            </w:r>
            <w:proofErr w:type="spellEnd"/>
            <w:proofErr w:type="gramEnd"/>
            <w:r>
              <w:rPr>
                <w:rFonts w:ascii="Arial Cyr Chuv" w:hAnsi="Arial Cyr Chuv" w:cs="Arial Cyr Chuv"/>
                <w:b/>
                <w:bCs/>
              </w:rPr>
              <w:t xml:space="preserve"> район.</w:t>
            </w:r>
          </w:p>
          <w:p w:rsidR="00225457" w:rsidRDefault="00225457">
            <w:pPr>
              <w:ind w:left="-108" w:right="-108"/>
              <w:jc w:val="center"/>
              <w:rPr>
                <w:rFonts w:ascii="Arial Cyr Chuv" w:hAnsi="Arial Cyr Chuv" w:cs="Arial Cyr Chuv"/>
                <w:b/>
                <w:bCs/>
              </w:rPr>
            </w:pPr>
            <w:r>
              <w:rPr>
                <w:rFonts w:ascii="Arial Cyr Chuv" w:hAnsi="Arial Cyr Chuv" w:cs="Arial Cyr Chuv"/>
                <w:b/>
                <w:bCs/>
              </w:rPr>
              <w:t xml:space="preserve"> Тёр</w:t>
            </w:r>
            <w:r>
              <w:rPr>
                <w:rFonts w:ascii="Calibri" w:hAnsi="Calibri" w:cs="Calibri"/>
                <w:b/>
                <w:bCs/>
              </w:rPr>
              <w:t>ӑ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м</w:t>
            </w:r>
            <w:proofErr w:type="gramEnd"/>
            <w:r>
              <w:rPr>
                <w:rFonts w:ascii="Arial Cyr Chuv" w:hAnsi="Arial Cyr Chuv" w:cs="Arial Cyr Chuv"/>
                <w:b/>
                <w:bCs/>
              </w:rPr>
              <w:t xml:space="preserve"> </w:t>
            </w:r>
          </w:p>
          <w:p w:rsidR="00225457" w:rsidRDefault="00225457">
            <w:pPr>
              <w:ind w:left="-108" w:right="-108"/>
              <w:jc w:val="center"/>
            </w:pPr>
            <w:r>
              <w:rPr>
                <w:rFonts w:ascii="Arial Cyr Chuv" w:hAnsi="Arial Cyr Chuv" w:cs="Arial Cyr Chuv"/>
                <w:b/>
                <w:bCs/>
              </w:rPr>
              <w:t xml:space="preserve">ял </w:t>
            </w:r>
            <w:proofErr w:type="spellStart"/>
            <w:r>
              <w:rPr>
                <w:rFonts w:ascii="Arial Cyr Chuv" w:hAnsi="Arial Cyr Chuv" w:cs="Arial Cyr Chuv"/>
                <w:b/>
                <w:bCs/>
              </w:rPr>
              <w:t>поселений</w:t>
            </w:r>
            <w:proofErr w:type="gramStart"/>
            <w:r>
              <w:rPr>
                <w:rFonts w:ascii="Arial Cyr Chuv" w:hAnsi="Arial Cyr Chuv" w:cs="Arial Cyr Chuv"/>
                <w:b/>
                <w:bCs/>
              </w:rPr>
              <w:t>.н</w:t>
            </w:r>
            <w:proofErr w:type="spellEnd"/>
            <w:proofErr w:type="gramEnd"/>
          </w:p>
          <w:p w:rsidR="00225457" w:rsidRDefault="00225457">
            <w:pPr>
              <w:spacing w:line="360" w:lineRule="auto"/>
              <w:ind w:left="-108" w:right="-108"/>
              <w:jc w:val="center"/>
            </w:pPr>
            <w:proofErr w:type="spellStart"/>
            <w:r>
              <w:rPr>
                <w:rFonts w:ascii="Arial Cyr Chuv" w:hAnsi="Arial Cyr Chuv" w:cs="Arial Cyr Chuv"/>
                <w:b/>
                <w:bCs/>
              </w:rPr>
              <w:t>Депутатсен</w:t>
            </w:r>
            <w:proofErr w:type="spellEnd"/>
            <w:r>
              <w:rPr>
                <w:rFonts w:ascii="Arial Cyr Chuv" w:hAnsi="Arial Cyr Chuv" w:cs="Arial Cyr Chuv"/>
                <w:b/>
                <w:bCs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bCs/>
              </w:rPr>
              <w:t>пухёв</w:t>
            </w:r>
            <w:proofErr w:type="spellEnd"/>
            <w:r>
              <w:rPr>
                <w:rFonts w:ascii="Arial Cyr Chuv" w:hAnsi="Arial Cyr Chuv" w:cs="Arial Cyr Chuv"/>
                <w:b/>
                <w:bCs/>
              </w:rPr>
              <w:t>.</w:t>
            </w:r>
          </w:p>
          <w:p w:rsidR="00225457" w:rsidRDefault="00225457">
            <w:pPr>
              <w:spacing w:line="360" w:lineRule="auto"/>
              <w:ind w:left="-108" w:right="-108"/>
              <w:jc w:val="center"/>
            </w:pPr>
            <w:r>
              <w:rPr>
                <w:rFonts w:ascii="Arial Cyr Chuv" w:hAnsi="Arial Cyr Chuv" w:cs="Arial Cyr Chuv"/>
                <w:b/>
              </w:rPr>
              <w:t>ЙЫШЁНУ</w:t>
            </w:r>
          </w:p>
          <w:p w:rsidR="00225457" w:rsidRDefault="00225457">
            <w:pPr>
              <w:ind w:right="-108"/>
              <w:jc w:val="center"/>
              <w:rPr>
                <w:rFonts w:ascii="Arial Cyr Chuv" w:hAnsi="Arial Cyr Chuv" w:cs="Arial Cyr Chuv"/>
              </w:rPr>
            </w:pPr>
            <w:r>
              <w:rPr>
                <w:rFonts w:ascii="Arial Cyr Chuv" w:hAnsi="Arial Cyr Chuv" w:cs="Arial Cyr Chuv"/>
              </w:rPr>
              <w:t xml:space="preserve">2022 =? </w:t>
            </w:r>
            <w:proofErr w:type="spellStart"/>
            <w:r>
              <w:rPr>
                <w:rFonts w:ascii="Arial Cyr Chuv" w:hAnsi="Arial Cyr Chuv" w:cs="Arial Cyr Chuv"/>
              </w:rPr>
              <w:t>июнен</w:t>
            </w:r>
            <w:proofErr w:type="spellEnd"/>
            <w:r>
              <w:rPr>
                <w:rFonts w:ascii="Arial Cyr Chuv" w:hAnsi="Arial Cyr Chuv" w:cs="Arial Cyr Chuv"/>
              </w:rPr>
              <w:t xml:space="preserve"> 23-м.ш. </w:t>
            </w:r>
            <w:r>
              <w:t>№22/1</w:t>
            </w:r>
          </w:p>
          <w:p w:rsidR="00225457" w:rsidRDefault="00225457">
            <w:pPr>
              <w:suppressAutoHyphens/>
              <w:ind w:left="-108" w:right="-108"/>
              <w:jc w:val="center"/>
              <w:rPr>
                <w:lang w:eastAsia="zh-CN"/>
              </w:rPr>
            </w:pPr>
            <w:r>
              <w:rPr>
                <w:rFonts w:ascii="Arial Cyr Chuv" w:hAnsi="Arial Cyr Chuv" w:cs="Arial Cyr Chuv"/>
              </w:rPr>
              <w:t>Т</w:t>
            </w:r>
            <w:r>
              <w:rPr>
                <w:rFonts w:ascii="Calibri" w:hAnsi="Calibri" w:cs="Calibri"/>
              </w:rPr>
              <w:t>ӑ</w:t>
            </w:r>
            <w:proofErr w:type="gramStart"/>
            <w:r>
              <w:rPr>
                <w:rFonts w:ascii="Calibri" w:hAnsi="Calibri" w:cs="Calibri"/>
              </w:rPr>
              <w:t>р</w:t>
            </w:r>
            <w:proofErr w:type="gramEnd"/>
            <w:r>
              <w:rPr>
                <w:rFonts w:ascii="Calibri" w:hAnsi="Calibri" w:cs="Calibri"/>
              </w:rPr>
              <w:t>ӑм</w:t>
            </w:r>
            <w:r>
              <w:rPr>
                <w:rFonts w:ascii="Arial Cyr Chuv" w:hAnsi="Arial Cyr Chuv" w:cs="Arial Cyr Chuv"/>
              </w:rPr>
              <w:t xml:space="preserve"> ял.</w:t>
            </w:r>
          </w:p>
        </w:tc>
        <w:tc>
          <w:tcPr>
            <w:tcW w:w="1800" w:type="dxa"/>
            <w:hideMark/>
          </w:tcPr>
          <w:p w:rsidR="00225457" w:rsidRDefault="00225457">
            <w:pPr>
              <w:suppressAutoHyphens/>
              <w:jc w:val="center"/>
              <w:rPr>
                <w:b/>
                <w:bCs/>
                <w:iCs/>
                <w:lang w:eastAsia="zh-CN"/>
              </w:rPr>
            </w:pPr>
            <w:r>
              <w:rPr>
                <w:rFonts w:ascii="Arial Cyr Chuv" w:hAnsi="Arial Cyr Chuv" w:cs="Arial Cyr Chuv"/>
                <w:noProof/>
                <w:color w:val="000080"/>
              </w:rPr>
              <w:drawing>
                <wp:inline distT="0" distB="0" distL="0" distR="0">
                  <wp:extent cx="732790" cy="68580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-17" t="-18" r="-17" b="-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79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225457" w:rsidRDefault="00225457">
            <w:pPr>
              <w:ind w:left="-108" w:right="-108"/>
              <w:jc w:val="center"/>
              <w:rPr>
                <w:b/>
                <w:bCs/>
                <w:iCs/>
              </w:rPr>
            </w:pPr>
          </w:p>
          <w:p w:rsidR="00225457" w:rsidRDefault="00225457">
            <w:pPr>
              <w:ind w:left="-108" w:right="-108"/>
              <w:jc w:val="center"/>
              <w:rPr>
                <w:b/>
                <w:bCs/>
                <w:iCs/>
              </w:rPr>
            </w:pPr>
          </w:p>
          <w:p w:rsidR="00225457" w:rsidRDefault="00225457">
            <w:pPr>
              <w:ind w:left="-108" w:right="-108"/>
              <w:jc w:val="center"/>
              <w:rPr>
                <w:b/>
                <w:bCs/>
                <w:iCs/>
              </w:rPr>
            </w:pPr>
          </w:p>
          <w:p w:rsidR="00225457" w:rsidRDefault="00225457">
            <w:pPr>
              <w:ind w:left="-108" w:right="-108"/>
              <w:jc w:val="center"/>
              <w:rPr>
                <w:b/>
                <w:bCs/>
                <w:iCs/>
              </w:rPr>
            </w:pPr>
          </w:p>
          <w:p w:rsidR="00225457" w:rsidRDefault="00225457">
            <w:pPr>
              <w:ind w:left="-108" w:right="-108"/>
              <w:jc w:val="center"/>
              <w:rPr>
                <w:lang w:eastAsia="zh-CN"/>
              </w:rPr>
            </w:pPr>
            <w:r>
              <w:rPr>
                <w:b/>
                <w:bCs/>
                <w:iCs/>
              </w:rPr>
              <w:t>Чувашская  Республика</w:t>
            </w:r>
          </w:p>
          <w:p w:rsidR="00225457" w:rsidRDefault="00225457">
            <w:pPr>
              <w:spacing w:line="360" w:lineRule="auto"/>
              <w:ind w:left="-108" w:right="-108"/>
              <w:jc w:val="center"/>
            </w:pPr>
            <w:r>
              <w:rPr>
                <w:b/>
                <w:bCs/>
              </w:rPr>
              <w:t>Яльчикский район</w:t>
            </w:r>
          </w:p>
          <w:p w:rsidR="00225457" w:rsidRDefault="00225457">
            <w:pPr>
              <w:jc w:val="center"/>
              <w:rPr>
                <w:b/>
              </w:rPr>
            </w:pPr>
            <w:r>
              <w:rPr>
                <w:b/>
              </w:rPr>
              <w:t>Собрание депутатов</w:t>
            </w:r>
          </w:p>
          <w:p w:rsidR="00225457" w:rsidRDefault="00225457">
            <w:pPr>
              <w:jc w:val="center"/>
              <w:rPr>
                <w:b/>
              </w:rPr>
            </w:pPr>
            <w:r>
              <w:rPr>
                <w:b/>
              </w:rPr>
              <w:t xml:space="preserve">Сабанчинского </w:t>
            </w:r>
          </w:p>
          <w:p w:rsidR="00225457" w:rsidRDefault="00225457">
            <w:pPr>
              <w:jc w:val="center"/>
              <w:rPr>
                <w:b/>
              </w:rPr>
            </w:pPr>
            <w:r>
              <w:rPr>
                <w:b/>
              </w:rPr>
              <w:t>сельского поселения</w:t>
            </w:r>
          </w:p>
          <w:p w:rsidR="00225457" w:rsidRDefault="00225457">
            <w:pPr>
              <w:jc w:val="center"/>
              <w:rPr>
                <w:b/>
              </w:rPr>
            </w:pPr>
          </w:p>
          <w:p w:rsidR="00225457" w:rsidRDefault="00225457">
            <w:pPr>
              <w:jc w:val="center"/>
              <w:rPr>
                <w:b/>
              </w:rPr>
            </w:pPr>
            <w:r>
              <w:t>РЕШЕНИЕ</w:t>
            </w:r>
          </w:p>
          <w:p w:rsidR="00225457" w:rsidRDefault="00225457">
            <w:pPr>
              <w:tabs>
                <w:tab w:val="left" w:pos="3612"/>
              </w:tabs>
              <w:ind w:right="72"/>
              <w:jc w:val="center"/>
            </w:pPr>
            <w:r>
              <w:t>23 июня 2022 г  № 22/1</w:t>
            </w:r>
          </w:p>
          <w:p w:rsidR="00225457" w:rsidRDefault="00225457">
            <w:pPr>
              <w:suppressAutoHyphens/>
              <w:ind w:left="-108" w:right="-108"/>
              <w:jc w:val="center"/>
              <w:rPr>
                <w:lang w:eastAsia="zh-CN"/>
              </w:rPr>
            </w:pPr>
            <w:r>
              <w:t>село Сабанчино</w:t>
            </w:r>
          </w:p>
        </w:tc>
      </w:tr>
    </w:tbl>
    <w:p w:rsidR="00225457" w:rsidRDefault="00225457" w:rsidP="00225457">
      <w:pPr>
        <w:rPr>
          <w:sz w:val="26"/>
          <w:szCs w:val="26"/>
        </w:rPr>
      </w:pPr>
    </w:p>
    <w:p w:rsidR="00225457" w:rsidRDefault="00225457" w:rsidP="00225457">
      <w:pPr>
        <w:rPr>
          <w:sz w:val="26"/>
          <w:szCs w:val="26"/>
        </w:rPr>
      </w:pPr>
    </w:p>
    <w:p w:rsidR="00225457" w:rsidRDefault="00225457" w:rsidP="00225457">
      <w:pPr>
        <w:tabs>
          <w:tab w:val="left" w:pos="6480"/>
          <w:tab w:val="left" w:pos="9354"/>
        </w:tabs>
        <w:ind w:right="-6"/>
      </w:pPr>
    </w:p>
    <w:p w:rsidR="00225457" w:rsidRDefault="00225457" w:rsidP="00225457">
      <w:pPr>
        <w:tabs>
          <w:tab w:val="left" w:pos="4100"/>
        </w:tabs>
        <w:ind w:right="4495"/>
        <w:jc w:val="both"/>
      </w:pPr>
      <w:r>
        <w:t>О внесении изменений в Положение о вопросах налогового регулирования в  Сабанчинском  сельском поселении Яльчикского района Чувашской Республики</w:t>
      </w:r>
    </w:p>
    <w:p w:rsidR="00225457" w:rsidRDefault="00225457" w:rsidP="00225457">
      <w:pPr>
        <w:ind w:firstLine="708"/>
        <w:jc w:val="both"/>
        <w:rPr>
          <w:b/>
        </w:rPr>
      </w:pPr>
    </w:p>
    <w:p w:rsidR="00225457" w:rsidRDefault="00225457" w:rsidP="00225457">
      <w:pPr>
        <w:pStyle w:val="13"/>
        <w:rPr>
          <w:szCs w:val="24"/>
        </w:rPr>
      </w:pPr>
      <w:r>
        <w:rPr>
          <w:szCs w:val="24"/>
        </w:rPr>
        <w:t>В целях приведения Положения о вопросах налогового регулирования в Сабанчинском  сельском поселении Яльчикского района Чувашской Республики в соответствие с действующим законодательством Собрание депутатов Сабанчинского сельского поселения Яльчикского района Чувашской Республики РЕШИЛО:</w:t>
      </w:r>
    </w:p>
    <w:p w:rsidR="00225457" w:rsidRDefault="00225457" w:rsidP="00225457">
      <w:pPr>
        <w:ind w:firstLine="567"/>
        <w:jc w:val="both"/>
      </w:pPr>
    </w:p>
    <w:p w:rsidR="00225457" w:rsidRDefault="00225457" w:rsidP="00225457">
      <w:pPr>
        <w:numPr>
          <w:ilvl w:val="0"/>
          <w:numId w:val="1"/>
        </w:numPr>
        <w:suppressAutoHyphens/>
        <w:ind w:left="0" w:firstLine="567"/>
        <w:jc w:val="both"/>
      </w:pPr>
      <w:proofErr w:type="gramStart"/>
      <w:r>
        <w:t>Внести в Положение о вопросах налогового регулирования в Сабанчинском сельском поселении Яльчикского района Чувашской Республики, утвержденное решением Собрания депутатов Сабанчинского сельского поселения Яльчикского района Чувашской Республики от 18 августа 2014г. № 29/1 (с изменениями, внесенными решениями Собрания депутатов Сабанчинского сельского поселения Яльчикского района Чувашской Республики от 28.11.2014 № 32/1;  от 30.11.2015 № 3/1;</w:t>
      </w:r>
      <w:proofErr w:type="gramEnd"/>
      <w:r>
        <w:t xml:space="preserve"> от 28.05.2018 № 24/2; от 07.11.2018 № 28/1; от 29.05.2019 № 36/3; от 06.12.2019г. № 41/2, от 20.01.2020г. №43/3, от 01.09.2020г. №49/1, 16.12.2020 №6/6,  от 08.07.2021г. №10/2) (далее – Положение), следующие изменения:</w:t>
      </w:r>
    </w:p>
    <w:p w:rsidR="00225457" w:rsidRDefault="00225457" w:rsidP="00225457">
      <w:pPr>
        <w:ind w:firstLine="567"/>
        <w:jc w:val="both"/>
      </w:pPr>
    </w:p>
    <w:p w:rsidR="00225457" w:rsidRDefault="00225457" w:rsidP="00225457">
      <w:pPr>
        <w:pStyle w:val="s1"/>
        <w:spacing w:before="0" w:after="0"/>
        <w:ind w:firstLine="567"/>
        <w:jc w:val="both"/>
      </w:pPr>
      <w:r>
        <w:t xml:space="preserve">1) статью 5 изложить в следующей редакции: </w:t>
      </w:r>
    </w:p>
    <w:p w:rsidR="00225457" w:rsidRDefault="00225457" w:rsidP="00225457">
      <w:pPr>
        <w:ind w:firstLine="567"/>
        <w:jc w:val="both"/>
      </w:pPr>
      <w:r>
        <w:rPr>
          <w:lang w:eastAsia="zh-CN"/>
        </w:rPr>
        <w:t>«</w:t>
      </w:r>
      <w:r>
        <w:rPr>
          <w:b/>
          <w:bCs/>
          <w:lang w:eastAsia="zh-CN"/>
        </w:rPr>
        <w:t>Статья 5. Исполнение обязанностей по уплате налогов и сборов в бюджет сельского поселения</w:t>
      </w:r>
    </w:p>
    <w:p w:rsidR="00225457" w:rsidRDefault="00225457" w:rsidP="00225457">
      <w:pPr>
        <w:ind w:firstLine="567"/>
        <w:jc w:val="both"/>
      </w:pPr>
      <w:r>
        <w:rPr>
          <w:lang w:eastAsia="zh-CN"/>
        </w:rPr>
        <w:t>Обязанность по уплате налогов и сборов в бюджет сельского поселения считается исполненной, если уплата их осуществлена в соответствии с требованиями статей 45 и 45.1 Налогового кодекса Российской Федерации. Применение иных форм уплаты налогов и сборов в бюджет сельского поселения не допускается</w:t>
      </w:r>
      <w:proofErr w:type="gramStart"/>
      <w:r>
        <w:rPr>
          <w:lang w:eastAsia="zh-CN"/>
        </w:rPr>
        <w:t>.»;</w:t>
      </w:r>
      <w:proofErr w:type="gramEnd"/>
    </w:p>
    <w:p w:rsidR="00225457" w:rsidRDefault="00225457" w:rsidP="00225457">
      <w:pPr>
        <w:suppressAutoHyphens/>
        <w:ind w:firstLine="567"/>
        <w:jc w:val="both"/>
      </w:pPr>
    </w:p>
    <w:p w:rsidR="00225457" w:rsidRDefault="00225457" w:rsidP="00225457">
      <w:pPr>
        <w:ind w:firstLine="737"/>
        <w:jc w:val="both"/>
      </w:pPr>
      <w:r>
        <w:rPr>
          <w:lang w:eastAsia="zh-CN"/>
        </w:rPr>
        <w:t>2) статью 5.1 признать утратившим силу.</w:t>
      </w:r>
    </w:p>
    <w:p w:rsidR="00225457" w:rsidRDefault="00225457" w:rsidP="00225457">
      <w:pPr>
        <w:suppressAutoHyphens/>
        <w:ind w:firstLine="737"/>
        <w:jc w:val="both"/>
      </w:pPr>
    </w:p>
    <w:p w:rsidR="00225457" w:rsidRDefault="00225457" w:rsidP="00225457">
      <w:pPr>
        <w:ind w:firstLine="708"/>
        <w:jc w:val="both"/>
      </w:pPr>
      <w:r>
        <w:rPr>
          <w:lang w:eastAsia="zh-CN"/>
        </w:rPr>
        <w:t xml:space="preserve">2. Настоящее решение вступает в силу после его </w:t>
      </w:r>
      <w:r>
        <w:t>официального опубликования</w:t>
      </w:r>
      <w:r>
        <w:rPr>
          <w:lang w:eastAsia="zh-CN"/>
        </w:rPr>
        <w:t>.</w:t>
      </w:r>
    </w:p>
    <w:p w:rsidR="00225457" w:rsidRDefault="00225457" w:rsidP="00225457">
      <w:pPr>
        <w:autoSpaceDE w:val="0"/>
        <w:ind w:firstLine="720"/>
        <w:jc w:val="both"/>
      </w:pPr>
    </w:p>
    <w:p w:rsidR="00225457" w:rsidRDefault="00225457" w:rsidP="00225457">
      <w:pPr>
        <w:autoSpaceDE w:val="0"/>
        <w:ind w:firstLine="720"/>
        <w:jc w:val="both"/>
      </w:pPr>
    </w:p>
    <w:p w:rsidR="00225457" w:rsidRDefault="00225457" w:rsidP="00225457">
      <w:pPr>
        <w:autoSpaceDE w:val="0"/>
        <w:ind w:firstLine="720"/>
        <w:jc w:val="both"/>
      </w:pPr>
    </w:p>
    <w:p w:rsidR="00225457" w:rsidRDefault="00225457" w:rsidP="00225457">
      <w:pPr>
        <w:autoSpaceDE w:val="0"/>
        <w:jc w:val="both"/>
      </w:pPr>
      <w:r>
        <w:t xml:space="preserve">Глава Сабанчинского </w:t>
      </w:r>
    </w:p>
    <w:p w:rsidR="00225457" w:rsidRDefault="00225457" w:rsidP="00225457">
      <w:pPr>
        <w:jc w:val="both"/>
      </w:pPr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А.В.Трофимов  </w:t>
      </w:r>
    </w:p>
    <w:p w:rsidR="00225457" w:rsidRDefault="00225457" w:rsidP="00225457">
      <w:pPr>
        <w:jc w:val="both"/>
      </w:pPr>
    </w:p>
    <w:p w:rsidR="00225457" w:rsidRDefault="00225457" w:rsidP="00225457"/>
    <w:p w:rsidR="00FB2566" w:rsidRDefault="00FB2566"/>
    <w:sectPr w:rsidR="00FB2566" w:rsidSect="0032075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A55B3"/>
    <w:multiLevelType w:val="hybridMultilevel"/>
    <w:tmpl w:val="95043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25457"/>
    <w:rsid w:val="00225457"/>
    <w:rsid w:val="002E4621"/>
    <w:rsid w:val="00320758"/>
    <w:rsid w:val="00FB2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54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">
    <w:name w:val="Обычный + 13 пт"/>
    <w:basedOn w:val="1"/>
    <w:rsid w:val="00225457"/>
    <w:pPr>
      <w:keepLines w:val="0"/>
      <w:suppressAutoHyphens/>
      <w:spacing w:before="0"/>
      <w:ind w:firstLine="708"/>
      <w:jc w:val="both"/>
    </w:pPr>
    <w:rPr>
      <w:rFonts w:ascii="Times New Roman" w:eastAsia="Times New Roman" w:hAnsi="Times New Roman" w:cs="Times New Roman"/>
      <w:b w:val="0"/>
      <w:bCs w:val="0"/>
      <w:color w:val="auto"/>
      <w:sz w:val="24"/>
      <w:szCs w:val="20"/>
      <w:lang w:eastAsia="zh-CN"/>
    </w:rPr>
  </w:style>
  <w:style w:type="paragraph" w:customStyle="1" w:styleId="s1">
    <w:name w:val="s_1"/>
    <w:basedOn w:val="a"/>
    <w:rsid w:val="00225457"/>
    <w:pPr>
      <w:suppressAutoHyphens/>
      <w:spacing w:before="280" w:after="280"/>
    </w:pPr>
    <w:rPr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2254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54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4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Сабанчино</dc:creator>
  <cp:lastModifiedBy>Сабанчино</cp:lastModifiedBy>
  <cp:revision>3</cp:revision>
  <dcterms:created xsi:type="dcterms:W3CDTF">2022-06-23T05:15:00Z</dcterms:created>
  <dcterms:modified xsi:type="dcterms:W3CDTF">2022-06-23T05:16:00Z</dcterms:modified>
</cp:coreProperties>
</file>