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14" w:rsidRDefault="00011B14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Look w:val="04A0"/>
      </w:tblPr>
      <w:tblGrid>
        <w:gridCol w:w="4128"/>
        <w:gridCol w:w="1326"/>
        <w:gridCol w:w="4147"/>
      </w:tblGrid>
      <w:tr w:rsidR="00C57A9D" w:rsidRPr="00A772C6" w:rsidTr="00C57A9D">
        <w:trPr>
          <w:cantSplit/>
          <w:trHeight w:val="420"/>
        </w:trPr>
        <w:tc>
          <w:tcPr>
            <w:tcW w:w="4128" w:type="dxa"/>
            <w:hideMark/>
          </w:tcPr>
          <w:p w:rsidR="00C57A9D" w:rsidRPr="00A772C6" w:rsidRDefault="00C57A9D" w:rsidP="00DA02BD">
            <w:pPr>
              <w:pStyle w:val="af0"/>
              <w:tabs>
                <w:tab w:val="left" w:pos="4285"/>
              </w:tabs>
              <w:spacing w:line="192" w:lineRule="auto"/>
              <w:ind w:left="-540" w:firstLine="540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57A9D" w:rsidRPr="00A772C6" w:rsidRDefault="00C57A9D" w:rsidP="00DA02BD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 w:rsidRPr="00A772C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C57A9D" w:rsidRPr="00A772C6" w:rsidRDefault="00C57A9D" w:rsidP="00DA02BD">
            <w:pPr>
              <w:pStyle w:val="af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A9D" w:rsidRPr="00A772C6" w:rsidRDefault="00C57A9D" w:rsidP="00DA0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  <w:hideMark/>
          </w:tcPr>
          <w:p w:rsidR="00C57A9D" w:rsidRPr="00A772C6" w:rsidRDefault="00C57A9D" w:rsidP="00DA02BD">
            <w:pPr>
              <w:pStyle w:val="af0"/>
              <w:spacing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A772C6">
              <w:rPr>
                <w:rStyle w:val="af2"/>
                <w:b w:val="0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A772C6">
              <w:rPr>
                <w:rStyle w:val="af2"/>
                <w:noProof/>
                <w:color w:val="000000"/>
                <w:sz w:val="24"/>
                <w:szCs w:val="24"/>
              </w:rPr>
              <w:t>ВУРНАРС</w:t>
            </w: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C57A9D" w:rsidRPr="00A772C6" w:rsidTr="00DA02BD">
        <w:trPr>
          <w:cantSplit/>
          <w:trHeight w:val="1915"/>
        </w:trPr>
        <w:tc>
          <w:tcPr>
            <w:tcW w:w="4128" w:type="dxa"/>
          </w:tcPr>
          <w:p w:rsidR="00C57A9D" w:rsidRPr="00A772C6" w:rsidRDefault="00C57A9D" w:rsidP="00DA02BD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УЙКАС-КИПЕК</w:t>
            </w:r>
          </w:p>
          <w:p w:rsidR="00C57A9D" w:rsidRPr="00A772C6" w:rsidRDefault="00C57A9D" w:rsidP="00DA02BD">
            <w:pPr>
              <w:pStyle w:val="af0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C57A9D" w:rsidRPr="00A772C6" w:rsidRDefault="00C57A9D" w:rsidP="00DA02BD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Style w:val="af2"/>
                <w:color w:val="000000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АДМИНИСТРАЦИЕ </w:t>
            </w:r>
          </w:p>
          <w:p w:rsidR="00C57A9D" w:rsidRPr="00A772C6" w:rsidRDefault="00C57A9D" w:rsidP="00DA02BD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7A9D" w:rsidRPr="00A772C6" w:rsidRDefault="00C57A9D" w:rsidP="00DA02BD">
            <w:pPr>
              <w:pStyle w:val="af0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C6">
              <w:rPr>
                <w:rStyle w:val="af2"/>
                <w:noProof/>
                <w:color w:val="000000"/>
                <w:sz w:val="24"/>
                <w:szCs w:val="24"/>
              </w:rPr>
              <w:t>ЙЫШАНУ</w:t>
            </w:r>
          </w:p>
          <w:p w:rsidR="00C57A9D" w:rsidRPr="00A772C6" w:rsidRDefault="00C57A9D" w:rsidP="00DA02BD">
            <w:pPr>
              <w:pStyle w:val="af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57A9D" w:rsidRPr="00A772C6" w:rsidRDefault="00C57A9D" w:rsidP="00DA02BD">
            <w:pPr>
              <w:pStyle w:val="af0"/>
              <w:ind w:right="-35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Июлĕн 27-мĕшĕ 2022 ҫ. № 3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</w:t>
            </w:r>
          </w:p>
          <w:p w:rsidR="00C57A9D" w:rsidRPr="00A772C6" w:rsidRDefault="00C57A9D" w:rsidP="00DA02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72C6">
              <w:rPr>
                <w:rFonts w:ascii="Times New Roman" w:hAnsi="Times New Roman"/>
                <w:noProof/>
                <w:sz w:val="24"/>
                <w:szCs w:val="24"/>
              </w:rPr>
              <w:t>Уйкас-Кипек яле</w:t>
            </w:r>
          </w:p>
        </w:tc>
        <w:tc>
          <w:tcPr>
            <w:tcW w:w="0" w:type="auto"/>
            <w:vMerge/>
            <w:vAlign w:val="center"/>
            <w:hideMark/>
          </w:tcPr>
          <w:p w:rsidR="00C57A9D" w:rsidRPr="00A772C6" w:rsidRDefault="00C57A9D" w:rsidP="00DA02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C57A9D" w:rsidRPr="00A772C6" w:rsidRDefault="00C57A9D" w:rsidP="00DA02BD">
            <w:pPr>
              <w:pStyle w:val="af0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C57A9D" w:rsidRPr="00A772C6" w:rsidRDefault="00C57A9D" w:rsidP="00DA02BD">
            <w:pPr>
              <w:pStyle w:val="af0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C57A9D" w:rsidRPr="00A772C6" w:rsidRDefault="00C57A9D" w:rsidP="00DA02BD">
            <w:pPr>
              <w:pStyle w:val="af0"/>
              <w:spacing w:line="192" w:lineRule="auto"/>
              <w:jc w:val="center"/>
              <w:rPr>
                <w:rStyle w:val="af2"/>
                <w:color w:val="000000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A772C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57A9D" w:rsidRPr="00A772C6" w:rsidRDefault="00C57A9D" w:rsidP="00DA02BD">
            <w:pPr>
              <w:pStyle w:val="af0"/>
              <w:spacing w:line="192" w:lineRule="auto"/>
              <w:jc w:val="center"/>
              <w:rPr>
                <w:rStyle w:val="af2"/>
                <w:noProof/>
                <w:color w:val="000000"/>
                <w:sz w:val="24"/>
                <w:szCs w:val="24"/>
              </w:rPr>
            </w:pPr>
          </w:p>
          <w:p w:rsidR="00C57A9D" w:rsidRPr="00A772C6" w:rsidRDefault="00C57A9D" w:rsidP="00DA02BD">
            <w:pPr>
              <w:pStyle w:val="af0"/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C6">
              <w:rPr>
                <w:rStyle w:val="af2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57A9D" w:rsidRPr="00A772C6" w:rsidRDefault="00C57A9D" w:rsidP="00DA02B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2C6">
              <w:rPr>
                <w:rFonts w:ascii="Times New Roman" w:hAnsi="Times New Roman"/>
                <w:noProof/>
                <w:sz w:val="24"/>
                <w:szCs w:val="24"/>
              </w:rPr>
              <w:t>«27» июля 2022 г №3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  <w:p w:rsidR="00C57A9D" w:rsidRPr="00A772C6" w:rsidRDefault="00C57A9D" w:rsidP="00DA02BD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772C6">
              <w:rPr>
                <w:rFonts w:ascii="Times New Roman" w:hAnsi="Times New Roman"/>
                <w:noProof/>
                <w:sz w:val="24"/>
                <w:szCs w:val="24"/>
              </w:rPr>
              <w:t>дер.Ойкас-Кибеки</w:t>
            </w:r>
          </w:p>
        </w:tc>
      </w:tr>
    </w:tbl>
    <w:p w:rsidR="00C57A9D" w:rsidRDefault="00C57A9D">
      <w:pPr>
        <w:spacing w:before="57" w:after="57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Об утверждении Перечня </w:t>
      </w:r>
      <w:proofErr w:type="gramStart"/>
      <w:r>
        <w:rPr>
          <w:rFonts w:ascii="Times New Roman" w:hAnsi="Times New Roman"/>
          <w:b/>
          <w:sz w:val="20"/>
        </w:rPr>
        <w:t>автомобильных</w:t>
      </w:r>
      <w:proofErr w:type="gramEnd"/>
    </w:p>
    <w:p w:rsidR="00C57A9D" w:rsidRDefault="00C57A9D">
      <w:pPr>
        <w:spacing w:before="57" w:after="57"/>
        <w:ind w:firstLine="709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дорог общего пользования местного значения </w:t>
      </w:r>
    </w:p>
    <w:p w:rsidR="00C57A9D" w:rsidRDefault="00C57A9D">
      <w:pPr>
        <w:spacing w:before="57" w:after="57"/>
        <w:ind w:firstLine="709"/>
        <w:jc w:val="both"/>
        <w:rPr>
          <w:rFonts w:ascii="Times New Roman" w:hAnsi="Times New Roman"/>
          <w:b/>
          <w:sz w:val="20"/>
        </w:rPr>
      </w:pPr>
    </w:p>
    <w:p w:rsidR="00011B14" w:rsidRDefault="00C57A9D">
      <w:pPr>
        <w:spacing w:before="57" w:after="57"/>
        <w:ind w:firstLine="709"/>
        <w:jc w:val="both"/>
      </w:pPr>
      <w:r>
        <w:rPr>
          <w:rFonts w:ascii="Times New Roman" w:hAnsi="Times New Roman"/>
          <w:sz w:val="24"/>
        </w:rPr>
        <w:t xml:space="preserve">В соответствии с частью 5 статьи 13 Федерального закона от 08.11.2007 № 257-ФЗ «Об автомобильных дорогах 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о дорожной деятельности в Российской Федерации и о внесении изменений в отдельное законодательные акты Российской Федерации», пунктом 2 приказа Министерства транспорта Российской Федерации от 25.09.2006 № 117 «Об утверждении порядка подготовки предложений по внесению изменений в перечень автомобильных дорог общего пользования федерального значения», администрация Ойкас-Кибекского сельского поселения Вурнарского района Чувашской Республики ПОСТАНОВЛЯЕТ:</w:t>
      </w:r>
    </w:p>
    <w:p w:rsidR="00011B14" w:rsidRDefault="00C57A9D">
      <w:pPr>
        <w:spacing w:before="57" w:after="57"/>
        <w:ind w:firstLine="709"/>
        <w:jc w:val="both"/>
      </w:pPr>
      <w:r>
        <w:rPr>
          <w:rFonts w:ascii="Times New Roman" w:hAnsi="Times New Roman"/>
          <w:sz w:val="24"/>
        </w:rPr>
        <w:t xml:space="preserve">1. Утвердить Порядок </w:t>
      </w:r>
      <w:proofErr w:type="gramStart"/>
      <w:r>
        <w:rPr>
          <w:rFonts w:ascii="Times New Roman" w:hAnsi="Times New Roman"/>
          <w:sz w:val="24"/>
        </w:rPr>
        <w:t>утверждения Перечня автомобильных дорог общего пользования местного значения</w:t>
      </w:r>
      <w:proofErr w:type="gramEnd"/>
      <w:r>
        <w:rPr>
          <w:rFonts w:ascii="Times New Roman" w:hAnsi="Times New Roman"/>
          <w:sz w:val="24"/>
        </w:rPr>
        <w:t xml:space="preserve"> Ойкас-Кибекского сельского поселения Вурнарского района Чувашской Республики и внесения в него изменений (приложение № 1).</w:t>
      </w:r>
    </w:p>
    <w:p w:rsidR="00011B14" w:rsidRDefault="00C57A9D">
      <w:pPr>
        <w:spacing w:before="57" w:after="57"/>
        <w:ind w:firstLine="709"/>
        <w:jc w:val="both"/>
      </w:pPr>
      <w:r>
        <w:rPr>
          <w:rFonts w:ascii="Times New Roman" w:hAnsi="Times New Roman"/>
          <w:sz w:val="24"/>
        </w:rPr>
        <w:t>2. Утвердить Перечень автомобильных дорог общего пользования местного значения Ойкас-Кибекского сельского поселения Вурнарского района Чувашской Республики и их идентификационные номера (приложение № 2).</w:t>
      </w:r>
    </w:p>
    <w:p w:rsidR="00011B14" w:rsidRDefault="00C57A9D">
      <w:pPr>
        <w:spacing w:before="57" w:after="57"/>
        <w:ind w:firstLine="709"/>
        <w:jc w:val="both"/>
      </w:pPr>
      <w:r>
        <w:rPr>
          <w:rFonts w:ascii="Times New Roman" w:hAnsi="Times New Roman"/>
          <w:sz w:val="24"/>
        </w:rPr>
        <w:t xml:space="preserve">3.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011B14" w:rsidRDefault="00C57A9D">
      <w:pPr>
        <w:spacing w:before="57" w:after="57"/>
        <w:ind w:firstLine="709"/>
        <w:jc w:val="both"/>
      </w:pPr>
      <w:r>
        <w:rPr>
          <w:rFonts w:ascii="Times New Roman" w:hAnsi="Times New Roman"/>
          <w:sz w:val="24"/>
        </w:rPr>
        <w:t xml:space="preserve">4. Постановление </w:t>
      </w:r>
      <w:r w:rsidR="00912808" w:rsidRPr="00912808">
        <w:rPr>
          <w:rFonts w:ascii="Times New Roman" w:hAnsi="Times New Roman"/>
          <w:sz w:val="24"/>
          <w:szCs w:val="24"/>
        </w:rPr>
        <w:t>вступает в силу после его официального опубликования</w:t>
      </w:r>
      <w:r>
        <w:rPr>
          <w:rFonts w:ascii="Times New Roman" w:hAnsi="Times New Roman"/>
          <w:sz w:val="24"/>
        </w:rPr>
        <w:t>.</w:t>
      </w:r>
    </w:p>
    <w:p w:rsidR="00011B14" w:rsidRDefault="00011B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11B14" w:rsidRDefault="00011B1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11B14" w:rsidRDefault="00C57A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Ойкас-Кибекского сельского поселения </w:t>
      </w:r>
    </w:p>
    <w:p w:rsidR="00011B14" w:rsidRDefault="00C57A9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Вурнарского района Чувашской Республики                                                          А.В.Петров</w:t>
      </w:r>
    </w:p>
    <w:p w:rsidR="00011B14" w:rsidRDefault="00011B14">
      <w:pPr>
        <w:spacing w:after="0" w:line="240" w:lineRule="auto"/>
        <w:ind w:firstLine="5670"/>
        <w:rPr>
          <w:rFonts w:ascii="Times New Roman" w:hAnsi="Times New Roman"/>
          <w:sz w:val="24"/>
        </w:rPr>
      </w:pPr>
    </w:p>
    <w:p w:rsidR="00011B14" w:rsidRDefault="00011B14">
      <w:pPr>
        <w:spacing w:after="0" w:line="240" w:lineRule="auto"/>
        <w:ind w:firstLine="5670"/>
        <w:rPr>
          <w:rFonts w:ascii="Times New Roman" w:hAnsi="Times New Roman"/>
          <w:sz w:val="24"/>
        </w:rPr>
      </w:pPr>
    </w:p>
    <w:p w:rsidR="00C57A9D" w:rsidRDefault="00C57A9D">
      <w:pPr>
        <w:spacing w:after="0" w:line="240" w:lineRule="auto"/>
        <w:ind w:firstLine="5670"/>
        <w:rPr>
          <w:rFonts w:ascii="Times New Roman" w:hAnsi="Times New Roman"/>
          <w:sz w:val="24"/>
        </w:rPr>
      </w:pPr>
    </w:p>
    <w:p w:rsidR="00C57A9D" w:rsidRDefault="00C57A9D">
      <w:pPr>
        <w:spacing w:after="0" w:line="240" w:lineRule="auto"/>
        <w:ind w:firstLine="5670"/>
        <w:rPr>
          <w:rFonts w:ascii="Times New Roman" w:hAnsi="Times New Roman"/>
          <w:sz w:val="24"/>
        </w:rPr>
      </w:pPr>
    </w:p>
    <w:p w:rsidR="00C57A9D" w:rsidRDefault="00C57A9D">
      <w:pPr>
        <w:spacing w:after="0" w:line="240" w:lineRule="auto"/>
        <w:ind w:firstLine="5670"/>
        <w:rPr>
          <w:rFonts w:ascii="Times New Roman" w:hAnsi="Times New Roman"/>
          <w:sz w:val="24"/>
        </w:rPr>
      </w:pPr>
    </w:p>
    <w:p w:rsidR="00C57A9D" w:rsidRDefault="00C57A9D">
      <w:pPr>
        <w:spacing w:after="0" w:line="240" w:lineRule="auto"/>
        <w:ind w:firstLine="5670"/>
        <w:rPr>
          <w:rFonts w:ascii="Times New Roman" w:hAnsi="Times New Roman"/>
          <w:sz w:val="24"/>
        </w:rPr>
      </w:pPr>
    </w:p>
    <w:p w:rsidR="00011B14" w:rsidRDefault="00011B14">
      <w:pPr>
        <w:spacing w:after="0" w:line="240" w:lineRule="auto"/>
        <w:ind w:firstLine="5670"/>
        <w:rPr>
          <w:rFonts w:ascii="Times New Roman" w:hAnsi="Times New Roman"/>
          <w:sz w:val="24"/>
        </w:rPr>
      </w:pPr>
    </w:p>
    <w:p w:rsidR="00011B14" w:rsidRDefault="00011B14">
      <w:pPr>
        <w:spacing w:after="0" w:line="240" w:lineRule="auto"/>
        <w:ind w:firstLine="567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5"/>
        <w:gridCol w:w="4905"/>
      </w:tblGrid>
      <w:tr w:rsidR="00011B14">
        <w:trPr>
          <w:trHeight w:val="196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11B14" w:rsidRDefault="00011B14"/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011B14" w:rsidRDefault="00C57A9D" w:rsidP="00C57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  <w:r>
              <w:rPr>
                <w:rFonts w:ascii="Times New Roman" w:hAnsi="Times New Roman"/>
                <w:sz w:val="24"/>
              </w:rPr>
              <w:br/>
              <w:t>к постановлению администрации Ойкас-Кибекского сельского поселения Вурнарского района Чувашской Республики от «27» июля 2022 г. № 36</w:t>
            </w:r>
          </w:p>
        </w:tc>
      </w:tr>
    </w:tbl>
    <w:p w:rsidR="00011B14" w:rsidRDefault="00011B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p w:rsidR="00011B14" w:rsidRDefault="00C57A9D">
      <w:pPr>
        <w:spacing w:after="0"/>
        <w:jc w:val="center"/>
      </w:pPr>
      <w:r>
        <w:rPr>
          <w:rFonts w:ascii="Times New Roman" w:hAnsi="Times New Roman"/>
          <w:b/>
          <w:sz w:val="24"/>
        </w:rPr>
        <w:t>ПОРЯДОК</w:t>
      </w:r>
    </w:p>
    <w:p w:rsidR="00011B14" w:rsidRDefault="00C57A9D">
      <w:pPr>
        <w:spacing w:after="0"/>
        <w:jc w:val="center"/>
      </w:pPr>
      <w:r>
        <w:rPr>
          <w:rFonts w:ascii="Times New Roman" w:hAnsi="Times New Roman"/>
          <w:b/>
          <w:sz w:val="24"/>
        </w:rPr>
        <w:t>утверждения Перечня автомобильных дорог общего пользования местного значения Ойкас-Кибекского сельского поселения Вурнарского района Чувашской Республики и внесения в него изменений</w:t>
      </w:r>
      <w:r>
        <w:br/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1. Автомобильными дорогами общего пользования местного значения Ойкас-Кибекского сельского поселения Вурнарского района Чувашской Республики являются автомобильные дороги общего пользования в границах населенных пунктов Ойкас-Кибекского сельского поселения, за исключением автомобильных дорог общего пользования, регионального или межмуниципального значения. Перечень автомобильных дорог общего пользования местного значения Ойкас-Кибекского сельского поселения (далее – Перечень) утверждается постановлением администрации Ойкас-Кибекского сельского поселения Вурнарского района Чувашской Республики.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2. Подготовка предложений по внесению изменений в утвержденный Перечень осуществляется в соответствии с показателями определения автомобильных дорог общего пользования местного значения и настоящим Порядком: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2.1. Предложения по внесению изменений в Перечень по автомобильной дороге (с инженерными сооружениями в ее составе), автомобильным дорогам, участкам автомобильных дорог (далее – автомобильная дорога) вносятся в администрацию Ойкас-Кибекского сельского поселения Вурнарского района Чувашской Республики.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2.2. Предложения по внесению изменений в Перечень могут вноситься в случаях передачи автомобильных дорог из  государственной собственности и собственности органов местного самоуправления и других муниципальных образований.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2.3. Предложения по включению в Перечень могут вноситься только по автомобильным дорогам, которые соответствуют показателям определения автомобильных дорог общего пользования местного значения Ойкас-Кибекского сельского поселения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2.4. Предложения по исключению автомобильных дорог из Перечня могут вноситься по автомобильным дорогам, которые не соответствуют показателям определения автомобильных дорог общего пользования местного значения Ойкас-Кибекского сельского поселения.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3. Предложения по внесению изменений в Перечень, направленные заявителем в администрацию Ойкас-Кибекского сельского поселения Вурнарского района Чувашской Республики должны содержать следующие сведения и документы: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а) наименование и местоположение автомобильной дороги;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б) наименование правообладателей, осуществляющих управление автомобильной дорогой;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в) о соответствии (несоответствии) автомобильной дороги показателям определения автомобильных дорог общего пользования местного значения и техническим требованиям к автомобильным дорогам;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lastRenderedPageBreak/>
        <w:t>г) о необходимости внесения изменений в Перечень;</w:t>
      </w:r>
    </w:p>
    <w:p w:rsidR="00011B14" w:rsidRDefault="00C57A9D">
      <w:pPr>
        <w:spacing w:after="0"/>
        <w:ind w:firstLine="709"/>
        <w:jc w:val="both"/>
      </w:pPr>
      <w:proofErr w:type="spellStart"/>
      <w:r>
        <w:rPr>
          <w:rFonts w:ascii="Times New Roman" w:hAnsi="Times New Roman"/>
          <w:sz w:val="24"/>
        </w:rPr>
        <w:t>д</w:t>
      </w:r>
      <w:proofErr w:type="spellEnd"/>
      <w:r>
        <w:rPr>
          <w:rFonts w:ascii="Times New Roman" w:hAnsi="Times New Roman"/>
          <w:sz w:val="24"/>
        </w:rPr>
        <w:t>) о протяженности автомобильной дороги, в том числе в границах поселений, муниципальных районов, городских округов с детализацией по каждому из населённых пунктов;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е) данные бухгалтерского учета и отчетности по автомобильной дороге;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ж) социально-экономические, финансовые иные последствия принятия предложения;</w:t>
      </w:r>
    </w:p>
    <w:p w:rsidR="00011B14" w:rsidRDefault="00C57A9D">
      <w:pPr>
        <w:spacing w:after="0"/>
        <w:ind w:firstLine="709"/>
        <w:jc w:val="both"/>
      </w:pPr>
      <w:proofErr w:type="spellStart"/>
      <w:r>
        <w:rPr>
          <w:rFonts w:ascii="Times New Roman" w:hAnsi="Times New Roman"/>
          <w:sz w:val="24"/>
        </w:rPr>
        <w:t>з</w:t>
      </w:r>
      <w:proofErr w:type="spellEnd"/>
      <w:r>
        <w:rPr>
          <w:rFonts w:ascii="Times New Roman" w:hAnsi="Times New Roman"/>
          <w:sz w:val="24"/>
        </w:rPr>
        <w:t>) заверенная заявителем копия технического паспорта автомобильной дороги;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и) выписка из реестра имущества, содержащая сведения о предлагаемом к передаче имуществе;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к) выписка из Единого государственного реестра недвижимости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л) проект передаточного акта автомобильной дороги.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 xml:space="preserve">4. Для рассмотрения поступивших предложений по включению автодороги в Перечень Ойкас-Кибекского сельского поселения образуется комиссия, состав которой и Порядок работы утверждаются постановлением администрации Ойкас-Кибекского сельского поселения Вурнарского района Чувашской Республики. Рассмотрение предложений администрацией Ойкас-Кибекского сельского поселения Вурнарского района по внесению изменений в Перечень осуществляется на основании сведений и документов, указанных в пункте 3 настоящего Порядка, в течение месяца </w:t>
      </w:r>
      <w:proofErr w:type="gramStart"/>
      <w:r>
        <w:rPr>
          <w:rFonts w:ascii="Times New Roman" w:hAnsi="Times New Roman"/>
          <w:sz w:val="24"/>
        </w:rPr>
        <w:t>с даты поступления</w:t>
      </w:r>
      <w:proofErr w:type="gramEnd"/>
      <w:r>
        <w:rPr>
          <w:rFonts w:ascii="Times New Roman" w:hAnsi="Times New Roman"/>
          <w:sz w:val="24"/>
        </w:rPr>
        <w:t>.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5. По итогам рассмотрения предложений по внесению изменений в Перечень администрация Ойкас-Кибекского сельского поселения Вурнарского района Чувашской Республики: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- в случае принятия положительного решения осуществляет в установленном порядке подготовку проекта постановления администрации Ойкас-Кибекского сельского поселения Вурнарского района Чувашской Республики;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- в случае принятия отрицательного решения информирует заявителя об отказе в принятии предложения по внесению изменений в Перечень с указанием причин отказа.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6. Заявителю может быть отказано в удовлетворении предложения по внесению изменений в Перечень в следующих случаях: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а) автомобильная дорога не соответствует показателям определения автомобильных дорог общего пользования местного значения Ойкас-Кибекского сельского поселения.</w:t>
      </w:r>
    </w:p>
    <w:p w:rsidR="00011B14" w:rsidRDefault="00C57A9D">
      <w:pPr>
        <w:spacing w:after="0"/>
        <w:ind w:firstLine="709"/>
        <w:jc w:val="both"/>
      </w:pPr>
      <w:r>
        <w:rPr>
          <w:rFonts w:ascii="Times New Roman" w:hAnsi="Times New Roman"/>
          <w:sz w:val="24"/>
        </w:rPr>
        <w:t>б) предложения по внесению изменений в Перечень представлено с нарушением требований настоящего Порядка по составу и содержанию представляемых сведений и документов.</w:t>
      </w:r>
    </w:p>
    <w:p w:rsidR="00011B14" w:rsidRDefault="00011B14">
      <w:pPr>
        <w:spacing w:after="0"/>
        <w:ind w:firstLine="709"/>
        <w:jc w:val="both"/>
      </w:pPr>
    </w:p>
    <w:p w:rsidR="00011B14" w:rsidRDefault="00011B14">
      <w:pPr>
        <w:spacing w:after="0"/>
        <w:ind w:firstLine="709"/>
        <w:jc w:val="both"/>
      </w:pPr>
    </w:p>
    <w:p w:rsidR="00011B14" w:rsidRDefault="00011B14">
      <w:pPr>
        <w:spacing w:after="0"/>
        <w:ind w:firstLine="709"/>
        <w:jc w:val="both"/>
      </w:pPr>
    </w:p>
    <w:p w:rsidR="00C57A9D" w:rsidRDefault="00C57A9D">
      <w:pPr>
        <w:spacing w:after="0"/>
        <w:ind w:firstLine="709"/>
        <w:jc w:val="both"/>
      </w:pPr>
    </w:p>
    <w:p w:rsidR="00C57A9D" w:rsidRDefault="00C57A9D">
      <w:pPr>
        <w:spacing w:after="0"/>
        <w:ind w:firstLine="709"/>
        <w:jc w:val="both"/>
      </w:pPr>
    </w:p>
    <w:p w:rsidR="00C57A9D" w:rsidRDefault="00C57A9D">
      <w:pPr>
        <w:spacing w:after="0"/>
        <w:ind w:firstLine="709"/>
        <w:jc w:val="both"/>
      </w:pPr>
    </w:p>
    <w:p w:rsidR="00C57A9D" w:rsidRDefault="00C57A9D">
      <w:pPr>
        <w:spacing w:after="0"/>
        <w:ind w:firstLine="709"/>
        <w:jc w:val="both"/>
      </w:pPr>
    </w:p>
    <w:p w:rsidR="00011B14" w:rsidRDefault="00011B14">
      <w:pPr>
        <w:spacing w:after="0"/>
        <w:ind w:firstLine="709"/>
        <w:jc w:val="both"/>
      </w:pPr>
    </w:p>
    <w:p w:rsidR="00011B14" w:rsidRDefault="00011B14">
      <w:pPr>
        <w:spacing w:after="0"/>
        <w:ind w:firstLine="709"/>
        <w:jc w:val="both"/>
      </w:pPr>
    </w:p>
    <w:p w:rsidR="00011B14" w:rsidRDefault="00011B14">
      <w:pPr>
        <w:spacing w:after="0"/>
        <w:ind w:firstLine="709"/>
        <w:jc w:val="both"/>
      </w:pPr>
    </w:p>
    <w:p w:rsidR="00C57A9D" w:rsidRDefault="00C57A9D">
      <w:pPr>
        <w:spacing w:after="0"/>
        <w:ind w:left="5647"/>
        <w:jc w:val="center"/>
        <w:rPr>
          <w:rFonts w:ascii="Times New Roman" w:hAnsi="Times New Roman"/>
          <w:sz w:val="24"/>
        </w:rPr>
      </w:pPr>
    </w:p>
    <w:p w:rsidR="00011B14" w:rsidRDefault="00C57A9D">
      <w:pPr>
        <w:spacing w:after="0"/>
        <w:ind w:left="5647"/>
        <w:jc w:val="center"/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:rsidR="00011B14" w:rsidRDefault="00C57A9D">
      <w:pPr>
        <w:spacing w:after="0"/>
        <w:ind w:left="5647"/>
        <w:jc w:val="center"/>
      </w:pPr>
      <w:r>
        <w:rPr>
          <w:rFonts w:ascii="Times New Roman" w:hAnsi="Times New Roman"/>
          <w:sz w:val="24"/>
        </w:rPr>
        <w:t>к постановлению администрации</w:t>
      </w:r>
    </w:p>
    <w:p w:rsidR="00011B14" w:rsidRDefault="00C57A9D">
      <w:pPr>
        <w:spacing w:after="0"/>
        <w:ind w:left="5647"/>
        <w:jc w:val="center"/>
      </w:pPr>
      <w:r>
        <w:rPr>
          <w:rFonts w:ascii="Times New Roman" w:hAnsi="Times New Roman"/>
          <w:sz w:val="24"/>
        </w:rPr>
        <w:t>Ойкас-Кибекского сельского поселения</w:t>
      </w:r>
    </w:p>
    <w:p w:rsidR="00C57A9D" w:rsidRDefault="00C57A9D" w:rsidP="00C57A9D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sz w:val="24"/>
        </w:rPr>
        <w:t>т «27» июля 2022 г. № 36</w:t>
      </w:r>
    </w:p>
    <w:p w:rsidR="00C57A9D" w:rsidRDefault="00C57A9D" w:rsidP="00C57A9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57A9D" w:rsidRDefault="00C57A9D" w:rsidP="00C57A9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автомобильных дорог по Ойкас-Кибекскому сельскому поселению</w:t>
      </w:r>
    </w:p>
    <w:tbl>
      <w:tblPr>
        <w:tblStyle w:val="af"/>
        <w:tblW w:w="0" w:type="auto"/>
        <w:tblLook w:val="04A0"/>
      </w:tblPr>
      <w:tblGrid>
        <w:gridCol w:w="747"/>
        <w:gridCol w:w="2446"/>
        <w:gridCol w:w="1942"/>
        <w:gridCol w:w="2154"/>
        <w:gridCol w:w="2565"/>
      </w:tblGrid>
      <w:tr w:rsidR="00C57A9D" w:rsidTr="00C57A9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дороги: грунтовая, а/б, щебеночная</w:t>
            </w:r>
          </w:p>
        </w:tc>
      </w:tr>
      <w:tr w:rsidR="00C57A9D" w:rsidTr="00C57A9D">
        <w:trPr>
          <w:trHeight w:val="27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Ойкас-Кибеки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м. дорожная плита, 700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ебеночная, 900 м. а/б.</w:t>
            </w:r>
          </w:p>
        </w:tc>
      </w:tr>
      <w:tr w:rsidR="00C57A9D" w:rsidTr="00C57A9D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щебеночная</w:t>
            </w:r>
            <w:proofErr w:type="gramEnd"/>
          </w:p>
        </w:tc>
      </w:tr>
      <w:tr w:rsidR="00C57A9D" w:rsidTr="00C57A9D">
        <w:trPr>
          <w:trHeight w:val="3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м.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м. дорожная плита, 1150 м. грунтовая, 300 м. щебеночная</w:t>
            </w:r>
          </w:p>
        </w:tc>
      </w:tr>
      <w:tr w:rsidR="00C57A9D" w:rsidTr="00C57A9D">
        <w:trPr>
          <w:trHeight w:val="2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372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326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Вурман-Кибеки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м.  щебеночная, 250 м. а/б, 793 дорожная плита</w:t>
            </w:r>
          </w:p>
        </w:tc>
      </w:tr>
      <w:tr w:rsidR="00C57A9D" w:rsidTr="00C57A9D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рунтовая, 900 м.а/б</w:t>
            </w:r>
          </w:p>
        </w:tc>
      </w:tr>
      <w:tr w:rsidR="00C57A9D" w:rsidTr="00C57A9D">
        <w:trPr>
          <w:trHeight w:val="27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2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м. а/б</w:t>
            </w:r>
          </w:p>
        </w:tc>
      </w:tr>
      <w:tr w:rsidR="00C57A9D" w:rsidTr="00C57A9D">
        <w:trPr>
          <w:trHeight w:val="31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Синь-Сурьял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щебеночная</w:t>
            </w:r>
            <w:proofErr w:type="gramEnd"/>
          </w:p>
        </w:tc>
      </w:tr>
      <w:tr w:rsidR="00C57A9D" w:rsidTr="00C57A9D">
        <w:trPr>
          <w:trHeight w:val="2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пруд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27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727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31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Янишево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 м.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щебеночная</w:t>
            </w:r>
            <w:proofErr w:type="gramEnd"/>
          </w:p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50м. грунтовая</w:t>
            </w:r>
          </w:p>
        </w:tc>
      </w:tr>
      <w:tr w:rsidR="00C57A9D" w:rsidTr="00C57A9D">
        <w:trPr>
          <w:trHeight w:val="3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28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300 м. щебеночная</w:t>
            </w:r>
          </w:p>
        </w:tc>
      </w:tr>
      <w:tr w:rsidR="00C57A9D" w:rsidTr="00C57A9D">
        <w:trPr>
          <w:trHeight w:val="29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2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Овражная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Кивсерт-Янишево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щебеночная</w:t>
            </w:r>
            <w:proofErr w:type="gramEnd"/>
          </w:p>
        </w:tc>
      </w:tr>
      <w:tr w:rsidR="00C57A9D" w:rsidTr="00C57A9D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Илларионова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  <w:tr w:rsidR="00C57A9D" w:rsidTr="00C57A9D">
        <w:trPr>
          <w:trHeight w:val="134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Усландыр-Янишево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165 м. щебеночная,733 м.м. дорожная плита, 200 м. грунтовая</w:t>
            </w:r>
            <w:proofErr w:type="gramEnd"/>
          </w:p>
        </w:tc>
      </w:tr>
      <w:tr w:rsidR="00C57A9D" w:rsidTr="00C57A9D">
        <w:trPr>
          <w:trHeight w:val="3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A9D" w:rsidRDefault="00C57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7A9D" w:rsidRDefault="00C57A9D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  <w:proofErr w:type="gramEnd"/>
          </w:p>
        </w:tc>
      </w:tr>
    </w:tbl>
    <w:p w:rsidR="00C57A9D" w:rsidRDefault="00C57A9D" w:rsidP="00C57A9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Грунтовые дороги – 5102 м.</w:t>
      </w:r>
    </w:p>
    <w:p w:rsidR="00C57A9D" w:rsidRDefault="00C57A9D" w:rsidP="00C57A9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А/б дороги – 2407 м.</w:t>
      </w:r>
    </w:p>
    <w:p w:rsidR="00C57A9D" w:rsidRDefault="00C57A9D" w:rsidP="00C57A9D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Щебеночные дороги – 4525 м. </w:t>
      </w:r>
    </w:p>
    <w:p w:rsidR="00011B14" w:rsidRDefault="00C57A9D" w:rsidP="00C57A9D">
      <w:pPr>
        <w:pStyle w:val="ae"/>
        <w:jc w:val="both"/>
      </w:pPr>
      <w:r>
        <w:rPr>
          <w:rFonts w:ascii="Times New Roman" w:hAnsi="Times New Roman" w:cs="Times New Roman"/>
          <w:sz w:val="24"/>
          <w:szCs w:val="24"/>
        </w:rPr>
        <w:t>Дорожная плита – 2026 м.</w:t>
      </w:r>
    </w:p>
    <w:sectPr w:rsidR="00011B14" w:rsidSect="00C57A9D">
      <w:pgSz w:w="11906" w:h="16838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B14"/>
    <w:rsid w:val="00011B14"/>
    <w:rsid w:val="00912808"/>
    <w:rsid w:val="00BF1659"/>
    <w:rsid w:val="00C5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1B14"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basedOn w:val="a"/>
    <w:next w:val="a"/>
    <w:link w:val="11"/>
    <w:uiPriority w:val="9"/>
    <w:qFormat/>
    <w:rsid w:val="00011B14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basedOn w:val="10"/>
    <w:next w:val="a"/>
    <w:link w:val="20"/>
    <w:uiPriority w:val="9"/>
    <w:qFormat/>
    <w:rsid w:val="00011B14"/>
    <w:pPr>
      <w:spacing w:before="0" w:after="0"/>
      <w:jc w:val="both"/>
      <w:outlineLvl w:val="1"/>
    </w:pPr>
    <w:rPr>
      <w:b w:val="0"/>
      <w:color w:val="000000"/>
    </w:rPr>
  </w:style>
  <w:style w:type="paragraph" w:styleId="3">
    <w:name w:val="heading 3"/>
    <w:basedOn w:val="2"/>
    <w:next w:val="a"/>
    <w:link w:val="30"/>
    <w:uiPriority w:val="9"/>
    <w:qFormat/>
    <w:rsid w:val="00011B14"/>
    <w:pPr>
      <w:outlineLvl w:val="2"/>
    </w:pPr>
  </w:style>
  <w:style w:type="paragraph" w:styleId="4">
    <w:name w:val="heading 4"/>
    <w:next w:val="a"/>
    <w:link w:val="40"/>
    <w:uiPriority w:val="9"/>
    <w:qFormat/>
    <w:rsid w:val="00011B1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011B14"/>
    <w:pPr>
      <w:keepNext/>
      <w:spacing w:after="0" w:line="240" w:lineRule="auto"/>
      <w:jc w:val="both"/>
      <w:outlineLvl w:val="4"/>
    </w:pPr>
    <w:rPr>
      <w:b/>
      <w:color w:val="FF66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1B14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011B1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1B1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11B1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1B1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11B1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11B1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11B1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1B14"/>
    <w:rPr>
      <w:rFonts w:ascii="XO Thames" w:hAnsi="XO Thames"/>
      <w:sz w:val="28"/>
    </w:rPr>
  </w:style>
  <w:style w:type="character" w:customStyle="1" w:styleId="30">
    <w:name w:val="Заголовок 3 Знак"/>
    <w:basedOn w:val="20"/>
    <w:link w:val="3"/>
    <w:rsid w:val="00011B14"/>
  </w:style>
  <w:style w:type="paragraph" w:customStyle="1" w:styleId="Standard">
    <w:name w:val="Standard"/>
    <w:basedOn w:val="a"/>
    <w:link w:val="Standard0"/>
    <w:rsid w:val="00011B14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Standard0">
    <w:name w:val="Standard"/>
    <w:basedOn w:val="1"/>
    <w:link w:val="Standard"/>
    <w:rsid w:val="00011B14"/>
    <w:rPr>
      <w:rFonts w:ascii="Times New Roman" w:hAnsi="Times New Roman"/>
    </w:rPr>
  </w:style>
  <w:style w:type="paragraph" w:customStyle="1" w:styleId="apple-converted-space">
    <w:name w:val="apple-converted-space"/>
    <w:link w:val="apple-converted-space0"/>
    <w:rsid w:val="00011B14"/>
  </w:style>
  <w:style w:type="character" w:customStyle="1" w:styleId="apple-converted-space0">
    <w:name w:val="apple-converted-space"/>
    <w:link w:val="apple-converted-space"/>
    <w:rsid w:val="00011B14"/>
  </w:style>
  <w:style w:type="paragraph" w:styleId="a3">
    <w:name w:val="Balloon Text"/>
    <w:basedOn w:val="a"/>
    <w:link w:val="a4"/>
    <w:rsid w:val="00011B1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011B1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011B1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1B14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011B14"/>
    <w:rPr>
      <w:b/>
      <w:color w:val="FF6600"/>
      <w:sz w:val="24"/>
    </w:rPr>
  </w:style>
  <w:style w:type="paragraph" w:styleId="a5">
    <w:name w:val="Normal (Web)"/>
    <w:basedOn w:val="a"/>
    <w:link w:val="a6"/>
    <w:rsid w:val="00011B1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011B14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sid w:val="00011B14"/>
    <w:rPr>
      <w:rFonts w:ascii="Arial" w:hAnsi="Arial"/>
      <w:b/>
      <w:color w:val="26282F"/>
      <w:sz w:val="24"/>
    </w:rPr>
  </w:style>
  <w:style w:type="paragraph" w:customStyle="1" w:styleId="12">
    <w:name w:val="Гиперссылка1"/>
    <w:link w:val="a7"/>
    <w:rsid w:val="00011B14"/>
    <w:rPr>
      <w:color w:val="0000FF"/>
      <w:u w:val="single"/>
    </w:rPr>
  </w:style>
  <w:style w:type="character" w:styleId="a7">
    <w:name w:val="Hyperlink"/>
    <w:link w:val="12"/>
    <w:rsid w:val="00011B14"/>
    <w:rPr>
      <w:color w:val="0000FF"/>
      <w:u w:val="single"/>
    </w:rPr>
  </w:style>
  <w:style w:type="paragraph" w:customStyle="1" w:styleId="Footnote">
    <w:name w:val="Footnote"/>
    <w:link w:val="Footnote0"/>
    <w:rsid w:val="00011B1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1B1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11B1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011B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11B1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11B1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11B1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11B14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011B14"/>
  </w:style>
  <w:style w:type="paragraph" w:styleId="8">
    <w:name w:val="toc 8"/>
    <w:next w:val="a"/>
    <w:link w:val="80"/>
    <w:uiPriority w:val="39"/>
    <w:rsid w:val="00011B1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1B14"/>
    <w:rPr>
      <w:rFonts w:ascii="XO Thames" w:hAnsi="XO Thames"/>
      <w:sz w:val="28"/>
    </w:rPr>
  </w:style>
  <w:style w:type="paragraph" w:styleId="a8">
    <w:name w:val="Body Text"/>
    <w:basedOn w:val="a"/>
    <w:link w:val="a9"/>
    <w:rsid w:val="00011B1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1"/>
    <w:link w:val="a8"/>
    <w:rsid w:val="00011B1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011B1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1B14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011B14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011B14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011B1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011B1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11B14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sid w:val="00011B14"/>
    <w:rPr>
      <w:b w:val="0"/>
      <w:color w:val="000000"/>
    </w:rPr>
  </w:style>
  <w:style w:type="paragraph" w:styleId="ae">
    <w:name w:val="No Spacing"/>
    <w:uiPriority w:val="1"/>
    <w:qFormat/>
    <w:rsid w:val="00C57A9D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f">
    <w:name w:val="Table Grid"/>
    <w:basedOn w:val="a1"/>
    <w:uiPriority w:val="59"/>
    <w:rsid w:val="00C57A9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link w:val="af1"/>
    <w:rsid w:val="00C57A9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/>
      <w:color w:val="auto"/>
      <w:sz w:val="20"/>
    </w:rPr>
  </w:style>
  <w:style w:type="character" w:customStyle="1" w:styleId="af2">
    <w:name w:val="Цветовое выделение"/>
    <w:rsid w:val="00C57A9D"/>
    <w:rPr>
      <w:b/>
      <w:bCs/>
      <w:color w:val="000080"/>
    </w:rPr>
  </w:style>
  <w:style w:type="character" w:customStyle="1" w:styleId="af1">
    <w:name w:val="Таблицы (моноширинный) Знак"/>
    <w:link w:val="af0"/>
    <w:locked/>
    <w:rsid w:val="00C57A9D"/>
    <w:rPr>
      <w:rFonts w:ascii="Courier New" w:hAnsi="Courier New"/>
      <w:color w:val="auto"/>
    </w:rPr>
  </w:style>
  <w:style w:type="paragraph" w:customStyle="1" w:styleId="af3">
    <w:name w:val="Нормальный"/>
    <w:rsid w:val="00C57A9D"/>
    <w:pPr>
      <w:autoSpaceDE w:val="0"/>
      <w:autoSpaceDN w:val="0"/>
    </w:pPr>
    <w:rPr>
      <w:color w:val="auto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1209</Words>
  <Characters>6894</Characters>
  <Application>Microsoft Office Word</Application>
  <DocSecurity>0</DocSecurity>
  <Lines>57</Lines>
  <Paragraphs>16</Paragraphs>
  <ScaleCrop>false</ScaleCrop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2022-07-29T11:21:00Z</cp:lastPrinted>
  <dcterms:created xsi:type="dcterms:W3CDTF">2022-07-29T11:05:00Z</dcterms:created>
  <dcterms:modified xsi:type="dcterms:W3CDTF">2022-07-29T11:21:00Z</dcterms:modified>
</cp:coreProperties>
</file>