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58"/>
        <w:tblW w:w="0" w:type="auto"/>
        <w:tblLook w:val="04A0"/>
      </w:tblPr>
      <w:tblGrid>
        <w:gridCol w:w="4195"/>
        <w:gridCol w:w="1173"/>
        <w:gridCol w:w="4202"/>
      </w:tblGrid>
      <w:tr w:rsidR="00D93AFA" w:rsidTr="002D39D3">
        <w:trPr>
          <w:cantSplit/>
          <w:trHeight w:val="420"/>
        </w:trPr>
        <w:tc>
          <w:tcPr>
            <w:tcW w:w="4195" w:type="dxa"/>
            <w:hideMark/>
          </w:tcPr>
          <w:p w:rsidR="00D93AFA" w:rsidRDefault="00D93AFA" w:rsidP="002D39D3">
            <w:pPr>
              <w:pStyle w:val="af"/>
              <w:tabs>
                <w:tab w:val="left" w:pos="4285"/>
              </w:tabs>
              <w:spacing w:before="40"/>
              <w:jc w:val="center"/>
              <w:rPr>
                <w:rFonts w:ascii="Arial Cyr Chuv" w:hAnsi="Arial Cyr Chuv" w:cs="Times New Roman"/>
                <w:b/>
                <w:bCs/>
                <w:noProof/>
                <w:sz w:val="22"/>
              </w:rPr>
            </w:pPr>
            <w:r>
              <w:rPr>
                <w:rFonts w:ascii="Arial Cyr Chuv" w:hAnsi="Arial Cyr Chuv" w:cs="Times New Roman"/>
                <w:b/>
                <w:bCs/>
                <w:noProof/>
                <w:sz w:val="22"/>
              </w:rPr>
              <w:t>ЧЁВАШ РЕСПУБЛИКИ</w:t>
            </w:r>
          </w:p>
          <w:p w:rsidR="00D93AFA" w:rsidRDefault="00D93AFA" w:rsidP="002D39D3">
            <w:pPr>
              <w:pStyle w:val="af"/>
              <w:tabs>
                <w:tab w:val="left" w:pos="4285"/>
              </w:tabs>
              <w:spacing w:before="40"/>
              <w:jc w:val="center"/>
              <w:rPr>
                <w:rFonts w:ascii="Arial Cyr Chuv" w:hAnsi="Arial Cyr Chuv"/>
                <w:sz w:val="26"/>
              </w:rPr>
            </w:pPr>
            <w:r>
              <w:rPr>
                <w:rFonts w:ascii="Arial Cyr Chuv" w:hAnsi="Arial Cyr Chuv" w:cs="Times New Roman"/>
                <w:b/>
                <w:bCs/>
                <w:noProof/>
                <w:sz w:val="22"/>
              </w:rPr>
              <w:t>ШЁМЁРШЁ РАЙОН,</w:t>
            </w:r>
          </w:p>
        </w:tc>
        <w:tc>
          <w:tcPr>
            <w:tcW w:w="1173" w:type="dxa"/>
            <w:vMerge w:val="restart"/>
            <w:hideMark/>
          </w:tcPr>
          <w:p w:rsidR="00D93AFA" w:rsidRDefault="00D93AFA" w:rsidP="002D39D3">
            <w:pPr>
              <w:spacing w:before="40"/>
              <w:jc w:val="center"/>
              <w:rPr>
                <w:rFonts w:ascii="Arial Cyr Chuv" w:hAnsi="Arial Cyr Chuv"/>
                <w:sz w:val="26"/>
              </w:rPr>
            </w:pPr>
            <w:r>
              <w:rPr>
                <w:noProof/>
              </w:rPr>
              <w:drawing>
                <wp:anchor distT="0" distB="0" distL="114300" distR="114300" simplePos="0" relativeHeight="251654656" behindDoc="0" locked="0" layoutInCell="1" allowOverlap="1">
                  <wp:simplePos x="0" y="0"/>
                  <wp:positionH relativeFrom="column">
                    <wp:posOffset>-59690</wp:posOffset>
                  </wp:positionH>
                  <wp:positionV relativeFrom="paragraph">
                    <wp:posOffset>113030</wp:posOffset>
                  </wp:positionV>
                  <wp:extent cx="720090" cy="723900"/>
                  <wp:effectExtent l="19050" t="0" r="3810" b="0"/>
                  <wp:wrapNone/>
                  <wp:docPr id="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D93AFA" w:rsidRDefault="00D93AFA" w:rsidP="002D39D3">
            <w:pPr>
              <w:pStyle w:val="af"/>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f0"/>
                <w:rFonts w:ascii="Arial Cyr Chuv" w:hAnsi="Arial Cyr Chuv"/>
                <w:b w:val="0"/>
                <w:bCs w:val="0"/>
                <w:noProof/>
                <w:sz w:val="22"/>
              </w:rPr>
              <w:t xml:space="preserve"> </w:t>
            </w:r>
            <w:r>
              <w:rPr>
                <w:rFonts w:ascii="Arial Cyr Chuv" w:hAnsi="Arial Cyr Chuv" w:cs="Times New Roman"/>
                <w:b/>
                <w:bCs/>
                <w:noProof/>
                <w:sz w:val="22"/>
              </w:rPr>
              <w:t>ШЕМУРШИНСКИЙ РАЙОН</w:t>
            </w:r>
          </w:p>
        </w:tc>
      </w:tr>
      <w:tr w:rsidR="00D93AFA" w:rsidTr="002D39D3">
        <w:trPr>
          <w:cantSplit/>
          <w:trHeight w:val="2355"/>
        </w:trPr>
        <w:tc>
          <w:tcPr>
            <w:tcW w:w="4195" w:type="dxa"/>
          </w:tcPr>
          <w:p w:rsidR="00D93AFA" w:rsidRDefault="00717C1A" w:rsidP="002D39D3">
            <w:pPr>
              <w:pStyle w:val="af"/>
              <w:tabs>
                <w:tab w:val="left" w:pos="4285"/>
              </w:tabs>
              <w:spacing w:before="40"/>
              <w:jc w:val="center"/>
              <w:rPr>
                <w:rFonts w:ascii="Arial Cyr Chuv" w:hAnsi="Arial Cyr Chuv" w:cs="Times New Roman"/>
                <w:b/>
                <w:bCs/>
                <w:noProof/>
                <w:sz w:val="22"/>
              </w:rPr>
            </w:pPr>
            <w:r>
              <w:rPr>
                <w:rFonts w:ascii="Arial Cyr Chuv" w:hAnsi="Arial Cyr Chuv" w:cs="Times New Roman"/>
                <w:b/>
                <w:bCs/>
                <w:noProof/>
                <w:sz w:val="22"/>
              </w:rPr>
              <w:t>АНАТ</w:t>
            </w:r>
            <w:r w:rsidR="00D93AFA">
              <w:rPr>
                <w:rFonts w:ascii="Arial Cyr Chuv" w:hAnsi="Arial Cyr Chuv" w:cs="Times New Roman"/>
                <w:b/>
                <w:bCs/>
                <w:noProof/>
                <w:sz w:val="22"/>
              </w:rPr>
              <w:t>-</w:t>
            </w:r>
            <w:r>
              <w:rPr>
                <w:rFonts w:ascii="Arial Cyr Chuv" w:hAnsi="Arial Cyr Chuv" w:cs="Times New Roman"/>
                <w:b/>
                <w:bCs/>
                <w:noProof/>
                <w:sz w:val="22"/>
              </w:rPr>
              <w:t>ЧАТКАС</w:t>
            </w:r>
          </w:p>
          <w:p w:rsidR="00D93AFA" w:rsidRDefault="00D93AFA" w:rsidP="002D39D3">
            <w:pPr>
              <w:pStyle w:val="af"/>
              <w:tabs>
                <w:tab w:val="left" w:pos="4285"/>
              </w:tabs>
              <w:spacing w:before="40"/>
              <w:jc w:val="center"/>
              <w:rPr>
                <w:rFonts w:ascii="Arial Cyr Chuv" w:hAnsi="Arial Cyr Chuv" w:cs="Times New Roman"/>
                <w:b/>
                <w:bCs/>
                <w:noProof/>
                <w:sz w:val="22"/>
              </w:rPr>
            </w:pPr>
            <w:r>
              <w:rPr>
                <w:rFonts w:ascii="Arial Cyr Chuv" w:hAnsi="Arial Cyr Chuv" w:cs="Times New Roman"/>
                <w:b/>
                <w:bCs/>
                <w:noProof/>
                <w:sz w:val="22"/>
              </w:rPr>
              <w:t>ЯЛ ПОСЕЛЕНИЙ,Н</w:t>
            </w:r>
          </w:p>
          <w:p w:rsidR="00D93AFA" w:rsidRDefault="00D93AFA" w:rsidP="002D39D3">
            <w:pPr>
              <w:pStyle w:val="af"/>
              <w:tabs>
                <w:tab w:val="left" w:pos="4285"/>
              </w:tabs>
              <w:spacing w:before="40"/>
              <w:jc w:val="center"/>
              <w:rPr>
                <w:rStyle w:val="af0"/>
                <w:sz w:val="26"/>
              </w:rPr>
            </w:pPr>
            <w:r>
              <w:rPr>
                <w:rFonts w:ascii="Arial Cyr Chuv" w:hAnsi="Arial Cyr Chuv" w:cs="Times New Roman"/>
                <w:b/>
                <w:bCs/>
                <w:noProof/>
                <w:sz w:val="22"/>
              </w:rPr>
              <w:t>АДМИНИСТРАЦИЙ,</w:t>
            </w:r>
          </w:p>
          <w:p w:rsidR="00D93AFA" w:rsidRDefault="00D93AFA" w:rsidP="002D39D3">
            <w:pPr>
              <w:spacing w:before="40"/>
              <w:jc w:val="center"/>
            </w:pPr>
          </w:p>
          <w:p w:rsidR="00D93AFA" w:rsidRDefault="00D93AFA" w:rsidP="002D39D3">
            <w:pPr>
              <w:pStyle w:val="af"/>
              <w:tabs>
                <w:tab w:val="left" w:pos="4285"/>
              </w:tabs>
              <w:spacing w:before="40"/>
              <w:jc w:val="center"/>
              <w:rPr>
                <w:rStyle w:val="af0"/>
                <w:noProof/>
                <w:sz w:val="26"/>
              </w:rPr>
            </w:pPr>
            <w:r>
              <w:rPr>
                <w:rStyle w:val="af0"/>
                <w:rFonts w:ascii="Arial Cyr Chuv" w:hAnsi="Arial Cyr Chuv"/>
                <w:noProof/>
                <w:sz w:val="26"/>
              </w:rPr>
              <w:t>ЙЫШЁНУ</w:t>
            </w:r>
          </w:p>
          <w:p w:rsidR="00D93AFA" w:rsidRDefault="00D93AFA" w:rsidP="002D39D3">
            <w:pPr>
              <w:spacing w:before="40"/>
              <w:jc w:val="center"/>
            </w:pPr>
          </w:p>
          <w:p w:rsidR="00D93AFA" w:rsidRDefault="001C0CB4" w:rsidP="002D39D3">
            <w:pPr>
              <w:pStyle w:val="af"/>
              <w:spacing w:before="40"/>
              <w:jc w:val="center"/>
              <w:rPr>
                <w:rFonts w:ascii="Arial" w:hAnsi="Arial" w:cs="Arial"/>
                <w:sz w:val="26"/>
              </w:rPr>
            </w:pPr>
            <w:r>
              <w:rPr>
                <w:rFonts w:ascii="Arial" w:hAnsi="Arial" w:cs="Arial"/>
                <w:noProof/>
                <w:sz w:val="26"/>
              </w:rPr>
              <w:t>20</w:t>
            </w:r>
            <w:r w:rsidR="00D93AFA">
              <w:rPr>
                <w:rFonts w:ascii="Arial" w:hAnsi="Arial" w:cs="Arial"/>
                <w:noProof/>
                <w:sz w:val="26"/>
              </w:rPr>
              <w:t xml:space="preserve">   </w:t>
            </w:r>
            <w:r>
              <w:rPr>
                <w:rFonts w:ascii="Arial Cyr Chuv" w:hAnsi="Arial Cyr Chuv" w:cs="Arial"/>
                <w:noProof/>
                <w:sz w:val="26"/>
              </w:rPr>
              <w:t>у</w:t>
            </w:r>
            <w:r w:rsidR="00D93AFA">
              <w:rPr>
                <w:rFonts w:ascii="Arial Cyr Chuv" w:hAnsi="Arial Cyr Chuv" w:cs="Arial"/>
                <w:noProof/>
                <w:sz w:val="26"/>
              </w:rPr>
              <w:t>т</w:t>
            </w:r>
            <w:r>
              <w:rPr>
                <w:rFonts w:ascii="Arial Cyr Chuv" w:hAnsi="Arial Cyr Chuv" w:cs="Arial"/>
                <w:noProof/>
                <w:sz w:val="26"/>
              </w:rPr>
              <w:t>а</w:t>
            </w:r>
            <w:r w:rsidR="00D93AFA">
              <w:rPr>
                <w:rFonts w:ascii="Arial Cyr Chuv" w:hAnsi="Arial Cyr Chuv" w:cs="Arial"/>
                <w:noProof/>
                <w:sz w:val="26"/>
              </w:rPr>
              <w:t xml:space="preserve">   </w:t>
            </w:r>
            <w:r>
              <w:rPr>
                <w:rFonts w:ascii="Arial" w:hAnsi="Arial" w:cs="Arial"/>
                <w:noProof/>
                <w:sz w:val="26"/>
              </w:rPr>
              <w:t>2022 г. № 3</w:t>
            </w:r>
            <w:r w:rsidR="00581A36">
              <w:rPr>
                <w:rFonts w:ascii="Arial" w:hAnsi="Arial" w:cs="Arial"/>
                <w:noProof/>
                <w:sz w:val="26"/>
              </w:rPr>
              <w:t>0</w:t>
            </w:r>
          </w:p>
          <w:p w:rsidR="00D93AFA" w:rsidRDefault="00717C1A" w:rsidP="002D39D3">
            <w:pPr>
              <w:spacing w:before="40"/>
              <w:jc w:val="center"/>
              <w:rPr>
                <w:rFonts w:ascii="Arial Cyr Chuv" w:hAnsi="Arial Cyr Chuv"/>
                <w:noProof/>
                <w:sz w:val="26"/>
              </w:rPr>
            </w:pPr>
            <w:r>
              <w:rPr>
                <w:rFonts w:ascii="Arial Cyr Chuv" w:hAnsi="Arial Cyr Chuv"/>
                <w:noProof/>
                <w:sz w:val="26"/>
              </w:rPr>
              <w:t>Анат-Чаткас</w:t>
            </w:r>
            <w:r w:rsidR="00D93AFA">
              <w:rPr>
                <w:rFonts w:ascii="Arial Cyr Chuv" w:hAnsi="Arial Cyr Chuv"/>
                <w:noProof/>
                <w:sz w:val="26"/>
              </w:rPr>
              <w:t xml:space="preserve"> ял.</w:t>
            </w:r>
          </w:p>
        </w:tc>
        <w:tc>
          <w:tcPr>
            <w:tcW w:w="0" w:type="auto"/>
            <w:vMerge/>
            <w:vAlign w:val="center"/>
            <w:hideMark/>
          </w:tcPr>
          <w:p w:rsidR="00D93AFA" w:rsidRDefault="00D93AFA" w:rsidP="002D39D3">
            <w:pPr>
              <w:jc w:val="center"/>
              <w:rPr>
                <w:rFonts w:ascii="Arial Cyr Chuv" w:hAnsi="Arial Cyr Chuv"/>
                <w:sz w:val="26"/>
              </w:rPr>
            </w:pPr>
          </w:p>
        </w:tc>
        <w:tc>
          <w:tcPr>
            <w:tcW w:w="4202" w:type="dxa"/>
          </w:tcPr>
          <w:p w:rsidR="00D93AFA" w:rsidRDefault="00D93AFA" w:rsidP="002D39D3">
            <w:pPr>
              <w:pStyle w:val="af"/>
              <w:spacing w:before="40"/>
              <w:jc w:val="center"/>
              <w:rPr>
                <w:rFonts w:ascii="Arial Cyr Chuv" w:hAnsi="Arial Cyr Chuv" w:cs="Times New Roman"/>
                <w:b/>
                <w:bCs/>
                <w:noProof/>
                <w:sz w:val="22"/>
              </w:rPr>
            </w:pPr>
            <w:r>
              <w:rPr>
                <w:rFonts w:ascii="Arial Cyr Chuv" w:hAnsi="Arial Cyr Chuv" w:cs="Times New Roman"/>
                <w:b/>
                <w:bCs/>
                <w:noProof/>
                <w:sz w:val="22"/>
              </w:rPr>
              <w:t>АДМИНИСТРАЦИЯ</w:t>
            </w:r>
          </w:p>
          <w:p w:rsidR="00D93AFA" w:rsidRDefault="00D93AFA" w:rsidP="002D39D3">
            <w:pPr>
              <w:pStyle w:val="af"/>
              <w:spacing w:before="40"/>
              <w:jc w:val="center"/>
              <w:rPr>
                <w:rFonts w:ascii="Arial Cyr Chuv" w:hAnsi="Arial Cyr Chuv" w:cs="Times New Roman"/>
                <w:b/>
                <w:bCs/>
                <w:noProof/>
                <w:sz w:val="22"/>
              </w:rPr>
            </w:pPr>
            <w:r>
              <w:rPr>
                <w:rFonts w:ascii="Arial Cyr Chuv" w:hAnsi="Arial Cyr Chuv" w:cs="Times New Roman"/>
                <w:b/>
                <w:bCs/>
                <w:noProof/>
                <w:sz w:val="22"/>
              </w:rPr>
              <w:t>ЧЕПКАС-НИКОЛЬСКОГО</w:t>
            </w:r>
          </w:p>
          <w:p w:rsidR="00D93AFA" w:rsidRDefault="00D93AFA" w:rsidP="002D39D3">
            <w:pPr>
              <w:pStyle w:val="af"/>
              <w:spacing w:before="40"/>
              <w:jc w:val="center"/>
              <w:rPr>
                <w:rFonts w:ascii="Arial Cyr Chuv" w:hAnsi="Arial Cyr Chuv" w:cs="Times New Roman"/>
                <w:noProof/>
                <w:sz w:val="26"/>
              </w:rPr>
            </w:pPr>
            <w:r>
              <w:rPr>
                <w:rFonts w:ascii="Arial Cyr Chuv" w:hAnsi="Arial Cyr Chuv" w:cs="Times New Roman"/>
                <w:b/>
                <w:bCs/>
                <w:noProof/>
                <w:sz w:val="22"/>
              </w:rPr>
              <w:t>СЕЛЬСКОГО ПОСЕЛЕНИЯ</w:t>
            </w:r>
          </w:p>
          <w:p w:rsidR="00D93AFA" w:rsidRDefault="00D93AFA" w:rsidP="002D39D3">
            <w:pPr>
              <w:jc w:val="center"/>
            </w:pPr>
          </w:p>
          <w:p w:rsidR="00D93AFA" w:rsidRDefault="00D93AFA" w:rsidP="002D39D3">
            <w:pPr>
              <w:pStyle w:val="af"/>
              <w:spacing w:before="40"/>
              <w:jc w:val="center"/>
              <w:rPr>
                <w:rStyle w:val="af0"/>
                <w:rFonts w:ascii="Arial Cyr Chuv" w:hAnsi="Arial Cyr Chuv"/>
                <w:noProof/>
                <w:sz w:val="26"/>
              </w:rPr>
            </w:pPr>
            <w:r>
              <w:rPr>
                <w:rStyle w:val="af0"/>
                <w:rFonts w:ascii="Arial Cyr Chuv" w:hAnsi="Arial Cyr Chuv"/>
                <w:noProof/>
                <w:sz w:val="26"/>
              </w:rPr>
              <w:t>ПОСТАНОВЛЕНИЕ</w:t>
            </w:r>
          </w:p>
          <w:p w:rsidR="00D93AFA" w:rsidRDefault="00D93AFA" w:rsidP="002D39D3">
            <w:pPr>
              <w:spacing w:before="40"/>
              <w:jc w:val="center"/>
            </w:pPr>
          </w:p>
          <w:p w:rsidR="00D93AFA" w:rsidRDefault="001C0CB4" w:rsidP="002D39D3">
            <w:pPr>
              <w:pStyle w:val="af"/>
              <w:spacing w:before="40"/>
              <w:jc w:val="center"/>
              <w:rPr>
                <w:rFonts w:ascii="Arial" w:hAnsi="Arial" w:cs="Arial"/>
                <w:sz w:val="26"/>
              </w:rPr>
            </w:pPr>
            <w:r>
              <w:rPr>
                <w:rFonts w:ascii="Arial" w:hAnsi="Arial" w:cs="Arial"/>
                <w:noProof/>
                <w:sz w:val="26"/>
              </w:rPr>
              <w:t>20</w:t>
            </w:r>
            <w:r w:rsidR="00D93AFA">
              <w:rPr>
                <w:rFonts w:ascii="Arial" w:hAnsi="Arial" w:cs="Arial"/>
                <w:noProof/>
                <w:sz w:val="26"/>
              </w:rPr>
              <w:t xml:space="preserve">   </w:t>
            </w:r>
            <w:r>
              <w:rPr>
                <w:rFonts w:ascii="Arial" w:hAnsi="Arial" w:cs="Arial"/>
                <w:noProof/>
                <w:sz w:val="26"/>
              </w:rPr>
              <w:t>июня  2022 г. № 3</w:t>
            </w:r>
            <w:r w:rsidR="00581A36">
              <w:rPr>
                <w:rFonts w:ascii="Arial" w:hAnsi="Arial" w:cs="Arial"/>
                <w:noProof/>
                <w:sz w:val="26"/>
              </w:rPr>
              <w:t>0</w:t>
            </w:r>
          </w:p>
          <w:p w:rsidR="00D93AFA" w:rsidRDefault="00717C1A" w:rsidP="002D39D3">
            <w:pPr>
              <w:spacing w:before="40"/>
              <w:jc w:val="center"/>
              <w:rPr>
                <w:rFonts w:ascii="Arial Cyr Chuv" w:hAnsi="Arial Cyr Chuv"/>
                <w:noProof/>
                <w:sz w:val="26"/>
              </w:rPr>
            </w:pPr>
            <w:r>
              <w:rPr>
                <w:rFonts w:ascii="Arial Cyr Chuv" w:hAnsi="Arial Cyr Chuv"/>
                <w:noProof/>
                <w:sz w:val="26"/>
              </w:rPr>
              <w:t>село</w:t>
            </w:r>
            <w:r w:rsidR="00D93AFA">
              <w:rPr>
                <w:rFonts w:ascii="Arial Cyr Chuv" w:hAnsi="Arial Cyr Chuv"/>
                <w:noProof/>
                <w:sz w:val="26"/>
              </w:rPr>
              <w:t xml:space="preserve"> </w:t>
            </w:r>
            <w:r>
              <w:rPr>
                <w:rFonts w:ascii="Arial Cyr Chuv" w:hAnsi="Arial Cyr Chuv"/>
                <w:noProof/>
                <w:sz w:val="26"/>
              </w:rPr>
              <w:t>Чепкас</w:t>
            </w:r>
            <w:r w:rsidR="00D93AFA">
              <w:rPr>
                <w:rFonts w:ascii="Arial Cyr Chuv" w:hAnsi="Arial Cyr Chuv"/>
                <w:noProof/>
                <w:sz w:val="26"/>
              </w:rPr>
              <w:t>-</w:t>
            </w:r>
            <w:r>
              <w:rPr>
                <w:rFonts w:ascii="Arial Cyr Chuv" w:hAnsi="Arial Cyr Chuv"/>
                <w:noProof/>
                <w:sz w:val="26"/>
              </w:rPr>
              <w:t>Никольское</w:t>
            </w:r>
          </w:p>
        </w:tc>
      </w:tr>
    </w:tbl>
    <w:p w:rsidR="00D93AFA" w:rsidRDefault="00D93AFA" w:rsidP="00D93AFA">
      <w:pPr>
        <w:ind w:left="6120" w:right="355"/>
        <w:rPr>
          <w:b/>
          <w:sz w:val="20"/>
          <w:szCs w:val="20"/>
        </w:rPr>
      </w:pPr>
    </w:p>
    <w:p w:rsidR="00D93AFA" w:rsidRDefault="00D93AFA" w:rsidP="00D93AFA">
      <w:pPr>
        <w:ind w:right="3402"/>
        <w:jc w:val="both"/>
        <w:rPr>
          <w:color w:val="000000"/>
        </w:rPr>
      </w:pPr>
      <w:r>
        <w:rPr>
          <w:b/>
          <w:bCs/>
          <w:color w:val="000000"/>
        </w:rPr>
        <w:t>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w:t>
      </w:r>
      <w:r>
        <w:rPr>
          <w:b/>
          <w:color w:val="000000"/>
        </w:rPr>
        <w:t>Изменение целевого назначения земельного участка</w:t>
      </w:r>
      <w:r>
        <w:rPr>
          <w:b/>
          <w:bCs/>
          <w:color w:val="000000"/>
        </w:rPr>
        <w:t>»</w:t>
      </w:r>
    </w:p>
    <w:p w:rsidR="00D93AFA" w:rsidRDefault="00D93AFA" w:rsidP="00D93AFA">
      <w:pPr>
        <w:ind w:firstLine="567"/>
        <w:jc w:val="both"/>
        <w:rPr>
          <w:rFonts w:ascii="Arial" w:hAnsi="Arial" w:cs="Arial"/>
          <w:color w:val="000000"/>
        </w:rPr>
      </w:pPr>
      <w:r>
        <w:rPr>
          <w:rFonts w:ascii="Arial" w:hAnsi="Arial" w:cs="Arial"/>
          <w:color w:val="000000"/>
        </w:rPr>
        <w:t> </w:t>
      </w:r>
    </w:p>
    <w:p w:rsidR="00D93AFA" w:rsidRDefault="00D93AFA" w:rsidP="00D93AFA">
      <w:pPr>
        <w:ind w:firstLine="567"/>
        <w:jc w:val="both"/>
        <w:rPr>
          <w:bCs/>
        </w:rPr>
      </w:pPr>
      <w:r>
        <w:rPr>
          <w:rFonts w:ascii="Arial" w:hAnsi="Arial" w:cs="Arial"/>
        </w:rPr>
        <w:t> </w:t>
      </w:r>
      <w:proofErr w:type="gramStart"/>
      <w:r>
        <w:t>В соответствии с </w:t>
      </w:r>
      <w:hyperlink r:id="rId5" w:tgtFrame="_blank" w:history="1">
        <w:r>
          <w:rPr>
            <w:rStyle w:val="af1"/>
          </w:rPr>
          <w:t>Земельным кодексом Российской Федерации</w:t>
        </w:r>
      </w:hyperlink>
      <w:r>
        <w:t>, Федеральным законом </w:t>
      </w:r>
      <w:hyperlink r:id="rId6" w:tgtFrame="_blank" w:history="1">
        <w:r>
          <w:rPr>
            <w:rStyle w:val="af1"/>
          </w:rPr>
          <w:t>от 06.10.2003 г. № 131-ФЗ</w:t>
        </w:r>
      </w:hyperlink>
      <w:r>
        <w:t> «Об общих принципах организации местного самоуправления в Российской Федерации», Федеральным законом </w:t>
      </w:r>
      <w:hyperlink r:id="rId7" w:tgtFrame="_blank" w:history="1">
        <w:r>
          <w:rPr>
            <w:rStyle w:val="af1"/>
          </w:rPr>
          <w:t>от 27.07.2010 года №210-ФЗ</w:t>
        </w:r>
      </w:hyperlink>
      <w:r>
        <w:t xml:space="preserve"> «Об организации предоставления государственных и муниципальных услуг», Уставом </w:t>
      </w:r>
      <w:r>
        <w:rPr>
          <w:bCs/>
        </w:rPr>
        <w:t>Чепкас-Никольского сельского поселения Шемуршинского района</w:t>
      </w:r>
      <w:r>
        <w:rPr>
          <w:b/>
          <w:bCs/>
        </w:rPr>
        <w:t xml:space="preserve"> </w:t>
      </w:r>
      <w:r>
        <w:t>Чувашской Республики, администрация Чепкас-Никольского</w:t>
      </w:r>
      <w:r>
        <w:rPr>
          <w:bCs/>
        </w:rPr>
        <w:t xml:space="preserve"> сельского поселения</w:t>
      </w:r>
      <w:r>
        <w:rPr>
          <w:b/>
          <w:bCs/>
        </w:rPr>
        <w:t xml:space="preserve"> </w:t>
      </w:r>
      <w:r>
        <w:rPr>
          <w:bCs/>
        </w:rPr>
        <w:t xml:space="preserve">Шемуршинского района Чувашской Республики </w:t>
      </w:r>
      <w:proofErr w:type="gramEnd"/>
    </w:p>
    <w:p w:rsidR="00D93AFA" w:rsidRDefault="00D93AFA" w:rsidP="00D93AFA">
      <w:pPr>
        <w:ind w:firstLine="567"/>
        <w:jc w:val="both"/>
        <w:rPr>
          <w:bCs/>
        </w:rPr>
      </w:pPr>
    </w:p>
    <w:p w:rsidR="00D93AFA" w:rsidRDefault="00D93AFA" w:rsidP="00D93AFA">
      <w:pPr>
        <w:ind w:firstLine="567"/>
        <w:jc w:val="center"/>
        <w:rPr>
          <w:b/>
        </w:rPr>
      </w:pPr>
      <w:r>
        <w:rPr>
          <w:b/>
        </w:rPr>
        <w:t>постановляет:</w:t>
      </w:r>
    </w:p>
    <w:p w:rsidR="00D93AFA" w:rsidRDefault="00D93AFA" w:rsidP="00D93AFA">
      <w:pPr>
        <w:jc w:val="both"/>
      </w:pPr>
      <w:bookmarkStart w:id="0" w:name="sub_1"/>
      <w:r>
        <w:t xml:space="preserve">1.Утвердить административный регламент администрации </w:t>
      </w:r>
      <w:r>
        <w:rPr>
          <w:bCs/>
        </w:rPr>
        <w:t>Чепкас-Никольского сельского поселения Шемуршинского района</w:t>
      </w:r>
      <w:r>
        <w:t xml:space="preserve"> Чувашской Республики по предоставлению муниципальной услуги «Изменение целевого назначения земельного участка»</w:t>
      </w:r>
      <w:bookmarkEnd w:id="0"/>
      <w:r>
        <w:t xml:space="preserve"> согласно приложению к настоящему постановлению.</w:t>
      </w:r>
    </w:p>
    <w:p w:rsidR="00D93AFA" w:rsidRDefault="00D93AFA" w:rsidP="00D93AFA">
      <w:pPr>
        <w:jc w:val="both"/>
      </w:pPr>
      <w:r>
        <w:t>2.Признать утратившим силу постановление администрации Чепкас-Никольского сельского поселения от 27.0</w:t>
      </w:r>
      <w:r w:rsidR="00717C1A">
        <w:t>4</w:t>
      </w:r>
      <w:r>
        <w:t>.2020 г.№2</w:t>
      </w:r>
      <w:r w:rsidR="00717C1A">
        <w:t>9</w:t>
      </w:r>
      <w:r>
        <w:t xml:space="preserve">  «Об утверждении административного регламента</w:t>
      </w:r>
      <w:r w:rsidR="00717C1A">
        <w:t xml:space="preserve"> </w:t>
      </w:r>
      <w:r>
        <w:t>предоставления администрацией Чепкас-Никольского сельского поселения Шемуршинского района Чувашской Республики муниципальной услуги «Изменение целевого назначения земельного участка».</w:t>
      </w:r>
    </w:p>
    <w:p w:rsidR="00D93AFA" w:rsidRDefault="00D93AFA" w:rsidP="00D93AFA">
      <w:pPr>
        <w:jc w:val="both"/>
      </w:pPr>
      <w:r>
        <w:t>3.</w:t>
      </w:r>
      <w:proofErr w:type="gramStart"/>
      <w:r>
        <w:t>Контроль за</w:t>
      </w:r>
      <w:proofErr w:type="gramEnd"/>
      <w:r>
        <w:t xml:space="preserve"> исполнением настоящего постановления оставляю за собой.</w:t>
      </w:r>
    </w:p>
    <w:p w:rsidR="00D93AFA" w:rsidRDefault="00D93AFA" w:rsidP="00D93AFA">
      <w:pPr>
        <w:jc w:val="both"/>
      </w:pPr>
      <w:r>
        <w:t>4. Настоящее постановление вступает в силу после его официального опубликования.</w:t>
      </w:r>
    </w:p>
    <w:p w:rsidR="00D93AFA" w:rsidRDefault="00D93AFA" w:rsidP="00D93AFA">
      <w:pPr>
        <w:ind w:firstLine="567"/>
        <w:jc w:val="both"/>
        <w:rPr>
          <w:rFonts w:ascii="Arial" w:hAnsi="Arial" w:cs="Arial"/>
        </w:rPr>
      </w:pPr>
      <w:r>
        <w:rPr>
          <w:rFonts w:ascii="Arial" w:hAnsi="Arial" w:cs="Arial"/>
        </w:rPr>
        <w:t> </w:t>
      </w:r>
    </w:p>
    <w:p w:rsidR="00D93AFA" w:rsidRDefault="00D93AFA" w:rsidP="00D93AFA">
      <w:pPr>
        <w:ind w:firstLine="567"/>
        <w:jc w:val="both"/>
        <w:rPr>
          <w:rFonts w:ascii="Arial" w:hAnsi="Arial" w:cs="Arial"/>
        </w:rPr>
      </w:pPr>
      <w:r>
        <w:rPr>
          <w:rFonts w:ascii="Arial" w:hAnsi="Arial" w:cs="Arial"/>
        </w:rPr>
        <w:t> </w:t>
      </w:r>
    </w:p>
    <w:p w:rsidR="00D93AFA" w:rsidRDefault="00D93AFA" w:rsidP="00D93AFA">
      <w:pPr>
        <w:ind w:firstLine="567"/>
        <w:jc w:val="both"/>
      </w:pPr>
      <w:r>
        <w:t xml:space="preserve">  </w:t>
      </w:r>
    </w:p>
    <w:p w:rsidR="00D93AFA" w:rsidRDefault="00D93AFA" w:rsidP="00D93AFA">
      <w:pPr>
        <w:ind w:firstLine="567"/>
        <w:jc w:val="both"/>
        <w:rPr>
          <w:bCs/>
        </w:rPr>
      </w:pPr>
      <w:bookmarkStart w:id="1" w:name="sub_1000"/>
      <w:r>
        <w:t>Глава Чепкас-Никольского</w:t>
      </w:r>
      <w:r>
        <w:rPr>
          <w:bCs/>
        </w:rPr>
        <w:t xml:space="preserve"> сельского поселения      </w:t>
      </w:r>
      <w:r>
        <w:rPr>
          <w:noProof/>
        </w:rPr>
        <w:t xml:space="preserve">                                                              </w:t>
      </w:r>
      <w:r>
        <w:rPr>
          <w:bCs/>
        </w:rPr>
        <w:t xml:space="preserve">                    </w:t>
      </w:r>
    </w:p>
    <w:p w:rsidR="00D93AFA" w:rsidRDefault="00D93AFA" w:rsidP="00D93AFA">
      <w:pPr>
        <w:ind w:firstLine="567"/>
        <w:jc w:val="both"/>
        <w:rPr>
          <w:bCs/>
        </w:rPr>
      </w:pPr>
      <w:r>
        <w:t>Шемуршинского района</w:t>
      </w:r>
      <w:r>
        <w:rPr>
          <w:bCs/>
        </w:rPr>
        <w:t xml:space="preserve">                                                                                  Л.Н.Петрова</w:t>
      </w:r>
    </w:p>
    <w:p w:rsidR="00D93AFA" w:rsidRDefault="00D93AFA" w:rsidP="00D93AFA">
      <w:pPr>
        <w:ind w:firstLine="567"/>
        <w:jc w:val="both"/>
      </w:pPr>
    </w:p>
    <w:p w:rsidR="00D93AFA" w:rsidRDefault="00D93AFA" w:rsidP="00D93AFA">
      <w:pPr>
        <w:ind w:firstLine="567"/>
        <w:jc w:val="both"/>
        <w:rPr>
          <w:bCs/>
        </w:rPr>
      </w:pPr>
    </w:p>
    <w:p w:rsidR="00D93AFA" w:rsidRDefault="00D93AFA" w:rsidP="00D93AFA">
      <w:pPr>
        <w:ind w:firstLine="567"/>
        <w:jc w:val="both"/>
        <w:rPr>
          <w:bCs/>
        </w:rPr>
      </w:pPr>
    </w:p>
    <w:p w:rsidR="00D93AFA" w:rsidRDefault="00D93AFA" w:rsidP="00D93AFA">
      <w:pPr>
        <w:ind w:firstLine="567"/>
        <w:jc w:val="both"/>
        <w:rPr>
          <w:bCs/>
        </w:rPr>
      </w:pPr>
    </w:p>
    <w:p w:rsidR="00D93AFA" w:rsidRDefault="00D93AFA" w:rsidP="00D93AFA">
      <w:pPr>
        <w:ind w:firstLine="567"/>
        <w:jc w:val="both"/>
        <w:rPr>
          <w:bCs/>
        </w:rPr>
      </w:pPr>
    </w:p>
    <w:p w:rsidR="00D93AFA" w:rsidRDefault="00D93AFA" w:rsidP="00D93AFA">
      <w:pPr>
        <w:ind w:firstLine="567"/>
        <w:jc w:val="both"/>
        <w:rPr>
          <w:bCs/>
        </w:rPr>
      </w:pPr>
    </w:p>
    <w:p w:rsidR="00D93AFA" w:rsidRDefault="00D93AFA" w:rsidP="00D93AFA">
      <w:pPr>
        <w:ind w:firstLine="567"/>
        <w:jc w:val="both"/>
        <w:rPr>
          <w:bCs/>
          <w:color w:val="000000"/>
        </w:rPr>
      </w:pPr>
    </w:p>
    <w:p w:rsidR="00D93AFA" w:rsidRDefault="00D93AFA" w:rsidP="00D93AFA">
      <w:pPr>
        <w:ind w:firstLine="567"/>
        <w:jc w:val="both"/>
        <w:rPr>
          <w:bCs/>
          <w:color w:val="000000"/>
        </w:rPr>
      </w:pPr>
    </w:p>
    <w:bookmarkEnd w:id="1"/>
    <w:p w:rsidR="00D93AFA" w:rsidRDefault="00D93AFA" w:rsidP="00D93AFA">
      <w:pPr>
        <w:ind w:firstLine="567"/>
        <w:jc w:val="right"/>
        <w:rPr>
          <w:color w:val="000000"/>
        </w:rPr>
      </w:pPr>
    </w:p>
    <w:tbl>
      <w:tblPr>
        <w:tblW w:w="4253" w:type="dxa"/>
        <w:tblInd w:w="5353" w:type="dxa"/>
        <w:tblLook w:val="04A0"/>
      </w:tblPr>
      <w:tblGrid>
        <w:gridCol w:w="4253"/>
      </w:tblGrid>
      <w:tr w:rsidR="00D93AFA" w:rsidTr="00D93AFA">
        <w:trPr>
          <w:trHeight w:val="388"/>
        </w:trPr>
        <w:tc>
          <w:tcPr>
            <w:tcW w:w="4253" w:type="dxa"/>
            <w:hideMark/>
          </w:tcPr>
          <w:p w:rsidR="00D93AFA" w:rsidRDefault="00D93AFA">
            <w:pPr>
              <w:ind w:firstLine="567"/>
              <w:rPr>
                <w:color w:val="000000"/>
                <w:sz w:val="20"/>
                <w:szCs w:val="20"/>
              </w:rPr>
            </w:pPr>
            <w:r>
              <w:rPr>
                <w:color w:val="000000"/>
                <w:sz w:val="20"/>
                <w:szCs w:val="20"/>
              </w:rPr>
              <w:lastRenderedPageBreak/>
              <w:t>Утвержден</w:t>
            </w:r>
          </w:p>
          <w:p w:rsidR="00D93AFA" w:rsidRDefault="00D93AFA">
            <w:pPr>
              <w:jc w:val="both"/>
              <w:rPr>
                <w:color w:val="000000"/>
                <w:sz w:val="20"/>
                <w:szCs w:val="20"/>
              </w:rPr>
            </w:pPr>
            <w:r>
              <w:rPr>
                <w:color w:val="000000"/>
                <w:sz w:val="20"/>
                <w:szCs w:val="20"/>
              </w:rPr>
              <w:t xml:space="preserve">постановлением администрации Чепкас-Никольского сельского поселения Шемуршинского района Чувашской Республики </w:t>
            </w:r>
          </w:p>
          <w:p w:rsidR="00D93AFA" w:rsidRDefault="00D93AFA">
            <w:pPr>
              <w:jc w:val="both"/>
              <w:rPr>
                <w:color w:val="FF0000"/>
                <w:sz w:val="20"/>
                <w:szCs w:val="20"/>
              </w:rPr>
            </w:pPr>
            <w:r>
              <w:rPr>
                <w:color w:val="FF0000"/>
                <w:sz w:val="20"/>
                <w:szCs w:val="20"/>
              </w:rPr>
              <w:t xml:space="preserve">от  </w:t>
            </w:r>
            <w:r w:rsidR="00875CF8">
              <w:rPr>
                <w:color w:val="FF0000"/>
                <w:sz w:val="20"/>
                <w:szCs w:val="20"/>
              </w:rPr>
              <w:t xml:space="preserve">20.07.2022. № </w:t>
            </w:r>
            <w:r w:rsidR="002D39D3">
              <w:rPr>
                <w:color w:val="FF0000"/>
                <w:sz w:val="20"/>
                <w:szCs w:val="20"/>
              </w:rPr>
              <w:t>30</w:t>
            </w:r>
          </w:p>
          <w:p w:rsidR="00D93AFA" w:rsidRDefault="00D93AFA">
            <w:pPr>
              <w:rPr>
                <w:color w:val="000000"/>
              </w:rPr>
            </w:pPr>
            <w:r>
              <w:rPr>
                <w:color w:val="000000"/>
                <w:sz w:val="20"/>
                <w:szCs w:val="20"/>
              </w:rPr>
              <w:t>(приложение)</w:t>
            </w:r>
          </w:p>
        </w:tc>
      </w:tr>
    </w:tbl>
    <w:p w:rsidR="00D93AFA" w:rsidRDefault="00D93AFA" w:rsidP="00D93AFA">
      <w:pPr>
        <w:ind w:firstLine="567"/>
        <w:jc w:val="center"/>
        <w:rPr>
          <w:b/>
          <w:bCs/>
          <w:color w:val="000000"/>
        </w:rPr>
      </w:pPr>
    </w:p>
    <w:p w:rsidR="00D93AFA" w:rsidRDefault="00D93AFA" w:rsidP="00D93AFA">
      <w:pPr>
        <w:ind w:firstLine="567"/>
        <w:jc w:val="center"/>
        <w:rPr>
          <w:color w:val="000000"/>
        </w:rPr>
      </w:pPr>
      <w:r>
        <w:rPr>
          <w:b/>
          <w:bCs/>
          <w:color w:val="000000"/>
        </w:rPr>
        <w:t>Административный регламент</w:t>
      </w:r>
    </w:p>
    <w:p w:rsidR="00D93AFA" w:rsidRDefault="00D93AFA" w:rsidP="00D93AFA">
      <w:pPr>
        <w:ind w:firstLine="567"/>
        <w:jc w:val="center"/>
        <w:rPr>
          <w:b/>
          <w:bCs/>
          <w:color w:val="000000"/>
        </w:rPr>
      </w:pPr>
      <w:r>
        <w:rPr>
          <w:b/>
          <w:bCs/>
          <w:color w:val="000000"/>
        </w:rPr>
        <w:t>администрации Чепкас-Никольского сельского поселения Шемуршинского района Чувашской Республики по предоставлению муниципальной услуги</w:t>
      </w:r>
    </w:p>
    <w:p w:rsidR="00D93AFA" w:rsidRDefault="00D93AFA" w:rsidP="00D93AFA">
      <w:pPr>
        <w:ind w:firstLine="567"/>
        <w:jc w:val="center"/>
        <w:rPr>
          <w:color w:val="000000"/>
        </w:rPr>
      </w:pPr>
      <w:r>
        <w:rPr>
          <w:b/>
          <w:bCs/>
          <w:color w:val="000000"/>
        </w:rPr>
        <w:t> «Изменение целевого назначения земельного участка»</w:t>
      </w:r>
    </w:p>
    <w:p w:rsidR="00D93AFA" w:rsidRDefault="00D93AFA" w:rsidP="00D93AFA">
      <w:pPr>
        <w:ind w:firstLine="567"/>
        <w:jc w:val="both"/>
        <w:rPr>
          <w:rFonts w:ascii="Arial" w:hAnsi="Arial" w:cs="Arial"/>
          <w:color w:val="000000"/>
        </w:rPr>
      </w:pPr>
      <w:bookmarkStart w:id="2" w:name="sub_10"/>
      <w:r>
        <w:rPr>
          <w:rFonts w:ascii="Arial" w:hAnsi="Arial" w:cs="Arial"/>
          <w:color w:val="000000"/>
        </w:rPr>
        <w:t> </w:t>
      </w:r>
      <w:bookmarkEnd w:id="2"/>
    </w:p>
    <w:p w:rsidR="00D93AFA" w:rsidRDefault="00D93AFA" w:rsidP="00D93AFA">
      <w:pPr>
        <w:ind w:firstLine="567"/>
        <w:jc w:val="center"/>
        <w:rPr>
          <w:color w:val="000000"/>
        </w:rPr>
      </w:pPr>
      <w:r>
        <w:rPr>
          <w:b/>
          <w:bCs/>
          <w:color w:val="000000"/>
        </w:rPr>
        <w:t>I. Общие положения</w:t>
      </w:r>
    </w:p>
    <w:p w:rsidR="00D93AFA" w:rsidRDefault="00D93AFA" w:rsidP="00D93AFA">
      <w:pPr>
        <w:ind w:firstLine="567"/>
        <w:jc w:val="both"/>
        <w:rPr>
          <w:color w:val="000000"/>
        </w:rPr>
      </w:pPr>
      <w:r>
        <w:rPr>
          <w:color w:val="000000"/>
        </w:rPr>
        <w:t> </w:t>
      </w:r>
      <w:bookmarkStart w:id="3" w:name="sub_11"/>
      <w:r>
        <w:rPr>
          <w:color w:val="000000"/>
        </w:rPr>
        <w:t>1.1. Предмет регулирования административного регламента</w:t>
      </w:r>
      <w:bookmarkEnd w:id="3"/>
    </w:p>
    <w:p w:rsidR="00D93AFA" w:rsidRDefault="00D93AFA" w:rsidP="00D93AFA">
      <w:pPr>
        <w:ind w:firstLine="567"/>
        <w:jc w:val="both"/>
        <w:rPr>
          <w:color w:val="000000"/>
        </w:rPr>
      </w:pPr>
      <w:r>
        <w:rPr>
          <w:color w:val="000000"/>
        </w:rPr>
        <w:t>Административный регламент администрации Чепкас-Никольского сельского поселения Шемуршинского района Чувашской Республики по предоставлению муниципальной услуги «Изменение целевого назначения земельного участка» регулирует сроки и последовательность, порядок действий при предоставлении муниципальной услуги по принятию решений об изменении целевого назначения земельного участка (далее - муниципальная услуга).</w:t>
      </w:r>
    </w:p>
    <w:p w:rsidR="00D93AFA" w:rsidRDefault="00D93AFA" w:rsidP="00D93AFA">
      <w:pPr>
        <w:ind w:firstLine="567"/>
        <w:jc w:val="both"/>
        <w:rPr>
          <w:color w:val="000000"/>
        </w:rPr>
      </w:pPr>
      <w:r>
        <w:rPr>
          <w:color w:val="000000"/>
        </w:rPr>
        <w:t>Административный регламент разработан в целях повышения качества и доступности муниципальной услуги. Предметом регулирования Административного регламента являются отношения, возникающие при предоставлении муниципальной услуги.</w:t>
      </w:r>
    </w:p>
    <w:p w:rsidR="00D93AFA" w:rsidRDefault="00D93AFA" w:rsidP="00D93AFA">
      <w:pPr>
        <w:ind w:firstLine="567"/>
        <w:jc w:val="both"/>
        <w:rPr>
          <w:color w:val="000000"/>
        </w:rPr>
      </w:pPr>
      <w:bookmarkStart w:id="4" w:name="sub_12"/>
      <w:r>
        <w:rPr>
          <w:color w:val="000000"/>
        </w:rPr>
        <w:t>1.2. Круг заявителей на предоставление муниципальной услуги</w:t>
      </w:r>
      <w:bookmarkEnd w:id="4"/>
    </w:p>
    <w:p w:rsidR="00D93AFA" w:rsidRDefault="00D93AFA" w:rsidP="00D93AFA">
      <w:pPr>
        <w:ind w:firstLine="567"/>
        <w:jc w:val="both"/>
        <w:rPr>
          <w:color w:val="000000"/>
        </w:rPr>
      </w:pPr>
      <w:r>
        <w:rPr>
          <w:color w:val="000000"/>
        </w:rP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D93AFA" w:rsidRDefault="00D93AFA" w:rsidP="00D93AFA">
      <w:pPr>
        <w:ind w:firstLine="567"/>
        <w:jc w:val="both"/>
        <w:rPr>
          <w:color w:val="000000"/>
        </w:rPr>
      </w:pPr>
      <w:bookmarkStart w:id="5" w:name="sub_13"/>
      <w:r>
        <w:rPr>
          <w:color w:val="000000"/>
        </w:rPr>
        <w:t>1.3. Требования к порядку информирования о предоставлении муниципальной услуги</w:t>
      </w:r>
      <w:bookmarkEnd w:id="5"/>
    </w:p>
    <w:p w:rsidR="00D93AFA" w:rsidRDefault="00D93AFA" w:rsidP="00D93AFA">
      <w:pPr>
        <w:ind w:firstLine="567"/>
        <w:jc w:val="both"/>
        <w:rPr>
          <w:color w:val="000000"/>
        </w:rPr>
      </w:pPr>
      <w:bookmarkStart w:id="6" w:name="sub_131"/>
      <w:r>
        <w:rPr>
          <w:color w:val="000000"/>
        </w:rPr>
        <w:t xml:space="preserve">1.3.1. Информационное обеспечение предоставления муниципальной услуги осуществляется Администрацией </w:t>
      </w:r>
      <w:r w:rsidR="00717C1A">
        <w:rPr>
          <w:color w:val="000000"/>
        </w:rPr>
        <w:t>Чепкас</w:t>
      </w:r>
      <w:r>
        <w:rPr>
          <w:color w:val="000000"/>
        </w:rPr>
        <w:t>-</w:t>
      </w:r>
      <w:r w:rsidR="00717C1A">
        <w:rPr>
          <w:color w:val="000000"/>
        </w:rPr>
        <w:t xml:space="preserve">Никольского </w:t>
      </w:r>
      <w:r>
        <w:rPr>
          <w:color w:val="000000"/>
        </w:rPr>
        <w:t xml:space="preserve"> сельского поселения Шемуршинского района.</w:t>
      </w:r>
      <w:bookmarkEnd w:id="6"/>
    </w:p>
    <w:p w:rsidR="00D93AFA" w:rsidRDefault="00D93AFA" w:rsidP="00D93AFA">
      <w:pPr>
        <w:ind w:firstLine="567"/>
        <w:jc w:val="both"/>
        <w:rPr>
          <w:color w:val="000000"/>
        </w:rPr>
      </w:pPr>
      <w:r>
        <w:rPr>
          <w:color w:val="000000"/>
        </w:rPr>
        <w:t>Информация, предоставляемая заявителю о муниципальной услуге, является открытой и общедоступной.</w:t>
      </w:r>
    </w:p>
    <w:p w:rsidR="00D93AFA" w:rsidRDefault="00D93AFA" w:rsidP="00D93AFA">
      <w:pPr>
        <w:ind w:firstLine="567"/>
        <w:jc w:val="both"/>
        <w:rPr>
          <w:color w:val="000000"/>
        </w:rPr>
      </w:pPr>
      <w:r>
        <w:rPr>
          <w:color w:val="000000"/>
        </w:rPr>
        <w:t>Информация о муниципальной услуге предоставляется администрацией Чепкас-Никольского сельского поселения Шемуршинского района (далее также - администрация).</w:t>
      </w:r>
    </w:p>
    <w:p w:rsidR="00D93AFA" w:rsidRDefault="00D93AFA" w:rsidP="00D93AFA">
      <w:pPr>
        <w:ind w:firstLine="567"/>
        <w:jc w:val="both"/>
        <w:rPr>
          <w:color w:val="000000"/>
        </w:rPr>
      </w:pPr>
      <w:r>
        <w:rPr>
          <w:color w:val="000000"/>
        </w:rPr>
        <w:t>Информация о предоставлении муниципальной услуги в соответствии с соглашением о взаимодействии может быть предоставлена через многофункциональный центр предоставления государственных и муниципальных услуг (далее соответственно - соглашение, МФЦ).</w:t>
      </w:r>
    </w:p>
    <w:p w:rsidR="00D93AFA" w:rsidRDefault="00D93AFA" w:rsidP="00D93AFA">
      <w:pPr>
        <w:ind w:firstLine="567"/>
        <w:jc w:val="both"/>
        <w:rPr>
          <w:color w:val="000000"/>
        </w:rPr>
      </w:pPr>
      <w:r>
        <w:rPr>
          <w:color w:val="000000"/>
        </w:rPr>
        <w:t>1.3.2. Способ получения сведений о местах нахождения и графиках работы Администрации Чепкас-Никольского сельского поселения Шемуршинского района.</w:t>
      </w:r>
    </w:p>
    <w:p w:rsidR="00D93AFA" w:rsidRDefault="00D93AFA" w:rsidP="00D93AFA">
      <w:pPr>
        <w:ind w:firstLine="567"/>
        <w:jc w:val="both"/>
        <w:rPr>
          <w:color w:val="000000"/>
        </w:rPr>
      </w:pPr>
      <w:r>
        <w:rPr>
          <w:color w:val="000000"/>
        </w:rPr>
        <w:t xml:space="preserve">Информация о муниципальной услуге предоставляется непосредственно в помещениях Администрации Чепкас-Никольского сельского поселения Шемуршинского района </w:t>
      </w:r>
      <w:r>
        <w:rPr>
          <w:color w:val="FF0000"/>
        </w:rPr>
        <w:t>(4291</w:t>
      </w:r>
      <w:r w:rsidR="006A577B">
        <w:rPr>
          <w:color w:val="FF0000"/>
        </w:rPr>
        <w:t>73</w:t>
      </w:r>
      <w:r>
        <w:rPr>
          <w:color w:val="FF0000"/>
        </w:rPr>
        <w:t xml:space="preserve">, Чувашская Республика, Шемуршинский район, </w:t>
      </w:r>
      <w:r w:rsidR="00717C1A">
        <w:rPr>
          <w:color w:val="FF0000"/>
        </w:rPr>
        <w:t>с</w:t>
      </w:r>
      <w:r>
        <w:rPr>
          <w:color w:val="FF0000"/>
        </w:rPr>
        <w:t xml:space="preserve">. </w:t>
      </w:r>
      <w:r w:rsidR="00717C1A">
        <w:rPr>
          <w:color w:val="FF0000"/>
        </w:rPr>
        <w:t>Чепкас</w:t>
      </w:r>
      <w:r>
        <w:rPr>
          <w:color w:val="FF0000"/>
        </w:rPr>
        <w:t>-</w:t>
      </w:r>
      <w:r w:rsidR="00717C1A">
        <w:rPr>
          <w:color w:val="FF0000"/>
        </w:rPr>
        <w:t>Никольское</w:t>
      </w:r>
      <w:r>
        <w:rPr>
          <w:color w:val="FF0000"/>
        </w:rPr>
        <w:t>, ул</w:t>
      </w:r>
      <w:proofErr w:type="gramStart"/>
      <w:r>
        <w:rPr>
          <w:color w:val="FF0000"/>
        </w:rPr>
        <w:t>.</w:t>
      </w:r>
      <w:r w:rsidR="00717C1A">
        <w:rPr>
          <w:color w:val="FF0000"/>
        </w:rPr>
        <w:t>Ч</w:t>
      </w:r>
      <w:proofErr w:type="gramEnd"/>
      <w:r w:rsidR="00717C1A">
        <w:rPr>
          <w:color w:val="FF0000"/>
        </w:rPr>
        <w:t>апаева</w:t>
      </w:r>
      <w:r>
        <w:rPr>
          <w:color w:val="FF0000"/>
        </w:rPr>
        <w:t>, д.</w:t>
      </w:r>
      <w:r w:rsidR="00717C1A">
        <w:rPr>
          <w:color w:val="FF0000"/>
        </w:rPr>
        <w:t>2</w:t>
      </w:r>
      <w:r>
        <w:rPr>
          <w:color w:val="FF0000"/>
        </w:rPr>
        <w:t>4)</w:t>
      </w:r>
      <w:r>
        <w:rPr>
          <w:color w:val="000000"/>
        </w:rPr>
        <w:t xml:space="preserve"> с использованием информационных стендов, в ходе личного приема, по телефону, электронной почте, посредством ее размещения на официальном сайте Администрации Чепкас-Никольского сельского поселения Шемуршинского района в информационно-телекоммуникационной сети «Интернет», федеральной муниципальной информационной системе «Единый портал государственных и муниципальных услуг </w:t>
      </w:r>
      <w:r>
        <w:rPr>
          <w:color w:val="000000"/>
        </w:rPr>
        <w:lastRenderedPageBreak/>
        <w:t>(функций)» (далее - Единый портал государственных и муниципальных услуг) и в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и муниципальных услуг), а также в МФЦ.</w:t>
      </w:r>
    </w:p>
    <w:p w:rsidR="00D93AFA" w:rsidRDefault="00D93AFA" w:rsidP="00D93AFA">
      <w:pPr>
        <w:ind w:firstLine="567"/>
        <w:jc w:val="both"/>
        <w:rPr>
          <w:color w:val="000000"/>
        </w:rPr>
      </w:pPr>
      <w:r>
        <w:rPr>
          <w:color w:val="000000"/>
        </w:rPr>
        <w:t>Информация об адресах, телефонах, адресе официального сайта Администрации Чепкас-Никольского сельского поселения Шемуршинского района в информационно-телекоммуникационной сети «Интернет», адресах электронной почты должностных лиц Администрации Чепкас-Никольского сельского поселения Шемуршинского района содержится в приложении № 1 к настоящему Административному регламенту.</w:t>
      </w:r>
    </w:p>
    <w:p w:rsidR="00D93AFA" w:rsidRDefault="00D93AFA" w:rsidP="00D93AFA">
      <w:pPr>
        <w:ind w:firstLine="567"/>
        <w:jc w:val="both"/>
        <w:rPr>
          <w:color w:val="000000"/>
        </w:rPr>
      </w:pPr>
      <w:r>
        <w:rPr>
          <w:color w:val="000000"/>
        </w:rPr>
        <w:t>График работы Администрации Чепкас-Никольского сельского поселения:</w:t>
      </w:r>
    </w:p>
    <w:p w:rsidR="00D93AFA" w:rsidRDefault="00D93AFA" w:rsidP="00D93AFA">
      <w:pPr>
        <w:ind w:firstLine="567"/>
        <w:jc w:val="both"/>
        <w:rPr>
          <w:color w:val="FF0000"/>
        </w:rPr>
      </w:pPr>
      <w:r>
        <w:rPr>
          <w:color w:val="FF0000"/>
        </w:rPr>
        <w:t>понедельник с 08.00 до 16.12;</w:t>
      </w:r>
    </w:p>
    <w:p w:rsidR="00D93AFA" w:rsidRDefault="00D93AFA" w:rsidP="00D93AFA">
      <w:pPr>
        <w:ind w:firstLine="567"/>
        <w:jc w:val="both"/>
        <w:rPr>
          <w:color w:val="FF0000"/>
        </w:rPr>
      </w:pPr>
      <w:r>
        <w:rPr>
          <w:color w:val="FF0000"/>
        </w:rPr>
        <w:t>вторник с 08.00 до 16.12;</w:t>
      </w:r>
    </w:p>
    <w:p w:rsidR="00D93AFA" w:rsidRDefault="00D93AFA" w:rsidP="00D93AFA">
      <w:pPr>
        <w:ind w:firstLine="567"/>
        <w:jc w:val="both"/>
        <w:rPr>
          <w:color w:val="FF0000"/>
        </w:rPr>
      </w:pPr>
      <w:r>
        <w:rPr>
          <w:color w:val="FF0000"/>
        </w:rPr>
        <w:t>среда с 08.00 до 16.12;</w:t>
      </w:r>
    </w:p>
    <w:p w:rsidR="00D93AFA" w:rsidRDefault="00D93AFA" w:rsidP="00D93AFA">
      <w:pPr>
        <w:ind w:firstLine="567"/>
        <w:jc w:val="both"/>
        <w:rPr>
          <w:color w:val="FF0000"/>
        </w:rPr>
      </w:pPr>
      <w:r>
        <w:rPr>
          <w:color w:val="FF0000"/>
        </w:rPr>
        <w:t>четверг с 08.00 до 16.12;</w:t>
      </w:r>
    </w:p>
    <w:p w:rsidR="00D93AFA" w:rsidRDefault="00D93AFA" w:rsidP="00D93AFA">
      <w:pPr>
        <w:ind w:firstLine="567"/>
        <w:jc w:val="both"/>
        <w:rPr>
          <w:color w:val="FF0000"/>
        </w:rPr>
      </w:pPr>
      <w:r>
        <w:rPr>
          <w:color w:val="FF0000"/>
        </w:rPr>
        <w:t>пятница с 08.00 до 16.12;</w:t>
      </w:r>
    </w:p>
    <w:p w:rsidR="00D93AFA" w:rsidRDefault="00D93AFA" w:rsidP="00D93AFA">
      <w:pPr>
        <w:ind w:firstLine="567"/>
        <w:jc w:val="both"/>
        <w:rPr>
          <w:color w:val="FF0000"/>
        </w:rPr>
      </w:pPr>
      <w:r>
        <w:rPr>
          <w:color w:val="FF0000"/>
        </w:rPr>
        <w:t>обеденный перерыв с 12.00 до 13.00.</w:t>
      </w:r>
    </w:p>
    <w:p w:rsidR="00D93AFA" w:rsidRDefault="00D93AFA" w:rsidP="00D93AFA">
      <w:pPr>
        <w:ind w:firstLine="567"/>
        <w:jc w:val="both"/>
        <w:rPr>
          <w:color w:val="000000"/>
        </w:rPr>
      </w:pPr>
      <w:r>
        <w:rPr>
          <w:color w:val="000000"/>
        </w:rPr>
        <w:t>Суббота и воскресенье, а также нерабочие праздничные дни - выходные дни.</w:t>
      </w:r>
    </w:p>
    <w:p w:rsidR="00D93AFA" w:rsidRDefault="00D93AFA" w:rsidP="00D93AFA">
      <w:pPr>
        <w:ind w:firstLine="567"/>
        <w:jc w:val="both"/>
        <w:rPr>
          <w:color w:val="000000"/>
        </w:rPr>
      </w:pPr>
      <w:r>
        <w:rPr>
          <w:color w:val="000000"/>
        </w:rPr>
        <w:t>Сведения о месте нахождения Администрации Чепкас-Никольского сельского поселения, МФЦ, номерах телефонов, адресах электронной почты, графиках работы размещаются на информационных стендах в местах предоставления муниципальной услуги, на официальном сайте Администрации Чепкас-Никольского сельского поселения в информационно-телекоммуникационной сети «Интернет», на Едином портале государственных и муниципальных услуг и Портале государственных и муниципальных услуг.</w:t>
      </w:r>
    </w:p>
    <w:p w:rsidR="00D93AFA" w:rsidRDefault="00D93AFA" w:rsidP="00D93AFA">
      <w:pPr>
        <w:ind w:firstLine="567"/>
        <w:jc w:val="both"/>
        <w:rPr>
          <w:color w:val="000000"/>
        </w:rPr>
      </w:pPr>
      <w:r>
        <w:rPr>
          <w:color w:val="000000"/>
        </w:rPr>
        <w:t>1.3.3. Информирование о предоставлении муниципальной услуги.</w:t>
      </w:r>
    </w:p>
    <w:p w:rsidR="00D93AFA" w:rsidRDefault="00D93AFA" w:rsidP="00D93AFA">
      <w:pPr>
        <w:ind w:firstLine="567"/>
        <w:jc w:val="both"/>
        <w:rPr>
          <w:color w:val="000000"/>
        </w:rPr>
      </w:pPr>
      <w:r>
        <w:rPr>
          <w:color w:val="000000"/>
        </w:rPr>
        <w:t>Для получения информации о процедуре предоставления муниципальной услуги заявитель вправе обратиться:</w:t>
      </w:r>
    </w:p>
    <w:p w:rsidR="00D93AFA" w:rsidRDefault="00D93AFA" w:rsidP="00D93AFA">
      <w:pPr>
        <w:ind w:firstLine="567"/>
        <w:jc w:val="both"/>
        <w:rPr>
          <w:color w:val="000000"/>
        </w:rPr>
      </w:pPr>
      <w:r>
        <w:rPr>
          <w:color w:val="000000"/>
        </w:rPr>
        <w:t>- в устной форме лично в Администрацию Чепкас-Никольского сельского поселения или МФЦ;</w:t>
      </w:r>
    </w:p>
    <w:p w:rsidR="00D93AFA" w:rsidRDefault="00D93AFA" w:rsidP="00D93AFA">
      <w:pPr>
        <w:ind w:firstLine="567"/>
        <w:jc w:val="both"/>
        <w:rPr>
          <w:color w:val="000000"/>
        </w:rPr>
      </w:pPr>
      <w:r>
        <w:rPr>
          <w:color w:val="000000"/>
        </w:rPr>
        <w:t>- с использованием средств телефонной связи в Администрацию Чепкас-Никольского сельского поселения или МФЦ;</w:t>
      </w:r>
    </w:p>
    <w:p w:rsidR="00D93AFA" w:rsidRDefault="00D93AFA" w:rsidP="00D93AFA">
      <w:pPr>
        <w:ind w:firstLine="567"/>
        <w:jc w:val="both"/>
        <w:rPr>
          <w:color w:val="000000"/>
        </w:rPr>
      </w:pPr>
      <w:r>
        <w:rPr>
          <w:color w:val="000000"/>
        </w:rPr>
        <w:t>- в письменной форме или в форме электронного документа в Администрацию Чепкас-Никольского сельского поселения;</w:t>
      </w:r>
    </w:p>
    <w:p w:rsidR="00D93AFA" w:rsidRDefault="00D93AFA" w:rsidP="00D93AFA">
      <w:pPr>
        <w:ind w:firstLine="567"/>
        <w:jc w:val="both"/>
        <w:rPr>
          <w:color w:val="000000"/>
        </w:rPr>
      </w:pPr>
      <w:r>
        <w:rPr>
          <w:color w:val="000000"/>
        </w:rPr>
        <w:t>- через официальный сайт Администрации Чепкас-Никольского сельского поселения в информационно-телекоммуникационной сети «Интернет».</w:t>
      </w:r>
    </w:p>
    <w:p w:rsidR="00D93AFA" w:rsidRDefault="00D93AFA" w:rsidP="00D93AFA">
      <w:pPr>
        <w:ind w:firstLine="567"/>
        <w:jc w:val="both"/>
        <w:rPr>
          <w:color w:val="000000"/>
        </w:rPr>
      </w:pPr>
      <w:r>
        <w:rPr>
          <w:color w:val="000000"/>
        </w:rPr>
        <w:t>Основными требованиями к информированию заявителей о предоставлении муниципальной услуги являются:</w:t>
      </w:r>
    </w:p>
    <w:p w:rsidR="00D93AFA" w:rsidRDefault="00D93AFA" w:rsidP="00D93AFA">
      <w:pPr>
        <w:ind w:firstLine="567"/>
        <w:jc w:val="both"/>
        <w:rPr>
          <w:color w:val="000000"/>
        </w:rPr>
      </w:pPr>
      <w:r>
        <w:rPr>
          <w:color w:val="000000"/>
        </w:rPr>
        <w:t>- достоверность предоставляемой информации;</w:t>
      </w:r>
    </w:p>
    <w:p w:rsidR="00D93AFA" w:rsidRDefault="00D93AFA" w:rsidP="00D93AFA">
      <w:pPr>
        <w:ind w:firstLine="567"/>
        <w:jc w:val="both"/>
        <w:rPr>
          <w:color w:val="000000"/>
        </w:rPr>
      </w:pPr>
      <w:r>
        <w:rPr>
          <w:color w:val="000000"/>
        </w:rPr>
        <w:t>- четкость в изложении информации;</w:t>
      </w:r>
    </w:p>
    <w:p w:rsidR="00D93AFA" w:rsidRDefault="00D93AFA" w:rsidP="00D93AFA">
      <w:pPr>
        <w:ind w:firstLine="567"/>
        <w:jc w:val="both"/>
        <w:rPr>
          <w:color w:val="000000"/>
        </w:rPr>
      </w:pPr>
      <w:r>
        <w:rPr>
          <w:color w:val="000000"/>
        </w:rPr>
        <w:t>- полнота информирования;</w:t>
      </w:r>
    </w:p>
    <w:p w:rsidR="00D93AFA" w:rsidRDefault="00D93AFA" w:rsidP="00D93AFA">
      <w:pPr>
        <w:ind w:firstLine="567"/>
        <w:jc w:val="both"/>
        <w:rPr>
          <w:color w:val="000000"/>
        </w:rPr>
      </w:pPr>
      <w:r>
        <w:rPr>
          <w:color w:val="000000"/>
        </w:rPr>
        <w:t>- наглядность форм предоставляемой информации;</w:t>
      </w:r>
    </w:p>
    <w:p w:rsidR="00D93AFA" w:rsidRDefault="00D93AFA" w:rsidP="00D93AFA">
      <w:pPr>
        <w:ind w:firstLine="567"/>
        <w:jc w:val="both"/>
        <w:rPr>
          <w:color w:val="000000"/>
        </w:rPr>
      </w:pPr>
      <w:r>
        <w:rPr>
          <w:color w:val="000000"/>
        </w:rPr>
        <w:t>- удобство и доступность получения информации;</w:t>
      </w:r>
    </w:p>
    <w:p w:rsidR="00D93AFA" w:rsidRDefault="00D93AFA" w:rsidP="00D93AFA">
      <w:pPr>
        <w:ind w:firstLine="567"/>
        <w:jc w:val="both"/>
        <w:rPr>
          <w:color w:val="000000"/>
        </w:rPr>
      </w:pPr>
      <w:r>
        <w:rPr>
          <w:color w:val="000000"/>
        </w:rPr>
        <w:t>- оперативность предоставления информации.</w:t>
      </w:r>
    </w:p>
    <w:p w:rsidR="00D93AFA" w:rsidRDefault="00D93AFA" w:rsidP="00D93AFA">
      <w:pPr>
        <w:ind w:firstLine="567"/>
        <w:jc w:val="both"/>
        <w:rPr>
          <w:color w:val="000000"/>
        </w:rPr>
      </w:pPr>
      <w:r>
        <w:rPr>
          <w:color w:val="000000"/>
        </w:rPr>
        <w:t>Информирование заинтересованных лиц организуется посредством:</w:t>
      </w:r>
    </w:p>
    <w:p w:rsidR="00D93AFA" w:rsidRDefault="00D93AFA" w:rsidP="00D93AFA">
      <w:pPr>
        <w:ind w:firstLine="567"/>
        <w:jc w:val="both"/>
        <w:rPr>
          <w:color w:val="000000"/>
        </w:rPr>
      </w:pPr>
      <w:r>
        <w:rPr>
          <w:color w:val="000000"/>
        </w:rPr>
        <w:t>- индивидуального информирования;</w:t>
      </w:r>
    </w:p>
    <w:p w:rsidR="00D93AFA" w:rsidRDefault="00D93AFA" w:rsidP="00D93AFA">
      <w:pPr>
        <w:ind w:firstLine="567"/>
        <w:jc w:val="both"/>
        <w:rPr>
          <w:color w:val="000000"/>
        </w:rPr>
      </w:pPr>
      <w:r>
        <w:rPr>
          <w:color w:val="000000"/>
        </w:rPr>
        <w:t>- публичного информирования.</w:t>
      </w:r>
    </w:p>
    <w:p w:rsidR="00D93AFA" w:rsidRDefault="00D93AFA" w:rsidP="00D93AFA">
      <w:pPr>
        <w:ind w:firstLine="567"/>
        <w:jc w:val="both"/>
        <w:rPr>
          <w:color w:val="000000"/>
        </w:rPr>
      </w:pPr>
      <w:r>
        <w:rPr>
          <w:color w:val="000000"/>
        </w:rPr>
        <w:t>Информирование проводится в форме:</w:t>
      </w:r>
    </w:p>
    <w:p w:rsidR="00D93AFA" w:rsidRDefault="00D93AFA" w:rsidP="00D93AFA">
      <w:pPr>
        <w:ind w:firstLine="567"/>
        <w:jc w:val="both"/>
        <w:rPr>
          <w:color w:val="000000"/>
        </w:rPr>
      </w:pPr>
      <w:r>
        <w:rPr>
          <w:color w:val="000000"/>
        </w:rPr>
        <w:t>- устного информирования;</w:t>
      </w:r>
    </w:p>
    <w:p w:rsidR="00D93AFA" w:rsidRDefault="00D93AFA" w:rsidP="00D93AFA">
      <w:pPr>
        <w:ind w:firstLine="567"/>
        <w:jc w:val="both"/>
        <w:rPr>
          <w:color w:val="000000"/>
        </w:rPr>
      </w:pPr>
      <w:r>
        <w:rPr>
          <w:color w:val="000000"/>
        </w:rPr>
        <w:t>- письменного информирования.</w:t>
      </w:r>
    </w:p>
    <w:p w:rsidR="00D93AFA" w:rsidRDefault="00D93AFA" w:rsidP="00D93AFA">
      <w:pPr>
        <w:ind w:firstLine="567"/>
        <w:jc w:val="both"/>
        <w:rPr>
          <w:color w:val="000000"/>
        </w:rPr>
      </w:pPr>
      <w:r>
        <w:rPr>
          <w:color w:val="000000"/>
        </w:rPr>
        <w:t>1.3.4. Индивидуальное устное информирование осуществляется специалистом администрации либо в соответствии с соглашением специалистом МФЦ при обращении заявителя за информацией:</w:t>
      </w:r>
    </w:p>
    <w:p w:rsidR="00D93AFA" w:rsidRDefault="00D93AFA" w:rsidP="00D93AFA">
      <w:pPr>
        <w:ind w:firstLine="567"/>
        <w:jc w:val="both"/>
        <w:rPr>
          <w:color w:val="000000"/>
        </w:rPr>
      </w:pPr>
      <w:r>
        <w:rPr>
          <w:color w:val="000000"/>
        </w:rPr>
        <w:lastRenderedPageBreak/>
        <w:t>- лично;</w:t>
      </w:r>
    </w:p>
    <w:p w:rsidR="00D93AFA" w:rsidRDefault="00D93AFA" w:rsidP="00D93AFA">
      <w:pPr>
        <w:ind w:firstLine="567"/>
        <w:jc w:val="both"/>
        <w:rPr>
          <w:color w:val="000000"/>
        </w:rPr>
      </w:pPr>
      <w:r>
        <w:rPr>
          <w:color w:val="000000"/>
        </w:rPr>
        <w:t>- по телефону.</w:t>
      </w:r>
    </w:p>
    <w:p w:rsidR="00D93AFA" w:rsidRDefault="00D93AFA" w:rsidP="00D93AFA">
      <w:pPr>
        <w:ind w:firstLine="567"/>
        <w:jc w:val="both"/>
        <w:rPr>
          <w:color w:val="000000"/>
        </w:rPr>
      </w:pPr>
      <w:r>
        <w:rPr>
          <w:color w:val="000000"/>
        </w:rPr>
        <w:t>Специалист администрации либо специалист МФЦ, осуществляющие индивидуальное устное информирование, при обращении заинтересованного лица (по телефону или лично) должны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w:t>
      </w:r>
    </w:p>
    <w:p w:rsidR="00D93AFA" w:rsidRDefault="00D93AFA" w:rsidP="00D93AFA">
      <w:pPr>
        <w:ind w:firstLine="567"/>
        <w:jc w:val="both"/>
        <w:rPr>
          <w:color w:val="000000"/>
        </w:rPr>
      </w:pPr>
      <w:r>
        <w:rPr>
          <w:color w:val="000000"/>
        </w:rPr>
        <w:t>Специалист администрации либо специалист МФЦ, осуществляющие устное информирование о порядке предоставления муниципальной услуги, не вправе осуществлять консультирование заявителя, выходящее за рамки стандартных процедур и условий предоставления муниципальной услуги.</w:t>
      </w:r>
    </w:p>
    <w:p w:rsidR="00D93AFA" w:rsidRDefault="00D93AFA" w:rsidP="00D93AFA">
      <w:pPr>
        <w:ind w:firstLine="567"/>
        <w:jc w:val="both"/>
        <w:rPr>
          <w:color w:val="000000"/>
        </w:rPr>
      </w:pPr>
      <w:r>
        <w:rPr>
          <w:color w:val="000000"/>
        </w:rPr>
        <w:t>Специалист администрации либо специалист МФЦ, осуществляющие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случае</w:t>
      </w:r>
      <w:proofErr w:type="gramStart"/>
      <w:r>
        <w:rPr>
          <w:color w:val="000000"/>
        </w:rPr>
        <w:t>,</w:t>
      </w:r>
      <w:proofErr w:type="gramEnd"/>
      <w:r>
        <w:rPr>
          <w:color w:val="000000"/>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администрации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93AFA" w:rsidRDefault="00D93AFA" w:rsidP="00D93AFA">
      <w:pPr>
        <w:ind w:firstLine="567"/>
        <w:jc w:val="both"/>
        <w:rPr>
          <w:color w:val="000000"/>
        </w:rPr>
      </w:pPr>
      <w:r>
        <w:rPr>
          <w:color w:val="000000"/>
        </w:rPr>
        <w:t>Посредством телефонной связи заинтересованные лица могут получить информацию:</w:t>
      </w:r>
    </w:p>
    <w:p w:rsidR="00D93AFA" w:rsidRDefault="00D93AFA" w:rsidP="00D93AFA">
      <w:pPr>
        <w:ind w:firstLine="567"/>
        <w:jc w:val="both"/>
        <w:rPr>
          <w:color w:val="000000"/>
        </w:rPr>
      </w:pPr>
      <w:r>
        <w:rPr>
          <w:color w:val="000000"/>
        </w:rPr>
        <w:t>- о полном наименовании Администрации Чепкас-Никольского сельского поселения, МФЦ;</w:t>
      </w:r>
    </w:p>
    <w:p w:rsidR="00D93AFA" w:rsidRDefault="00D93AFA" w:rsidP="00D93AFA">
      <w:pPr>
        <w:ind w:firstLine="567"/>
        <w:jc w:val="both"/>
        <w:rPr>
          <w:color w:val="000000"/>
        </w:rPr>
      </w:pPr>
      <w:r>
        <w:rPr>
          <w:color w:val="000000"/>
        </w:rPr>
        <w:t>- о почтовом адресе Администрации Чепкас-Никольского сельского поселения, МФЦ;</w:t>
      </w:r>
    </w:p>
    <w:p w:rsidR="00D93AFA" w:rsidRDefault="00D93AFA" w:rsidP="00D93AFA">
      <w:pPr>
        <w:ind w:firstLine="567"/>
        <w:jc w:val="both"/>
        <w:rPr>
          <w:color w:val="000000"/>
        </w:rPr>
      </w:pPr>
      <w:r>
        <w:rPr>
          <w:color w:val="000000"/>
        </w:rPr>
        <w:t>- об адресе электронной почты Администрации Чепкас-Никольского сельского поселения, об адресе электронной почты МФЦ;</w:t>
      </w:r>
    </w:p>
    <w:p w:rsidR="00D93AFA" w:rsidRDefault="00D93AFA" w:rsidP="00D93AFA">
      <w:pPr>
        <w:ind w:firstLine="567"/>
        <w:jc w:val="both"/>
        <w:rPr>
          <w:color w:val="000000"/>
        </w:rPr>
      </w:pPr>
      <w:r>
        <w:rPr>
          <w:color w:val="000000"/>
        </w:rPr>
        <w:t>- о плане проезда к Администрации Чепкас-Никольского сельского поселения, МФЦ;</w:t>
      </w:r>
    </w:p>
    <w:p w:rsidR="00D93AFA" w:rsidRDefault="00D93AFA" w:rsidP="00D93AFA">
      <w:pPr>
        <w:ind w:firstLine="567"/>
        <w:jc w:val="both"/>
        <w:rPr>
          <w:color w:val="000000"/>
        </w:rPr>
      </w:pPr>
      <w:r>
        <w:rPr>
          <w:color w:val="000000"/>
        </w:rPr>
        <w:t>- об адресе официального сайта Администрации Чепкас-Никольского сельского поселения на официальном сайте Администрации Чепкас-Никольского сельского поселения Шемуршинского района Чувашской Республики в информационно-телекоммуникационной сети «Интернет»;</w:t>
      </w:r>
    </w:p>
    <w:p w:rsidR="00D93AFA" w:rsidRDefault="00D93AFA" w:rsidP="00D93AFA">
      <w:pPr>
        <w:ind w:firstLine="567"/>
        <w:jc w:val="both"/>
        <w:rPr>
          <w:color w:val="000000"/>
        </w:rPr>
      </w:pPr>
      <w:r>
        <w:rPr>
          <w:color w:val="000000"/>
        </w:rPr>
        <w:t>- о номерах телефонов Администрации Чепкас-Никольского сельского поселения Шемуршинского района, о номерах телефонов МФЦ;</w:t>
      </w:r>
    </w:p>
    <w:p w:rsidR="00D93AFA" w:rsidRDefault="00D93AFA" w:rsidP="00D93AFA">
      <w:pPr>
        <w:ind w:firstLine="567"/>
        <w:jc w:val="both"/>
        <w:rPr>
          <w:color w:val="000000"/>
        </w:rPr>
      </w:pPr>
      <w:r>
        <w:rPr>
          <w:color w:val="000000"/>
        </w:rPr>
        <w:t>- о графике работы Администрации Чепкас-Никольского сельского поселения Шемуршинского района, о графике работы МФЦ;</w:t>
      </w:r>
    </w:p>
    <w:p w:rsidR="00D93AFA" w:rsidRDefault="00D93AFA" w:rsidP="00D93AFA">
      <w:pPr>
        <w:ind w:firstLine="567"/>
        <w:jc w:val="both"/>
        <w:rPr>
          <w:color w:val="000000"/>
        </w:rPr>
      </w:pPr>
      <w:r>
        <w:rPr>
          <w:color w:val="000000"/>
        </w:rPr>
        <w:t>- о графике личного приема главы администрации Чепкас-Никольского сельского поселения Шемуршинского района Чувашской Республики, (далее – Глава администрации поселения);</w:t>
      </w:r>
    </w:p>
    <w:p w:rsidR="00D93AFA" w:rsidRDefault="00D93AFA" w:rsidP="00D93AFA">
      <w:pPr>
        <w:ind w:firstLine="567"/>
        <w:jc w:val="both"/>
        <w:rPr>
          <w:color w:val="000000"/>
        </w:rPr>
      </w:pPr>
      <w:r>
        <w:rPr>
          <w:color w:val="000000"/>
        </w:rPr>
        <w:t>- о номерах кабинетов, в которых предоставляется муниципальная услуга, фамилиях, именах, отчествах и должностях должностных лиц Администрации Чепкас-Никольского сельского поселения Шемуршинского района;</w:t>
      </w:r>
    </w:p>
    <w:p w:rsidR="00D93AFA" w:rsidRDefault="00D93AFA" w:rsidP="00D93AFA">
      <w:pPr>
        <w:ind w:firstLine="567"/>
        <w:jc w:val="both"/>
        <w:rPr>
          <w:color w:val="000000"/>
        </w:rPr>
      </w:pPr>
      <w:r>
        <w:rPr>
          <w:color w:val="000000"/>
        </w:rPr>
        <w:t>- о предоставлении муниципальной услуги, в том числе в электронной форме;</w:t>
      </w:r>
    </w:p>
    <w:p w:rsidR="00D93AFA" w:rsidRDefault="00D93AFA" w:rsidP="00D93AFA">
      <w:pPr>
        <w:ind w:firstLine="567"/>
        <w:jc w:val="both"/>
        <w:rPr>
          <w:color w:val="000000"/>
        </w:rPr>
      </w:pPr>
      <w:r>
        <w:rPr>
          <w:color w:val="000000"/>
        </w:rPr>
        <w:t>- о требованиях к письменному обращению;</w:t>
      </w:r>
    </w:p>
    <w:p w:rsidR="00D93AFA" w:rsidRDefault="00D93AFA" w:rsidP="00D93AFA">
      <w:pPr>
        <w:ind w:firstLine="567"/>
        <w:jc w:val="both"/>
        <w:rPr>
          <w:color w:val="000000"/>
        </w:rPr>
      </w:pPr>
      <w:r>
        <w:rPr>
          <w:color w:val="000000"/>
        </w:rPr>
        <w:t>- о перечне документов, представляемых заявителями;</w:t>
      </w:r>
    </w:p>
    <w:p w:rsidR="00D93AFA" w:rsidRDefault="00D93AFA" w:rsidP="00D93AFA">
      <w:pPr>
        <w:ind w:firstLine="567"/>
        <w:jc w:val="both"/>
        <w:rPr>
          <w:color w:val="000000"/>
        </w:rPr>
      </w:pPr>
      <w:r>
        <w:rPr>
          <w:color w:val="000000"/>
        </w:rPr>
        <w:t>- о перечне оснований для отказа в предоставлении муниципальной услуги.</w:t>
      </w:r>
    </w:p>
    <w:p w:rsidR="00D93AFA" w:rsidRDefault="00D93AFA" w:rsidP="00D93AFA">
      <w:pPr>
        <w:ind w:firstLine="567"/>
        <w:jc w:val="both"/>
        <w:rPr>
          <w:color w:val="000000"/>
        </w:rPr>
      </w:pPr>
      <w:r>
        <w:rPr>
          <w:color w:val="000000"/>
        </w:rPr>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Чепкас-Никольского сельского поселения. Во время разговора специалист администрации должен </w:t>
      </w:r>
      <w:r>
        <w:rPr>
          <w:color w:val="000000"/>
        </w:rPr>
        <w:lastRenderedPageBreak/>
        <w:t>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 администрации,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D93AFA" w:rsidRDefault="00D93AFA" w:rsidP="00D93AFA">
      <w:pPr>
        <w:ind w:firstLine="567"/>
        <w:jc w:val="both"/>
        <w:rPr>
          <w:color w:val="000000"/>
        </w:rPr>
      </w:pPr>
      <w:r>
        <w:rPr>
          <w:color w:val="000000"/>
        </w:rPr>
        <w:t>1.3.5. Индивидуальное письменное информирование при обращении заявителя в Администрацию Чепкас-Никольского сельского поселения осуществляется посредством почтовой, электронной, факсимильной связи или через официальный сайт Администрации Чепкас-Никольского сельского поселения в информационно-телекоммуникационной сети «Интернет».</w:t>
      </w:r>
    </w:p>
    <w:p w:rsidR="00D93AFA" w:rsidRDefault="00D93AFA" w:rsidP="00D93AFA">
      <w:pPr>
        <w:ind w:firstLine="567"/>
        <w:jc w:val="both"/>
        <w:rPr>
          <w:color w:val="000000"/>
        </w:rPr>
      </w:pPr>
      <w:proofErr w:type="gramStart"/>
      <w:r>
        <w:rPr>
          <w:color w:val="000000"/>
        </w:rPr>
        <w:t>В письменном обращении заявитель в обязательном порядке указывает либо наименование Администрации Чепкас-Никольского сельского поселения, либо фамилию, имя, отчество соответствующего должностного лица администрации Чепкас-Никольского сельского поселения,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Pr>
          <w:color w:val="000000"/>
        </w:rPr>
        <w:t xml:space="preserve"> дату.</w:t>
      </w:r>
    </w:p>
    <w:p w:rsidR="00D93AFA" w:rsidRDefault="00D93AFA" w:rsidP="00D93AFA">
      <w:pPr>
        <w:ind w:firstLine="567"/>
        <w:jc w:val="both"/>
      </w:pPr>
      <w:r>
        <w:rPr>
          <w:color w:val="000000"/>
        </w:rPr>
        <w:t xml:space="preserve">В случае необходимости в </w:t>
      </w:r>
      <w:r>
        <w:t>подтверждение своих доводов заявитель прилагает к письменному обращению документы и материалы либо их копии.</w:t>
      </w:r>
    </w:p>
    <w:p w:rsidR="00D93AFA" w:rsidRDefault="00D93AFA" w:rsidP="00D93AFA">
      <w:pPr>
        <w:ind w:firstLine="567"/>
        <w:jc w:val="both"/>
      </w:pPr>
      <w:r>
        <w:t>Обращение, поступившее в форме электронного документа, подлежит рассмотрению в порядке, установленном Федеральным законом </w:t>
      </w:r>
      <w:hyperlink r:id="rId8" w:tgtFrame="_blank" w:history="1">
        <w:r>
          <w:rPr>
            <w:rStyle w:val="af1"/>
          </w:rPr>
          <w:t>от 02 мая 2006 года № 59-ФЗ</w:t>
        </w:r>
      </w:hyperlink>
      <w:r>
        <w:t>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D93AFA" w:rsidRDefault="00D93AFA" w:rsidP="00D93AFA">
      <w:pPr>
        <w:ind w:firstLine="567"/>
        <w:jc w:val="both"/>
      </w:pPr>
      <w:proofErr w:type="gramStart"/>
      <w:r>
        <w:t>Обращения заявителей, не требующие дополнительного изучения и проверки, рассматриваются Администрацией Чепкас-Никольского сельского поселения не позднее 15 календарных дней со дня регистрации, иные обращения - в течение 30 календарных дней со дня регистрации в Администрации Чепкас-Никольского сельского поселения.</w:t>
      </w:r>
      <w:proofErr w:type="gramEnd"/>
    </w:p>
    <w:p w:rsidR="00D93AFA" w:rsidRDefault="00D93AFA" w:rsidP="00D93AFA">
      <w:pPr>
        <w:ind w:firstLine="567"/>
        <w:jc w:val="both"/>
      </w:pPr>
      <w:proofErr w:type="gramStart"/>
      <w:r>
        <w:t>В исключительных случаях, а также в случае направления запроса, предусмотренного частью 2 статьи 10 Федерального закона </w:t>
      </w:r>
      <w:hyperlink r:id="rId9" w:tgtFrame="_blank" w:history="1">
        <w:r>
          <w:rPr>
            <w:rStyle w:val="af1"/>
          </w:rPr>
          <w:t>от 02 мая 2006 года № 59-ФЗ</w:t>
        </w:r>
      </w:hyperlink>
      <w:r>
        <w:t> «О порядке рассмотрения обращений граждан Российской Федерации» Глава администрации поселения вправе продлить срок рассмотрения обращений не более чем на 30 дней, уведомив о продлении срока его рассмотрения заявителя, направившего обращение.</w:t>
      </w:r>
      <w:proofErr w:type="gramEnd"/>
    </w:p>
    <w:p w:rsidR="00D93AFA" w:rsidRDefault="00D93AFA" w:rsidP="00D93AFA">
      <w:pPr>
        <w:ind w:firstLine="567"/>
        <w:jc w:val="both"/>
        <w:rPr>
          <w:color w:val="000000"/>
        </w:rPr>
      </w:pPr>
      <w:proofErr w:type="gramStart"/>
      <w:r>
        <w:t>Ответ на обращение направляется в форме электронного документа по адресу электронной почты, указанному в обращении, поступившем в Администрацию Чепкас-Никольского сельского поселения или должностному лицу Администрации Чепкас-Никольского сельского поселения в форме электронного документа, и в письменной форме по почтовому адресу, указанному в обращении, поступившем в Администрацию Чепкас-Никольского сельского поселения или должностному лицу Администрации</w:t>
      </w:r>
      <w:r>
        <w:rPr>
          <w:color w:val="000000"/>
        </w:rPr>
        <w:t xml:space="preserve"> Чепкас-Никольского сельского поселения в письменной форме.</w:t>
      </w:r>
      <w:proofErr w:type="gramEnd"/>
      <w:r>
        <w:rPr>
          <w:color w:val="000000"/>
        </w:rPr>
        <w:t xml:space="preserve"> </w:t>
      </w:r>
      <w:proofErr w:type="gramStart"/>
      <w:r>
        <w:rPr>
          <w:color w:val="000000"/>
        </w:rPr>
        <w:t>Кроме того, на поступившее в Администрацию Чепкас-Никольского сельского поселения или должностному лицу Администрации Чепкас-Никольского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w:t>
      </w:r>
      <w:proofErr w:type="gramEnd"/>
      <w:r>
        <w:rPr>
          <w:color w:val="000000"/>
        </w:rPr>
        <w:t xml:space="preserve"> 2 статьи 6 Федерального закона «О порядке рассмотрения обращений граждан Российской Федерации» на официальном сайте Администрации </w:t>
      </w:r>
      <w:r>
        <w:rPr>
          <w:color w:val="000000"/>
        </w:rPr>
        <w:lastRenderedPageBreak/>
        <w:t>Чепкас-Никольского сельского поселения в информационно-телекоммуникационной сети «Интернет».</w:t>
      </w:r>
    </w:p>
    <w:p w:rsidR="00D93AFA" w:rsidRDefault="00D93AFA" w:rsidP="00D93AFA">
      <w:pPr>
        <w:ind w:firstLine="567"/>
        <w:jc w:val="both"/>
        <w:rPr>
          <w:color w:val="000000"/>
        </w:rPr>
      </w:pPr>
      <w:r>
        <w:rPr>
          <w:color w:val="000000"/>
        </w:rPr>
        <w:t>1.3.6. Публичное устное информирование осуществляется Администрацией Чепкас-Никольского сельского поселения и с привлечением средств массовой информации (далее - СМИ).</w:t>
      </w:r>
    </w:p>
    <w:p w:rsidR="00D93AFA" w:rsidRDefault="00D93AFA" w:rsidP="00D93AFA">
      <w:pPr>
        <w:ind w:firstLine="567"/>
        <w:jc w:val="both"/>
        <w:rPr>
          <w:color w:val="000000"/>
        </w:rPr>
      </w:pPr>
      <w:r>
        <w:rPr>
          <w:color w:val="000000"/>
        </w:rPr>
        <w:t>1.3.7. Публичное письменное информирование осуществляется Администрацией Чепкас-Никольского сельского поселения путем публикации информационных материалов в СМИ, размещения на официальном сайте Администрации Чепкас-Никольского сельского поселения в информационно-телекоммуникационной сети «Интернет», использования информационных стендов.</w:t>
      </w:r>
    </w:p>
    <w:p w:rsidR="00D93AFA" w:rsidRDefault="00D93AFA" w:rsidP="00D93AFA">
      <w:pPr>
        <w:ind w:firstLine="567"/>
        <w:jc w:val="both"/>
        <w:rPr>
          <w:color w:val="000000"/>
        </w:rPr>
      </w:pPr>
      <w:r>
        <w:rPr>
          <w:color w:val="000000"/>
        </w:rPr>
        <w:t>Официальный сайт Администрации Чепкас-Никольского сельского поселения в информационно-телекоммуникационной сети «Интернет» должен содержать:</w:t>
      </w:r>
    </w:p>
    <w:p w:rsidR="00D93AFA" w:rsidRDefault="00D93AFA" w:rsidP="00D93AFA">
      <w:pPr>
        <w:ind w:firstLine="567"/>
        <w:jc w:val="both"/>
        <w:rPr>
          <w:color w:val="000000"/>
        </w:rPr>
      </w:pPr>
      <w:r>
        <w:rPr>
          <w:color w:val="000000"/>
        </w:rPr>
        <w:t>- полное наименование и почтовый адрес Администрации Чепкас-Никольского сельского поселения;</w:t>
      </w:r>
    </w:p>
    <w:p w:rsidR="00D93AFA" w:rsidRDefault="00D93AFA" w:rsidP="00D93AFA">
      <w:pPr>
        <w:ind w:firstLine="567"/>
        <w:jc w:val="both"/>
        <w:rPr>
          <w:color w:val="000000"/>
        </w:rPr>
      </w:pPr>
      <w:r>
        <w:rPr>
          <w:color w:val="000000"/>
        </w:rPr>
        <w:t>- справочные номера телефонов и адрес электронной почты Администрации Чепкас-Никольского сельского поселения;</w:t>
      </w:r>
    </w:p>
    <w:p w:rsidR="00D93AFA" w:rsidRDefault="00D93AFA" w:rsidP="00D93AFA">
      <w:pPr>
        <w:ind w:firstLine="567"/>
        <w:jc w:val="both"/>
        <w:rPr>
          <w:color w:val="000000"/>
        </w:rPr>
      </w:pPr>
      <w:r>
        <w:rPr>
          <w:color w:val="000000"/>
        </w:rPr>
        <w:t>- график работы Администрации Чепкас-Никольского сельского поселения;</w:t>
      </w:r>
    </w:p>
    <w:p w:rsidR="00D93AFA" w:rsidRDefault="00D93AFA" w:rsidP="00D93AFA">
      <w:pPr>
        <w:ind w:firstLine="567"/>
        <w:jc w:val="both"/>
        <w:rPr>
          <w:color w:val="000000"/>
        </w:rPr>
      </w:pPr>
      <w:r>
        <w:rPr>
          <w:color w:val="000000"/>
        </w:rPr>
        <w:t>- перечень документов, необходимых для получения муниципальной услуги;</w:t>
      </w:r>
    </w:p>
    <w:p w:rsidR="00D93AFA" w:rsidRDefault="00D93AFA" w:rsidP="00D93AFA">
      <w:pPr>
        <w:ind w:firstLine="567"/>
        <w:jc w:val="both"/>
        <w:rPr>
          <w:color w:val="000000"/>
        </w:rPr>
      </w:pPr>
      <w:r>
        <w:rPr>
          <w:color w:val="000000"/>
        </w:rPr>
        <w:t>- форму и образец заполнения заявления о предоставлении муниципальной услуги;</w:t>
      </w:r>
    </w:p>
    <w:p w:rsidR="00D93AFA" w:rsidRDefault="00D93AFA" w:rsidP="00D93AFA">
      <w:pPr>
        <w:ind w:firstLine="567"/>
        <w:jc w:val="both"/>
        <w:rPr>
          <w:color w:val="000000"/>
        </w:rPr>
      </w:pPr>
      <w:r>
        <w:rPr>
          <w:color w:val="000000"/>
        </w:rPr>
        <w:t>- порядок предоставления муниципальной услуги;</w:t>
      </w:r>
    </w:p>
    <w:p w:rsidR="00D93AFA" w:rsidRDefault="00D93AFA" w:rsidP="00D93AFA">
      <w:pPr>
        <w:ind w:firstLine="567"/>
        <w:jc w:val="both"/>
        <w:rPr>
          <w:color w:val="000000"/>
        </w:rPr>
      </w:pPr>
      <w:r>
        <w:rPr>
          <w:color w:val="000000"/>
        </w:rPr>
        <w:t>- перечень типовых наиболее часто задаваемых заявителями вопросов и ответы на них.</w:t>
      </w:r>
    </w:p>
    <w:p w:rsidR="00D93AFA" w:rsidRDefault="00D93AFA" w:rsidP="00D93AFA">
      <w:pPr>
        <w:ind w:firstLine="567"/>
        <w:jc w:val="both"/>
        <w:rPr>
          <w:color w:val="000000"/>
        </w:rPr>
      </w:pPr>
      <w:r>
        <w:rPr>
          <w:color w:val="000000"/>
        </w:rPr>
        <w:t>Информационный стенд размещается в доступном для получения муниципальной услуги помещении Администрации Чепкас-Никольского сельского поселения.</w:t>
      </w:r>
    </w:p>
    <w:p w:rsidR="00D93AFA" w:rsidRDefault="00D93AFA" w:rsidP="00D93AFA">
      <w:pPr>
        <w:ind w:firstLine="567"/>
        <w:jc w:val="both"/>
        <w:rPr>
          <w:color w:val="000000"/>
        </w:rPr>
      </w:pPr>
      <w:r>
        <w:rPr>
          <w:color w:val="000000"/>
        </w:rPr>
        <w:t>На информационном стенде размещается следующая обязательная информация:</w:t>
      </w:r>
    </w:p>
    <w:p w:rsidR="00D93AFA" w:rsidRDefault="00D93AFA" w:rsidP="00D93AFA">
      <w:pPr>
        <w:ind w:firstLine="567"/>
        <w:jc w:val="both"/>
        <w:rPr>
          <w:color w:val="000000"/>
        </w:rPr>
      </w:pPr>
      <w:r>
        <w:rPr>
          <w:color w:val="000000"/>
        </w:rPr>
        <w:t>- почтовый адрес Администрации Чепкас-Никольского сельского поселения;</w:t>
      </w:r>
    </w:p>
    <w:p w:rsidR="00D93AFA" w:rsidRDefault="00D93AFA" w:rsidP="00D93AFA">
      <w:pPr>
        <w:ind w:firstLine="567"/>
        <w:jc w:val="both"/>
        <w:rPr>
          <w:color w:val="000000"/>
        </w:rPr>
      </w:pPr>
      <w:r>
        <w:rPr>
          <w:color w:val="000000"/>
        </w:rPr>
        <w:t>- график работы Администрации Чепкас-Никольского сельского поселения;</w:t>
      </w:r>
    </w:p>
    <w:p w:rsidR="00D93AFA" w:rsidRDefault="00D93AFA" w:rsidP="00D93AFA">
      <w:pPr>
        <w:ind w:firstLine="567"/>
        <w:jc w:val="both"/>
        <w:rPr>
          <w:color w:val="000000"/>
        </w:rPr>
      </w:pPr>
      <w:r>
        <w:rPr>
          <w:color w:val="000000"/>
        </w:rPr>
        <w:t>- номера кабинетов, в которых осуществляются прием и информирование заявителей;</w:t>
      </w:r>
    </w:p>
    <w:p w:rsidR="00D93AFA" w:rsidRDefault="00D93AFA" w:rsidP="00D93AFA">
      <w:pPr>
        <w:ind w:firstLine="567"/>
        <w:jc w:val="both"/>
        <w:rPr>
          <w:color w:val="000000"/>
        </w:rPr>
      </w:pPr>
      <w:r>
        <w:rPr>
          <w:color w:val="000000"/>
        </w:rPr>
        <w:t>- фамилии, имена, отчества и должности специалистов, осуществляющих прием и информирование заявителей;</w:t>
      </w:r>
    </w:p>
    <w:p w:rsidR="00D93AFA" w:rsidRDefault="00D93AFA" w:rsidP="00D93AFA">
      <w:pPr>
        <w:ind w:firstLine="567"/>
        <w:jc w:val="both"/>
        <w:rPr>
          <w:color w:val="000000"/>
        </w:rPr>
      </w:pPr>
      <w:r>
        <w:rPr>
          <w:color w:val="000000"/>
        </w:rPr>
        <w:t>- адрес официального сайта Администрации Чепкас-Никольского сельского поселения в информационно-телекоммуникационной сети «Интернет», адрес электронной почты, номера телефонов;</w:t>
      </w:r>
    </w:p>
    <w:p w:rsidR="00D93AFA" w:rsidRDefault="00D93AFA" w:rsidP="00D93AFA">
      <w:pPr>
        <w:ind w:firstLine="567"/>
        <w:jc w:val="both"/>
        <w:rPr>
          <w:color w:val="000000"/>
        </w:rPr>
      </w:pPr>
      <w:r>
        <w:rPr>
          <w:color w:val="000000"/>
        </w:rPr>
        <w:t>- порядок предоставления муниципальной услуги;</w:t>
      </w:r>
    </w:p>
    <w:p w:rsidR="00D93AFA" w:rsidRDefault="00D93AFA" w:rsidP="00D93AFA">
      <w:pPr>
        <w:ind w:firstLine="567"/>
        <w:jc w:val="both"/>
        <w:rPr>
          <w:color w:val="000000"/>
        </w:rPr>
      </w:pPr>
      <w:r>
        <w:rPr>
          <w:color w:val="000000"/>
        </w:rPr>
        <w:t>- форма и образец заполнения заявления о предоставлении муниципальной услуги;</w:t>
      </w:r>
    </w:p>
    <w:p w:rsidR="00D93AFA" w:rsidRDefault="00D93AFA" w:rsidP="00D93AFA">
      <w:pPr>
        <w:ind w:firstLine="567"/>
        <w:jc w:val="both"/>
      </w:pPr>
      <w:r>
        <w:rPr>
          <w:color w:val="000000"/>
        </w:rPr>
        <w:t xml:space="preserve">- рекомендации по </w:t>
      </w:r>
      <w:r>
        <w:t>заполнению заявления о предоставлении муниципальной услуги;</w:t>
      </w:r>
    </w:p>
    <w:p w:rsidR="00D93AFA" w:rsidRDefault="00D93AFA" w:rsidP="00D93AFA">
      <w:pPr>
        <w:ind w:firstLine="567"/>
        <w:jc w:val="both"/>
      </w:pPr>
      <w:r>
        <w:t>- перечень документов, необходимых для получения муниципальной услуги;</w:t>
      </w:r>
    </w:p>
    <w:p w:rsidR="00D93AFA" w:rsidRDefault="00D93AFA" w:rsidP="00D93AFA">
      <w:pPr>
        <w:ind w:firstLine="567"/>
        <w:jc w:val="both"/>
      </w:pPr>
      <w:r>
        <w:t>- выдержки из нормативных правовых актов по вопросам предоставления муниципальной услуги.</w:t>
      </w:r>
    </w:p>
    <w:p w:rsidR="00D93AFA" w:rsidRDefault="00D93AFA" w:rsidP="00D93AFA">
      <w:pPr>
        <w:ind w:firstLine="567"/>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93AFA" w:rsidRDefault="00D93AFA" w:rsidP="00D93AFA">
      <w:pPr>
        <w:ind w:firstLine="567"/>
        <w:jc w:val="both"/>
      </w:pPr>
      <w:proofErr w:type="gramStart"/>
      <w:r>
        <w:t>Перечень сведений о муниципальной услуге, размещаемых на Едином портале государственных и муниципальных услуг, определен в </w:t>
      </w:r>
      <w:r>
        <w:rPr>
          <w:shd w:val="clear" w:color="auto" w:fill="FFFFFF"/>
        </w:rPr>
        <w:t>приложениях № 1</w:t>
      </w:r>
      <w:r>
        <w:t> и 3 к Положению о федеральной муниципальной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w:t>
      </w:r>
      <w:hyperlink r:id="rId10" w:tgtFrame="_blank" w:history="1">
        <w:r>
          <w:rPr>
            <w:rStyle w:val="af1"/>
          </w:rPr>
          <w:t>от 24.10.2011 № 861</w:t>
        </w:r>
      </w:hyperlink>
      <w:r>
        <w:t>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End"/>
    </w:p>
    <w:p w:rsidR="00D93AFA" w:rsidRDefault="00D93AFA" w:rsidP="00D93AFA">
      <w:pPr>
        <w:ind w:firstLine="567"/>
        <w:jc w:val="both"/>
      </w:pPr>
      <w:proofErr w:type="gramStart"/>
      <w:r>
        <w:t xml:space="preserve">Перечень сведений о муниципальной услуге, размещаемых на Портале государственных и муниципальных услуг Чувашской Республики, определен в пункте 13 </w:t>
      </w:r>
      <w:r>
        <w:lastRenderedPageBreak/>
        <w:t xml:space="preserve">Положения о региональной информационной системе Чувашской Республики «Реестр государственных и муниципальных услуг (функций) Чувашской Республики» (приложение № 1), утвержденного постановлением Кабинета Министров Чувашской Республики от 19 ноября </w:t>
      </w:r>
      <w:smartTag w:uri="urn:schemas-microsoft-com:office:smarttags" w:element="metricconverter">
        <w:smartTagPr>
          <w:attr w:name="ProductID" w:val="2012 г"/>
        </w:smartTagPr>
        <w:r>
          <w:t>2012 г</w:t>
        </w:r>
      </w:smartTag>
      <w:r>
        <w:t>. № 500 «О региональных информационных системах Чувашской Республики, обеспечивающих предоставление в электронной форме государственных и</w:t>
      </w:r>
      <w:proofErr w:type="gramEnd"/>
      <w:r>
        <w:t xml:space="preserve"> муниципальных услуг (осуществление функций)».</w:t>
      </w:r>
    </w:p>
    <w:p w:rsidR="00D93AFA" w:rsidRDefault="00D93AFA" w:rsidP="00D93AFA">
      <w:pPr>
        <w:ind w:firstLine="567"/>
        <w:jc w:val="both"/>
      </w:pPr>
      <w:r>
        <w:t> </w:t>
      </w:r>
    </w:p>
    <w:p w:rsidR="00D93AFA" w:rsidRDefault="00D93AFA" w:rsidP="00D93AFA">
      <w:pPr>
        <w:ind w:firstLine="567"/>
        <w:jc w:val="center"/>
      </w:pPr>
      <w:bookmarkStart w:id="7" w:name="sub_20"/>
      <w:r>
        <w:rPr>
          <w:b/>
          <w:bCs/>
        </w:rPr>
        <w:t>II. Стандарт предоставления муниципальной услуги</w:t>
      </w:r>
      <w:bookmarkEnd w:id="7"/>
    </w:p>
    <w:p w:rsidR="00D93AFA" w:rsidRDefault="00D93AFA" w:rsidP="00D93AFA">
      <w:pPr>
        <w:ind w:firstLine="567"/>
        <w:jc w:val="both"/>
      </w:pPr>
      <w:r>
        <w:t> </w:t>
      </w:r>
      <w:bookmarkStart w:id="8" w:name="sub_21"/>
      <w:r>
        <w:t>2.1. Наименование муниципальной услуги</w:t>
      </w:r>
      <w:bookmarkEnd w:id="8"/>
    </w:p>
    <w:p w:rsidR="00D93AFA" w:rsidRDefault="00D93AFA" w:rsidP="00D93AFA">
      <w:pPr>
        <w:ind w:firstLine="567"/>
        <w:jc w:val="both"/>
      </w:pPr>
      <w:r>
        <w:t>Муниципальная услуга имеет следующее наименование:</w:t>
      </w:r>
    </w:p>
    <w:p w:rsidR="00D93AFA" w:rsidRDefault="00D93AFA" w:rsidP="00D93AFA">
      <w:pPr>
        <w:ind w:firstLine="567"/>
        <w:jc w:val="both"/>
      </w:pPr>
      <w:r>
        <w:t>«Изменение целевого назначения земельного участка».</w:t>
      </w:r>
    </w:p>
    <w:p w:rsidR="00D93AFA" w:rsidRDefault="00D93AFA" w:rsidP="00D93AFA">
      <w:pPr>
        <w:ind w:firstLine="567"/>
        <w:jc w:val="both"/>
      </w:pPr>
      <w:bookmarkStart w:id="9" w:name="sub_22"/>
      <w:r>
        <w:t>2.2. Наименование органа, предоставляющего муниципальную услугу</w:t>
      </w:r>
      <w:bookmarkEnd w:id="9"/>
    </w:p>
    <w:p w:rsidR="00D93AFA" w:rsidRDefault="00D93AFA" w:rsidP="00D93AFA">
      <w:pPr>
        <w:ind w:firstLine="567"/>
        <w:jc w:val="both"/>
      </w:pPr>
      <w:r>
        <w:t>Муниципальная услуга предоставляется органом местного самоуправления Чепкас-Никольского сельского поселения Шемуршинского района Чувашской Республики - Администрацией Чепкас-Никольского сельского поселения.</w:t>
      </w:r>
    </w:p>
    <w:p w:rsidR="00D93AFA" w:rsidRDefault="00D93AFA" w:rsidP="00D93AFA">
      <w:pPr>
        <w:ind w:firstLine="567"/>
        <w:jc w:val="both"/>
      </w:pPr>
      <w:r>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D93AFA" w:rsidRDefault="00D93AFA" w:rsidP="00D93AFA">
      <w:pPr>
        <w:ind w:firstLine="567"/>
        <w:jc w:val="both"/>
      </w:pPr>
      <w:r>
        <w:t>Информационное и техническое обеспечение предоставления муниципальной услуги осуществляется Администрацией Чепкас-Никольского сельского поселения.</w:t>
      </w:r>
    </w:p>
    <w:p w:rsidR="00D93AFA" w:rsidRDefault="00D93AFA" w:rsidP="00D93AFA">
      <w:pPr>
        <w:ind w:firstLine="567"/>
        <w:jc w:val="both"/>
        <w:rPr>
          <w:color w:val="000000"/>
        </w:rPr>
      </w:pPr>
      <w:r>
        <w:t>При предоставлении муниципальной услуги Администрацией Чепкас-Никольского</w:t>
      </w:r>
      <w:r>
        <w:rPr>
          <w:color w:val="000000"/>
        </w:rPr>
        <w:t xml:space="preserve"> сельского поселения осуществляется взаимодействие с Управлением Федеральной налоговой службы по Чувашской Республике, Управлением Федеральной службы государственной регистрации, кадастра и картографии по Чувашской Республике.</w:t>
      </w:r>
    </w:p>
    <w:p w:rsidR="00D93AFA" w:rsidRDefault="00D93AFA" w:rsidP="00D93AFA">
      <w:pPr>
        <w:ind w:firstLine="567"/>
        <w:jc w:val="both"/>
        <w:rPr>
          <w:color w:val="000000"/>
        </w:rPr>
      </w:pPr>
      <w:proofErr w:type="gramStart"/>
      <w:r>
        <w:rPr>
          <w:color w:val="000000"/>
        </w:rPr>
        <w:t>Администрация Чепкас-Никольского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Pr>
          <w:color w:val="000000"/>
        </w:rPr>
        <w:t xml:space="preserve"> муниципальных услуг.</w:t>
      </w:r>
    </w:p>
    <w:p w:rsidR="00D93AFA" w:rsidRDefault="00D93AFA" w:rsidP="00D93AFA">
      <w:pPr>
        <w:ind w:firstLine="567"/>
        <w:jc w:val="both"/>
        <w:rPr>
          <w:color w:val="000000"/>
        </w:rPr>
      </w:pPr>
      <w:bookmarkStart w:id="10" w:name="sub_23"/>
      <w:r>
        <w:rPr>
          <w:color w:val="000000"/>
        </w:rPr>
        <w:t>2.3. Результат предоставления муниципальной услуги</w:t>
      </w:r>
      <w:bookmarkEnd w:id="10"/>
    </w:p>
    <w:p w:rsidR="00D93AFA" w:rsidRDefault="00D93AFA" w:rsidP="00D93AFA">
      <w:pPr>
        <w:ind w:firstLine="567"/>
        <w:jc w:val="both"/>
      </w:pPr>
      <w:r>
        <w:rPr>
          <w:color w:val="000000"/>
        </w:rPr>
        <w:t xml:space="preserve">Конечным результатом предоставления заинтересованным лицам муниципальной услуги </w:t>
      </w:r>
      <w:r>
        <w:t>является:</w:t>
      </w:r>
    </w:p>
    <w:p w:rsidR="00D93AFA" w:rsidRDefault="00D93AFA" w:rsidP="00D93AFA">
      <w:pPr>
        <w:ind w:firstLine="567"/>
        <w:jc w:val="both"/>
      </w:pPr>
      <w:r>
        <w:t>- принятие решения в виде постановления администрации Чепкас-Никольского сельского поселения Шемуршинского района Чувашской Республики об изменении целевого назначения земельного участка;</w:t>
      </w:r>
    </w:p>
    <w:p w:rsidR="00D93AFA" w:rsidRDefault="00D93AFA" w:rsidP="00D93AFA">
      <w:pPr>
        <w:ind w:firstLine="567"/>
        <w:jc w:val="both"/>
      </w:pPr>
      <w:r>
        <w:t>- мотивированный отказ в принятии решения об изменении целевого назначения земельного участка.</w:t>
      </w:r>
    </w:p>
    <w:p w:rsidR="00D93AFA" w:rsidRDefault="00D93AFA" w:rsidP="00D93AFA">
      <w:pPr>
        <w:ind w:firstLine="567"/>
        <w:jc w:val="both"/>
      </w:pPr>
      <w:bookmarkStart w:id="11" w:name="sub_24"/>
      <w:r>
        <w:t>2.4. Срок предоставления услуги</w:t>
      </w:r>
      <w:bookmarkEnd w:id="11"/>
    </w:p>
    <w:p w:rsidR="00D93AFA" w:rsidRDefault="00D93AFA" w:rsidP="00D93AFA">
      <w:pPr>
        <w:ind w:firstLine="567"/>
        <w:jc w:val="both"/>
      </w:pPr>
      <w:r>
        <w:t>Срок предоставления муниципальной услуги, начиная со дня поступления в администрацию Чепкас-Никольского сельского поселения, МФЦ заявления об изменении целевого назначения земельного участка, (далее - Заявление) не должен превышать 30 календарных дней.</w:t>
      </w:r>
    </w:p>
    <w:p w:rsidR="00D93AFA" w:rsidRDefault="00D93AFA" w:rsidP="00D93AFA">
      <w:pPr>
        <w:ind w:firstLine="567"/>
        <w:jc w:val="both"/>
      </w:pPr>
      <w:r>
        <w:t>Срок выдачи (направления) документов, являющихся результатом предоставления муниципальной услуги, должен составлять не более 30 календарных дней со дня поступления Заявления.</w:t>
      </w:r>
    </w:p>
    <w:p w:rsidR="00D93AFA" w:rsidRDefault="00D93AFA" w:rsidP="00D93AFA">
      <w:pPr>
        <w:ind w:firstLine="567"/>
        <w:jc w:val="both"/>
      </w:pPr>
      <w:bookmarkStart w:id="12" w:name="sub_25"/>
      <w:r>
        <w:t>2.5. Нормативные правовые акты, регулирующие предоставление муниципальной услуги</w:t>
      </w:r>
      <w:bookmarkEnd w:id="12"/>
    </w:p>
    <w:p w:rsidR="00D93AFA" w:rsidRDefault="00D93AFA" w:rsidP="00D93AFA">
      <w:pPr>
        <w:ind w:firstLine="567"/>
        <w:jc w:val="both"/>
      </w:pPr>
      <w:r>
        <w:t xml:space="preserve">Предоставление муниципальной услуги осуществляется в соответствии </w:t>
      </w:r>
      <w:proofErr w:type="gramStart"/>
      <w:r>
        <w:t>с</w:t>
      </w:r>
      <w:proofErr w:type="gramEnd"/>
      <w:r>
        <w:t>:</w:t>
      </w:r>
    </w:p>
    <w:p w:rsidR="00D93AFA" w:rsidRDefault="00303B99" w:rsidP="00D93AFA">
      <w:pPr>
        <w:ind w:firstLine="540"/>
        <w:jc w:val="both"/>
      </w:pPr>
      <w:hyperlink r:id="rId11" w:tgtFrame="_blank" w:history="1">
        <w:r w:rsidR="00D93AFA">
          <w:rPr>
            <w:rStyle w:val="af1"/>
          </w:rPr>
          <w:t>Конституцией Российской Федерации</w:t>
        </w:r>
      </w:hyperlink>
      <w:r w:rsidR="00D93AFA">
        <w:t xml:space="preserve"> (текст Конституции опубликован в «Российской газете» от 25 декабря </w:t>
      </w:r>
      <w:smartTag w:uri="urn:schemas-microsoft-com:office:smarttags" w:element="metricconverter">
        <w:smartTagPr>
          <w:attr w:name="ProductID" w:val="1993 г"/>
        </w:smartTagPr>
        <w:r w:rsidR="00D93AFA">
          <w:t>1993 г</w:t>
        </w:r>
      </w:smartTag>
      <w:r w:rsidR="00D93AFA">
        <w:t>. № 237);</w:t>
      </w:r>
    </w:p>
    <w:p w:rsidR="00D93AFA" w:rsidRDefault="00303B99" w:rsidP="00D93AFA">
      <w:pPr>
        <w:ind w:firstLine="540"/>
        <w:jc w:val="both"/>
      </w:pPr>
      <w:hyperlink r:id="rId12" w:tgtFrame="_blank" w:history="1">
        <w:r w:rsidR="00D93AFA">
          <w:rPr>
            <w:rStyle w:val="af1"/>
          </w:rPr>
          <w:t>Гражданским кодексом Российской Федерации</w:t>
        </w:r>
      </w:hyperlink>
      <w:r w:rsidR="00D93AFA">
        <w:t xml:space="preserve"> (часть первая) от 30 ноября </w:t>
      </w:r>
      <w:smartTag w:uri="urn:schemas-microsoft-com:office:smarttags" w:element="metricconverter">
        <w:smartTagPr>
          <w:attr w:name="ProductID" w:val="1994 г"/>
        </w:smartTagPr>
        <w:r w:rsidR="00D93AFA">
          <w:t>1994 г</w:t>
        </w:r>
      </w:smartTag>
      <w:r w:rsidR="00D93AFA">
        <w:t xml:space="preserve">. № 51-ФЗ (текст части первой опубликован в «Российской газете» от 8 декабря </w:t>
      </w:r>
      <w:smartTag w:uri="urn:schemas-microsoft-com:office:smarttags" w:element="metricconverter">
        <w:smartTagPr>
          <w:attr w:name="ProductID" w:val="1994 г"/>
        </w:smartTagPr>
        <w:r w:rsidR="00D93AFA">
          <w:t>1994 г</w:t>
        </w:r>
      </w:smartTag>
      <w:r w:rsidR="00D93AFA">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00D93AFA">
          <w:t>1994 г</w:t>
        </w:r>
      </w:smartTag>
      <w:r w:rsidR="00D93AFA">
        <w:t>. № 32 ст. 3301);</w:t>
      </w:r>
    </w:p>
    <w:p w:rsidR="00D93AFA" w:rsidRDefault="00D93AFA" w:rsidP="00D93AFA">
      <w:pPr>
        <w:ind w:firstLine="567"/>
        <w:jc w:val="both"/>
      </w:pPr>
      <w:r>
        <w:t>Земельным кодексом Российской Федерации </w:t>
      </w:r>
      <w:hyperlink r:id="rId13" w:tgtFrame="_blank" w:history="1">
        <w:r>
          <w:rPr>
            <w:rStyle w:val="af1"/>
          </w:rPr>
          <w:t>от 25.10.2001 № 136-ФЗ</w:t>
        </w:r>
      </w:hyperlink>
      <w:r>
        <w:t xml:space="preserve"> (текст Кодекса опубликован в «Российской газете» от 30 октября </w:t>
      </w:r>
      <w:smartTag w:uri="urn:schemas-microsoft-com:office:smarttags" w:element="metricconverter">
        <w:smartTagPr>
          <w:attr w:name="ProductID" w:val="2001 г"/>
        </w:smartTagPr>
        <w:r>
          <w:t>2001 г</w:t>
        </w:r>
      </w:smartTag>
      <w:r>
        <w:t xml:space="preserve">. № 211-212, в «Парламентской газете» от 30 октября </w:t>
      </w:r>
      <w:smartTag w:uri="urn:schemas-microsoft-com:office:smarttags" w:element="metricconverter">
        <w:smartTagPr>
          <w:attr w:name="ProductID" w:val="2001 г"/>
        </w:smartTagPr>
        <w:r>
          <w:t>2001 г</w:t>
        </w:r>
      </w:smartTag>
      <w: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t>2001 г</w:t>
        </w:r>
      </w:smartTag>
      <w:r>
        <w:t>. № 44 ст. 4147);</w:t>
      </w:r>
    </w:p>
    <w:p w:rsidR="00D93AFA" w:rsidRDefault="00D93AFA" w:rsidP="00D93AFA">
      <w:pPr>
        <w:ind w:firstLine="540"/>
        <w:jc w:val="both"/>
      </w:pPr>
      <w:r>
        <w:t>Градостроительным кодексом Российской Федерации о</w:t>
      </w:r>
      <w:hyperlink r:id="rId14" w:tgtFrame="_blank" w:history="1">
        <w:r>
          <w:rPr>
            <w:rStyle w:val="af1"/>
          </w:rPr>
          <w:t>т 29 декабря 2004 года №190-ФЗ</w:t>
        </w:r>
      </w:hyperlink>
      <w:r>
        <w:t xml:space="preserve"> (текст Кодекса опубликован в «Российской газете» от 30 декабря </w:t>
      </w:r>
      <w:smartTag w:uri="urn:schemas-microsoft-com:office:smarttags" w:element="metricconverter">
        <w:smartTagPr>
          <w:attr w:name="ProductID" w:val="2004 г"/>
        </w:smartTagPr>
        <w:r>
          <w:t>2004 г</w:t>
        </w:r>
      </w:smartTag>
      <w:r>
        <w:t xml:space="preserve">. № 290, в «Парламентской газете» от 14 января </w:t>
      </w:r>
      <w:smartTag w:uri="urn:schemas-microsoft-com:office:smarttags" w:element="metricconverter">
        <w:smartTagPr>
          <w:attr w:name="ProductID" w:val="2005 г"/>
        </w:smartTagPr>
        <w:r>
          <w:t>2005 г</w:t>
        </w:r>
      </w:smartTag>
      <w:r>
        <w:t xml:space="preserve">. № 5-6, в Собрании законодательства Российской Федерации от 3 января </w:t>
      </w:r>
      <w:smartTag w:uri="urn:schemas-microsoft-com:office:smarttags" w:element="metricconverter">
        <w:smartTagPr>
          <w:attr w:name="ProductID" w:val="2005 г"/>
        </w:smartTagPr>
        <w:r>
          <w:t>2005 г</w:t>
        </w:r>
      </w:smartTag>
      <w:r>
        <w:t>. № 1 (часть I) ст. 16);</w:t>
      </w:r>
    </w:p>
    <w:p w:rsidR="00D93AFA" w:rsidRDefault="00D93AFA" w:rsidP="00D93AFA">
      <w:pPr>
        <w:ind w:firstLine="567"/>
        <w:jc w:val="both"/>
      </w:pPr>
      <w:r>
        <w:t>Федеральным законом </w:t>
      </w:r>
      <w:hyperlink r:id="rId15" w:tgtFrame="_blank" w:history="1">
        <w:r>
          <w:rPr>
            <w:rStyle w:val="af1"/>
          </w:rPr>
          <w:t>от 24 ноября 1995 г. № 181-ФЗ</w:t>
        </w:r>
      </w:hyperlink>
      <w:r>
        <w:t xml:space="preserve"> «О социальной защите инвалидов в Российской Федерации» (текст документа опубликован в «Российской газете» от 2 декабря </w:t>
      </w:r>
      <w:smartTag w:uri="urn:schemas-microsoft-com:office:smarttags" w:element="metricconverter">
        <w:smartTagPr>
          <w:attr w:name="ProductID" w:val="1995 г"/>
        </w:smartTagPr>
        <w:r>
          <w:t>1995 г</w:t>
        </w:r>
      </w:smartTag>
      <w:r>
        <w:t xml:space="preserve">. № 234, в Собрании законодательства Российской Федерации от 27 ноября </w:t>
      </w:r>
      <w:smartTag w:uri="urn:schemas-microsoft-com:office:smarttags" w:element="metricconverter">
        <w:smartTagPr>
          <w:attr w:name="ProductID" w:val="1995 г"/>
        </w:smartTagPr>
        <w:r>
          <w:t>1995 г</w:t>
        </w:r>
      </w:smartTag>
      <w:r>
        <w:t>. № 48 ст. 4563);</w:t>
      </w:r>
    </w:p>
    <w:p w:rsidR="00D93AFA" w:rsidRDefault="00D93AFA" w:rsidP="00D93AFA">
      <w:pPr>
        <w:ind w:firstLine="540"/>
        <w:jc w:val="both"/>
      </w:pPr>
      <w:r>
        <w:t>Федеральным законом </w:t>
      </w:r>
      <w:hyperlink r:id="rId16" w:tgtFrame="_blank" w:history="1">
        <w:r>
          <w:rPr>
            <w:rStyle w:val="af1"/>
          </w:rPr>
          <w:t>от 27.07.2010 года № 210-ФЗ</w:t>
        </w:r>
      </w:hyperlink>
      <w:r>
        <w:t xml:space="preserve">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t>2010 г</w:t>
        </w:r>
      </w:smartTag>
      <w: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t>2010 г</w:t>
        </w:r>
      </w:smartTag>
      <w:r>
        <w:t>. № 31 ст. 4179);</w:t>
      </w:r>
    </w:p>
    <w:p w:rsidR="00D93AFA" w:rsidRDefault="00D93AFA" w:rsidP="00D93AFA">
      <w:pPr>
        <w:ind w:firstLine="567"/>
        <w:jc w:val="both"/>
      </w:pPr>
      <w:proofErr w:type="gramStart"/>
      <w:r>
        <w:t>Федеральным законом </w:t>
      </w:r>
      <w:hyperlink r:id="rId17" w:tgtFrame="_blank" w:history="1">
        <w:r>
          <w:rPr>
            <w:rStyle w:val="af1"/>
          </w:rPr>
          <w:t>от 06 октября 2003 года № 131-ФЗ</w:t>
        </w:r>
      </w:hyperlink>
      <w:r>
        <w:t xml:space="preserve">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t>2003 г</w:t>
        </w:r>
      </w:smartTag>
      <w:r>
        <w:t xml:space="preserve">. № 202, в «Парламентской газете» от 8 октября </w:t>
      </w:r>
      <w:smartTag w:uri="urn:schemas-microsoft-com:office:smarttags" w:element="metricconverter">
        <w:smartTagPr>
          <w:attr w:name="ProductID" w:val="2003 г"/>
        </w:smartTagPr>
        <w:r>
          <w:t>2003 г</w:t>
        </w:r>
      </w:smartTag>
      <w: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t>2003 г</w:t>
        </w:r>
      </w:smartTag>
      <w:r>
        <w:t>. № 40 ст. 3822);</w:t>
      </w:r>
      <w:proofErr w:type="gramEnd"/>
    </w:p>
    <w:p w:rsidR="00D93AFA" w:rsidRDefault="00D93AFA" w:rsidP="00D93AFA">
      <w:pPr>
        <w:ind w:firstLine="567"/>
        <w:jc w:val="both"/>
      </w:pPr>
      <w:r>
        <w:t>Федеральным законом </w:t>
      </w:r>
      <w:hyperlink r:id="rId18" w:tgtFrame="_blank" w:history="1">
        <w:r>
          <w:rPr>
            <w:rStyle w:val="af1"/>
          </w:rPr>
          <w:t>от 02 мая 2006 года № 59-ФЗ</w:t>
        </w:r>
      </w:hyperlink>
      <w:r>
        <w:t xml:space="preserve">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t>2006 г</w:t>
        </w:r>
      </w:smartTag>
      <w:r>
        <w:t xml:space="preserve">. № 70-71, в «Российской газете» от 5 мая </w:t>
      </w:r>
      <w:smartTag w:uri="urn:schemas-microsoft-com:office:smarttags" w:element="metricconverter">
        <w:smartTagPr>
          <w:attr w:name="ProductID" w:val="2006 г"/>
        </w:smartTagPr>
        <w:r>
          <w:t>2006 г</w:t>
        </w:r>
      </w:smartTag>
      <w:r>
        <w:t xml:space="preserve">. № 95, в Собрании законодательства Российской Федерации от 8 мая </w:t>
      </w:r>
      <w:smartTag w:uri="urn:schemas-microsoft-com:office:smarttags" w:element="metricconverter">
        <w:smartTagPr>
          <w:attr w:name="ProductID" w:val="2006 г"/>
        </w:smartTagPr>
        <w:r>
          <w:t>2006 г</w:t>
        </w:r>
      </w:smartTag>
      <w:r>
        <w:t>. № 19 ст. 2060);</w:t>
      </w:r>
    </w:p>
    <w:p w:rsidR="00D93AFA" w:rsidRDefault="00D93AFA" w:rsidP="00D93AFA">
      <w:pPr>
        <w:ind w:firstLine="567"/>
        <w:jc w:val="both"/>
      </w:pPr>
      <w:r>
        <w:t>Федеральным законом </w:t>
      </w:r>
      <w:hyperlink r:id="rId19" w:tgtFrame="_blank" w:history="1">
        <w:r>
          <w:rPr>
            <w:rStyle w:val="af1"/>
          </w:rPr>
          <w:t>от 27 июля 2006 г. № 152-ФЗ</w:t>
        </w:r>
      </w:hyperlink>
      <w:r>
        <w:t xml:space="preserve"> «О персональных данных» (текст Федерального закона опубликован в «Российской газете» от 29 июля </w:t>
      </w:r>
      <w:smartTag w:uri="urn:schemas-microsoft-com:office:smarttags" w:element="metricconverter">
        <w:smartTagPr>
          <w:attr w:name="ProductID" w:val="2006 г"/>
        </w:smartTagPr>
        <w:r>
          <w:t>2006 г</w:t>
        </w:r>
      </w:smartTag>
      <w:r>
        <w:t xml:space="preserve">., № 165, в «Парламентской газете» от 3 августа </w:t>
      </w:r>
      <w:smartTag w:uri="urn:schemas-microsoft-com:office:smarttags" w:element="metricconverter">
        <w:smartTagPr>
          <w:attr w:name="ProductID" w:val="2006 г"/>
        </w:smartTagPr>
        <w:r>
          <w:t>2006 г</w:t>
        </w:r>
      </w:smartTag>
      <w:r>
        <w:t xml:space="preserve">. № 126-127, в Собрании законодательства Российской Федерации от 31 июля </w:t>
      </w:r>
      <w:smartTag w:uri="urn:schemas-microsoft-com:office:smarttags" w:element="metricconverter">
        <w:smartTagPr>
          <w:attr w:name="ProductID" w:val="2006 г"/>
        </w:smartTagPr>
        <w:r>
          <w:t>2006 г</w:t>
        </w:r>
      </w:smartTag>
      <w:r>
        <w:t>., № 31 (часть I), ст. 3451);</w:t>
      </w:r>
    </w:p>
    <w:p w:rsidR="00D93AFA" w:rsidRDefault="00D93AFA" w:rsidP="00D93AFA">
      <w:pPr>
        <w:ind w:firstLine="567"/>
        <w:jc w:val="both"/>
      </w:pPr>
      <w:r>
        <w:t>Федеральным законом </w:t>
      </w:r>
      <w:hyperlink r:id="rId20" w:tgtFrame="_blank" w:history="1">
        <w:r>
          <w:rPr>
            <w:rStyle w:val="af1"/>
          </w:rPr>
          <w:t>от 06.04.2011 № 63-ФЗ</w:t>
        </w:r>
      </w:hyperlink>
      <w:r>
        <w:t xml:space="preserve"> «Об электронной подписи» (текст документа опубликован в изданиях «Парламентская газета», 8-14 апреля </w:t>
      </w:r>
      <w:smartTag w:uri="urn:schemas-microsoft-com:office:smarttags" w:element="metricconverter">
        <w:smartTagPr>
          <w:attr w:name="ProductID" w:val="2011 г"/>
        </w:smartTagPr>
        <w:r>
          <w:t>2011 г</w:t>
        </w:r>
      </w:smartTag>
      <w:r>
        <w:t xml:space="preserve">. № 17, «Российская газета», 8 апреля </w:t>
      </w:r>
      <w:smartTag w:uri="urn:schemas-microsoft-com:office:smarttags" w:element="metricconverter">
        <w:smartTagPr>
          <w:attr w:name="ProductID" w:val="2011 г"/>
        </w:smartTagPr>
        <w:r>
          <w:t>2011 г</w:t>
        </w:r>
      </w:smartTag>
      <w:r>
        <w:t xml:space="preserve">. № 75, «Собрание законодательства Российской Федерации», 11 апреля </w:t>
      </w:r>
      <w:smartTag w:uri="urn:schemas-microsoft-com:office:smarttags" w:element="metricconverter">
        <w:smartTagPr>
          <w:attr w:name="ProductID" w:val="2011 г"/>
        </w:smartTagPr>
        <w:r>
          <w:t>2011 г</w:t>
        </w:r>
      </w:smartTag>
      <w:r>
        <w:t>., № 15);</w:t>
      </w:r>
    </w:p>
    <w:p w:rsidR="00D93AFA" w:rsidRDefault="00D93AFA" w:rsidP="00D93AFA">
      <w:pPr>
        <w:ind w:firstLine="567"/>
        <w:jc w:val="both"/>
      </w:pPr>
      <w:r>
        <w:t>постановлением Правительства Российской Федерации </w:t>
      </w:r>
      <w:hyperlink r:id="rId21" w:tgtFrame="_blank" w:history="1">
        <w:r>
          <w:rPr>
            <w:rStyle w:val="af1"/>
          </w:rPr>
          <w:t>от 24.10.2011 № 861</w:t>
        </w:r>
      </w:hyperlink>
      <w: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(текст постановления опубликован в «Российской газете» от 2 ноября </w:t>
      </w:r>
      <w:smartTag w:uri="urn:schemas-microsoft-com:office:smarttags" w:element="metricconverter">
        <w:smartTagPr>
          <w:attr w:name="ProductID" w:val="2011 г"/>
        </w:smartTagPr>
        <w:r>
          <w:t>2011 г</w:t>
        </w:r>
      </w:smartTag>
      <w:r>
        <w:t xml:space="preserve">. № 246, в Собрании законодательства Российской Федерации от 31 октября </w:t>
      </w:r>
      <w:smartTag w:uri="urn:schemas-microsoft-com:office:smarttags" w:element="metricconverter">
        <w:smartTagPr>
          <w:attr w:name="ProductID" w:val="2011 г"/>
        </w:smartTagPr>
        <w:r>
          <w:t>2011 г</w:t>
        </w:r>
      </w:smartTag>
      <w:r>
        <w:t>. № 44, ст. 6274);</w:t>
      </w:r>
    </w:p>
    <w:p w:rsidR="00D93AFA" w:rsidRDefault="00D93AFA" w:rsidP="00D93AFA">
      <w:pPr>
        <w:ind w:firstLine="540"/>
        <w:jc w:val="both"/>
      </w:pPr>
      <w:proofErr w:type="gramStart"/>
      <w:r>
        <w:t>постановлением Правительства Российской Федерации </w:t>
      </w:r>
      <w:hyperlink r:id="rId22" w:tgtFrame="_blank" w:history="1">
        <w:r>
          <w:rPr>
            <w:rStyle w:val="af1"/>
          </w:rPr>
          <w:t>от 25.06.2012 № 634</w:t>
        </w:r>
      </w:hyperlink>
      <w:r>
        <w:t xml:space="preserve"> «О видах электронной подписи, использование которых допускается при обращении за получением государственных и муниципальных услуг» (текст постановления опубликован в «Российской газете» от 2 июля </w:t>
      </w:r>
      <w:smartTag w:uri="urn:schemas-microsoft-com:office:smarttags" w:element="metricconverter">
        <w:smartTagPr>
          <w:attr w:name="ProductID" w:val="2012 г"/>
        </w:smartTagPr>
        <w:r>
          <w:t>2012 г</w:t>
        </w:r>
      </w:smartTag>
      <w:r>
        <w:t xml:space="preserve">. № 148, в Собрании законодательства Российской Федерации от 2 июля </w:t>
      </w:r>
      <w:smartTag w:uri="urn:schemas-microsoft-com:office:smarttags" w:element="metricconverter">
        <w:smartTagPr>
          <w:attr w:name="ProductID" w:val="2012 г"/>
        </w:smartTagPr>
        <w:r>
          <w:t>2012 г</w:t>
        </w:r>
      </w:smartTag>
      <w:r>
        <w:t>. № 27 ст. 3744; 2013, № 45, ст. 5807);</w:t>
      </w:r>
      <w:proofErr w:type="gramEnd"/>
    </w:p>
    <w:p w:rsidR="00D93AFA" w:rsidRDefault="00D93AFA" w:rsidP="00D93AFA">
      <w:pPr>
        <w:ind w:firstLine="540"/>
        <w:jc w:val="both"/>
      </w:pPr>
      <w:proofErr w:type="gramStart"/>
      <w:r>
        <w:t>постановлением Правительства Российской Федерации </w:t>
      </w:r>
      <w:hyperlink r:id="rId23" w:tgtFrame="_blank" w:history="1">
        <w:r>
          <w:rPr>
            <w:rStyle w:val="af1"/>
          </w:rPr>
          <w:t>от 25.08.2012 № 852</w:t>
        </w:r>
      </w:hyperlink>
      <w:r>
        <w:rPr>
          <w:shd w:val="clear" w:color="auto" w:fill="FFFFFF"/>
        </w:rPr>
        <w:t> </w:t>
      </w:r>
      <w: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lastRenderedPageBreak/>
        <w:t xml:space="preserve">изменения в Правила разработки и утверждения административных регламентов предоставления государственных услуг» (текст постановления опубликован в «Российской газете» от 31 августа </w:t>
      </w:r>
      <w:smartTag w:uri="urn:schemas-microsoft-com:office:smarttags" w:element="metricconverter">
        <w:smartTagPr>
          <w:attr w:name="ProductID" w:val="2012 г"/>
        </w:smartTagPr>
        <w:r>
          <w:t>2012 г</w:t>
        </w:r>
      </w:smartTag>
      <w:r>
        <w:t xml:space="preserve">. № 200, в Собрании законодательства Российской Федерации от 3 сентября </w:t>
      </w:r>
      <w:smartTag w:uri="urn:schemas-microsoft-com:office:smarttags" w:element="metricconverter">
        <w:smartTagPr>
          <w:attr w:name="ProductID" w:val="2012 г"/>
        </w:smartTagPr>
        <w:r>
          <w:t>2012 г</w:t>
        </w:r>
      </w:smartTag>
      <w:r>
        <w:t>. № 36</w:t>
      </w:r>
      <w:proofErr w:type="gramEnd"/>
      <w:r>
        <w:t xml:space="preserve"> ст. 4903; 2014, № 50, ст. 7113);</w:t>
      </w:r>
    </w:p>
    <w:p w:rsidR="00D93AFA" w:rsidRDefault="00D93AFA" w:rsidP="00D93AFA">
      <w:pPr>
        <w:ind w:firstLine="567"/>
        <w:jc w:val="both"/>
      </w:pPr>
      <w:r>
        <w:t xml:space="preserve">постановлением Правительства Российской Федерации от 25 января </w:t>
      </w:r>
      <w:smartTag w:uri="urn:schemas-microsoft-com:office:smarttags" w:element="metricconverter">
        <w:smartTagPr>
          <w:attr w:name="ProductID" w:val="2013 г"/>
        </w:smartTagPr>
        <w:r>
          <w:t>2013 г</w:t>
        </w:r>
      </w:smartTag>
      <w:r>
        <w:t xml:space="preserve">. № 33 «Об использовании простой электронной подписи при оказании государственных и муниципальных услуг» (текст постановления опубликован в Собрании законодательства Российской Федерации от 4 февраля </w:t>
      </w:r>
      <w:smartTag w:uri="urn:schemas-microsoft-com:office:smarttags" w:element="metricconverter">
        <w:smartTagPr>
          <w:attr w:name="ProductID" w:val="2013 г"/>
        </w:smartTagPr>
        <w:r>
          <w:t>2013 г</w:t>
        </w:r>
      </w:smartTag>
      <w:r>
        <w:t>. № 5 ст. 377);</w:t>
      </w:r>
    </w:p>
    <w:p w:rsidR="00D93AFA" w:rsidRDefault="00D93AFA" w:rsidP="00D93AFA">
      <w:pPr>
        <w:ind w:firstLine="567"/>
        <w:jc w:val="both"/>
      </w:pPr>
      <w:r>
        <w:t>постановлением Правительства Российской Федерации </w:t>
      </w:r>
      <w:hyperlink r:id="rId24" w:tgtFrame="_blank" w:history="1">
        <w:r>
          <w:rPr>
            <w:rStyle w:val="af1"/>
          </w:rPr>
          <w:t>от 22 декабря 2012 г. № 1376</w:t>
        </w:r>
      </w:hyperlink>
      <w:r>
        <w:t xml:space="preserve">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(текст документа опубликован в изданиях «Российская газета» от 31 декабря </w:t>
      </w:r>
      <w:smartTag w:uri="urn:schemas-microsoft-com:office:smarttags" w:element="metricconverter">
        <w:smartTagPr>
          <w:attr w:name="ProductID" w:val="2012 г"/>
        </w:smartTagPr>
        <w:r>
          <w:t>2012 г</w:t>
        </w:r>
      </w:smartTag>
      <w:r>
        <w:t xml:space="preserve">. № 303, «Собрание законодательства Российской Федерации» от 31 декабря </w:t>
      </w:r>
      <w:smartTag w:uri="urn:schemas-microsoft-com:office:smarttags" w:element="metricconverter">
        <w:smartTagPr>
          <w:attr w:name="ProductID" w:val="2012 г"/>
        </w:smartTagPr>
        <w:r>
          <w:t>2012 г</w:t>
        </w:r>
      </w:smartTag>
      <w:r>
        <w:t>. № 53 (часть II) ст. 7932);</w:t>
      </w:r>
    </w:p>
    <w:p w:rsidR="00D93AFA" w:rsidRDefault="00D93AFA" w:rsidP="00D93AFA">
      <w:pPr>
        <w:ind w:firstLine="567"/>
        <w:jc w:val="both"/>
      </w:pPr>
      <w:proofErr w:type="gramStart"/>
      <w:r>
        <w:t>постановлением Правительства Российской Федерации </w:t>
      </w:r>
      <w:hyperlink r:id="rId25" w:tgtFrame="_blank" w:history="1">
        <w:r>
          <w:rPr>
            <w:rStyle w:val="af1"/>
          </w:rPr>
          <w:t>от 26 марта 2016 г. № 236</w:t>
        </w:r>
      </w:hyperlink>
      <w:r>
        <w:t xml:space="preserve"> «О требованиях к предоставлению в электронной форме государственных и муниципальных услуг» (текст постановления опубликован на «Официальном </w:t>
      </w:r>
      <w:proofErr w:type="spellStart"/>
      <w:r>
        <w:t>интернет-портале</w:t>
      </w:r>
      <w:proofErr w:type="spellEnd"/>
      <w:r>
        <w:t xml:space="preserve"> правовой информации» (</w:t>
      </w:r>
      <w:proofErr w:type="spellStart"/>
      <w:r>
        <w:t>www.pravo.gov.ru</w:t>
      </w:r>
      <w:proofErr w:type="spellEnd"/>
      <w:r>
        <w:t xml:space="preserve">) 5 апреля </w:t>
      </w:r>
      <w:smartTag w:uri="urn:schemas-microsoft-com:office:smarttags" w:element="metricconverter">
        <w:smartTagPr>
          <w:attr w:name="ProductID" w:val="2016 г"/>
        </w:smartTagPr>
        <w:r>
          <w:t>2016 г</w:t>
        </w:r>
      </w:smartTag>
      <w:r>
        <w:t xml:space="preserve">., в «Российской газете» от 8 апреля </w:t>
      </w:r>
      <w:smartTag w:uri="urn:schemas-microsoft-com:office:smarttags" w:element="metricconverter">
        <w:smartTagPr>
          <w:attr w:name="ProductID" w:val="2016 г"/>
        </w:smartTagPr>
        <w:r>
          <w:t>2016 г</w:t>
        </w:r>
      </w:smartTag>
      <w:r>
        <w:t xml:space="preserve">. № 75, в Собрании законодательства Российской Федерации от 11 апреля </w:t>
      </w:r>
      <w:smartTag w:uri="urn:schemas-microsoft-com:office:smarttags" w:element="metricconverter">
        <w:smartTagPr>
          <w:attr w:name="ProductID" w:val="2016 г"/>
        </w:smartTagPr>
        <w:r>
          <w:t>2016 г</w:t>
        </w:r>
      </w:smartTag>
      <w:r>
        <w:t>. № 15, ст. 2084);</w:t>
      </w:r>
      <w:proofErr w:type="gramEnd"/>
    </w:p>
    <w:p w:rsidR="00D93AFA" w:rsidRDefault="00D93AFA" w:rsidP="00D93AFA">
      <w:pPr>
        <w:ind w:firstLine="567"/>
        <w:jc w:val="both"/>
      </w:pPr>
      <w:proofErr w:type="gramStart"/>
      <w:r>
        <w:t xml:space="preserve">приказом Министерства экономического развития РФ от 1 сентября </w:t>
      </w:r>
      <w:smartTag w:uri="urn:schemas-microsoft-com:office:smarttags" w:element="metricconverter">
        <w:smartTagPr>
          <w:attr w:name="ProductID" w:val="2014 г"/>
        </w:smartTagPr>
        <w:r>
          <w:t>2014 г</w:t>
        </w:r>
      </w:smartTag>
      <w:r>
        <w:t xml:space="preserve">. № 540 «Об утверждении классификатора видов разрешенного использования земельных участков» (Текст приказа опубликован в «Российской газете» от 24 сентября </w:t>
      </w:r>
      <w:smartTag w:uri="urn:schemas-microsoft-com:office:smarttags" w:element="metricconverter">
        <w:smartTagPr>
          <w:attr w:name="ProductID" w:val="2014 г"/>
        </w:smartTagPr>
        <w:r>
          <w:t>2014 г</w:t>
        </w:r>
      </w:smartTag>
      <w:r>
        <w:t>. № 217</w:t>
      </w:r>
      <w:proofErr w:type="gramEnd"/>
    </w:p>
    <w:p w:rsidR="00D93AFA" w:rsidRDefault="00303B99" w:rsidP="00D93AFA">
      <w:pPr>
        <w:ind w:firstLine="540"/>
        <w:jc w:val="both"/>
      </w:pPr>
      <w:hyperlink r:id="rId26" w:tgtFrame="_blank" w:history="1">
        <w:proofErr w:type="gramStart"/>
        <w:r w:rsidR="00D93AFA">
          <w:rPr>
            <w:rStyle w:val="af1"/>
          </w:rPr>
          <w:t>Конституцией Чувашской Республики</w:t>
        </w:r>
      </w:hyperlink>
      <w:r w:rsidR="00D93AFA">
        <w:t xml:space="preserve"> (текст Конституции опубликован в газете «Республика» от 9 декабря </w:t>
      </w:r>
      <w:smartTag w:uri="urn:schemas-microsoft-com:office:smarttags" w:element="metricconverter">
        <w:smartTagPr>
          <w:attr w:name="ProductID" w:val="2000 г"/>
        </w:smartTagPr>
        <w:r w:rsidR="00D93AFA">
          <w:t>2000 г</w:t>
        </w:r>
      </w:smartTag>
      <w:r w:rsidR="00D93AFA">
        <w:t>. № 52 (225), в газете «</w:t>
      </w:r>
      <w:proofErr w:type="spellStart"/>
      <w:r w:rsidR="00D93AFA">
        <w:t>Хыпар</w:t>
      </w:r>
      <w:proofErr w:type="spellEnd"/>
      <w:r w:rsidR="00D93AFA">
        <w:t xml:space="preserve">» (на чувашском языке) от 9 декабря </w:t>
      </w:r>
      <w:smartTag w:uri="urn:schemas-microsoft-com:office:smarttags" w:element="metricconverter">
        <w:smartTagPr>
          <w:attr w:name="ProductID" w:val="2000 г"/>
        </w:smartTagPr>
        <w:r w:rsidR="00D93AFA">
          <w:t>2000 г</w:t>
        </w:r>
      </w:smartTag>
      <w:r w:rsidR="00D93AFA">
        <w:t>. № 224 (23144), в Ведомостях Государственного Совета Чувашской Республики, 2000, № 38; 2001, № 39 (на чувашском языке), в Собрании законодательства Чувашской Республики, 2000, № 11-12, ст. 442);</w:t>
      </w:r>
      <w:proofErr w:type="gramEnd"/>
    </w:p>
    <w:p w:rsidR="00D93AFA" w:rsidRDefault="00D93AFA" w:rsidP="00D93AFA">
      <w:pPr>
        <w:ind w:firstLine="567"/>
        <w:jc w:val="both"/>
      </w:pPr>
      <w:proofErr w:type="gramStart"/>
      <w:r>
        <w:t>Законом Чувашской Республики </w:t>
      </w:r>
      <w:hyperlink r:id="rId27" w:tgtFrame="_blank" w:history="1">
        <w:r>
          <w:rPr>
            <w:rStyle w:val="af1"/>
          </w:rPr>
          <w:t>от 23.07.2003 № 22</w:t>
        </w:r>
      </w:hyperlink>
      <w:r>
        <w:t xml:space="preserve"> «Об административных правонарушениях в Чувашской Республике» (текст Закона опубликован в газете «Республика» от 30 июля </w:t>
      </w:r>
      <w:smartTag w:uri="urn:schemas-microsoft-com:office:smarttags" w:element="metricconverter">
        <w:smartTagPr>
          <w:attr w:name="ProductID" w:val="2003 г"/>
        </w:smartTagPr>
        <w:r>
          <w:t>2003 г</w:t>
        </w:r>
      </w:smartTag>
      <w:r>
        <w:t>. № 30 (443), в газете «</w:t>
      </w:r>
      <w:proofErr w:type="spellStart"/>
      <w:r>
        <w:t>Хыпар</w:t>
      </w:r>
      <w:proofErr w:type="spellEnd"/>
      <w:r>
        <w:t xml:space="preserve">» (на чувашском языке) от 29 июля </w:t>
      </w:r>
      <w:smartTag w:uri="urn:schemas-microsoft-com:office:smarttags" w:element="metricconverter">
        <w:smartTagPr>
          <w:attr w:name="ProductID" w:val="2003 г"/>
        </w:smartTagPr>
        <w:r>
          <w:t>2003 г</w:t>
        </w:r>
      </w:smartTag>
      <w:r>
        <w:t xml:space="preserve">. № 147 (23785), в Ведомостях Государственного Совета Чувашской Республики, </w:t>
      </w:r>
      <w:smartTag w:uri="urn:schemas-microsoft-com:office:smarttags" w:element="metricconverter">
        <w:smartTagPr>
          <w:attr w:name="ProductID" w:val="2003 г"/>
        </w:smartTagPr>
        <w:r>
          <w:t>2003 г</w:t>
        </w:r>
      </w:smartTag>
      <w:r>
        <w:t xml:space="preserve">., № 55, ст. 22, в Собрании законодательства Чувашской Республики, </w:t>
      </w:r>
      <w:smartTag w:uri="urn:schemas-microsoft-com:office:smarttags" w:element="metricconverter">
        <w:smartTagPr>
          <w:attr w:name="ProductID" w:val="2003 г"/>
        </w:smartTagPr>
        <w:r>
          <w:t>2003 г</w:t>
        </w:r>
      </w:smartTag>
      <w:r>
        <w:t>., № 8, ст. 410);</w:t>
      </w:r>
      <w:proofErr w:type="gramEnd"/>
    </w:p>
    <w:p w:rsidR="00D93AFA" w:rsidRDefault="00D93AFA" w:rsidP="00D93AFA">
      <w:pPr>
        <w:ind w:firstLine="567"/>
        <w:jc w:val="both"/>
        <w:rPr>
          <w:color w:val="FF0000"/>
        </w:rPr>
      </w:pPr>
      <w:r>
        <w:rPr>
          <w:color w:val="FF0000"/>
        </w:rPr>
        <w:t xml:space="preserve">решением Собрания депутатов Чепкас-Никольского сельского поселения Шемуршинского района Чувашской Республики от </w:t>
      </w:r>
      <w:r>
        <w:t>2</w:t>
      </w:r>
      <w:r w:rsidR="00AF7583">
        <w:t>5</w:t>
      </w:r>
      <w:r>
        <w:t xml:space="preserve">  марта 2011 года  №1</w:t>
      </w:r>
      <w:r>
        <w:rPr>
          <w:color w:val="FF0000"/>
        </w:rPr>
        <w:t xml:space="preserve"> «О принятии Устава Чепкас-Никольского сельского поселения Шемуршинского района Чувашской Республики» (текст решения опубликован в периодическом печатном издании «Вести Чепкас-Никольского сельского поселения » от 2</w:t>
      </w:r>
      <w:r w:rsidR="00AF7583">
        <w:rPr>
          <w:color w:val="FF0000"/>
        </w:rPr>
        <w:t>9</w:t>
      </w:r>
      <w:r>
        <w:rPr>
          <w:color w:val="FF0000"/>
        </w:rPr>
        <w:t xml:space="preserve"> марта 2011 г. №</w:t>
      </w:r>
      <w:r w:rsidR="00AF7583">
        <w:rPr>
          <w:color w:val="FF0000"/>
        </w:rPr>
        <w:t>78</w:t>
      </w:r>
      <w:r>
        <w:rPr>
          <w:color w:val="FF0000"/>
        </w:rPr>
        <w:t>);</w:t>
      </w:r>
    </w:p>
    <w:p w:rsidR="00D93AFA" w:rsidRDefault="00D93AFA" w:rsidP="00D93AFA">
      <w:pPr>
        <w:ind w:firstLine="567"/>
        <w:jc w:val="both"/>
        <w:rPr>
          <w:color w:val="FF0000"/>
        </w:rPr>
      </w:pPr>
      <w:r>
        <w:rPr>
          <w:color w:val="FF0000"/>
        </w:rPr>
        <w:t xml:space="preserve">решением Собрания депутатов Чепкас-Никольского сельского поселения Шемуршинского района Чувашской Республики от 26.12.2016 г. №1 «Об утверждении Правил землепользования и застройки Чепкас-Никольского сельского поселения Шемуршинского района» (текст решения опубликован в периодическом печатном издании «Вести Чепкас-Никольского сельского поселения от </w:t>
      </w:r>
      <w:r>
        <w:rPr>
          <w:color w:val="FF0000"/>
          <w:sz w:val="22"/>
          <w:szCs w:val="22"/>
        </w:rPr>
        <w:t>26.12.2016</w:t>
      </w:r>
      <w:r>
        <w:rPr>
          <w:color w:val="FF0000"/>
        </w:rPr>
        <w:t>г. №1</w:t>
      </w:r>
      <w:r w:rsidR="00AF7583">
        <w:rPr>
          <w:color w:val="FF0000"/>
        </w:rPr>
        <w:t>1</w:t>
      </w:r>
      <w:r>
        <w:rPr>
          <w:color w:val="FF0000"/>
        </w:rPr>
        <w:t>1).</w:t>
      </w:r>
    </w:p>
    <w:p w:rsidR="00D93AFA" w:rsidRDefault="00D93AFA" w:rsidP="00D93AFA">
      <w:pPr>
        <w:ind w:firstLine="567"/>
        <w:jc w:val="both"/>
      </w:pPr>
      <w:bookmarkStart w:id="13" w:name="sub_26"/>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bookmarkEnd w:id="13"/>
    </w:p>
    <w:p w:rsidR="00D93AFA" w:rsidRDefault="00D93AFA" w:rsidP="00D93AFA">
      <w:pPr>
        <w:ind w:firstLine="567"/>
        <w:jc w:val="both"/>
      </w:pPr>
      <w:r>
        <w:t xml:space="preserve">Заявление об изменении целевого назначения земельного участка (приложение № 3 к Административному регламенту) подается или направляется в уполномоченный орган гражданином или юридическим лицом по их выбору лично или посредством </w:t>
      </w:r>
      <w:r>
        <w:lastRenderedPageBreak/>
        <w:t>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Правительством Российской Федерации, федеральным органом исполнительной власти.</w:t>
      </w:r>
    </w:p>
    <w:p w:rsidR="00D93AFA" w:rsidRDefault="00D93AFA" w:rsidP="00D93AFA">
      <w:pPr>
        <w:ind w:firstLine="567"/>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93AFA" w:rsidRDefault="00D93AFA" w:rsidP="00D93AFA">
      <w:pPr>
        <w:ind w:firstLine="567"/>
        <w:jc w:val="both"/>
      </w:pPr>
      <w:proofErr w:type="gramStart"/>
      <w:r>
        <w:t>В случае направления заявления об изменении целевого назначения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D93AFA" w:rsidRDefault="00D93AFA" w:rsidP="00D93AFA">
      <w:pPr>
        <w:ind w:firstLine="567"/>
        <w:jc w:val="both"/>
      </w:pPr>
      <w:r>
        <w:t>В случае если копии документов в установленном действующим законодательством порядке не заверены, заверение производится при наличии их оригиналов, оригиналы возвращаются заявителям.</w:t>
      </w:r>
    </w:p>
    <w:p w:rsidR="00D93AFA" w:rsidRDefault="00D93AFA" w:rsidP="00D93AFA">
      <w:pPr>
        <w:ind w:firstLine="567"/>
        <w:jc w:val="both"/>
      </w:pPr>
      <w:r>
        <w:t>2.6.1. Перечень документов, представляемых заинтересованными лицами, при обращении в администрацию Чепкас-Никольского сельского поселения для получения решения:</w:t>
      </w:r>
    </w:p>
    <w:p w:rsidR="00D93AFA" w:rsidRDefault="00D93AFA" w:rsidP="00D93AFA">
      <w:pPr>
        <w:ind w:firstLine="567"/>
        <w:jc w:val="both"/>
      </w:pPr>
      <w:bookmarkStart w:id="14" w:name="sub_261"/>
      <w:bookmarkEnd w:id="14"/>
      <w:r>
        <w:t>1) заявление (1 экземпляр) об изменении целевого назначения земельного участка, (согласно приложению № 3 к административному регламенту), с указанием:</w:t>
      </w:r>
    </w:p>
    <w:p w:rsidR="00D93AFA" w:rsidRDefault="00D93AFA" w:rsidP="00D93AFA">
      <w:pPr>
        <w:ind w:firstLine="567"/>
        <w:jc w:val="both"/>
      </w:pPr>
      <w:bookmarkStart w:id="15" w:name="sub_2611"/>
      <w:bookmarkEnd w:id="15"/>
      <w:r>
        <w:t>а) физическое лицо:</w:t>
      </w:r>
    </w:p>
    <w:p w:rsidR="00D93AFA" w:rsidRDefault="00D93AFA" w:rsidP="00D93AFA">
      <w:pPr>
        <w:ind w:firstLine="567"/>
        <w:jc w:val="both"/>
      </w:pPr>
      <w:r>
        <w:t>- фамилии, имени, отчества;</w:t>
      </w:r>
    </w:p>
    <w:p w:rsidR="00D93AFA" w:rsidRDefault="00D93AFA" w:rsidP="00D93AFA">
      <w:pPr>
        <w:ind w:firstLine="567"/>
        <w:jc w:val="both"/>
      </w:pPr>
      <w:r>
        <w:t>- места регистрации;</w:t>
      </w:r>
    </w:p>
    <w:p w:rsidR="00D93AFA" w:rsidRDefault="00D93AFA" w:rsidP="00D93AFA">
      <w:pPr>
        <w:ind w:firstLine="567"/>
        <w:jc w:val="both"/>
      </w:pPr>
      <w:r>
        <w:t>- описание правоустанавливающей документации земельного участка (постановление, договор);</w:t>
      </w:r>
    </w:p>
    <w:p w:rsidR="00D93AFA" w:rsidRDefault="00D93AFA" w:rsidP="00D93AFA">
      <w:pPr>
        <w:ind w:firstLine="567"/>
        <w:jc w:val="both"/>
      </w:pPr>
      <w:r>
        <w:t>- размера площади земельного участка;</w:t>
      </w:r>
    </w:p>
    <w:p w:rsidR="00D93AFA" w:rsidRDefault="00D93AFA" w:rsidP="00D93AFA">
      <w:pPr>
        <w:ind w:firstLine="567"/>
        <w:jc w:val="both"/>
      </w:pPr>
      <w:r>
        <w:t>- кадастрового номера земельного участка;</w:t>
      </w:r>
    </w:p>
    <w:p w:rsidR="00D93AFA" w:rsidRDefault="00D93AFA" w:rsidP="00D93AFA">
      <w:pPr>
        <w:ind w:firstLine="567"/>
        <w:jc w:val="both"/>
      </w:pPr>
      <w:r>
        <w:t>- целевого использования земельного участка;</w:t>
      </w:r>
    </w:p>
    <w:p w:rsidR="00D93AFA" w:rsidRDefault="00D93AFA" w:rsidP="00D93AFA">
      <w:pPr>
        <w:ind w:firstLine="567"/>
        <w:jc w:val="both"/>
      </w:pPr>
      <w:r>
        <w:t>- основания изменения целевого использования земельного участка;</w:t>
      </w:r>
    </w:p>
    <w:p w:rsidR="00D93AFA" w:rsidRDefault="00D93AFA" w:rsidP="00D93AFA">
      <w:pPr>
        <w:ind w:firstLine="567"/>
        <w:jc w:val="both"/>
      </w:pPr>
      <w:r>
        <w:t>- изменения целевого использования земельного участка;</w:t>
      </w:r>
    </w:p>
    <w:p w:rsidR="00D93AFA" w:rsidRDefault="00D93AFA" w:rsidP="00D93AFA">
      <w:pPr>
        <w:ind w:firstLine="567"/>
        <w:jc w:val="both"/>
      </w:pPr>
      <w:r>
        <w:t>- подписи заявителя и даты;</w:t>
      </w:r>
    </w:p>
    <w:p w:rsidR="00D93AFA" w:rsidRDefault="00D93AFA" w:rsidP="00D93AFA">
      <w:pPr>
        <w:ind w:firstLine="567"/>
        <w:jc w:val="both"/>
      </w:pPr>
      <w:bookmarkStart w:id="16" w:name="sub_26112"/>
      <w:r>
        <w:t>б) индивидуальный предприниматель:</w:t>
      </w:r>
      <w:bookmarkEnd w:id="16"/>
    </w:p>
    <w:p w:rsidR="00D93AFA" w:rsidRDefault="00D93AFA" w:rsidP="00D93AFA">
      <w:pPr>
        <w:ind w:firstLine="567"/>
        <w:jc w:val="both"/>
      </w:pPr>
      <w:r>
        <w:t>- фамилии, имени, отчества;</w:t>
      </w:r>
    </w:p>
    <w:p w:rsidR="00D93AFA" w:rsidRDefault="00D93AFA" w:rsidP="00D93AFA">
      <w:pPr>
        <w:ind w:firstLine="567"/>
        <w:jc w:val="both"/>
      </w:pPr>
      <w:r>
        <w:t>- места регистрации;</w:t>
      </w:r>
    </w:p>
    <w:p w:rsidR="00D93AFA" w:rsidRDefault="00D93AFA" w:rsidP="00D93AFA">
      <w:pPr>
        <w:ind w:firstLine="567"/>
        <w:jc w:val="both"/>
      </w:pPr>
      <w:r>
        <w:t>- данных о включении в Единый государственный реестр индивидуальных предпринимателей;</w:t>
      </w:r>
    </w:p>
    <w:p w:rsidR="00D93AFA" w:rsidRDefault="00D93AFA" w:rsidP="00D93AFA">
      <w:pPr>
        <w:ind w:firstLine="567"/>
        <w:jc w:val="both"/>
      </w:pPr>
      <w:r>
        <w:t>- описания правоустанавливающей документации земельного участка (постановление, договор);</w:t>
      </w:r>
    </w:p>
    <w:p w:rsidR="00D93AFA" w:rsidRDefault="00D93AFA" w:rsidP="00D93AFA">
      <w:pPr>
        <w:ind w:firstLine="567"/>
        <w:jc w:val="both"/>
      </w:pPr>
      <w:r>
        <w:t>- размера площади земельного участка;</w:t>
      </w:r>
    </w:p>
    <w:p w:rsidR="00D93AFA" w:rsidRDefault="00D93AFA" w:rsidP="00D93AFA">
      <w:pPr>
        <w:ind w:firstLine="567"/>
        <w:jc w:val="both"/>
      </w:pPr>
      <w:r>
        <w:t>- кадастрового номера земельного участка;</w:t>
      </w:r>
    </w:p>
    <w:p w:rsidR="00D93AFA" w:rsidRDefault="00D93AFA" w:rsidP="00D93AFA">
      <w:pPr>
        <w:ind w:firstLine="567"/>
        <w:jc w:val="both"/>
      </w:pPr>
      <w:r>
        <w:t>- целевого использования земельного участка;</w:t>
      </w:r>
    </w:p>
    <w:p w:rsidR="00D93AFA" w:rsidRDefault="00D93AFA" w:rsidP="00D93AFA">
      <w:pPr>
        <w:ind w:firstLine="567"/>
        <w:jc w:val="both"/>
      </w:pPr>
      <w:r>
        <w:t>- основания изменения целевого использования земельного участка;</w:t>
      </w:r>
    </w:p>
    <w:p w:rsidR="00D93AFA" w:rsidRDefault="00D93AFA" w:rsidP="00D93AFA">
      <w:pPr>
        <w:ind w:firstLine="567"/>
        <w:jc w:val="both"/>
      </w:pPr>
      <w:r>
        <w:t>- изменения целевого использования земельного участка;</w:t>
      </w:r>
    </w:p>
    <w:p w:rsidR="00D93AFA" w:rsidRDefault="00D93AFA" w:rsidP="00D93AFA">
      <w:pPr>
        <w:ind w:firstLine="567"/>
        <w:jc w:val="both"/>
      </w:pPr>
      <w:r>
        <w:t>- подписи заявителя и даты;</w:t>
      </w:r>
    </w:p>
    <w:p w:rsidR="00D93AFA" w:rsidRDefault="00D93AFA" w:rsidP="00D93AFA">
      <w:pPr>
        <w:ind w:firstLine="567"/>
        <w:jc w:val="both"/>
      </w:pPr>
      <w:bookmarkStart w:id="17" w:name="sub_2613"/>
      <w:r>
        <w:t>в) юридическое лицо:</w:t>
      </w:r>
      <w:bookmarkEnd w:id="17"/>
    </w:p>
    <w:p w:rsidR="00D93AFA" w:rsidRDefault="00D93AFA" w:rsidP="00D93AFA">
      <w:pPr>
        <w:ind w:firstLine="567"/>
        <w:jc w:val="both"/>
      </w:pPr>
      <w:r>
        <w:t>- заявления, подписанного руководителем организации, с указанием полного наименования и организационно-правовой формы, и места нахождения организации;</w:t>
      </w:r>
    </w:p>
    <w:p w:rsidR="00D93AFA" w:rsidRDefault="00D93AFA" w:rsidP="00D93AFA">
      <w:pPr>
        <w:ind w:firstLine="567"/>
        <w:jc w:val="both"/>
      </w:pPr>
      <w:r>
        <w:t>- описания правоустанавливающей документации земельного участка (постановление, договор);</w:t>
      </w:r>
    </w:p>
    <w:p w:rsidR="00D93AFA" w:rsidRDefault="00D93AFA" w:rsidP="00D93AFA">
      <w:pPr>
        <w:ind w:firstLine="567"/>
        <w:jc w:val="both"/>
      </w:pPr>
      <w:r>
        <w:t>- размера площади земельного участка;</w:t>
      </w:r>
    </w:p>
    <w:p w:rsidR="00D93AFA" w:rsidRDefault="00D93AFA" w:rsidP="00D93AFA">
      <w:pPr>
        <w:ind w:firstLine="567"/>
        <w:jc w:val="both"/>
      </w:pPr>
      <w:r>
        <w:t>- кадастрового номера земельного участка;</w:t>
      </w:r>
    </w:p>
    <w:p w:rsidR="00D93AFA" w:rsidRDefault="00D93AFA" w:rsidP="00D93AFA">
      <w:pPr>
        <w:ind w:firstLine="567"/>
        <w:jc w:val="both"/>
      </w:pPr>
      <w:r>
        <w:lastRenderedPageBreak/>
        <w:t>- целевого использования земельного участка;</w:t>
      </w:r>
    </w:p>
    <w:p w:rsidR="00D93AFA" w:rsidRDefault="00D93AFA" w:rsidP="00D93AFA">
      <w:pPr>
        <w:ind w:firstLine="567"/>
        <w:jc w:val="both"/>
      </w:pPr>
      <w:r>
        <w:t>- основания изменения целевого использования земельного участка;</w:t>
      </w:r>
    </w:p>
    <w:p w:rsidR="00D93AFA" w:rsidRDefault="00D93AFA" w:rsidP="00D93AFA">
      <w:pPr>
        <w:ind w:firstLine="567"/>
        <w:jc w:val="both"/>
      </w:pPr>
      <w:r>
        <w:t>- изменения целевого использования земельного участка;</w:t>
      </w:r>
    </w:p>
    <w:p w:rsidR="00D93AFA" w:rsidRDefault="00D93AFA" w:rsidP="00D93AFA">
      <w:pPr>
        <w:ind w:firstLine="567"/>
        <w:jc w:val="both"/>
      </w:pPr>
      <w:r>
        <w:t>- данных о включении в Единый государственный реестр предприятий;</w:t>
      </w:r>
    </w:p>
    <w:p w:rsidR="00D93AFA" w:rsidRDefault="00D93AFA" w:rsidP="00D93AFA">
      <w:pPr>
        <w:ind w:firstLine="567"/>
        <w:jc w:val="both"/>
      </w:pPr>
      <w:r>
        <w:t>- номера и даты исходящего документа.</w:t>
      </w:r>
    </w:p>
    <w:p w:rsidR="00D93AFA" w:rsidRDefault="00D93AFA" w:rsidP="00D93AFA">
      <w:pPr>
        <w:ind w:firstLine="567"/>
        <w:jc w:val="both"/>
      </w:pPr>
      <w:r>
        <w:t>Документы, получаемые в рамках межуровневого и межведомственного взаимодействия:</w:t>
      </w:r>
    </w:p>
    <w:p w:rsidR="00D93AFA" w:rsidRDefault="00D93AFA" w:rsidP="00D93AFA">
      <w:pPr>
        <w:ind w:firstLine="567"/>
        <w:jc w:val="both"/>
      </w:pPr>
      <w:r>
        <w:t>- кадастровый паспорт земельного участка;</w:t>
      </w:r>
    </w:p>
    <w:p w:rsidR="00D93AFA" w:rsidRDefault="00D93AFA" w:rsidP="00D93AFA">
      <w:pPr>
        <w:ind w:firstLine="567"/>
        <w:jc w:val="both"/>
      </w:pPr>
      <w:r>
        <w:t>- копия выписки из единого государственного реестра индивидуальных предпринимателей;</w:t>
      </w:r>
    </w:p>
    <w:p w:rsidR="00D93AFA" w:rsidRDefault="00D93AFA" w:rsidP="00D93AFA">
      <w:pPr>
        <w:ind w:firstLine="567"/>
        <w:jc w:val="both"/>
      </w:pPr>
      <w:r>
        <w:t>- копия выписки из единого государственного реестра юридических лиц;</w:t>
      </w:r>
    </w:p>
    <w:p w:rsidR="00D93AFA" w:rsidRDefault="00D93AFA" w:rsidP="00D93AFA">
      <w:pPr>
        <w:ind w:firstLine="567"/>
        <w:jc w:val="both"/>
      </w:pPr>
      <w:r>
        <w:t>- сведения из Единого государственного реестра прав на недвижимое имущество и сделок с ним (далее - ЕГРП) о правах отдельного лица;</w:t>
      </w:r>
    </w:p>
    <w:p w:rsidR="00D93AFA" w:rsidRDefault="00D93AFA" w:rsidP="00D93AFA">
      <w:pPr>
        <w:ind w:firstLine="567"/>
        <w:jc w:val="both"/>
      </w:pPr>
      <w:r>
        <w:t>- свидетельство о постановке на учет в налоговом органе.</w:t>
      </w:r>
    </w:p>
    <w:p w:rsidR="00D93AFA" w:rsidRDefault="00D93AFA" w:rsidP="00D93AFA">
      <w:pPr>
        <w:ind w:firstLine="567"/>
        <w:jc w:val="both"/>
      </w:pPr>
      <w: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специалистом администрации либо специалистом МФЦ оригиналы возвращаются заявителям.</w:t>
      </w:r>
    </w:p>
    <w:p w:rsidR="00D93AFA" w:rsidRDefault="00D93AFA" w:rsidP="00D93AFA">
      <w:pPr>
        <w:ind w:firstLine="567"/>
        <w:jc w:val="both"/>
      </w:pPr>
      <w:r>
        <w:t>К заявлению прилагаются копии следующих документов:</w:t>
      </w:r>
    </w:p>
    <w:p w:rsidR="00D93AFA" w:rsidRDefault="00D93AFA" w:rsidP="00D93AFA">
      <w:pPr>
        <w:ind w:firstLine="567"/>
        <w:jc w:val="both"/>
      </w:pPr>
      <w:r>
        <w:t>- документов, удостоверяющих личность (для физических лиц и индивидуальных предпринимателей);</w:t>
      </w:r>
    </w:p>
    <w:p w:rsidR="00D93AFA" w:rsidRDefault="00D93AFA" w:rsidP="00D93AFA">
      <w:pPr>
        <w:ind w:firstLine="567"/>
        <w:jc w:val="both"/>
      </w:pPr>
      <w:r>
        <w:t>- копии учредительных документов (для юридических лиц);</w:t>
      </w:r>
    </w:p>
    <w:p w:rsidR="00D93AFA" w:rsidRDefault="00D93AFA" w:rsidP="00D93AFA">
      <w:pPr>
        <w:ind w:firstLine="567"/>
        <w:jc w:val="both"/>
      </w:pPr>
      <w:r>
        <w:t>- копии документов, подтверждающих полномочия представителя.</w:t>
      </w:r>
    </w:p>
    <w:p w:rsidR="00D93AFA" w:rsidRDefault="00D93AFA" w:rsidP="00D93AFA">
      <w:pPr>
        <w:ind w:firstLine="540"/>
        <w:jc w:val="both"/>
        <w:rPr>
          <w:color w:val="0070C0"/>
        </w:rPr>
      </w:pPr>
      <w:r>
        <w:rPr>
          <w:color w:val="0070C0"/>
        </w:rPr>
        <w:t>2.6.2. Указание на запрет требовать от заявителя: в соответствии с требованиями пунктов 1, 2, 4 части 1 статьи 7 Федерального закона </w:t>
      </w:r>
      <w:hyperlink r:id="rId28" w:tgtFrame="_blank" w:history="1">
        <w:r>
          <w:rPr>
            <w:rStyle w:val="af1"/>
            <w:color w:val="0070C0"/>
          </w:rPr>
          <w:t>от 27.07.2010 года № 210-ФЗ</w:t>
        </w:r>
      </w:hyperlink>
      <w:r>
        <w:rPr>
          <w:color w:val="0070C0"/>
        </w:rPr>
        <w:t>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D93AFA" w:rsidRDefault="00D93AFA" w:rsidP="00D93AFA">
      <w:pPr>
        <w:ind w:firstLine="567"/>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3AFA" w:rsidRDefault="00D93AFA" w:rsidP="00D93AFA">
      <w:pPr>
        <w:ind w:firstLine="567"/>
        <w:jc w:val="both"/>
      </w:pPr>
      <w:proofErr w:type="gramStart"/>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t xml:space="preserve"> </w:t>
      </w:r>
      <w:proofErr w:type="gramStart"/>
      <w: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определённый частью 6 статьи 7 Федерального закона № 210-ФЗ перечень документов;</w:t>
      </w:r>
      <w:proofErr w:type="gramEnd"/>
    </w:p>
    <w:p w:rsidR="00D93AFA" w:rsidRDefault="00D93AFA" w:rsidP="00D93AFA">
      <w:pPr>
        <w:ind w:firstLine="567"/>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93AFA" w:rsidRDefault="00D93AFA" w:rsidP="00D93AFA">
      <w:pPr>
        <w:ind w:firstLine="567"/>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93AFA" w:rsidRDefault="00D93AFA" w:rsidP="00D93AFA">
      <w:pPr>
        <w:ind w:firstLine="567"/>
        <w:jc w:val="both"/>
      </w:pPr>
      <w: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w:t>
      </w:r>
      <w:r>
        <w:lastRenderedPageBreak/>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93AFA" w:rsidRDefault="00D93AFA" w:rsidP="00D93AFA">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93AFA" w:rsidRDefault="00D93AFA" w:rsidP="00D93AFA">
      <w:pPr>
        <w:ind w:firstLine="567"/>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D93AFA" w:rsidRDefault="00D93AFA" w:rsidP="00D93AFA">
      <w:pPr>
        <w:ind w:firstLine="567"/>
        <w:jc w:val="both"/>
      </w:pPr>
      <w:bookmarkStart w:id="18" w:name="sub_27"/>
      <w:r>
        <w:t>2.7. Исчерпывающий перечень оснований для отказа в приеме документов, необходимых для предоставления муниципальной услуги</w:t>
      </w:r>
      <w:bookmarkEnd w:id="18"/>
    </w:p>
    <w:p w:rsidR="00D93AFA" w:rsidRDefault="00D93AFA" w:rsidP="00D93AFA">
      <w:pPr>
        <w:ind w:firstLine="567"/>
        <w:jc w:val="both"/>
      </w:pPr>
      <w:r>
        <w:t>Оснований для отказа в приеме документов, необходимых для предоставления муниципальной услуги, не предусмотрено.</w:t>
      </w:r>
    </w:p>
    <w:p w:rsidR="00D93AFA" w:rsidRDefault="00D93AFA" w:rsidP="00D93AFA">
      <w:pPr>
        <w:ind w:firstLine="567"/>
        <w:jc w:val="both"/>
      </w:pPr>
      <w:bookmarkStart w:id="19" w:name="sub_28"/>
      <w:r>
        <w:t>2.8. Исчерпывающий перечень оснований для приостановления или отказа в предоставлении муниципальной услуги</w:t>
      </w:r>
      <w:bookmarkEnd w:id="19"/>
    </w:p>
    <w:p w:rsidR="00D93AFA" w:rsidRDefault="00D93AFA" w:rsidP="00D93AFA">
      <w:pPr>
        <w:ind w:firstLine="567"/>
        <w:jc w:val="both"/>
      </w:pPr>
      <w:r>
        <w:t>Основания для приостановления оказания муниципальной услуги отсутствуют.</w:t>
      </w:r>
    </w:p>
    <w:p w:rsidR="00D93AFA" w:rsidRDefault="00D93AFA" w:rsidP="00D93AFA">
      <w:pPr>
        <w:ind w:firstLine="567"/>
        <w:jc w:val="both"/>
      </w:pPr>
      <w:bookmarkStart w:id="20" w:name="sub_29"/>
      <w:r>
        <w:t>Основаниями для отказа в предоставлении муниципальной услуги являются:</w:t>
      </w:r>
      <w:bookmarkEnd w:id="20"/>
    </w:p>
    <w:p w:rsidR="00D93AFA" w:rsidRDefault="00D93AFA" w:rsidP="00D93AFA">
      <w:pPr>
        <w:ind w:firstLine="567"/>
        <w:jc w:val="both"/>
      </w:pPr>
      <w:bookmarkStart w:id="21" w:name="sub_1401"/>
      <w:r>
        <w:t>с заявлением об изменении целевого назначения земельного участка обратилось лицо, не указанное в подразделе 1.2 настоящего Административного регламента;</w:t>
      </w:r>
      <w:bookmarkEnd w:id="21"/>
    </w:p>
    <w:p w:rsidR="00D93AFA" w:rsidRDefault="00D93AFA" w:rsidP="00D93AFA">
      <w:pPr>
        <w:ind w:firstLine="567"/>
        <w:jc w:val="both"/>
      </w:pPr>
      <w:r>
        <w:t>заявление не соответствует требованиям и условиям, предусмотренным подразделом 2.6 настоящего Административного регламента;</w:t>
      </w:r>
    </w:p>
    <w:p w:rsidR="00D93AFA" w:rsidRDefault="00D93AFA" w:rsidP="00D93AFA">
      <w:pPr>
        <w:ind w:firstLine="567"/>
        <w:jc w:val="both"/>
      </w:pPr>
      <w: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Чепкас-Никольского сельского поселения, в соответствии с действующим законодательством истек;</w:t>
      </w:r>
    </w:p>
    <w:p w:rsidR="00D93AFA" w:rsidRDefault="00D93AFA" w:rsidP="00D93AFA">
      <w:pPr>
        <w:ind w:firstLine="567"/>
        <w:jc w:val="both"/>
      </w:pPr>
      <w:bookmarkStart w:id="22" w:name="sub_1403"/>
      <w:r>
        <w:t xml:space="preserve">в случае обращения с заявлением об изменении целевого назначения земельного участка заявителя, являющегося арендатором земельного участка, право </w:t>
      </w:r>
      <w:proofErr w:type="gramStart"/>
      <w:r>
        <w:t>аренды</w:t>
      </w:r>
      <w:proofErr w:type="gramEnd"/>
      <w:r>
        <w:t xml:space="preserve"> на который возникло на основании проведенного администрацией Чепкас-Никольского сельского поселения аукциона (за исключением установления вида разрешенного использования земельного участка в соответствие с Классификатором);</w:t>
      </w:r>
      <w:bookmarkEnd w:id="22"/>
    </w:p>
    <w:p w:rsidR="00D93AFA" w:rsidRDefault="00D93AFA" w:rsidP="00D93AFA">
      <w:pPr>
        <w:ind w:firstLine="567"/>
        <w:jc w:val="both"/>
      </w:pPr>
      <w:r>
        <w:t>изменение целевого назначения земельного участка повлечет нарушение требований действующего законодательства, строительных норм и правил, санитарных правил и норм;</w:t>
      </w:r>
    </w:p>
    <w:p w:rsidR="00D93AFA" w:rsidRDefault="00D93AFA" w:rsidP="00D93AFA">
      <w:pPr>
        <w:ind w:firstLine="567"/>
        <w:jc w:val="both"/>
      </w:pPr>
      <w:r>
        <w:t>несоответствие запрашиваемого вида целевого назначения земельного участка Правилам землепользования и застройки;</w:t>
      </w:r>
    </w:p>
    <w:p w:rsidR="00D93AFA" w:rsidRDefault="00D93AFA" w:rsidP="00D93AFA">
      <w:pPr>
        <w:ind w:firstLine="567"/>
        <w:jc w:val="both"/>
      </w:pPr>
      <w:r>
        <w:t xml:space="preserve">изменение целевого назначения земельного участка приведёт к нарушению порядка предоставления земельных участков, с запрашиваемым видом разрешённого использования, установленного земельным законодательством (за исключением </w:t>
      </w:r>
      <w:r>
        <w:lastRenderedPageBreak/>
        <w:t>установления вида разрешенного использования земельного участка в соответствие с Классификатором);</w:t>
      </w:r>
    </w:p>
    <w:p w:rsidR="00D93AFA" w:rsidRDefault="00D93AFA" w:rsidP="00D93AFA">
      <w:pPr>
        <w:ind w:firstLine="567"/>
        <w:jc w:val="both"/>
      </w:pPr>
      <w:r>
        <w:t>земельный участок, на который заявитель намерен изменить вид разрешенного использования, предоставлен для целей, не связанных со строительством, а запрашиваемый вид разрешенного использования предполагает строительство капитального объекта на данном участке;</w:t>
      </w:r>
    </w:p>
    <w:p w:rsidR="00D93AFA" w:rsidRDefault="00D93AFA" w:rsidP="00D93AFA">
      <w:pPr>
        <w:ind w:firstLine="567"/>
        <w:jc w:val="both"/>
      </w:pPr>
      <w:r>
        <w:t>письменный отказ заявителя от предоставления муниципальной услуги;</w:t>
      </w:r>
    </w:p>
    <w:p w:rsidR="00D93AFA" w:rsidRDefault="00D93AFA" w:rsidP="00D93AFA">
      <w:pPr>
        <w:ind w:firstLine="567"/>
        <w:jc w:val="both"/>
      </w:pPr>
      <w:r>
        <w:t>наличие на земельном участке самовольных строений;</w:t>
      </w:r>
    </w:p>
    <w:p w:rsidR="00D93AFA" w:rsidRDefault="00D93AFA" w:rsidP="00D93AFA">
      <w:pPr>
        <w:ind w:firstLine="567"/>
        <w:jc w:val="both"/>
      </w:pPr>
      <w:r>
        <w:t>отсутствие согласия остальных правообладателей земельного участка, в случае, когда правообладателей земельного участка несколько.</w:t>
      </w:r>
    </w:p>
    <w:p w:rsidR="00D93AFA" w:rsidRDefault="00D93AFA" w:rsidP="00D93AFA">
      <w:pPr>
        <w:ind w:firstLine="567"/>
        <w:jc w:val="both"/>
      </w:pPr>
      <w:r>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D93AFA" w:rsidRDefault="00D93AFA" w:rsidP="00D93AFA">
      <w:pPr>
        <w:ind w:firstLine="567"/>
        <w:jc w:val="both"/>
      </w:pPr>
      <w:r>
        <w:t>2.9. Порядок, размер и основания взимания государственной пошлины или иной платы, взимаемой за предоставление муниципальной услуги.</w:t>
      </w:r>
    </w:p>
    <w:p w:rsidR="00D93AFA" w:rsidRDefault="00D93AFA" w:rsidP="00D93AFA">
      <w:pPr>
        <w:ind w:firstLine="567"/>
        <w:jc w:val="both"/>
      </w:pPr>
      <w:r>
        <w:t>Предоставление муниципальной услуги осуществляется без взимания государственной пошлины или иной платы.</w:t>
      </w:r>
    </w:p>
    <w:p w:rsidR="00D93AFA" w:rsidRDefault="00D93AFA" w:rsidP="00D93AFA">
      <w:pPr>
        <w:ind w:firstLine="567"/>
        <w:jc w:val="both"/>
      </w:pPr>
      <w:bookmarkStart w:id="23" w:name="sub_211"/>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bookmarkEnd w:id="23"/>
    </w:p>
    <w:p w:rsidR="00D93AFA" w:rsidRDefault="00D93AFA" w:rsidP="00D93AFA">
      <w:pPr>
        <w:ind w:firstLine="567"/>
        <w:jc w:val="both"/>
      </w:pPr>
      <w:r>
        <w:t>Заявители (в случае предоставления муниципального имущества в аренду без проведения торгов) могут обратиться с заявлением непосредственно в Администрацию Чепкас-Никольского сельского поселения либо в соответствии с соглашением в МФЦ.</w:t>
      </w:r>
    </w:p>
    <w:p w:rsidR="00D93AFA" w:rsidRDefault="00D93AFA" w:rsidP="00D93AFA">
      <w:pPr>
        <w:ind w:firstLine="567"/>
        <w:jc w:val="both"/>
      </w:pPr>
      <w:r>
        <w:t>Время ожидания в очереди заявителя при подаче заявления о предоставлении муниципальной услуги не должно превышать в Администрации Чепкас-Никольского сельского поселения 15 минут.</w:t>
      </w:r>
    </w:p>
    <w:p w:rsidR="00D93AFA" w:rsidRDefault="00D93AFA" w:rsidP="00D93AFA">
      <w:pPr>
        <w:ind w:firstLine="567"/>
        <w:jc w:val="both"/>
      </w:pPr>
      <w:r>
        <w:t>Продолжительность приема заявителя специалистами Администрации Чепкас-Никольского сельского поселения, осуществляющими прием документов,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w:t>
      </w:r>
    </w:p>
    <w:p w:rsidR="00D93AFA" w:rsidRDefault="00D93AFA" w:rsidP="00D93AFA">
      <w:pPr>
        <w:ind w:firstLine="567"/>
        <w:jc w:val="both"/>
      </w:pPr>
      <w:r>
        <w:t>2.11. Срок и порядок регистрации заявления заявителя о предоставлении муниципальной услуги, в том числе в электронной форме</w:t>
      </w:r>
    </w:p>
    <w:p w:rsidR="00D93AFA" w:rsidRDefault="00D93AFA" w:rsidP="00D93AFA">
      <w:pPr>
        <w:ind w:firstLine="567"/>
        <w:jc w:val="both"/>
      </w:pPr>
      <w:r>
        <w:t>2.11.1. Порядок регистрации заявления заявителя о предоставлении муниципальной услуги.</w:t>
      </w:r>
    </w:p>
    <w:p w:rsidR="00D93AFA" w:rsidRDefault="00D93AFA" w:rsidP="00D93AFA">
      <w:pPr>
        <w:ind w:firstLine="567"/>
        <w:jc w:val="both"/>
      </w:pPr>
      <w:r>
        <w:t>При подаче заявления о предоставлении муниципальной услуги заявитель представляет в Администрацию Чепкас-Никольского сельского поселения документы, указанные в настоящем Административном регламенте:</w:t>
      </w:r>
    </w:p>
    <w:p w:rsidR="00D93AFA" w:rsidRDefault="00D93AFA" w:rsidP="00D93AFA">
      <w:pPr>
        <w:ind w:firstLine="567"/>
        <w:jc w:val="both"/>
      </w:pPr>
      <w:r>
        <w:t>- лично или через своего уполномоченного представителя;</w:t>
      </w:r>
    </w:p>
    <w:p w:rsidR="00D93AFA" w:rsidRDefault="00D93AFA" w:rsidP="00D93AFA">
      <w:pPr>
        <w:ind w:firstLine="567"/>
        <w:jc w:val="both"/>
      </w:pPr>
      <w:r>
        <w:t>- доставкой через курьера;</w:t>
      </w:r>
    </w:p>
    <w:p w:rsidR="00D93AFA" w:rsidRDefault="00D93AFA" w:rsidP="00D93AFA">
      <w:pPr>
        <w:ind w:firstLine="567"/>
        <w:jc w:val="both"/>
      </w:pPr>
      <w:r>
        <w:t>- почтовым отправлением;</w:t>
      </w:r>
    </w:p>
    <w:p w:rsidR="00D93AFA" w:rsidRDefault="00D93AFA" w:rsidP="00D93AFA">
      <w:pPr>
        <w:ind w:firstLine="567"/>
        <w:jc w:val="both"/>
      </w:pPr>
      <w:r>
        <w:t>- в форме электронного документа, подписанного электронной подписью в соответствии с требованиями Федерального закона </w:t>
      </w:r>
      <w:hyperlink r:id="rId29" w:tgtFrame="_blank" w:history="1">
        <w:r>
          <w:rPr>
            <w:rStyle w:val="af1"/>
          </w:rPr>
          <w:t>от 06.04.2011 № 63-ФЗ</w:t>
        </w:r>
      </w:hyperlink>
      <w:r>
        <w:t> «Об электронной подписи», в том числе с использованием Единого портала государственных и муниципальных услуг и Портала государственных и муниципальных услуг.</w:t>
      </w:r>
    </w:p>
    <w:p w:rsidR="00D93AFA" w:rsidRDefault="00D93AFA" w:rsidP="00D93AFA">
      <w:pPr>
        <w:ind w:firstLine="567"/>
        <w:jc w:val="both"/>
      </w:pPr>
      <w:r>
        <w:t>В случае поступления запроса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заявитель представляет документы, в сканированном электронном виде.</w:t>
      </w:r>
    </w:p>
    <w:p w:rsidR="00D93AFA" w:rsidRDefault="00D93AFA" w:rsidP="00D93AFA">
      <w:pPr>
        <w:ind w:firstLine="567"/>
        <w:jc w:val="both"/>
      </w:pPr>
      <w:r>
        <w:t>Запрос о предоставлении муниципальной услуги, поступивший в форме электронного документа, сохраняется в электронном виде в соответствующей папке на компьютере специалиста администрации и выводится на бумажный носитель.</w:t>
      </w:r>
    </w:p>
    <w:p w:rsidR="00D93AFA" w:rsidRDefault="00D93AFA" w:rsidP="00D93AFA">
      <w:pPr>
        <w:ind w:firstLine="567"/>
        <w:jc w:val="both"/>
      </w:pPr>
      <w:r>
        <w:lastRenderedPageBreak/>
        <w:t>В день поступления документов специалист Администрации Чепкас-Никольского сельского поселения,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Главе администрации Чепкас-Никольского сельского поселения.</w:t>
      </w:r>
    </w:p>
    <w:p w:rsidR="00D93AFA" w:rsidRDefault="00D93AFA" w:rsidP="00D93AFA">
      <w:pPr>
        <w:ind w:firstLine="567"/>
        <w:jc w:val="both"/>
      </w:pPr>
      <w:bookmarkStart w:id="24" w:name="sub_212"/>
      <w:r>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bookmarkEnd w:id="24"/>
      <w:r>
        <w:t>.</w:t>
      </w:r>
    </w:p>
    <w:p w:rsidR="00D93AFA" w:rsidRDefault="00D93AFA" w:rsidP="00D93AFA">
      <w:pPr>
        <w:ind w:firstLine="567"/>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t>маломобильных</w:t>
      </w:r>
      <w:proofErr w:type="spellEnd"/>
      <w:r>
        <w:t xml:space="preserve"> групп населения, в том числе оборудование пандусов, наличие удобной офисной мебели.</w:t>
      </w:r>
    </w:p>
    <w:p w:rsidR="00D93AFA" w:rsidRDefault="00D93AFA" w:rsidP="00D93AFA">
      <w:pPr>
        <w:ind w:firstLine="567"/>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93AFA" w:rsidRDefault="00D93AFA" w:rsidP="00D93AFA">
      <w:pPr>
        <w:ind w:firstLine="567"/>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93AFA" w:rsidRDefault="00D93AFA" w:rsidP="00D93AFA">
      <w:pPr>
        <w:ind w:firstLine="567"/>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93AFA" w:rsidRDefault="00D93AFA" w:rsidP="00D93AFA">
      <w:pPr>
        <w:ind w:firstLine="567"/>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93AFA" w:rsidRDefault="00D93AFA" w:rsidP="00D93AFA">
      <w:pPr>
        <w:ind w:firstLine="567"/>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D93AFA" w:rsidRDefault="00D93AFA" w:rsidP="00D93AFA">
      <w:pPr>
        <w:ind w:firstLine="567"/>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93AFA" w:rsidRDefault="00D93AFA" w:rsidP="00D93AFA">
      <w:pPr>
        <w:ind w:firstLine="567"/>
        <w:jc w:val="both"/>
      </w:pPr>
      <w:r>
        <w:t>Информационные стенды оборудуются в доступном для заявителей помещении администрации.</w:t>
      </w:r>
    </w:p>
    <w:p w:rsidR="00D93AFA" w:rsidRDefault="00D93AFA" w:rsidP="00D93AFA">
      <w:pPr>
        <w:ind w:firstLine="567"/>
        <w:jc w:val="both"/>
      </w:pPr>
      <w:bookmarkStart w:id="25" w:name="sub_213"/>
      <w:r>
        <w:t>2.13. Показатели доступности и качества муниципальных услуг</w:t>
      </w:r>
      <w:bookmarkEnd w:id="25"/>
    </w:p>
    <w:p w:rsidR="00D93AFA" w:rsidRDefault="00D93AFA" w:rsidP="00D93AFA">
      <w:pPr>
        <w:ind w:firstLine="567"/>
        <w:jc w:val="both"/>
      </w:pPr>
      <w:r>
        <w:t>Показателями доступности муниципальной услуги являются:</w:t>
      </w:r>
    </w:p>
    <w:p w:rsidR="00D93AFA" w:rsidRDefault="00D93AFA" w:rsidP="00D93AFA">
      <w:pPr>
        <w:ind w:firstLine="567"/>
        <w:jc w:val="both"/>
      </w:pPr>
      <w:r>
        <w:t>- обеспечение информирования граждан о работе Администрации Чепкас-Никольского сельского поселения и предоставляемой муниципальной услуге (размещение информации на официальном сайте: </w:t>
      </w:r>
      <w:r w:rsidR="006A577B">
        <w:rPr>
          <w:color w:val="C00000"/>
        </w:rPr>
        <w:t>http://gov.cap.ru/?</w:t>
      </w:r>
      <w:r>
        <w:rPr>
          <w:color w:val="C00000"/>
        </w:rPr>
        <w:t>gov_id=</w:t>
      </w:r>
      <w:r w:rsidR="00090237">
        <w:rPr>
          <w:color w:val="C00000"/>
        </w:rPr>
        <w:t>504</w:t>
      </w:r>
      <w:r>
        <w:rPr>
          <w:color w:val="C00000"/>
        </w:rPr>
        <w:t>);</w:t>
      </w:r>
    </w:p>
    <w:p w:rsidR="00D93AFA" w:rsidRDefault="00D93AFA" w:rsidP="00D93AFA">
      <w:pPr>
        <w:ind w:firstLine="567"/>
        <w:jc w:val="both"/>
      </w:pPr>
      <w: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93AFA" w:rsidRDefault="00D93AFA" w:rsidP="00D93AFA">
      <w:pPr>
        <w:ind w:firstLine="567"/>
        <w:jc w:val="both"/>
      </w:pPr>
      <w:r>
        <w:t xml:space="preserve">- условия доступа к территории, зданию Администрации Чепкас-Никольского сельского поселения (территориальная доступность, обеспечение пешеходной доступности (не более 10 минут пешком) от остановок общественного транспорта к </w:t>
      </w:r>
      <w:r>
        <w:lastRenderedPageBreak/>
        <w:t>зданию Администрации Чепкас-Никольского сельского поселения, наличие необходимого количества парковочных мест;</w:t>
      </w:r>
    </w:p>
    <w:p w:rsidR="00D93AFA" w:rsidRDefault="00D93AFA" w:rsidP="00D93AFA">
      <w:pPr>
        <w:ind w:firstLine="567"/>
        <w:jc w:val="both"/>
      </w:pPr>
      <w:r>
        <w:t>- обеспечение свободного доступа граждан в здание Администрации Чепкас-Никольского сельского поселения.</w:t>
      </w:r>
    </w:p>
    <w:p w:rsidR="00D93AFA" w:rsidRDefault="00D93AFA" w:rsidP="00D93AFA">
      <w:pPr>
        <w:ind w:firstLine="567"/>
        <w:jc w:val="both"/>
      </w:pPr>
      <w:r>
        <w:t>Показателями качества муниципальной услуги являются:</w:t>
      </w:r>
    </w:p>
    <w:p w:rsidR="00D93AFA" w:rsidRDefault="00D93AFA" w:rsidP="00D93AFA">
      <w:pPr>
        <w:ind w:firstLine="567"/>
        <w:jc w:val="both"/>
      </w:pPr>
      <w: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93AFA" w:rsidRDefault="00D93AFA" w:rsidP="00D93AFA">
      <w:pPr>
        <w:ind w:firstLine="567"/>
        <w:jc w:val="both"/>
      </w:pPr>
      <w:r>
        <w:t>- компетентность сотрудников Администрации Чепкас-Никольского сельского поселения в вопросах предоставления муниципальной услуги;</w:t>
      </w:r>
    </w:p>
    <w:p w:rsidR="00D93AFA" w:rsidRDefault="00D93AFA" w:rsidP="00D93AFA">
      <w:pPr>
        <w:ind w:firstLine="567"/>
        <w:jc w:val="both"/>
      </w:pPr>
      <w:r>
        <w:t>- культура обслуживания (вежливость, тактичность и внимательность сотрудников Администрации Чепкас-Никольского сельского поселения, готовность оказать эффективную помощь заявителю при возникновении трудностей);</w:t>
      </w:r>
    </w:p>
    <w:p w:rsidR="00D93AFA" w:rsidRDefault="00D93AFA" w:rsidP="00D93AFA">
      <w:pPr>
        <w:ind w:firstLine="567"/>
        <w:jc w:val="both"/>
      </w:pPr>
      <w:r>
        <w:t>- строгое соблюдение стандарта и порядка предоставления муниципальной услуги;</w:t>
      </w:r>
    </w:p>
    <w:p w:rsidR="00D93AFA" w:rsidRDefault="00D93AFA" w:rsidP="00D93AFA">
      <w:pPr>
        <w:ind w:firstLine="567"/>
        <w:jc w:val="both"/>
      </w:pPr>
      <w:r>
        <w:t>- эффективность и своевременность рассмотрения обращений граждан по вопросам предоставления муниципальной услуги;</w:t>
      </w:r>
    </w:p>
    <w:p w:rsidR="00D93AFA" w:rsidRDefault="00D93AFA" w:rsidP="00D93AFA">
      <w:pPr>
        <w:ind w:firstLine="567"/>
        <w:jc w:val="both"/>
      </w:pPr>
      <w:r>
        <w:t>- отсутствие жалоб.</w:t>
      </w:r>
    </w:p>
    <w:p w:rsidR="00D93AFA" w:rsidRDefault="00D93AFA" w:rsidP="00D93AFA">
      <w:pPr>
        <w:ind w:firstLine="567"/>
        <w:jc w:val="both"/>
      </w:pPr>
      <w: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93AFA" w:rsidRDefault="00D93AFA" w:rsidP="00D93AFA">
      <w:pPr>
        <w:ind w:firstLine="567"/>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93AFA" w:rsidRDefault="00D93AFA" w:rsidP="00D93AFA">
      <w:pPr>
        <w:ind w:firstLine="567"/>
        <w:jc w:val="both"/>
      </w:pPr>
      <w:r>
        <w:t>При предоставлении муниципальной услуги в электронной форме осуществляются:</w:t>
      </w:r>
    </w:p>
    <w:p w:rsidR="00D93AFA" w:rsidRDefault="00D93AFA" w:rsidP="00D93AFA">
      <w:pPr>
        <w:ind w:firstLine="567"/>
        <w:jc w:val="both"/>
      </w:pPr>
      <w:r>
        <w:t>1) предоставление в установленном порядке информации заявителям и обеспечение доступа заявителей к сведениям о муниципальной услуге;</w:t>
      </w:r>
    </w:p>
    <w:p w:rsidR="00D93AFA" w:rsidRDefault="00D93AFA" w:rsidP="00D93AFA">
      <w:pPr>
        <w:ind w:firstLine="567"/>
        <w:jc w:val="both"/>
      </w:pPr>
      <w:r>
        <w:t>2) подача заявителем запроса и иных документов, необходимых для предоставления муниципальной услуги, и прием таких запроса и документов, в том числе с использованием Единого портала государственных и муниципальных услуг, Портала государственных и муниципальных услуг;</w:t>
      </w:r>
    </w:p>
    <w:p w:rsidR="00D93AFA" w:rsidRDefault="00D93AFA" w:rsidP="00D93AFA">
      <w:pPr>
        <w:ind w:firstLine="567"/>
        <w:jc w:val="both"/>
      </w:pPr>
      <w:r>
        <w:t>3) получение заявителем сведений о ходе выполнения запроса о предоставлении муниципальной услуги;</w:t>
      </w:r>
    </w:p>
    <w:p w:rsidR="00D93AFA" w:rsidRDefault="00D93AFA" w:rsidP="00D93AFA">
      <w:pPr>
        <w:ind w:firstLine="567"/>
        <w:jc w:val="both"/>
      </w:pPr>
      <w:r>
        <w:t>4) оценка качества предоставления услуги;</w:t>
      </w:r>
    </w:p>
    <w:p w:rsidR="00D93AFA" w:rsidRDefault="00D93AFA" w:rsidP="00D93AFA">
      <w:pPr>
        <w:ind w:firstLine="567"/>
        <w:jc w:val="both"/>
      </w:pPr>
      <w:r>
        <w:t>5)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93AFA" w:rsidRDefault="00D93AFA" w:rsidP="00D93AFA">
      <w:pPr>
        <w:ind w:firstLine="567"/>
        <w:jc w:val="both"/>
      </w:pPr>
      <w:r>
        <w:t>6) досудебный (внесудебный) порядок обжалования решений и действий (бездействия) Администрации Чепкас-Никольского сельского поселения, его должностных лиц либо муниципальных служащих Администрации Чепкас-Никольского сельского поселения Шемуршинского района, предоставляющих муниципальную услугу;</w:t>
      </w:r>
    </w:p>
    <w:p w:rsidR="00D93AFA" w:rsidRDefault="00D93AFA" w:rsidP="00D93AFA">
      <w:pPr>
        <w:ind w:firstLine="567"/>
        <w:jc w:val="both"/>
      </w:pPr>
      <w:r>
        <w:t>7) иные действия, необходимые для предоставления муниципальной услуги</w:t>
      </w:r>
    </w:p>
    <w:p w:rsidR="00D93AFA" w:rsidRDefault="00D93AFA" w:rsidP="00D93AFA">
      <w:pPr>
        <w:ind w:firstLine="567"/>
        <w:jc w:val="both"/>
      </w:pPr>
      <w:r>
        <w:t>Особенности предоставления муниципальной услуги в МФЦ.</w:t>
      </w:r>
    </w:p>
    <w:p w:rsidR="00D93AFA" w:rsidRDefault="00D93AFA" w:rsidP="00D93AFA">
      <w:pPr>
        <w:ind w:firstLine="567"/>
        <w:jc w:val="both"/>
      </w:pPr>
      <w:r>
        <w:t>Муниципальная услуга предоставляется в МФЦ в соответствии с соглашением.</w:t>
      </w:r>
    </w:p>
    <w:p w:rsidR="00D93AFA" w:rsidRDefault="00D93AFA" w:rsidP="00D93AFA">
      <w:pPr>
        <w:ind w:firstLine="567"/>
        <w:jc w:val="both"/>
      </w:pPr>
      <w:r>
        <w:t>В соответствии с соглашением МФЦ осуществляет:</w:t>
      </w:r>
    </w:p>
    <w:p w:rsidR="00D93AFA" w:rsidRDefault="00D93AFA" w:rsidP="00D93AFA">
      <w:pPr>
        <w:ind w:firstLine="567"/>
        <w:jc w:val="both"/>
      </w:pPr>
      <w:r>
        <w:t>взаимодействие с уполномоченным структурным подразделением, предоставляющим муниципальную услугу;</w:t>
      </w:r>
    </w:p>
    <w:p w:rsidR="00D93AFA" w:rsidRDefault="00D93AFA" w:rsidP="00D93AFA">
      <w:pPr>
        <w:ind w:firstLine="567"/>
        <w:jc w:val="both"/>
      </w:pPr>
      <w:r>
        <w:t>информирование заявителей по вопросам предоставления муниципальной услуги;</w:t>
      </w:r>
    </w:p>
    <w:p w:rsidR="00D93AFA" w:rsidRDefault="00D93AFA" w:rsidP="00D93AFA">
      <w:pPr>
        <w:ind w:firstLine="567"/>
        <w:jc w:val="both"/>
      </w:pPr>
      <w:r>
        <w:t>прием и выдачу документов, необходимых для предоставления муниципальной услуги;</w:t>
      </w:r>
    </w:p>
    <w:p w:rsidR="00D93AFA" w:rsidRDefault="00D93AFA" w:rsidP="00D93AFA">
      <w:pPr>
        <w:ind w:firstLine="567"/>
        <w:jc w:val="both"/>
      </w:pPr>
      <w:r>
        <w:lastRenderedPageBreak/>
        <w:t>обработку персональных данных, связанных с предоставлением муниципальной услуги.</w:t>
      </w:r>
    </w:p>
    <w:p w:rsidR="00D93AFA" w:rsidRDefault="00D93AFA" w:rsidP="00D93AFA">
      <w:pPr>
        <w:ind w:firstLine="567"/>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93AFA" w:rsidRDefault="00D93AFA" w:rsidP="00D93AFA">
      <w:pPr>
        <w:ind w:firstLine="567"/>
        <w:jc w:val="both"/>
      </w:pPr>
      <w: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уполномоченного подразделения, предоставляющий муниципальную услугу, направляет необходимые документы в МФЦ для их последующей выдачи заявителю.</w:t>
      </w:r>
    </w:p>
    <w:p w:rsidR="00D93AFA" w:rsidRDefault="00D93AFA" w:rsidP="00D93AFA">
      <w:pPr>
        <w:ind w:firstLine="567"/>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D93AFA" w:rsidRDefault="00D93AFA" w:rsidP="00D93AFA">
      <w:pPr>
        <w:ind w:firstLine="567"/>
        <w:jc w:val="both"/>
      </w:pPr>
      <w:r>
        <w:t> </w:t>
      </w:r>
    </w:p>
    <w:p w:rsidR="00D93AFA" w:rsidRDefault="00D93AFA" w:rsidP="00D93AFA">
      <w:pPr>
        <w:ind w:firstLine="567"/>
        <w:jc w:val="center"/>
      </w:pPr>
      <w:r>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3AFA" w:rsidRDefault="00D93AFA" w:rsidP="00D93AFA">
      <w:pPr>
        <w:ind w:firstLine="567"/>
        <w:jc w:val="both"/>
      </w:pPr>
      <w:bookmarkStart w:id="26" w:name="sub_30"/>
      <w:bookmarkEnd w:id="26"/>
      <w:r>
        <w:t> Для предоставления муниципальной услуги осуществляются следующие административные процедуры:</w:t>
      </w:r>
    </w:p>
    <w:p w:rsidR="00D93AFA" w:rsidRDefault="00D93AFA" w:rsidP="00D93AFA">
      <w:pPr>
        <w:ind w:firstLine="567"/>
        <w:jc w:val="both"/>
      </w:pPr>
      <w:r>
        <w:t>прием и регистрация заявления и документов, необходимых для предоставления муниципальной услуги;</w:t>
      </w:r>
    </w:p>
    <w:p w:rsidR="00D93AFA" w:rsidRDefault="00D93AFA" w:rsidP="00D93AFA">
      <w:pPr>
        <w:ind w:firstLine="567"/>
        <w:jc w:val="both"/>
      </w:pPr>
      <w:r>
        <w:t>формирование и направление запросов в органы (организации), участвующие в предоставлении муниципальной услуги;</w:t>
      </w:r>
    </w:p>
    <w:p w:rsidR="00D93AFA" w:rsidRDefault="00D93AFA" w:rsidP="00D93AFA">
      <w:pPr>
        <w:ind w:firstLine="567"/>
        <w:jc w:val="both"/>
      </w:pPr>
      <w:r>
        <w:t>рассмотрение Заявления о предоставлении муниципальной услуги и принятие решения о предоставлении муниципальной услуги;</w:t>
      </w:r>
    </w:p>
    <w:p w:rsidR="00D93AFA" w:rsidRDefault="00D93AFA" w:rsidP="00D93AFA">
      <w:pPr>
        <w:ind w:firstLine="567"/>
        <w:jc w:val="both"/>
      </w:pPr>
      <w:r>
        <w:t>письменное уведомление об отказе в предоставлении муниципальной услуги;</w:t>
      </w:r>
    </w:p>
    <w:p w:rsidR="00D93AFA" w:rsidRDefault="00D93AFA" w:rsidP="00D93AFA">
      <w:pPr>
        <w:ind w:firstLine="567"/>
        <w:jc w:val="both"/>
      </w:pPr>
      <w:r>
        <w:t>выдача (направление) заявителю результата предоставления муниципальной услуги.</w:t>
      </w:r>
    </w:p>
    <w:p w:rsidR="00D93AFA" w:rsidRDefault="00D93AFA" w:rsidP="00D93AFA">
      <w:pPr>
        <w:ind w:firstLine="567"/>
        <w:jc w:val="both"/>
      </w:pPr>
      <w:r>
        <w:t>Блок-схема предоставления муниципальной услуги представлена в приложении № 2 к настоящему Административному регламенту.</w:t>
      </w:r>
    </w:p>
    <w:p w:rsidR="00D93AFA" w:rsidRDefault="00D93AFA" w:rsidP="00D93AFA">
      <w:pPr>
        <w:ind w:firstLine="567"/>
        <w:jc w:val="both"/>
      </w:pPr>
      <w:bookmarkStart w:id="27" w:name="sub_311"/>
      <w:bookmarkStart w:id="28" w:name="sub_31"/>
      <w:bookmarkEnd w:id="27"/>
      <w:r>
        <w:t>3.1. Прием и регистрация заявления и документов, необходимых для предоставления муниципальной услуги</w:t>
      </w:r>
      <w:bookmarkEnd w:id="28"/>
    </w:p>
    <w:p w:rsidR="00D93AFA" w:rsidRDefault="00D93AFA" w:rsidP="00D93AFA">
      <w:pPr>
        <w:ind w:firstLine="567"/>
        <w:jc w:val="both"/>
      </w:pPr>
      <w:r>
        <w:t>3.1.1. В администрации Чепкас-Никольского сельского поселения.</w:t>
      </w:r>
    </w:p>
    <w:p w:rsidR="00D93AFA" w:rsidRDefault="00D93AFA" w:rsidP="00D93AFA">
      <w:pPr>
        <w:ind w:firstLine="567"/>
        <w:jc w:val="both"/>
      </w:pPr>
      <w: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Администрацию Чепкас-Никольского сельского поселения.</w:t>
      </w:r>
    </w:p>
    <w:p w:rsidR="00D93AFA" w:rsidRDefault="00D93AFA" w:rsidP="00D93AFA">
      <w:pPr>
        <w:ind w:firstLine="567"/>
        <w:jc w:val="both"/>
      </w:pPr>
      <w:r>
        <w:t>В случае представления документов в  Администрацию Чепкас-Никольского сельского поселения представителем заявителя,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D93AFA" w:rsidRDefault="00D93AFA" w:rsidP="00D93AFA">
      <w:pPr>
        <w:ind w:firstLine="567"/>
        <w:jc w:val="both"/>
      </w:pPr>
      <w:r>
        <w:t xml:space="preserve">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w:t>
      </w:r>
      <w:r>
        <w:lastRenderedPageBreak/>
        <w:t>повреждений, которые могут повлечь к неправильному истолкованию содержания документов.</w:t>
      </w:r>
    </w:p>
    <w:p w:rsidR="00D93AFA" w:rsidRDefault="00D93AFA" w:rsidP="00D93AFA">
      <w:pPr>
        <w:ind w:firstLine="567"/>
        <w:jc w:val="both"/>
      </w:pPr>
      <w: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D93AFA" w:rsidRDefault="00D93AFA" w:rsidP="00D93AFA">
      <w:pPr>
        <w:ind w:firstLine="567"/>
        <w:jc w:val="both"/>
      </w:pPr>
      <w:r>
        <w:t>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D93AFA" w:rsidRDefault="00D93AFA" w:rsidP="00D93AFA">
      <w:pPr>
        <w:ind w:firstLine="567"/>
        <w:jc w:val="both"/>
      </w:pPr>
      <w:r>
        <w:t>Результатом административной процедуры является зарегистрированное заявление о предоставлении муниципальной услуги.</w:t>
      </w:r>
    </w:p>
    <w:p w:rsidR="00D93AFA" w:rsidRDefault="00D93AFA" w:rsidP="00D93AFA">
      <w:pPr>
        <w:ind w:firstLine="567"/>
        <w:jc w:val="both"/>
      </w:pPr>
      <w:bookmarkStart w:id="29" w:name="sub_312"/>
      <w:r>
        <w:t>3.1.2. В МФЦ.</w:t>
      </w:r>
      <w:bookmarkEnd w:id="29"/>
    </w:p>
    <w:p w:rsidR="00D93AFA" w:rsidRDefault="00D93AFA" w:rsidP="00D93AFA">
      <w:pPr>
        <w:ind w:firstLine="567"/>
        <w:jc w:val="both"/>
      </w:pPr>
      <w: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D93AFA" w:rsidRDefault="00D93AFA" w:rsidP="00D93AFA">
      <w:pPr>
        <w:ind w:firstLine="567"/>
        <w:jc w:val="both"/>
      </w:pPr>
      <w: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w:t>
      </w:r>
      <w:proofErr w:type="gramStart"/>
      <w:r>
        <w:t>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Чепкас-Никольского сельского поселения Шемуршинского района, 3-ий остается в МФЦ) в соответствии с действующими правилами ведения учета документов.</w:t>
      </w:r>
      <w:proofErr w:type="gramEnd"/>
    </w:p>
    <w:p w:rsidR="00D93AFA" w:rsidRDefault="00D93AFA" w:rsidP="00D93AFA">
      <w:pPr>
        <w:ind w:firstLine="567"/>
        <w:jc w:val="both"/>
      </w:pPr>
      <w:r>
        <w:t>В расписке указываются следующие пункты:</w:t>
      </w:r>
    </w:p>
    <w:p w:rsidR="00D93AFA" w:rsidRDefault="00D93AFA" w:rsidP="00D93AFA">
      <w:pPr>
        <w:ind w:firstLine="567"/>
        <w:jc w:val="both"/>
      </w:pPr>
      <w:r>
        <w:t>согласие на обработку персональных данных;</w:t>
      </w:r>
    </w:p>
    <w:p w:rsidR="00D93AFA" w:rsidRDefault="00D93AFA" w:rsidP="00D93AFA">
      <w:pPr>
        <w:ind w:firstLine="567"/>
        <w:jc w:val="both"/>
      </w:pPr>
      <w:r>
        <w:t>данные о заявителе;</w:t>
      </w:r>
    </w:p>
    <w:p w:rsidR="00D93AFA" w:rsidRDefault="00D93AFA" w:rsidP="00D93AFA">
      <w:pPr>
        <w:ind w:firstLine="567"/>
        <w:jc w:val="both"/>
      </w:pPr>
      <w:r>
        <w:t>порядковый номер заявителя;</w:t>
      </w:r>
    </w:p>
    <w:p w:rsidR="00D93AFA" w:rsidRDefault="00D93AFA" w:rsidP="00D93AFA">
      <w:pPr>
        <w:ind w:firstLine="567"/>
        <w:jc w:val="both"/>
      </w:pPr>
      <w:r>
        <w:t>дата поступления документов;</w:t>
      </w:r>
    </w:p>
    <w:p w:rsidR="00D93AFA" w:rsidRDefault="00D93AFA" w:rsidP="00D93AFA">
      <w:pPr>
        <w:ind w:firstLine="567"/>
        <w:jc w:val="both"/>
      </w:pPr>
      <w:r>
        <w:t>подпись специалиста;</w:t>
      </w:r>
    </w:p>
    <w:p w:rsidR="00D93AFA" w:rsidRDefault="00D93AFA" w:rsidP="00D93AFA">
      <w:pPr>
        <w:ind w:firstLine="567"/>
        <w:jc w:val="both"/>
      </w:pPr>
      <w:r>
        <w:t>перечень принятых документов;</w:t>
      </w:r>
    </w:p>
    <w:p w:rsidR="00D93AFA" w:rsidRDefault="00D93AFA" w:rsidP="00D93AFA">
      <w:pPr>
        <w:ind w:firstLine="567"/>
        <w:jc w:val="both"/>
      </w:pPr>
      <w:r>
        <w:t>сроки предоставления услуги;</w:t>
      </w:r>
    </w:p>
    <w:p w:rsidR="00D93AFA" w:rsidRDefault="00D93AFA" w:rsidP="00D93AFA">
      <w:pPr>
        <w:ind w:firstLine="567"/>
        <w:jc w:val="both"/>
      </w:pPr>
      <w:r>
        <w:t>расписка о выдаче результата.</w:t>
      </w:r>
    </w:p>
    <w:p w:rsidR="00D93AFA" w:rsidRDefault="00D93AFA" w:rsidP="00D93AFA">
      <w:pPr>
        <w:ind w:firstLine="567"/>
        <w:jc w:val="both"/>
      </w:pPr>
      <w: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Чепкас-Никольского сельского поселения, при этом меняя статус в АИС МФЦ </w:t>
      </w:r>
      <w:proofErr w:type="gramStart"/>
      <w:r>
        <w:t>на</w:t>
      </w:r>
      <w:proofErr w:type="gramEnd"/>
      <w:r>
        <w:t> «отправлено в ведомство».</w:t>
      </w:r>
    </w:p>
    <w:p w:rsidR="00D93AFA" w:rsidRDefault="00D93AFA" w:rsidP="00D93AFA">
      <w:pPr>
        <w:ind w:firstLine="567"/>
        <w:jc w:val="both"/>
      </w:pPr>
      <w:r>
        <w:t>Результатом административной процедуры является зарегистрированное заявление с приложенными документами.</w:t>
      </w:r>
    </w:p>
    <w:p w:rsidR="00D93AFA" w:rsidRDefault="00D93AFA" w:rsidP="00D93AFA">
      <w:pPr>
        <w:ind w:firstLine="567"/>
        <w:jc w:val="both"/>
      </w:pPr>
      <w:r>
        <w:t>3.2. Формирование и направление запросов в органы (организации), участвующие в предоставлении муниципальной услуги</w:t>
      </w:r>
    </w:p>
    <w:p w:rsidR="00D93AFA" w:rsidRDefault="00D93AFA" w:rsidP="00D93AFA">
      <w:pPr>
        <w:ind w:firstLine="567"/>
        <w:jc w:val="both"/>
      </w:pPr>
      <w:proofErr w:type="gramStart"/>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регистрацией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D93AFA" w:rsidRDefault="00D93AFA" w:rsidP="00D93AFA">
      <w:pPr>
        <w:ind w:firstLine="567"/>
        <w:jc w:val="both"/>
      </w:pPr>
      <w:r>
        <w:t xml:space="preserve">Специалист администрации в течение 2 рабочих дней со дня получения им заявления с приложенными документами готовит и направляет межведомственный запрос </w:t>
      </w:r>
      <w:r>
        <w:lastRenderedPageBreak/>
        <w:t>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93AFA" w:rsidRDefault="00D93AFA" w:rsidP="00D93AFA">
      <w:pPr>
        <w:ind w:firstLine="567"/>
        <w:jc w:val="both"/>
      </w:pPr>
      <w:r>
        <w:t>Межведомственный запрос специалиста администрации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93AFA" w:rsidRDefault="00D93AFA" w:rsidP="00D93AFA">
      <w:pPr>
        <w:ind w:firstLine="567"/>
        <w:jc w:val="both"/>
      </w:pPr>
      <w:r>
        <w:t>наименование органа, направляющего межведомственный запрос;</w:t>
      </w:r>
    </w:p>
    <w:p w:rsidR="00D93AFA" w:rsidRDefault="00D93AFA" w:rsidP="00D93AFA">
      <w:pPr>
        <w:ind w:firstLine="567"/>
        <w:jc w:val="both"/>
      </w:pPr>
      <w:r>
        <w:t>наименование органа, в адрес которого направляется межведомственный запрос;</w:t>
      </w:r>
    </w:p>
    <w:p w:rsidR="00D93AFA" w:rsidRDefault="00D93AFA" w:rsidP="00D93AFA">
      <w:pPr>
        <w:ind w:firstLine="567"/>
        <w:jc w:val="both"/>
      </w:pPr>
      <w:r>
        <w:t>наименование муниципальной услуги, для предоставления которой необходимо предоставление документа и (или) информации;</w:t>
      </w:r>
    </w:p>
    <w:p w:rsidR="00D93AFA" w:rsidRDefault="00D93AFA" w:rsidP="00D93AFA">
      <w:pPr>
        <w:ind w:firstLine="567"/>
        <w:jc w:val="both"/>
      </w:pPr>
      <w:r>
        <w:t xml:space="preserve">указание на положение нормативного правового акта, которым установлено предоставление документа и (или) информации, </w:t>
      </w:r>
      <w:proofErr w:type="gramStart"/>
      <w:r>
        <w:t>необходимых</w:t>
      </w:r>
      <w:proofErr w:type="gramEnd"/>
      <w:r>
        <w:t xml:space="preserve"> для предоставления услуги, и указание на реквизиты данного нормативного правового акта;</w:t>
      </w:r>
    </w:p>
    <w:p w:rsidR="00D93AFA" w:rsidRDefault="00D93AFA" w:rsidP="00D93AFA">
      <w:pPr>
        <w:ind w:firstLine="567"/>
        <w:jc w:val="both"/>
      </w:pPr>
      <w: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D93AFA" w:rsidRDefault="00D93AFA" w:rsidP="00D93AFA">
      <w:pPr>
        <w:ind w:firstLine="567"/>
        <w:jc w:val="both"/>
      </w:pPr>
      <w: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D93AFA" w:rsidRDefault="00D93AFA" w:rsidP="00D93AFA">
      <w:pPr>
        <w:ind w:firstLine="567"/>
        <w:jc w:val="both"/>
      </w:pPr>
      <w:r>
        <w:t>дата направления межведомственного запроса;</w:t>
      </w:r>
    </w:p>
    <w:p w:rsidR="00D93AFA" w:rsidRDefault="00D93AFA" w:rsidP="00D93AFA">
      <w:pPr>
        <w:ind w:firstLine="567"/>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93AFA" w:rsidRDefault="00D93AFA" w:rsidP="00D93AFA">
      <w:pPr>
        <w:ind w:firstLine="567"/>
        <w:jc w:val="both"/>
      </w:pPr>
      <w:r>
        <w:t>Результатом административной процедуры является направление межведомственного запроса в соответствующий орган (организацию).</w:t>
      </w:r>
    </w:p>
    <w:p w:rsidR="00D93AFA" w:rsidRDefault="00D93AFA" w:rsidP="00D93AFA">
      <w:pPr>
        <w:ind w:firstLine="567"/>
        <w:jc w:val="both"/>
      </w:pPr>
      <w:bookmarkStart w:id="30" w:name="sub_33"/>
      <w:r>
        <w:t>3.3. Рассмотрение Заявления о предоставлении муниципальной услуги и принятие решения о предоставлении муниципальной услуги</w:t>
      </w:r>
      <w:bookmarkEnd w:id="30"/>
    </w:p>
    <w:p w:rsidR="00D93AFA" w:rsidRDefault="00D93AFA" w:rsidP="00D93AFA">
      <w:pPr>
        <w:ind w:firstLine="567"/>
        <w:jc w:val="both"/>
      </w:pPr>
      <w:r>
        <w:t>Основанием для начала административной процедуры является принятое к рассмотрению Заявление с приложенными документами.</w:t>
      </w:r>
    </w:p>
    <w:p w:rsidR="00D93AFA" w:rsidRDefault="00D93AFA" w:rsidP="00D93AFA">
      <w:pPr>
        <w:ind w:firstLine="567"/>
        <w:jc w:val="both"/>
      </w:pPr>
      <w:r>
        <w:t>Поступившее Заявление рассматривается главой администрации Чепкас-Никольского сельского поселения в течение 1 календарного дня со дня поступления в администрацию Чепкас-Никольского сельского поселения и с резолюцией направляется специалисту администрации. Если Заявление поступило в МФЦ, то специалист МФЦ обеспечивает доставку Заявления в Администрацию Чепкас-Никольского сельского поселения.</w:t>
      </w:r>
    </w:p>
    <w:p w:rsidR="00D93AFA" w:rsidRDefault="00D93AFA" w:rsidP="00D93AFA">
      <w:pPr>
        <w:ind w:firstLine="567"/>
        <w:jc w:val="both"/>
        <w:rPr>
          <w:color w:val="FF0000"/>
        </w:rPr>
      </w:pPr>
      <w:proofErr w:type="gramStart"/>
      <w:r>
        <w:t>Специалист администрации рассматривает Заявление на соответствие требованиям, указанным в п. 2.6 настоящего Административного регламента и наличие необходимых документов согласно перечню, указанному в п. 2.6 настоящего Административного регламента, определяет возможность изменения целевого назначения земельного участка путем изучения представленных документов в течение 5 календарных дней со дня их регистрации в </w:t>
      </w:r>
      <w:r>
        <w:rPr>
          <w:color w:val="FF0000"/>
        </w:rPr>
        <w:t>отделе имущественных и земельных отношений.</w:t>
      </w:r>
      <w:proofErr w:type="gramEnd"/>
    </w:p>
    <w:p w:rsidR="00D93AFA" w:rsidRDefault="00D93AFA" w:rsidP="00D93AFA">
      <w:pPr>
        <w:ind w:firstLine="567"/>
        <w:jc w:val="both"/>
      </w:pPr>
      <w:r>
        <w:t>Результатом административной процедуры является принятие решения о предоставлении муниципальной услуги</w:t>
      </w:r>
      <w:bookmarkStart w:id="31" w:name="sub_34"/>
      <w:bookmarkEnd w:id="31"/>
    </w:p>
    <w:p w:rsidR="00D93AFA" w:rsidRDefault="00D93AFA" w:rsidP="00D93AFA">
      <w:pPr>
        <w:ind w:firstLine="567"/>
        <w:jc w:val="both"/>
      </w:pPr>
      <w:r>
        <w:t>3.4. Письменное уведомление об отказе в предоставлении муниципальной услуги</w:t>
      </w:r>
    </w:p>
    <w:p w:rsidR="00D93AFA" w:rsidRDefault="00D93AFA" w:rsidP="00D93AFA">
      <w:pPr>
        <w:ind w:firstLine="567"/>
        <w:jc w:val="both"/>
      </w:pPr>
      <w:r>
        <w:t xml:space="preserve">При наличии оснований для отказа в предоставлении муниципальной услуги, указанных в п. 2.8. Административного регламента, специалист администрации в течение 5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w:t>
      </w:r>
      <w:r>
        <w:lastRenderedPageBreak/>
        <w:t>возможностей их устранения, которое подписывается главой администрации Чепкас-Никольского сельского поселения.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p>
    <w:p w:rsidR="00D93AFA" w:rsidRDefault="00D93AFA" w:rsidP="00D93AFA">
      <w:pPr>
        <w:ind w:firstLine="567"/>
        <w:jc w:val="both"/>
      </w:pPr>
      <w:r>
        <w:t>В случае если Заявление с прилагаемыми документами поступило из МФЦ, специалист администрации в течение 5 рабочих дней со дня поступления заявления и прилагаемых документов составляет и отправляет в МФЦ письменное уведомление администрации Чепкас-Никольского сельского поселения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D93AFA" w:rsidRDefault="00D93AFA" w:rsidP="00D93AFA">
      <w:pPr>
        <w:ind w:firstLine="567"/>
        <w:jc w:val="both"/>
      </w:pPr>
      <w:r>
        <w:t xml:space="preserve">Специалист МФЦ в день поступления письменного уведомления администрации Чепкас-Никольского сельского поселения об отказе фиксирует в АИС МФЦ смену статуса документа </w:t>
      </w:r>
      <w:proofErr w:type="gramStart"/>
      <w:r>
        <w:t>на</w:t>
      </w:r>
      <w:proofErr w:type="gramEnd"/>
      <w:r>
        <w:t xml:space="preserve"> «отказано </w:t>
      </w:r>
      <w:proofErr w:type="gramStart"/>
      <w:r>
        <w:t>в</w:t>
      </w:r>
      <w:proofErr w:type="gramEnd"/>
      <w:r>
        <w:t xml:space="preserve"> услуге» и извещает заявителя по телефону.</w:t>
      </w:r>
    </w:p>
    <w:p w:rsidR="00D93AFA" w:rsidRDefault="00D93AFA" w:rsidP="00D93AFA">
      <w:pPr>
        <w:ind w:firstLine="567"/>
        <w:jc w:val="both"/>
      </w:pPr>
      <w:r>
        <w:t>Уведомление администрации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D93AFA" w:rsidRDefault="00D93AFA" w:rsidP="00D93AFA">
      <w:pPr>
        <w:ind w:firstLine="567"/>
        <w:jc w:val="both"/>
      </w:pPr>
      <w:r>
        <w:t>Результатом административной процедуры является направление уведомления об отказе в предоставлении муниципальной услуги.</w:t>
      </w:r>
    </w:p>
    <w:p w:rsidR="00D93AFA" w:rsidRDefault="00D93AFA" w:rsidP="00D93AFA">
      <w:pPr>
        <w:ind w:firstLine="567"/>
        <w:jc w:val="both"/>
      </w:pPr>
      <w:bookmarkStart w:id="32" w:name="sub_35"/>
      <w:r>
        <w:t>3.5. Принятие постановления об изменении целевого назначения земельного участка</w:t>
      </w:r>
      <w:bookmarkEnd w:id="32"/>
    </w:p>
    <w:p w:rsidR="00D93AFA" w:rsidRDefault="00D93AFA" w:rsidP="00D93AFA">
      <w:pPr>
        <w:ind w:firstLine="567"/>
        <w:jc w:val="both"/>
      </w:pPr>
      <w:r>
        <w:t>Основанием для начала административной процедуры является принятие администрацией Чепкас-Никольского сельского поселения решения о предоставлении муниципальной услуги.</w:t>
      </w:r>
    </w:p>
    <w:p w:rsidR="00D93AFA" w:rsidRDefault="00D93AFA" w:rsidP="00D93AFA">
      <w:pPr>
        <w:ind w:firstLine="567"/>
        <w:jc w:val="both"/>
      </w:pPr>
      <w:r>
        <w:t>При наличии полного пакета документов для изменения целевого назначения земельного участка специалист администрации в течение 10 календарных дней готовит проект постановления администрации Чепкас-Никольского сельского поселения Шемуршинского района.</w:t>
      </w:r>
    </w:p>
    <w:p w:rsidR="00D93AFA" w:rsidRDefault="00D93AFA" w:rsidP="00D93AFA">
      <w:pPr>
        <w:ind w:firstLine="567"/>
        <w:jc w:val="both"/>
      </w:pPr>
      <w:r>
        <w:t xml:space="preserve">Проект постановления администрации Чепкас-Никольского сельского поселения направляется главе администрации Чепкас-Никольского сельского поселения для рассмотрения и подписания в течение 1 календарного дня. Проект постановления администрации Чепкас-Никольского сельского поселения подписывается главой администрации Чепкас-Никольского сельского поселения в течение 2 календарных дней. Подписанное главой администрации Чепкас-Никольского сельского поселения постановление об изменении целевого назначения земельного участка (далее - постановление) регистрируется </w:t>
      </w:r>
      <w:proofErr w:type="gramStart"/>
      <w:r>
        <w:t>в</w:t>
      </w:r>
      <w:proofErr w:type="gramEnd"/>
      <w:r>
        <w:t xml:space="preserve"> </w:t>
      </w:r>
      <w:proofErr w:type="gramStart"/>
      <w:r>
        <w:t>специалистом</w:t>
      </w:r>
      <w:proofErr w:type="gramEnd"/>
      <w:r>
        <w:t> администрации Чепкас-Никольского сельского поселения Шемуршинского района в течение 1 календарного дня.</w:t>
      </w:r>
    </w:p>
    <w:p w:rsidR="00D93AFA" w:rsidRDefault="00D93AFA" w:rsidP="00D93AFA">
      <w:pPr>
        <w:ind w:firstLine="567"/>
        <w:jc w:val="both"/>
      </w:pPr>
      <w:r>
        <w:t xml:space="preserve">Результатом административной процедуры является </w:t>
      </w:r>
      <w:proofErr w:type="gramStart"/>
      <w:r>
        <w:t>подписанное</w:t>
      </w:r>
      <w:proofErr w:type="gramEnd"/>
      <w:r>
        <w:t xml:space="preserve"> главой администрации Чепкас-Никольского сельского поселения заверенной копии постановления об изменении целевого назначения земельного участка.</w:t>
      </w:r>
    </w:p>
    <w:p w:rsidR="00D93AFA" w:rsidRDefault="00D93AFA" w:rsidP="00D93AFA">
      <w:pPr>
        <w:ind w:firstLine="567"/>
        <w:jc w:val="both"/>
      </w:pPr>
      <w:bookmarkStart w:id="33" w:name="sub_32"/>
      <w:r>
        <w:t>3.6. Порядок осуществления административных процедур и административных действий в электронной форме</w:t>
      </w:r>
      <w:bookmarkEnd w:id="33"/>
    </w:p>
    <w:p w:rsidR="00D93AFA" w:rsidRDefault="00D93AFA" w:rsidP="00D93AFA">
      <w:pPr>
        <w:ind w:firstLine="567"/>
        <w:jc w:val="both"/>
      </w:pPr>
      <w:bookmarkStart w:id="34" w:name="sub_3601"/>
      <w:r>
        <w:t>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Чепкас-Никольского сельского поселения Шемуршинского района в сети «Интернет».</w:t>
      </w:r>
      <w:bookmarkEnd w:id="34"/>
    </w:p>
    <w:p w:rsidR="00D93AFA" w:rsidRDefault="00D93AFA" w:rsidP="00D93AFA">
      <w:pPr>
        <w:ind w:firstLine="567"/>
        <w:jc w:val="both"/>
      </w:pPr>
      <w:r>
        <w:lastRenderedPageBreak/>
        <w:t>Заявитель имеет возможность получения информации по вопросам, входящим в компетенцию администрации Чепкас-Никольского сельского поселения, посредством размещения вопроса в разделе «Интерактивная приемная» на официальном сайте администрации Чепкас-Никольского сельского поселения Шемуршинского района в сети «Интернет».</w:t>
      </w:r>
    </w:p>
    <w:p w:rsidR="00D93AFA" w:rsidRDefault="00D93AFA" w:rsidP="00D93AFA">
      <w:pPr>
        <w:ind w:firstLine="567"/>
        <w:jc w:val="both"/>
      </w:pPr>
      <w:r>
        <w:t>Поступившие обращения рассматриваются в сроки, установленные подразделом 2.4 Административного регламента.</w:t>
      </w:r>
    </w:p>
    <w:p w:rsidR="00D93AFA" w:rsidRDefault="00D93AFA" w:rsidP="00D93AFA">
      <w:pPr>
        <w:ind w:firstLine="567"/>
        <w:jc w:val="both"/>
      </w:pPr>
      <w:r>
        <w:t>Заявление с приложенными документами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w:t>
      </w:r>
      <w:hyperlink r:id="rId30" w:tgtFrame="_blank" w:history="1">
        <w:r>
          <w:rPr>
            <w:rStyle w:val="af1"/>
          </w:rPr>
          <w:t>от 06.04.2011 № 63-ФЗ</w:t>
        </w:r>
      </w:hyperlink>
      <w:r>
        <w:t>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93AFA" w:rsidRDefault="00D93AFA" w:rsidP="00D93AFA">
      <w:pPr>
        <w:ind w:firstLine="567"/>
        <w:jc w:val="both"/>
      </w:pPr>
      <w:bookmarkStart w:id="35" w:name="sub_3602"/>
      <w:bookmarkEnd w:id="35"/>
      <w:r>
        <w:t xml:space="preserve">Заявитель имеет возможность получения сведений о ходе рассмотрения заявления на предоставление муниципальной </w:t>
      </w:r>
      <w:proofErr w:type="gramStart"/>
      <w:r>
        <w:t>услуги</w:t>
      </w:r>
      <w:proofErr w:type="gramEnd"/>
      <w:r>
        <w:t xml:space="preserve"> в случае если заявление с приложенными документами было предоставлено в МФЦ, используя Единый портал. При регистрации заявления с приложенными документами заявителю выдается расписка о принятии документов, в которой указывается регистрационный номер заявления и </w:t>
      </w:r>
      <w:proofErr w:type="spellStart"/>
      <w:r>
        <w:t>пин-код</w:t>
      </w:r>
      <w:proofErr w:type="spellEnd"/>
      <w:r>
        <w:t>,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t>Пин-код</w:t>
      </w:r>
      <w:proofErr w:type="spellEnd"/>
      <w:r>
        <w:t>», после чего отобразится информация о статусе, сроках исполнения муниципальной услуги.</w:t>
      </w:r>
    </w:p>
    <w:p w:rsidR="00D93AFA" w:rsidRDefault="00D93AFA" w:rsidP="00D93AFA">
      <w:pPr>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w:t>
      </w:r>
      <w:hyperlink r:id="rId31" w:tgtFrame="_blank" w:history="1">
        <w:r>
          <w:rPr>
            <w:rStyle w:val="af1"/>
          </w:rPr>
          <w:t>от 25.08.2012 № 852</w:t>
        </w:r>
      </w:hyperlink>
      <w:r>
        <w:rPr>
          <w:shd w:val="clear" w:color="auto" w:fill="FFFFFF"/>
        </w:rPr>
        <w:t> </w:t>
      </w:r>
      <w: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93AFA" w:rsidRDefault="00D93AFA" w:rsidP="00D93AFA">
      <w:pPr>
        <w:pStyle w:val="msobodytextindent2bullet1gifbullet1gif"/>
        <w:tabs>
          <w:tab w:val="left" w:pos="1080"/>
        </w:tabs>
        <w:autoSpaceDE w:val="0"/>
        <w:autoSpaceDN w:val="0"/>
        <w:adjustRightInd w:val="0"/>
        <w:spacing w:before="0" w:beforeAutospacing="0" w:after="0" w:afterAutospacing="0"/>
        <w:ind w:firstLine="993"/>
        <w:contextualSpacing/>
        <w:jc w:val="both"/>
        <w:rPr>
          <w:bCs/>
          <w:color w:val="0070C0"/>
          <w:lang w:eastAsia="ar-SA"/>
        </w:rPr>
      </w:pPr>
      <w:r>
        <w:rPr>
          <w:bCs/>
          <w:color w:val="0070C0"/>
          <w:lang w:eastAsia="ar-SA"/>
        </w:rPr>
        <w:t>3.7.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D93AFA" w:rsidRDefault="00D93AFA" w:rsidP="00D93AFA">
      <w:pPr>
        <w:pStyle w:val="msobodytextindent2bullet1gifbullet2gif"/>
        <w:tabs>
          <w:tab w:val="left" w:pos="1080"/>
        </w:tabs>
        <w:autoSpaceDE w:val="0"/>
        <w:autoSpaceDN w:val="0"/>
        <w:adjustRightInd w:val="0"/>
        <w:spacing w:before="0" w:beforeAutospacing="0" w:after="0" w:afterAutospacing="0"/>
        <w:ind w:firstLine="993"/>
        <w:contextualSpacing/>
        <w:jc w:val="both"/>
        <w:rPr>
          <w:bCs/>
          <w:color w:val="0070C0"/>
          <w:lang w:eastAsia="ar-SA"/>
        </w:rPr>
      </w:pPr>
      <w:r>
        <w:rPr>
          <w:bCs/>
          <w:color w:val="0070C0"/>
          <w:lang w:eastAsia="ar-SA"/>
        </w:rP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rPr>
          <w:color w:val="0070C0"/>
        </w:rPr>
        <w:t>Администрации Чепкас-Никольского</w:t>
      </w:r>
      <w:r>
        <w:rPr>
          <w:color w:val="0070C0"/>
          <w:lang w:eastAsia="ar-SA"/>
        </w:rPr>
        <w:t xml:space="preserve"> сельского поселения Шемуршинского района </w:t>
      </w:r>
      <w:r>
        <w:rPr>
          <w:color w:val="0070C0"/>
        </w:rPr>
        <w:t>Чувашской Республики</w:t>
      </w:r>
      <w:r>
        <w:rPr>
          <w:bCs/>
          <w:color w:val="0070C0"/>
          <w:lang w:eastAsia="ar-SA"/>
        </w:rPr>
        <w:t>.</w:t>
      </w:r>
    </w:p>
    <w:p w:rsidR="00D93AFA" w:rsidRDefault="00D93AFA" w:rsidP="00D93AFA">
      <w:pPr>
        <w:pStyle w:val="msobodytextindent2bullet1gifbullet2gif"/>
        <w:tabs>
          <w:tab w:val="left" w:pos="1080"/>
        </w:tabs>
        <w:autoSpaceDE w:val="0"/>
        <w:autoSpaceDN w:val="0"/>
        <w:adjustRightInd w:val="0"/>
        <w:spacing w:before="0" w:beforeAutospacing="0" w:after="0" w:afterAutospacing="0"/>
        <w:ind w:firstLine="993"/>
        <w:contextualSpacing/>
        <w:jc w:val="both"/>
        <w:rPr>
          <w:bCs/>
          <w:color w:val="0070C0"/>
          <w:lang w:eastAsia="ar-SA"/>
        </w:rPr>
      </w:pPr>
      <w:r>
        <w:rPr>
          <w:bCs/>
          <w:color w:val="0070C0"/>
          <w:lang w:eastAsia="ar-SA"/>
        </w:rPr>
        <w:t>Заявление о выдаче дубликата документа может быть подано заявителем одним из следующих способов: лично, почтой, по электронной почте.</w:t>
      </w:r>
    </w:p>
    <w:p w:rsidR="00D93AFA" w:rsidRDefault="00D93AFA" w:rsidP="00D93AFA">
      <w:pPr>
        <w:pStyle w:val="msobodytextindent2bullet1gifbullet3gif"/>
        <w:tabs>
          <w:tab w:val="left" w:pos="1080"/>
        </w:tabs>
        <w:autoSpaceDE w:val="0"/>
        <w:autoSpaceDN w:val="0"/>
        <w:adjustRightInd w:val="0"/>
        <w:spacing w:before="0" w:beforeAutospacing="0" w:after="0" w:afterAutospacing="0"/>
        <w:ind w:firstLine="993"/>
        <w:contextualSpacing/>
        <w:jc w:val="both"/>
        <w:rPr>
          <w:b/>
          <w:bCs/>
          <w:color w:val="0070C0"/>
          <w:lang w:eastAsia="ar-SA"/>
        </w:rPr>
      </w:pPr>
      <w:r>
        <w:rPr>
          <w:bCs/>
          <w:color w:val="0070C0"/>
          <w:lang w:eastAsia="ar-SA"/>
        </w:rPr>
        <w:t>Основаниями для отказа в выдаче заявителю дубликата документа, являются:</w:t>
      </w:r>
    </w:p>
    <w:p w:rsidR="00D93AFA" w:rsidRDefault="00D93AFA" w:rsidP="00D93AFA">
      <w:pPr>
        <w:pStyle w:val="msobodytextindent2bullet2gifbullet1gif"/>
        <w:tabs>
          <w:tab w:val="left" w:pos="1080"/>
        </w:tabs>
        <w:autoSpaceDE w:val="0"/>
        <w:autoSpaceDN w:val="0"/>
        <w:adjustRightInd w:val="0"/>
        <w:ind w:firstLine="993"/>
        <w:jc w:val="both"/>
        <w:rPr>
          <w:bCs/>
          <w:color w:val="0070C0"/>
          <w:lang w:eastAsia="ar-SA"/>
        </w:rPr>
      </w:pPr>
      <w:r>
        <w:rPr>
          <w:bCs/>
          <w:color w:val="0070C0"/>
          <w:lang w:eastAsia="ar-SA"/>
        </w:rPr>
        <w:lastRenderedPageBreak/>
        <w:t>1) отсутствие в заявлении о выдаче дубликата документа информации, позволяющей идентифицировать ранее выданную информацию;</w:t>
      </w:r>
    </w:p>
    <w:p w:rsidR="00D93AFA" w:rsidRDefault="00D93AFA" w:rsidP="00D93AFA">
      <w:pPr>
        <w:pStyle w:val="msobodytextindent2bullet2gifbullet2gif"/>
        <w:tabs>
          <w:tab w:val="left" w:pos="1080"/>
        </w:tabs>
        <w:autoSpaceDE w:val="0"/>
        <w:autoSpaceDN w:val="0"/>
        <w:adjustRightInd w:val="0"/>
        <w:ind w:firstLine="993"/>
        <w:jc w:val="both"/>
        <w:rPr>
          <w:bCs/>
          <w:color w:val="0070C0"/>
          <w:lang w:eastAsia="ar-SA"/>
        </w:rPr>
      </w:pPr>
      <w:r>
        <w:rPr>
          <w:bCs/>
          <w:color w:val="0070C0"/>
          <w:lang w:eastAsia="ar-SA"/>
        </w:rPr>
        <w:t>2) представление заявления о выдаче дубликата документа неуполномоченным лицом.</w:t>
      </w:r>
    </w:p>
    <w:p w:rsidR="00D93AFA" w:rsidRDefault="00D93AFA" w:rsidP="00D93AFA">
      <w:pPr>
        <w:pStyle w:val="msobodytextindent2bullet2gifbullet3gif"/>
        <w:tabs>
          <w:tab w:val="left" w:pos="1080"/>
        </w:tabs>
        <w:autoSpaceDE w:val="0"/>
        <w:autoSpaceDN w:val="0"/>
        <w:adjustRightInd w:val="0"/>
        <w:ind w:firstLine="993"/>
        <w:jc w:val="both"/>
        <w:rPr>
          <w:bCs/>
          <w:color w:val="0070C0"/>
          <w:lang w:eastAsia="ar-SA"/>
        </w:rPr>
      </w:pPr>
      <w:r>
        <w:rPr>
          <w:bCs/>
          <w:color w:val="0070C0"/>
          <w:lang w:eastAsia="ar-SA"/>
        </w:rPr>
        <w:t xml:space="preserve">Специалист </w:t>
      </w:r>
      <w:r>
        <w:rPr>
          <w:color w:val="0070C0"/>
        </w:rPr>
        <w:t>Администрации Чепкас-Никольского</w:t>
      </w:r>
      <w:r>
        <w:rPr>
          <w:color w:val="0070C0"/>
          <w:lang w:eastAsia="ar-SA"/>
        </w:rPr>
        <w:t xml:space="preserve"> сельского поселения Шемуршинского района </w:t>
      </w:r>
      <w:r>
        <w:rPr>
          <w:color w:val="0070C0"/>
        </w:rPr>
        <w:t>Чувашской Республики</w:t>
      </w:r>
      <w:r>
        <w:rPr>
          <w:bCs/>
          <w:color w:val="0070C0"/>
          <w:lang w:eastAsia="ar-SA"/>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Pr>
          <w:bCs/>
          <w:color w:val="0070C0"/>
          <w:lang w:eastAsia="ar-SA"/>
        </w:rPr>
        <w:t>с даты регистрации</w:t>
      </w:r>
      <w:proofErr w:type="gramEnd"/>
      <w:r>
        <w:rPr>
          <w:bCs/>
          <w:color w:val="0070C0"/>
          <w:lang w:eastAsia="ar-SA"/>
        </w:rPr>
        <w:t xml:space="preserve"> соответствующего заявления.</w:t>
      </w:r>
    </w:p>
    <w:p w:rsidR="00D93AFA" w:rsidRDefault="00D93AFA" w:rsidP="00D93AFA">
      <w:pPr>
        <w:ind w:firstLine="540"/>
        <w:jc w:val="both"/>
      </w:pPr>
    </w:p>
    <w:p w:rsidR="00D93AFA" w:rsidRDefault="00D93AFA" w:rsidP="00D93AFA">
      <w:pPr>
        <w:ind w:firstLine="567"/>
        <w:jc w:val="both"/>
      </w:pPr>
      <w:r>
        <w:t> </w:t>
      </w:r>
    </w:p>
    <w:p w:rsidR="00D93AFA" w:rsidRDefault="00D93AFA" w:rsidP="00D93AFA">
      <w:pPr>
        <w:ind w:firstLine="567"/>
        <w:jc w:val="center"/>
        <w:rPr>
          <w:b/>
          <w:bCs/>
        </w:rPr>
      </w:pPr>
      <w:bookmarkStart w:id="36" w:name="sub_1004"/>
    </w:p>
    <w:p w:rsidR="00D93AFA" w:rsidRDefault="00D93AFA" w:rsidP="00D93AFA">
      <w:pPr>
        <w:ind w:firstLine="567"/>
        <w:jc w:val="center"/>
        <w:rPr>
          <w:b/>
          <w:bCs/>
        </w:rPr>
      </w:pPr>
    </w:p>
    <w:p w:rsidR="00D93AFA" w:rsidRDefault="00D93AFA" w:rsidP="00D93AFA">
      <w:pPr>
        <w:ind w:firstLine="567"/>
        <w:jc w:val="center"/>
        <w:rPr>
          <w:b/>
          <w:bCs/>
        </w:rPr>
      </w:pPr>
    </w:p>
    <w:p w:rsidR="00D93AFA" w:rsidRDefault="00D93AFA" w:rsidP="00D93AFA">
      <w:pPr>
        <w:ind w:firstLine="567"/>
        <w:jc w:val="center"/>
        <w:rPr>
          <w:b/>
          <w:bCs/>
        </w:rPr>
      </w:pPr>
    </w:p>
    <w:p w:rsidR="00D93AFA" w:rsidRDefault="00D93AFA" w:rsidP="00D93AFA">
      <w:pPr>
        <w:ind w:firstLine="567"/>
        <w:jc w:val="center"/>
        <w:rPr>
          <w:b/>
          <w:bCs/>
        </w:rPr>
      </w:pPr>
    </w:p>
    <w:p w:rsidR="00D93AFA" w:rsidRDefault="00D93AFA" w:rsidP="00D93AFA">
      <w:pPr>
        <w:ind w:firstLine="567"/>
        <w:jc w:val="center"/>
      </w:pPr>
      <w:r>
        <w:rPr>
          <w:b/>
          <w:bCs/>
        </w:rPr>
        <w:t xml:space="preserve">IV. Формы </w:t>
      </w:r>
      <w:proofErr w:type="gramStart"/>
      <w:r>
        <w:rPr>
          <w:b/>
          <w:bCs/>
        </w:rPr>
        <w:t>контроля за</w:t>
      </w:r>
      <w:proofErr w:type="gramEnd"/>
      <w:r>
        <w:rPr>
          <w:b/>
          <w:bCs/>
        </w:rPr>
        <w:t xml:space="preserve"> исполнением Административного регламента</w:t>
      </w:r>
      <w:bookmarkEnd w:id="36"/>
    </w:p>
    <w:p w:rsidR="00D93AFA" w:rsidRDefault="00D93AFA" w:rsidP="00D93AFA">
      <w:pPr>
        <w:ind w:firstLine="567"/>
        <w:jc w:val="both"/>
      </w:pPr>
      <w:r>
        <w:t> </w:t>
      </w:r>
      <w:bookmarkStart w:id="37" w:name="sub_41"/>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7"/>
    </w:p>
    <w:p w:rsidR="00D93AFA" w:rsidRDefault="00D93AFA" w:rsidP="00D93AFA">
      <w:pPr>
        <w:ind w:firstLine="567"/>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Чепкас-Никольского сельского поселения, путем проверки своевременности, полноты и качества выполнения процедур при предоставлении муниципальной услуги.</w:t>
      </w:r>
    </w:p>
    <w:p w:rsidR="00D93AFA" w:rsidRDefault="00D93AFA" w:rsidP="00D93AFA">
      <w:pPr>
        <w:ind w:firstLine="567"/>
        <w:jc w:val="both"/>
      </w:pPr>
      <w:bookmarkStart w:id="38" w:name="sub_42"/>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bookmarkEnd w:id="38"/>
    </w:p>
    <w:p w:rsidR="00D93AFA" w:rsidRDefault="00D93AFA" w:rsidP="00D93AFA">
      <w:pPr>
        <w:ind w:firstLine="567"/>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93AFA" w:rsidRDefault="00D93AFA" w:rsidP="00D93AFA">
      <w:pPr>
        <w:ind w:firstLine="567"/>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93AFA" w:rsidRDefault="00D93AFA" w:rsidP="00D93AFA">
      <w:pPr>
        <w:ind w:firstLine="567"/>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Чепкас-Никольского сельского поселения Шемуршинского района.</w:t>
      </w:r>
    </w:p>
    <w:p w:rsidR="00D93AFA" w:rsidRDefault="00D93AFA" w:rsidP="00D93AFA">
      <w:pPr>
        <w:ind w:firstLine="567"/>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Чепкас-Никольского сельского поселения рассматривает вопрос о привлечении виновных лиц к дисциплинарной ответственности.</w:t>
      </w:r>
    </w:p>
    <w:p w:rsidR="00D93AFA" w:rsidRDefault="00D93AFA" w:rsidP="00D93AFA">
      <w:pPr>
        <w:ind w:firstLine="567"/>
        <w:jc w:val="both"/>
      </w:pPr>
      <w:bookmarkStart w:id="39" w:name="sub_43"/>
      <w:r>
        <w:lastRenderedPageBreak/>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bookmarkEnd w:id="39"/>
    </w:p>
    <w:p w:rsidR="00D93AFA" w:rsidRDefault="00D93AFA" w:rsidP="00D93AFA">
      <w:pPr>
        <w:ind w:firstLine="567"/>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93AFA" w:rsidRDefault="00D93AFA" w:rsidP="00D93AFA">
      <w:pPr>
        <w:ind w:firstLine="567"/>
        <w:jc w:val="both"/>
      </w:pPr>
      <w: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D93AFA" w:rsidRDefault="00D93AFA" w:rsidP="00D93AFA">
      <w:pPr>
        <w:ind w:firstLine="567"/>
        <w:jc w:val="both"/>
      </w:pPr>
      <w:bookmarkStart w:id="40" w:name="sub_44"/>
      <w:r>
        <w:t xml:space="preserve">4.4.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bookmarkEnd w:id="40"/>
    </w:p>
    <w:p w:rsidR="00D93AFA" w:rsidRDefault="00D93AFA" w:rsidP="00D93AFA">
      <w:pPr>
        <w:ind w:firstLine="567"/>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93AFA" w:rsidRDefault="00D93AFA" w:rsidP="00D93AFA">
      <w:pPr>
        <w:ind w:firstLine="567"/>
        <w:jc w:val="both"/>
      </w:pPr>
      <w:r>
        <w:t> </w:t>
      </w:r>
    </w:p>
    <w:p w:rsidR="00D93AFA" w:rsidRDefault="00D93AFA" w:rsidP="00D93AFA">
      <w:pPr>
        <w:ind w:firstLine="567"/>
        <w:jc w:val="both"/>
      </w:pPr>
    </w:p>
    <w:p w:rsidR="00D93AFA" w:rsidRDefault="00D93AFA" w:rsidP="00D93AFA">
      <w:pPr>
        <w:ind w:firstLine="567"/>
        <w:jc w:val="both"/>
      </w:pPr>
    </w:p>
    <w:p w:rsidR="00D93AFA" w:rsidRDefault="00D93AFA" w:rsidP="00D93AFA">
      <w:pPr>
        <w:ind w:firstLine="567"/>
        <w:jc w:val="both"/>
      </w:pPr>
    </w:p>
    <w:p w:rsidR="00D93AFA" w:rsidRDefault="00D93AFA" w:rsidP="00D93AFA">
      <w:pPr>
        <w:ind w:firstLine="567"/>
        <w:jc w:val="both"/>
      </w:pPr>
    </w:p>
    <w:p w:rsidR="00D93AFA" w:rsidRDefault="00D93AFA" w:rsidP="00D93AFA">
      <w:pPr>
        <w:ind w:firstLine="567"/>
        <w:jc w:val="both"/>
      </w:pPr>
    </w:p>
    <w:p w:rsidR="00D93AFA" w:rsidRDefault="00D93AFA" w:rsidP="00D93AFA">
      <w:pPr>
        <w:pStyle w:val="20"/>
        <w:spacing w:after="0" w:line="240" w:lineRule="auto"/>
        <w:ind w:left="0"/>
        <w:jc w:val="center"/>
        <w:rPr>
          <w:b/>
          <w:bCs/>
        </w:rPr>
      </w:pPr>
      <w:bookmarkStart w:id="41" w:name="sub_2000"/>
      <w:proofErr w:type="gramStart"/>
      <w:r>
        <w:rPr>
          <w:b/>
          <w:bCs/>
          <w:lang w:val="en-US"/>
        </w:rPr>
        <w:t>V</w:t>
      </w:r>
      <w:r>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roofErr w:type="gramEnd"/>
    </w:p>
    <w:p w:rsidR="00D93AFA" w:rsidRDefault="00D93AFA" w:rsidP="00D93AFA">
      <w:pPr>
        <w:pStyle w:val="af3"/>
        <w:spacing w:before="0" w:after="0"/>
        <w:ind w:firstLine="709"/>
        <w:jc w:val="both"/>
        <w:rPr>
          <w:rFonts w:ascii="Times New Roman" w:hAnsi="Times New Roman"/>
          <w:color w:val="auto"/>
        </w:rPr>
      </w:pPr>
      <w:r>
        <w:rPr>
          <w:rStyle w:val="af2"/>
          <w:color w:val="auto"/>
        </w:rPr>
        <w:t>5.1. Информация для заявителя о его праве подать жалобу на решение и (или) действие (бездействие) администрации поселения и (или) его должностных лиц при предоставлении муниципальной услуги (далее – жалоба)</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Заявитель вправе обжаловать решения и действия (бездействие) должностных лиц Администрации Чепкас-Никольского сельского поселения при предоставлении муниципальной услуги в досудебном (внесудебном) порядке.</w:t>
      </w:r>
    </w:p>
    <w:p w:rsidR="00D93AFA" w:rsidRDefault="00D93AFA" w:rsidP="00D93AFA">
      <w:pPr>
        <w:pStyle w:val="af3"/>
        <w:spacing w:before="0" w:after="0"/>
        <w:ind w:firstLine="709"/>
        <w:jc w:val="both"/>
        <w:rPr>
          <w:rFonts w:ascii="Times New Roman" w:hAnsi="Times New Roman"/>
          <w:color w:val="auto"/>
        </w:rPr>
      </w:pPr>
      <w:r>
        <w:rPr>
          <w:rStyle w:val="af2"/>
          <w:color w:val="auto"/>
        </w:rPr>
        <w:t> 5.2. Предмет жалобы</w:t>
      </w:r>
    </w:p>
    <w:p w:rsidR="00D93AFA" w:rsidRDefault="00D93AFA" w:rsidP="00D93AFA">
      <w:pPr>
        <w:overflowPunct w:val="0"/>
        <w:autoSpaceDE w:val="0"/>
        <w:autoSpaceDN w:val="0"/>
        <w:adjustRightInd w:val="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D93AFA" w:rsidRDefault="00D93AFA" w:rsidP="00D93AFA">
      <w:pPr>
        <w:ind w:firstLine="540"/>
        <w:jc w:val="both"/>
      </w:pPr>
      <w:r>
        <w:t>1) нарушение срока регистрации запроса о предоставлении муниципальной услуги</w:t>
      </w:r>
      <w:bookmarkStart w:id="42" w:name="dst221"/>
      <w:bookmarkEnd w:id="42"/>
      <w:r>
        <w:t>;</w:t>
      </w:r>
    </w:p>
    <w:p w:rsidR="00D93AFA" w:rsidRDefault="00D93AFA" w:rsidP="00D93AFA">
      <w:pPr>
        <w:ind w:firstLine="540"/>
        <w:jc w:val="both"/>
      </w:pPr>
      <w:r>
        <w:t>2) нарушение срока предоставления муниципальной услуги</w:t>
      </w:r>
      <w:bookmarkStart w:id="43" w:name="dst295"/>
      <w:bookmarkEnd w:id="43"/>
      <w:r>
        <w:t>;</w:t>
      </w:r>
    </w:p>
    <w:p w:rsidR="00D93AFA" w:rsidRDefault="00D93AFA" w:rsidP="00D93AFA">
      <w:pPr>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3AFA" w:rsidRDefault="00D93AFA" w:rsidP="00D93AFA">
      <w:pPr>
        <w:ind w:firstLine="540"/>
        <w:jc w:val="both"/>
      </w:pPr>
      <w:bookmarkStart w:id="44" w:name="dst103"/>
      <w:bookmarkEnd w:id="44"/>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3AFA" w:rsidRDefault="00D93AFA" w:rsidP="00D93AFA">
      <w:pPr>
        <w:ind w:firstLine="540"/>
        <w:jc w:val="both"/>
      </w:pPr>
      <w:bookmarkStart w:id="45" w:name="dst222"/>
      <w:bookmarkEnd w:id="45"/>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46" w:name="dst105"/>
      <w:bookmarkEnd w:id="46"/>
      <w:r>
        <w:t>;</w:t>
      </w:r>
      <w:proofErr w:type="gramEnd"/>
    </w:p>
    <w:p w:rsidR="00D93AFA" w:rsidRDefault="00D93AFA" w:rsidP="00D93AFA">
      <w:pPr>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lastRenderedPageBreak/>
        <w:t>нормативными правовыми актами субъектов Российской Федерации, муниципальными правовыми актами;</w:t>
      </w:r>
    </w:p>
    <w:p w:rsidR="00D93AFA" w:rsidRDefault="00D93AFA" w:rsidP="00D93AFA">
      <w:pPr>
        <w:ind w:firstLine="540"/>
        <w:jc w:val="both"/>
      </w:pPr>
      <w:bookmarkStart w:id="47" w:name="dst223"/>
      <w:bookmarkEnd w:id="47"/>
      <w:proofErr w:type="gramStart"/>
      <w:r>
        <w:t>7) отказ администрации сельского поселения, должностного лица администрации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3AFA" w:rsidRDefault="00D93AFA" w:rsidP="00D93AFA">
      <w:pPr>
        <w:ind w:firstLine="540"/>
        <w:jc w:val="both"/>
      </w:pPr>
      <w:bookmarkStart w:id="48" w:name="dst224"/>
      <w:bookmarkEnd w:id="48"/>
      <w:r>
        <w:t>8) нарушение срока или порядка выдачи документов по результатам предоставления муниципальной услуги;</w:t>
      </w:r>
    </w:p>
    <w:p w:rsidR="00D93AFA" w:rsidRDefault="00D93AFA" w:rsidP="00D93AFA">
      <w:pPr>
        <w:ind w:firstLine="540"/>
        <w:jc w:val="both"/>
      </w:pPr>
      <w:bookmarkStart w:id="49" w:name="dst225"/>
      <w:bookmarkEnd w:id="49"/>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93AFA" w:rsidRDefault="00D93AFA" w:rsidP="00D93AFA">
      <w:pPr>
        <w:ind w:firstLine="540"/>
        <w:jc w:val="both"/>
      </w:pPr>
      <w:bookmarkStart w:id="50" w:name="dst296"/>
      <w:bookmarkEnd w:id="50"/>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93AFA" w:rsidRDefault="00D93AFA" w:rsidP="00D93AFA">
      <w:pPr>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3AFA" w:rsidRDefault="00D93AFA" w:rsidP="00D93AFA">
      <w:pPr>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3AFA" w:rsidRDefault="00D93AFA" w:rsidP="00D93AFA">
      <w:pPr>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3AFA" w:rsidRDefault="00D93AFA" w:rsidP="00D93AFA">
      <w:pPr>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муниципального служащего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roofErr w:type="gramStart"/>
      <w:r>
        <w:t>.».</w:t>
      </w:r>
      <w:proofErr w:type="gramEnd"/>
    </w:p>
    <w:p w:rsidR="00D93AFA" w:rsidRDefault="00D93AFA" w:rsidP="00D93AFA">
      <w:pPr>
        <w:pStyle w:val="af3"/>
        <w:spacing w:before="0" w:after="0"/>
        <w:ind w:firstLine="709"/>
        <w:jc w:val="both"/>
        <w:rPr>
          <w:rFonts w:ascii="Times New Roman" w:hAnsi="Times New Roman"/>
          <w:color w:val="auto"/>
        </w:rPr>
      </w:pPr>
      <w:r>
        <w:rPr>
          <w:rStyle w:val="af2"/>
          <w:color w:val="auto"/>
        </w:rPr>
        <w:t>5.3. Органы власти и уполномоченные на рассмотрение жалобы должностные лица, которым может быть направлена жалоба</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Заявитель может обратиться с жалобой на решение и действие (бездействие), принятое (осуществляемое) в ходе предоставления муниципальной услуги, на основании настоящего Административного регламента, устно – к главе Администрации Чепкас-Никольского сельского поселения (заместителю главы), в письменной форме или в форме электронного документа – в Администрацию Чепкас-Никольского сельского поселения</w:t>
      </w:r>
      <w:proofErr w:type="gramStart"/>
      <w:r>
        <w:rPr>
          <w:rFonts w:ascii="Times New Roman" w:hAnsi="Times New Roman"/>
          <w:color w:val="auto"/>
        </w:rPr>
        <w:t xml:space="preserve"> .</w:t>
      </w:r>
      <w:proofErr w:type="gramEnd"/>
    </w:p>
    <w:p w:rsidR="00D93AFA" w:rsidRDefault="00D93AFA" w:rsidP="00D93AFA">
      <w:pPr>
        <w:pStyle w:val="af3"/>
        <w:spacing w:before="0" w:after="0"/>
        <w:ind w:firstLine="709"/>
        <w:jc w:val="both"/>
        <w:rPr>
          <w:rFonts w:ascii="Times New Roman" w:hAnsi="Times New Roman"/>
          <w:color w:val="auto"/>
        </w:rPr>
      </w:pPr>
      <w:r>
        <w:rPr>
          <w:rStyle w:val="af2"/>
          <w:color w:val="auto"/>
        </w:rPr>
        <w:t> 5.4. Порядок подачи и рассмотрения жалобы</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Жалоба подается в Администрацию Чепкас-Никольского сельского поселения в письменной форме на бумажном носителе или в электронной форме.</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 xml:space="preserve">Жалоба может быть направлена по почте, через многофункциональные центры предоставления государственных или муниципальных услуг, с использованием информационно-телекоммуникационной сети «Интернет», официального сайта Администрации Чепкас-Никольского сельского поселения, Портала государственных и </w:t>
      </w:r>
      <w:r>
        <w:rPr>
          <w:rFonts w:ascii="Times New Roman" w:hAnsi="Times New Roman"/>
          <w:color w:val="auto"/>
        </w:rPr>
        <w:lastRenderedPageBreak/>
        <w:t>муниципальных услуг Чувашской Республики, а также может быть подана при личном приеме.</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Жалоба должна содержать:</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наименование Администрации Чепкас-Никольского сельского поселения, должностного лица либо специалиста Администрации Чепкас-Никольского сельского поселения, решения и действия (бездействие) которых обжалуются;</w:t>
      </w:r>
    </w:p>
    <w:p w:rsidR="00D93AFA" w:rsidRDefault="00D93AFA" w:rsidP="00D93AFA">
      <w:pPr>
        <w:pStyle w:val="af3"/>
        <w:spacing w:before="0" w:after="0"/>
        <w:ind w:firstLine="709"/>
        <w:jc w:val="both"/>
        <w:rPr>
          <w:rFonts w:ascii="Times New Roman" w:hAnsi="Times New Roman"/>
          <w:color w:val="auto"/>
        </w:rPr>
      </w:pPr>
      <w:proofErr w:type="gramStart"/>
      <w:r>
        <w:rPr>
          <w:rFonts w:ascii="Times New Roman" w:hAnsi="Times New Roman"/>
          <w:color w:val="auto"/>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сведения об обжалуемых решениях и действиях (бездействии) Администрации Чепкас-Никольского сельского поселения, должностного лица либо специалиста Администрации Чепкас-Никольского сельского поселения</w:t>
      </w:r>
      <w:proofErr w:type="gramStart"/>
      <w:r>
        <w:rPr>
          <w:rFonts w:ascii="Times New Roman" w:hAnsi="Times New Roman"/>
          <w:color w:val="auto"/>
        </w:rPr>
        <w:t xml:space="preserve"> ;</w:t>
      </w:r>
      <w:proofErr w:type="gramEnd"/>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доводы, на основании которых заявитель не согласен с решением и действием (бездействием) Администрации Чепкас-Никольского сельского поселения</w:t>
      </w:r>
      <w:proofErr w:type="gramStart"/>
      <w:r>
        <w:rPr>
          <w:rFonts w:ascii="Times New Roman" w:hAnsi="Times New Roman"/>
          <w:color w:val="auto"/>
        </w:rPr>
        <w:t xml:space="preserve"> ,</w:t>
      </w:r>
      <w:proofErr w:type="gramEnd"/>
      <w:r>
        <w:rPr>
          <w:rFonts w:ascii="Times New Roman" w:hAnsi="Times New Roman"/>
          <w:color w:val="auto"/>
        </w:rPr>
        <w:t xml:space="preserve"> должностного лица либо специалиста Администрации Чепкас-Никольского сельского поселения. Заявителем могут быть представлены документы (при наличии), подтверждающие доводы заявителя, либо их копии.</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olor w:val="auto"/>
        </w:rPr>
        <w:t>представлена</w:t>
      </w:r>
      <w:proofErr w:type="gramEnd"/>
      <w:r>
        <w:rPr>
          <w:rFonts w:ascii="Times New Roman" w:hAnsi="Times New Roman"/>
          <w:color w:val="auto"/>
        </w:rPr>
        <w:t>:</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оформленная в соответствии с законодательством Российской Федерации доверенность (для физических лиц);</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им лицом (для юридических лиц);</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Время приема жалоб должно совпадать со временем предоставления муниципальной услуги.</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Жалоба в письменной форме может быть также направлена по почте.</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В электронном виде жалоба может быть подана заявителем посредством:</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официального сайта Администрации Чепкас-Никольского сельского поселения</w:t>
      </w:r>
      <w:proofErr w:type="gramStart"/>
      <w:r>
        <w:rPr>
          <w:rFonts w:ascii="Times New Roman" w:hAnsi="Times New Roman"/>
          <w:color w:val="auto"/>
        </w:rPr>
        <w:t xml:space="preserve"> ;</w:t>
      </w:r>
      <w:proofErr w:type="gramEnd"/>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Портала государственных и муниципальных услуг Чувашской Республики.</w:t>
      </w:r>
    </w:p>
    <w:p w:rsidR="00D93AFA" w:rsidRDefault="00D93AFA" w:rsidP="00D93AFA">
      <w:pPr>
        <w:pStyle w:val="af3"/>
        <w:spacing w:before="0" w:after="0"/>
        <w:ind w:firstLine="709"/>
        <w:jc w:val="both"/>
        <w:rPr>
          <w:rFonts w:ascii="Times New Roman" w:hAnsi="Times New Roman"/>
          <w:color w:val="auto"/>
        </w:rPr>
      </w:pPr>
      <w:r>
        <w:rPr>
          <w:rStyle w:val="af2"/>
          <w:color w:val="auto"/>
        </w:rPr>
        <w:t> 5.5. Сроки рассмотрения жалобы</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В случае обжалования отказа администрации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93AFA" w:rsidRDefault="00D93AFA" w:rsidP="00D93AFA">
      <w:pPr>
        <w:pStyle w:val="af3"/>
        <w:spacing w:before="0" w:after="0"/>
        <w:ind w:firstLine="709"/>
        <w:jc w:val="both"/>
        <w:rPr>
          <w:rFonts w:ascii="Times New Roman" w:hAnsi="Times New Roman"/>
          <w:color w:val="auto"/>
        </w:rPr>
      </w:pPr>
      <w:r>
        <w:rPr>
          <w:rStyle w:val="af2"/>
          <w:color w:val="auto"/>
        </w:rPr>
        <w:t>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Приостановление рассмотрения жалобы не предусмотрено.</w:t>
      </w:r>
    </w:p>
    <w:p w:rsidR="00D93AFA" w:rsidRDefault="00D93AFA" w:rsidP="00D93AFA">
      <w:pPr>
        <w:pStyle w:val="af3"/>
        <w:spacing w:before="0" w:after="0"/>
        <w:ind w:firstLine="709"/>
        <w:jc w:val="both"/>
        <w:rPr>
          <w:rFonts w:ascii="Times New Roman" w:hAnsi="Times New Roman"/>
          <w:color w:val="auto"/>
        </w:rPr>
      </w:pPr>
      <w:r>
        <w:rPr>
          <w:rStyle w:val="af2"/>
          <w:color w:val="auto"/>
        </w:rPr>
        <w:lastRenderedPageBreak/>
        <w:t> 5.7. Результат рассмотрения жалобы  </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По результатам рассмотрения жалобы администрация поселения принимает одно из следующих решений:</w:t>
      </w:r>
    </w:p>
    <w:p w:rsidR="00D93AFA" w:rsidRDefault="00D93AFA" w:rsidP="00D93AFA">
      <w:pPr>
        <w:pStyle w:val="af3"/>
        <w:spacing w:before="0" w:after="0"/>
        <w:ind w:firstLine="709"/>
        <w:jc w:val="both"/>
        <w:rPr>
          <w:rFonts w:ascii="Times New Roman" w:hAnsi="Times New Roman"/>
          <w:color w:val="auto"/>
        </w:rPr>
      </w:pPr>
      <w:proofErr w:type="gramStart"/>
      <w:r>
        <w:rPr>
          <w:rFonts w:ascii="Times New Roman" w:hAnsi="Times New Roman"/>
          <w:color w:val="auto"/>
        </w:rPr>
        <w:t>удовлетворяет жалобу, в том числе в форме отмены принятого решения, исправления допущенных Администрацией Чепкас-Никольского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отказывает в удовлетворении жалобы.</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 xml:space="preserve">В случае признания жалобы подлежащей удовлетворению в ответе заявителю, дается информация о действиях, осуществляемых Администрацией Чепкас-Никольского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olor w:val="auto"/>
        </w:rPr>
        <w:t>неудобства</w:t>
      </w:r>
      <w:proofErr w:type="gramEnd"/>
      <w:r>
        <w:rPr>
          <w:rFonts w:ascii="Times New Roman" w:hAnsi="Times New Roman"/>
          <w:color w:val="auto"/>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Администрация  Чепкас-Никольского сельского поселения отказывает в удовлетворении жалобы в следующих случаях:</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наличие вступившего в законную силу решения суда, арбитражного суда по жалобе о том же предмете и по тем же основаниям;</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подача жалобы лицом, полномочия которого не подтверждены в порядке, установленном законодательством Российской Федерации;</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наличие решения по жалобе, принятого ранее в отношении того же заявителя и по тому же предмету жалобы.</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Администрация Чепкас-Никольского сельского поселения вправе оставить жалобу без ответа в следующих случаях:</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наличие в жалобе нецензурных либо оскорбительных выражений, угроз жизни, здоровью и имуществу должностного лица Администрации Чепкас-Никольского сельского поселения, а также членов его семьи;</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 xml:space="preserve">В случае установления в ходе или по результатам </w:t>
      </w:r>
      <w:proofErr w:type="gramStart"/>
      <w:r>
        <w:rPr>
          <w:rFonts w:ascii="Times New Roman" w:hAnsi="Times New Roman"/>
          <w:color w:val="auto"/>
        </w:rPr>
        <w:t>рассмотрения жалобы признаков состава административного правонарушения</w:t>
      </w:r>
      <w:proofErr w:type="gramEnd"/>
      <w:r>
        <w:rPr>
          <w:rFonts w:ascii="Times New Roman" w:hAnsi="Times New Roman"/>
          <w:color w:val="auto"/>
        </w:rPr>
        <w:t xml:space="preserve"> или преступления должностное лицо Администрации Чепкас-Никольского сельского поселения, работник Администрации Чепкас-Никольского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D93AFA" w:rsidRDefault="00D93AFA" w:rsidP="00D93AFA">
      <w:pPr>
        <w:pStyle w:val="af3"/>
        <w:spacing w:before="0" w:after="0"/>
        <w:ind w:firstLine="709"/>
        <w:jc w:val="both"/>
        <w:rPr>
          <w:rFonts w:ascii="Times New Roman" w:hAnsi="Times New Roman"/>
          <w:color w:val="auto"/>
        </w:rPr>
      </w:pPr>
      <w:r>
        <w:rPr>
          <w:rStyle w:val="af2"/>
          <w:color w:val="auto"/>
        </w:rPr>
        <w:t> 5.8. Порядок информирования заявителя о результатах рассмотрения жалобы</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В ответе по результатам рассмотрения жалобы указываются:</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наименование Администрации Чепкас-Никольского сельского поселения</w:t>
      </w:r>
      <w:proofErr w:type="gramStart"/>
      <w:r>
        <w:rPr>
          <w:rFonts w:ascii="Times New Roman" w:hAnsi="Times New Roman"/>
          <w:color w:val="auto"/>
        </w:rPr>
        <w:t xml:space="preserve"> ,</w:t>
      </w:r>
      <w:proofErr w:type="gramEnd"/>
      <w:r>
        <w:rPr>
          <w:rFonts w:ascii="Times New Roman" w:hAnsi="Times New Roman"/>
          <w:color w:val="auto"/>
        </w:rPr>
        <w:t xml:space="preserve"> должность, фамилия, имя, отчество (при наличии) должностного лица Администрации Чепкас-Никольского сельского поселения, принявшего решение по жалобе;</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номер, дата, место принятия решения, включая сведения о должностном лице Администрации Чепкас-Никольского сельского поселения, решение или действие (бездействие) которого обжалуется;</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фамилия, имя, отчество (при наличии) или наименование заявителя;</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основания для принятия решения по жалобе;</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принятое по жалобе решение;</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lastRenderedPageBreak/>
        <w:t>в случае</w:t>
      </w:r>
      <w:proofErr w:type="gramStart"/>
      <w:r>
        <w:rPr>
          <w:rFonts w:ascii="Times New Roman" w:hAnsi="Times New Roman"/>
          <w:color w:val="auto"/>
        </w:rPr>
        <w:t>,</w:t>
      </w:r>
      <w:proofErr w:type="gramEnd"/>
      <w:r>
        <w:rPr>
          <w:rFonts w:ascii="Times New Roman" w:hAnsi="Times New Roman"/>
          <w:color w:val="auto"/>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сведения о порядке обжалования принятого по жалобе решения.</w:t>
      </w:r>
    </w:p>
    <w:p w:rsidR="00D93AFA" w:rsidRDefault="00D93AFA" w:rsidP="00D93AFA">
      <w:pPr>
        <w:pStyle w:val="af3"/>
        <w:spacing w:before="0" w:after="0"/>
        <w:ind w:firstLine="709"/>
        <w:jc w:val="both"/>
        <w:rPr>
          <w:rFonts w:ascii="Times New Roman" w:hAnsi="Times New Roman"/>
          <w:color w:val="auto"/>
        </w:rPr>
      </w:pPr>
      <w:r>
        <w:rPr>
          <w:rStyle w:val="af2"/>
          <w:color w:val="auto"/>
        </w:rPr>
        <w:t> 5.9. Порядок обжалования решения по жалобе</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Жалоба подается в суд общей юрисдикции по месту расположения ответчика (администрации</w:t>
      </w:r>
      <w:proofErr w:type="gramStart"/>
      <w:r>
        <w:rPr>
          <w:rFonts w:ascii="Times New Roman" w:hAnsi="Times New Roman"/>
          <w:color w:val="auto"/>
        </w:rPr>
        <w:t xml:space="preserve"> )</w:t>
      </w:r>
      <w:proofErr w:type="gramEnd"/>
      <w:r>
        <w:rPr>
          <w:rFonts w:ascii="Times New Roman" w:hAnsi="Times New Roman"/>
          <w:color w:val="auto"/>
        </w:rPr>
        <w:t xml:space="preserve"> или по месту жительства заявителя.</w:t>
      </w:r>
    </w:p>
    <w:p w:rsidR="00D93AFA" w:rsidRDefault="00D93AFA" w:rsidP="00D93AFA">
      <w:pPr>
        <w:pStyle w:val="af3"/>
        <w:spacing w:before="0" w:after="0"/>
        <w:ind w:firstLine="709"/>
        <w:jc w:val="both"/>
        <w:rPr>
          <w:rFonts w:ascii="Times New Roman" w:hAnsi="Times New Roman"/>
          <w:color w:val="auto"/>
        </w:rPr>
      </w:pPr>
      <w:r>
        <w:rPr>
          <w:rStyle w:val="af2"/>
          <w:color w:val="auto"/>
        </w:rPr>
        <w:t> 5.10. Право заявителя на получение информации и документов, необходимых для обоснования и рассмотрения жалобы</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93AFA" w:rsidRDefault="00D93AFA" w:rsidP="00D93AFA">
      <w:pPr>
        <w:pStyle w:val="af3"/>
        <w:spacing w:before="0" w:after="0"/>
        <w:ind w:firstLine="709"/>
        <w:jc w:val="both"/>
        <w:rPr>
          <w:rFonts w:ascii="Times New Roman" w:hAnsi="Times New Roman"/>
          <w:color w:val="auto"/>
        </w:rPr>
      </w:pPr>
      <w:r>
        <w:rPr>
          <w:rStyle w:val="af2"/>
          <w:color w:val="auto"/>
        </w:rPr>
        <w:t> 5.11. Способы информирования заявителей о порядке подачи и рассмотрения жалобы</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Для получения информации о порядке подачи и рассмотрения жалобы заявитель вправе обратиться:</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в устной форме лично в Администрацию Чепкас-Никольского сельского поселения;</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в форме электронного документа через официальный сайт Администрации Чепкас-Никольского сельского поселения;</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по телефону в Администрацию Чепкас-Никольского сельского поселения;</w:t>
      </w:r>
    </w:p>
    <w:p w:rsidR="00D93AFA" w:rsidRDefault="00D93AFA" w:rsidP="00D93AFA">
      <w:pPr>
        <w:pStyle w:val="af3"/>
        <w:spacing w:before="0" w:after="0"/>
        <w:ind w:firstLine="709"/>
        <w:jc w:val="both"/>
        <w:rPr>
          <w:rFonts w:ascii="Times New Roman" w:hAnsi="Times New Roman"/>
          <w:color w:val="auto"/>
        </w:rPr>
      </w:pPr>
      <w:r>
        <w:rPr>
          <w:rFonts w:ascii="Times New Roman" w:hAnsi="Times New Roman"/>
          <w:color w:val="auto"/>
        </w:rPr>
        <w:t>в письменной форме в Администрацию Чепкас-Никольского сельского поселения</w:t>
      </w:r>
      <w:proofErr w:type="gramStart"/>
      <w:r>
        <w:rPr>
          <w:rFonts w:ascii="Times New Roman" w:hAnsi="Times New Roman"/>
          <w:color w:val="auto"/>
        </w:rPr>
        <w:t xml:space="preserve"> .</w:t>
      </w:r>
      <w:proofErr w:type="gramEnd"/>
      <w:r>
        <w:rPr>
          <w:rFonts w:ascii="Times New Roman" w:hAnsi="Times New Roman"/>
          <w:color w:val="auto"/>
        </w:rPr>
        <w:t>».</w:t>
      </w:r>
    </w:p>
    <w:p w:rsidR="00D93AFA" w:rsidRDefault="00D93AFA" w:rsidP="00D93AFA">
      <w:pPr>
        <w:ind w:firstLine="567"/>
        <w:jc w:val="right"/>
      </w:pPr>
    </w:p>
    <w:p w:rsidR="00D93AFA" w:rsidRDefault="00D93AFA"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090237" w:rsidRDefault="00090237" w:rsidP="00D93AFA">
      <w:pPr>
        <w:ind w:firstLine="567"/>
        <w:jc w:val="right"/>
      </w:pPr>
    </w:p>
    <w:p w:rsidR="00D93AFA" w:rsidRDefault="00D93AFA" w:rsidP="00D93AFA">
      <w:pPr>
        <w:ind w:firstLine="567"/>
        <w:jc w:val="right"/>
        <w:rPr>
          <w:color w:val="000000"/>
        </w:rPr>
      </w:pPr>
    </w:p>
    <w:bookmarkEnd w:id="41"/>
    <w:p w:rsidR="00D93AFA" w:rsidRDefault="00D93AFA" w:rsidP="00D93AFA">
      <w:pPr>
        <w:ind w:firstLine="567"/>
        <w:jc w:val="right"/>
        <w:rPr>
          <w:color w:val="000000"/>
          <w:sz w:val="20"/>
          <w:szCs w:val="20"/>
        </w:rPr>
      </w:pPr>
    </w:p>
    <w:tbl>
      <w:tblPr>
        <w:tblW w:w="4569" w:type="dxa"/>
        <w:tblInd w:w="5409" w:type="dxa"/>
        <w:tblLook w:val="04A0"/>
      </w:tblPr>
      <w:tblGrid>
        <w:gridCol w:w="4569"/>
      </w:tblGrid>
      <w:tr w:rsidR="00D93AFA" w:rsidTr="00D93AFA">
        <w:trPr>
          <w:trHeight w:val="969"/>
        </w:trPr>
        <w:tc>
          <w:tcPr>
            <w:tcW w:w="4569" w:type="dxa"/>
            <w:hideMark/>
          </w:tcPr>
          <w:p w:rsidR="00D93AFA" w:rsidRDefault="00D93AFA">
            <w:pPr>
              <w:rPr>
                <w:color w:val="000000"/>
                <w:sz w:val="20"/>
                <w:szCs w:val="20"/>
              </w:rPr>
            </w:pPr>
            <w:r>
              <w:rPr>
                <w:color w:val="000000"/>
                <w:sz w:val="20"/>
                <w:szCs w:val="20"/>
              </w:rPr>
              <w:lastRenderedPageBreak/>
              <w:t>Приложение № 1</w:t>
            </w:r>
          </w:p>
          <w:p w:rsidR="00D93AFA" w:rsidRDefault="00D93AFA">
            <w:pPr>
              <w:jc w:val="both"/>
              <w:rPr>
                <w:color w:val="000000"/>
                <w:sz w:val="20"/>
                <w:szCs w:val="20"/>
              </w:rPr>
            </w:pPr>
            <w:r>
              <w:rPr>
                <w:color w:val="000000"/>
                <w:sz w:val="20"/>
                <w:szCs w:val="20"/>
              </w:rPr>
              <w:t>к Административному регламенту администрации Чепкас-Никольского сельского поселения Шемуршинского района Чувашской Республики по предоставлению муниципальной услуги «Изменение целевого назначения земельного участка»</w:t>
            </w:r>
          </w:p>
        </w:tc>
      </w:tr>
    </w:tbl>
    <w:p w:rsidR="00D93AFA" w:rsidRDefault="00D93AFA" w:rsidP="00D93AFA">
      <w:pPr>
        <w:ind w:firstLine="567"/>
        <w:jc w:val="right"/>
        <w:rPr>
          <w:color w:val="000000"/>
          <w:sz w:val="20"/>
          <w:szCs w:val="20"/>
        </w:rPr>
      </w:pPr>
      <w:r>
        <w:rPr>
          <w:color w:val="000000"/>
          <w:sz w:val="20"/>
          <w:szCs w:val="20"/>
        </w:rPr>
        <w:t> </w:t>
      </w:r>
    </w:p>
    <w:p w:rsidR="00D93AFA" w:rsidRDefault="00D93AFA" w:rsidP="00D93AFA">
      <w:pPr>
        <w:jc w:val="center"/>
        <w:rPr>
          <w:b/>
          <w:bCs/>
        </w:rPr>
      </w:pPr>
      <w:r>
        <w:rPr>
          <w:b/>
          <w:bCs/>
        </w:rPr>
        <w:t xml:space="preserve">Сведения о месте нахождения и графике работы </w:t>
      </w:r>
    </w:p>
    <w:p w:rsidR="00D93AFA" w:rsidRDefault="00D93AFA" w:rsidP="00D93AFA">
      <w:pPr>
        <w:jc w:val="center"/>
      </w:pPr>
      <w:r>
        <w:rPr>
          <w:b/>
          <w:bCs/>
        </w:rPr>
        <w:t>администрации Чепкас-Никольского сельского поселения</w:t>
      </w:r>
    </w:p>
    <w:p w:rsidR="00D93AFA" w:rsidRDefault="00D93AFA" w:rsidP="00D93AFA">
      <w:pPr>
        <w:pStyle w:val="7"/>
        <w:rPr>
          <w:rFonts w:ascii="Times New Roman" w:hAnsi="Times New Roman"/>
        </w:rPr>
      </w:pPr>
      <w:r>
        <w:tab/>
      </w:r>
      <w:r>
        <w:rPr>
          <w:rFonts w:ascii="Times New Roman" w:hAnsi="Times New Roman"/>
        </w:rPr>
        <w:t>Адрес: 4291</w:t>
      </w:r>
      <w:r w:rsidR="00090237">
        <w:rPr>
          <w:rFonts w:ascii="Times New Roman" w:hAnsi="Times New Roman"/>
        </w:rPr>
        <w:t>73</w:t>
      </w:r>
      <w:r>
        <w:rPr>
          <w:rFonts w:ascii="Times New Roman" w:hAnsi="Times New Roman"/>
        </w:rPr>
        <w:t xml:space="preserve">, Чувашская Республика, Шемуршинский район, </w:t>
      </w:r>
      <w:r w:rsidR="00090237">
        <w:rPr>
          <w:rFonts w:ascii="Times New Roman" w:hAnsi="Times New Roman"/>
        </w:rPr>
        <w:t>с</w:t>
      </w:r>
      <w:r>
        <w:rPr>
          <w:rFonts w:ascii="Times New Roman" w:hAnsi="Times New Roman"/>
        </w:rPr>
        <w:t>.</w:t>
      </w:r>
      <w:r w:rsidR="00090237">
        <w:rPr>
          <w:rFonts w:ascii="Times New Roman" w:hAnsi="Times New Roman"/>
        </w:rPr>
        <w:t>Чепкас</w:t>
      </w:r>
      <w:r>
        <w:rPr>
          <w:rFonts w:ascii="Times New Roman" w:hAnsi="Times New Roman"/>
        </w:rPr>
        <w:t>-</w:t>
      </w:r>
      <w:r w:rsidR="00090237">
        <w:rPr>
          <w:rFonts w:ascii="Times New Roman" w:hAnsi="Times New Roman"/>
        </w:rPr>
        <w:t>Никольское</w:t>
      </w:r>
      <w:r>
        <w:rPr>
          <w:rFonts w:ascii="Times New Roman" w:hAnsi="Times New Roman"/>
        </w:rPr>
        <w:t xml:space="preserve">,  ул. </w:t>
      </w:r>
      <w:r w:rsidR="00090237">
        <w:rPr>
          <w:rFonts w:ascii="Times New Roman" w:hAnsi="Times New Roman"/>
        </w:rPr>
        <w:t>Чапаева</w:t>
      </w:r>
      <w:r>
        <w:rPr>
          <w:rFonts w:ascii="Times New Roman" w:hAnsi="Times New Roman"/>
        </w:rPr>
        <w:t xml:space="preserve">, д. № </w:t>
      </w:r>
      <w:r w:rsidR="00090237">
        <w:rPr>
          <w:rFonts w:ascii="Times New Roman" w:hAnsi="Times New Roman"/>
        </w:rPr>
        <w:t>2</w:t>
      </w:r>
      <w:r>
        <w:rPr>
          <w:rFonts w:ascii="Times New Roman" w:hAnsi="Times New Roman"/>
        </w:rPr>
        <w:t>4</w:t>
      </w:r>
    </w:p>
    <w:p w:rsidR="00D93AFA" w:rsidRDefault="00D93AFA" w:rsidP="00D93AFA">
      <w:pPr>
        <w:widowControl w:val="0"/>
      </w:pPr>
      <w:r>
        <w:tab/>
        <w:t>Адрес сайта администрации Чепкас-Никольского сельского поселения в сети  Интернет: http://gov.cap.ru/Default.aspx?gov_id=</w:t>
      </w:r>
      <w:r w:rsidR="00F35997">
        <w:t>504</w:t>
      </w:r>
    </w:p>
    <w:p w:rsidR="00D93AFA" w:rsidRDefault="00D93AFA" w:rsidP="00D93AFA">
      <w:pPr>
        <w:jc w:val="both"/>
      </w:pPr>
      <w:r>
        <w:tab/>
        <w:t>График работы администрации сельского поселения и приема заявлений от граждан по вопросам исполнения муниципальной функции</w:t>
      </w:r>
    </w:p>
    <w:tbl>
      <w:tblPr>
        <w:tblW w:w="0" w:type="auto"/>
        <w:tblInd w:w="-96" w:type="dxa"/>
        <w:tblCellMar>
          <w:left w:w="0" w:type="dxa"/>
          <w:right w:w="0" w:type="dxa"/>
        </w:tblCellMar>
        <w:tblLook w:val="04A0"/>
      </w:tblPr>
      <w:tblGrid>
        <w:gridCol w:w="2593"/>
        <w:gridCol w:w="6946"/>
      </w:tblGrid>
      <w:tr w:rsidR="00D93AFA" w:rsidTr="00D93AFA">
        <w:trPr>
          <w:trHeight w:val="642"/>
        </w:trPr>
        <w:tc>
          <w:tcPr>
            <w:tcW w:w="2593" w:type="dxa"/>
            <w:tcMar>
              <w:top w:w="30" w:type="dxa"/>
              <w:left w:w="60" w:type="dxa"/>
              <w:bottom w:w="30" w:type="dxa"/>
              <w:right w:w="60" w:type="dxa"/>
            </w:tcMar>
          </w:tcPr>
          <w:p w:rsidR="00D93AFA" w:rsidRDefault="00D93AFA">
            <w:pPr>
              <w:jc w:val="both"/>
            </w:pPr>
          </w:p>
          <w:p w:rsidR="00D93AFA" w:rsidRDefault="00D93AFA">
            <w:pPr>
              <w:jc w:val="both"/>
            </w:pPr>
            <w:r>
              <w:t>Понедельни</w:t>
            </w:r>
            <w:proofErr w:type="gramStart"/>
            <w:r>
              <w:t>к-</w:t>
            </w:r>
            <w:proofErr w:type="gramEnd"/>
            <w:r>
              <w:t xml:space="preserve"> пятница</w:t>
            </w:r>
          </w:p>
        </w:tc>
        <w:tc>
          <w:tcPr>
            <w:tcW w:w="6946" w:type="dxa"/>
            <w:tcMar>
              <w:top w:w="30" w:type="dxa"/>
              <w:left w:w="60" w:type="dxa"/>
              <w:bottom w:w="30" w:type="dxa"/>
              <w:right w:w="60" w:type="dxa"/>
            </w:tcMar>
          </w:tcPr>
          <w:p w:rsidR="00D93AFA" w:rsidRDefault="00D93AFA">
            <w:pPr>
              <w:jc w:val="both"/>
            </w:pPr>
          </w:p>
          <w:p w:rsidR="00D93AFA" w:rsidRDefault="00D93AFA" w:rsidP="00F35997">
            <w:pPr>
              <w:jc w:val="both"/>
            </w:pPr>
            <w:r>
              <w:t>8.00ч.- 16.12ч., перерыв на обед 12.00ч.-13.00ч.</w:t>
            </w:r>
          </w:p>
        </w:tc>
      </w:tr>
      <w:tr w:rsidR="00D93AFA" w:rsidTr="00D93AFA">
        <w:trPr>
          <w:trHeight w:val="209"/>
        </w:trPr>
        <w:tc>
          <w:tcPr>
            <w:tcW w:w="2593" w:type="dxa"/>
            <w:tcMar>
              <w:top w:w="30" w:type="dxa"/>
              <w:left w:w="60" w:type="dxa"/>
              <w:bottom w:w="30" w:type="dxa"/>
              <w:right w:w="60" w:type="dxa"/>
            </w:tcMar>
            <w:hideMark/>
          </w:tcPr>
          <w:p w:rsidR="00D93AFA" w:rsidRDefault="00D93AFA">
            <w:pPr>
              <w:jc w:val="both"/>
            </w:pPr>
            <w:r>
              <w:t>Суббота</w:t>
            </w:r>
          </w:p>
        </w:tc>
        <w:tc>
          <w:tcPr>
            <w:tcW w:w="6946" w:type="dxa"/>
            <w:tcMar>
              <w:top w:w="30" w:type="dxa"/>
              <w:left w:w="60" w:type="dxa"/>
              <w:bottom w:w="30" w:type="dxa"/>
              <w:right w:w="60" w:type="dxa"/>
            </w:tcMar>
            <w:hideMark/>
          </w:tcPr>
          <w:p w:rsidR="00D93AFA" w:rsidRDefault="00D93AFA">
            <w:pPr>
              <w:jc w:val="both"/>
            </w:pPr>
            <w:r>
              <w:t>выходной</w:t>
            </w:r>
          </w:p>
        </w:tc>
      </w:tr>
      <w:tr w:rsidR="00D93AFA" w:rsidTr="00D93AFA">
        <w:trPr>
          <w:trHeight w:val="266"/>
        </w:trPr>
        <w:tc>
          <w:tcPr>
            <w:tcW w:w="2593" w:type="dxa"/>
            <w:tcMar>
              <w:top w:w="30" w:type="dxa"/>
              <w:left w:w="60" w:type="dxa"/>
              <w:bottom w:w="30" w:type="dxa"/>
              <w:right w:w="60" w:type="dxa"/>
            </w:tcMar>
            <w:hideMark/>
          </w:tcPr>
          <w:p w:rsidR="00D93AFA" w:rsidRDefault="00D93AFA">
            <w:pPr>
              <w:jc w:val="both"/>
            </w:pPr>
            <w:r>
              <w:t>Воскресенье</w:t>
            </w:r>
          </w:p>
        </w:tc>
        <w:tc>
          <w:tcPr>
            <w:tcW w:w="6946" w:type="dxa"/>
            <w:tcMar>
              <w:top w:w="30" w:type="dxa"/>
              <w:left w:w="60" w:type="dxa"/>
              <w:bottom w:w="30" w:type="dxa"/>
              <w:right w:w="60" w:type="dxa"/>
            </w:tcMar>
            <w:hideMark/>
          </w:tcPr>
          <w:p w:rsidR="00D93AFA" w:rsidRDefault="00D93AFA">
            <w:pPr>
              <w:jc w:val="both"/>
            </w:pPr>
            <w:r>
              <w:t>выходной,  а также нерабочие праздничные дни.</w:t>
            </w:r>
          </w:p>
        </w:tc>
      </w:tr>
    </w:tbl>
    <w:p w:rsidR="00D93AFA" w:rsidRDefault="00D93AFA" w:rsidP="00D93AFA">
      <w:pPr>
        <w:widowControl w:val="0"/>
        <w:suppressAutoHyphens/>
        <w:autoSpaceDE w:val="0"/>
        <w:autoSpaceDN w:val="0"/>
        <w:adjustRightInd w:val="0"/>
        <w:ind w:firstLine="720"/>
        <w:jc w:val="center"/>
        <w:rPr>
          <w:b/>
          <w:bCs/>
          <w:sz w:val="26"/>
          <w:szCs w:val="26"/>
        </w:rPr>
      </w:pPr>
    </w:p>
    <w:tbl>
      <w:tblPr>
        <w:tblW w:w="9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119"/>
        <w:gridCol w:w="850"/>
        <w:gridCol w:w="1276"/>
        <w:gridCol w:w="2512"/>
      </w:tblGrid>
      <w:tr w:rsidR="00D93AFA" w:rsidTr="00D9202F">
        <w:trPr>
          <w:trHeight w:val="401"/>
        </w:trPr>
        <w:tc>
          <w:tcPr>
            <w:tcW w:w="2127"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pPr>
            <w:r>
              <w:t>Ф.И.О.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D93AFA" w:rsidRDefault="00D93AFA">
            <w:pPr>
              <w:autoSpaceDE w:val="0"/>
              <w:autoSpaceDN w:val="0"/>
              <w:adjustRightInd w:val="0"/>
              <w:spacing w:before="108" w:after="108"/>
              <w:outlineLvl w:val="2"/>
              <w:rPr>
                <w:color w:val="26282F"/>
              </w:rPr>
            </w:pPr>
            <w:r>
              <w:rPr>
                <w:color w:val="26282F"/>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pPr>
            <w:r>
              <w:t xml:space="preserve">№ </w:t>
            </w:r>
            <w:proofErr w:type="spellStart"/>
            <w:r>
              <w:t>каб</w:t>
            </w:r>
            <w:proofErr w:type="spellEnd"/>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pPr>
            <w:r>
              <w:t>Служебный</w:t>
            </w:r>
          </w:p>
          <w:p w:rsidR="00D93AFA" w:rsidRDefault="00D93AFA">
            <w:pPr>
              <w:widowControl w:val="0"/>
            </w:pPr>
            <w:r>
              <w:t>телефон</w:t>
            </w:r>
          </w:p>
        </w:tc>
        <w:tc>
          <w:tcPr>
            <w:tcW w:w="2512"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pPr>
            <w:r>
              <w:t>Электронный адрес</w:t>
            </w:r>
          </w:p>
        </w:tc>
      </w:tr>
      <w:tr w:rsidR="00D93AFA" w:rsidTr="00D9202F">
        <w:trPr>
          <w:cantSplit/>
          <w:trHeight w:val="711"/>
        </w:trPr>
        <w:tc>
          <w:tcPr>
            <w:tcW w:w="2127" w:type="dxa"/>
            <w:tcBorders>
              <w:top w:val="single" w:sz="4" w:space="0" w:color="auto"/>
              <w:left w:val="single" w:sz="4" w:space="0" w:color="auto"/>
              <w:bottom w:val="single" w:sz="4" w:space="0" w:color="auto"/>
              <w:right w:val="single" w:sz="4" w:space="0" w:color="auto"/>
            </w:tcBorders>
            <w:vAlign w:val="center"/>
            <w:hideMark/>
          </w:tcPr>
          <w:p w:rsidR="00D93AFA" w:rsidRDefault="00F35997">
            <w:pPr>
              <w:widowControl w:val="0"/>
              <w:suppressAutoHyphens/>
              <w:rPr>
                <w:bCs/>
                <w:snapToGrid w:val="0"/>
                <w:color w:val="000000"/>
              </w:rPr>
            </w:pPr>
            <w:r>
              <w:rPr>
                <w:bCs/>
                <w:snapToGrid w:val="0"/>
                <w:color w:val="000000"/>
              </w:rPr>
              <w:t>Петрова Лариса Николаевна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rPr>
                <w:bCs/>
                <w:snapToGrid w:val="0"/>
                <w:color w:val="000000"/>
              </w:rPr>
            </w:pPr>
            <w:r>
              <w:t>Глава администрации Чепкас-Никольского сельского поселения Шемуршинского района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rPr>
                <w:snapToGrid w:val="0"/>
              </w:rPr>
            </w:pPr>
            <w:r>
              <w:rPr>
                <w:snapToGrid w:val="0"/>
              </w:rPr>
              <w:t>1</w:t>
            </w:r>
          </w:p>
        </w:tc>
        <w:tc>
          <w:tcPr>
            <w:tcW w:w="1276" w:type="dxa"/>
            <w:tcBorders>
              <w:top w:val="single" w:sz="4" w:space="0" w:color="auto"/>
              <w:left w:val="single" w:sz="4" w:space="0" w:color="auto"/>
              <w:bottom w:val="single" w:sz="4" w:space="0" w:color="auto"/>
              <w:right w:val="single" w:sz="4" w:space="0" w:color="auto"/>
            </w:tcBorders>
            <w:vAlign w:val="center"/>
          </w:tcPr>
          <w:p w:rsidR="00D93AFA" w:rsidRDefault="00D93AFA">
            <w:pPr>
              <w:pStyle w:val="a4"/>
              <w:rPr>
                <w:bCs/>
                <w:lang w:val="en-US"/>
              </w:rPr>
            </w:pPr>
            <w:r>
              <w:rPr>
                <w:bCs/>
                <w:lang w:val="en-US"/>
              </w:rPr>
              <w:t>(</w:t>
            </w:r>
            <w:r>
              <w:rPr>
                <w:bCs/>
              </w:rPr>
              <w:t>8</w:t>
            </w:r>
            <w:r>
              <w:rPr>
                <w:bCs/>
                <w:lang w:val="en-US"/>
              </w:rPr>
              <w:t>835</w:t>
            </w:r>
            <w:r>
              <w:rPr>
                <w:bCs/>
              </w:rPr>
              <w:t>46</w:t>
            </w:r>
            <w:r>
              <w:rPr>
                <w:bCs/>
                <w:lang w:val="en-US"/>
              </w:rPr>
              <w:t xml:space="preserve">) </w:t>
            </w:r>
            <w:r w:rsidR="00F35997">
              <w:rPr>
                <w:bCs/>
              </w:rPr>
              <w:t>2-72-4</w:t>
            </w:r>
            <w:r>
              <w:rPr>
                <w:bCs/>
              </w:rPr>
              <w:t>8</w:t>
            </w:r>
          </w:p>
          <w:p w:rsidR="00D93AFA" w:rsidRDefault="00D93AFA">
            <w:pPr>
              <w:widowControl w:val="0"/>
              <w:rPr>
                <w:snapToGrid w:val="0"/>
                <w:color w:val="000000"/>
              </w:rPr>
            </w:pPr>
          </w:p>
          <w:p w:rsidR="00D93AFA" w:rsidRDefault="00D93AFA">
            <w:pPr>
              <w:widowControl w:val="0"/>
              <w:rPr>
                <w:snapToGrid w:val="0"/>
                <w:color w:val="000000"/>
              </w:rPr>
            </w:pPr>
          </w:p>
        </w:tc>
        <w:tc>
          <w:tcPr>
            <w:tcW w:w="2512" w:type="dxa"/>
            <w:tcBorders>
              <w:top w:val="single" w:sz="4" w:space="0" w:color="auto"/>
              <w:left w:val="single" w:sz="4" w:space="0" w:color="auto"/>
              <w:bottom w:val="single" w:sz="4" w:space="0" w:color="auto"/>
              <w:right w:val="single" w:sz="4" w:space="0" w:color="auto"/>
            </w:tcBorders>
            <w:vAlign w:val="center"/>
            <w:hideMark/>
          </w:tcPr>
          <w:p w:rsidR="00D93AFA" w:rsidRDefault="00D93AFA" w:rsidP="00D9202F">
            <w:pPr>
              <w:jc w:val="both"/>
              <w:rPr>
                <w:bCs/>
                <w:color w:val="0000FF"/>
                <w:u w:val="single"/>
              </w:rPr>
            </w:pPr>
            <w:proofErr w:type="spellStart"/>
            <w:r>
              <w:rPr>
                <w:bCs/>
                <w:color w:val="0000FF"/>
                <w:u w:val="single"/>
              </w:rPr>
              <w:t>sao</w:t>
            </w:r>
            <w:proofErr w:type="spellEnd"/>
            <w:r>
              <w:rPr>
                <w:bCs/>
                <w:color w:val="0000FF"/>
                <w:u w:val="single"/>
              </w:rPr>
              <w:t>-</w:t>
            </w:r>
            <w:r w:rsidR="00F35997">
              <w:rPr>
                <w:bCs/>
                <w:color w:val="0000FF"/>
                <w:u w:val="single"/>
                <w:lang w:val="en-US"/>
              </w:rPr>
              <w:t xml:space="preserve"> </w:t>
            </w:r>
            <w:proofErr w:type="spellStart"/>
            <w:r w:rsidR="00D9202F">
              <w:rPr>
                <w:bCs/>
                <w:color w:val="0000FF"/>
                <w:u w:val="single"/>
                <w:lang w:val="en-US"/>
              </w:rPr>
              <w:t>c</w:t>
            </w:r>
            <w:r w:rsidR="00F35997">
              <w:rPr>
                <w:bCs/>
                <w:color w:val="0000FF"/>
                <w:u w:val="single"/>
                <w:lang w:val="en-US"/>
              </w:rPr>
              <w:t>hepkasy</w:t>
            </w:r>
            <w:proofErr w:type="spellEnd"/>
            <w:r>
              <w:rPr>
                <w:bCs/>
                <w:color w:val="0000FF"/>
                <w:u w:val="single"/>
              </w:rPr>
              <w:t>@</w:t>
            </w:r>
            <w:proofErr w:type="spellStart"/>
            <w:r>
              <w:rPr>
                <w:bCs/>
                <w:color w:val="0000FF"/>
                <w:u w:val="single"/>
              </w:rPr>
              <w:t>cap.ru</w:t>
            </w:r>
            <w:proofErr w:type="spellEnd"/>
          </w:p>
        </w:tc>
      </w:tr>
      <w:tr w:rsidR="00D9202F" w:rsidTr="00D9202F">
        <w:trPr>
          <w:cantSplit/>
          <w:trHeight w:val="507"/>
        </w:trPr>
        <w:tc>
          <w:tcPr>
            <w:tcW w:w="2127" w:type="dxa"/>
            <w:tcBorders>
              <w:top w:val="single" w:sz="4" w:space="0" w:color="auto"/>
              <w:left w:val="single" w:sz="4" w:space="0" w:color="auto"/>
              <w:bottom w:val="single" w:sz="4" w:space="0" w:color="auto"/>
              <w:right w:val="single" w:sz="4" w:space="0" w:color="auto"/>
            </w:tcBorders>
            <w:vAlign w:val="center"/>
            <w:hideMark/>
          </w:tcPr>
          <w:p w:rsidR="00D9202F" w:rsidRDefault="00D9202F">
            <w:pPr>
              <w:widowControl w:val="0"/>
              <w:suppressAutoHyphens/>
              <w:rPr>
                <w:bCs/>
                <w:snapToGrid w:val="0"/>
                <w:color w:val="000000"/>
              </w:rPr>
            </w:pPr>
            <w:proofErr w:type="spellStart"/>
            <w:r>
              <w:rPr>
                <w:bCs/>
                <w:snapToGrid w:val="0"/>
                <w:color w:val="000000"/>
              </w:rPr>
              <w:t>Туктарова</w:t>
            </w:r>
            <w:proofErr w:type="spellEnd"/>
            <w:r>
              <w:rPr>
                <w:bCs/>
                <w:snapToGrid w:val="0"/>
                <w:color w:val="000000"/>
              </w:rPr>
              <w:t xml:space="preserve"> Светлана Петровна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D9202F" w:rsidRDefault="00D9202F">
            <w:pPr>
              <w:widowControl w:val="0"/>
              <w:rPr>
                <w:bCs/>
                <w:snapToGrid w:val="0"/>
                <w:color w:val="000000"/>
              </w:rPr>
            </w:pPr>
            <w:r>
              <w:t>Главный  специалист-эксперт администрации Чепкас-Никольского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9202F" w:rsidRDefault="00D9202F">
            <w:pPr>
              <w:widowControl w:val="0"/>
              <w:rPr>
                <w:snapToGrid w:val="0"/>
              </w:rPr>
            </w:pPr>
            <w:r>
              <w:rPr>
                <w:snapToGrid w:val="0"/>
              </w:rPr>
              <w:t>2</w:t>
            </w:r>
          </w:p>
        </w:tc>
        <w:tc>
          <w:tcPr>
            <w:tcW w:w="1276" w:type="dxa"/>
            <w:tcBorders>
              <w:top w:val="single" w:sz="4" w:space="0" w:color="auto"/>
              <w:left w:val="single" w:sz="4" w:space="0" w:color="auto"/>
              <w:bottom w:val="single" w:sz="4" w:space="0" w:color="auto"/>
              <w:right w:val="single" w:sz="4" w:space="0" w:color="auto"/>
            </w:tcBorders>
            <w:hideMark/>
          </w:tcPr>
          <w:p w:rsidR="00D9202F" w:rsidRDefault="00D9202F">
            <w:pPr>
              <w:pStyle w:val="a4"/>
              <w:rPr>
                <w:bCs/>
              </w:rPr>
            </w:pPr>
            <w:r>
              <w:rPr>
                <w:bCs/>
                <w:lang w:val="en-US"/>
              </w:rPr>
              <w:t>(</w:t>
            </w:r>
            <w:r>
              <w:rPr>
                <w:bCs/>
              </w:rPr>
              <w:t>8</w:t>
            </w:r>
            <w:r>
              <w:rPr>
                <w:bCs/>
                <w:lang w:val="en-US"/>
              </w:rPr>
              <w:t>835</w:t>
            </w:r>
            <w:r>
              <w:rPr>
                <w:bCs/>
              </w:rPr>
              <w:t>46</w:t>
            </w:r>
            <w:r>
              <w:rPr>
                <w:bCs/>
                <w:lang w:val="en-US"/>
              </w:rPr>
              <w:t>)</w:t>
            </w:r>
          </w:p>
          <w:p w:rsidR="00D9202F" w:rsidRDefault="00D9202F" w:rsidP="00D9202F">
            <w:pPr>
              <w:pStyle w:val="a4"/>
              <w:rPr>
                <w:bCs/>
                <w:lang w:val="en-US"/>
              </w:rPr>
            </w:pPr>
            <w:r>
              <w:rPr>
                <w:bCs/>
              </w:rPr>
              <w:t>2-</w:t>
            </w:r>
            <w:r>
              <w:rPr>
                <w:bCs/>
                <w:lang w:val="en-US"/>
              </w:rPr>
              <w:t>72</w:t>
            </w:r>
            <w:r>
              <w:rPr>
                <w:bCs/>
              </w:rPr>
              <w:t>-</w:t>
            </w:r>
            <w:r>
              <w:rPr>
                <w:bCs/>
                <w:lang w:val="en-US"/>
              </w:rPr>
              <w:t>4</w:t>
            </w:r>
            <w:r>
              <w:rPr>
                <w:bCs/>
              </w:rPr>
              <w:t>8</w:t>
            </w:r>
          </w:p>
        </w:tc>
        <w:tc>
          <w:tcPr>
            <w:tcW w:w="2512" w:type="dxa"/>
            <w:tcBorders>
              <w:top w:val="single" w:sz="4" w:space="0" w:color="auto"/>
              <w:left w:val="single" w:sz="4" w:space="0" w:color="auto"/>
              <w:bottom w:val="single" w:sz="4" w:space="0" w:color="auto"/>
              <w:right w:val="single" w:sz="4" w:space="0" w:color="auto"/>
            </w:tcBorders>
            <w:vAlign w:val="center"/>
            <w:hideMark/>
          </w:tcPr>
          <w:p w:rsidR="00D9202F" w:rsidRDefault="00D9202F" w:rsidP="00B52DEB">
            <w:pPr>
              <w:jc w:val="both"/>
              <w:rPr>
                <w:bCs/>
                <w:color w:val="0000FF"/>
                <w:u w:val="single"/>
              </w:rPr>
            </w:pPr>
            <w:proofErr w:type="spellStart"/>
            <w:r>
              <w:rPr>
                <w:bCs/>
                <w:color w:val="0000FF"/>
                <w:u w:val="single"/>
              </w:rPr>
              <w:t>sao</w:t>
            </w:r>
            <w:proofErr w:type="spellEnd"/>
            <w:r>
              <w:rPr>
                <w:bCs/>
                <w:color w:val="0000FF"/>
                <w:u w:val="single"/>
              </w:rPr>
              <w:t>-</w:t>
            </w:r>
            <w:r>
              <w:rPr>
                <w:bCs/>
                <w:color w:val="0000FF"/>
                <w:u w:val="single"/>
                <w:lang w:val="en-US"/>
              </w:rPr>
              <w:t xml:space="preserve"> </w:t>
            </w:r>
            <w:proofErr w:type="spellStart"/>
            <w:r>
              <w:rPr>
                <w:bCs/>
                <w:color w:val="0000FF"/>
                <w:u w:val="single"/>
                <w:lang w:val="en-US"/>
              </w:rPr>
              <w:t>chepkasy</w:t>
            </w:r>
            <w:proofErr w:type="spellEnd"/>
            <w:r>
              <w:rPr>
                <w:bCs/>
                <w:color w:val="0000FF"/>
                <w:u w:val="single"/>
              </w:rPr>
              <w:t>@</w:t>
            </w:r>
            <w:proofErr w:type="spellStart"/>
            <w:r>
              <w:rPr>
                <w:bCs/>
                <w:color w:val="0000FF"/>
                <w:u w:val="single"/>
              </w:rPr>
              <w:t>cap.ru</w:t>
            </w:r>
            <w:proofErr w:type="spellEnd"/>
          </w:p>
        </w:tc>
      </w:tr>
    </w:tbl>
    <w:p w:rsidR="00D93AFA" w:rsidRDefault="00D93AFA" w:rsidP="00D93AFA">
      <w:pPr>
        <w:ind w:firstLine="708"/>
        <w:rPr>
          <w:b/>
          <w:bCs/>
        </w:rPr>
      </w:pPr>
    </w:p>
    <w:p w:rsidR="00D93AFA" w:rsidRDefault="00D93AFA" w:rsidP="00D93AFA">
      <w:pPr>
        <w:ind w:firstLine="708"/>
        <w:jc w:val="center"/>
        <w:rPr>
          <w:b/>
          <w:bCs/>
        </w:rPr>
      </w:pPr>
    </w:p>
    <w:p w:rsidR="00D93AFA" w:rsidRDefault="00D93AFA" w:rsidP="00D93AFA">
      <w:pPr>
        <w:ind w:firstLine="708"/>
        <w:jc w:val="center"/>
        <w:rPr>
          <w:b/>
        </w:rPr>
      </w:pPr>
      <w:r>
        <w:rPr>
          <w:b/>
          <w:bCs/>
        </w:rPr>
        <w:t xml:space="preserve">Сведения о месте нахождения  </w:t>
      </w:r>
      <w:r>
        <w:rPr>
          <w:b/>
        </w:rPr>
        <w:t>АУ «Многофункциональный центр по предоставлению государственных и муниципальных услуг» Шемуршинского  района  Чувашской Республики.</w:t>
      </w:r>
    </w:p>
    <w:p w:rsidR="00D93AFA" w:rsidRDefault="00D93AFA" w:rsidP="00D93AFA">
      <w:pPr>
        <w:widowControl w:val="0"/>
        <w:suppressAutoHyphens/>
        <w:autoSpaceDE w:val="0"/>
        <w:autoSpaceDN w:val="0"/>
        <w:adjustRightInd w:val="0"/>
        <w:ind w:firstLine="720"/>
        <w:jc w:val="center"/>
        <w:rPr>
          <w:b/>
        </w:rPr>
      </w:pPr>
    </w:p>
    <w:p w:rsidR="00D93AFA" w:rsidRDefault="00D93AFA" w:rsidP="00D93AFA">
      <w:pPr>
        <w:widowControl w:val="0"/>
        <w:suppressAutoHyphens/>
        <w:autoSpaceDE w:val="0"/>
        <w:autoSpaceDN w:val="0"/>
        <w:adjustRightInd w:val="0"/>
        <w:ind w:firstLine="720"/>
        <w:rPr>
          <w:rFonts w:ascii="PtSans" w:hAnsi="PtSans" w:cs="Arial"/>
          <w:color w:val="333333"/>
          <w:sz w:val="18"/>
          <w:szCs w:val="18"/>
        </w:rPr>
      </w:pPr>
      <w:proofErr w:type="gramStart"/>
      <w:r>
        <w:t xml:space="preserve">Адрес:  429170,, </w:t>
      </w:r>
      <w:r>
        <w:rPr>
          <w:rFonts w:ascii="PtSans" w:hAnsi="PtSans" w:cs="Arial"/>
          <w:color w:val="333333"/>
          <w:sz w:val="18"/>
          <w:szCs w:val="18"/>
        </w:rPr>
        <w:t>Чувашская республика, Шемуршинский район,  с. Шемурша,  ул. Советская,  д. 8</w:t>
      </w:r>
      <w:proofErr w:type="gramEnd"/>
    </w:p>
    <w:p w:rsidR="00D93AFA" w:rsidRDefault="00D93AFA" w:rsidP="00D93AFA">
      <w:pPr>
        <w:widowControl w:val="0"/>
        <w:suppressAutoHyphens/>
        <w:autoSpaceDE w:val="0"/>
        <w:autoSpaceDN w:val="0"/>
        <w:adjustRightInd w:val="0"/>
        <w:ind w:firstLine="720"/>
        <w:rPr>
          <w:color w:val="0000FF"/>
          <w:u w:val="single"/>
        </w:rPr>
      </w:pPr>
      <w:r>
        <w:t xml:space="preserve">Адрес электронной почты: </w:t>
      </w:r>
      <w:r>
        <w:rPr>
          <w:color w:val="0000FF"/>
          <w:u w:val="single"/>
          <w:lang w:val="en-US"/>
        </w:rPr>
        <w:t>e</w:t>
      </w:r>
      <w:r>
        <w:rPr>
          <w:color w:val="0000FF"/>
          <w:u w:val="single"/>
        </w:rPr>
        <w:t>-</w:t>
      </w:r>
      <w:r>
        <w:rPr>
          <w:color w:val="0000FF"/>
          <w:u w:val="single"/>
          <w:lang w:val="en-US"/>
        </w:rPr>
        <w:t>mail</w:t>
      </w:r>
      <w:r w:rsidRPr="00D93AFA">
        <w:rPr>
          <w:color w:val="0000FF"/>
          <w:u w:val="single"/>
        </w:rPr>
        <w:t xml:space="preserve"> </w:t>
      </w:r>
      <w:hyperlink r:id="rId32" w:history="1">
        <w:r>
          <w:rPr>
            <w:rStyle w:val="af1"/>
          </w:rPr>
          <w:t xml:space="preserve">shemmfc@cap.ru </w:t>
        </w:r>
      </w:hyperlink>
    </w:p>
    <w:p w:rsidR="00D93AFA" w:rsidRDefault="00D93AFA" w:rsidP="00D93AFA">
      <w:pPr>
        <w:widowControl w:val="0"/>
        <w:rPr>
          <w:b/>
          <w:bCs/>
        </w:rPr>
      </w:pPr>
      <w:r>
        <w:t xml:space="preserve">               Тел. </w:t>
      </w:r>
      <w:r>
        <w:rPr>
          <w:rStyle w:val="af2"/>
        </w:rPr>
        <w:t>(8- 83546) 2-31-96</w:t>
      </w:r>
    </w:p>
    <w:p w:rsidR="00D93AFA" w:rsidRDefault="00D93AFA" w:rsidP="00D93AFA">
      <w:pPr>
        <w:widowControl w:val="0"/>
        <w:rPr>
          <w:snapToGrid w:val="0"/>
          <w:color w:val="000000"/>
        </w:rPr>
      </w:pPr>
      <w:r>
        <w:rPr>
          <w:lang w:eastAsia="ar-SA"/>
        </w:rPr>
        <w:tab/>
        <w:t>Часы приема посетителей специалистами  МФЦ:</w:t>
      </w:r>
    </w:p>
    <w:p w:rsidR="00D93AFA" w:rsidRDefault="00D93AFA" w:rsidP="00D93AFA">
      <w:pPr>
        <w:ind w:firstLine="709"/>
        <w:jc w:val="both"/>
        <w:rPr>
          <w:lang w:eastAsia="ar-SA"/>
        </w:rPr>
      </w:pPr>
      <w:r>
        <w:rPr>
          <w:lang w:eastAsia="ar-SA"/>
        </w:rPr>
        <w:t>понедельник -  пятница с 8.00 ч. до 18.00 ч.</w:t>
      </w:r>
      <w:r>
        <w:t xml:space="preserve"> без перерыва на обед</w:t>
      </w:r>
      <w:r>
        <w:rPr>
          <w:lang w:eastAsia="ar-SA"/>
        </w:rPr>
        <w:t xml:space="preserve">; </w:t>
      </w:r>
    </w:p>
    <w:p w:rsidR="00D93AFA" w:rsidRDefault="00D93AFA" w:rsidP="00D93AFA">
      <w:pPr>
        <w:ind w:firstLine="709"/>
        <w:jc w:val="both"/>
        <w:rPr>
          <w:lang w:eastAsia="ar-SA"/>
        </w:rPr>
      </w:pPr>
      <w:r>
        <w:rPr>
          <w:lang w:eastAsia="ar-SA"/>
        </w:rPr>
        <w:t xml:space="preserve">суббота с 8.00 ч. до 12.00 ч. выходной день – воскресенье, </w:t>
      </w:r>
      <w:r>
        <w:t>а также  нерабочие праздничные дни.</w:t>
      </w:r>
    </w:p>
    <w:p w:rsidR="00D93AFA" w:rsidRDefault="00D93AFA" w:rsidP="00D93AFA">
      <w:pPr>
        <w:widowControl w:val="0"/>
        <w:rPr>
          <w:rFonts w:ascii="Verdana" w:hAnsi="Verdana"/>
          <w:sz w:val="14"/>
          <w:szCs w:val="14"/>
        </w:rPr>
      </w:pPr>
    </w:p>
    <w:p w:rsidR="00D93AFA" w:rsidRDefault="00D93AFA" w:rsidP="00D93AFA">
      <w:pPr>
        <w:widowControl w:val="0"/>
        <w:rPr>
          <w:sz w:val="26"/>
          <w:szCs w:val="26"/>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D93AFA" w:rsidTr="00D93AFA">
        <w:tc>
          <w:tcPr>
            <w:tcW w:w="1981"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pPr>
            <w:r>
              <w:t>Ф.И.О.</w:t>
            </w:r>
          </w:p>
        </w:tc>
        <w:tc>
          <w:tcPr>
            <w:tcW w:w="3551" w:type="dxa"/>
            <w:tcBorders>
              <w:top w:val="single" w:sz="4" w:space="0" w:color="auto"/>
              <w:left w:val="single" w:sz="4" w:space="0" w:color="auto"/>
              <w:bottom w:val="single" w:sz="4" w:space="0" w:color="auto"/>
              <w:right w:val="single" w:sz="4" w:space="0" w:color="auto"/>
            </w:tcBorders>
            <w:vAlign w:val="center"/>
            <w:hideMark/>
          </w:tcPr>
          <w:p w:rsidR="00D93AFA" w:rsidRDefault="00D93AFA">
            <w:pPr>
              <w:pStyle w:val="3"/>
              <w:rPr>
                <w:b/>
                <w:bCs/>
                <w:sz w:val="20"/>
              </w:rPr>
            </w:pPr>
            <w:r>
              <w:rPr>
                <w:b/>
                <w:bCs/>
                <w:sz w:val="20"/>
              </w:rPr>
              <w:t>Должность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pPr>
            <w:r>
              <w:t xml:space="preserve">№ </w:t>
            </w:r>
            <w:proofErr w:type="spellStart"/>
            <w:r>
              <w:t>каб</w:t>
            </w:r>
            <w:proofErr w:type="spellEnd"/>
            <w: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D93AFA" w:rsidRDefault="00D93AFA">
            <w:pPr>
              <w:ind w:right="120"/>
            </w:pPr>
            <w:proofErr w:type="spellStart"/>
            <w:r>
              <w:t>Служеб</w:t>
            </w:r>
            <w:proofErr w:type="spellEnd"/>
            <w:r>
              <w:t>-</w:t>
            </w:r>
          </w:p>
          <w:p w:rsidR="00D93AFA" w:rsidRDefault="00D93AFA">
            <w:pPr>
              <w:ind w:right="120"/>
            </w:pPr>
            <w:proofErr w:type="spellStart"/>
            <w:r>
              <w:t>ный</w:t>
            </w:r>
            <w:proofErr w:type="spellEnd"/>
          </w:p>
          <w:p w:rsidR="00D93AFA" w:rsidRDefault="00D93AFA">
            <w:pPr>
              <w:ind w:right="120"/>
            </w:pPr>
            <w:r>
              <w:t>телефон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pPr>
            <w:r>
              <w:t>Электронный адрес</w:t>
            </w:r>
          </w:p>
        </w:tc>
      </w:tr>
      <w:tr w:rsidR="00D93AFA" w:rsidTr="00D93AFA">
        <w:tc>
          <w:tcPr>
            <w:tcW w:w="1981" w:type="dxa"/>
            <w:tcBorders>
              <w:top w:val="single" w:sz="4" w:space="0" w:color="auto"/>
              <w:left w:val="single" w:sz="4" w:space="0" w:color="auto"/>
              <w:bottom w:val="single" w:sz="4" w:space="0" w:color="auto"/>
              <w:right w:val="single" w:sz="4" w:space="0" w:color="auto"/>
            </w:tcBorders>
            <w:hideMark/>
          </w:tcPr>
          <w:p w:rsidR="00D93AFA" w:rsidRDefault="00D93AFA">
            <w:pPr>
              <w:widowControl w:val="0"/>
              <w:suppressAutoHyphens/>
              <w:rPr>
                <w:bCs/>
                <w:snapToGrid w:val="0"/>
                <w:color w:val="000000"/>
              </w:rPr>
            </w:pPr>
            <w:r>
              <w:rPr>
                <w:bCs/>
                <w:snapToGrid w:val="0"/>
                <w:color w:val="000000"/>
              </w:rPr>
              <w:t xml:space="preserve">Павлова Наталья Анатольевна    </w:t>
            </w:r>
          </w:p>
        </w:tc>
        <w:tc>
          <w:tcPr>
            <w:tcW w:w="3551"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jc w:val="both"/>
              <w:rPr>
                <w:bCs/>
                <w:snapToGrid w:val="0"/>
                <w:color w:val="000000"/>
              </w:rPr>
            </w:pPr>
            <w:r>
              <w:rPr>
                <w:bCs/>
                <w:snapToGrid w:val="0"/>
                <w:color w:val="000000"/>
              </w:rPr>
              <w:t>Директор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rPr>
                <w:bCs/>
                <w:snapToGrid w:val="0"/>
                <w:color w:val="000000"/>
              </w:rPr>
            </w:pPr>
            <w:r>
              <w:rPr>
                <w:bCs/>
                <w:snapToGrid w:val="0"/>
                <w:color w:val="000000"/>
              </w:rPr>
              <w:t>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rPr>
                <w:rStyle w:val="af2"/>
                <w:rFonts w:ascii="Verdana" w:hAnsi="Verdana"/>
                <w:sz w:val="14"/>
                <w:szCs w:val="14"/>
              </w:rPr>
            </w:pPr>
            <w:r>
              <w:rPr>
                <w:rStyle w:val="af2"/>
                <w:rFonts w:ascii="Verdana" w:hAnsi="Verdana"/>
                <w:sz w:val="14"/>
                <w:szCs w:val="14"/>
              </w:rPr>
              <w:t>(8- 83546)</w:t>
            </w:r>
          </w:p>
          <w:p w:rsidR="00D93AFA" w:rsidRDefault="00D93AFA">
            <w:pPr>
              <w:widowControl w:val="0"/>
              <w:rPr>
                <w:snapToGrid w:val="0"/>
                <w:color w:val="000000"/>
              </w:rPr>
            </w:pPr>
            <w:r>
              <w:rPr>
                <w:rStyle w:val="af2"/>
                <w:rFonts w:ascii="Verdana" w:hAnsi="Verdana"/>
                <w:sz w:val="14"/>
                <w:szCs w:val="14"/>
              </w:rPr>
              <w:t xml:space="preserve"> 2-31-96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AFA" w:rsidRDefault="00303B99">
            <w:pPr>
              <w:widowControl w:val="0"/>
              <w:rPr>
                <w:rStyle w:val="af1"/>
                <w:rFonts w:eastAsia="Calibri"/>
                <w:bCs/>
                <w:lang w:val="en-US"/>
              </w:rPr>
            </w:pPr>
            <w:hyperlink r:id="rId33" w:history="1">
              <w:r w:rsidR="00D93AFA">
                <w:rPr>
                  <w:rStyle w:val="af1"/>
                  <w:sz w:val="18"/>
                  <w:szCs w:val="18"/>
                </w:rPr>
                <w:t xml:space="preserve">shemmfc@cap.ru </w:t>
              </w:r>
            </w:hyperlink>
          </w:p>
        </w:tc>
      </w:tr>
      <w:tr w:rsidR="00D93AFA" w:rsidTr="00D93AFA">
        <w:tc>
          <w:tcPr>
            <w:tcW w:w="1981"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pPr>
            <w:r>
              <w:lastRenderedPageBreak/>
              <w:t xml:space="preserve">Краснова Елена Николаевна </w:t>
            </w:r>
          </w:p>
        </w:tc>
        <w:tc>
          <w:tcPr>
            <w:tcW w:w="3551" w:type="dxa"/>
            <w:tcBorders>
              <w:top w:val="single" w:sz="4" w:space="0" w:color="auto"/>
              <w:left w:val="single" w:sz="4" w:space="0" w:color="auto"/>
              <w:bottom w:val="single" w:sz="4" w:space="0" w:color="auto"/>
              <w:right w:val="single" w:sz="4" w:space="0" w:color="auto"/>
            </w:tcBorders>
            <w:vAlign w:val="center"/>
            <w:hideMark/>
          </w:tcPr>
          <w:p w:rsidR="00D93AFA" w:rsidRDefault="00D93AFA">
            <w:pPr>
              <w:pStyle w:val="3"/>
              <w:rPr>
                <w:b/>
                <w:bCs/>
                <w:sz w:val="20"/>
              </w:rPr>
            </w:pPr>
            <w:r>
              <w:rPr>
                <w:b/>
                <w:bCs/>
                <w:snapToGrid w:val="0"/>
                <w:color w:val="000000"/>
                <w:sz w:val="20"/>
              </w:rPr>
              <w:t xml:space="preserve"> специалист-эксперт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pPr>
            <w:r>
              <w:t>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rPr>
                <w:rStyle w:val="af2"/>
                <w:rFonts w:ascii="Verdana" w:hAnsi="Verdana"/>
                <w:sz w:val="14"/>
                <w:szCs w:val="14"/>
              </w:rPr>
            </w:pPr>
            <w:r>
              <w:rPr>
                <w:rStyle w:val="af2"/>
                <w:rFonts w:ascii="Verdana" w:hAnsi="Verdana"/>
                <w:sz w:val="14"/>
                <w:szCs w:val="14"/>
              </w:rPr>
              <w:t>(8- 83546)</w:t>
            </w:r>
          </w:p>
          <w:p w:rsidR="00D93AFA" w:rsidRDefault="00D93AFA">
            <w:pPr>
              <w:ind w:right="120"/>
            </w:pPr>
            <w:r>
              <w:rPr>
                <w:rStyle w:val="af2"/>
                <w:rFonts w:ascii="Verdana" w:hAnsi="Verdana"/>
                <w:sz w:val="14"/>
                <w:szCs w:val="14"/>
              </w:rPr>
              <w:t xml:space="preserve"> 2-31-96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AFA" w:rsidRDefault="00303B99">
            <w:pPr>
              <w:widowControl w:val="0"/>
              <w:rPr>
                <w:lang w:val="en-US"/>
              </w:rPr>
            </w:pPr>
            <w:hyperlink r:id="rId34" w:history="1">
              <w:r w:rsidR="00D93AFA">
                <w:rPr>
                  <w:rStyle w:val="af1"/>
                  <w:sz w:val="18"/>
                  <w:szCs w:val="18"/>
                </w:rPr>
                <w:t xml:space="preserve">shemmfc@cap.ru </w:t>
              </w:r>
            </w:hyperlink>
          </w:p>
        </w:tc>
      </w:tr>
      <w:tr w:rsidR="00D93AFA" w:rsidTr="00D93AFA">
        <w:tc>
          <w:tcPr>
            <w:tcW w:w="1981"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pPr>
            <w:proofErr w:type="spellStart"/>
            <w:r>
              <w:t>Сесюкина</w:t>
            </w:r>
            <w:proofErr w:type="spellEnd"/>
            <w:r>
              <w:t xml:space="preserve"> Алена Витальевна </w:t>
            </w:r>
          </w:p>
        </w:tc>
        <w:tc>
          <w:tcPr>
            <w:tcW w:w="3551" w:type="dxa"/>
            <w:tcBorders>
              <w:top w:val="single" w:sz="4" w:space="0" w:color="auto"/>
              <w:left w:val="single" w:sz="4" w:space="0" w:color="auto"/>
              <w:bottom w:val="single" w:sz="4" w:space="0" w:color="auto"/>
              <w:right w:val="single" w:sz="4" w:space="0" w:color="auto"/>
            </w:tcBorders>
            <w:vAlign w:val="center"/>
            <w:hideMark/>
          </w:tcPr>
          <w:p w:rsidR="00D93AFA" w:rsidRDefault="00D93AFA">
            <w:pPr>
              <w:pStyle w:val="3"/>
              <w:rPr>
                <w:b/>
                <w:bCs/>
                <w:sz w:val="20"/>
              </w:rPr>
            </w:pPr>
            <w:r>
              <w:rPr>
                <w:b/>
                <w:bCs/>
                <w:snapToGrid w:val="0"/>
                <w:color w:val="000000"/>
                <w:sz w:val="20"/>
              </w:rPr>
              <w:t>специалист-эксперт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pPr>
            <w:r>
              <w:t>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rPr>
                <w:rStyle w:val="af2"/>
                <w:rFonts w:ascii="Verdana" w:hAnsi="Verdana"/>
                <w:sz w:val="14"/>
                <w:szCs w:val="14"/>
              </w:rPr>
            </w:pPr>
            <w:r>
              <w:rPr>
                <w:rStyle w:val="af2"/>
                <w:rFonts w:ascii="Verdana" w:hAnsi="Verdana"/>
                <w:sz w:val="14"/>
                <w:szCs w:val="14"/>
              </w:rPr>
              <w:t>(8- 83546)</w:t>
            </w:r>
          </w:p>
          <w:p w:rsidR="00D93AFA" w:rsidRDefault="00D93AFA">
            <w:pPr>
              <w:ind w:right="120"/>
            </w:pPr>
            <w:r>
              <w:rPr>
                <w:rStyle w:val="af2"/>
                <w:rFonts w:ascii="Verdana" w:hAnsi="Verdana"/>
                <w:sz w:val="14"/>
                <w:szCs w:val="14"/>
              </w:rPr>
              <w:t xml:space="preserve"> 2-31-96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AFA" w:rsidRDefault="00303B99">
            <w:pPr>
              <w:widowControl w:val="0"/>
              <w:rPr>
                <w:rStyle w:val="af1"/>
                <w:rFonts w:eastAsia="Calibri"/>
                <w:bCs/>
                <w:lang w:val="en-US"/>
              </w:rPr>
            </w:pPr>
            <w:hyperlink r:id="rId35" w:history="1">
              <w:r w:rsidR="00D93AFA">
                <w:rPr>
                  <w:rStyle w:val="af1"/>
                  <w:sz w:val="18"/>
                  <w:szCs w:val="18"/>
                </w:rPr>
                <w:t xml:space="preserve">shemmfc@cap.ru </w:t>
              </w:r>
            </w:hyperlink>
          </w:p>
        </w:tc>
      </w:tr>
      <w:tr w:rsidR="00D93AFA" w:rsidTr="00D93AFA">
        <w:tc>
          <w:tcPr>
            <w:tcW w:w="1981"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pPr>
            <w:r>
              <w:t xml:space="preserve">Горбунова </w:t>
            </w:r>
            <w:proofErr w:type="spellStart"/>
            <w:r>
              <w:t>Снежанна</w:t>
            </w:r>
            <w:proofErr w:type="spellEnd"/>
            <w:r>
              <w:t xml:space="preserve"> Ивановна </w:t>
            </w:r>
          </w:p>
        </w:tc>
        <w:tc>
          <w:tcPr>
            <w:tcW w:w="3551" w:type="dxa"/>
            <w:tcBorders>
              <w:top w:val="single" w:sz="4" w:space="0" w:color="auto"/>
              <w:left w:val="single" w:sz="4" w:space="0" w:color="auto"/>
              <w:bottom w:val="single" w:sz="4" w:space="0" w:color="auto"/>
              <w:right w:val="single" w:sz="4" w:space="0" w:color="auto"/>
            </w:tcBorders>
            <w:vAlign w:val="center"/>
            <w:hideMark/>
          </w:tcPr>
          <w:p w:rsidR="00D93AFA" w:rsidRDefault="00D93AFA">
            <w:pPr>
              <w:pStyle w:val="3"/>
              <w:rPr>
                <w:b/>
                <w:bCs/>
                <w:sz w:val="20"/>
              </w:rPr>
            </w:pPr>
            <w:r>
              <w:rPr>
                <w:b/>
                <w:bCs/>
                <w:snapToGrid w:val="0"/>
                <w:color w:val="000000"/>
                <w:sz w:val="20"/>
              </w:rPr>
              <w:t>специалист-эксперт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pPr>
            <w:r>
              <w:t>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D93AFA" w:rsidRDefault="00D93AFA">
            <w:pPr>
              <w:widowControl w:val="0"/>
              <w:rPr>
                <w:rStyle w:val="af2"/>
                <w:rFonts w:ascii="Verdana" w:hAnsi="Verdana"/>
                <w:sz w:val="14"/>
                <w:szCs w:val="14"/>
              </w:rPr>
            </w:pPr>
            <w:r>
              <w:rPr>
                <w:rStyle w:val="af2"/>
                <w:rFonts w:ascii="Verdana" w:hAnsi="Verdana"/>
                <w:sz w:val="14"/>
                <w:szCs w:val="14"/>
              </w:rPr>
              <w:t>(8- 83546)</w:t>
            </w:r>
          </w:p>
          <w:p w:rsidR="00D93AFA" w:rsidRDefault="00D93AFA">
            <w:pPr>
              <w:ind w:right="120"/>
            </w:pPr>
            <w:r>
              <w:rPr>
                <w:rStyle w:val="af2"/>
                <w:rFonts w:ascii="Verdana" w:hAnsi="Verdana"/>
                <w:sz w:val="14"/>
                <w:szCs w:val="14"/>
              </w:rPr>
              <w:t xml:space="preserve"> 2-31-96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AFA" w:rsidRDefault="00303B99">
            <w:pPr>
              <w:widowControl w:val="0"/>
              <w:rPr>
                <w:lang w:val="en-US"/>
              </w:rPr>
            </w:pPr>
            <w:hyperlink r:id="rId36" w:history="1">
              <w:r w:rsidR="00D93AFA">
                <w:rPr>
                  <w:rStyle w:val="af1"/>
                  <w:sz w:val="18"/>
                  <w:szCs w:val="18"/>
                </w:rPr>
                <w:t xml:space="preserve">shemmfc@cap.ru </w:t>
              </w:r>
            </w:hyperlink>
          </w:p>
        </w:tc>
      </w:tr>
    </w:tbl>
    <w:p w:rsidR="00D93AFA" w:rsidRDefault="00D93AFA" w:rsidP="00D93AFA">
      <w:pPr>
        <w:autoSpaceDE w:val="0"/>
        <w:autoSpaceDN w:val="0"/>
        <w:adjustRightInd w:val="0"/>
        <w:ind w:firstLine="720"/>
        <w:jc w:val="both"/>
      </w:pPr>
    </w:p>
    <w:p w:rsidR="00D93AFA" w:rsidRDefault="00D93AFA" w:rsidP="00D93AFA">
      <w:pPr>
        <w:autoSpaceDE w:val="0"/>
        <w:autoSpaceDN w:val="0"/>
        <w:adjustRightInd w:val="0"/>
        <w:ind w:firstLine="720"/>
        <w:jc w:val="both"/>
      </w:pPr>
    </w:p>
    <w:p w:rsidR="00D93AFA" w:rsidRDefault="00D93AFA" w:rsidP="00D93AFA">
      <w:pPr>
        <w:autoSpaceDE w:val="0"/>
        <w:autoSpaceDN w:val="0"/>
        <w:adjustRightInd w:val="0"/>
        <w:ind w:firstLine="720"/>
        <w:jc w:val="both"/>
      </w:pPr>
    </w:p>
    <w:p w:rsidR="00D93AFA" w:rsidRDefault="00D93AFA" w:rsidP="00D93AFA">
      <w:pPr>
        <w:ind w:left="3780"/>
        <w:rPr>
          <w:bCs/>
        </w:rPr>
      </w:pPr>
      <w:r>
        <w:rPr>
          <w:bCs/>
        </w:rPr>
        <w:t xml:space="preserve">                      </w:t>
      </w:r>
    </w:p>
    <w:p w:rsidR="00D93AFA" w:rsidRDefault="00D93AFA" w:rsidP="00D93AFA">
      <w:pPr>
        <w:ind w:left="3780"/>
        <w:rPr>
          <w:bCs/>
        </w:rPr>
      </w:pPr>
    </w:p>
    <w:p w:rsidR="00D93AFA" w:rsidRDefault="00D93AFA" w:rsidP="00D93AFA">
      <w:pPr>
        <w:ind w:left="3780"/>
        <w:rPr>
          <w:bCs/>
        </w:rPr>
      </w:pPr>
    </w:p>
    <w:p w:rsidR="00D93AFA" w:rsidRDefault="00D93AFA" w:rsidP="00D93AFA">
      <w:pPr>
        <w:ind w:left="3780"/>
        <w:rPr>
          <w:bCs/>
        </w:rPr>
      </w:pPr>
    </w:p>
    <w:p w:rsidR="00D93AFA" w:rsidRDefault="00D93AFA" w:rsidP="00D93AFA">
      <w:pPr>
        <w:ind w:left="3780"/>
        <w:rPr>
          <w:bCs/>
        </w:rPr>
      </w:pPr>
    </w:p>
    <w:p w:rsidR="00D93AFA" w:rsidRDefault="00D93AFA" w:rsidP="00D93AFA">
      <w:pPr>
        <w:ind w:left="3780"/>
        <w:rPr>
          <w:bCs/>
        </w:rPr>
      </w:pPr>
    </w:p>
    <w:p w:rsidR="00D93AFA" w:rsidRDefault="00D93AFA" w:rsidP="00D93AFA">
      <w:pPr>
        <w:ind w:left="3780"/>
        <w:rPr>
          <w:bCs/>
        </w:rPr>
      </w:pPr>
    </w:p>
    <w:p w:rsidR="00D93AFA" w:rsidRDefault="00D93AFA" w:rsidP="00D93AFA">
      <w:pPr>
        <w:ind w:left="3780"/>
        <w:rPr>
          <w:bCs/>
        </w:rPr>
      </w:pPr>
    </w:p>
    <w:p w:rsidR="00D93AFA" w:rsidRDefault="00D93AFA" w:rsidP="00D93AFA">
      <w:pPr>
        <w:ind w:left="3780"/>
        <w:rPr>
          <w:bCs/>
        </w:rPr>
      </w:pPr>
    </w:p>
    <w:p w:rsidR="00D93AFA" w:rsidRDefault="00D93AFA" w:rsidP="00D93AFA">
      <w:pPr>
        <w:ind w:left="3780"/>
        <w:rPr>
          <w:bCs/>
        </w:rPr>
      </w:pPr>
    </w:p>
    <w:p w:rsidR="00D93AFA" w:rsidRDefault="00D93AFA" w:rsidP="00D93AFA">
      <w:pPr>
        <w:ind w:left="3780"/>
        <w:rPr>
          <w:bCs/>
        </w:rPr>
      </w:pPr>
    </w:p>
    <w:p w:rsidR="00D93AFA" w:rsidRDefault="00D93AFA" w:rsidP="00D93AFA">
      <w:pPr>
        <w:ind w:left="3780"/>
        <w:rPr>
          <w:bCs/>
        </w:rPr>
      </w:pPr>
    </w:p>
    <w:p w:rsidR="00D93AFA" w:rsidRDefault="00D93AFA" w:rsidP="00D93AFA">
      <w:pPr>
        <w:ind w:left="3780"/>
        <w:rPr>
          <w:bCs/>
        </w:rPr>
      </w:pPr>
    </w:p>
    <w:p w:rsidR="00D93AFA" w:rsidRDefault="00D93AFA"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Default="00D14EE7" w:rsidP="00D93AFA">
      <w:pPr>
        <w:rPr>
          <w:color w:val="000000"/>
          <w:sz w:val="20"/>
          <w:szCs w:val="20"/>
          <w:lang w:val="en-US"/>
        </w:rPr>
      </w:pPr>
    </w:p>
    <w:p w:rsidR="00D14EE7" w:rsidRPr="00D14EE7" w:rsidRDefault="00D14EE7" w:rsidP="00D93AFA">
      <w:pPr>
        <w:rPr>
          <w:color w:val="000000"/>
          <w:sz w:val="20"/>
          <w:szCs w:val="20"/>
          <w:lang w:val="en-US"/>
        </w:rPr>
      </w:pPr>
    </w:p>
    <w:p w:rsidR="00D93AFA" w:rsidRDefault="00D93AFA" w:rsidP="00D93AFA">
      <w:pPr>
        <w:ind w:firstLine="567"/>
        <w:jc w:val="right"/>
        <w:rPr>
          <w:color w:val="000000"/>
          <w:sz w:val="20"/>
          <w:szCs w:val="20"/>
          <w:lang w:val="en-US"/>
        </w:rPr>
      </w:pPr>
    </w:p>
    <w:p w:rsidR="00D93AFA" w:rsidRDefault="00D93AFA" w:rsidP="00D93AFA">
      <w:pPr>
        <w:ind w:firstLine="567"/>
        <w:jc w:val="right"/>
        <w:rPr>
          <w:color w:val="000000"/>
          <w:sz w:val="20"/>
          <w:szCs w:val="20"/>
          <w:lang w:val="en-US"/>
        </w:rPr>
      </w:pPr>
    </w:p>
    <w:p w:rsidR="00D93AFA" w:rsidRDefault="00D93AFA" w:rsidP="00D93AFA">
      <w:pPr>
        <w:ind w:firstLine="567"/>
        <w:jc w:val="right"/>
        <w:rPr>
          <w:color w:val="000000"/>
          <w:sz w:val="20"/>
          <w:szCs w:val="20"/>
          <w:lang w:val="en-US"/>
        </w:rPr>
      </w:pPr>
    </w:p>
    <w:tbl>
      <w:tblPr>
        <w:tblW w:w="5248" w:type="dxa"/>
        <w:tblInd w:w="4620" w:type="dxa"/>
        <w:tblLook w:val="04A0"/>
      </w:tblPr>
      <w:tblGrid>
        <w:gridCol w:w="5248"/>
      </w:tblGrid>
      <w:tr w:rsidR="00D93AFA" w:rsidTr="00D93AFA">
        <w:trPr>
          <w:trHeight w:val="983"/>
        </w:trPr>
        <w:tc>
          <w:tcPr>
            <w:tcW w:w="5248" w:type="dxa"/>
            <w:hideMark/>
          </w:tcPr>
          <w:p w:rsidR="00D93AFA" w:rsidRDefault="00D93AFA">
            <w:pPr>
              <w:rPr>
                <w:color w:val="000000"/>
                <w:sz w:val="20"/>
                <w:szCs w:val="20"/>
              </w:rPr>
            </w:pPr>
            <w:r>
              <w:rPr>
                <w:color w:val="000000"/>
                <w:sz w:val="20"/>
                <w:szCs w:val="20"/>
              </w:rPr>
              <w:lastRenderedPageBreak/>
              <w:t>Приложение № 2</w:t>
            </w:r>
          </w:p>
          <w:p w:rsidR="00D93AFA" w:rsidRDefault="00D93AFA">
            <w:pPr>
              <w:jc w:val="both"/>
              <w:rPr>
                <w:color w:val="000000"/>
                <w:sz w:val="20"/>
                <w:szCs w:val="20"/>
              </w:rPr>
            </w:pPr>
            <w:r>
              <w:rPr>
                <w:color w:val="000000"/>
                <w:sz w:val="20"/>
                <w:szCs w:val="20"/>
              </w:rPr>
              <w:t>к Административному регламенту администрации Чепкас-Никольского сельского поселения Шемуршинского района Чувашской Республики по предоставлению муниципальной услуги «Изменение целевого назначения земельного участка»</w:t>
            </w:r>
          </w:p>
        </w:tc>
      </w:tr>
    </w:tbl>
    <w:p w:rsidR="00D93AFA" w:rsidRDefault="00D93AFA" w:rsidP="00D93AFA">
      <w:pPr>
        <w:ind w:firstLine="567"/>
        <w:jc w:val="center"/>
        <w:rPr>
          <w:b/>
          <w:bCs/>
          <w:color w:val="000000"/>
          <w:sz w:val="20"/>
          <w:szCs w:val="20"/>
        </w:rPr>
      </w:pPr>
    </w:p>
    <w:p w:rsidR="00D93AFA" w:rsidRDefault="00D93AFA" w:rsidP="00D93AFA">
      <w:pPr>
        <w:ind w:firstLine="567"/>
        <w:jc w:val="center"/>
        <w:rPr>
          <w:b/>
          <w:bCs/>
          <w:color w:val="000000"/>
          <w:sz w:val="20"/>
          <w:szCs w:val="20"/>
        </w:rPr>
      </w:pPr>
    </w:p>
    <w:p w:rsidR="00D93AFA" w:rsidRDefault="00D93AFA" w:rsidP="00D93AFA">
      <w:pPr>
        <w:ind w:firstLine="567"/>
        <w:jc w:val="center"/>
        <w:rPr>
          <w:color w:val="000000"/>
        </w:rPr>
      </w:pPr>
      <w:r>
        <w:rPr>
          <w:b/>
          <w:bCs/>
          <w:color w:val="000000"/>
        </w:rPr>
        <w:t>Блок-схема</w:t>
      </w:r>
    </w:p>
    <w:p w:rsidR="00D93AFA" w:rsidRDefault="00D93AFA" w:rsidP="00D93AFA">
      <w:pPr>
        <w:ind w:firstLine="567"/>
        <w:jc w:val="center"/>
        <w:rPr>
          <w:b/>
          <w:bCs/>
          <w:color w:val="000000"/>
        </w:rPr>
      </w:pPr>
      <w:r>
        <w:rPr>
          <w:b/>
          <w:bCs/>
          <w:color w:val="000000"/>
        </w:rPr>
        <w:t>предоставления муниципальной услуги </w:t>
      </w:r>
    </w:p>
    <w:p w:rsidR="00D93AFA" w:rsidRDefault="00D93AFA" w:rsidP="00D93AFA">
      <w:pPr>
        <w:ind w:firstLine="567"/>
        <w:jc w:val="center"/>
        <w:rPr>
          <w:color w:val="000000"/>
        </w:rPr>
      </w:pPr>
      <w:r>
        <w:rPr>
          <w:b/>
          <w:bCs/>
          <w:color w:val="000000"/>
        </w:rPr>
        <w:t>«Изменение целевого назначения земельного участка»</w:t>
      </w:r>
    </w:p>
    <w:p w:rsidR="00D93AFA" w:rsidRDefault="00D93AFA" w:rsidP="00D93AFA">
      <w:pPr>
        <w:ind w:firstLine="567"/>
        <w:jc w:val="both"/>
        <w:rPr>
          <w:color w:val="000000"/>
          <w:sz w:val="20"/>
          <w:szCs w:val="20"/>
        </w:rPr>
      </w:pPr>
      <w:r>
        <w:rPr>
          <w:color w:val="000000"/>
          <w:sz w:val="20"/>
          <w:szCs w:val="20"/>
        </w:rPr>
        <w:t> </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D93AFA" w:rsidTr="00D93AFA">
        <w:trPr>
          <w:trHeight w:val="471"/>
        </w:trPr>
        <w:tc>
          <w:tcPr>
            <w:tcW w:w="8640" w:type="dxa"/>
            <w:tcBorders>
              <w:top w:val="single" w:sz="4" w:space="0" w:color="auto"/>
              <w:left w:val="single" w:sz="4" w:space="0" w:color="auto"/>
              <w:bottom w:val="single" w:sz="4" w:space="0" w:color="auto"/>
              <w:right w:val="single" w:sz="4" w:space="0" w:color="auto"/>
            </w:tcBorders>
            <w:hideMark/>
          </w:tcPr>
          <w:p w:rsidR="00D93AFA" w:rsidRDefault="00D93AFA">
            <w:pPr>
              <w:ind w:firstLine="567"/>
              <w:rPr>
                <w:color w:val="000000"/>
                <w:sz w:val="20"/>
                <w:szCs w:val="20"/>
              </w:rPr>
            </w:pPr>
            <w:r>
              <w:rPr>
                <w:color w:val="000000"/>
                <w:sz w:val="20"/>
                <w:szCs w:val="20"/>
              </w:rPr>
              <w:t>Прием заявления об изменении целевого назначения земельного участка</w:t>
            </w:r>
          </w:p>
          <w:p w:rsidR="00D93AFA" w:rsidRDefault="00303B99">
            <w:pPr>
              <w:ind w:firstLine="567"/>
              <w:rPr>
                <w:color w:val="000000"/>
                <w:sz w:val="20"/>
                <w:szCs w:val="20"/>
              </w:rPr>
            </w:pPr>
            <w:r w:rsidRPr="00303B99">
              <w:pict>
                <v:shapetype id="_x0000_t32" coordsize="21600,21600" o:spt="32" o:oned="t" path="m,l21600,21600e" filled="f">
                  <v:path arrowok="t" fillok="f" o:connecttype="none"/>
                  <o:lock v:ext="edit" shapetype="t"/>
                </v:shapetype>
                <v:shape id="_x0000_s1026" type="#_x0000_t32" style="position:absolute;left:0;text-align:left;margin-left:209.9pt;margin-top:11.6pt;width:0;height:33.95pt;z-index:251655680" o:connectortype="straight">
                  <v:stroke endarrow="block"/>
                </v:shape>
              </w:pict>
            </w:r>
            <w:r w:rsidR="00D93AFA">
              <w:rPr>
                <w:color w:val="000000"/>
                <w:sz w:val="20"/>
                <w:szCs w:val="20"/>
              </w:rPr>
              <w:t>с документами и его регистрация  или получение заявление из МФЦ</w:t>
            </w:r>
          </w:p>
        </w:tc>
      </w:tr>
    </w:tbl>
    <w:p w:rsidR="00D93AFA" w:rsidRDefault="00D93AFA" w:rsidP="00D93AFA">
      <w:pPr>
        <w:ind w:firstLine="567"/>
        <w:jc w:val="both"/>
        <w:rPr>
          <w:color w:val="000000"/>
          <w:sz w:val="20"/>
          <w:szCs w:val="20"/>
        </w:rPr>
      </w:pPr>
    </w:p>
    <w:p w:rsidR="00D93AFA" w:rsidRDefault="00D93AFA" w:rsidP="00D93AFA">
      <w:pPr>
        <w:ind w:firstLine="567"/>
        <w:jc w:val="both"/>
        <w:rPr>
          <w:color w:val="000000"/>
          <w:sz w:val="20"/>
          <w:szCs w:val="20"/>
        </w:rPr>
      </w:pPr>
    </w:p>
    <w:p w:rsidR="00D93AFA" w:rsidRDefault="00D93AFA" w:rsidP="00D93AFA">
      <w:pPr>
        <w:ind w:firstLine="567"/>
        <w:jc w:val="both"/>
        <w:rPr>
          <w:color w:val="000000"/>
          <w:sz w:val="20"/>
          <w:szCs w:val="20"/>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D93AFA" w:rsidTr="00D93AFA">
        <w:trPr>
          <w:trHeight w:val="471"/>
        </w:trPr>
        <w:tc>
          <w:tcPr>
            <w:tcW w:w="8640" w:type="dxa"/>
            <w:tcBorders>
              <w:top w:val="single" w:sz="4" w:space="0" w:color="auto"/>
              <w:left w:val="single" w:sz="4" w:space="0" w:color="auto"/>
              <w:bottom w:val="single" w:sz="4" w:space="0" w:color="auto"/>
              <w:right w:val="single" w:sz="4" w:space="0" w:color="auto"/>
            </w:tcBorders>
            <w:hideMark/>
          </w:tcPr>
          <w:p w:rsidR="00D93AFA" w:rsidRDefault="00D93AFA">
            <w:pPr>
              <w:ind w:firstLine="567"/>
              <w:rPr>
                <w:color w:val="000000"/>
                <w:sz w:val="20"/>
                <w:szCs w:val="20"/>
              </w:rPr>
            </w:pPr>
            <w:r>
              <w:rPr>
                <w:color w:val="000000"/>
                <w:sz w:val="20"/>
                <w:szCs w:val="20"/>
              </w:rPr>
              <w:t xml:space="preserve">Рассмотрение поступившего заявления с документами на соответствие </w:t>
            </w:r>
          </w:p>
          <w:p w:rsidR="00D93AFA" w:rsidRDefault="00303B99">
            <w:pPr>
              <w:ind w:firstLine="567"/>
              <w:rPr>
                <w:color w:val="000000"/>
                <w:sz w:val="20"/>
                <w:szCs w:val="20"/>
              </w:rPr>
            </w:pPr>
            <w:r w:rsidRPr="00303B99">
              <w:pict>
                <v:shape id="_x0000_s1027" type="#_x0000_t32" style="position:absolute;left:0;text-align:left;margin-left:209.9pt;margin-top:11.4pt;width:40.85pt;height:26.3pt;z-index:251656704" o:connectortype="straight">
                  <v:stroke endarrow="block"/>
                </v:shape>
              </w:pict>
            </w:r>
            <w:r w:rsidRPr="00303B99">
              <w:pict>
                <v:shape id="_x0000_s1028" type="#_x0000_t32" style="position:absolute;left:0;text-align:left;margin-left:161.45pt;margin-top:11.4pt;width:37.6pt;height:26.3pt;flip:x;z-index:251657728" o:connectortype="straight">
                  <v:stroke endarrow="block"/>
                </v:shape>
              </w:pict>
            </w:r>
            <w:r w:rsidR="00D93AFA">
              <w:rPr>
                <w:color w:val="000000"/>
                <w:sz w:val="20"/>
                <w:szCs w:val="20"/>
              </w:rPr>
              <w:t>действующему законодательству, комплектности документов</w:t>
            </w:r>
          </w:p>
        </w:tc>
      </w:tr>
    </w:tbl>
    <w:p w:rsidR="00D93AFA" w:rsidRDefault="00D93AFA" w:rsidP="00D93AFA">
      <w:pPr>
        <w:ind w:firstLine="567"/>
        <w:jc w:val="center"/>
        <w:rPr>
          <w:color w:val="000000"/>
          <w:sz w:val="20"/>
          <w:szCs w:val="20"/>
        </w:rPr>
      </w:pPr>
    </w:p>
    <w:p w:rsidR="00D93AFA" w:rsidRDefault="00D93AFA" w:rsidP="00D93AFA">
      <w:pPr>
        <w:ind w:firstLine="567"/>
        <w:jc w:val="both"/>
        <w:rPr>
          <w:color w:val="000000"/>
          <w:sz w:val="20"/>
          <w:szCs w:val="20"/>
        </w:rPr>
      </w:pPr>
    </w:p>
    <w:tbl>
      <w:tblPr>
        <w:tblpPr w:leftFromText="180" w:rightFromText="180" w:vertAnchor="text" w:horzAnchor="page" w:tblpX="3715"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gridCol w:w="1011"/>
        <w:gridCol w:w="2285"/>
      </w:tblGrid>
      <w:tr w:rsidR="00D93AFA" w:rsidTr="00D93AFA">
        <w:trPr>
          <w:trHeight w:val="637"/>
        </w:trPr>
        <w:tc>
          <w:tcPr>
            <w:tcW w:w="2326" w:type="dxa"/>
            <w:tcBorders>
              <w:top w:val="single" w:sz="4" w:space="0" w:color="auto"/>
              <w:left w:val="single" w:sz="4" w:space="0" w:color="auto"/>
              <w:bottom w:val="single" w:sz="4" w:space="0" w:color="auto"/>
              <w:right w:val="single" w:sz="4" w:space="0" w:color="auto"/>
            </w:tcBorders>
          </w:tcPr>
          <w:p w:rsidR="00D93AFA" w:rsidRDefault="00D93AFA">
            <w:pPr>
              <w:rPr>
                <w:color w:val="000000"/>
                <w:sz w:val="20"/>
                <w:szCs w:val="20"/>
              </w:rPr>
            </w:pPr>
            <w:r>
              <w:rPr>
                <w:color w:val="000000"/>
                <w:sz w:val="20"/>
                <w:szCs w:val="20"/>
              </w:rPr>
              <w:t>Замечаний нет</w:t>
            </w:r>
          </w:p>
          <w:p w:rsidR="00D93AFA" w:rsidRDefault="00D93AFA">
            <w:pPr>
              <w:ind w:firstLine="567"/>
              <w:rPr>
                <w:color w:val="000000"/>
                <w:sz w:val="20"/>
                <w:szCs w:val="20"/>
              </w:rPr>
            </w:pPr>
          </w:p>
        </w:tc>
        <w:tc>
          <w:tcPr>
            <w:tcW w:w="1011" w:type="dxa"/>
            <w:tcBorders>
              <w:top w:val="nil"/>
              <w:left w:val="single" w:sz="4" w:space="0" w:color="auto"/>
              <w:bottom w:val="nil"/>
              <w:right w:val="single" w:sz="4" w:space="0" w:color="auto"/>
            </w:tcBorders>
          </w:tcPr>
          <w:p w:rsidR="00D93AFA" w:rsidRDefault="00D93AFA">
            <w:pPr>
              <w:rPr>
                <w:color w:val="000000"/>
                <w:sz w:val="20"/>
                <w:szCs w:val="20"/>
              </w:rPr>
            </w:pPr>
          </w:p>
        </w:tc>
        <w:tc>
          <w:tcPr>
            <w:tcW w:w="2285" w:type="dxa"/>
            <w:tcBorders>
              <w:top w:val="single" w:sz="4" w:space="0" w:color="auto"/>
              <w:left w:val="single" w:sz="4" w:space="0" w:color="auto"/>
              <w:bottom w:val="single" w:sz="4" w:space="0" w:color="auto"/>
              <w:right w:val="single" w:sz="4" w:space="0" w:color="auto"/>
            </w:tcBorders>
            <w:hideMark/>
          </w:tcPr>
          <w:p w:rsidR="00D93AFA" w:rsidRDefault="00D93AFA">
            <w:pPr>
              <w:rPr>
                <w:color w:val="000000"/>
                <w:sz w:val="20"/>
                <w:szCs w:val="20"/>
              </w:rPr>
            </w:pPr>
            <w:r>
              <w:rPr>
                <w:color w:val="000000"/>
                <w:sz w:val="20"/>
                <w:szCs w:val="20"/>
              </w:rPr>
              <w:t>Имеются замечания</w:t>
            </w:r>
          </w:p>
        </w:tc>
      </w:tr>
    </w:tbl>
    <w:p w:rsidR="00D93AFA" w:rsidRDefault="00D93AFA" w:rsidP="00D93AFA">
      <w:pPr>
        <w:ind w:firstLine="567"/>
        <w:jc w:val="both"/>
        <w:rPr>
          <w:color w:val="000000"/>
          <w:sz w:val="20"/>
          <w:szCs w:val="20"/>
        </w:rPr>
      </w:pPr>
    </w:p>
    <w:p w:rsidR="00D93AFA" w:rsidRDefault="00D93AFA" w:rsidP="00D93AFA">
      <w:pPr>
        <w:ind w:firstLine="567"/>
        <w:jc w:val="both"/>
        <w:rPr>
          <w:color w:val="000000"/>
          <w:sz w:val="20"/>
          <w:szCs w:val="20"/>
        </w:rPr>
      </w:pPr>
    </w:p>
    <w:p w:rsidR="00D93AFA" w:rsidRDefault="00D93AFA" w:rsidP="00D93AFA">
      <w:pPr>
        <w:ind w:firstLine="567"/>
        <w:jc w:val="both"/>
        <w:rPr>
          <w:color w:val="000000"/>
          <w:sz w:val="20"/>
          <w:szCs w:val="20"/>
        </w:rPr>
      </w:pPr>
    </w:p>
    <w:p w:rsidR="00D93AFA" w:rsidRDefault="00303B99" w:rsidP="00D93AFA">
      <w:pPr>
        <w:ind w:firstLine="567"/>
        <w:jc w:val="both"/>
        <w:rPr>
          <w:color w:val="000000"/>
          <w:sz w:val="20"/>
          <w:szCs w:val="20"/>
        </w:rPr>
      </w:pPr>
      <w:r w:rsidRPr="00303B99">
        <w:pict>
          <v:shape id="_x0000_s1029" type="#_x0000_t32" style="position:absolute;left:0;text-align:left;margin-left:160.5pt;margin-top:2.05pt;width:0;height:33.95pt;z-index:251658752" o:connectortype="straight">
            <v:stroke endarrow="block"/>
          </v:shape>
        </w:pict>
      </w:r>
      <w:r w:rsidRPr="00303B99">
        <w:pict>
          <v:shape id="_x0000_s1030" type="#_x0000_t32" style="position:absolute;left:0;text-align:left;margin-left:329.45pt;margin-top:2.05pt;width:0;height:33.95pt;z-index:251659776" o:connectortype="straight">
            <v:stroke endarrow="block"/>
          </v:shape>
        </w:pict>
      </w:r>
    </w:p>
    <w:p w:rsidR="00D93AFA" w:rsidRDefault="00D93AFA" w:rsidP="00D93AFA">
      <w:pPr>
        <w:ind w:firstLine="567"/>
        <w:jc w:val="both"/>
        <w:rPr>
          <w:color w:val="000000"/>
          <w:sz w:val="20"/>
          <w:szCs w:val="20"/>
        </w:rPr>
      </w:pPr>
    </w:p>
    <w:p w:rsidR="00D93AFA" w:rsidRDefault="00D93AFA" w:rsidP="00D93AFA">
      <w:pPr>
        <w:ind w:firstLine="567"/>
        <w:jc w:val="both"/>
        <w:rPr>
          <w:color w:val="000000"/>
          <w:sz w:val="20"/>
          <w:szCs w:val="20"/>
        </w:rPr>
      </w:pPr>
    </w:p>
    <w:tbl>
      <w:tblPr>
        <w:tblpPr w:leftFromText="180" w:rightFromText="180" w:vertAnchor="text" w:horzAnchor="page" w:tblpX="3715"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tblGrid>
      <w:tr w:rsidR="00D93AFA" w:rsidTr="00D93AFA">
        <w:trPr>
          <w:trHeight w:val="637"/>
        </w:trPr>
        <w:tc>
          <w:tcPr>
            <w:tcW w:w="2326" w:type="dxa"/>
            <w:tcBorders>
              <w:top w:val="single" w:sz="4" w:space="0" w:color="auto"/>
              <w:left w:val="single" w:sz="4" w:space="0" w:color="auto"/>
              <w:bottom w:val="single" w:sz="4" w:space="0" w:color="auto"/>
              <w:right w:val="single" w:sz="4" w:space="0" w:color="auto"/>
            </w:tcBorders>
            <w:hideMark/>
          </w:tcPr>
          <w:p w:rsidR="00D93AFA" w:rsidRDefault="00D93AFA">
            <w:pPr>
              <w:rPr>
                <w:color w:val="000000"/>
                <w:sz w:val="20"/>
                <w:szCs w:val="20"/>
              </w:rPr>
            </w:pPr>
            <w:r>
              <w:rPr>
                <w:color w:val="000000"/>
                <w:sz w:val="20"/>
                <w:szCs w:val="20"/>
              </w:rPr>
              <w:t>Принятие решения об изменении целевого назначения земельного участка</w:t>
            </w:r>
          </w:p>
        </w:tc>
      </w:tr>
    </w:tbl>
    <w:tbl>
      <w:tblPr>
        <w:tblpPr w:leftFromText="180" w:rightFromText="180" w:vertAnchor="text" w:horzAnchor="page" w:tblpX="6996"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tblGrid>
      <w:tr w:rsidR="00D93AFA" w:rsidTr="00D93AFA">
        <w:trPr>
          <w:trHeight w:val="637"/>
        </w:trPr>
        <w:tc>
          <w:tcPr>
            <w:tcW w:w="2326" w:type="dxa"/>
            <w:tcBorders>
              <w:top w:val="single" w:sz="4" w:space="0" w:color="auto"/>
              <w:left w:val="single" w:sz="4" w:space="0" w:color="auto"/>
              <w:bottom w:val="single" w:sz="4" w:space="0" w:color="auto"/>
              <w:right w:val="single" w:sz="4" w:space="0" w:color="auto"/>
            </w:tcBorders>
            <w:hideMark/>
          </w:tcPr>
          <w:p w:rsidR="00D93AFA" w:rsidRDefault="00D93AFA">
            <w:pPr>
              <w:rPr>
                <w:color w:val="000000"/>
                <w:sz w:val="20"/>
                <w:szCs w:val="20"/>
              </w:rPr>
            </w:pPr>
            <w:r>
              <w:rPr>
                <w:color w:val="000000"/>
                <w:sz w:val="20"/>
                <w:szCs w:val="20"/>
              </w:rPr>
              <w:t>Мотивированный отказ</w:t>
            </w:r>
          </w:p>
        </w:tc>
      </w:tr>
    </w:tbl>
    <w:p w:rsidR="00D93AFA" w:rsidRDefault="00D93AFA" w:rsidP="00D93AFA">
      <w:pPr>
        <w:ind w:firstLine="567"/>
        <w:jc w:val="both"/>
        <w:rPr>
          <w:color w:val="000000"/>
          <w:sz w:val="20"/>
          <w:szCs w:val="20"/>
        </w:rPr>
      </w:pPr>
    </w:p>
    <w:p w:rsidR="00D93AFA" w:rsidRDefault="00D93AFA" w:rsidP="00D93AFA">
      <w:pPr>
        <w:ind w:firstLine="567"/>
        <w:jc w:val="both"/>
        <w:rPr>
          <w:color w:val="000000"/>
          <w:sz w:val="20"/>
          <w:szCs w:val="20"/>
        </w:rPr>
      </w:pPr>
    </w:p>
    <w:p w:rsidR="00D93AFA" w:rsidRDefault="00D93AFA" w:rsidP="00D93AFA">
      <w:pPr>
        <w:ind w:firstLine="567"/>
        <w:jc w:val="both"/>
        <w:rPr>
          <w:color w:val="000000"/>
          <w:sz w:val="20"/>
          <w:szCs w:val="20"/>
        </w:rPr>
      </w:pPr>
    </w:p>
    <w:p w:rsidR="00D93AFA" w:rsidRDefault="00D93AFA" w:rsidP="00D93AFA">
      <w:pPr>
        <w:ind w:firstLine="567"/>
        <w:jc w:val="both"/>
        <w:rPr>
          <w:color w:val="000000"/>
          <w:sz w:val="20"/>
          <w:szCs w:val="20"/>
        </w:rPr>
      </w:pPr>
    </w:p>
    <w:p w:rsidR="00D93AFA" w:rsidRDefault="00303B99" w:rsidP="00D93AFA">
      <w:pPr>
        <w:ind w:firstLine="567"/>
        <w:jc w:val="both"/>
        <w:rPr>
          <w:color w:val="000000"/>
          <w:sz w:val="20"/>
          <w:szCs w:val="20"/>
        </w:rPr>
      </w:pPr>
      <w:r w:rsidRPr="00303B99">
        <w:pict>
          <v:shape id="_x0000_s1031" type="#_x0000_t32" style="position:absolute;left:0;text-align:left;margin-left:160.5pt;margin-top:4.9pt;width:0;height:33.95pt;z-index:251660800" o:connectortype="straight">
            <v:stroke endarrow="block"/>
          </v:shape>
        </w:pict>
      </w:r>
    </w:p>
    <w:p w:rsidR="00D93AFA" w:rsidRDefault="00D93AFA" w:rsidP="00D93AFA">
      <w:pPr>
        <w:ind w:firstLine="567"/>
        <w:jc w:val="both"/>
        <w:rPr>
          <w:color w:val="000000"/>
          <w:sz w:val="20"/>
          <w:szCs w:val="20"/>
        </w:rPr>
      </w:pPr>
    </w:p>
    <w:p w:rsidR="00D93AFA" w:rsidRDefault="00D93AFA" w:rsidP="00D93AFA">
      <w:pPr>
        <w:ind w:firstLine="567"/>
        <w:jc w:val="both"/>
        <w:rPr>
          <w:color w:val="000000"/>
          <w:sz w:val="20"/>
          <w:szCs w:val="20"/>
        </w:rPr>
      </w:pPr>
    </w:p>
    <w:tbl>
      <w:tblPr>
        <w:tblpPr w:leftFromText="180" w:rightFromText="180" w:vertAnchor="text" w:horzAnchor="page" w:tblpX="3535"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tblGrid>
      <w:tr w:rsidR="00D93AFA" w:rsidTr="00D93AFA">
        <w:trPr>
          <w:trHeight w:val="637"/>
        </w:trPr>
        <w:tc>
          <w:tcPr>
            <w:tcW w:w="2326" w:type="dxa"/>
            <w:tcBorders>
              <w:top w:val="single" w:sz="4" w:space="0" w:color="auto"/>
              <w:left w:val="single" w:sz="4" w:space="0" w:color="auto"/>
              <w:bottom w:val="single" w:sz="4" w:space="0" w:color="auto"/>
              <w:right w:val="single" w:sz="4" w:space="0" w:color="auto"/>
            </w:tcBorders>
            <w:hideMark/>
          </w:tcPr>
          <w:p w:rsidR="00D93AFA" w:rsidRDefault="00D93AFA">
            <w:pPr>
              <w:rPr>
                <w:color w:val="000000"/>
                <w:sz w:val="20"/>
                <w:szCs w:val="20"/>
              </w:rPr>
            </w:pPr>
            <w:r>
              <w:rPr>
                <w:color w:val="000000"/>
                <w:sz w:val="20"/>
                <w:szCs w:val="20"/>
              </w:rPr>
              <w:t xml:space="preserve">Подготовка проекта постановления администрации Чепкас-Никольского сельского поселения об изменении </w:t>
            </w:r>
          </w:p>
          <w:p w:rsidR="00D93AFA" w:rsidRDefault="00D93AFA">
            <w:pPr>
              <w:rPr>
                <w:color w:val="000000"/>
                <w:sz w:val="20"/>
                <w:szCs w:val="20"/>
              </w:rPr>
            </w:pPr>
            <w:r>
              <w:rPr>
                <w:color w:val="000000"/>
                <w:sz w:val="20"/>
                <w:szCs w:val="20"/>
              </w:rPr>
              <w:t xml:space="preserve">целевого назначения земельного участка, в месячный срок со дня </w:t>
            </w:r>
          </w:p>
          <w:p w:rsidR="00D93AFA" w:rsidRDefault="00D93AFA">
            <w:pPr>
              <w:rPr>
                <w:color w:val="000000"/>
                <w:sz w:val="20"/>
                <w:szCs w:val="20"/>
              </w:rPr>
            </w:pPr>
            <w:r>
              <w:rPr>
                <w:color w:val="000000"/>
                <w:sz w:val="20"/>
                <w:szCs w:val="20"/>
              </w:rPr>
              <w:t>поступления заявления</w:t>
            </w:r>
          </w:p>
        </w:tc>
      </w:tr>
    </w:tbl>
    <w:p w:rsidR="00D93AFA" w:rsidRDefault="00D93AFA" w:rsidP="00D93AFA">
      <w:pPr>
        <w:ind w:firstLine="567"/>
        <w:jc w:val="both"/>
        <w:rPr>
          <w:color w:val="000000"/>
          <w:sz w:val="20"/>
          <w:szCs w:val="20"/>
        </w:rPr>
      </w:pPr>
    </w:p>
    <w:p w:rsidR="00D93AFA" w:rsidRDefault="00D93AFA" w:rsidP="00D93AFA">
      <w:pPr>
        <w:ind w:firstLine="567"/>
        <w:jc w:val="both"/>
        <w:rPr>
          <w:color w:val="000000"/>
          <w:sz w:val="20"/>
          <w:szCs w:val="20"/>
        </w:rPr>
      </w:pPr>
    </w:p>
    <w:p w:rsidR="00D93AFA" w:rsidRDefault="00D93AFA" w:rsidP="00D93AFA">
      <w:pPr>
        <w:ind w:firstLine="567"/>
        <w:jc w:val="both"/>
        <w:rPr>
          <w:color w:val="000000"/>
          <w:sz w:val="20"/>
          <w:szCs w:val="20"/>
        </w:rPr>
      </w:pPr>
    </w:p>
    <w:p w:rsidR="00D93AFA" w:rsidRDefault="00D93AFA" w:rsidP="00D93AFA">
      <w:pPr>
        <w:ind w:firstLine="567"/>
        <w:jc w:val="both"/>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tbl>
      <w:tblPr>
        <w:tblW w:w="5248" w:type="dxa"/>
        <w:tblInd w:w="4620" w:type="dxa"/>
        <w:tblLook w:val="04A0"/>
      </w:tblPr>
      <w:tblGrid>
        <w:gridCol w:w="5248"/>
      </w:tblGrid>
      <w:tr w:rsidR="00D93AFA" w:rsidTr="00D93AFA">
        <w:trPr>
          <w:trHeight w:val="983"/>
        </w:trPr>
        <w:tc>
          <w:tcPr>
            <w:tcW w:w="5248" w:type="dxa"/>
            <w:hideMark/>
          </w:tcPr>
          <w:p w:rsidR="00D93AFA" w:rsidRDefault="00D93AFA">
            <w:pPr>
              <w:rPr>
                <w:color w:val="000000"/>
                <w:sz w:val="20"/>
                <w:szCs w:val="20"/>
              </w:rPr>
            </w:pPr>
            <w:r>
              <w:rPr>
                <w:color w:val="000000"/>
                <w:sz w:val="20"/>
                <w:szCs w:val="20"/>
              </w:rPr>
              <w:t>Приложение № 3</w:t>
            </w:r>
          </w:p>
          <w:p w:rsidR="00D93AFA" w:rsidRDefault="00D93AFA">
            <w:pPr>
              <w:jc w:val="both"/>
              <w:rPr>
                <w:color w:val="000000"/>
                <w:sz w:val="20"/>
                <w:szCs w:val="20"/>
              </w:rPr>
            </w:pPr>
            <w:r>
              <w:rPr>
                <w:color w:val="000000"/>
                <w:sz w:val="20"/>
                <w:szCs w:val="20"/>
              </w:rPr>
              <w:t>к Административному регламенту администрации Чепкас-Никольского сельского поселения Шемуршинского района Чувашской Республики по предоставлению муниципальной услуги «Изменение целевого назначения земельного участка»</w:t>
            </w:r>
          </w:p>
        </w:tc>
      </w:tr>
    </w:tbl>
    <w:p w:rsidR="00D93AFA" w:rsidRDefault="00D93AFA" w:rsidP="00D93AFA">
      <w:pPr>
        <w:ind w:firstLine="567"/>
        <w:jc w:val="right"/>
        <w:rPr>
          <w:rFonts w:ascii="Arial" w:hAnsi="Arial" w:cs="Arial"/>
          <w:color w:val="000000"/>
        </w:rPr>
      </w:pPr>
      <w:r>
        <w:rPr>
          <w:rFonts w:ascii="Arial" w:hAnsi="Arial" w:cs="Arial"/>
          <w:color w:val="000000"/>
        </w:rPr>
        <w:t> </w:t>
      </w:r>
    </w:p>
    <w:p w:rsidR="00D93AFA" w:rsidRDefault="00D93AFA" w:rsidP="00D93AFA">
      <w:pPr>
        <w:ind w:firstLine="567"/>
        <w:jc w:val="both"/>
        <w:rPr>
          <w:rFonts w:ascii="Arial" w:hAnsi="Arial" w:cs="Arial"/>
          <w:color w:val="000000"/>
        </w:rPr>
      </w:pPr>
    </w:p>
    <w:p w:rsidR="00D93AFA" w:rsidRDefault="00D93AFA" w:rsidP="00D93AFA">
      <w:pPr>
        <w:ind w:left="2727" w:firstLine="567"/>
        <w:jc w:val="both"/>
        <w:rPr>
          <w:color w:val="000000"/>
        </w:rPr>
      </w:pPr>
      <w:r>
        <w:rPr>
          <w:color w:val="000000"/>
        </w:rPr>
        <w:t xml:space="preserve">Главе администрации Чепкас-Никольского сельского поселения              </w:t>
      </w:r>
    </w:p>
    <w:p w:rsidR="00D93AFA" w:rsidRDefault="00D93AFA" w:rsidP="00D93AFA">
      <w:pPr>
        <w:ind w:left="2727" w:firstLine="567"/>
        <w:jc w:val="both"/>
        <w:rPr>
          <w:color w:val="000000"/>
        </w:rPr>
      </w:pPr>
      <w:r>
        <w:rPr>
          <w:color w:val="000000"/>
        </w:rPr>
        <w:t>Шемуршинского района</w:t>
      </w:r>
    </w:p>
    <w:p w:rsidR="00D93AFA" w:rsidRDefault="00D93AFA" w:rsidP="00D93AFA">
      <w:pPr>
        <w:ind w:left="2727" w:firstLine="567"/>
        <w:jc w:val="both"/>
        <w:rPr>
          <w:color w:val="000000"/>
        </w:rPr>
      </w:pPr>
      <w:r>
        <w:rPr>
          <w:color w:val="000000"/>
        </w:rPr>
        <w:t> </w:t>
      </w:r>
    </w:p>
    <w:p w:rsidR="00D93AFA" w:rsidRDefault="00D93AFA" w:rsidP="00D93AFA">
      <w:pPr>
        <w:ind w:left="2727" w:firstLine="567"/>
        <w:jc w:val="both"/>
        <w:rPr>
          <w:color w:val="000000"/>
        </w:rPr>
      </w:pPr>
      <w:r>
        <w:rPr>
          <w:color w:val="000000"/>
        </w:rPr>
        <w:t>________________________________________</w:t>
      </w:r>
    </w:p>
    <w:p w:rsidR="00D93AFA" w:rsidRDefault="00D93AFA" w:rsidP="00D93AFA">
      <w:pPr>
        <w:ind w:left="2727" w:firstLine="567"/>
        <w:jc w:val="both"/>
        <w:rPr>
          <w:color w:val="000000"/>
        </w:rPr>
      </w:pPr>
      <w:r>
        <w:rPr>
          <w:color w:val="000000"/>
        </w:rPr>
        <w:t>(Ф.И.О.)</w:t>
      </w:r>
    </w:p>
    <w:p w:rsidR="00D93AFA" w:rsidRDefault="00D93AFA" w:rsidP="00D93AFA">
      <w:pPr>
        <w:ind w:left="2727" w:firstLine="567"/>
        <w:jc w:val="both"/>
        <w:rPr>
          <w:color w:val="000000"/>
        </w:rPr>
      </w:pPr>
      <w:r>
        <w:rPr>
          <w:color w:val="000000"/>
        </w:rPr>
        <w:t>________________________________________</w:t>
      </w:r>
    </w:p>
    <w:p w:rsidR="00D93AFA" w:rsidRDefault="00D93AFA" w:rsidP="00D93AFA">
      <w:pPr>
        <w:ind w:left="2727" w:firstLine="567"/>
        <w:jc w:val="both"/>
        <w:rPr>
          <w:color w:val="000000"/>
        </w:rPr>
      </w:pPr>
      <w:r>
        <w:rPr>
          <w:color w:val="000000"/>
        </w:rPr>
        <w:t> </w:t>
      </w:r>
    </w:p>
    <w:p w:rsidR="00D93AFA" w:rsidRDefault="00D93AFA" w:rsidP="00D93AFA">
      <w:pPr>
        <w:ind w:left="2727" w:firstLine="567"/>
        <w:jc w:val="both"/>
        <w:rPr>
          <w:color w:val="000000"/>
        </w:rPr>
      </w:pPr>
      <w:r>
        <w:rPr>
          <w:color w:val="000000"/>
        </w:rPr>
        <w:t>________________________________________</w:t>
      </w:r>
    </w:p>
    <w:p w:rsidR="00D93AFA" w:rsidRDefault="00D93AFA" w:rsidP="00D93AFA">
      <w:pPr>
        <w:ind w:left="3294"/>
        <w:jc w:val="both"/>
        <w:rPr>
          <w:color w:val="000000"/>
        </w:rPr>
      </w:pPr>
      <w:r>
        <w:rPr>
          <w:color w:val="000000"/>
        </w:rPr>
        <w:t>(Ф.И.О. гражданина, наименование юридического лица)</w:t>
      </w:r>
    </w:p>
    <w:p w:rsidR="00D93AFA" w:rsidRDefault="00D93AFA" w:rsidP="00D93AFA">
      <w:pPr>
        <w:ind w:left="2727" w:firstLine="567"/>
        <w:jc w:val="both"/>
        <w:rPr>
          <w:color w:val="000000"/>
        </w:rPr>
      </w:pPr>
      <w:r>
        <w:rPr>
          <w:color w:val="000000"/>
        </w:rPr>
        <w:t> </w:t>
      </w:r>
    </w:p>
    <w:p w:rsidR="00D93AFA" w:rsidRDefault="00D93AFA" w:rsidP="00D93AFA">
      <w:pPr>
        <w:ind w:left="2727" w:firstLine="567"/>
        <w:jc w:val="both"/>
        <w:rPr>
          <w:color w:val="000000"/>
        </w:rPr>
      </w:pPr>
      <w:r>
        <w:rPr>
          <w:color w:val="000000"/>
        </w:rPr>
        <w:t>________________________________________</w:t>
      </w:r>
    </w:p>
    <w:p w:rsidR="00D93AFA" w:rsidRDefault="00D93AFA" w:rsidP="00D93AFA">
      <w:pPr>
        <w:ind w:left="3294"/>
        <w:jc w:val="both"/>
        <w:rPr>
          <w:color w:val="000000"/>
        </w:rPr>
      </w:pPr>
      <w:proofErr w:type="gramStart"/>
      <w:r>
        <w:rPr>
          <w:color w:val="000000"/>
        </w:rPr>
        <w:t xml:space="preserve">(реквизиты документа, удостоверяющего личность, </w:t>
      </w:r>
      <w:proofErr w:type="gramEnd"/>
    </w:p>
    <w:p w:rsidR="00D93AFA" w:rsidRDefault="00D93AFA" w:rsidP="00D93AFA">
      <w:pPr>
        <w:ind w:left="3294"/>
        <w:jc w:val="both"/>
        <w:rPr>
          <w:color w:val="000000"/>
        </w:rPr>
      </w:pPr>
      <w:proofErr w:type="spellStart"/>
      <w:proofErr w:type="gramStart"/>
      <w:r>
        <w:rPr>
          <w:color w:val="000000"/>
        </w:rPr>
        <w:t>учр</w:t>
      </w:r>
      <w:proofErr w:type="spellEnd"/>
      <w:r>
        <w:rPr>
          <w:color w:val="000000"/>
        </w:rPr>
        <w:t>. документы)</w:t>
      </w:r>
      <w:proofErr w:type="gramEnd"/>
    </w:p>
    <w:p w:rsidR="00D93AFA" w:rsidRDefault="00D93AFA" w:rsidP="00D93AFA">
      <w:pPr>
        <w:ind w:left="2727" w:firstLine="567"/>
        <w:jc w:val="both"/>
        <w:rPr>
          <w:color w:val="000000"/>
        </w:rPr>
      </w:pPr>
      <w:r>
        <w:rPr>
          <w:color w:val="000000"/>
        </w:rPr>
        <w:t>________________________________________</w:t>
      </w:r>
    </w:p>
    <w:p w:rsidR="00D93AFA" w:rsidRDefault="00D93AFA" w:rsidP="00D93AFA">
      <w:pPr>
        <w:ind w:left="2727" w:firstLine="567"/>
        <w:jc w:val="both"/>
        <w:rPr>
          <w:color w:val="000000"/>
        </w:rPr>
      </w:pPr>
      <w:r>
        <w:rPr>
          <w:color w:val="000000"/>
        </w:rPr>
        <w:t>________________________________________</w:t>
      </w:r>
    </w:p>
    <w:p w:rsidR="00D93AFA" w:rsidRDefault="00D93AFA" w:rsidP="00D93AFA">
      <w:pPr>
        <w:ind w:left="2727" w:firstLine="567"/>
        <w:jc w:val="both"/>
        <w:rPr>
          <w:color w:val="000000"/>
        </w:rPr>
      </w:pPr>
      <w:r>
        <w:rPr>
          <w:color w:val="000000"/>
        </w:rPr>
        <w:t>________________________________________</w:t>
      </w:r>
    </w:p>
    <w:p w:rsidR="00D93AFA" w:rsidRDefault="00D93AFA" w:rsidP="00D93AFA">
      <w:pPr>
        <w:ind w:left="2727" w:firstLine="567"/>
        <w:jc w:val="both"/>
        <w:rPr>
          <w:color w:val="000000"/>
        </w:rPr>
      </w:pPr>
      <w:r>
        <w:rPr>
          <w:color w:val="000000"/>
        </w:rPr>
        <w:t>(адрес заявителя)</w:t>
      </w:r>
    </w:p>
    <w:p w:rsidR="00D93AFA" w:rsidRDefault="00D93AFA" w:rsidP="00D93AFA">
      <w:pPr>
        <w:ind w:left="2727" w:firstLine="567"/>
        <w:jc w:val="both"/>
        <w:rPr>
          <w:color w:val="000000"/>
        </w:rPr>
      </w:pPr>
      <w:r>
        <w:rPr>
          <w:color w:val="000000"/>
        </w:rPr>
        <w:t>________________________________________</w:t>
      </w:r>
    </w:p>
    <w:p w:rsidR="00D93AFA" w:rsidRDefault="00D93AFA" w:rsidP="00D93AFA">
      <w:pPr>
        <w:ind w:left="2727" w:firstLine="567"/>
        <w:jc w:val="both"/>
        <w:rPr>
          <w:color w:val="000000"/>
        </w:rPr>
      </w:pPr>
      <w:r>
        <w:rPr>
          <w:color w:val="000000"/>
        </w:rPr>
        <w:t>________________________________________</w:t>
      </w:r>
    </w:p>
    <w:p w:rsidR="00D93AFA" w:rsidRDefault="00D93AFA" w:rsidP="00D93AFA">
      <w:pPr>
        <w:ind w:left="2727" w:firstLine="567"/>
        <w:jc w:val="both"/>
        <w:rPr>
          <w:color w:val="000000"/>
        </w:rPr>
      </w:pPr>
      <w:r>
        <w:rPr>
          <w:color w:val="000000"/>
        </w:rPr>
        <w:t>контактный телефон ______________________</w:t>
      </w:r>
    </w:p>
    <w:p w:rsidR="00D93AFA" w:rsidRDefault="00D93AFA" w:rsidP="00D93AFA">
      <w:pPr>
        <w:ind w:firstLine="567"/>
        <w:jc w:val="both"/>
        <w:rPr>
          <w:color w:val="000000"/>
        </w:rPr>
      </w:pPr>
      <w:r>
        <w:rPr>
          <w:color w:val="000000"/>
        </w:rPr>
        <w:t> </w:t>
      </w:r>
    </w:p>
    <w:p w:rsidR="00D93AFA" w:rsidRDefault="00D93AFA" w:rsidP="00D93AFA">
      <w:pPr>
        <w:ind w:firstLine="567"/>
        <w:jc w:val="center"/>
        <w:rPr>
          <w:b/>
          <w:bCs/>
          <w:color w:val="000000"/>
        </w:rPr>
      </w:pPr>
    </w:p>
    <w:p w:rsidR="00D93AFA" w:rsidRDefault="00D93AFA" w:rsidP="00D93AFA">
      <w:pPr>
        <w:ind w:firstLine="567"/>
        <w:jc w:val="center"/>
        <w:rPr>
          <w:b/>
          <w:color w:val="000000"/>
        </w:rPr>
      </w:pPr>
      <w:r>
        <w:rPr>
          <w:b/>
          <w:bCs/>
          <w:color w:val="000000"/>
        </w:rPr>
        <w:t>З</w:t>
      </w:r>
      <w:r>
        <w:rPr>
          <w:b/>
          <w:color w:val="000000"/>
        </w:rPr>
        <w:t>аявление</w:t>
      </w:r>
    </w:p>
    <w:p w:rsidR="00D93AFA" w:rsidRDefault="00D93AFA" w:rsidP="00D93AFA">
      <w:pPr>
        <w:ind w:firstLine="567"/>
        <w:jc w:val="both"/>
        <w:rPr>
          <w:color w:val="000000"/>
        </w:rPr>
      </w:pPr>
      <w:r>
        <w:rPr>
          <w:color w:val="000000"/>
        </w:rPr>
        <w:t> </w:t>
      </w:r>
    </w:p>
    <w:p w:rsidR="00D93AFA" w:rsidRDefault="00D93AFA" w:rsidP="00D93AFA">
      <w:pPr>
        <w:ind w:firstLine="567"/>
        <w:jc w:val="both"/>
        <w:rPr>
          <w:color w:val="000000"/>
        </w:rPr>
      </w:pPr>
      <w:r>
        <w:rPr>
          <w:color w:val="000000"/>
        </w:rPr>
        <w:t xml:space="preserve">Прошу изменить целевое назначение земельного участка с кадастровым номером 21:17:______________ площадью _________ </w:t>
      </w:r>
      <w:proofErr w:type="gramStart"/>
      <w:r>
        <w:rPr>
          <w:color w:val="000000"/>
        </w:rPr>
        <w:t>га</w:t>
      </w:r>
      <w:proofErr w:type="gramEnd"/>
      <w:r>
        <w:rPr>
          <w:color w:val="000000"/>
        </w:rPr>
        <w:t xml:space="preserve">, расположенного по адресу: Чувашская Республика, </w:t>
      </w:r>
      <w:r w:rsidR="00D14EE7" w:rsidRPr="00EE24D5">
        <w:rPr>
          <w:color w:val="000000"/>
        </w:rPr>
        <w:t>Шемуршинский</w:t>
      </w:r>
      <w:r>
        <w:rPr>
          <w:color w:val="000000"/>
        </w:rPr>
        <w:t xml:space="preserve"> район,  _________________________________________________,</w:t>
      </w:r>
    </w:p>
    <w:p w:rsidR="00D93AFA" w:rsidRDefault="00D93AFA" w:rsidP="00D93AFA">
      <w:pPr>
        <w:ind w:firstLine="567"/>
        <w:jc w:val="both"/>
        <w:rPr>
          <w:color w:val="000000"/>
          <w:sz w:val="20"/>
          <w:szCs w:val="20"/>
        </w:rPr>
      </w:pPr>
      <w:r>
        <w:rPr>
          <w:color w:val="000000"/>
          <w:sz w:val="20"/>
          <w:szCs w:val="20"/>
        </w:rPr>
        <w:t xml:space="preserve">                                                                      (наименование населенного пункта, улицы, переулка)</w:t>
      </w:r>
    </w:p>
    <w:p w:rsidR="00D93AFA" w:rsidRDefault="00D93AFA" w:rsidP="00D93AFA">
      <w:pPr>
        <w:jc w:val="both"/>
        <w:rPr>
          <w:color w:val="000000"/>
        </w:rPr>
      </w:pPr>
      <w:r>
        <w:rPr>
          <w:color w:val="000000"/>
        </w:rPr>
        <w:t>предоставленного для ___________________________________________________________</w:t>
      </w:r>
    </w:p>
    <w:p w:rsidR="00D93AFA" w:rsidRDefault="00D93AFA" w:rsidP="00D93AFA">
      <w:pPr>
        <w:ind w:firstLine="567"/>
        <w:jc w:val="center"/>
        <w:rPr>
          <w:color w:val="000000"/>
          <w:sz w:val="20"/>
          <w:szCs w:val="20"/>
        </w:rPr>
      </w:pPr>
      <w:r>
        <w:rPr>
          <w:color w:val="000000"/>
          <w:sz w:val="20"/>
          <w:szCs w:val="20"/>
        </w:rPr>
        <w:t>(вид разрешенного использования)</w:t>
      </w:r>
    </w:p>
    <w:p w:rsidR="00D93AFA" w:rsidRDefault="00D93AFA" w:rsidP="00D93AFA">
      <w:pPr>
        <w:jc w:val="both"/>
        <w:rPr>
          <w:color w:val="000000"/>
        </w:rPr>
      </w:pPr>
      <w:r>
        <w:rPr>
          <w:color w:val="000000"/>
        </w:rPr>
        <w:t xml:space="preserve">назначением </w:t>
      </w:r>
      <w:proofErr w:type="gramStart"/>
      <w:r>
        <w:rPr>
          <w:color w:val="000000"/>
        </w:rPr>
        <w:t>на</w:t>
      </w:r>
      <w:proofErr w:type="gramEnd"/>
      <w:r>
        <w:rPr>
          <w:color w:val="000000"/>
        </w:rPr>
        <w:t xml:space="preserve"> __________________________________________________________________</w:t>
      </w:r>
    </w:p>
    <w:p w:rsidR="00D93AFA" w:rsidRDefault="00D93AFA" w:rsidP="00D93AFA">
      <w:pPr>
        <w:ind w:firstLine="567"/>
        <w:jc w:val="center"/>
        <w:rPr>
          <w:color w:val="000000"/>
          <w:sz w:val="20"/>
          <w:szCs w:val="20"/>
        </w:rPr>
      </w:pPr>
      <w:r>
        <w:rPr>
          <w:color w:val="000000"/>
          <w:sz w:val="20"/>
          <w:szCs w:val="20"/>
        </w:rPr>
        <w:t>(вид разрешенного использования)</w:t>
      </w:r>
    </w:p>
    <w:p w:rsidR="00D93AFA" w:rsidRDefault="00D93AFA" w:rsidP="00D93AFA">
      <w:pPr>
        <w:ind w:firstLine="567"/>
        <w:jc w:val="both"/>
        <w:rPr>
          <w:color w:val="000000"/>
        </w:rPr>
      </w:pPr>
      <w:r>
        <w:rPr>
          <w:color w:val="000000"/>
        </w:rPr>
        <w:t> </w:t>
      </w:r>
    </w:p>
    <w:p w:rsidR="00D93AFA" w:rsidRDefault="00D93AFA" w:rsidP="00D93AFA">
      <w:pPr>
        <w:ind w:firstLine="567"/>
        <w:jc w:val="both"/>
        <w:rPr>
          <w:color w:val="000000"/>
        </w:rPr>
      </w:pPr>
      <w:r>
        <w:rPr>
          <w:color w:val="000000"/>
        </w:rPr>
        <w:t>Прилагаю:</w:t>
      </w:r>
    </w:p>
    <w:p w:rsidR="00D93AFA" w:rsidRDefault="00D93AFA" w:rsidP="00D93AFA">
      <w:pPr>
        <w:ind w:firstLine="567"/>
        <w:jc w:val="both"/>
        <w:rPr>
          <w:color w:val="000000"/>
        </w:rPr>
      </w:pPr>
      <w:r>
        <w:rPr>
          <w:color w:val="000000"/>
        </w:rPr>
        <w:t> </w:t>
      </w:r>
    </w:p>
    <w:p w:rsidR="00D93AFA" w:rsidRDefault="00D93AFA" w:rsidP="00D93AFA">
      <w:pPr>
        <w:ind w:firstLine="567"/>
        <w:jc w:val="both"/>
        <w:rPr>
          <w:color w:val="000000"/>
        </w:rPr>
      </w:pPr>
      <w:r>
        <w:rPr>
          <w:color w:val="000000"/>
        </w:rPr>
        <w:t>_________________________________________________________________</w:t>
      </w:r>
    </w:p>
    <w:p w:rsidR="00D93AFA" w:rsidRDefault="00D93AFA" w:rsidP="00D93AFA">
      <w:pPr>
        <w:ind w:firstLine="567"/>
        <w:jc w:val="both"/>
        <w:rPr>
          <w:color w:val="000000"/>
        </w:rPr>
      </w:pPr>
      <w:r>
        <w:rPr>
          <w:color w:val="000000"/>
        </w:rPr>
        <w:t> </w:t>
      </w:r>
    </w:p>
    <w:p w:rsidR="00D93AFA" w:rsidRDefault="00D93AFA" w:rsidP="00D93AFA">
      <w:pPr>
        <w:ind w:firstLine="567"/>
        <w:jc w:val="both"/>
        <w:rPr>
          <w:color w:val="000000"/>
        </w:rPr>
      </w:pPr>
      <w:r>
        <w:rPr>
          <w:color w:val="000000"/>
        </w:rPr>
        <w:t>_________________________________________________________________</w:t>
      </w:r>
    </w:p>
    <w:p w:rsidR="00D93AFA" w:rsidRDefault="00D93AFA" w:rsidP="00D93AFA">
      <w:pPr>
        <w:ind w:firstLine="567"/>
        <w:jc w:val="both"/>
        <w:rPr>
          <w:color w:val="000000"/>
        </w:rPr>
      </w:pPr>
      <w:r>
        <w:rPr>
          <w:color w:val="000000"/>
        </w:rPr>
        <w:t> </w:t>
      </w:r>
    </w:p>
    <w:p w:rsidR="00D93AFA" w:rsidRDefault="00D93AFA" w:rsidP="00D93AFA">
      <w:pPr>
        <w:ind w:firstLine="567"/>
        <w:jc w:val="both"/>
        <w:rPr>
          <w:color w:val="000000"/>
        </w:rPr>
      </w:pPr>
      <w:r>
        <w:rPr>
          <w:color w:val="000000"/>
        </w:rPr>
        <w:t>_________________________________________________________________</w:t>
      </w:r>
    </w:p>
    <w:p w:rsidR="00D93AFA" w:rsidRDefault="00D93AFA" w:rsidP="00D93AFA">
      <w:pPr>
        <w:ind w:firstLine="567"/>
        <w:jc w:val="both"/>
        <w:rPr>
          <w:color w:val="000000"/>
        </w:rPr>
      </w:pPr>
      <w:r>
        <w:rPr>
          <w:color w:val="000000"/>
        </w:rPr>
        <w:t> </w:t>
      </w:r>
    </w:p>
    <w:p w:rsidR="00D93AFA" w:rsidRDefault="00D93AFA" w:rsidP="00D93AFA">
      <w:pPr>
        <w:ind w:firstLine="567"/>
        <w:jc w:val="both"/>
        <w:rPr>
          <w:color w:val="000000"/>
        </w:rPr>
      </w:pPr>
      <w:bookmarkStart w:id="51" w:name="sub_5000"/>
      <w:r>
        <w:rPr>
          <w:color w:val="000000"/>
        </w:rPr>
        <w:lastRenderedPageBreak/>
        <w:t> </w:t>
      </w:r>
      <w:bookmarkEnd w:id="51"/>
    </w:p>
    <w:p w:rsidR="00D93AFA" w:rsidRDefault="00D93AFA" w:rsidP="00D93AFA">
      <w:pPr>
        <w:ind w:firstLine="567"/>
        <w:jc w:val="both"/>
        <w:rPr>
          <w:color w:val="000000"/>
        </w:rPr>
      </w:pPr>
      <w:r>
        <w:rPr>
          <w:color w:val="000000"/>
        </w:rPr>
        <w:t>________________________ __________________ _________________</w:t>
      </w:r>
    </w:p>
    <w:p w:rsidR="00D93AFA" w:rsidRDefault="00D93AFA" w:rsidP="00D93AFA">
      <w:pPr>
        <w:jc w:val="both"/>
        <w:rPr>
          <w:color w:val="000000"/>
          <w:sz w:val="20"/>
          <w:szCs w:val="20"/>
        </w:rPr>
      </w:pPr>
      <w:r>
        <w:rPr>
          <w:color w:val="000000"/>
          <w:sz w:val="20"/>
          <w:szCs w:val="20"/>
        </w:rPr>
        <w:t xml:space="preserve">                   (дата) (подпись) (И.О. Фамилия гражданина, руководителя юр</w:t>
      </w:r>
      <w:proofErr w:type="gramStart"/>
      <w:r>
        <w:rPr>
          <w:color w:val="000000"/>
          <w:sz w:val="20"/>
          <w:szCs w:val="20"/>
        </w:rPr>
        <w:t>.л</w:t>
      </w:r>
      <w:proofErr w:type="gramEnd"/>
      <w:r>
        <w:rPr>
          <w:color w:val="000000"/>
          <w:sz w:val="20"/>
          <w:szCs w:val="20"/>
        </w:rPr>
        <w:t>ица)</w:t>
      </w:r>
    </w:p>
    <w:p w:rsidR="00D93AFA" w:rsidRDefault="00D93AFA" w:rsidP="00D93AFA">
      <w:pPr>
        <w:ind w:firstLine="567"/>
        <w:jc w:val="both"/>
        <w:rPr>
          <w:color w:val="000000"/>
        </w:rPr>
      </w:pPr>
      <w:r>
        <w:rPr>
          <w:color w:val="000000"/>
        </w:rPr>
        <w:t> </w:t>
      </w:r>
    </w:p>
    <w:p w:rsidR="00D93AFA" w:rsidRDefault="00D93AFA" w:rsidP="00D93AFA">
      <w:pPr>
        <w:ind w:firstLine="567"/>
        <w:jc w:val="both"/>
        <w:rPr>
          <w:color w:val="000000"/>
          <w:sz w:val="20"/>
          <w:szCs w:val="20"/>
        </w:rPr>
      </w:pPr>
      <w:r>
        <w:rPr>
          <w:color w:val="000000"/>
          <w:sz w:val="20"/>
          <w:szCs w:val="20"/>
        </w:rPr>
        <w:t>Заявление должно содержать информацию, указанную в п. 2.6 настоящего Административного регламента</w:t>
      </w:r>
    </w:p>
    <w:p w:rsidR="00D93AFA" w:rsidRDefault="00D93AFA" w:rsidP="00D93AFA">
      <w:pPr>
        <w:ind w:firstLine="567"/>
        <w:jc w:val="right"/>
        <w:rPr>
          <w:color w:val="000000"/>
          <w:sz w:val="20"/>
          <w:szCs w:val="20"/>
        </w:rPr>
      </w:pPr>
    </w:p>
    <w:p w:rsidR="00D93AFA" w:rsidRDefault="00D93AFA" w:rsidP="00D93AFA">
      <w:pPr>
        <w:ind w:firstLine="567"/>
        <w:jc w:val="right"/>
        <w:rPr>
          <w:color w:val="000000"/>
          <w:sz w:val="20"/>
          <w:szCs w:val="20"/>
        </w:rPr>
      </w:pPr>
    </w:p>
    <w:tbl>
      <w:tblPr>
        <w:tblW w:w="5248" w:type="dxa"/>
        <w:tblInd w:w="4620" w:type="dxa"/>
        <w:tblLook w:val="04A0"/>
      </w:tblPr>
      <w:tblGrid>
        <w:gridCol w:w="5248"/>
      </w:tblGrid>
      <w:tr w:rsidR="00D93AFA" w:rsidTr="00D93AFA">
        <w:trPr>
          <w:trHeight w:val="983"/>
        </w:trPr>
        <w:tc>
          <w:tcPr>
            <w:tcW w:w="5248" w:type="dxa"/>
            <w:hideMark/>
          </w:tcPr>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14EE7" w:rsidRDefault="00D14EE7">
            <w:pPr>
              <w:rPr>
                <w:color w:val="000000"/>
                <w:sz w:val="20"/>
                <w:szCs w:val="20"/>
              </w:rPr>
            </w:pPr>
          </w:p>
          <w:p w:rsidR="00D93AFA" w:rsidRDefault="00D93AFA">
            <w:pPr>
              <w:rPr>
                <w:color w:val="000000"/>
                <w:sz w:val="20"/>
                <w:szCs w:val="20"/>
              </w:rPr>
            </w:pPr>
            <w:r>
              <w:rPr>
                <w:color w:val="000000"/>
                <w:sz w:val="20"/>
                <w:szCs w:val="20"/>
              </w:rPr>
              <w:lastRenderedPageBreak/>
              <w:t>Приложение № 4</w:t>
            </w:r>
          </w:p>
          <w:p w:rsidR="00D93AFA" w:rsidRDefault="00D93AFA">
            <w:pPr>
              <w:jc w:val="both"/>
              <w:rPr>
                <w:color w:val="000000"/>
                <w:sz w:val="20"/>
                <w:szCs w:val="20"/>
              </w:rPr>
            </w:pPr>
            <w:r>
              <w:rPr>
                <w:color w:val="000000"/>
                <w:sz w:val="20"/>
                <w:szCs w:val="20"/>
              </w:rPr>
              <w:t>к Административному регламенту администрации Чепкас-Никольского сельского поселения Шемуршинского района Чувашской Республики по предоставлению муниципальной услуги «Изменение целевого назначения земельного участка»</w:t>
            </w:r>
          </w:p>
        </w:tc>
      </w:tr>
    </w:tbl>
    <w:p w:rsidR="00D93AFA" w:rsidRDefault="00D93AFA" w:rsidP="00D93AFA">
      <w:pPr>
        <w:ind w:firstLine="567"/>
        <w:jc w:val="right"/>
        <w:rPr>
          <w:rFonts w:ascii="Arial" w:hAnsi="Arial" w:cs="Arial"/>
          <w:color w:val="000000"/>
        </w:rPr>
      </w:pPr>
      <w:r>
        <w:rPr>
          <w:rFonts w:ascii="Arial" w:hAnsi="Arial" w:cs="Arial"/>
          <w:color w:val="000000"/>
        </w:rPr>
        <w:lastRenderedPageBreak/>
        <w:t> </w:t>
      </w:r>
    </w:p>
    <w:p w:rsidR="00D93AFA" w:rsidRDefault="00D93AFA" w:rsidP="00D93AFA">
      <w:pPr>
        <w:ind w:firstLine="567"/>
        <w:jc w:val="center"/>
        <w:rPr>
          <w:rFonts w:ascii="Arial" w:hAnsi="Arial" w:cs="Arial"/>
          <w:color w:val="000000"/>
        </w:rPr>
      </w:pPr>
    </w:p>
    <w:p w:rsidR="00D93AFA" w:rsidRDefault="00D93AFA" w:rsidP="00D93AFA">
      <w:pPr>
        <w:ind w:left="3447" w:firstLine="567"/>
        <w:jc w:val="both"/>
        <w:rPr>
          <w:color w:val="000000"/>
        </w:rPr>
      </w:pPr>
      <w:r>
        <w:rPr>
          <w:color w:val="000000"/>
        </w:rPr>
        <w:t xml:space="preserve">Главе администрации Чепкас-Никольского </w:t>
      </w:r>
      <w:proofErr w:type="gramStart"/>
      <w:r>
        <w:rPr>
          <w:color w:val="000000"/>
        </w:rPr>
        <w:t>сельского</w:t>
      </w:r>
      <w:proofErr w:type="gramEnd"/>
      <w:r>
        <w:rPr>
          <w:color w:val="000000"/>
        </w:rPr>
        <w:t xml:space="preserve"> </w:t>
      </w:r>
    </w:p>
    <w:p w:rsidR="00D93AFA" w:rsidRDefault="00D93AFA" w:rsidP="00D93AFA">
      <w:pPr>
        <w:ind w:left="3447" w:firstLine="567"/>
        <w:jc w:val="both"/>
        <w:rPr>
          <w:color w:val="000000"/>
        </w:rPr>
      </w:pPr>
      <w:r>
        <w:rPr>
          <w:color w:val="000000"/>
        </w:rPr>
        <w:t>поселения Шемуршинского района</w:t>
      </w:r>
    </w:p>
    <w:p w:rsidR="00D93AFA" w:rsidRDefault="00D93AFA" w:rsidP="00D93AFA">
      <w:pPr>
        <w:ind w:left="3447" w:firstLine="567"/>
        <w:jc w:val="both"/>
        <w:rPr>
          <w:color w:val="000000"/>
        </w:rPr>
      </w:pPr>
      <w:r>
        <w:rPr>
          <w:color w:val="000000"/>
        </w:rPr>
        <w:t>от ____________________________________</w:t>
      </w:r>
    </w:p>
    <w:p w:rsidR="00D93AFA" w:rsidRDefault="00D93AFA" w:rsidP="00D93AFA">
      <w:pPr>
        <w:ind w:left="3447" w:firstLine="567"/>
        <w:jc w:val="both"/>
        <w:rPr>
          <w:color w:val="000000"/>
        </w:rPr>
      </w:pPr>
      <w:r>
        <w:rPr>
          <w:color w:val="000000"/>
        </w:rPr>
        <w:t>(Ф.И.О.)</w:t>
      </w:r>
    </w:p>
    <w:p w:rsidR="00D93AFA" w:rsidRDefault="00D93AFA" w:rsidP="00D93AFA">
      <w:pPr>
        <w:ind w:left="3447" w:firstLine="567"/>
        <w:jc w:val="both"/>
        <w:rPr>
          <w:color w:val="000000"/>
        </w:rPr>
      </w:pPr>
      <w:r>
        <w:rPr>
          <w:color w:val="000000"/>
        </w:rPr>
        <w:t>______________________________________,</w:t>
      </w:r>
    </w:p>
    <w:p w:rsidR="00D93AFA" w:rsidRDefault="00D93AFA" w:rsidP="00D93AFA">
      <w:pPr>
        <w:ind w:left="3447" w:firstLine="567"/>
        <w:jc w:val="both"/>
        <w:rPr>
          <w:color w:val="000000"/>
        </w:rPr>
      </w:pPr>
      <w:r>
        <w:rPr>
          <w:color w:val="000000"/>
        </w:rPr>
        <w:t>зарегистрированног</w:t>
      </w:r>
      <w:proofErr w:type="gramStart"/>
      <w:r>
        <w:rPr>
          <w:color w:val="000000"/>
        </w:rPr>
        <w:t>о(</w:t>
      </w:r>
      <w:proofErr w:type="gramEnd"/>
      <w:r>
        <w:rPr>
          <w:color w:val="000000"/>
        </w:rPr>
        <w:t>-ой) по адресу:</w:t>
      </w:r>
    </w:p>
    <w:p w:rsidR="00D93AFA" w:rsidRDefault="00D93AFA" w:rsidP="00D93AFA">
      <w:pPr>
        <w:ind w:left="3447" w:firstLine="567"/>
        <w:jc w:val="both"/>
        <w:rPr>
          <w:color w:val="000000"/>
        </w:rPr>
      </w:pPr>
      <w:r>
        <w:rPr>
          <w:color w:val="000000"/>
        </w:rPr>
        <w:t>_______________________________________</w:t>
      </w:r>
    </w:p>
    <w:p w:rsidR="00D93AFA" w:rsidRDefault="00D93AFA" w:rsidP="00D93AFA">
      <w:pPr>
        <w:ind w:left="3447" w:firstLine="567"/>
        <w:jc w:val="both"/>
        <w:rPr>
          <w:color w:val="000000"/>
        </w:rPr>
      </w:pPr>
      <w:r>
        <w:rPr>
          <w:color w:val="000000"/>
        </w:rPr>
        <w:t>_______________________________________</w:t>
      </w:r>
    </w:p>
    <w:p w:rsidR="00D93AFA" w:rsidRDefault="00D93AFA" w:rsidP="00D93AFA">
      <w:pPr>
        <w:ind w:left="3447" w:firstLine="567"/>
        <w:jc w:val="both"/>
        <w:rPr>
          <w:color w:val="000000"/>
        </w:rPr>
      </w:pPr>
      <w:r>
        <w:rPr>
          <w:color w:val="000000"/>
        </w:rPr>
        <w:t>телефон _______________________________</w:t>
      </w:r>
    </w:p>
    <w:p w:rsidR="00D93AFA" w:rsidRDefault="00D93AFA" w:rsidP="00D93AFA">
      <w:pPr>
        <w:ind w:firstLine="567"/>
        <w:jc w:val="both"/>
        <w:rPr>
          <w:color w:val="000000"/>
        </w:rPr>
      </w:pPr>
      <w:r>
        <w:rPr>
          <w:color w:val="000000"/>
        </w:rPr>
        <w:t> </w:t>
      </w:r>
    </w:p>
    <w:p w:rsidR="00D93AFA" w:rsidRDefault="00D93AFA" w:rsidP="00D93AFA">
      <w:pPr>
        <w:ind w:firstLine="567"/>
        <w:jc w:val="center"/>
        <w:rPr>
          <w:color w:val="000000"/>
        </w:rPr>
      </w:pPr>
      <w:r>
        <w:rPr>
          <w:b/>
          <w:bCs/>
          <w:color w:val="000000"/>
        </w:rPr>
        <w:t>ЖАЛОБА</w:t>
      </w:r>
    </w:p>
    <w:p w:rsidR="00D93AFA" w:rsidRDefault="00D93AFA" w:rsidP="00D93AFA">
      <w:pPr>
        <w:ind w:firstLine="567"/>
        <w:jc w:val="center"/>
        <w:rPr>
          <w:color w:val="000000"/>
        </w:rPr>
      </w:pPr>
      <w:r>
        <w:rPr>
          <w:b/>
          <w:bCs/>
          <w:color w:val="000000"/>
        </w:rPr>
        <w:t>на действия (бездействия) или решения, осуществленные (принятые) в ходе предоставления муниципальной услуги</w:t>
      </w:r>
    </w:p>
    <w:p w:rsidR="00D93AFA" w:rsidRDefault="00D93AFA" w:rsidP="00D93AFA">
      <w:pPr>
        <w:ind w:firstLine="567"/>
        <w:jc w:val="both"/>
        <w:rPr>
          <w:color w:val="000000"/>
        </w:rPr>
      </w:pPr>
      <w:r>
        <w:rPr>
          <w:color w:val="000000"/>
        </w:rPr>
        <w:t> </w:t>
      </w:r>
    </w:p>
    <w:p w:rsidR="00D93AFA" w:rsidRDefault="00D93AFA" w:rsidP="00D93AFA">
      <w:pPr>
        <w:ind w:firstLine="567"/>
        <w:jc w:val="both"/>
        <w:rPr>
          <w:color w:val="000000"/>
        </w:rPr>
      </w:pPr>
      <w:r>
        <w:rPr>
          <w:color w:val="000000"/>
        </w:rPr>
        <w:t>_________________________________________________________________</w:t>
      </w:r>
    </w:p>
    <w:p w:rsidR="00D93AFA" w:rsidRDefault="00D93AFA" w:rsidP="00D93AFA">
      <w:pPr>
        <w:ind w:firstLine="567"/>
        <w:jc w:val="both"/>
        <w:rPr>
          <w:color w:val="000000"/>
        </w:rPr>
      </w:pPr>
      <w:r>
        <w:rPr>
          <w:color w:val="000000"/>
        </w:rPr>
        <w:t>(наименование структурного подразделения, должность, Ф.И.О. должностного лица администрации, на которое подается жалоба)</w:t>
      </w:r>
    </w:p>
    <w:p w:rsidR="00D93AFA" w:rsidRDefault="00D93AFA" w:rsidP="00D93AFA">
      <w:pPr>
        <w:ind w:firstLine="567"/>
        <w:jc w:val="both"/>
        <w:rPr>
          <w:color w:val="000000"/>
        </w:rPr>
      </w:pPr>
      <w:r>
        <w:rPr>
          <w:color w:val="000000"/>
        </w:rPr>
        <w:t> </w:t>
      </w:r>
    </w:p>
    <w:p w:rsidR="00D93AFA" w:rsidRDefault="00D93AFA" w:rsidP="00D93AFA">
      <w:pPr>
        <w:ind w:firstLine="567"/>
        <w:jc w:val="both"/>
        <w:rPr>
          <w:color w:val="000000"/>
        </w:rPr>
      </w:pPr>
      <w:bookmarkStart w:id="52" w:name="sub_5001"/>
      <w:r>
        <w:rPr>
          <w:color w:val="000000"/>
        </w:rPr>
        <w:t>1. Предмет жалобы (краткое изложение обжалуемых действий (бездействий)</w:t>
      </w:r>
      <w:bookmarkEnd w:id="52"/>
      <w:r>
        <w:rPr>
          <w:color w:val="000000"/>
        </w:rPr>
        <w:t> или решений)</w:t>
      </w:r>
    </w:p>
    <w:p w:rsidR="00D93AFA" w:rsidRDefault="00D93AFA" w:rsidP="00D93AFA">
      <w:pPr>
        <w:ind w:firstLine="567"/>
        <w:jc w:val="both"/>
        <w:rPr>
          <w:color w:val="000000"/>
        </w:rPr>
      </w:pPr>
      <w:r>
        <w:rPr>
          <w:color w:val="000000"/>
        </w:rPr>
        <w:t>_________________________________________________________________</w:t>
      </w:r>
    </w:p>
    <w:p w:rsidR="00D93AFA" w:rsidRDefault="00D93AFA" w:rsidP="00D93AFA">
      <w:pPr>
        <w:ind w:firstLine="567"/>
        <w:jc w:val="both"/>
        <w:rPr>
          <w:color w:val="000000"/>
        </w:rPr>
      </w:pPr>
      <w:r>
        <w:rPr>
          <w:color w:val="000000"/>
        </w:rPr>
        <w:t>_________________________________________________________________</w:t>
      </w:r>
    </w:p>
    <w:p w:rsidR="00D93AFA" w:rsidRDefault="00D93AFA" w:rsidP="00D93AFA">
      <w:pPr>
        <w:ind w:firstLine="567"/>
        <w:jc w:val="both"/>
        <w:rPr>
          <w:color w:val="000000"/>
        </w:rPr>
      </w:pPr>
      <w:r>
        <w:rPr>
          <w:color w:val="000000"/>
        </w:rPr>
        <w:t>_________________________________________________________________</w:t>
      </w:r>
    </w:p>
    <w:p w:rsidR="00D93AFA" w:rsidRDefault="00D93AFA" w:rsidP="00D93AFA">
      <w:pPr>
        <w:ind w:firstLine="567"/>
        <w:jc w:val="both"/>
        <w:rPr>
          <w:color w:val="000000"/>
        </w:rPr>
      </w:pPr>
      <w:bookmarkStart w:id="53" w:name="sub_5002"/>
      <w:r>
        <w:rPr>
          <w:color w:val="000000"/>
        </w:rPr>
        <w:t>2. Причина несогласия (основания, по которым лицо, подающее жалобу,</w:t>
      </w:r>
      <w:bookmarkEnd w:id="53"/>
      <w:r>
        <w:rPr>
          <w:color w:val="000000"/>
        </w:rPr>
        <w:t> несогласно с действием (бездействием) или решением со ссылками на пункты административного регламента, либо статьи закона)</w:t>
      </w:r>
    </w:p>
    <w:p w:rsidR="00D93AFA" w:rsidRDefault="00D93AFA" w:rsidP="00D93AFA">
      <w:pPr>
        <w:ind w:firstLine="567"/>
        <w:jc w:val="both"/>
        <w:rPr>
          <w:color w:val="000000"/>
        </w:rPr>
      </w:pPr>
      <w:r>
        <w:rPr>
          <w:color w:val="000000"/>
        </w:rPr>
        <w:t>_________________________________________________________________</w:t>
      </w:r>
    </w:p>
    <w:p w:rsidR="00D93AFA" w:rsidRDefault="00D93AFA" w:rsidP="00D93AFA">
      <w:pPr>
        <w:ind w:firstLine="567"/>
        <w:jc w:val="both"/>
        <w:rPr>
          <w:color w:val="000000"/>
        </w:rPr>
      </w:pPr>
      <w:r>
        <w:rPr>
          <w:color w:val="000000"/>
        </w:rPr>
        <w:t>_________________________________________________________________</w:t>
      </w:r>
    </w:p>
    <w:p w:rsidR="00D93AFA" w:rsidRDefault="00D93AFA" w:rsidP="00D93AFA">
      <w:pPr>
        <w:ind w:firstLine="567"/>
        <w:jc w:val="both"/>
        <w:rPr>
          <w:color w:val="000000"/>
        </w:rPr>
      </w:pPr>
      <w:bookmarkStart w:id="54" w:name="sub_5003"/>
      <w:r>
        <w:rPr>
          <w:color w:val="000000"/>
        </w:rPr>
        <w:t>3. Приложение: (документы, либо копии документов, подтверждающие</w:t>
      </w:r>
      <w:bookmarkEnd w:id="54"/>
      <w:r>
        <w:rPr>
          <w:color w:val="000000"/>
        </w:rPr>
        <w:t> изложенные обстоятельства)</w:t>
      </w:r>
    </w:p>
    <w:p w:rsidR="00D93AFA" w:rsidRDefault="00D93AFA" w:rsidP="00D93AFA">
      <w:pPr>
        <w:ind w:firstLine="567"/>
        <w:jc w:val="both"/>
        <w:rPr>
          <w:color w:val="000000"/>
        </w:rPr>
      </w:pPr>
      <w:r>
        <w:rPr>
          <w:color w:val="000000"/>
        </w:rPr>
        <w:t>_________________________________________________________________</w:t>
      </w:r>
    </w:p>
    <w:p w:rsidR="00D93AFA" w:rsidRDefault="00D93AFA" w:rsidP="00D93AFA">
      <w:pPr>
        <w:ind w:firstLine="567"/>
        <w:jc w:val="both"/>
        <w:rPr>
          <w:color w:val="000000"/>
        </w:rPr>
      </w:pPr>
      <w:r>
        <w:rPr>
          <w:color w:val="000000"/>
        </w:rPr>
        <w:t>_________________________________________________________________</w:t>
      </w:r>
    </w:p>
    <w:p w:rsidR="00D93AFA" w:rsidRDefault="00D93AFA" w:rsidP="00D93AFA">
      <w:pPr>
        <w:ind w:firstLine="567"/>
        <w:jc w:val="both"/>
        <w:rPr>
          <w:color w:val="000000"/>
        </w:rPr>
      </w:pPr>
      <w:r>
        <w:rPr>
          <w:color w:val="000000"/>
        </w:rPr>
        <w:t> </w:t>
      </w:r>
    </w:p>
    <w:p w:rsidR="00D93AFA" w:rsidRDefault="00D93AFA" w:rsidP="00D93AFA">
      <w:pPr>
        <w:ind w:firstLine="567"/>
        <w:jc w:val="both"/>
        <w:rPr>
          <w:color w:val="000000"/>
        </w:rPr>
      </w:pPr>
      <w:r>
        <w:rPr>
          <w:color w:val="000000"/>
        </w:rPr>
        <w:t>Способ получения ответа (</w:t>
      </w:r>
      <w:proofErr w:type="gramStart"/>
      <w:r>
        <w:rPr>
          <w:color w:val="000000"/>
        </w:rPr>
        <w:t>нужное</w:t>
      </w:r>
      <w:proofErr w:type="gramEnd"/>
      <w:r>
        <w:rPr>
          <w:color w:val="000000"/>
        </w:rPr>
        <w:t xml:space="preserve"> подчеркнуть):</w:t>
      </w:r>
    </w:p>
    <w:p w:rsidR="00D93AFA" w:rsidRDefault="00D93AFA" w:rsidP="00D93AFA">
      <w:pPr>
        <w:ind w:firstLine="567"/>
        <w:jc w:val="both"/>
        <w:rPr>
          <w:color w:val="000000"/>
        </w:rPr>
      </w:pPr>
      <w:r>
        <w:rPr>
          <w:color w:val="000000"/>
        </w:rPr>
        <w:t>- при личном обращении;</w:t>
      </w:r>
    </w:p>
    <w:p w:rsidR="00D93AFA" w:rsidRDefault="00D93AFA" w:rsidP="00D93AFA">
      <w:pPr>
        <w:ind w:firstLine="567"/>
        <w:jc w:val="both"/>
        <w:rPr>
          <w:color w:val="000000"/>
        </w:rPr>
      </w:pPr>
      <w:r>
        <w:rPr>
          <w:color w:val="000000"/>
        </w:rPr>
        <w:t>- посредством почтового отправления на адрес, указанного в заявлении;</w:t>
      </w:r>
    </w:p>
    <w:p w:rsidR="00D93AFA" w:rsidRDefault="00D93AFA" w:rsidP="00D93AFA">
      <w:pPr>
        <w:ind w:firstLine="567"/>
        <w:jc w:val="both"/>
        <w:rPr>
          <w:color w:val="000000"/>
        </w:rPr>
      </w:pPr>
      <w:r>
        <w:rPr>
          <w:color w:val="000000"/>
        </w:rPr>
        <w:t>- посредством электронной почты __________________________________.</w:t>
      </w:r>
    </w:p>
    <w:p w:rsidR="00D93AFA" w:rsidRDefault="00D93AFA" w:rsidP="00D93AFA">
      <w:pPr>
        <w:ind w:firstLine="567"/>
        <w:jc w:val="both"/>
        <w:rPr>
          <w:color w:val="000000"/>
        </w:rPr>
      </w:pPr>
      <w:r>
        <w:rPr>
          <w:color w:val="000000"/>
        </w:rPr>
        <w:t> </w:t>
      </w:r>
    </w:p>
    <w:p w:rsidR="00D93AFA" w:rsidRDefault="00D93AFA" w:rsidP="00D93AFA">
      <w:pPr>
        <w:ind w:firstLine="567"/>
        <w:jc w:val="both"/>
        <w:rPr>
          <w:color w:val="000000"/>
        </w:rPr>
      </w:pPr>
      <w:r>
        <w:rPr>
          <w:color w:val="000000"/>
        </w:rPr>
        <w:t>_____________________ _________________________________</w:t>
      </w:r>
    </w:p>
    <w:p w:rsidR="00D93AFA" w:rsidRDefault="00D93AFA" w:rsidP="00D93AFA">
      <w:pPr>
        <w:ind w:firstLine="567"/>
        <w:jc w:val="both"/>
        <w:rPr>
          <w:color w:val="000000"/>
          <w:sz w:val="20"/>
          <w:szCs w:val="20"/>
        </w:rPr>
      </w:pPr>
      <w:r>
        <w:rPr>
          <w:color w:val="000000"/>
          <w:sz w:val="20"/>
          <w:szCs w:val="20"/>
        </w:rPr>
        <w:t xml:space="preserve">                     подпись заявителя фамилия, имя, отчество заявителя</w:t>
      </w:r>
    </w:p>
    <w:p w:rsidR="00D93AFA" w:rsidRDefault="00D93AFA" w:rsidP="00D93AFA">
      <w:pPr>
        <w:ind w:firstLine="567"/>
        <w:jc w:val="both"/>
        <w:rPr>
          <w:color w:val="000000"/>
        </w:rPr>
      </w:pPr>
      <w:r>
        <w:rPr>
          <w:color w:val="000000"/>
        </w:rPr>
        <w:t> </w:t>
      </w:r>
    </w:p>
    <w:p w:rsidR="00D93AFA" w:rsidRDefault="00D93AFA" w:rsidP="00D93AFA">
      <w:pPr>
        <w:ind w:firstLine="567"/>
        <w:jc w:val="both"/>
        <w:rPr>
          <w:color w:val="000000"/>
        </w:rPr>
      </w:pPr>
      <w:r>
        <w:rPr>
          <w:color w:val="000000"/>
        </w:rPr>
        <w:t>«___» ___________ 20_____ г.</w:t>
      </w:r>
    </w:p>
    <w:p w:rsidR="00D93AFA" w:rsidRDefault="00D93AFA" w:rsidP="00D93AFA">
      <w:pPr>
        <w:rPr>
          <w:rFonts w:eastAsia="Calibri"/>
          <w:lang w:eastAsia="en-US"/>
        </w:rPr>
      </w:pPr>
      <w:bookmarkStart w:id="55" w:name="_GoBack"/>
      <w:bookmarkEnd w:id="55"/>
    </w:p>
    <w:p w:rsidR="00D93AFA" w:rsidRDefault="00D93AFA" w:rsidP="00D93AFA">
      <w:pPr>
        <w:ind w:right="2835"/>
      </w:pPr>
    </w:p>
    <w:p w:rsidR="00D93AFA" w:rsidRDefault="00D93AFA" w:rsidP="00D93AFA">
      <w:pPr>
        <w:ind w:left="6120" w:right="355"/>
        <w:rPr>
          <w:b/>
          <w:sz w:val="20"/>
          <w:szCs w:val="20"/>
        </w:rPr>
      </w:pPr>
    </w:p>
    <w:p w:rsidR="00D44588" w:rsidRDefault="00D44588"/>
    <w:sectPr w:rsidR="00D44588"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PtSan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AFA"/>
    <w:rsid w:val="00090237"/>
    <w:rsid w:val="001C0CB4"/>
    <w:rsid w:val="002D39D3"/>
    <w:rsid w:val="00303B99"/>
    <w:rsid w:val="0037336E"/>
    <w:rsid w:val="003B510B"/>
    <w:rsid w:val="00466F0C"/>
    <w:rsid w:val="00493B5A"/>
    <w:rsid w:val="00550274"/>
    <w:rsid w:val="00581A36"/>
    <w:rsid w:val="00585A78"/>
    <w:rsid w:val="00664487"/>
    <w:rsid w:val="006A577B"/>
    <w:rsid w:val="00717C1A"/>
    <w:rsid w:val="00752DD1"/>
    <w:rsid w:val="007A418B"/>
    <w:rsid w:val="00875CF8"/>
    <w:rsid w:val="00AC5841"/>
    <w:rsid w:val="00AF7583"/>
    <w:rsid w:val="00C5069E"/>
    <w:rsid w:val="00CE0699"/>
    <w:rsid w:val="00D14EE7"/>
    <w:rsid w:val="00D44588"/>
    <w:rsid w:val="00D9202F"/>
    <w:rsid w:val="00D93AFA"/>
    <w:rsid w:val="00EE24D5"/>
    <w:rsid w:val="00F35997"/>
    <w:rsid w:val="00F57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7" type="connector" idref="#_x0000_s1026"/>
        <o:r id="V:Rule8" type="connector" idref="#_x0000_s1031"/>
        <o:r id="V:Rule9" type="connector" idref="#_x0000_s1030"/>
        <o:r id="V:Rule10" type="connector" idref="#_x0000_s1028"/>
        <o:r id="V:Rule11" type="connector" idref="#_x0000_s1027"/>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FA"/>
    <w:pPr>
      <w:spacing w:before="0" w:beforeAutospacing="0"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93AFA"/>
    <w:pPr>
      <w:keepNext/>
      <w:keepLines/>
      <w:spacing w:before="480"/>
      <w:outlineLvl w:val="0"/>
    </w:pPr>
    <w:rPr>
      <w:rFonts w:ascii="Cambria" w:hAnsi="Cambria"/>
      <w:b/>
      <w:bCs/>
      <w:color w:val="365F91"/>
      <w:sz w:val="28"/>
      <w:szCs w:val="28"/>
    </w:rPr>
  </w:style>
  <w:style w:type="paragraph" w:styleId="3">
    <w:name w:val="heading 3"/>
    <w:basedOn w:val="a"/>
    <w:next w:val="a"/>
    <w:link w:val="30"/>
    <w:unhideWhenUsed/>
    <w:qFormat/>
    <w:rsid w:val="00D93AFA"/>
    <w:pPr>
      <w:keepNext/>
      <w:outlineLvl w:val="2"/>
    </w:pPr>
    <w:rPr>
      <w:szCs w:val="20"/>
    </w:rPr>
  </w:style>
  <w:style w:type="paragraph" w:styleId="7">
    <w:name w:val="heading 7"/>
    <w:basedOn w:val="a"/>
    <w:next w:val="a"/>
    <w:link w:val="70"/>
    <w:semiHidden/>
    <w:unhideWhenUsed/>
    <w:qFormat/>
    <w:rsid w:val="00D93AF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AFA"/>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D93AFA"/>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D93AFA"/>
    <w:rPr>
      <w:rFonts w:ascii="Calibri" w:eastAsia="Times New Roman" w:hAnsi="Calibri" w:cs="Times New Roman"/>
      <w:sz w:val="24"/>
      <w:szCs w:val="24"/>
      <w:lang w:eastAsia="ru-RU"/>
    </w:rPr>
  </w:style>
  <w:style w:type="character" w:customStyle="1" w:styleId="a3">
    <w:name w:val="Верхний колонтитул Знак"/>
    <w:basedOn w:val="a0"/>
    <w:link w:val="a4"/>
    <w:rsid w:val="00D93AFA"/>
    <w:rPr>
      <w:rFonts w:ascii="Times New Roman" w:eastAsia="Times New Roman" w:hAnsi="Times New Roman" w:cs="Times New Roman"/>
      <w:sz w:val="24"/>
      <w:szCs w:val="24"/>
      <w:lang w:eastAsia="ru-RU"/>
    </w:rPr>
  </w:style>
  <w:style w:type="paragraph" w:styleId="a4">
    <w:name w:val="header"/>
    <w:basedOn w:val="a"/>
    <w:link w:val="a3"/>
    <w:unhideWhenUsed/>
    <w:rsid w:val="00D93AFA"/>
    <w:pPr>
      <w:tabs>
        <w:tab w:val="center" w:pos="4677"/>
        <w:tab w:val="right" w:pos="9355"/>
      </w:tabs>
    </w:pPr>
  </w:style>
  <w:style w:type="character" w:customStyle="1" w:styleId="a5">
    <w:name w:val="Нижний колонтитул Знак"/>
    <w:basedOn w:val="a0"/>
    <w:link w:val="a6"/>
    <w:uiPriority w:val="99"/>
    <w:semiHidden/>
    <w:rsid w:val="00D93AFA"/>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D93AFA"/>
    <w:pPr>
      <w:tabs>
        <w:tab w:val="center" w:pos="4677"/>
        <w:tab w:val="right" w:pos="9355"/>
      </w:tabs>
    </w:pPr>
  </w:style>
  <w:style w:type="character" w:customStyle="1" w:styleId="a7">
    <w:name w:val="Основной текст Знак"/>
    <w:basedOn w:val="a0"/>
    <w:link w:val="a8"/>
    <w:semiHidden/>
    <w:rsid w:val="00D93AFA"/>
    <w:rPr>
      <w:rFonts w:ascii="Times New Roman" w:eastAsia="Times New Roman" w:hAnsi="Times New Roman" w:cs="Times New Roman"/>
      <w:sz w:val="24"/>
      <w:szCs w:val="20"/>
      <w:lang w:eastAsia="ru-RU"/>
    </w:rPr>
  </w:style>
  <w:style w:type="paragraph" w:styleId="a8">
    <w:name w:val="Body Text"/>
    <w:basedOn w:val="a"/>
    <w:link w:val="a7"/>
    <w:semiHidden/>
    <w:unhideWhenUsed/>
    <w:rsid w:val="00D93AFA"/>
    <w:pPr>
      <w:jc w:val="both"/>
    </w:pPr>
    <w:rPr>
      <w:szCs w:val="20"/>
    </w:rPr>
  </w:style>
  <w:style w:type="character" w:customStyle="1" w:styleId="a9">
    <w:name w:val="Основной текст с отступом Знак"/>
    <w:basedOn w:val="a0"/>
    <w:link w:val="aa"/>
    <w:uiPriority w:val="99"/>
    <w:semiHidden/>
    <w:rsid w:val="00D93AFA"/>
    <w:rPr>
      <w:rFonts w:ascii="Times New Roman" w:eastAsia="Times New Roman" w:hAnsi="Times New Roman" w:cs="Times New Roman"/>
      <w:sz w:val="24"/>
      <w:szCs w:val="24"/>
      <w:lang w:eastAsia="ru-RU"/>
    </w:rPr>
  </w:style>
  <w:style w:type="paragraph" w:styleId="aa">
    <w:name w:val="Body Text Indent"/>
    <w:basedOn w:val="a"/>
    <w:link w:val="a9"/>
    <w:uiPriority w:val="99"/>
    <w:semiHidden/>
    <w:unhideWhenUsed/>
    <w:rsid w:val="00D93AFA"/>
    <w:pPr>
      <w:spacing w:after="120"/>
      <w:ind w:left="283"/>
    </w:pPr>
  </w:style>
  <w:style w:type="character" w:customStyle="1" w:styleId="2">
    <w:name w:val="Основной текст с отступом 2 Знак"/>
    <w:aliases w:val="Знак1 Знак"/>
    <w:basedOn w:val="a0"/>
    <w:link w:val="20"/>
    <w:semiHidden/>
    <w:locked/>
    <w:rsid w:val="00D93AFA"/>
    <w:rPr>
      <w:rFonts w:ascii="Times New Roman" w:eastAsia="Times New Roman" w:hAnsi="Times New Roman" w:cs="Times New Roman"/>
      <w:sz w:val="24"/>
      <w:szCs w:val="24"/>
    </w:rPr>
  </w:style>
  <w:style w:type="paragraph" w:styleId="20">
    <w:name w:val="Body Text Indent 2"/>
    <w:aliases w:val="Знак1"/>
    <w:basedOn w:val="a"/>
    <w:link w:val="2"/>
    <w:semiHidden/>
    <w:unhideWhenUsed/>
    <w:rsid w:val="00D93AFA"/>
    <w:pPr>
      <w:spacing w:after="120" w:line="480" w:lineRule="auto"/>
      <w:ind w:left="283"/>
    </w:pPr>
    <w:rPr>
      <w:lang w:eastAsia="en-US"/>
    </w:rPr>
  </w:style>
  <w:style w:type="character" w:customStyle="1" w:styleId="21">
    <w:name w:val="Основной текст с отступом 2 Знак1"/>
    <w:aliases w:val="Знак1 Знак1"/>
    <w:basedOn w:val="a0"/>
    <w:link w:val="20"/>
    <w:semiHidden/>
    <w:rsid w:val="00D93AFA"/>
    <w:rPr>
      <w:rFonts w:ascii="Times New Roman" w:eastAsia="Times New Roman" w:hAnsi="Times New Roman" w:cs="Times New Roman"/>
      <w:sz w:val="24"/>
      <w:szCs w:val="24"/>
      <w:lang w:eastAsia="ru-RU"/>
    </w:rPr>
  </w:style>
  <w:style w:type="character" w:customStyle="1" w:styleId="ab">
    <w:name w:val="Текст выноски Знак"/>
    <w:basedOn w:val="a0"/>
    <w:link w:val="ac"/>
    <w:semiHidden/>
    <w:rsid w:val="00D93AFA"/>
    <w:rPr>
      <w:rFonts w:ascii="Tahoma" w:eastAsia="Times New Roman" w:hAnsi="Tahoma" w:cs="Tahoma"/>
      <w:sz w:val="16"/>
      <w:szCs w:val="16"/>
      <w:lang w:eastAsia="ru-RU"/>
    </w:rPr>
  </w:style>
  <w:style w:type="paragraph" w:styleId="ac">
    <w:name w:val="Balloon Text"/>
    <w:basedOn w:val="a"/>
    <w:link w:val="ab"/>
    <w:semiHidden/>
    <w:unhideWhenUsed/>
    <w:rsid w:val="00D93AFA"/>
    <w:rPr>
      <w:rFonts w:ascii="Tahoma" w:hAnsi="Tahoma" w:cs="Tahoma"/>
      <w:sz w:val="16"/>
      <w:szCs w:val="16"/>
    </w:rPr>
  </w:style>
  <w:style w:type="character" w:customStyle="1" w:styleId="ad">
    <w:name w:val="Без интервала Знак"/>
    <w:basedOn w:val="a0"/>
    <w:link w:val="ae"/>
    <w:uiPriority w:val="1"/>
    <w:locked/>
    <w:rsid w:val="00D93AFA"/>
  </w:style>
  <w:style w:type="paragraph" w:styleId="ae">
    <w:name w:val="No Spacing"/>
    <w:link w:val="ad"/>
    <w:uiPriority w:val="1"/>
    <w:qFormat/>
    <w:rsid w:val="00D93AFA"/>
    <w:pPr>
      <w:spacing w:before="0" w:beforeAutospacing="0" w:after="0" w:afterAutospacing="0"/>
      <w:jc w:val="left"/>
    </w:pPr>
  </w:style>
  <w:style w:type="paragraph" w:customStyle="1" w:styleId="af">
    <w:name w:val="Таблицы (моноширинный)"/>
    <w:basedOn w:val="a"/>
    <w:next w:val="a"/>
    <w:rsid w:val="00D93AFA"/>
    <w:pPr>
      <w:autoSpaceDE w:val="0"/>
      <w:autoSpaceDN w:val="0"/>
      <w:adjustRightInd w:val="0"/>
      <w:jc w:val="both"/>
    </w:pPr>
    <w:rPr>
      <w:rFonts w:ascii="Courier New" w:hAnsi="Courier New" w:cs="Courier New"/>
      <w:sz w:val="20"/>
      <w:szCs w:val="20"/>
    </w:rPr>
  </w:style>
  <w:style w:type="character" w:customStyle="1" w:styleId="af0">
    <w:name w:val="Цветовое выделение"/>
    <w:uiPriority w:val="99"/>
    <w:rsid w:val="00D93AFA"/>
    <w:rPr>
      <w:b/>
      <w:bCs/>
      <w:color w:val="000080"/>
    </w:rPr>
  </w:style>
  <w:style w:type="character" w:styleId="af1">
    <w:name w:val="Hyperlink"/>
    <w:basedOn w:val="a0"/>
    <w:uiPriority w:val="99"/>
    <w:semiHidden/>
    <w:unhideWhenUsed/>
    <w:rsid w:val="00D93AFA"/>
    <w:rPr>
      <w:rFonts w:ascii="Times New Roman" w:hAnsi="Times New Roman" w:cs="Times New Roman" w:hint="default"/>
      <w:color w:val="0000FF"/>
      <w:u w:val="single"/>
    </w:rPr>
  </w:style>
  <w:style w:type="paragraph" w:customStyle="1" w:styleId="msobodytextindent2bullet1gifbullet1gif">
    <w:name w:val="msobodytextindent2bullet1gifbullet1.gif"/>
    <w:basedOn w:val="a"/>
    <w:rsid w:val="00D93AFA"/>
    <w:pPr>
      <w:spacing w:before="100" w:beforeAutospacing="1" w:after="100" w:afterAutospacing="1"/>
    </w:pPr>
  </w:style>
  <w:style w:type="paragraph" w:customStyle="1" w:styleId="msobodytextindent2bullet1gifbullet2gif">
    <w:name w:val="msobodytextindent2bullet1gifbullet2.gif"/>
    <w:basedOn w:val="a"/>
    <w:rsid w:val="00D93AFA"/>
    <w:pPr>
      <w:spacing w:before="100" w:beforeAutospacing="1" w:after="100" w:afterAutospacing="1"/>
    </w:pPr>
  </w:style>
  <w:style w:type="paragraph" w:customStyle="1" w:styleId="msobodytextindent2bullet1gifbullet3gif">
    <w:name w:val="msobodytextindent2bullet1gifbullet3.gif"/>
    <w:basedOn w:val="a"/>
    <w:rsid w:val="00D93AFA"/>
    <w:pPr>
      <w:spacing w:before="100" w:beforeAutospacing="1" w:after="100" w:afterAutospacing="1"/>
    </w:pPr>
  </w:style>
  <w:style w:type="paragraph" w:customStyle="1" w:styleId="msobodytextindent2bullet2gifbullet1gif">
    <w:name w:val="msobodytextindent2bullet2gifbullet1.gif"/>
    <w:basedOn w:val="a"/>
    <w:rsid w:val="00D93AFA"/>
    <w:pPr>
      <w:spacing w:before="100" w:beforeAutospacing="1" w:after="100" w:afterAutospacing="1"/>
    </w:pPr>
  </w:style>
  <w:style w:type="paragraph" w:customStyle="1" w:styleId="msobodytextindent2bullet2gifbullet2gif">
    <w:name w:val="msobodytextindent2bullet2gifbullet2.gif"/>
    <w:basedOn w:val="a"/>
    <w:rsid w:val="00D93AFA"/>
    <w:pPr>
      <w:spacing w:before="100" w:beforeAutospacing="1" w:after="100" w:afterAutospacing="1"/>
    </w:pPr>
  </w:style>
  <w:style w:type="paragraph" w:customStyle="1" w:styleId="msobodytextindent2bullet2gifbullet3gif">
    <w:name w:val="msobodytextindent2bullet2gifbullet3.gif"/>
    <w:basedOn w:val="a"/>
    <w:rsid w:val="00D93AFA"/>
    <w:pPr>
      <w:spacing w:before="100" w:beforeAutospacing="1" w:after="100" w:afterAutospacing="1"/>
    </w:pPr>
  </w:style>
  <w:style w:type="character" w:styleId="af2">
    <w:name w:val="Strong"/>
    <w:basedOn w:val="a0"/>
    <w:uiPriority w:val="22"/>
    <w:qFormat/>
    <w:rsid w:val="00D93AFA"/>
    <w:rPr>
      <w:rFonts w:ascii="Times New Roman" w:hAnsi="Times New Roman" w:cs="Times New Roman" w:hint="default"/>
      <w:b/>
      <w:bCs w:val="0"/>
    </w:rPr>
  </w:style>
  <w:style w:type="paragraph" w:styleId="af3">
    <w:name w:val="Normal (Web)"/>
    <w:basedOn w:val="a"/>
    <w:semiHidden/>
    <w:unhideWhenUsed/>
    <w:rsid w:val="00D93AFA"/>
    <w:pPr>
      <w:spacing w:before="30" w:after="30"/>
    </w:pPr>
    <w:rPr>
      <w:rFonts w:ascii="Arial" w:hAnsi="Arial" w:cs="Arial"/>
      <w:color w:val="332E2D"/>
      <w:spacing w:val="2"/>
    </w:rPr>
  </w:style>
</w:styles>
</file>

<file path=word/webSettings.xml><?xml version="1.0" encoding="utf-8"?>
<w:webSettings xmlns:r="http://schemas.openxmlformats.org/officeDocument/2006/relationships" xmlns:w="http://schemas.openxmlformats.org/wordprocessingml/2006/main">
  <w:divs>
    <w:div w:id="77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4F48675C-2DC2-4B7B-8F43-C7D17AB9072F" TargetMode="External"/><Relationship Id="rId13" Type="http://schemas.openxmlformats.org/officeDocument/2006/relationships/hyperlink" Target="http://pravo.minjust.ru:8080/bigs/showDocument.html?id=9CF2F1C3-393D-4051-A52D-9923B0E51C0C" TargetMode="External"/><Relationship Id="rId18" Type="http://schemas.openxmlformats.org/officeDocument/2006/relationships/hyperlink" Target="http://pravo.minjust.ru:8080/bigs/showDocument.html?id=4F48675C-2DC2-4B7B-8F43-C7D17AB9072F" TargetMode="External"/><Relationship Id="rId26" Type="http://schemas.openxmlformats.org/officeDocument/2006/relationships/hyperlink" Target="http://pravo.minjust.ru:8080/bigs/showDocument.html?id=5EEDAA66-0697-439B-8E5C-86B463BCEBE2" TargetMode="External"/><Relationship Id="rId3" Type="http://schemas.openxmlformats.org/officeDocument/2006/relationships/webSettings" Target="webSettings.xml"/><Relationship Id="rId21" Type="http://schemas.openxmlformats.org/officeDocument/2006/relationships/hyperlink" Target="http://pravo.minjust.ru:8080/bigs/showDocument.html?id=C03E49B7-EA98-4CB9-B8A3-AC0E6F57472C" TargetMode="External"/><Relationship Id="rId34" Type="http://schemas.openxmlformats.org/officeDocument/2006/relationships/hyperlink" Target="mailto:shemmfc@cap.ru" TargetMode="External"/><Relationship Id="rId7" Type="http://schemas.openxmlformats.org/officeDocument/2006/relationships/hyperlink" Target="http://pravo.minjust.ru:8080/bigs/showDocument.html?id=BBA0BFB1-06C7-4E50-A8D3-FE1045784BF1" TargetMode="External"/><Relationship Id="rId12" Type="http://schemas.openxmlformats.org/officeDocument/2006/relationships/hyperlink" Target="http://pravo.minjust.ru:8080/bigs/showDocument.html?id=EA4730E2-0388-4AEE-BD89-0CBC2C54574B" TargetMode="External"/><Relationship Id="rId17" Type="http://schemas.openxmlformats.org/officeDocument/2006/relationships/hyperlink" Target="http://pravo.minjust.ru:8080/bigs/showDocument.html?id=96E20C02-1B12-465A-B64C-24AA92270007" TargetMode="External"/><Relationship Id="rId25" Type="http://schemas.openxmlformats.org/officeDocument/2006/relationships/hyperlink" Target="http://pravo.minjust.ru:8080/bigs/showDocument.html?id=103BB42A-9DB8-45C4-8E50-7C53BF0DDFFE" TargetMode="External"/><Relationship Id="rId33" Type="http://schemas.openxmlformats.org/officeDocument/2006/relationships/hyperlink" Target="mailto:shemmfc@cap.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avo.minjust.ru:8080/bigs/showDocument.html?id=BBA0BFB1-06C7-4E50-A8D3-FE1045784BF1" TargetMode="External"/><Relationship Id="rId20" Type="http://schemas.openxmlformats.org/officeDocument/2006/relationships/hyperlink" Target="http://pravo.minjust.ru:8080/bigs/showDocument.html?id=03CF0FB8-17D5-46F6-A5EC-D1642676534B" TargetMode="External"/><Relationship Id="rId29" Type="http://schemas.openxmlformats.org/officeDocument/2006/relationships/hyperlink" Target="http://pravo.minjust.ru:8080/bigs/showDocument.html?id=03CF0FB8-17D5-46F6-A5EC-D1642676534B" TargetMode="External"/><Relationship Id="rId1" Type="http://schemas.openxmlformats.org/officeDocument/2006/relationships/styles" Target="styles.xml"/><Relationship Id="rId6"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15D4560C-D530-4955-BF7E-F734337AE80B" TargetMode="External"/><Relationship Id="rId24" Type="http://schemas.openxmlformats.org/officeDocument/2006/relationships/hyperlink" Target="http://pravo.minjust.ru:8080/bigs/showDocument.html?id=51B63B05-8784-4188-9A3F-BC83213E710D" TargetMode="External"/><Relationship Id="rId32" Type="http://schemas.openxmlformats.org/officeDocument/2006/relationships/hyperlink" Target="mailto:shemmfc@cap.ru" TargetMode="External"/><Relationship Id="rId37" Type="http://schemas.openxmlformats.org/officeDocument/2006/relationships/fontTable" Target="fontTable.xml"/><Relationship Id="rId5" Type="http://schemas.openxmlformats.org/officeDocument/2006/relationships/hyperlink" Target="http://pravo.minjust.ru:8080/bigs/showDocument.html?id=9CF2F1C3-393D-4051-A52D-9923B0E51C0C" TargetMode="External"/><Relationship Id="rId15" Type="http://schemas.openxmlformats.org/officeDocument/2006/relationships/hyperlink" Target="http://pravo.minjust.ru:8080/bigs/showDocument.html?id=E999DCF9-926B-4FA1-9B51-8FD631C66B00" TargetMode="External"/><Relationship Id="rId23" Type="http://schemas.openxmlformats.org/officeDocument/2006/relationships/hyperlink" Target="http://pravo.minjust.ru:8080/bigs/showDocument.html?id=18FA49ED-EAE5-4A91-A0F9-81EB6912D9D3" TargetMode="External"/><Relationship Id="rId28" Type="http://schemas.openxmlformats.org/officeDocument/2006/relationships/hyperlink" Target="http://pravo.minjust.ru:8080/bigs/showDocument.html?id=BBA0BFB1-06C7-4E50-A8D3-FE1045784BF1" TargetMode="External"/><Relationship Id="rId36" Type="http://schemas.openxmlformats.org/officeDocument/2006/relationships/hyperlink" Target="mailto:shemmfc@cap.ru" TargetMode="External"/><Relationship Id="rId10" Type="http://schemas.openxmlformats.org/officeDocument/2006/relationships/hyperlink" Target="http://pravo.minjust.ru:8080/bigs/showDocument.html?id=C03E49B7-EA98-4CB9-B8A3-AC0E6F57472C" TargetMode="External"/><Relationship Id="rId19" Type="http://schemas.openxmlformats.org/officeDocument/2006/relationships/hyperlink" Target="http://pravo.minjust.ru:8080/bigs/showDocument.html?id=0A02E7AB-81DC-427B-9BB7-ABFB1E14BDF3" TargetMode="External"/><Relationship Id="rId31" Type="http://schemas.openxmlformats.org/officeDocument/2006/relationships/hyperlink" Target="http://pravo.minjust.ru:8080/bigs/showDocument.html?id=18FA49ED-EAE5-4A91-A0F9-81EB6912D9D3" TargetMode="External"/><Relationship Id="rId4" Type="http://schemas.openxmlformats.org/officeDocument/2006/relationships/image" Target="media/image1.png"/><Relationship Id="rId9" Type="http://schemas.openxmlformats.org/officeDocument/2006/relationships/hyperlink" Target="http://pravo.minjust.ru:8080/bigs/showDocument.html?id=4F48675C-2DC2-4B7B-8F43-C7D17AB9072F" TargetMode="External"/><Relationship Id="rId14" Type="http://schemas.openxmlformats.org/officeDocument/2006/relationships/hyperlink" Target="http://pravo.minjust.ru:8080/bigs/showDocument.html?id=387507C3-B80D-4C0D-9291-8CDC81673F2B" TargetMode="External"/><Relationship Id="rId22" Type="http://schemas.openxmlformats.org/officeDocument/2006/relationships/hyperlink" Target="http://pravo.minjust.ru:8080/bigs/showDocument.html?id=4B713A73-14DE-4295-929D-9283DCC04E68" TargetMode="External"/><Relationship Id="rId27" Type="http://schemas.openxmlformats.org/officeDocument/2006/relationships/hyperlink" Target="http://pravo.minjust.ru:8080/bigs/showDocument.html?id=1210DA9A-4D55-498D-A50C-7DDF29A6343F" TargetMode="External"/><Relationship Id="rId30" Type="http://schemas.openxmlformats.org/officeDocument/2006/relationships/hyperlink" Target="http://pravo.minjust.ru:8080/bigs/showDocument.html?id=03CF0FB8-17D5-46F6-A5EC-D1642676534B" TargetMode="External"/><Relationship Id="rId35" Type="http://schemas.openxmlformats.org/officeDocument/2006/relationships/hyperlink" Target="mailto:shemmfc@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13892</Words>
  <Characters>79187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17</cp:revision>
  <dcterms:created xsi:type="dcterms:W3CDTF">2022-06-28T08:47:00Z</dcterms:created>
  <dcterms:modified xsi:type="dcterms:W3CDTF">2022-07-29T05:49:00Z</dcterms:modified>
</cp:coreProperties>
</file>