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A1" w:rsidRPr="00DB62A1" w:rsidRDefault="00DB62A1" w:rsidP="00DB62A1">
      <w:pPr>
        <w:pStyle w:val="ConsPlusNormal"/>
        <w:jc w:val="center"/>
        <w:rPr>
          <w:szCs w:val="24"/>
        </w:rPr>
      </w:pPr>
      <w:r w:rsidRPr="00DB62A1">
        <w:rPr>
          <w:noProof/>
          <w:szCs w:val="24"/>
        </w:rPr>
        <w:drawing>
          <wp:inline distT="0" distB="0" distL="0" distR="0">
            <wp:extent cx="461010" cy="44640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1209"/>
        <w:gridCol w:w="4423"/>
      </w:tblGrid>
      <w:tr w:rsidR="00DB62A1" w:rsidRPr="00DB62A1" w:rsidTr="003E1B39">
        <w:tc>
          <w:tcPr>
            <w:tcW w:w="4500" w:type="dxa"/>
          </w:tcPr>
          <w:p w:rsidR="00DB62A1" w:rsidRPr="00DB62A1" w:rsidRDefault="00DB62A1" w:rsidP="00DB62A1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B62A1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DB62A1" w:rsidRPr="00DB62A1" w:rsidRDefault="00DB62A1" w:rsidP="00DB62A1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ЯРАБАЙКАСИНСКОГО </w:t>
            </w:r>
          </w:p>
          <w:p w:rsidR="00DB62A1" w:rsidRPr="00DB62A1" w:rsidRDefault="00DB62A1" w:rsidP="00DB62A1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DB62A1" w:rsidRPr="00DB62A1" w:rsidRDefault="00DB62A1" w:rsidP="00DB62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2A1" w:rsidRPr="006A2A1A" w:rsidRDefault="00DB62A1" w:rsidP="00DB62A1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A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  <w:r w:rsidRPr="006A2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DB62A1" w:rsidRPr="00DB62A1" w:rsidRDefault="00DB62A1" w:rsidP="00DB6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DB62A1" w:rsidRPr="00DB62A1" w:rsidTr="003E1B3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B62A1" w:rsidRPr="00DB62A1" w:rsidRDefault="00511FA7" w:rsidP="00C7112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DB62A1" w:rsidRPr="00DB6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.04.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B62A1" w:rsidRPr="00DB62A1" w:rsidRDefault="00227376" w:rsidP="00511F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511F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DB62A1" w:rsidRPr="00DB6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B62A1" w:rsidRPr="00DB62A1" w:rsidRDefault="00227376" w:rsidP="00227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="00511F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62A1">
              <w:rPr>
                <w:rFonts w:ascii="Times New Roman" w:hAnsi="Times New Roman" w:cs="Times New Roman"/>
                <w:sz w:val="24"/>
                <w:szCs w:val="24"/>
              </w:rPr>
              <w:t>Деревня Ярабайкасы</w:t>
            </w:r>
            <w:r w:rsidRPr="00DB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DB62A1" w:rsidRPr="00DB62A1" w:rsidRDefault="00DB62A1" w:rsidP="00DB62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62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DB62A1" w:rsidRPr="00DB62A1" w:rsidRDefault="00DB62A1" w:rsidP="00DB62A1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 w:cs="Times New Roman"/>
                <w:b/>
                <w:sz w:val="24"/>
                <w:szCs w:val="24"/>
              </w:rPr>
              <w:t>МУРКАШ РАЙОНĔ</w:t>
            </w:r>
          </w:p>
          <w:p w:rsidR="00DB62A1" w:rsidRPr="00DB62A1" w:rsidRDefault="00DB62A1" w:rsidP="00DB62A1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B62A1" w:rsidRPr="00DB62A1" w:rsidRDefault="00DB62A1" w:rsidP="00DB62A1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DB62A1">
              <w:rPr>
                <w:b/>
                <w:sz w:val="24"/>
                <w:szCs w:val="24"/>
              </w:rPr>
              <w:t>ЯРАПАЙКАССИ ЯЛ</w:t>
            </w:r>
          </w:p>
          <w:p w:rsidR="00DB62A1" w:rsidRPr="00DB62A1" w:rsidRDefault="00DB62A1" w:rsidP="00DB62A1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DB62A1">
              <w:rPr>
                <w:b/>
                <w:sz w:val="24"/>
                <w:szCs w:val="24"/>
              </w:rPr>
              <w:t>ПОСЕЛЕНИЙĔН</w:t>
            </w:r>
          </w:p>
          <w:p w:rsidR="00DB62A1" w:rsidRPr="00DB62A1" w:rsidRDefault="00DB62A1" w:rsidP="00DB62A1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DB62A1">
              <w:rPr>
                <w:b/>
                <w:sz w:val="24"/>
                <w:szCs w:val="24"/>
              </w:rPr>
              <w:t>АДМИНИСТРАЦИЙĔ</w:t>
            </w: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A1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DB62A1" w:rsidRPr="00DB62A1" w:rsidTr="003E1B3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B62A1" w:rsidRPr="00DB62A1" w:rsidRDefault="008447B2" w:rsidP="00511F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511F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DB62A1" w:rsidRPr="00DB6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B62A1" w:rsidRPr="00DB62A1" w:rsidRDefault="008447B2" w:rsidP="00511F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511F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4.11</w:t>
                  </w:r>
                  <w:r w:rsidR="00DB62A1" w:rsidRPr="00DB6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B62A1" w:rsidRPr="00DB62A1" w:rsidRDefault="00511FA7" w:rsidP="008447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="00DB62A1" w:rsidRPr="00DB6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DB62A1" w:rsidRPr="00DB62A1" w:rsidRDefault="00DB62A1" w:rsidP="00DB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DB62A1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DB62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62A1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</w:tr>
    </w:tbl>
    <w:p w:rsidR="00DB62A1" w:rsidRPr="00DB62A1" w:rsidRDefault="00DB62A1" w:rsidP="00DB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72E" w:rsidRPr="00DB62A1" w:rsidRDefault="0044772E" w:rsidP="00DB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B62A1" w:rsidRPr="00DB62A1" w:rsidTr="00227376">
        <w:trPr>
          <w:trHeight w:val="16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B62A1" w:rsidRPr="00DB62A1" w:rsidRDefault="00DB62A1" w:rsidP="00227376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2A1">
              <w:rPr>
                <w:rFonts w:ascii="Times New Roman" w:eastAsiaTheme="minorEastAsia" w:hAnsi="Times New Roman"/>
                <w:sz w:val="24"/>
                <w:szCs w:val="24"/>
              </w:rPr>
              <w:t xml:space="preserve">О мерах по обеспечению пожарной безопасности объектов экономики  и населенных пунктов </w:t>
            </w:r>
            <w:r w:rsidR="006A2A1A">
              <w:rPr>
                <w:rFonts w:ascii="Times New Roman" w:eastAsiaTheme="minorEastAsia" w:hAnsi="Times New Roman"/>
                <w:sz w:val="24"/>
                <w:szCs w:val="24"/>
              </w:rPr>
              <w:t>Ярабайкасинского</w:t>
            </w:r>
            <w:r w:rsidRPr="00DB62A1">
              <w:rPr>
                <w:rFonts w:ascii="Times New Roman" w:eastAsiaTheme="minorEastAsia" w:hAnsi="Times New Roman"/>
                <w:sz w:val="24"/>
                <w:szCs w:val="24"/>
              </w:rPr>
              <w:t xml:space="preserve"> сельского поселения Моргаушского района Чувашской Республ</w:t>
            </w:r>
            <w:r w:rsidR="00227376">
              <w:rPr>
                <w:rFonts w:ascii="Times New Roman" w:eastAsiaTheme="minorEastAsia" w:hAnsi="Times New Roman"/>
                <w:sz w:val="24"/>
                <w:szCs w:val="24"/>
              </w:rPr>
              <w:t xml:space="preserve">ики на </w:t>
            </w:r>
            <w:r w:rsidR="00511FA7">
              <w:rPr>
                <w:rFonts w:ascii="Times New Roman" w:eastAsiaTheme="minorEastAsia" w:hAnsi="Times New Roman"/>
                <w:sz w:val="24"/>
                <w:szCs w:val="24"/>
              </w:rPr>
              <w:t>весенне-летний период 2022</w:t>
            </w:r>
            <w:r w:rsidRPr="00DB62A1">
              <w:rPr>
                <w:rFonts w:ascii="Times New Roman" w:eastAsiaTheme="minorEastAsia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227376" w:rsidRDefault="00227376" w:rsidP="006A2A1A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7376" w:rsidRDefault="00227376" w:rsidP="006A2A1A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62A1" w:rsidRPr="00DB62A1" w:rsidRDefault="00DB62A1" w:rsidP="00227376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62A1">
        <w:rPr>
          <w:rFonts w:ascii="Times New Roman" w:hAnsi="Times New Roman"/>
          <w:sz w:val="24"/>
          <w:szCs w:val="24"/>
        </w:rPr>
        <w:t xml:space="preserve">В соответствии с Лесным </w:t>
      </w:r>
      <w:hyperlink r:id="rId5" w:history="1">
        <w:r w:rsidRPr="00DB62A1">
          <w:rPr>
            <w:rStyle w:val="a3"/>
            <w:rFonts w:ascii="Times New Roman" w:hAnsi="Times New Roman"/>
            <w:sz w:val="24"/>
            <w:szCs w:val="24"/>
          </w:rPr>
          <w:t>кодексом</w:t>
        </w:r>
      </w:hyperlink>
      <w:r w:rsidRPr="00DB62A1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</w:t>
      </w:r>
      <w:hyperlink r:id="rId6" w:history="1">
        <w:r w:rsidRPr="00DB62A1">
          <w:rPr>
            <w:rStyle w:val="a3"/>
            <w:rFonts w:ascii="Times New Roman" w:hAnsi="Times New Roman"/>
            <w:sz w:val="24"/>
            <w:szCs w:val="24"/>
          </w:rPr>
          <w:t>"О пожарной безопасности"</w:t>
        </w:r>
      </w:hyperlink>
      <w:r w:rsidRPr="00DB62A1">
        <w:rPr>
          <w:rFonts w:ascii="Times New Roman" w:hAnsi="Times New Roman"/>
          <w:sz w:val="24"/>
          <w:szCs w:val="24"/>
        </w:rPr>
        <w:t>, "</w:t>
      </w:r>
      <w:hyperlink r:id="rId7" w:history="1">
        <w:r w:rsidRPr="00DB62A1">
          <w:rPr>
            <w:rStyle w:val="a3"/>
            <w:rFonts w:ascii="Times New Roman" w:hAnsi="Times New Roman"/>
            <w:sz w:val="24"/>
            <w:szCs w:val="24"/>
          </w:rPr>
          <w:t>О защите населения и территорий</w:t>
        </w:r>
      </w:hyperlink>
      <w:r w:rsidRPr="00DB62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характера", "</w:t>
      </w:r>
      <w:hyperlink r:id="rId8" w:history="1">
        <w:r w:rsidRPr="00DB62A1">
          <w:rPr>
            <w:rStyle w:val="a3"/>
            <w:rFonts w:ascii="Times New Roman" w:hAnsi="Times New Roman"/>
            <w:sz w:val="24"/>
            <w:szCs w:val="24"/>
          </w:rPr>
          <w:t>Об общих принципах</w:t>
        </w:r>
      </w:hyperlink>
      <w:r w:rsidRPr="00DB62A1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Федерации", Законами Чувашской Республики "</w:t>
      </w:r>
      <w:hyperlink r:id="rId9" w:history="1">
        <w:r w:rsidRPr="00DB62A1">
          <w:rPr>
            <w:rStyle w:val="a3"/>
            <w:rFonts w:ascii="Times New Roman" w:hAnsi="Times New Roman"/>
            <w:sz w:val="24"/>
            <w:szCs w:val="24"/>
          </w:rPr>
          <w:t>О пожарной безопасности</w:t>
        </w:r>
      </w:hyperlink>
      <w:r w:rsidRPr="00DB62A1">
        <w:rPr>
          <w:rFonts w:ascii="Times New Roman" w:hAnsi="Times New Roman"/>
          <w:sz w:val="24"/>
          <w:szCs w:val="24"/>
        </w:rPr>
        <w:t xml:space="preserve"> в Чувашской Республике", "</w:t>
      </w:r>
      <w:hyperlink r:id="rId10" w:history="1">
        <w:r w:rsidRPr="00DB62A1">
          <w:rPr>
            <w:rStyle w:val="a3"/>
            <w:rFonts w:ascii="Times New Roman" w:hAnsi="Times New Roman"/>
            <w:sz w:val="24"/>
            <w:szCs w:val="24"/>
          </w:rPr>
          <w:t>О защите населения и территорий</w:t>
        </w:r>
      </w:hyperlink>
      <w:r w:rsidRPr="00DB62A1">
        <w:rPr>
          <w:rFonts w:ascii="Times New Roman" w:hAnsi="Times New Roman"/>
          <w:sz w:val="24"/>
          <w:szCs w:val="24"/>
        </w:rPr>
        <w:t xml:space="preserve"> Чувашской Республики от чрезвычайных ситуаций природного и техногенного характера", требованиями </w:t>
      </w:r>
      <w:hyperlink r:id="rId11" w:history="1">
        <w:r w:rsidRPr="00DB62A1">
          <w:rPr>
            <w:rStyle w:val="a3"/>
            <w:rFonts w:ascii="Times New Roman" w:hAnsi="Times New Roman"/>
            <w:sz w:val="24"/>
            <w:szCs w:val="24"/>
          </w:rPr>
          <w:t>Правил</w:t>
        </w:r>
      </w:hyperlink>
      <w:r w:rsidRPr="00DB62A1">
        <w:rPr>
          <w:rFonts w:ascii="Times New Roman" w:hAnsi="Times New Roman"/>
          <w:sz w:val="24"/>
          <w:szCs w:val="24"/>
        </w:rPr>
        <w:t xml:space="preserve"> пожарной безопасности в Российской Федерации (ППБ 01-03),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18 июня </w:t>
      </w:r>
      <w:smartTag w:uri="urn:schemas-microsoft-com:office:smarttags" w:element="metricconverter">
        <w:smartTagPr>
          <w:attr w:name="ProductID" w:val="2003 г"/>
        </w:smartTagPr>
        <w:r w:rsidRPr="00DB62A1">
          <w:rPr>
            <w:rFonts w:ascii="Times New Roman" w:hAnsi="Times New Roman"/>
            <w:sz w:val="24"/>
            <w:szCs w:val="24"/>
          </w:rPr>
          <w:t>2003 г</w:t>
        </w:r>
      </w:smartTag>
      <w:r w:rsidRPr="00DB62A1">
        <w:rPr>
          <w:rFonts w:ascii="Times New Roman" w:hAnsi="Times New Roman"/>
          <w:sz w:val="24"/>
          <w:szCs w:val="24"/>
        </w:rPr>
        <w:t xml:space="preserve">. N 313 (далее - Правила пожарной безопасности), в целях предупреждения и снижения количества пожаров,  устойчивого функционирования объектов экономики и жизнеобеспечения населения на территории </w:t>
      </w:r>
      <w:r w:rsidR="006A2A1A">
        <w:rPr>
          <w:rFonts w:ascii="Times New Roman" w:hAnsi="Times New Roman"/>
          <w:sz w:val="24"/>
          <w:szCs w:val="24"/>
        </w:rPr>
        <w:t>Ярабайкасинского</w:t>
      </w:r>
      <w:r w:rsidRPr="00DB62A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</w:t>
      </w:r>
      <w:r w:rsidR="00227376">
        <w:rPr>
          <w:rFonts w:ascii="Times New Roman" w:hAnsi="Times New Roman"/>
          <w:sz w:val="24"/>
          <w:szCs w:val="24"/>
        </w:rPr>
        <w:t>блики в пожароопасный период 202</w:t>
      </w:r>
      <w:r w:rsidR="00511FA7">
        <w:rPr>
          <w:rFonts w:ascii="Times New Roman" w:hAnsi="Times New Roman"/>
          <w:sz w:val="24"/>
          <w:szCs w:val="24"/>
        </w:rPr>
        <w:t>2</w:t>
      </w:r>
      <w:r w:rsidRPr="00DB62A1">
        <w:rPr>
          <w:rFonts w:ascii="Times New Roman" w:hAnsi="Times New Roman"/>
          <w:sz w:val="24"/>
          <w:szCs w:val="24"/>
        </w:rPr>
        <w:t xml:space="preserve"> года  администрация </w:t>
      </w:r>
      <w:r w:rsidR="006A2A1A">
        <w:rPr>
          <w:rFonts w:ascii="Times New Roman" w:hAnsi="Times New Roman"/>
          <w:sz w:val="24"/>
          <w:szCs w:val="24"/>
        </w:rPr>
        <w:t>Ярабайкасинского</w:t>
      </w:r>
      <w:r w:rsidRPr="00DB62A1">
        <w:rPr>
          <w:rFonts w:ascii="Times New Roman" w:hAnsi="Times New Roman"/>
          <w:sz w:val="24"/>
          <w:szCs w:val="24"/>
        </w:rPr>
        <w:t xml:space="preserve"> сельского поселения  Моргаушского района Чувашской Республики  </w:t>
      </w:r>
      <w:r w:rsidRPr="00DB62A1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1. Совместно с депутатами, старостами и  </w:t>
      </w:r>
      <w:r w:rsidRPr="00DB62A1">
        <w:rPr>
          <w:rFonts w:ascii="Times New Roman" w:hAnsi="Times New Roman" w:cs="Times New Roman"/>
          <w:color w:val="000000"/>
          <w:sz w:val="24"/>
          <w:szCs w:val="24"/>
        </w:rPr>
        <w:t>с представителями пожарной части №37 казенного учреждения «Чувашская республиканская противопожарная служба» ГКЧС Чувашии</w:t>
      </w:r>
      <w:r w:rsidRPr="00DB62A1">
        <w:rPr>
          <w:rFonts w:ascii="Times New Roman" w:hAnsi="Times New Roman" w:cs="Times New Roman"/>
          <w:sz w:val="24"/>
          <w:szCs w:val="24"/>
        </w:rPr>
        <w:t xml:space="preserve">, отделения надзорной деятельности Моргаушского района </w:t>
      </w:r>
      <w:r w:rsidRPr="00DB62A1">
        <w:rPr>
          <w:rFonts w:ascii="Times New Roman" w:hAnsi="Times New Roman" w:cs="Times New Roman"/>
          <w:color w:val="000000"/>
          <w:sz w:val="24"/>
          <w:szCs w:val="24"/>
        </w:rPr>
        <w:t xml:space="preserve">УНД Главного Управления Министерства чрезвычайных ситуаций Российской Федерации по Чувашской Республике  организовать и провести встречи  с населением </w:t>
      </w:r>
      <w:r w:rsidRPr="00DB62A1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DB62A1">
        <w:rPr>
          <w:rFonts w:ascii="Times New Roman" w:hAnsi="Times New Roman" w:cs="Times New Roman"/>
          <w:color w:val="000000"/>
          <w:sz w:val="24"/>
          <w:szCs w:val="24"/>
        </w:rPr>
        <w:t>обеспечения мер пожарной безопасности в весенне-летний пожароопасный период</w:t>
      </w:r>
      <w:r w:rsidRPr="00DB6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>2. Специалисту администрации сельского поселения: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>-    взять на учет многодетные и неблагополучные  семьи, психически больных, одиноких престарелых,  инвалидов;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3. Старостам населенных пунктов (по согласованию):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3.1. Организовать в населенных пунктах на период с </w:t>
      </w:r>
      <w:r w:rsidR="00227376">
        <w:rPr>
          <w:rFonts w:ascii="Times New Roman" w:hAnsi="Times New Roman" w:cs="Times New Roman"/>
          <w:sz w:val="24"/>
          <w:szCs w:val="24"/>
        </w:rPr>
        <w:t>0</w:t>
      </w:r>
      <w:r w:rsidRPr="00DB62A1">
        <w:rPr>
          <w:rFonts w:ascii="Times New Roman" w:hAnsi="Times New Roman" w:cs="Times New Roman"/>
          <w:sz w:val="24"/>
          <w:szCs w:val="24"/>
        </w:rPr>
        <w:t xml:space="preserve">1 </w:t>
      </w:r>
      <w:r w:rsidR="00227376">
        <w:rPr>
          <w:rFonts w:ascii="Times New Roman" w:hAnsi="Times New Roman" w:cs="Times New Roman"/>
          <w:sz w:val="24"/>
          <w:szCs w:val="24"/>
        </w:rPr>
        <w:t>апреля</w:t>
      </w:r>
      <w:r w:rsidRPr="00DB62A1">
        <w:rPr>
          <w:rFonts w:ascii="Times New Roman" w:hAnsi="Times New Roman" w:cs="Times New Roman"/>
          <w:sz w:val="24"/>
          <w:szCs w:val="24"/>
        </w:rPr>
        <w:t xml:space="preserve"> по 30 октября </w:t>
      </w:r>
      <w:r w:rsidR="00227376">
        <w:rPr>
          <w:rFonts w:ascii="Times New Roman" w:hAnsi="Times New Roman" w:cs="Times New Roman"/>
          <w:sz w:val="24"/>
          <w:szCs w:val="24"/>
        </w:rPr>
        <w:t>202</w:t>
      </w:r>
      <w:r w:rsidR="00511FA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27376">
        <w:rPr>
          <w:rFonts w:ascii="Times New Roman" w:hAnsi="Times New Roman" w:cs="Times New Roman"/>
          <w:sz w:val="24"/>
          <w:szCs w:val="24"/>
        </w:rPr>
        <w:t xml:space="preserve">г. </w:t>
      </w:r>
      <w:r w:rsidRPr="00DB62A1">
        <w:rPr>
          <w:rFonts w:ascii="Times New Roman" w:hAnsi="Times New Roman" w:cs="Times New Roman"/>
          <w:sz w:val="24"/>
          <w:szCs w:val="24"/>
        </w:rPr>
        <w:t xml:space="preserve">поочередное дежурство граждан в ночное время и нести контроль за несением дежурства.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3.2. Оказывать необходимую помощь пожарной охране района при выполнении возложенных на нее задач.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3.3. Привлекать население к работам по предупреждению и тушению пожаров.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lastRenderedPageBreak/>
        <w:t xml:space="preserve">4. Рекомендовать руководителям предприятий, организаций и учреждений всех форм собственности: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4.1. Обеспечить дороги, проезды и подъезды к зданиям, сооружениям, открытым складам, наружным пожарным лестницам и </w:t>
      </w:r>
      <w:proofErr w:type="spellStart"/>
      <w:r w:rsidRPr="00DB62A1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B62A1">
        <w:rPr>
          <w:rFonts w:ascii="Times New Roman" w:hAnsi="Times New Roman" w:cs="Times New Roman"/>
          <w:sz w:val="24"/>
          <w:szCs w:val="24"/>
        </w:rPr>
        <w:t xml:space="preserve">, используемым для целей пожаротушения свободными для проезда пожарной техники. О закрытии дорог или проездов немедленно сообщать в пожарную охрану района.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color w:val="000000"/>
          <w:sz w:val="24"/>
          <w:szCs w:val="24"/>
        </w:rPr>
        <w:t>4.2. Провести анализ  наличия и технического состояния первичных средств пожаротушения на подведомственных объектах;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4.3.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DB62A1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B62A1">
        <w:rPr>
          <w:rFonts w:ascii="Times New Roman" w:hAnsi="Times New Roman" w:cs="Times New Roman"/>
          <w:sz w:val="24"/>
          <w:szCs w:val="24"/>
        </w:rPr>
        <w:t xml:space="preserve">, используемым для целей пожаротушения, свободными для проезда пожарной техники. 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color w:val="000000"/>
          <w:sz w:val="24"/>
          <w:szCs w:val="24"/>
        </w:rPr>
        <w:t>4.4. О</w:t>
      </w:r>
      <w:r w:rsidRPr="00DB62A1">
        <w:rPr>
          <w:rFonts w:ascii="Times New Roman" w:hAnsi="Times New Roman" w:cs="Times New Roman"/>
          <w:sz w:val="24"/>
          <w:szCs w:val="24"/>
        </w:rPr>
        <w:t>рганизовать очистку территорий от сгораемого мусора и отходов производства, отключение электроснабжения пустующих и не эксплуатирующихся в весенне-летнее время объектов.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>5. Руководителям учреждений дошкольного и школьного образования рекомендовать: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>5.1. Перед началом летних каникул организовать в школах и дошкольных учреждениях дополнительные выступления и беседы о причинах возникновения пожаров.</w:t>
      </w:r>
    </w:p>
    <w:p w:rsidR="00DB62A1" w:rsidRPr="00DB62A1" w:rsidRDefault="00DB62A1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A1">
        <w:rPr>
          <w:rFonts w:ascii="Times New Roman" w:hAnsi="Times New Roman" w:cs="Times New Roman"/>
          <w:sz w:val="24"/>
          <w:szCs w:val="24"/>
        </w:rPr>
        <w:t xml:space="preserve">5.2.  Обеспечить подготовку и проведение в учреждениях дошкольного и школьного образования мероприятий по обучению и закреплению правил пожарной безопасности, комплекса противопожарных мероприятий: «Дня защиты детей», «Месячника безопасности на водных объектах», «Месячника борьбы с пожарами от детской шалости с огнем», </w:t>
      </w:r>
      <w:r w:rsidR="00227376">
        <w:rPr>
          <w:rFonts w:ascii="Times New Roman" w:hAnsi="Times New Roman" w:cs="Times New Roman"/>
          <w:sz w:val="24"/>
          <w:szCs w:val="24"/>
        </w:rPr>
        <w:t>«Месячника гражданской защиты».</w:t>
      </w:r>
    </w:p>
    <w:p w:rsidR="00DB62A1" w:rsidRPr="00DB62A1" w:rsidRDefault="006A2A1A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62A1" w:rsidRPr="00DB62A1">
        <w:rPr>
          <w:rFonts w:ascii="Times New Roman" w:hAnsi="Times New Roman" w:cs="Times New Roman"/>
          <w:sz w:val="24"/>
          <w:szCs w:val="24"/>
        </w:rPr>
        <w:t>.    Контроль за выполнением настоящего постановления оставляю за собой.</w:t>
      </w:r>
    </w:p>
    <w:p w:rsidR="00DB62A1" w:rsidRPr="00DB62A1" w:rsidRDefault="006A2A1A" w:rsidP="0022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62A1" w:rsidRPr="00DB62A1">
        <w:rPr>
          <w:rFonts w:ascii="Times New Roman" w:hAnsi="Times New Roman" w:cs="Times New Roman"/>
          <w:sz w:val="24"/>
          <w:szCs w:val="24"/>
        </w:rPr>
        <w:t>.</w:t>
      </w:r>
      <w:r w:rsidR="00DB62A1" w:rsidRPr="00DB62A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вступает в силу со дня его официального опубликования</w:t>
      </w:r>
      <w:r w:rsidR="00DB62A1" w:rsidRPr="00DB62A1">
        <w:rPr>
          <w:rFonts w:ascii="Times New Roman" w:hAnsi="Times New Roman" w:cs="Times New Roman"/>
          <w:sz w:val="24"/>
          <w:szCs w:val="24"/>
        </w:rPr>
        <w:t>.</w:t>
      </w:r>
    </w:p>
    <w:p w:rsidR="00DB62A1" w:rsidRDefault="00DB62A1" w:rsidP="006A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76" w:rsidRDefault="00227376" w:rsidP="006A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76" w:rsidRDefault="00227376" w:rsidP="006A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76" w:rsidRPr="00DB62A1" w:rsidRDefault="00227376" w:rsidP="006A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D5" w:rsidRPr="008335D5" w:rsidRDefault="008447B2" w:rsidP="00844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Глава</w:t>
      </w:r>
      <w:r w:rsidR="008335D5" w:rsidRPr="008335D5">
        <w:rPr>
          <w:rFonts w:ascii="Times New Roman" w:hAnsi="Times New Roman" w:cs="Times New Roman"/>
          <w:sz w:val="24"/>
          <w:szCs w:val="24"/>
        </w:rPr>
        <w:t xml:space="preserve"> Ярабайкасинского</w:t>
      </w:r>
    </w:p>
    <w:p w:rsidR="008335D5" w:rsidRPr="008335D5" w:rsidRDefault="008335D5" w:rsidP="008335D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35D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</w:t>
      </w:r>
      <w:r w:rsidRPr="008335D5">
        <w:rPr>
          <w:rFonts w:ascii="Times New Roman" w:hAnsi="Times New Roman" w:cs="Times New Roman"/>
          <w:sz w:val="24"/>
          <w:szCs w:val="24"/>
        </w:rPr>
        <w:tab/>
      </w:r>
      <w:r w:rsidRPr="008335D5">
        <w:rPr>
          <w:rFonts w:ascii="Times New Roman" w:hAnsi="Times New Roman" w:cs="Times New Roman"/>
          <w:sz w:val="24"/>
          <w:szCs w:val="24"/>
        </w:rPr>
        <w:tab/>
      </w:r>
      <w:r w:rsidRPr="008335D5">
        <w:rPr>
          <w:rFonts w:ascii="Times New Roman" w:hAnsi="Times New Roman" w:cs="Times New Roman"/>
          <w:sz w:val="24"/>
          <w:szCs w:val="24"/>
        </w:rPr>
        <w:tab/>
      </w:r>
      <w:r w:rsidRPr="008335D5">
        <w:rPr>
          <w:rFonts w:ascii="Times New Roman" w:hAnsi="Times New Roman" w:cs="Times New Roman"/>
          <w:sz w:val="24"/>
          <w:szCs w:val="24"/>
        </w:rPr>
        <w:tab/>
      </w:r>
      <w:r w:rsidRPr="008335D5">
        <w:rPr>
          <w:rFonts w:ascii="Times New Roman" w:hAnsi="Times New Roman" w:cs="Times New Roman"/>
          <w:sz w:val="24"/>
          <w:szCs w:val="24"/>
        </w:rPr>
        <w:tab/>
      </w:r>
      <w:r w:rsidRPr="008335D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447B2">
        <w:rPr>
          <w:rFonts w:ascii="Times New Roman" w:hAnsi="Times New Roman" w:cs="Times New Roman"/>
          <w:sz w:val="24"/>
          <w:szCs w:val="24"/>
        </w:rPr>
        <w:t>О.М. Веселова</w:t>
      </w:r>
      <w:r w:rsidRPr="00833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A1" w:rsidRPr="00DB62A1" w:rsidRDefault="00DB62A1" w:rsidP="0083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2A1" w:rsidRPr="00DB62A1" w:rsidSect="0022737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2A1"/>
    <w:rsid w:val="00227376"/>
    <w:rsid w:val="00442BBA"/>
    <w:rsid w:val="0044772E"/>
    <w:rsid w:val="00511FA7"/>
    <w:rsid w:val="005C5FF9"/>
    <w:rsid w:val="006517C4"/>
    <w:rsid w:val="006A2A1A"/>
    <w:rsid w:val="007B6227"/>
    <w:rsid w:val="008335D5"/>
    <w:rsid w:val="008447B2"/>
    <w:rsid w:val="009C13CC"/>
    <w:rsid w:val="00AF0425"/>
    <w:rsid w:val="00BC0AE0"/>
    <w:rsid w:val="00C71122"/>
    <w:rsid w:val="00DB62A1"/>
    <w:rsid w:val="00E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165A3B"/>
  <w15:docId w15:val="{F890CB6D-8848-4388-BD68-F22153F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62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2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DB62A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62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62A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B62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6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6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2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8CD1F3D4831A210481B73BD48FBF1CA626DE953170EAB9787CA856F62F9925F8872B48456096k4K4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18CD1F3D4831A210481B73BD48FBF1CA42CDE913070EAB9787CA856F62F9925F8872B4845619Ak4K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18CD1F3D4831A210481B73BD48FBF1CA625DD943170EAB9787CA856F62F9925F8872849k4KDE" TargetMode="External"/><Relationship Id="rId11" Type="http://schemas.openxmlformats.org/officeDocument/2006/relationships/hyperlink" Target="consultantplus://offline/ref=4D718CD1F3D4831A210481B73BD48FBF19A720D092392DE0B12170AA51F9708E22B18B2A484563k9KAE" TargetMode="External"/><Relationship Id="rId5" Type="http://schemas.openxmlformats.org/officeDocument/2006/relationships/hyperlink" Target="consultantplus://offline/ref=4D718CD1F3D4831A210481B73BD48FBF1CA626DE9C3470EAB9787CA856F62F9925F8872B4845639Ak4K5E" TargetMode="External"/><Relationship Id="rId10" Type="http://schemas.openxmlformats.org/officeDocument/2006/relationships/hyperlink" Target="consultantplus://offline/ref=4D718CD1F3D4831A21049FBA2DB8D1BB15AF7AD4913578BEED2727F501FF25CE62B7DE690C486092434010k0K7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D718CD1F3D4831A21049FBA2DB8D1BB15AF7AD491367FBAE32727F501FF25CE62B7DE690C486092434217k0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yarabay</dc:creator>
  <cp:lastModifiedBy>Ярабай</cp:lastModifiedBy>
  <cp:revision>9</cp:revision>
  <dcterms:created xsi:type="dcterms:W3CDTF">2020-04-06T06:06:00Z</dcterms:created>
  <dcterms:modified xsi:type="dcterms:W3CDTF">2022-04-11T11:44:00Z</dcterms:modified>
</cp:coreProperties>
</file>