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92" w:rsidRDefault="00293792">
      <w:pPr>
        <w:pStyle w:val="20"/>
        <w:spacing w:after="0"/>
        <w:rPr>
          <w:sz w:val="28"/>
          <w:szCs w:val="28"/>
        </w:rPr>
      </w:pPr>
    </w:p>
    <w:p w:rsidR="00293792" w:rsidRDefault="00293792" w:rsidP="00293792">
      <w:pPr>
        <w:pStyle w:val="20"/>
        <w:spacing w:after="0"/>
        <w:ind w:left="-567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587490" cy="8963030"/>
            <wp:effectExtent l="19050" t="0" r="3810" b="0"/>
            <wp:docPr id="5" name="Рисунок 2" descr="D:\Флешки\Программы 2021\С обложками\Программа ДПО ГО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лешки\Программы 2021\С обложками\Программа ДПО ГОЧ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89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04" w:rsidRPr="007E4681" w:rsidRDefault="00967DE6">
      <w:pPr>
        <w:pStyle w:val="20"/>
        <w:spacing w:after="260"/>
        <w:rPr>
          <w:sz w:val="28"/>
          <w:szCs w:val="28"/>
        </w:rPr>
      </w:pPr>
      <w:r w:rsidRPr="007E4681">
        <w:rPr>
          <w:sz w:val="28"/>
          <w:szCs w:val="28"/>
        </w:rPr>
        <w:lastRenderedPageBreak/>
        <w:t>СОДЕРЖАНИЕ</w:t>
      </w:r>
    </w:p>
    <w:p w:rsidR="00704F04" w:rsidRPr="007E4681" w:rsidRDefault="005962F9">
      <w:pPr>
        <w:pStyle w:val="a7"/>
        <w:tabs>
          <w:tab w:val="right" w:leader="dot" w:pos="9283"/>
        </w:tabs>
        <w:ind w:left="0" w:firstLine="520"/>
        <w:rPr>
          <w:sz w:val="28"/>
          <w:szCs w:val="28"/>
        </w:rPr>
      </w:pPr>
      <w:r w:rsidRPr="007E4681">
        <w:rPr>
          <w:sz w:val="28"/>
          <w:szCs w:val="28"/>
        </w:rPr>
        <w:fldChar w:fldCharType="begin"/>
      </w:r>
      <w:r w:rsidR="00967DE6" w:rsidRPr="007E4681">
        <w:rPr>
          <w:sz w:val="28"/>
          <w:szCs w:val="28"/>
        </w:rPr>
        <w:instrText xml:space="preserve"> TOC \o "1-5" \h \z </w:instrText>
      </w:r>
      <w:r w:rsidRPr="007E4681">
        <w:rPr>
          <w:sz w:val="28"/>
          <w:szCs w:val="28"/>
        </w:rPr>
        <w:fldChar w:fldCharType="separate"/>
      </w:r>
      <w:hyperlink w:anchor="bookmark0" w:tooltip="Current Document">
        <w:r w:rsidR="00967DE6" w:rsidRPr="007E4681">
          <w:rPr>
            <w:sz w:val="28"/>
            <w:szCs w:val="28"/>
          </w:rPr>
          <w:t>ПЕРЕЧЕНЬ СОКРАЩЕНИЙ И ОБОЗНАЧЕНИЙ</w:t>
        </w:r>
        <w:r w:rsidR="00967DE6" w:rsidRPr="007E4681">
          <w:rPr>
            <w:sz w:val="28"/>
            <w:szCs w:val="28"/>
          </w:rPr>
          <w:tab/>
          <w:t xml:space="preserve"> </w:t>
        </w:r>
      </w:hyperlink>
      <w:r w:rsidR="0015714F">
        <w:t>5</w:t>
      </w:r>
    </w:p>
    <w:p w:rsidR="00704F04" w:rsidRPr="007E4681" w:rsidRDefault="00967DE6">
      <w:pPr>
        <w:pStyle w:val="a7"/>
        <w:numPr>
          <w:ilvl w:val="0"/>
          <w:numId w:val="1"/>
        </w:numPr>
        <w:tabs>
          <w:tab w:val="left" w:pos="484"/>
          <w:tab w:val="left" w:pos="494"/>
          <w:tab w:val="right" w:leader="dot" w:pos="9283"/>
        </w:tabs>
        <w:ind w:left="0" w:firstLine="0"/>
        <w:rPr>
          <w:sz w:val="28"/>
          <w:szCs w:val="28"/>
        </w:rPr>
      </w:pPr>
      <w:r w:rsidRPr="007E4681">
        <w:rPr>
          <w:sz w:val="28"/>
          <w:szCs w:val="28"/>
        </w:rPr>
        <w:t>ОБЩИЕ ПОЛОЖЕНИЯ</w:t>
      </w:r>
      <w:r w:rsidRPr="007E4681">
        <w:rPr>
          <w:sz w:val="28"/>
          <w:szCs w:val="28"/>
        </w:rPr>
        <w:tab/>
        <w:t xml:space="preserve"> </w:t>
      </w:r>
      <w:r w:rsidR="0015714F">
        <w:rPr>
          <w:sz w:val="28"/>
          <w:szCs w:val="28"/>
        </w:rPr>
        <w:t>7</w:t>
      </w:r>
    </w:p>
    <w:p w:rsidR="00704F04" w:rsidRPr="007E4681" w:rsidRDefault="005962F9">
      <w:pPr>
        <w:pStyle w:val="a7"/>
        <w:numPr>
          <w:ilvl w:val="0"/>
          <w:numId w:val="1"/>
        </w:numPr>
        <w:tabs>
          <w:tab w:val="left" w:pos="484"/>
          <w:tab w:val="left" w:pos="542"/>
          <w:tab w:val="right" w:leader="dot" w:pos="9283"/>
        </w:tabs>
        <w:ind w:left="0" w:firstLine="0"/>
        <w:rPr>
          <w:sz w:val="28"/>
          <w:szCs w:val="28"/>
        </w:rPr>
      </w:pPr>
      <w:hyperlink w:anchor="bookmark2" w:tooltip="Current Document">
        <w:r w:rsidR="00967DE6" w:rsidRPr="007E4681">
          <w:rPr>
            <w:sz w:val="28"/>
            <w:szCs w:val="28"/>
          </w:rPr>
          <w:t>ЦЕЛЬ И ОСНОВНЫЕ ЗАДАЧИ ОБУЧЕНИЯ</w:t>
        </w:r>
        <w:r w:rsidR="00967DE6" w:rsidRPr="007E4681">
          <w:rPr>
            <w:sz w:val="28"/>
            <w:szCs w:val="28"/>
          </w:rPr>
          <w:tab/>
          <w:t xml:space="preserve"> </w:t>
        </w:r>
      </w:hyperlink>
      <w:r w:rsidR="0015714F">
        <w:t>10</w:t>
      </w:r>
    </w:p>
    <w:p w:rsidR="0072089E" w:rsidRDefault="005962F9" w:rsidP="0072089E">
      <w:pPr>
        <w:pStyle w:val="a7"/>
        <w:numPr>
          <w:ilvl w:val="0"/>
          <w:numId w:val="1"/>
        </w:numPr>
        <w:tabs>
          <w:tab w:val="left" w:pos="522"/>
          <w:tab w:val="left" w:pos="586"/>
          <w:tab w:val="right" w:leader="dot" w:pos="9283"/>
        </w:tabs>
        <w:ind w:left="0" w:firstLine="0"/>
        <w:jc w:val="both"/>
        <w:rPr>
          <w:sz w:val="28"/>
          <w:szCs w:val="28"/>
        </w:rPr>
      </w:pPr>
      <w:hyperlink w:anchor="bookmark4" w:tooltip="Current Document">
        <w:r w:rsidR="00967DE6" w:rsidRPr="007E4681">
          <w:rPr>
            <w:sz w:val="28"/>
            <w:szCs w:val="28"/>
          </w:rPr>
          <w:t>ПЛАНИРУЕМЫЕ РЕЗУЛЬТАТЫ ОБУЧЕНИЯ</w:t>
        </w:r>
        <w:r w:rsidR="00967DE6" w:rsidRPr="007E4681">
          <w:rPr>
            <w:sz w:val="28"/>
            <w:szCs w:val="28"/>
          </w:rPr>
          <w:tab/>
          <w:t xml:space="preserve"> 10</w:t>
        </w:r>
      </w:hyperlink>
    </w:p>
    <w:p w:rsidR="0072089E" w:rsidRDefault="0072089E" w:rsidP="0072089E">
      <w:pPr>
        <w:pStyle w:val="a7"/>
        <w:tabs>
          <w:tab w:val="left" w:pos="522"/>
          <w:tab w:val="left" w:pos="586"/>
          <w:tab w:val="right" w:leader="dot" w:pos="9283"/>
        </w:tabs>
        <w:ind w:left="0" w:firstLine="0"/>
        <w:jc w:val="both"/>
      </w:pPr>
      <w:r>
        <w:rPr>
          <w:sz w:val="28"/>
          <w:szCs w:val="28"/>
        </w:rPr>
        <w:tab/>
        <w:t xml:space="preserve">1. </w:t>
      </w:r>
      <w:hyperlink w:anchor="bookmark6" w:tooltip="Current Document">
        <w:r w:rsidR="00967DE6" w:rsidRPr="0072089E">
          <w:rPr>
            <w:sz w:val="28"/>
            <w:szCs w:val="28"/>
          </w:rPr>
          <w:t>Рекомендуемые результаты обучения группы «Руководители» (1-я группа)</w:t>
        </w:r>
        <w:r w:rsidR="00967DE6" w:rsidRPr="0072089E">
          <w:rPr>
            <w:sz w:val="28"/>
            <w:szCs w:val="28"/>
          </w:rPr>
          <w:tab/>
          <w:t xml:space="preserve"> 1</w:t>
        </w:r>
      </w:hyperlink>
      <w:r w:rsidR="0015714F">
        <w:t>4</w:t>
      </w:r>
    </w:p>
    <w:p w:rsidR="0072089E" w:rsidRDefault="0072089E" w:rsidP="0072089E">
      <w:pPr>
        <w:pStyle w:val="a7"/>
        <w:tabs>
          <w:tab w:val="left" w:pos="522"/>
          <w:tab w:val="left" w:pos="586"/>
          <w:tab w:val="right" w:leader="dot" w:pos="9283"/>
        </w:tabs>
        <w:ind w:left="0" w:firstLine="0"/>
        <w:jc w:val="both"/>
        <w:rPr>
          <w:sz w:val="28"/>
          <w:szCs w:val="28"/>
        </w:rPr>
      </w:pPr>
      <w:r>
        <w:tab/>
        <w:t xml:space="preserve">2. </w:t>
      </w:r>
      <w:r w:rsidR="00967DE6" w:rsidRPr="007E4681">
        <w:rPr>
          <w:sz w:val="28"/>
          <w:szCs w:val="28"/>
        </w:rPr>
        <w:t>Рекомендуемые результаты обучения группы «Координационные органы РСЧС» (2-я группа)</w:t>
      </w:r>
      <w:r w:rsidR="00967DE6" w:rsidRPr="007E4681">
        <w:rPr>
          <w:sz w:val="28"/>
          <w:szCs w:val="28"/>
        </w:rPr>
        <w:tab/>
        <w:t xml:space="preserve"> 1</w:t>
      </w:r>
      <w:r w:rsidR="0015714F">
        <w:rPr>
          <w:sz w:val="28"/>
          <w:szCs w:val="28"/>
        </w:rPr>
        <w:t>6</w:t>
      </w:r>
    </w:p>
    <w:p w:rsidR="0072089E" w:rsidRDefault="0072089E" w:rsidP="0072089E">
      <w:pPr>
        <w:pStyle w:val="a7"/>
        <w:tabs>
          <w:tab w:val="left" w:pos="522"/>
          <w:tab w:val="left" w:pos="586"/>
          <w:tab w:val="right" w:leader="dot" w:pos="9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67DE6" w:rsidRPr="007E4681">
        <w:rPr>
          <w:sz w:val="28"/>
          <w:szCs w:val="28"/>
        </w:rPr>
        <w:t>Рекомендуемые результаты обучения группы «Органы повседневного управления РСЧС» (3-я группа)</w:t>
      </w:r>
      <w:r w:rsidR="00967DE6" w:rsidRPr="007E4681">
        <w:rPr>
          <w:sz w:val="28"/>
          <w:szCs w:val="28"/>
        </w:rPr>
        <w:tab/>
        <w:t xml:space="preserve"> 1</w:t>
      </w:r>
      <w:r w:rsidR="005962F9" w:rsidRPr="007E4681">
        <w:rPr>
          <w:sz w:val="28"/>
          <w:szCs w:val="28"/>
        </w:rPr>
        <w:fldChar w:fldCharType="end"/>
      </w:r>
      <w:r w:rsidR="0015714F">
        <w:rPr>
          <w:sz w:val="28"/>
          <w:szCs w:val="28"/>
        </w:rPr>
        <w:t>8</w:t>
      </w:r>
    </w:p>
    <w:p w:rsidR="0072089E" w:rsidRDefault="0072089E" w:rsidP="0072089E">
      <w:pPr>
        <w:pStyle w:val="a7"/>
        <w:tabs>
          <w:tab w:val="left" w:pos="522"/>
          <w:tab w:val="left" w:pos="586"/>
          <w:tab w:val="right" w:leader="dot" w:pos="9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67DE6" w:rsidRPr="007E4681">
        <w:rPr>
          <w:sz w:val="28"/>
          <w:szCs w:val="28"/>
        </w:rPr>
        <w:t>Рекомендуемые результаты обучения групп «Постоянно действующие органы управления РСЧС», «Работники гражданской обороны», «Должностные лица, уполномоченные по ЗНТЧС», «Руководители формировани</w:t>
      </w:r>
      <w:r w:rsidR="00156205">
        <w:rPr>
          <w:sz w:val="28"/>
          <w:szCs w:val="28"/>
        </w:rPr>
        <w:t>й и служб» (4-я - 7-я группы)........................................................</w:t>
      </w:r>
      <w:r w:rsidR="0015714F">
        <w:rPr>
          <w:sz w:val="28"/>
          <w:szCs w:val="28"/>
        </w:rPr>
        <w:t xml:space="preserve"> 20</w:t>
      </w:r>
    </w:p>
    <w:p w:rsidR="00704F04" w:rsidRPr="007E4681" w:rsidRDefault="0072089E" w:rsidP="0072089E">
      <w:pPr>
        <w:pStyle w:val="a7"/>
        <w:tabs>
          <w:tab w:val="left" w:pos="522"/>
          <w:tab w:val="left" w:pos="586"/>
          <w:tab w:val="right" w:leader="dot" w:pos="9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67DE6" w:rsidRPr="007E4681">
        <w:rPr>
          <w:sz w:val="28"/>
          <w:szCs w:val="28"/>
        </w:rPr>
        <w:t>Рекомендуемые результаты обучения в группе «Должностные лица, осуществляющие обучение в области ГО и защиты от ЧС»</w:t>
      </w:r>
      <w:r>
        <w:rPr>
          <w:sz w:val="28"/>
          <w:szCs w:val="28"/>
        </w:rPr>
        <w:t xml:space="preserve"> </w:t>
      </w:r>
      <w:r w:rsidR="005962F9" w:rsidRPr="007E4681">
        <w:rPr>
          <w:sz w:val="28"/>
          <w:szCs w:val="28"/>
        </w:rPr>
        <w:fldChar w:fldCharType="begin"/>
      </w:r>
      <w:r w:rsidR="00967DE6" w:rsidRPr="007E4681">
        <w:rPr>
          <w:sz w:val="28"/>
          <w:szCs w:val="28"/>
        </w:rPr>
        <w:instrText xml:space="preserve"> TOC \o "1-5" \h \z </w:instrText>
      </w:r>
      <w:r w:rsidR="005962F9" w:rsidRPr="007E4681">
        <w:rPr>
          <w:sz w:val="28"/>
          <w:szCs w:val="28"/>
        </w:rPr>
        <w:fldChar w:fldCharType="separate"/>
      </w:r>
      <w:r w:rsidR="00967DE6" w:rsidRPr="007E4681">
        <w:rPr>
          <w:sz w:val="28"/>
          <w:szCs w:val="28"/>
        </w:rPr>
        <w:t>(8-я группа)</w:t>
      </w:r>
      <w:r>
        <w:rPr>
          <w:sz w:val="28"/>
          <w:szCs w:val="28"/>
        </w:rPr>
        <w:t>......</w:t>
      </w:r>
      <w:r w:rsidR="00967DE6" w:rsidRPr="007E4681">
        <w:rPr>
          <w:sz w:val="28"/>
          <w:szCs w:val="28"/>
        </w:rPr>
        <w:t xml:space="preserve"> </w:t>
      </w:r>
      <w:r w:rsidR="0015714F">
        <w:rPr>
          <w:sz w:val="28"/>
          <w:szCs w:val="28"/>
        </w:rPr>
        <w:t>24</w:t>
      </w:r>
    </w:p>
    <w:p w:rsidR="0072089E" w:rsidRDefault="0072089E" w:rsidP="0015714F">
      <w:pPr>
        <w:pStyle w:val="a7"/>
        <w:tabs>
          <w:tab w:val="left" w:pos="0"/>
          <w:tab w:val="right" w:leader="dot" w:pos="9498"/>
        </w:tabs>
        <w:ind w:left="0"/>
        <w:jc w:val="both"/>
      </w:pPr>
      <w:r>
        <w:rPr>
          <w:lang w:val="en-US"/>
        </w:rPr>
        <w:t>IV</w:t>
      </w:r>
      <w:r w:rsidRPr="00884336">
        <w:t xml:space="preserve">. </w:t>
      </w:r>
      <w:hyperlink w:anchor="bookmark10" w:tooltip="Current Document">
        <w:r w:rsidR="00967DE6" w:rsidRPr="0072089E">
          <w:rPr>
            <w:sz w:val="28"/>
            <w:szCs w:val="28"/>
          </w:rPr>
          <w:t>УЧЕБНО-ТЕМАТИЧЕСКИЙ ПЛАН И СОДЕРЖАНИЕ ТЕМ ЗАНЯТИЙ</w:t>
        </w:r>
        <w:r w:rsidR="00967DE6" w:rsidRPr="0072089E">
          <w:rPr>
            <w:sz w:val="28"/>
            <w:szCs w:val="28"/>
          </w:rPr>
          <w:tab/>
        </w:r>
        <w:r w:rsidR="0015714F">
          <w:rPr>
            <w:sz w:val="28"/>
            <w:szCs w:val="28"/>
          </w:rPr>
          <w:t>.</w:t>
        </w:r>
        <w:r w:rsidR="00967DE6" w:rsidRPr="0072089E">
          <w:rPr>
            <w:sz w:val="28"/>
            <w:szCs w:val="28"/>
          </w:rPr>
          <w:t>27</w:t>
        </w:r>
      </w:hyperlink>
    </w:p>
    <w:p w:rsidR="003A21B0" w:rsidRDefault="0072089E" w:rsidP="003A21B0">
      <w:pPr>
        <w:pStyle w:val="a7"/>
        <w:tabs>
          <w:tab w:val="left" w:pos="541"/>
          <w:tab w:val="right" w:leader="dot" w:pos="9283"/>
        </w:tabs>
        <w:ind w:left="540" w:firstLine="0"/>
        <w:jc w:val="both"/>
      </w:pPr>
      <w:r>
        <w:t xml:space="preserve">1. </w:t>
      </w:r>
      <w:hyperlink w:anchor="bookmark12" w:tooltip="Current Document">
        <w:r w:rsidR="00967DE6" w:rsidRPr="0072089E">
          <w:rPr>
            <w:sz w:val="28"/>
            <w:szCs w:val="28"/>
          </w:rPr>
          <w:t>Содержание тем занятий элективного модуля «Основы обеспечения ЗНТЧС и ведения ГО»</w:t>
        </w:r>
        <w:r w:rsidR="00967DE6" w:rsidRPr="0072089E">
          <w:rPr>
            <w:sz w:val="28"/>
            <w:szCs w:val="28"/>
          </w:rPr>
          <w:tab/>
          <w:t xml:space="preserve"> 2</w:t>
        </w:r>
      </w:hyperlink>
      <w:r w:rsidR="0015714F">
        <w:t>9</w:t>
      </w:r>
    </w:p>
    <w:p w:rsidR="00704F04" w:rsidRPr="007E4681" w:rsidRDefault="003A21B0" w:rsidP="003A21B0">
      <w:pPr>
        <w:pStyle w:val="a7"/>
        <w:tabs>
          <w:tab w:val="left" w:pos="541"/>
          <w:tab w:val="right" w:leader="dot" w:pos="9283"/>
        </w:tabs>
        <w:ind w:left="540" w:firstLine="0"/>
        <w:jc w:val="both"/>
        <w:rPr>
          <w:sz w:val="28"/>
          <w:szCs w:val="28"/>
        </w:rPr>
      </w:pPr>
      <w:r>
        <w:t xml:space="preserve">2. </w:t>
      </w:r>
      <w:r w:rsidR="00967DE6" w:rsidRPr="007E4681">
        <w:rPr>
          <w:sz w:val="28"/>
          <w:szCs w:val="28"/>
        </w:rPr>
        <w:t>Содержание тем занятий модуля «Планирование мероприятий по</w:t>
      </w:r>
    </w:p>
    <w:p w:rsidR="003A21B0" w:rsidRDefault="00967DE6" w:rsidP="003A21B0">
      <w:pPr>
        <w:pStyle w:val="a7"/>
        <w:tabs>
          <w:tab w:val="right" w:leader="dot" w:pos="9283"/>
        </w:tabs>
        <w:ind w:left="0" w:firstLine="5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ГО и ЗНТЧС»</w:t>
      </w:r>
      <w:r w:rsidRPr="007E4681">
        <w:rPr>
          <w:sz w:val="28"/>
          <w:szCs w:val="28"/>
        </w:rPr>
        <w:tab/>
        <w:t xml:space="preserve"> </w:t>
      </w:r>
      <w:r w:rsidR="0015714F">
        <w:rPr>
          <w:sz w:val="28"/>
          <w:szCs w:val="28"/>
        </w:rPr>
        <w:t>31</w:t>
      </w:r>
    </w:p>
    <w:p w:rsidR="00BB0A87" w:rsidRDefault="003A21B0" w:rsidP="00BB0A87">
      <w:pPr>
        <w:pStyle w:val="a7"/>
        <w:tabs>
          <w:tab w:val="right" w:leader="dot" w:pos="9283"/>
        </w:tabs>
        <w:ind w:left="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7DE6" w:rsidRPr="007E4681">
        <w:rPr>
          <w:sz w:val="28"/>
          <w:szCs w:val="28"/>
        </w:rPr>
        <w:t>Содержание тем занятий модуля «Организация предупреждения ЧС и повышения устойчивости функционирования организаций, необходимых для выживания населения»</w:t>
      </w:r>
      <w:r w:rsidR="00967DE6" w:rsidRPr="007E4681">
        <w:rPr>
          <w:sz w:val="28"/>
          <w:szCs w:val="28"/>
        </w:rPr>
        <w:tab/>
        <w:t xml:space="preserve"> 3</w:t>
      </w:r>
      <w:r w:rsidR="0015714F">
        <w:rPr>
          <w:sz w:val="28"/>
          <w:szCs w:val="28"/>
        </w:rPr>
        <w:t>4</w:t>
      </w:r>
    </w:p>
    <w:p w:rsidR="00BB0A87" w:rsidRDefault="00BB0A87" w:rsidP="00BB0A87">
      <w:pPr>
        <w:pStyle w:val="a7"/>
        <w:tabs>
          <w:tab w:val="right" w:leader="dot" w:pos="9283"/>
        </w:tabs>
        <w:ind w:left="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7DE6" w:rsidRPr="007E4681">
        <w:rPr>
          <w:sz w:val="28"/>
          <w:szCs w:val="28"/>
        </w:rPr>
        <w:t>Содержание тем занятий модуля «Способы и методы защиты населения, материальных, культурных ценностей и организация их выполнения»</w:t>
      </w:r>
      <w:r w:rsidR="00967DE6" w:rsidRPr="007E4681">
        <w:rPr>
          <w:sz w:val="28"/>
          <w:szCs w:val="28"/>
        </w:rPr>
        <w:tab/>
        <w:t xml:space="preserve"> 3</w:t>
      </w:r>
      <w:r w:rsidR="0015714F">
        <w:rPr>
          <w:sz w:val="28"/>
          <w:szCs w:val="28"/>
        </w:rPr>
        <w:t>6</w:t>
      </w:r>
    </w:p>
    <w:p w:rsidR="00BB0A87" w:rsidRDefault="00BB0A87" w:rsidP="00BB0A87">
      <w:pPr>
        <w:pStyle w:val="a7"/>
        <w:tabs>
          <w:tab w:val="right" w:leader="dot" w:pos="9283"/>
        </w:tabs>
        <w:ind w:left="0" w:firstLine="520"/>
        <w:jc w:val="both"/>
      </w:pPr>
      <w:r>
        <w:rPr>
          <w:sz w:val="28"/>
          <w:szCs w:val="28"/>
        </w:rPr>
        <w:t xml:space="preserve">5. </w:t>
      </w:r>
      <w:hyperlink w:anchor="bookmark18" w:tooltip="Current Document">
        <w:r w:rsidR="00967DE6" w:rsidRPr="007E4681">
          <w:rPr>
            <w:sz w:val="28"/>
            <w:szCs w:val="28"/>
          </w:rPr>
          <w:t>Содержание тем занятий модуля «Организация выполнения мероприятий по ликвидации ЧС»</w:t>
        </w:r>
        <w:r w:rsidR="00967DE6" w:rsidRPr="007E4681">
          <w:rPr>
            <w:sz w:val="28"/>
            <w:szCs w:val="28"/>
          </w:rPr>
          <w:tab/>
          <w:t xml:space="preserve"> </w:t>
        </w:r>
        <w:r w:rsidR="0015714F">
          <w:rPr>
            <w:sz w:val="28"/>
            <w:szCs w:val="28"/>
          </w:rPr>
          <w:t>40</w:t>
        </w:r>
      </w:hyperlink>
    </w:p>
    <w:p w:rsidR="00BB0A87" w:rsidRDefault="00BB0A87" w:rsidP="00BB0A87">
      <w:pPr>
        <w:pStyle w:val="a7"/>
        <w:tabs>
          <w:tab w:val="right" w:leader="dot" w:pos="9283"/>
        </w:tabs>
        <w:ind w:left="0" w:firstLine="520"/>
        <w:jc w:val="both"/>
      </w:pPr>
      <w:r>
        <w:t xml:space="preserve">6. </w:t>
      </w:r>
      <w:hyperlink w:anchor="bookmark20" w:tooltip="Current Document">
        <w:r w:rsidR="00967DE6" w:rsidRPr="007E4681">
          <w:rPr>
            <w:sz w:val="28"/>
            <w:szCs w:val="28"/>
          </w:rPr>
          <w:t>Содержание тем занятий модуля «Организация деятельности органов повседневного управления»</w:t>
        </w:r>
        <w:r w:rsidR="00967DE6" w:rsidRPr="007E4681">
          <w:rPr>
            <w:sz w:val="28"/>
            <w:szCs w:val="28"/>
          </w:rPr>
          <w:tab/>
          <w:t xml:space="preserve"> 4</w:t>
        </w:r>
        <w:r w:rsidR="0015714F">
          <w:rPr>
            <w:sz w:val="28"/>
            <w:szCs w:val="28"/>
          </w:rPr>
          <w:t>3</w:t>
        </w:r>
      </w:hyperlink>
    </w:p>
    <w:p w:rsidR="00BB0A87" w:rsidRDefault="00BB0A87" w:rsidP="00BB0A87">
      <w:pPr>
        <w:pStyle w:val="a7"/>
        <w:tabs>
          <w:tab w:val="right" w:leader="dot" w:pos="9283"/>
        </w:tabs>
        <w:ind w:left="0" w:firstLine="520"/>
        <w:jc w:val="both"/>
      </w:pPr>
      <w:r>
        <w:t xml:space="preserve">7. </w:t>
      </w:r>
      <w:hyperlink w:anchor="bookmark23" w:tooltip="Current Document">
        <w:r w:rsidR="00967DE6" w:rsidRPr="007E4681">
          <w:rPr>
            <w:sz w:val="28"/>
            <w:szCs w:val="28"/>
          </w:rPr>
          <w:t>Содержание тем занятий модуля «Организация и осуществление подготовки населения в области ГО и защиты от ЧС»</w:t>
        </w:r>
        <w:r w:rsidR="00967DE6" w:rsidRPr="007E4681">
          <w:rPr>
            <w:sz w:val="28"/>
            <w:szCs w:val="28"/>
          </w:rPr>
          <w:tab/>
          <w:t xml:space="preserve"> 4</w:t>
        </w:r>
      </w:hyperlink>
      <w:r w:rsidR="0015714F">
        <w:t>7</w:t>
      </w:r>
    </w:p>
    <w:p w:rsidR="00BB0A87" w:rsidRDefault="00BB0A87" w:rsidP="00BB0A87">
      <w:pPr>
        <w:pStyle w:val="a7"/>
        <w:tabs>
          <w:tab w:val="right" w:leader="dot" w:pos="9283"/>
        </w:tabs>
        <w:ind w:left="0" w:firstLine="520"/>
        <w:jc w:val="both"/>
      </w:pPr>
      <w:r>
        <w:t xml:space="preserve">8. </w:t>
      </w:r>
      <w:hyperlink w:anchor="bookmark25" w:tooltip="Current Document">
        <w:r w:rsidR="00967DE6" w:rsidRPr="007E4681">
          <w:rPr>
            <w:sz w:val="28"/>
            <w:szCs w:val="28"/>
          </w:rPr>
          <w:t>Содержание тем занятий модуля «Образовательная деятельность в области ГО и защиты от ЧС: планирование, управление и результаты»</w:t>
        </w:r>
        <w:r w:rsidR="00967DE6" w:rsidRPr="007E4681">
          <w:rPr>
            <w:sz w:val="28"/>
            <w:szCs w:val="28"/>
          </w:rPr>
          <w:tab/>
          <w:t xml:space="preserve"> </w:t>
        </w:r>
        <w:r w:rsidR="0015714F">
          <w:rPr>
            <w:sz w:val="28"/>
            <w:szCs w:val="28"/>
          </w:rPr>
          <w:t>50</w:t>
        </w:r>
      </w:hyperlink>
    </w:p>
    <w:p w:rsidR="00704F04" w:rsidRPr="007E4681" w:rsidRDefault="00BB0A87" w:rsidP="0015714F">
      <w:pPr>
        <w:pStyle w:val="a7"/>
        <w:tabs>
          <w:tab w:val="right" w:leader="dot" w:pos="9283"/>
        </w:tabs>
        <w:ind w:left="0" w:firstLine="520"/>
        <w:jc w:val="both"/>
        <w:rPr>
          <w:sz w:val="28"/>
          <w:szCs w:val="28"/>
        </w:rPr>
      </w:pPr>
      <w:r>
        <w:rPr>
          <w:lang w:val="en-US"/>
        </w:rPr>
        <w:t>V</w:t>
      </w:r>
      <w:r w:rsidRPr="00BB0A87">
        <w:t xml:space="preserve">. </w:t>
      </w:r>
      <w:r w:rsidR="00967DE6" w:rsidRPr="007E4681">
        <w:rPr>
          <w:sz w:val="28"/>
          <w:szCs w:val="28"/>
        </w:rPr>
        <w:t>РЕКОМЕНДУЕМЫЕ ОРГАНИЗАЦИОННО-ПЕДАГОГИЧЕСКИЕ УСЛОВИЯ РЕАЛИЗАЦИИ ПРОГРАММЫ И УЧЕБНО</w:t>
      </w:r>
      <w:r w:rsidR="0058241E">
        <w:rPr>
          <w:sz w:val="28"/>
          <w:szCs w:val="28"/>
        </w:rPr>
        <w:t>-</w:t>
      </w:r>
      <w:r w:rsidR="00967DE6" w:rsidRPr="007E4681">
        <w:rPr>
          <w:sz w:val="28"/>
          <w:szCs w:val="28"/>
        </w:rPr>
        <w:softHyphen/>
        <w:t>МАТЕРИАЛЬНАЯ БАЗА</w:t>
      </w:r>
      <w:r w:rsidR="0015714F">
        <w:rPr>
          <w:sz w:val="28"/>
          <w:szCs w:val="28"/>
        </w:rPr>
        <w:t>..........................................................................................................</w:t>
      </w:r>
      <w:r w:rsidR="00156205">
        <w:rPr>
          <w:sz w:val="28"/>
          <w:szCs w:val="28"/>
        </w:rPr>
        <w:t>............</w:t>
      </w:r>
      <w:r w:rsidR="0015714F">
        <w:rPr>
          <w:sz w:val="28"/>
          <w:szCs w:val="28"/>
        </w:rPr>
        <w:t>.</w:t>
      </w:r>
      <w:r w:rsidR="00967DE6" w:rsidRPr="007E4681">
        <w:rPr>
          <w:sz w:val="28"/>
          <w:szCs w:val="28"/>
        </w:rPr>
        <w:t>5</w:t>
      </w:r>
      <w:r w:rsidR="0015714F">
        <w:rPr>
          <w:sz w:val="28"/>
          <w:szCs w:val="28"/>
        </w:rPr>
        <w:t>4</w:t>
      </w:r>
    </w:p>
    <w:p w:rsidR="00704F04" w:rsidRPr="007E4681" w:rsidRDefault="00967DE6">
      <w:pPr>
        <w:pStyle w:val="a7"/>
        <w:tabs>
          <w:tab w:val="right" w:leader="dot" w:pos="9325"/>
        </w:tabs>
        <w:spacing w:line="240" w:lineRule="auto"/>
        <w:ind w:left="0" w:firstLine="540"/>
        <w:rPr>
          <w:sz w:val="28"/>
          <w:szCs w:val="28"/>
        </w:rPr>
        <w:sectPr w:rsidR="00704F04" w:rsidRPr="007E4681" w:rsidSect="00797796">
          <w:headerReference w:type="default" r:id="rId8"/>
          <w:headerReference w:type="first" r:id="rId9"/>
          <w:pgSz w:w="11900" w:h="16840"/>
          <w:pgMar w:top="1044" w:right="958" w:bottom="1319" w:left="1535" w:header="0" w:footer="3" w:gutter="0"/>
          <w:pgNumType w:start="1"/>
          <w:cols w:space="720"/>
          <w:noEndnote/>
          <w:titlePg/>
          <w:docGrid w:linePitch="360"/>
        </w:sectPr>
      </w:pPr>
      <w:r w:rsidRPr="007E4681">
        <w:rPr>
          <w:sz w:val="28"/>
          <w:szCs w:val="28"/>
        </w:rPr>
        <w:t>Приложени</w:t>
      </w:r>
      <w:r w:rsidR="00156205">
        <w:rPr>
          <w:sz w:val="28"/>
          <w:szCs w:val="28"/>
        </w:rPr>
        <w:t>е</w:t>
      </w:r>
      <w:r w:rsidRPr="007E4681">
        <w:rPr>
          <w:sz w:val="28"/>
          <w:szCs w:val="28"/>
        </w:rPr>
        <w:t>. Учебно-тематический план</w:t>
      </w:r>
      <w:r w:rsidRPr="007E4681">
        <w:rPr>
          <w:sz w:val="28"/>
          <w:szCs w:val="28"/>
        </w:rPr>
        <w:tab/>
        <w:t xml:space="preserve"> 5</w:t>
      </w:r>
      <w:r w:rsidR="005962F9" w:rsidRPr="007E4681">
        <w:rPr>
          <w:sz w:val="28"/>
          <w:szCs w:val="28"/>
        </w:rPr>
        <w:fldChar w:fldCharType="end"/>
      </w:r>
      <w:r w:rsidR="0015714F">
        <w:rPr>
          <w:sz w:val="28"/>
          <w:szCs w:val="28"/>
        </w:rPr>
        <w:t>6</w:t>
      </w:r>
    </w:p>
    <w:p w:rsidR="00704F04" w:rsidRPr="007E4681" w:rsidRDefault="00967DE6">
      <w:pPr>
        <w:pStyle w:val="24"/>
        <w:keepNext/>
        <w:keepLines/>
        <w:spacing w:after="480" w:line="391" w:lineRule="auto"/>
        <w:rPr>
          <w:sz w:val="28"/>
          <w:szCs w:val="28"/>
        </w:rPr>
      </w:pPr>
      <w:bookmarkStart w:id="0" w:name="bookmark0"/>
      <w:r w:rsidRPr="007E4681">
        <w:rPr>
          <w:sz w:val="28"/>
          <w:szCs w:val="28"/>
        </w:rPr>
        <w:t>ПЕРЕЧЕНЬ СОКРАЩЕНИЙ И ОБОЗНАЧЕНИЙ</w:t>
      </w:r>
      <w:bookmarkEnd w:id="0"/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АИУС - автоматизированная информационно-управляющая система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АПК «Безопасный город» - Аппаратно-программный комплекс «Безопасный город»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АСДНР - аварийно-спасательные и другие неотложные работы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АХОВ - аварийно химически опасное вещество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БЖД - дисциплина «Безопасность жизнедеятельности»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ГУ МЧС России - Главное управление МЧС России по субъекту Российской Федерации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ГО - гражданская оборона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ДДС - дежурно-диспетчерская служба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ДОТ - дистанционные образовательные технологии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ДПО - дополнительное профессиональное образование</w:t>
      </w:r>
    </w:p>
    <w:p w:rsidR="00704F04" w:rsidRPr="007E4681" w:rsidRDefault="00BB0A87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67DE6" w:rsidRPr="007E4681">
        <w:rPr>
          <w:sz w:val="28"/>
          <w:szCs w:val="28"/>
        </w:rPr>
        <w:t>ДДС - единая дежурно-диспетчерская служба муниципального образования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ЗНТЧС - защита населения и территорий от ЧС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Курсы ГО - курсы гражданской обороны муниципальных образований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КЧС и ОПБ - комиссии по предупреждению и ликвидации чрезвычайных ситуаций и обеспечению пожарной безопасности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ОБЖ - предмет «Основы безопасности жизнедеятельности»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ОГВ - органы государственной власти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ОИВ - органы исполнительной власти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ОМСУ - органы местного самоуправления</w:t>
      </w:r>
    </w:p>
    <w:p w:rsidR="00704F04" w:rsidRPr="007E4681" w:rsidRDefault="007E4681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ОО</w:t>
      </w:r>
      <w:r w:rsidR="00967DE6" w:rsidRPr="007E4681">
        <w:rPr>
          <w:sz w:val="28"/>
          <w:szCs w:val="28"/>
        </w:rPr>
        <w:t xml:space="preserve"> ДПО ГОЧС - организации, осуществляющих образовательную деятельность по дополнительным профессиональным программам в области ГО и защиты от ЧС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ПУФ - повышение устойчивости функционирования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РСЧС - единая государственная система предупреждения и ликвидации</w:t>
      </w:r>
      <w:r w:rsidR="00BB0A87" w:rsidRPr="00BB0A87">
        <w:rPr>
          <w:sz w:val="28"/>
          <w:szCs w:val="28"/>
        </w:rPr>
        <w:t xml:space="preserve"> </w:t>
      </w:r>
      <w:r w:rsidRPr="007E4681">
        <w:rPr>
          <w:sz w:val="28"/>
          <w:szCs w:val="28"/>
        </w:rPr>
        <w:t>чрезвычайных ситуаций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Система - 112 -</w:t>
      </w:r>
      <w:r w:rsidR="00BB0A87">
        <w:rPr>
          <w:sz w:val="28"/>
          <w:szCs w:val="28"/>
        </w:rPr>
        <w:t xml:space="preserve"> </w:t>
      </w:r>
      <w:r w:rsidRPr="007E4681">
        <w:rPr>
          <w:sz w:val="28"/>
          <w:szCs w:val="28"/>
        </w:rPr>
        <w:t>системы обеспечения вызова экстренных оперативных служб по единому номеру «112»</w:t>
      </w:r>
    </w:p>
    <w:p w:rsidR="00704F04" w:rsidRPr="007E4681" w:rsidRDefault="007E4681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</w:t>
      </w:r>
      <w:r w:rsidR="00967DE6" w:rsidRPr="007E4681">
        <w:rPr>
          <w:sz w:val="28"/>
          <w:szCs w:val="28"/>
        </w:rPr>
        <w:t>М</w:t>
      </w:r>
      <w:r w:rsidRPr="007E4681">
        <w:rPr>
          <w:sz w:val="28"/>
          <w:szCs w:val="28"/>
        </w:rPr>
        <w:t>Ц</w:t>
      </w:r>
      <w:r w:rsidR="00967DE6" w:rsidRPr="007E4681">
        <w:rPr>
          <w:sz w:val="28"/>
          <w:szCs w:val="28"/>
        </w:rPr>
        <w:t xml:space="preserve"> ГОЧС - учебно-методический центр по гражданской обороне и чрезвычайным ситуациям субъекта Российской Федерации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НАСФ - нештатные аварийно-спасательные формирования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НФГО - нештатные формирования по обеспечению выполнения мероприятий по гражданской обороне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ФОИВ - федеральные органы исполнительной власти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ЦУКС - центр управления в кризисных ситуациях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ЧС - чрезвычайная ситуация природного и техногенного характера</w:t>
      </w:r>
    </w:p>
    <w:p w:rsidR="00704F04" w:rsidRPr="007E4681" w:rsidRDefault="00967DE6" w:rsidP="00BB0A87">
      <w:pPr>
        <w:pStyle w:val="1"/>
        <w:spacing w:line="360" w:lineRule="auto"/>
        <w:ind w:firstLine="709"/>
        <w:jc w:val="both"/>
        <w:rPr>
          <w:sz w:val="28"/>
          <w:szCs w:val="28"/>
        </w:rPr>
        <w:sectPr w:rsidR="00704F04" w:rsidRPr="007E4681" w:rsidSect="00797796">
          <w:pgSz w:w="11900" w:h="16840"/>
          <w:pgMar w:top="1041" w:right="901" w:bottom="1519" w:left="1591" w:header="0" w:footer="3" w:gutter="0"/>
          <w:cols w:space="720"/>
          <w:noEndnote/>
          <w:docGrid w:linePitch="360"/>
        </w:sectPr>
      </w:pPr>
      <w:proofErr w:type="spellStart"/>
      <w:r w:rsidRPr="007E4681">
        <w:rPr>
          <w:sz w:val="28"/>
          <w:szCs w:val="28"/>
        </w:rPr>
        <w:t>Эвакоорганы</w:t>
      </w:r>
      <w:proofErr w:type="spellEnd"/>
      <w:r w:rsidRPr="007E4681">
        <w:rPr>
          <w:sz w:val="28"/>
          <w:szCs w:val="28"/>
        </w:rPr>
        <w:t xml:space="preserve"> - эвакуационные и </w:t>
      </w:r>
      <w:proofErr w:type="spellStart"/>
      <w:r w:rsidRPr="007E4681">
        <w:rPr>
          <w:sz w:val="28"/>
          <w:szCs w:val="28"/>
        </w:rPr>
        <w:t>эвакоприемные</w:t>
      </w:r>
      <w:proofErr w:type="spellEnd"/>
      <w:r w:rsidRPr="007E4681">
        <w:rPr>
          <w:sz w:val="28"/>
          <w:szCs w:val="28"/>
        </w:rPr>
        <w:t xml:space="preserve"> комиссии</w:t>
      </w:r>
    </w:p>
    <w:p w:rsidR="00704F04" w:rsidRPr="007E4681" w:rsidRDefault="00967DE6">
      <w:pPr>
        <w:pStyle w:val="20"/>
        <w:numPr>
          <w:ilvl w:val="0"/>
          <w:numId w:val="2"/>
        </w:numPr>
        <w:tabs>
          <w:tab w:val="left" w:pos="279"/>
        </w:tabs>
        <w:spacing w:after="220" w:line="276" w:lineRule="auto"/>
        <w:rPr>
          <w:sz w:val="28"/>
          <w:szCs w:val="28"/>
        </w:rPr>
      </w:pPr>
      <w:r w:rsidRPr="007E4681">
        <w:rPr>
          <w:sz w:val="28"/>
          <w:szCs w:val="28"/>
        </w:rPr>
        <w:t>ОБЩИЕ ПОЛОЖЕНИЯ</w:t>
      </w:r>
    </w:p>
    <w:p w:rsidR="00534BFA" w:rsidRDefault="00534BFA">
      <w:pPr>
        <w:pStyle w:val="1"/>
        <w:spacing w:line="386" w:lineRule="auto"/>
        <w:ind w:firstLine="700"/>
        <w:jc w:val="both"/>
        <w:rPr>
          <w:sz w:val="28"/>
          <w:szCs w:val="28"/>
        </w:rPr>
      </w:pPr>
    </w:p>
    <w:p w:rsidR="00534BFA" w:rsidRDefault="00534BFA">
      <w:pPr>
        <w:pStyle w:val="1"/>
        <w:spacing w:line="386" w:lineRule="auto"/>
        <w:ind w:firstLine="700"/>
        <w:jc w:val="both"/>
        <w:rPr>
          <w:sz w:val="28"/>
          <w:szCs w:val="28"/>
        </w:rPr>
      </w:pPr>
    </w:p>
    <w:p w:rsidR="00704F04" w:rsidRPr="00534BFA" w:rsidRDefault="00BB0A87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7DE6" w:rsidRPr="007E4681">
        <w:rPr>
          <w:sz w:val="28"/>
          <w:szCs w:val="28"/>
        </w:rPr>
        <w:t xml:space="preserve">ополнительная профессиональная программа повышения </w:t>
      </w:r>
      <w:proofErr w:type="gramStart"/>
      <w:r w:rsidR="00967DE6" w:rsidRPr="007E4681">
        <w:rPr>
          <w:sz w:val="28"/>
          <w:szCs w:val="28"/>
        </w:rPr>
        <w:t xml:space="preserve">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</w:t>
      </w:r>
      <w:r w:rsidR="00967DE6" w:rsidRPr="00534BFA">
        <w:rPr>
          <w:sz w:val="28"/>
          <w:szCs w:val="28"/>
        </w:rPr>
        <w:t>подготовку по программам обучения в области гражданской обороны и защиты от чрезвычайных ситуаций</w:t>
      </w:r>
      <w:r w:rsidR="00200848" w:rsidRPr="00534BFA">
        <w:rPr>
          <w:sz w:val="28"/>
          <w:szCs w:val="28"/>
        </w:rPr>
        <w:t xml:space="preserve"> в ГАУ ДПО «УМЦ ГЗ» ГКЧС Чувашии</w:t>
      </w:r>
      <w:r w:rsidR="00967DE6" w:rsidRPr="00534BFA">
        <w:rPr>
          <w:sz w:val="28"/>
          <w:szCs w:val="28"/>
        </w:rPr>
        <w:t xml:space="preserve"> (далее - </w:t>
      </w:r>
      <w:r w:rsidRPr="00534BFA">
        <w:rPr>
          <w:sz w:val="28"/>
          <w:szCs w:val="28"/>
        </w:rPr>
        <w:t>П</w:t>
      </w:r>
      <w:r w:rsidR="00967DE6" w:rsidRPr="00534BFA">
        <w:rPr>
          <w:sz w:val="28"/>
          <w:szCs w:val="28"/>
        </w:rPr>
        <w:t xml:space="preserve">рограмма), </w:t>
      </w:r>
      <w:r w:rsidR="00534BFA" w:rsidRPr="00534BFA">
        <w:rPr>
          <w:sz w:val="28"/>
          <w:szCs w:val="28"/>
        </w:rPr>
        <w:t xml:space="preserve">разработана на основании Примерной программы, утвержденной заместителем Министра </w:t>
      </w:r>
      <w:r w:rsidR="00534BFA">
        <w:rPr>
          <w:sz w:val="28"/>
          <w:szCs w:val="28"/>
        </w:rPr>
        <w:t xml:space="preserve">Российской Федерации по делам гражданской </w:t>
      </w:r>
      <w:proofErr w:type="gramEnd"/>
      <w:r w:rsidR="00534BFA">
        <w:rPr>
          <w:sz w:val="28"/>
          <w:szCs w:val="28"/>
        </w:rPr>
        <w:t>обороны, чрезвычайным ситуациям и ликвидации последствий стихийных бедствий</w:t>
      </w:r>
      <w:r w:rsidR="00534BFA" w:rsidRPr="00534BFA">
        <w:rPr>
          <w:sz w:val="28"/>
          <w:szCs w:val="28"/>
        </w:rPr>
        <w:t xml:space="preserve"> </w:t>
      </w:r>
      <w:r w:rsidR="00534BFA">
        <w:rPr>
          <w:sz w:val="28"/>
          <w:szCs w:val="28"/>
        </w:rPr>
        <w:t xml:space="preserve">генерал-полковником </w:t>
      </w:r>
      <w:r w:rsidR="00534BFA" w:rsidRPr="00534BFA">
        <w:rPr>
          <w:sz w:val="28"/>
          <w:szCs w:val="28"/>
        </w:rPr>
        <w:t xml:space="preserve">П.Ф. </w:t>
      </w:r>
      <w:proofErr w:type="spellStart"/>
      <w:r w:rsidR="00534BFA" w:rsidRPr="00534BFA">
        <w:rPr>
          <w:sz w:val="28"/>
          <w:szCs w:val="28"/>
        </w:rPr>
        <w:t>Барышевым</w:t>
      </w:r>
      <w:proofErr w:type="spellEnd"/>
      <w:r w:rsidR="00534BFA" w:rsidRPr="00534BFA">
        <w:rPr>
          <w:sz w:val="28"/>
          <w:szCs w:val="28"/>
        </w:rPr>
        <w:t xml:space="preserve"> от </w:t>
      </w:r>
      <w:r w:rsidR="00534BFA">
        <w:rPr>
          <w:sz w:val="28"/>
          <w:szCs w:val="28"/>
        </w:rPr>
        <w:t>3</w:t>
      </w:r>
      <w:r w:rsidR="00534BFA" w:rsidRPr="00534BFA">
        <w:rPr>
          <w:sz w:val="28"/>
          <w:szCs w:val="28"/>
        </w:rPr>
        <w:t xml:space="preserve">0 </w:t>
      </w:r>
      <w:r w:rsidR="00534BFA">
        <w:rPr>
          <w:sz w:val="28"/>
          <w:szCs w:val="28"/>
        </w:rPr>
        <w:t>окт</w:t>
      </w:r>
      <w:r w:rsidR="00534BFA" w:rsidRPr="00534BFA">
        <w:rPr>
          <w:sz w:val="28"/>
          <w:szCs w:val="28"/>
        </w:rPr>
        <w:t>ября 2020</w:t>
      </w:r>
      <w:r w:rsidR="00534BFA">
        <w:rPr>
          <w:sz w:val="28"/>
          <w:szCs w:val="28"/>
        </w:rPr>
        <w:t xml:space="preserve"> </w:t>
      </w:r>
      <w:r w:rsidR="00534BFA" w:rsidRPr="00534BFA">
        <w:rPr>
          <w:sz w:val="28"/>
          <w:szCs w:val="28"/>
        </w:rPr>
        <w:t>г. №2-4-71-</w:t>
      </w:r>
      <w:r w:rsidR="00534BFA">
        <w:rPr>
          <w:sz w:val="28"/>
          <w:szCs w:val="28"/>
        </w:rPr>
        <w:t>11-10</w:t>
      </w:r>
      <w:r w:rsidR="00534BFA" w:rsidRPr="00534BFA">
        <w:rPr>
          <w:sz w:val="28"/>
          <w:szCs w:val="28"/>
        </w:rPr>
        <w:t>.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534BFA">
        <w:rPr>
          <w:sz w:val="28"/>
          <w:szCs w:val="28"/>
        </w:rPr>
        <w:t>Программа предназначена для руководителей организаций, осуществляющих образовательную деятельность</w:t>
      </w:r>
      <w:r w:rsidRPr="007E4681">
        <w:rPr>
          <w:sz w:val="28"/>
          <w:szCs w:val="28"/>
        </w:rPr>
        <w:t xml:space="preserve"> в области ГО и защиты от ЧС, и может быть применена в качестве методической основы при разработке программ повышения квалификации в области ГО и защиты от ЧС для соответствующей категории обучаемых.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Программа является одним из составляющих элементов единой системы подготовки населения в области ГО и защиты от ЧС.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В целях повышения эффективности обучения руководителей и работников ГО, органов управления РСЧС и отдельных категорий лиц, осуществляющих подготовку по программам обучения в области ГО и защиты от ЧС, при реализации программ повышения квалификации в Программу заложен принцип </w:t>
      </w:r>
      <w:proofErr w:type="spellStart"/>
      <w:r w:rsidRPr="007E4681">
        <w:rPr>
          <w:sz w:val="28"/>
          <w:szCs w:val="28"/>
        </w:rPr>
        <w:t>модульно-компетентностного</w:t>
      </w:r>
      <w:proofErr w:type="spellEnd"/>
      <w:r w:rsidRPr="007E4681">
        <w:rPr>
          <w:sz w:val="28"/>
          <w:szCs w:val="28"/>
        </w:rPr>
        <w:t xml:space="preserve"> подхода. </w:t>
      </w:r>
      <w:r w:rsidR="00534BFA">
        <w:rPr>
          <w:sz w:val="28"/>
          <w:szCs w:val="28"/>
        </w:rPr>
        <w:t xml:space="preserve"> </w:t>
      </w:r>
      <w:proofErr w:type="gramStart"/>
      <w:r w:rsidR="00534BFA">
        <w:rPr>
          <w:sz w:val="28"/>
          <w:szCs w:val="28"/>
        </w:rPr>
        <w:t>М</w:t>
      </w:r>
      <w:r w:rsidRPr="007E4681">
        <w:rPr>
          <w:sz w:val="28"/>
          <w:szCs w:val="28"/>
        </w:rPr>
        <w:t>одули разработаны с учетом базовой подготовки соответствующих категорий обучаемых и необходимости получения ими уровня знаний, умений и навыков, требующихся для выполнения должностных обязанностей (трудовых функций).</w:t>
      </w:r>
      <w:proofErr w:type="gramEnd"/>
      <w:r w:rsidRPr="007E4681">
        <w:rPr>
          <w:sz w:val="28"/>
          <w:szCs w:val="28"/>
        </w:rPr>
        <w:t xml:space="preserve"> Темы первого модуля рекомендуется изучать во время самостоятельной подготовки и путем получения консультаций у преподавателей.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Для лиц, исполняющих должностные обязанности менее одного года, целесообразно организовать изучение всех тем первого модуля, а для остальных обучаемых - в зависимости от уровня исходной подготовки в области ГО и защиты от ЧС.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proofErr w:type="gramStart"/>
      <w:r w:rsidRPr="007E4681">
        <w:rPr>
          <w:sz w:val="28"/>
          <w:szCs w:val="28"/>
        </w:rPr>
        <w:t xml:space="preserve">Обучение по программам повышения квалификации может осуществляться по очной и </w:t>
      </w:r>
      <w:proofErr w:type="spellStart"/>
      <w:r w:rsidRPr="007E4681">
        <w:rPr>
          <w:sz w:val="28"/>
          <w:szCs w:val="28"/>
        </w:rPr>
        <w:t>очно-заочной</w:t>
      </w:r>
      <w:proofErr w:type="spellEnd"/>
      <w:r w:rsidRPr="007E4681">
        <w:rPr>
          <w:sz w:val="28"/>
          <w:szCs w:val="28"/>
        </w:rPr>
        <w:t xml:space="preserve"> формам с использованием дистанционных образовательных технологий и электронного обучения, а также с применением сетевой формы.</w:t>
      </w:r>
      <w:proofErr w:type="gramEnd"/>
      <w:r w:rsidRPr="007E4681">
        <w:rPr>
          <w:sz w:val="28"/>
          <w:szCs w:val="28"/>
        </w:rPr>
        <w:t xml:space="preserve"> Форму обучения определяет руководитель образовательной организации в зависимости от категории обучаемых, подготовленности преподавателей и имеющейся учебной материальной базы.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Для повышения эффективности обучения возможно проведение входного тестирования </w:t>
      </w:r>
      <w:proofErr w:type="gramStart"/>
      <w:r w:rsidRPr="007E4681">
        <w:rPr>
          <w:sz w:val="28"/>
          <w:szCs w:val="28"/>
        </w:rPr>
        <w:t>обучаемых</w:t>
      </w:r>
      <w:proofErr w:type="gramEnd"/>
      <w:r w:rsidRPr="007E4681">
        <w:rPr>
          <w:sz w:val="28"/>
          <w:szCs w:val="28"/>
        </w:rPr>
        <w:t>. Входное тестирование проводится в целях определения исходного уровня подготовки обучаемых в области ГО и защиты от ЧС. На основании результатов тестирования вырабатываются индивидуальные рекомендации обучаемым по изучению тем первого модуля, а также может уточняться расписание занятий.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группы комплектуются преимущественно из лиц одной или схожих по своим функциональным обязанностям (трудовым функциям) категории обучаемых с учетом уровня их подготовки. Рекомендуемое количество обучаемых в группе - 25 человек. Для проведения занятий по специальным темам и практических занятий допускается учебную группу делить на подгруппы численностью 12-13 человек.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proofErr w:type="gramStart"/>
      <w:r w:rsidRPr="007E4681">
        <w:rPr>
          <w:sz w:val="28"/>
          <w:szCs w:val="28"/>
        </w:rPr>
        <w:t>Обучение по программам</w:t>
      </w:r>
      <w:proofErr w:type="gramEnd"/>
      <w:r w:rsidRPr="007E4681">
        <w:rPr>
          <w:sz w:val="28"/>
          <w:szCs w:val="28"/>
        </w:rPr>
        <w:t xml:space="preserve"> повышения квалификации предусматривает следующие виды учебных занятий: лекции, семинары, практические занятия.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Виды учебных занятий определяются для каждой программы повышения квалификации с учетом ее содержания и целей, а также категории обучаемых.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Рекомендуемая продолжительность ежедневных учебных занятий с преподавателем не менее 6 академических часов продолжительностью по 45 минут. Рекомендуется предусматривать в дни учебных занятий до 3 часов на самостоятельную подготовку (далее - самоподготовка) обучаемых. Часы самоподготовки используются для изучения тем занятий, работы с приборами, консультаций, а также просмотра учебных видеоматериалов.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Оценка качества освоения программы осуществляется проведением текущего контроля с использованием метода фронтального опроса или индивидуального тестирования, а также итоговой аттестации в форме тестирования или принятия зачета.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Форма проведения зачета и его содержание разрабатываются организацией, осуществляющей образовательную деятельность, и утверждаются ее руководителем. Прием зачетов проводится комиссией, назначаемой руководителем организации, осуществляющей образовательную деятельность. В состав комиссии рекомендуется включать преподавателя, закрепленного за учебной группой. По согласованию в состав комиссии могут входить сотрудники </w:t>
      </w:r>
      <w:r w:rsidR="00200848">
        <w:rPr>
          <w:sz w:val="28"/>
          <w:szCs w:val="28"/>
        </w:rPr>
        <w:t>ГКЧС Чувашии,</w:t>
      </w:r>
      <w:r w:rsidR="00200848" w:rsidRPr="007E4681">
        <w:rPr>
          <w:sz w:val="28"/>
          <w:szCs w:val="28"/>
        </w:rPr>
        <w:t xml:space="preserve"> </w:t>
      </w:r>
      <w:r w:rsidRPr="007E4681">
        <w:rPr>
          <w:sz w:val="28"/>
          <w:szCs w:val="28"/>
        </w:rPr>
        <w:t>ГУ МЧС России</w:t>
      </w:r>
      <w:r w:rsidR="00200848">
        <w:rPr>
          <w:sz w:val="28"/>
          <w:szCs w:val="28"/>
        </w:rPr>
        <w:t xml:space="preserve"> по Чувашской Республике</w:t>
      </w:r>
      <w:r w:rsidRPr="007E4681">
        <w:rPr>
          <w:sz w:val="28"/>
          <w:szCs w:val="28"/>
        </w:rPr>
        <w:t>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 целях сокращения материальных затрат и времени на проезд обучающихся в организацию, осуществляющую образовательную деятельность по программам повышения квалификации в области ГО и защиты от ЧС, возможно проводить обучение методом выездных занятий.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Руководитель занятия несет персональную ответственность за соблюдение мер безопасности во время занятий.</w:t>
      </w:r>
    </w:p>
    <w:p w:rsidR="00704F04" w:rsidRPr="007E4681" w:rsidRDefault="00967DE6">
      <w:pPr>
        <w:pStyle w:val="24"/>
        <w:keepNext/>
        <w:keepLines/>
        <w:numPr>
          <w:ilvl w:val="0"/>
          <w:numId w:val="2"/>
        </w:numPr>
        <w:tabs>
          <w:tab w:val="left" w:pos="409"/>
        </w:tabs>
        <w:spacing w:after="80" w:line="389" w:lineRule="auto"/>
        <w:rPr>
          <w:sz w:val="28"/>
          <w:szCs w:val="28"/>
        </w:rPr>
      </w:pPr>
      <w:bookmarkStart w:id="1" w:name="bookmark2"/>
      <w:r w:rsidRPr="007E4681">
        <w:rPr>
          <w:sz w:val="28"/>
          <w:szCs w:val="28"/>
        </w:rPr>
        <w:t>ЦЕЛЬ И ОСНОВНЫЕ ЗАДАЧИ ОБУЧЕНИЯ</w:t>
      </w:r>
      <w:bookmarkEnd w:id="1"/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proofErr w:type="gramStart"/>
      <w:r w:rsidRPr="007E4681">
        <w:rPr>
          <w:sz w:val="28"/>
          <w:szCs w:val="28"/>
        </w:rPr>
        <w:t>Целью обучения по программам повышения квалификации, разработанным на основе Программы, является совершенствование компетенций и повышение профессионального уровня, необходимых для организации выполнения мероприятий ГО и защиты от ЧС, в том числе по подготовке различных групп населения по вопросам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</w:t>
      </w:r>
      <w:proofErr w:type="gramEnd"/>
      <w:r w:rsidRPr="007E4681">
        <w:rPr>
          <w:sz w:val="28"/>
          <w:szCs w:val="28"/>
        </w:rPr>
        <w:t xml:space="preserve"> ЧС.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Основными задачами обучения соответствующих категорий обучаемых по программам повышения квалификации являются: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изучение требований нормативных правовых актов применительно к исполняемым должностным обязанностям (трудовым функциям);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формирование у обучающихся знаний и навыков по организации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выработка навыков формирования среды обучения в области ГО и защиты от ЧС, использования профессиональных знаний и умений в реализации задач подготовки различных групп населения;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осознание </w:t>
      </w:r>
      <w:proofErr w:type="gramStart"/>
      <w:r w:rsidRPr="007E4681">
        <w:rPr>
          <w:sz w:val="28"/>
          <w:szCs w:val="28"/>
        </w:rPr>
        <w:t>обучающимися</w:t>
      </w:r>
      <w:proofErr w:type="gramEnd"/>
      <w:r w:rsidRPr="007E4681">
        <w:rPr>
          <w:sz w:val="28"/>
          <w:szCs w:val="28"/>
        </w:rPr>
        <w:t xml:space="preserve"> важности своей деятельности и необходимости поддержания уровня личной подготовки, обеспечивающего эффективное выполнение должностных обязанностей;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формирование личной и профессиональной культуры безопасности.</w:t>
      </w:r>
    </w:p>
    <w:p w:rsidR="00704F04" w:rsidRPr="007E4681" w:rsidRDefault="00967DE6">
      <w:pPr>
        <w:pStyle w:val="24"/>
        <w:keepNext/>
        <w:keepLines/>
        <w:numPr>
          <w:ilvl w:val="0"/>
          <w:numId w:val="2"/>
        </w:numPr>
        <w:tabs>
          <w:tab w:val="left" w:pos="519"/>
        </w:tabs>
        <w:spacing w:line="386" w:lineRule="auto"/>
        <w:rPr>
          <w:sz w:val="28"/>
          <w:szCs w:val="28"/>
        </w:rPr>
      </w:pPr>
      <w:bookmarkStart w:id="2" w:name="bookmark4"/>
      <w:r w:rsidRPr="007E4681">
        <w:rPr>
          <w:sz w:val="28"/>
          <w:szCs w:val="28"/>
        </w:rPr>
        <w:t>ПЛАНИРУЕМЫЕ РЕЗУЛЬТАТЫ ОБУЧЕНИЯ</w:t>
      </w:r>
      <w:bookmarkEnd w:id="2"/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proofErr w:type="gramStart"/>
      <w:r w:rsidRPr="007E4681">
        <w:rPr>
          <w:sz w:val="28"/>
          <w:szCs w:val="28"/>
        </w:rPr>
        <w:t>В целях эффективной организации образовательного процесса лиц, проходящих обучение по дополнительным профессиональным программам в области ГО и защиты от ЧС, категории обучаемых сведены в группы обучаемых.</w:t>
      </w:r>
      <w:proofErr w:type="gramEnd"/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Рекомендуемые результаты обучения сформулированы для </w:t>
      </w:r>
      <w:proofErr w:type="gramStart"/>
      <w:r w:rsidRPr="007E4681">
        <w:rPr>
          <w:sz w:val="28"/>
          <w:szCs w:val="28"/>
        </w:rPr>
        <w:t>групп</w:t>
      </w:r>
      <w:proofErr w:type="gramEnd"/>
      <w:r w:rsidRPr="007E4681">
        <w:rPr>
          <w:sz w:val="28"/>
          <w:szCs w:val="28"/>
        </w:rPr>
        <w:t xml:space="preserve"> обучаемых с учетом требований нормативных правовых актов в области ГО и защиты от ЧС, предъявляемых к соответствующим должностным лицам, объема знаний и умений, необходимых для организации выполнения мероприятий ГО и защиты от ЧС.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Руководителям организаций, осуществляющих образовательную деятельность, при разработке программы повышения квалификации соответствующей категории обучаемых рекомендуется учитывать конкретные обязанности в области ГО и защиты от ЧС, возложенные на них.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Группы обучаемых в области ГО и защиты от ЧС: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1-я группа «Руководители» включает: руководителей органов местного самоуправления и организаций (далее - руководители);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2-я группа «Координационные органы РСЧС» включает: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председателя Правительственной КЧС и ОПБ, председателей КЧС и ОПБ ФОИВ,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ЗНТЧС, в том числе по обеспечению безопасности людей на водных объектах (далее - председатели КЧС и ОПБ);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членов Правительственной КЧС и ОПБ, КЧС и ОПБ ФОИВ,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ЗНТЧС, в том числе по обеспечению безопасности людей на водных объектах (далее - члены КЧС и ОПБ);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3-я группа «Органы повседневного управления РСЧС» включает руководителей и работников, в функциональные обязанности которых входит деятельность в области ЗНТЧС: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 федеральном уровне: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Главного управления «Национальный центр управления в кризисных ситуациях» МЧС России;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организаций (подразделений), обеспечивающих деятельность ФОИВ и государственных корпораций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 межрегиональном уровне: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ЦУКС ГУ территориальных органов МЧС России, расположенных в субъектах Российской Федерации, в которых находятся центры соответствующих федеральных округов;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организаций (подразделений) территориальных органов ФОИВ межрегионального уровня, обеспечивающих деятельность этих органов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 на межрегиональном уровне;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 региональном уровне: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ЦУКС ГУ МЧС России;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организаций (подразделений) территориальных органов ФОИВ по субъектам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организаций (подразделений) ОИВ субъектов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 муниципальном уровне: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ЕДДС, подведомственных ОМСУ, ДДС экстренных оперативных служб, а также других организаций (подразделений), обеспечивающих деятельность ОМСУ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 объектовом уровне: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органов повседневного управления РСЧС организаций, обеспечивающих их деятельность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4-я группа «Постоянно действующие органы управления РСЧС» включает руководителей и работников, в функциональные обязанности которых входит деятельность в области ЗНТЧС: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структурных подразделений центрального аппарата МЧС России и территориальных органов МЧС России;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подразделений ФОИВ и государственных корпораций, образованных для решения задач в области ЗНТЧС;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органов, специально уполномоченных на решение задач ЗНТЧС, создаваемых при ОМСУ;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структурных подразделений организаций, специально уполномоченных на решение задач в области ЗНТЧС;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5-я группа «Работники гражданской обороны» включает работников ФОИВ, ОГВ субъектов Российской Федерации, ОМСУ и организаций, включенных в состав: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структурных подразделений, уполномоченных на решение задач в области ГО (далее - уполномоченные по ГО);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proofErr w:type="spellStart"/>
      <w:r w:rsidRPr="007E4681">
        <w:rPr>
          <w:sz w:val="28"/>
          <w:szCs w:val="28"/>
        </w:rPr>
        <w:t>эвакоорганов</w:t>
      </w:r>
      <w:proofErr w:type="spellEnd"/>
      <w:r w:rsidRPr="007E4681">
        <w:rPr>
          <w:sz w:val="28"/>
          <w:szCs w:val="28"/>
        </w:rPr>
        <w:t>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комиссий по вопросам ПУФ;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6-я группа «Должностные лица, уполномоченные по ЗНТЧС» включает руководителей (работников) подразделений, образованных органами власти и организациями, не включенными в состав РСЧС, для решения задач в области ЗНТЧС (далее - уполномоченные по ЧС);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7-я группа «Руководители формирований и служб» включает работников ФОИВ, ОГВ субъектов Российской Федерации, ОМСУ и организаций, назначенных руководителями (их заместителями) НФГО, НАСФ и спасательных служб;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8-я группа «Должностные лица, осуществляющие обучение в области ГО и защиты от ЧС» включает: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руководителей УМЦ ГОЧС и курсов ГО, а также </w:t>
      </w:r>
      <w:r w:rsidR="005C37D5">
        <w:rPr>
          <w:sz w:val="28"/>
          <w:szCs w:val="28"/>
          <w:lang w:val="en-US"/>
        </w:rPr>
        <w:t>OO</w:t>
      </w:r>
      <w:r w:rsidRPr="007E4681">
        <w:rPr>
          <w:sz w:val="28"/>
          <w:szCs w:val="28"/>
        </w:rPr>
        <w:t xml:space="preserve"> ДНО ГОЧС;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педагогических работников и инструкторов ГО УМЦ ГОЧС и курсов ГО, а также </w:t>
      </w:r>
      <w:r w:rsidR="005C37D5">
        <w:rPr>
          <w:sz w:val="28"/>
          <w:szCs w:val="28"/>
          <w:lang w:val="en-US"/>
        </w:rPr>
        <w:t>OO</w:t>
      </w:r>
      <w:r w:rsidRPr="007E4681">
        <w:rPr>
          <w:sz w:val="28"/>
          <w:szCs w:val="28"/>
        </w:rPr>
        <w:t xml:space="preserve"> ДНО ГОЧС;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преподавателей ОБЖ и БЖД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</w:p>
    <w:p w:rsidR="00704F04" w:rsidRPr="007E4681" w:rsidRDefault="00534BFA" w:rsidP="005C37D5">
      <w:pPr>
        <w:pStyle w:val="24"/>
        <w:keepNext/>
        <w:keepLines/>
        <w:numPr>
          <w:ilvl w:val="1"/>
          <w:numId w:val="43"/>
        </w:numPr>
        <w:tabs>
          <w:tab w:val="left" w:pos="493"/>
        </w:tabs>
        <w:spacing w:line="360" w:lineRule="auto"/>
        <w:ind w:left="0" w:firstLine="0"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>Р</w:t>
      </w:r>
      <w:r w:rsidR="00967DE6" w:rsidRPr="007E4681">
        <w:rPr>
          <w:sz w:val="28"/>
          <w:szCs w:val="28"/>
        </w:rPr>
        <w:t>езультаты обучения группы «Руководители»</w:t>
      </w:r>
      <w:r w:rsidR="00967DE6" w:rsidRPr="007E4681">
        <w:rPr>
          <w:sz w:val="28"/>
          <w:szCs w:val="28"/>
        </w:rPr>
        <w:br/>
      </w:r>
      <w:r w:rsidR="00967DE6" w:rsidRPr="007E4681">
        <w:rPr>
          <w:b w:val="0"/>
          <w:bCs w:val="0"/>
          <w:sz w:val="28"/>
          <w:szCs w:val="28"/>
        </w:rPr>
        <w:t>(1-я группа)</w:t>
      </w:r>
      <w:bookmarkEnd w:id="3"/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 результате повышения квалификации руководители должны: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знать: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актов по организации и проведению мероприятий ГО, мероприятий по предупреждению и ликвидации 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приоритетные направления государственной политики в области ГО и ЗНТЧС, основные мероприятия по их реализации;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основы организации ГО и ЗНТЧС;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возможный состав, задачи и порядок применения органов управления, сил ГО и РСЧС соответствующего уровня, а также мероприятия по обеспечению их постоянной готовности;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структуру, порядок разработки и </w:t>
      </w:r>
      <w:proofErr w:type="gramStart"/>
      <w:r w:rsidRPr="007E4681">
        <w:rPr>
          <w:sz w:val="28"/>
          <w:szCs w:val="28"/>
        </w:rPr>
        <w:t>корректировки</w:t>
      </w:r>
      <w:proofErr w:type="gramEnd"/>
      <w:r w:rsidRPr="007E4681">
        <w:rPr>
          <w:sz w:val="28"/>
          <w:szCs w:val="28"/>
        </w:rPr>
        <w:t xml:space="preserve"> планирующих и отчетных документов по ГО и защите от 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принципы построения и функционирования систем оповещения населения об опасностях, возникающих при ЧС и военных конфликтах;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объемы и порядок создания в целях выполнения мероприятий ГО и для ликвидации ЧС запасов (резервов) материально-технических, продовольственных, медицинских и финансовых средств, а также их пополнения;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организацию проведения аварийно-спасательных и других неотложных работ;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алгоритм своих действий при введении в действие Плана приведения в готовность ГО, Плана ГО (Плана ГО и защиты населения) и Плана действий по предупреждению и ликвидации 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принципы построения, состав, основные задачи, функции органов управления ГО и РСЧС, а также режимы функционирования органов управления РСЧС;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эвакуации населения, культурных и материальных ценностей;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организацию подготовки населения в области ГО и защиты от 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организацию, формы и методы пропаганды знаний в области ГО и защиты от 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уметь: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анализировать, оценивать обстановку, принимать решения и ставить задачи в области ГО и ЗНТЧС подчинённым;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проведение АСДНР, осуществлять управление подчиненными силами и средствами при выполнении мероприятий в области ГО и ЗНТЧС;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разработку Плана приведения в готовность ГО, Плана ГО (Плана ГО и защиты населения), а также Плана действий по предупреждению и ликвидации 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быть </w:t>
      </w:r>
      <w:proofErr w:type="gramStart"/>
      <w:r w:rsidRPr="007E4681">
        <w:rPr>
          <w:sz w:val="28"/>
          <w:szCs w:val="28"/>
        </w:rPr>
        <w:t>ознакомлены</w:t>
      </w:r>
      <w:proofErr w:type="gramEnd"/>
      <w:r w:rsidRPr="007E4681">
        <w:rPr>
          <w:sz w:val="28"/>
          <w:szCs w:val="28"/>
        </w:rPr>
        <w:t xml:space="preserve"> с:</w:t>
      </w:r>
    </w:p>
    <w:p w:rsidR="00704F04" w:rsidRPr="007E4681" w:rsidRDefault="00967DE6">
      <w:pPr>
        <w:pStyle w:val="1"/>
        <w:spacing w:line="372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организацией финансирования и обеспечения мероприятий ГО и мероприятий по предупреждению и ликвидации ЧС;</w:t>
      </w:r>
    </w:p>
    <w:p w:rsidR="00704F04" w:rsidRPr="007E4681" w:rsidRDefault="00967DE6">
      <w:pPr>
        <w:pStyle w:val="1"/>
        <w:spacing w:line="372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ЗНТЧС;</w:t>
      </w:r>
    </w:p>
    <w:p w:rsidR="00704F04" w:rsidRPr="007E4681" w:rsidRDefault="00967DE6">
      <w:pPr>
        <w:pStyle w:val="1"/>
        <w:spacing w:line="372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целями и задачами государственных целевых программ, направленных на решение задач ГО и ЗНТЧС.</w:t>
      </w:r>
    </w:p>
    <w:p w:rsidR="00704F04" w:rsidRPr="007E4681" w:rsidRDefault="005C37D5" w:rsidP="005C37D5">
      <w:pPr>
        <w:pStyle w:val="1"/>
        <w:tabs>
          <w:tab w:val="left" w:pos="510"/>
        </w:tabs>
        <w:spacing w:line="372" w:lineRule="auto"/>
        <w:ind w:firstLine="0"/>
        <w:jc w:val="center"/>
        <w:rPr>
          <w:sz w:val="28"/>
          <w:szCs w:val="28"/>
        </w:rPr>
      </w:pPr>
      <w:r w:rsidRPr="005C37D5">
        <w:rPr>
          <w:b/>
          <w:bCs/>
          <w:sz w:val="28"/>
          <w:szCs w:val="28"/>
        </w:rPr>
        <w:t xml:space="preserve">3.2. </w:t>
      </w:r>
      <w:r w:rsidR="00534BFA">
        <w:rPr>
          <w:b/>
          <w:bCs/>
          <w:sz w:val="28"/>
          <w:szCs w:val="28"/>
        </w:rPr>
        <w:t>Р</w:t>
      </w:r>
      <w:r w:rsidR="00967DE6" w:rsidRPr="007E4681">
        <w:rPr>
          <w:b/>
          <w:bCs/>
          <w:sz w:val="28"/>
          <w:szCs w:val="28"/>
        </w:rPr>
        <w:t>езультаты обучения группы</w:t>
      </w:r>
      <w:r w:rsidR="00967DE6" w:rsidRPr="007E4681">
        <w:rPr>
          <w:b/>
          <w:bCs/>
          <w:sz w:val="28"/>
          <w:szCs w:val="28"/>
        </w:rPr>
        <w:br/>
        <w:t>«Координационные органы РСЧС»</w:t>
      </w:r>
      <w:r w:rsidR="00967DE6" w:rsidRPr="007E4681">
        <w:rPr>
          <w:b/>
          <w:bCs/>
          <w:sz w:val="28"/>
          <w:szCs w:val="28"/>
        </w:rPr>
        <w:br/>
      </w:r>
      <w:r w:rsidR="00967DE6" w:rsidRPr="007E4681">
        <w:rPr>
          <w:sz w:val="28"/>
          <w:szCs w:val="28"/>
        </w:rPr>
        <w:t>(2-я группа)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 результате повышения квалификации председатели и члены КЧС и ОПБ должны: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знать: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актов по организации и проведению мероприятий по предупреждению и ликвидации ЧС, обеспечению пожарной безопасности;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виды ЧС, характерные для соответствующей территории, их причины и последствия;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режимы и алгоритмы работы, организацию управления и взаимодействия органов управления и сил РСЧС;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содержание планирующих и отчетных документов по защите от ЧС, а также содержание плана действий по предупреждению и ликвидации ЧС;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состав, задачи, возможности и порядок применения сил и средств соответствующей подсистемы (звена) РСЧС, а также мероприятия по обеспечению их постоянной готовности;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эвакуации населения, культурных и материальных ценностей;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алгоритм работы КЧС и ОПБ при угрозе и возникновении ЧС;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оповещения и информирования о ЧС;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использования резервов материальных средств;</w:t>
      </w:r>
    </w:p>
    <w:p w:rsidR="00704F04" w:rsidRPr="007E4681" w:rsidRDefault="00967DE6">
      <w:pPr>
        <w:pStyle w:val="1"/>
        <w:spacing w:line="374" w:lineRule="auto"/>
        <w:ind w:left="700" w:firstLine="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организации предоставления материальной помощи пострадавшим, в том числе жилых помещений;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уметь: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и руководить деятельностью КЧС и ОПБ в повседневной деятельности, при угрозе, возникновении и ликвидации 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анализировать и оценивать обстановку при функционировании органов управления РСЧС в режимах повышенной готовности и чрезвычайной ситуации;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координировать деятельность органов управления и сил соответствующей подсистемы (звена) РСЧС в интересах решения задач по ЗНТЧС;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проведение АСДНР, управлять подчиненными силами и средствами при ликвидации последствий ЧС;</w:t>
      </w:r>
    </w:p>
    <w:p w:rsidR="00704F04" w:rsidRPr="007E4681" w:rsidRDefault="00967DE6">
      <w:pPr>
        <w:pStyle w:val="1"/>
        <w:spacing w:line="374" w:lineRule="auto"/>
        <w:ind w:firstLine="700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жизнеобеспечение пострадавшего населения;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быть </w:t>
      </w:r>
      <w:proofErr w:type="gramStart"/>
      <w:r w:rsidRPr="007E4681">
        <w:rPr>
          <w:sz w:val="28"/>
          <w:szCs w:val="28"/>
        </w:rPr>
        <w:t>ознакомлены</w:t>
      </w:r>
      <w:proofErr w:type="gramEnd"/>
      <w:r w:rsidRPr="007E4681">
        <w:rPr>
          <w:sz w:val="28"/>
          <w:szCs w:val="28"/>
        </w:rPr>
        <w:t xml:space="preserve"> с: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организацией финансирования и обеспечения мероприятий по предупреждению и ликвидации 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порядком действий при выполнении мероприятий по приведению в готовность ГО, ведению ГО;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ЗНТЧС;</w:t>
      </w:r>
    </w:p>
    <w:p w:rsidR="00B52B28" w:rsidRDefault="00967DE6" w:rsidP="00B52B28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целями и задачами государственных целевых программ, направленных на решение задач ГО и ЗНТЧС.</w:t>
      </w:r>
    </w:p>
    <w:p w:rsidR="00B52B28" w:rsidRDefault="00B52B28" w:rsidP="00B52B28">
      <w:pPr>
        <w:pStyle w:val="1"/>
        <w:spacing w:line="374" w:lineRule="auto"/>
        <w:ind w:firstLine="700"/>
        <w:jc w:val="both"/>
        <w:rPr>
          <w:sz w:val="28"/>
          <w:szCs w:val="28"/>
        </w:rPr>
      </w:pPr>
    </w:p>
    <w:p w:rsidR="00B52B28" w:rsidRDefault="00B52B28" w:rsidP="00B52B28">
      <w:pPr>
        <w:pStyle w:val="1"/>
        <w:spacing w:line="374" w:lineRule="auto"/>
        <w:ind w:firstLine="700"/>
        <w:jc w:val="both"/>
        <w:rPr>
          <w:sz w:val="28"/>
          <w:szCs w:val="28"/>
        </w:rPr>
      </w:pPr>
    </w:p>
    <w:p w:rsidR="00B52B28" w:rsidRPr="00B52B28" w:rsidRDefault="00B52B28" w:rsidP="00B52B28">
      <w:pPr>
        <w:pStyle w:val="1"/>
        <w:spacing w:line="374" w:lineRule="auto"/>
        <w:ind w:firstLine="700"/>
        <w:jc w:val="both"/>
        <w:rPr>
          <w:sz w:val="28"/>
          <w:szCs w:val="28"/>
        </w:rPr>
      </w:pPr>
    </w:p>
    <w:p w:rsidR="00704F04" w:rsidRPr="007E4681" w:rsidRDefault="00B52B28" w:rsidP="00534BFA">
      <w:pPr>
        <w:pStyle w:val="1"/>
        <w:spacing w:line="374" w:lineRule="auto"/>
        <w:ind w:firstLine="0"/>
        <w:jc w:val="center"/>
        <w:rPr>
          <w:sz w:val="28"/>
          <w:szCs w:val="28"/>
        </w:rPr>
      </w:pPr>
      <w:r w:rsidRPr="00B52B28">
        <w:rPr>
          <w:b/>
          <w:sz w:val="28"/>
          <w:szCs w:val="28"/>
        </w:rPr>
        <w:t xml:space="preserve">3.3. </w:t>
      </w:r>
      <w:r w:rsidR="00534BFA">
        <w:rPr>
          <w:b/>
          <w:bCs/>
          <w:sz w:val="28"/>
          <w:szCs w:val="28"/>
        </w:rPr>
        <w:t>Р</w:t>
      </w:r>
      <w:r w:rsidR="00967DE6" w:rsidRPr="00B52B28">
        <w:rPr>
          <w:b/>
          <w:bCs/>
          <w:sz w:val="28"/>
          <w:szCs w:val="28"/>
        </w:rPr>
        <w:t>езультаты обучения группы</w:t>
      </w:r>
      <w:r w:rsidR="00967DE6" w:rsidRPr="00B52B28">
        <w:rPr>
          <w:b/>
          <w:bCs/>
          <w:sz w:val="28"/>
          <w:szCs w:val="28"/>
        </w:rPr>
        <w:br/>
        <w:t>«Органы повседневного</w:t>
      </w:r>
      <w:r w:rsidR="00967DE6" w:rsidRPr="007E4681">
        <w:rPr>
          <w:b/>
          <w:bCs/>
          <w:sz w:val="28"/>
          <w:szCs w:val="28"/>
        </w:rPr>
        <w:t xml:space="preserve"> управления РСЧС»</w:t>
      </w:r>
      <w:r w:rsidR="00967DE6" w:rsidRPr="007E4681">
        <w:rPr>
          <w:b/>
          <w:bCs/>
          <w:sz w:val="28"/>
          <w:szCs w:val="28"/>
        </w:rPr>
        <w:br/>
      </w:r>
      <w:r w:rsidR="00967DE6" w:rsidRPr="007E4681">
        <w:rPr>
          <w:sz w:val="28"/>
          <w:szCs w:val="28"/>
        </w:rPr>
        <w:t>(3-я группа)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 результате повышения квалификации должностные лица органов повседневного управления РСЧС, в чьи функциональные обязанности входит деятельность в области ЗНТЧС, должны:</w:t>
      </w:r>
    </w:p>
    <w:p w:rsidR="00704F04" w:rsidRPr="007E4681" w:rsidRDefault="00967DE6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знать: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требования законодательных и нормативных актов в области ГО, ЗНТЧС и обеспечения пожарной безопасности;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задачи, структуру и режимы функционирования функциональных (территориальных) подсистем (звеньев) РСЧС;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состав, задачи сил и средств функциональных (территориальных) подсистем (звеньев) РСЧС, привлекаемых к ликвидации ЧС, и основы их применения;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задачи, структуру и организацию работы органов повседневного управления, порядок взаимодействия с вышестоящим органом повседневного управления;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перечень и содержание основных организационных, планирующих и отчетных документов ДДС;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алгоритм работы руководителя и специалиста ДДС в различных 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системы связи, оповещения, автоматизации и программно-техническое обеспечение функциональных (территориальных) подсистем (звеньев) РСЧС;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классификацию, критерии ЧС, формы и порядок донесений о них: порядок сбора, обработки, документирования и обмена информацией о 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оповещения органов управления функциональных (территориальных) подсистем (звеньев) РСЧС при угрозе и возникновении опасностей, возникающих при военных конфликтах или вследствие этих конфликтов, а также при 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особенности эвакуации населения, культурных и материальных ценностей;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уметь: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и осуществлять сбор и обработку информации о фактах или угрозе возникновения ЧС и в ходе проведения АСДНР;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оперативно реагировать на информацию о ЧС и своевременно доводить информацию до должностных лиц органов управления;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информационное взаимодействие ФОИВ, ОИВ субъектов Российской Федерации, ОМСУ и организаций при решении задач в области ЗНТЧС и ГО, а также при осуществлении мер информационной поддержки принятия решений в области ЗНТЧС;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осуществлять оповещение соответствующих органов управления, а также населения об угрозе (возникновении) ЧС, складывающейся обстановке и динамике ее развития, принятых и рекомендуемых мерах защиты и действий;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координировать деятельность органов повседневного управления РСЧС (в том числе управления силами и средствами);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анализировать, оценивать обстановку и готовить предложения в области защиты от ЧС;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быть </w:t>
      </w:r>
      <w:proofErr w:type="gramStart"/>
      <w:r w:rsidRPr="007E4681">
        <w:rPr>
          <w:sz w:val="28"/>
          <w:szCs w:val="28"/>
        </w:rPr>
        <w:t>ознакомлены</w:t>
      </w:r>
      <w:proofErr w:type="gramEnd"/>
      <w:r w:rsidRPr="007E4681">
        <w:rPr>
          <w:sz w:val="28"/>
          <w:szCs w:val="28"/>
        </w:rPr>
        <w:t xml:space="preserve"> с: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ЗНТЧС;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современными информационными системами, применяемыми в деятельности органов управления РСЧС, их возможностями и перспективами развития;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порядком организации работы по профилактике и предупреждению ЧС;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основными направлениями морально-психологического обеспечения работников дежурных смен органов повседневного управления.</w:t>
      </w:r>
    </w:p>
    <w:p w:rsidR="00704F04" w:rsidRPr="007E4681" w:rsidRDefault="00B52B28" w:rsidP="00B52B28">
      <w:pPr>
        <w:pStyle w:val="1"/>
        <w:tabs>
          <w:tab w:val="left" w:pos="1011"/>
        </w:tabs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 w:rsidR="00534BFA">
        <w:rPr>
          <w:b/>
          <w:bCs/>
          <w:sz w:val="28"/>
          <w:szCs w:val="28"/>
        </w:rPr>
        <w:t>Р</w:t>
      </w:r>
      <w:r w:rsidR="00967DE6" w:rsidRPr="007E4681">
        <w:rPr>
          <w:b/>
          <w:bCs/>
          <w:sz w:val="28"/>
          <w:szCs w:val="28"/>
        </w:rPr>
        <w:t>езультаты обучения групп «Постоянно</w:t>
      </w:r>
      <w:r w:rsidR="00967DE6" w:rsidRPr="007E4681">
        <w:rPr>
          <w:b/>
          <w:bCs/>
          <w:sz w:val="28"/>
          <w:szCs w:val="28"/>
        </w:rPr>
        <w:br/>
        <w:t>действующие органы управления РСЧС», «Работники гражданской</w:t>
      </w:r>
      <w:r w:rsidR="00967DE6" w:rsidRPr="007E4681">
        <w:rPr>
          <w:b/>
          <w:bCs/>
          <w:sz w:val="28"/>
          <w:szCs w:val="28"/>
        </w:rPr>
        <w:br/>
        <w:t>обороны», «Должностные лица, уполномоченные по ЗНТЧС»,</w:t>
      </w:r>
      <w:r w:rsidR="00967DE6" w:rsidRPr="007E4681">
        <w:rPr>
          <w:b/>
          <w:bCs/>
          <w:sz w:val="28"/>
          <w:szCs w:val="28"/>
        </w:rPr>
        <w:br/>
        <w:t>«Руководители формирований и служб»</w:t>
      </w:r>
    </w:p>
    <w:p w:rsidR="00704F04" w:rsidRPr="007E4681" w:rsidRDefault="00967DE6" w:rsidP="00B52B28">
      <w:pPr>
        <w:pStyle w:val="1"/>
        <w:ind w:firstLine="0"/>
        <w:jc w:val="center"/>
        <w:rPr>
          <w:sz w:val="28"/>
          <w:szCs w:val="28"/>
        </w:rPr>
      </w:pPr>
      <w:r w:rsidRPr="007E4681">
        <w:rPr>
          <w:sz w:val="28"/>
          <w:szCs w:val="28"/>
        </w:rPr>
        <w:t>(4-я - 7-я группы)</w:t>
      </w:r>
    </w:p>
    <w:p w:rsidR="00704F04" w:rsidRPr="007E4681" w:rsidRDefault="00967DE6">
      <w:pPr>
        <w:pStyle w:val="1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 результате повышения квалификации: должностные лица постоянно действующих органов управления РСЧС, уполномоченные по ГО, уполномоченные по ЧС, а также руководители (их заместители) НФГО, НАСФ и спасательных служб (далее - руководители формирований и служб) должны: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знать: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актов по организации и выполнению мероприятий ГО, мероприятий по предупреждению и ликвидации 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структуру, задачи ГО и подсистемы РСЧС соответствующего уровня, а также возможности имеющихся сил и средств ГО и РСЧС;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структуру и содержание Плана приведения в готовность ГО, Плана ГО (Плана ГО и защиты населения), а также Плана действий по предупреждению и ликвидации 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возможности и порядок функционирования систем связи и оповещения, обеспечивающих доведение сигналов оповещения и информирование органов управления, сил ГО и РСЧС, а также населения;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номенклатуру, объемы и порядок создания запасов (резервов) финансовых, материально-технических, продовольственных, медицинских и иных средств, а также их наличие и состояние;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создания и поддержания в состоянии готовности НФГО, НАСФ и спасательных служб;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эвакуации населения, культурных и материальных ценностей;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методы и способы повышения устойчивости функционирования организаций, необходимых для выживания населения;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уметь: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разрабатывать проекты планирующих и отчетных документов по ГО и защите от 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анализировать и оценивать обстановку в интересах защиты населения от опасностей военных конфликтов и ЧС, готовить предложения для руководителя;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выполнение мероприятий в области ГО и ЗНТЧС;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поддержание в состоянии постоянной готовности к использованию имеющихся систем оповещения и информирования;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проведение АСДНР и выполнение задач имеющимися силами ГО и РСЧС;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проведение занятий по подготовке работников в области ГО и защиты от 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быть </w:t>
      </w:r>
      <w:proofErr w:type="gramStart"/>
      <w:r w:rsidRPr="007E4681">
        <w:rPr>
          <w:sz w:val="28"/>
          <w:szCs w:val="28"/>
        </w:rPr>
        <w:t>ознакомлены</w:t>
      </w:r>
      <w:proofErr w:type="gramEnd"/>
      <w:r w:rsidRPr="007E4681">
        <w:rPr>
          <w:sz w:val="28"/>
          <w:szCs w:val="28"/>
        </w:rPr>
        <w:t xml:space="preserve"> с: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принципами построения и функционирования систем управления, связи и оповещения, работой ДДС;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организацией взаимодействия с частями и подразделениями Вооруженных Сил Российской Федерации, других войск и воинских формирований, а также </w:t>
      </w:r>
      <w:proofErr w:type="spellStart"/>
      <w:r w:rsidRPr="007E4681">
        <w:rPr>
          <w:sz w:val="28"/>
          <w:szCs w:val="28"/>
        </w:rPr>
        <w:t>эвакоорганами</w:t>
      </w:r>
      <w:proofErr w:type="spellEnd"/>
      <w:r w:rsidRPr="007E4681">
        <w:rPr>
          <w:sz w:val="28"/>
          <w:szCs w:val="28"/>
        </w:rPr>
        <w:t xml:space="preserve"> других территорий, привлекаемых для решения задач ГО и ЗНТЧС;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передовыми технологиями в области производства, способствующими повышению устойчивости функционирования организаций, необходимых для выживания населения.</w:t>
      </w:r>
    </w:p>
    <w:p w:rsidR="00704F04" w:rsidRPr="007E4681" w:rsidRDefault="00967DE6">
      <w:pPr>
        <w:pStyle w:val="1"/>
        <w:spacing w:line="389" w:lineRule="auto"/>
        <w:ind w:left="700" w:firstLine="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В результате повышения квалификации члены </w:t>
      </w:r>
      <w:proofErr w:type="spellStart"/>
      <w:r w:rsidRPr="007E4681">
        <w:rPr>
          <w:sz w:val="28"/>
          <w:szCs w:val="28"/>
        </w:rPr>
        <w:t>эвакоорганов</w:t>
      </w:r>
      <w:proofErr w:type="spellEnd"/>
      <w:r w:rsidRPr="007E4681">
        <w:rPr>
          <w:sz w:val="28"/>
          <w:szCs w:val="28"/>
        </w:rPr>
        <w:t xml:space="preserve"> должны: знать: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актов по организации и проведению мероприятий ГО и мероприятий по предупреждению и ликвидации 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опасности мирного и военного времени и их основные поражающие факторы;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порядок, организацию и особенности проведения эвакуации;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применения, организацию хранения и поддержания в готовности к выдаче населению средств индивидуальной защиты органов дыхания и медицинских средств индивидуальной защиты;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организации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 (предупреждения и ликвидации ЧС);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поддержания в готовности защитных сооружений гражданской обороны (далее - ЗС ГО);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обеспечения выполнения эвакуационных мероприятий, в том числе привлечения сил и сре</w:t>
      </w:r>
      <w:proofErr w:type="gramStart"/>
      <w:r w:rsidRPr="007E4681">
        <w:rPr>
          <w:sz w:val="28"/>
          <w:szCs w:val="28"/>
        </w:rPr>
        <w:t>дств пр</w:t>
      </w:r>
      <w:proofErr w:type="gramEnd"/>
      <w:r w:rsidRPr="007E4681">
        <w:rPr>
          <w:sz w:val="28"/>
          <w:szCs w:val="28"/>
        </w:rPr>
        <w:t>и ЧС, чрезвычайном и военном положениях;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уметь: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анализировать, оценивать обстановку, готовить предложения и принимать решения в объеме занимаемой должности по вопросам эвакуации;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разрабатывать планирующие и сопровождающие документы в области организации и проведения эвакуации;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разрабатывать и осуществлять мероприятия по повышению эффективности проведения эвакуационных мероприятий;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использовать средства индивидуальной защиты;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вести учет имущества, находящегося в распоряжении ЗС ГО;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быть </w:t>
      </w:r>
      <w:proofErr w:type="gramStart"/>
      <w:r w:rsidRPr="007E4681">
        <w:rPr>
          <w:sz w:val="28"/>
          <w:szCs w:val="28"/>
        </w:rPr>
        <w:t>ознакомлены</w:t>
      </w:r>
      <w:proofErr w:type="gramEnd"/>
      <w:r w:rsidRPr="007E4681">
        <w:rPr>
          <w:sz w:val="28"/>
          <w:szCs w:val="28"/>
        </w:rPr>
        <w:t xml:space="preserve"> с: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принципами построения и функционирования систем управления, связи и оповещения, работой ДДС;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организацией взаимодействия с частями и подразделениями Вооруженных Сил Российской Федерации, других войск и воинских формирований, а также </w:t>
      </w:r>
      <w:proofErr w:type="spellStart"/>
      <w:r w:rsidRPr="007E4681">
        <w:rPr>
          <w:sz w:val="28"/>
          <w:szCs w:val="28"/>
        </w:rPr>
        <w:t>эвакоорганами</w:t>
      </w:r>
      <w:proofErr w:type="spellEnd"/>
      <w:r w:rsidRPr="007E4681">
        <w:rPr>
          <w:sz w:val="28"/>
          <w:szCs w:val="28"/>
        </w:rPr>
        <w:t xml:space="preserve"> других территорий, привлекаемых для решения задач ГО и ЗНТЧС.</w:t>
      </w:r>
    </w:p>
    <w:p w:rsidR="00704F04" w:rsidRPr="007E4681" w:rsidRDefault="00967DE6">
      <w:pPr>
        <w:pStyle w:val="1"/>
        <w:spacing w:line="360" w:lineRule="auto"/>
        <w:ind w:left="700" w:firstLine="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 результате повышения квалификации члены комиссий ПУФ должны: знать: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актов по организации и проведению мероприятий ГО и мероприятий по предупреждению и ликвидации ЧС, в том числе на радиоактивно загрязненных территориях;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опасности мирного и военного времени и их основные поражающие факторы;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действий при выполнении мероприятий по приведению в готовность ГО, ведению ГО и режимам функционирования РСЧС;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принципы и способы защиты населения, материальных и культурных ценностей от опасностей, возникающих при ЧС мирного и военного времени;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методы и способы повышения устойчивости функционирования организаций, необходимых для выживания населения, в том числе на радиоактивно загрязненных территориях;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7E4681">
        <w:rPr>
          <w:sz w:val="28"/>
          <w:szCs w:val="28"/>
        </w:rPr>
        <w:t>порядок проведения мероприятий по световой и другим видам маскировки;</w:t>
      </w:r>
      <w:proofErr w:type="gramEnd"/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методики оценки устойчивости функционирования организаций, необходимых для выживания населения при угрозах и опасностях различного характера;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уметь: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анализировать, оценивать обстановку, готовить предложения и принимать решения по вопросам повышения устойчивости работы экономики и жизнеобеспечения;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разрабатывать планирующие документы в области повышения устойчивости функционирования организаций, необходимых для выживания населения;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обеспечивать выполнение мероприятий по устойчивому функционированию организаций, необходимых для выживания населения в военное время и при ЧС;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осуществлять прогнозирование по вопросам устойчивости функционирования организаций, необходимых для выживания населения;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быть </w:t>
      </w:r>
      <w:proofErr w:type="gramStart"/>
      <w:r w:rsidRPr="007E4681">
        <w:rPr>
          <w:sz w:val="28"/>
          <w:szCs w:val="28"/>
        </w:rPr>
        <w:t>ознакомлены</w:t>
      </w:r>
      <w:proofErr w:type="gramEnd"/>
      <w:r w:rsidRPr="007E4681">
        <w:rPr>
          <w:sz w:val="28"/>
          <w:szCs w:val="28"/>
        </w:rPr>
        <w:t xml:space="preserve"> с: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порядком эвакуации населения, культурных и материальных ценностей;</w:t>
      </w:r>
    </w:p>
    <w:p w:rsidR="00704F04" w:rsidRPr="007E4681" w:rsidRDefault="00967DE6">
      <w:pPr>
        <w:pStyle w:val="1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принципами построения и функционирования систем управления, связи и оповещения, работой ДДС;</w:t>
      </w:r>
    </w:p>
    <w:p w:rsidR="00B52B28" w:rsidRDefault="00967DE6" w:rsidP="00B52B28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передовыми технологиями в области производства, способствующими повышению устойчивости функционирования организаций, необходимых для выживания населения.</w:t>
      </w:r>
      <w:bookmarkStart w:id="4" w:name="bookmark8"/>
    </w:p>
    <w:p w:rsidR="00704F04" w:rsidRPr="00B52B28" w:rsidRDefault="00B52B28" w:rsidP="00B52B28">
      <w:pPr>
        <w:pStyle w:val="1"/>
        <w:spacing w:line="377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967DE6" w:rsidRPr="00B52B28">
        <w:rPr>
          <w:b/>
          <w:sz w:val="28"/>
          <w:szCs w:val="28"/>
        </w:rPr>
        <w:t>Результаты обучения в группе «Должностные лица,</w:t>
      </w:r>
      <w:r>
        <w:rPr>
          <w:b/>
          <w:sz w:val="28"/>
          <w:szCs w:val="28"/>
        </w:rPr>
        <w:t xml:space="preserve"> </w:t>
      </w:r>
      <w:r w:rsidR="00967DE6" w:rsidRPr="00B52B28">
        <w:rPr>
          <w:b/>
          <w:sz w:val="28"/>
          <w:szCs w:val="28"/>
        </w:rPr>
        <w:t>осуществляющие обучение в области ГО и защиты от ЧС»</w:t>
      </w:r>
      <w:bookmarkEnd w:id="4"/>
    </w:p>
    <w:p w:rsidR="00704F04" w:rsidRPr="007E4681" w:rsidRDefault="00967DE6">
      <w:pPr>
        <w:pStyle w:val="1"/>
        <w:spacing w:line="377" w:lineRule="auto"/>
        <w:ind w:firstLine="0"/>
        <w:jc w:val="center"/>
        <w:rPr>
          <w:sz w:val="28"/>
          <w:szCs w:val="28"/>
        </w:rPr>
      </w:pPr>
      <w:r w:rsidRPr="007E4681">
        <w:rPr>
          <w:sz w:val="28"/>
          <w:szCs w:val="28"/>
        </w:rPr>
        <w:t>(8-я группа)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В результате повышения квалификации руководители УМЦ ГОЧС, курсов ГО и </w:t>
      </w:r>
      <w:r w:rsidR="00B52B28">
        <w:rPr>
          <w:sz w:val="28"/>
          <w:szCs w:val="28"/>
        </w:rPr>
        <w:t>ОО</w:t>
      </w:r>
      <w:r w:rsidRPr="007E4681">
        <w:rPr>
          <w:sz w:val="28"/>
          <w:szCs w:val="28"/>
        </w:rPr>
        <w:t xml:space="preserve"> ДПО ГОЧС должны: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знать: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актов Российской Федерации, регламентирующих создание и деятельность организаций, имеющих право осуществлять образовательную деятельность по программам дополнительного профессионального образования и курсового обучения в области ГО и защиты от ЧС;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актов по организации подготовки населения в области ГО и защиты от ЧС, а также выполнению мероприятий ГО и мероприятий по предупреждению и ликвидации ЧС;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структуру и задачи ГО, подсистемы РСЧС соответствующего уровня, содержание документов планирования мероприятий ГО, мероприятий по предупреждению и ликвидации ЧС;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организации учебно-методической работы;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актуальные проблемы и тенденции развития ГО и РСЧС, а также способы и средства защиты от опасностей, возникающих при ЧС и военных конфликтах;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основы финансово-хозяйственной деятельности УМЦ ГОЧС и курсов ГО;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основы трудового законодательства, правил охраны труда и пожарной безопасности;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и содержание соответствующих программ курсового обучения и программ повышения квалификации в области ГО и защиты от ЧС;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действий при выполнении мероприятий по приведению в готовность ГО, ведению ГО и режимам функционирования РСЧС;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организацию подготовки населения в области ГО и защиты от ЧС;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организацию, формы и методы пропаганды знаний в области безопасности жизнедеятельности;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уметь: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планировать деятельность УМЦ ГОЧС, курсов ГО и осуществлять </w:t>
      </w:r>
      <w:proofErr w:type="gramStart"/>
      <w:r w:rsidRPr="007E4681">
        <w:rPr>
          <w:sz w:val="28"/>
          <w:szCs w:val="28"/>
        </w:rPr>
        <w:t>контроль за</w:t>
      </w:r>
      <w:proofErr w:type="gramEnd"/>
      <w:r w:rsidRPr="007E4681">
        <w:rPr>
          <w:sz w:val="28"/>
          <w:szCs w:val="28"/>
        </w:rPr>
        <w:t xml:space="preserve"> выполнением планов;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использовать формы, методы и приемы организации деятельности </w:t>
      </w:r>
      <w:proofErr w:type="gramStart"/>
      <w:r w:rsidRPr="007E4681">
        <w:rPr>
          <w:sz w:val="28"/>
          <w:szCs w:val="28"/>
        </w:rPr>
        <w:t>обучающихся</w:t>
      </w:r>
      <w:proofErr w:type="gramEnd"/>
      <w:r w:rsidRPr="007E4681">
        <w:rPr>
          <w:sz w:val="28"/>
          <w:szCs w:val="28"/>
        </w:rPr>
        <w:t>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определять задачи и содержание тренировок в области ГО и защиты от ЧС в субъектах Российской Федерации, муниципальных образованиях и организациях, а также оказывать методическую помощь в разработке документов на их проведение;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быть </w:t>
      </w:r>
      <w:proofErr w:type="gramStart"/>
      <w:r w:rsidRPr="007E4681">
        <w:rPr>
          <w:sz w:val="28"/>
          <w:szCs w:val="28"/>
        </w:rPr>
        <w:t>ознакомлены</w:t>
      </w:r>
      <w:proofErr w:type="gramEnd"/>
      <w:r w:rsidRPr="007E4681">
        <w:rPr>
          <w:sz w:val="28"/>
          <w:szCs w:val="28"/>
        </w:rPr>
        <w:t xml:space="preserve"> с: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реализацией государственных и территориальных целевых программ, направленных на предотвращение ЧС, снижение ущерба от них и защиту населения от опасностей, возникающих при ЧС и военных конфликтах;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организацией проведения научно-исследовательских и </w:t>
      </w:r>
      <w:proofErr w:type="spellStart"/>
      <w:r w:rsidRPr="007E4681">
        <w:rPr>
          <w:sz w:val="28"/>
          <w:szCs w:val="28"/>
        </w:rPr>
        <w:t>опытно</w:t>
      </w:r>
      <w:r w:rsidRPr="007E4681">
        <w:rPr>
          <w:sz w:val="28"/>
          <w:szCs w:val="28"/>
        </w:rPr>
        <w:softHyphen/>
        <w:t>конструкторских</w:t>
      </w:r>
      <w:proofErr w:type="spellEnd"/>
      <w:r w:rsidRPr="007E4681">
        <w:rPr>
          <w:sz w:val="28"/>
          <w:szCs w:val="28"/>
        </w:rPr>
        <w:t xml:space="preserve"> работ, а также обобщения и распространения передового опыта по подготовке населения в области ГО и защиты от ЧС.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В результате повышения квалификации педагогические работники, инструкторы ГО УМЦ ГОЧС, курсов ГО и </w:t>
      </w:r>
      <w:r w:rsidR="00B52B28">
        <w:rPr>
          <w:sz w:val="28"/>
          <w:szCs w:val="28"/>
          <w:lang w:val="en-US"/>
        </w:rPr>
        <w:t>OO</w:t>
      </w:r>
      <w:r w:rsidRPr="007E4681">
        <w:rPr>
          <w:sz w:val="28"/>
          <w:szCs w:val="28"/>
        </w:rPr>
        <w:t xml:space="preserve"> ДПО ГОЧС, а также преподаватели ОБЖ и БЖД должны: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знать: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документов по организации дополнительного профессионального образования;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примерной программы повышения квалификации в области ГО и защиты от ЧС и примерной программы курсового обучения должностных лиц и работников ГО и РСЧС;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современные методики и образовательные технологии </w:t>
      </w:r>
      <w:proofErr w:type="gramStart"/>
      <w:r w:rsidRPr="007E4681">
        <w:rPr>
          <w:sz w:val="28"/>
          <w:szCs w:val="28"/>
        </w:rPr>
        <w:t>обучения по программам</w:t>
      </w:r>
      <w:proofErr w:type="gramEnd"/>
      <w:r w:rsidRPr="007E4681">
        <w:rPr>
          <w:sz w:val="28"/>
          <w:szCs w:val="28"/>
        </w:rPr>
        <w:t xml:space="preserve"> повышения квалификации и курсового обучения в области ГО и защиты от 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документов по организации и проведению мероприятий ГО, мероприятий по предупреждению и ликвидации 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структуру ГО и РСЧС;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планирования мероприятий ГО, мероприятий по предупреждению и ликвидации 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организацию подготовки и проведения учений и тренировок по ГО и защите от 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правила эксплуатации технических средств обучения;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виды ЧС, причины их возникновения, основные характеристики, возможные последствия;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способы защиты населения от опасностей, возникающих при военных конфликтах или вследствие этих конфликтов, а также при 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локальные нормативные акты, регламентирующие организацию и осуществление обучения в области ГО и защиты от 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организацию, формы и методы пропаганды знаний в области безопасности жизнедеятельности среди населения;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уметь: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применять положения нормативных правовых актов в сфере подготовки населения в области ГО и защиты от 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использовать знание современных проблем дополнительного профессионального образования при решении задач подготовки населения в области ГО и защиты от 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организовывать и проводить занятия по программам повышения квалификации и курсового обучения в области ГО и защиты от ЧС;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анализировать программы повышения квалификации и курсового обучения в области ГО и защиты от ЧС, оценивать и выбирать </w:t>
      </w:r>
      <w:proofErr w:type="spellStart"/>
      <w:r w:rsidRPr="007E4681">
        <w:rPr>
          <w:sz w:val="28"/>
          <w:szCs w:val="28"/>
        </w:rPr>
        <w:t>учебно</w:t>
      </w:r>
      <w:r w:rsidRPr="007E4681">
        <w:rPr>
          <w:sz w:val="28"/>
          <w:szCs w:val="28"/>
        </w:rPr>
        <w:softHyphen/>
        <w:t>методические</w:t>
      </w:r>
      <w:proofErr w:type="spellEnd"/>
      <w:r w:rsidRPr="007E4681">
        <w:rPr>
          <w:sz w:val="28"/>
          <w:szCs w:val="28"/>
        </w:rPr>
        <w:t xml:space="preserve"> пособия, электронные образовательные ресурсы и иные материалы;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анализировать проведение учебных занятий, готовить предложения по внесению изменений в программы курсового обучения и программы повышения квалификации;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вести учебную, планирующую документацию и документацию учебного помещения;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осуществлять поиск необходимой информации, в том числе с помощью компьютерных средств, и уметь работать с этими средствами;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применять технические средства обучения при проведении занятий по соответствующим формам подготовки в области ГО и защиты от ЧС;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быть </w:t>
      </w:r>
      <w:proofErr w:type="gramStart"/>
      <w:r w:rsidRPr="007E4681">
        <w:rPr>
          <w:sz w:val="28"/>
          <w:szCs w:val="28"/>
        </w:rPr>
        <w:t>ознакомлены</w:t>
      </w:r>
      <w:proofErr w:type="gramEnd"/>
      <w:r w:rsidRPr="007E4681">
        <w:rPr>
          <w:sz w:val="28"/>
          <w:szCs w:val="28"/>
        </w:rPr>
        <w:t xml:space="preserve"> с: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основами организации ГО и ЗНТЧС;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принципами построения и функционирования систем оповещения населения об опасностях, возникающих при ЧС и военных конфликтах;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способами защиты населения от опасностей, возникающих при ЧС и военных конфликтах и порядком их применения;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порядком действий при выполнении мероприятий по приведению в готовность ГО, ведению ГО, а также режимах функционирования РСЧС;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особенностями эвакуации населения, культурных и материальных ценностей;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  <w:sectPr w:rsidR="00704F04" w:rsidRPr="007E4681" w:rsidSect="00797796">
          <w:footnotePr>
            <w:numFmt w:val="upperRoman"/>
          </w:footnotePr>
          <w:pgSz w:w="11900" w:h="16840"/>
          <w:pgMar w:top="1055" w:right="861" w:bottom="1058" w:left="1553" w:header="0" w:footer="3" w:gutter="0"/>
          <w:cols w:space="720"/>
          <w:noEndnote/>
          <w:docGrid w:linePitch="360"/>
        </w:sectPr>
      </w:pPr>
      <w:r w:rsidRPr="007E4681">
        <w:rPr>
          <w:sz w:val="28"/>
          <w:szCs w:val="28"/>
        </w:rPr>
        <w:t>организацией и порядком обучения школьников и студентов в области безопасности жизнедеятельности.</w:t>
      </w:r>
    </w:p>
    <w:p w:rsidR="00704F04" w:rsidRPr="007E4681" w:rsidRDefault="00967DE6">
      <w:pPr>
        <w:pStyle w:val="24"/>
        <w:keepNext/>
        <w:keepLines/>
        <w:numPr>
          <w:ilvl w:val="0"/>
          <w:numId w:val="2"/>
        </w:numPr>
        <w:tabs>
          <w:tab w:val="left" w:pos="505"/>
        </w:tabs>
        <w:spacing w:line="360" w:lineRule="auto"/>
        <w:rPr>
          <w:sz w:val="28"/>
          <w:szCs w:val="28"/>
        </w:rPr>
      </w:pPr>
      <w:bookmarkStart w:id="5" w:name="bookmark10"/>
      <w:r w:rsidRPr="007E4681">
        <w:rPr>
          <w:sz w:val="28"/>
          <w:szCs w:val="28"/>
        </w:rPr>
        <w:t>УЧЕБНО-ТЕМАТИЧЕСКИЙ ПЛАН И СОДЕРЖАНИЕ ТЕМ</w:t>
      </w:r>
      <w:r w:rsidRPr="007E4681">
        <w:rPr>
          <w:sz w:val="28"/>
          <w:szCs w:val="28"/>
        </w:rPr>
        <w:br/>
        <w:t>ЗАНЯТИЙ</w:t>
      </w:r>
      <w:bookmarkEnd w:id="5"/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Учебно-тематический план содержит темы занятий модулей обучения, рекомендуемое минимальное время на отработку тем каждого модуля и представлен в приложении к Примерной программе.</w:t>
      </w:r>
    </w:p>
    <w:p w:rsidR="00704F04" w:rsidRPr="007E4681" w:rsidRDefault="00967DE6">
      <w:pPr>
        <w:pStyle w:val="24"/>
        <w:keepNext/>
        <w:keepLines/>
        <w:spacing w:line="360" w:lineRule="auto"/>
        <w:rPr>
          <w:sz w:val="28"/>
          <w:szCs w:val="28"/>
        </w:rPr>
      </w:pPr>
      <w:bookmarkStart w:id="6" w:name="bookmark12"/>
      <w:r w:rsidRPr="007E4681">
        <w:rPr>
          <w:sz w:val="28"/>
          <w:szCs w:val="28"/>
        </w:rPr>
        <w:t>4.1 Содержание тем занятий элективного модуля «Основы обеспечения</w:t>
      </w:r>
      <w:r w:rsidRPr="007E4681">
        <w:rPr>
          <w:sz w:val="28"/>
          <w:szCs w:val="28"/>
        </w:rPr>
        <w:br/>
        <w:t>ЗНТЧС и ведения ГО»</w:t>
      </w:r>
      <w:bookmarkEnd w:id="6"/>
    </w:p>
    <w:p w:rsidR="00704F04" w:rsidRPr="00884336" w:rsidRDefault="00967DE6">
      <w:pPr>
        <w:pStyle w:val="1"/>
        <w:spacing w:line="360" w:lineRule="auto"/>
        <w:ind w:firstLine="70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1. Требования нормативных правовых актов в области ГО, ЗНТЧС.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"/>
        </w:numPr>
        <w:tabs>
          <w:tab w:val="left" w:pos="1038"/>
        </w:tabs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нормативные правовые акты в области ГО и защиты от ЧС, их основное содержание.</w:t>
      </w:r>
    </w:p>
    <w:p w:rsidR="00704F04" w:rsidRPr="007E4681" w:rsidRDefault="00967DE6">
      <w:pPr>
        <w:pStyle w:val="1"/>
        <w:numPr>
          <w:ilvl w:val="0"/>
          <w:numId w:val="3"/>
        </w:numPr>
        <w:tabs>
          <w:tab w:val="left" w:pos="1043"/>
        </w:tabs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7E4681">
        <w:rPr>
          <w:sz w:val="28"/>
          <w:szCs w:val="28"/>
        </w:rPr>
        <w:t>Задачи и мероприятия в области ГО и ЗНТЧС, содержащиеся в федеральных законах от 12 февраля 1998 г. № 28-ФЗ «О гражданской обороне»</w:t>
      </w:r>
      <w:r w:rsidRPr="007E4681">
        <w:rPr>
          <w:sz w:val="28"/>
          <w:szCs w:val="28"/>
          <w:vertAlign w:val="superscript"/>
        </w:rPr>
        <w:t>1</w:t>
      </w:r>
      <w:r w:rsidRPr="007E4681">
        <w:rPr>
          <w:sz w:val="28"/>
          <w:szCs w:val="28"/>
        </w:rPr>
        <w:t xml:space="preserve"> и от 21 декабря 1994 г. № 68-ФЗ «О защите населения и территорий от чрезвычайных ситуаций природного и техногенного характера»</w:t>
      </w:r>
      <w:r w:rsidRPr="007E4681">
        <w:rPr>
          <w:sz w:val="28"/>
          <w:szCs w:val="28"/>
          <w:vertAlign w:val="superscript"/>
        </w:rPr>
        <w:footnoteReference w:id="1"/>
      </w:r>
      <w:r w:rsidRPr="007E4681">
        <w:rPr>
          <w:sz w:val="28"/>
          <w:szCs w:val="28"/>
        </w:rPr>
        <w:t>, в постановлениях Правительства Российской Федерации от 26 ноября 2007 г. № 804 «Об утверждении Положения о гражданской обороне в Российской</w:t>
      </w:r>
      <w:proofErr w:type="gramEnd"/>
      <w:r w:rsidRPr="007E4681">
        <w:rPr>
          <w:sz w:val="28"/>
          <w:szCs w:val="28"/>
        </w:rPr>
        <w:t xml:space="preserve"> Федерации»</w:t>
      </w:r>
      <w:r w:rsidRPr="007E4681">
        <w:rPr>
          <w:sz w:val="28"/>
          <w:szCs w:val="28"/>
          <w:vertAlign w:val="superscript"/>
        </w:rPr>
        <w:footnoteReference w:id="2"/>
      </w:r>
      <w:r w:rsidRPr="007E4681">
        <w:rPr>
          <w:sz w:val="28"/>
          <w:szCs w:val="28"/>
        </w:rPr>
        <w:t>, от 30 декабря 2003 г. № 794 «О единой государственной системе предупреждения и ликвидации чрезвычайных ситуаций»</w:t>
      </w:r>
      <w:r w:rsidRPr="007E4681">
        <w:rPr>
          <w:sz w:val="28"/>
          <w:szCs w:val="28"/>
          <w:vertAlign w:val="superscript"/>
        </w:rPr>
        <w:footnoteReference w:id="3"/>
      </w:r>
      <w:r w:rsidRPr="007E4681">
        <w:rPr>
          <w:sz w:val="28"/>
          <w:szCs w:val="28"/>
        </w:rPr>
        <w:t xml:space="preserve"> 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Pr="007E4681">
        <w:rPr>
          <w:sz w:val="28"/>
          <w:szCs w:val="28"/>
          <w:vertAlign w:val="superscript"/>
        </w:rPr>
        <w:footnoteReference w:id="4"/>
      </w:r>
      <w:r w:rsidRPr="007E4681">
        <w:rPr>
          <w:sz w:val="28"/>
          <w:szCs w:val="28"/>
        </w:rPr>
        <w:t>.</w:t>
      </w:r>
    </w:p>
    <w:p w:rsidR="00704F04" w:rsidRPr="00884336" w:rsidRDefault="00967DE6">
      <w:pPr>
        <w:pStyle w:val="1"/>
        <w:spacing w:line="389" w:lineRule="auto"/>
        <w:ind w:firstLine="70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2. Опасности, возникающие при военных конфликтах или вследствие этих конфликтов, а также при ЧС.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4"/>
        </w:numPr>
        <w:tabs>
          <w:tab w:val="left" w:pos="1068"/>
        </w:tabs>
        <w:spacing w:line="386" w:lineRule="auto"/>
        <w:ind w:firstLine="700"/>
        <w:rPr>
          <w:sz w:val="28"/>
          <w:szCs w:val="28"/>
        </w:rPr>
      </w:pPr>
      <w:r w:rsidRPr="007E4681">
        <w:rPr>
          <w:sz w:val="28"/>
          <w:szCs w:val="28"/>
        </w:rPr>
        <w:t>Опасности военного характера и присущие им особенности.</w:t>
      </w:r>
    </w:p>
    <w:p w:rsidR="00704F04" w:rsidRPr="007E4681" w:rsidRDefault="00967DE6">
      <w:pPr>
        <w:pStyle w:val="1"/>
        <w:numPr>
          <w:ilvl w:val="0"/>
          <w:numId w:val="4"/>
        </w:numPr>
        <w:tabs>
          <w:tab w:val="left" w:pos="1093"/>
        </w:tabs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ЧС природного характера, характерные для данной территории, их возможные последствия и основные поражающие факторы.</w:t>
      </w:r>
    </w:p>
    <w:p w:rsidR="00704F04" w:rsidRPr="007E4681" w:rsidRDefault="00967DE6">
      <w:pPr>
        <w:pStyle w:val="1"/>
        <w:numPr>
          <w:ilvl w:val="0"/>
          <w:numId w:val="4"/>
        </w:numPr>
        <w:tabs>
          <w:tab w:val="left" w:pos="1093"/>
        </w:tabs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ЧС техногенного характера, вероятные для данной территории, их возможные последствия и основные поражающие факторы.</w:t>
      </w:r>
    </w:p>
    <w:p w:rsidR="00704F04" w:rsidRPr="00884336" w:rsidRDefault="00967DE6">
      <w:pPr>
        <w:pStyle w:val="1"/>
        <w:spacing w:line="386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3. Основные принципы организации и способы защиты населения, материальных и культурных ценностей от опасностей, возникающих при ЧС, а также при военных конфликтах или вследствие этих конфликтов.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2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Принципы организации приведения в готовность, ведения ГО и</w:t>
      </w:r>
      <w:r w:rsidR="00FA5A20">
        <w:rPr>
          <w:sz w:val="28"/>
          <w:szCs w:val="28"/>
        </w:rPr>
        <w:t xml:space="preserve"> ЗНТЧС.</w:t>
      </w:r>
    </w:p>
    <w:p w:rsidR="00704F04" w:rsidRPr="007E4681" w:rsidRDefault="00967DE6">
      <w:pPr>
        <w:pStyle w:val="1"/>
        <w:spacing w:line="386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Способы защиты, их содержание и организация выполнения:</w:t>
      </w:r>
    </w:p>
    <w:p w:rsidR="00704F04" w:rsidRPr="007E4681" w:rsidRDefault="00967DE6">
      <w:pPr>
        <w:pStyle w:val="1"/>
        <w:spacing w:line="386" w:lineRule="auto"/>
        <w:ind w:firstLine="700"/>
        <w:rPr>
          <w:sz w:val="28"/>
          <w:szCs w:val="28"/>
        </w:rPr>
      </w:pPr>
      <w:r w:rsidRPr="007E4681">
        <w:rPr>
          <w:sz w:val="28"/>
          <w:szCs w:val="28"/>
        </w:rPr>
        <w:t>инженерная защита;</w:t>
      </w:r>
    </w:p>
    <w:p w:rsidR="00704F04" w:rsidRPr="007E4681" w:rsidRDefault="00967DE6">
      <w:pPr>
        <w:pStyle w:val="1"/>
        <w:spacing w:line="386" w:lineRule="auto"/>
        <w:ind w:firstLine="700"/>
        <w:rPr>
          <w:sz w:val="28"/>
          <w:szCs w:val="28"/>
        </w:rPr>
      </w:pPr>
      <w:r w:rsidRPr="007E4681">
        <w:rPr>
          <w:sz w:val="28"/>
          <w:szCs w:val="28"/>
        </w:rPr>
        <w:t>эвакуация;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использование средств индивидуальной защиты;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проведение АСДНР.</w:t>
      </w:r>
    </w:p>
    <w:p w:rsidR="00704F04" w:rsidRPr="00884336" w:rsidRDefault="00967DE6">
      <w:pPr>
        <w:pStyle w:val="1"/>
        <w:spacing w:line="386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4. Организационные основы ГО и ЗНТЧС.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Роль и место ГО в современных условиях. Структура ГО. Органы управления и силы ГО.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Основы защиты населения и территорий от ЧС. Классификация ЧС и основные опасности. Принципы построения РСЧС, состав органов управления и сил РСЧС.</w:t>
      </w:r>
    </w:p>
    <w:p w:rsidR="00704F04" w:rsidRPr="00884336" w:rsidRDefault="00967DE6">
      <w:pPr>
        <w:pStyle w:val="1"/>
        <w:spacing w:line="386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5. Полномочия ОГВ, ОМСУ, обязанности организаций и граждан в области ГО и ЗНТЧС.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Полномочия, функции и обязанности ОГВ, ОМСУ, организаций и граждан в области ГО и ЗНТЧС.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Ответственность за невыполнение требований нормативных правовых актов в области ГО и ЗНТЧС.</w:t>
      </w:r>
    </w:p>
    <w:p w:rsidR="00704F04" w:rsidRPr="00884336" w:rsidRDefault="00967DE6">
      <w:pPr>
        <w:pStyle w:val="1"/>
        <w:spacing w:line="384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6. Режимы функционирования органов управления и сил РСЧС и их введение. Выполняемые мероприятия.</w:t>
      </w:r>
    </w:p>
    <w:p w:rsidR="00704F04" w:rsidRPr="007E4681" w:rsidRDefault="00967DE6">
      <w:pPr>
        <w:pStyle w:val="1"/>
        <w:spacing w:line="38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8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Режимы функционирования органов управления и сил РСЧС. Порядок их введения.</w:t>
      </w:r>
    </w:p>
    <w:p w:rsidR="00704F04" w:rsidRPr="007E4681" w:rsidRDefault="00967DE6">
      <w:pPr>
        <w:pStyle w:val="1"/>
        <w:spacing w:line="38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Мероприятия, проводимые при различных режимах функционирования РСЧС, их сущность и организация выполнения.</w:t>
      </w:r>
    </w:p>
    <w:p w:rsidR="00704F04" w:rsidRPr="00884336" w:rsidRDefault="00967DE6">
      <w:pPr>
        <w:pStyle w:val="1"/>
        <w:spacing w:line="384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7. Действия должностных лиц и органов управления ГО и РСЧС при введении различных режимов функционирования органов управления и сил, а также при получении сигналов о начале выполнения мероприятий по ГО.</w:t>
      </w:r>
    </w:p>
    <w:p w:rsidR="00704F04" w:rsidRPr="007E4681" w:rsidRDefault="00967DE6">
      <w:pPr>
        <w:pStyle w:val="1"/>
        <w:spacing w:line="38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5"/>
        </w:numPr>
        <w:tabs>
          <w:tab w:val="left" w:pos="1109"/>
        </w:tabs>
        <w:spacing w:line="38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Организации и порядок действия должностных лиц и органов управления, а также основные мероприятия, проводимые ими в режиме повседневной деятельности, при введении режима повышенной готовности или ЧС.</w:t>
      </w:r>
    </w:p>
    <w:p w:rsidR="00704F04" w:rsidRPr="007E4681" w:rsidRDefault="00967DE6">
      <w:pPr>
        <w:pStyle w:val="1"/>
        <w:numPr>
          <w:ilvl w:val="0"/>
          <w:numId w:val="5"/>
        </w:numPr>
        <w:tabs>
          <w:tab w:val="left" w:pos="1109"/>
        </w:tabs>
        <w:spacing w:line="38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Обязанности и действия должностных лиц и органов управления по приведению в готовность и ведению ГО.</w:t>
      </w:r>
    </w:p>
    <w:p w:rsidR="00704F04" w:rsidRPr="007E4681" w:rsidRDefault="00967DE6">
      <w:pPr>
        <w:pStyle w:val="1"/>
        <w:numPr>
          <w:ilvl w:val="0"/>
          <w:numId w:val="5"/>
        </w:numPr>
        <w:tabs>
          <w:tab w:val="left" w:pos="1109"/>
        </w:tabs>
        <w:spacing w:line="38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мероприятия и действия должностных лиц и органов управления по приведению в готовность и ведению ГО.</w:t>
      </w:r>
    </w:p>
    <w:p w:rsidR="00704F04" w:rsidRPr="007E4681" w:rsidRDefault="00FA5A20">
      <w:pPr>
        <w:pStyle w:val="24"/>
        <w:keepNext/>
        <w:keepLines/>
        <w:spacing w:line="384" w:lineRule="auto"/>
        <w:rPr>
          <w:sz w:val="28"/>
          <w:szCs w:val="28"/>
        </w:rPr>
      </w:pPr>
      <w:bookmarkStart w:id="7" w:name="bookmark16"/>
      <w:r>
        <w:rPr>
          <w:sz w:val="28"/>
          <w:szCs w:val="28"/>
        </w:rPr>
        <w:t xml:space="preserve">4.2. </w:t>
      </w:r>
      <w:r w:rsidR="00967DE6" w:rsidRPr="007E4681">
        <w:rPr>
          <w:sz w:val="28"/>
          <w:szCs w:val="28"/>
        </w:rPr>
        <w:t>Содержание тем занятий модуля</w:t>
      </w:r>
      <w:r w:rsidR="00967DE6" w:rsidRPr="007E4681">
        <w:rPr>
          <w:sz w:val="28"/>
          <w:szCs w:val="28"/>
        </w:rPr>
        <w:br/>
        <w:t>«Планирование мероприятий по ГО и ЗНТЧС»</w:t>
      </w:r>
      <w:bookmarkEnd w:id="7"/>
    </w:p>
    <w:p w:rsidR="00704F04" w:rsidRPr="00884336" w:rsidRDefault="00967DE6">
      <w:pPr>
        <w:pStyle w:val="1"/>
        <w:spacing w:line="384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1. Требования нормативных правовых актов по вопросам ГО и ЗНТЧС. Организация и выполнение мероприятий по ГО и защиты от ЧС.</w:t>
      </w:r>
    </w:p>
    <w:p w:rsidR="00704F04" w:rsidRPr="007E4681" w:rsidRDefault="00967DE6">
      <w:pPr>
        <w:pStyle w:val="1"/>
        <w:spacing w:line="38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Учебный вопрос:</w:t>
      </w:r>
    </w:p>
    <w:p w:rsidR="00704F04" w:rsidRPr="007E4681" w:rsidRDefault="00967DE6">
      <w:pPr>
        <w:pStyle w:val="1"/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Федеральные и региональные законы и подзаконные акты по вопросам ГО и защиты от ЧС. Их сущность и направления деятельности, обучаемых по их реализации.</w:t>
      </w:r>
    </w:p>
    <w:p w:rsidR="00704F04" w:rsidRPr="00884336" w:rsidRDefault="00967DE6">
      <w:pPr>
        <w:pStyle w:val="1"/>
        <w:spacing w:line="374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2. Организация работы органа управления ГО и РСЧС. Порядок разработки планирующих и отчетных документов повседневной деятельности органов управления ГО и РСЧС.</w:t>
      </w:r>
    </w:p>
    <w:p w:rsidR="00704F04" w:rsidRPr="007E4681" w:rsidRDefault="00967DE6">
      <w:pPr>
        <w:pStyle w:val="1"/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6"/>
        </w:numPr>
        <w:tabs>
          <w:tab w:val="left" w:pos="1083"/>
        </w:tabs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Нормативные правовые документы, определяющие порядок работы органов управления ГО и РСЧС. Задачи и основные функции органов управления ГО и РСЧС.</w:t>
      </w:r>
    </w:p>
    <w:p w:rsidR="00704F04" w:rsidRPr="007E4681" w:rsidRDefault="00967DE6">
      <w:pPr>
        <w:pStyle w:val="1"/>
        <w:numPr>
          <w:ilvl w:val="0"/>
          <w:numId w:val="6"/>
        </w:numPr>
        <w:tabs>
          <w:tab w:val="left" w:pos="1078"/>
        </w:tabs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Планирующие и отчетные документы, разрабатываемые органами управления ГО и РСЧС, их содержание и предъявляемые к ним требования.</w:t>
      </w:r>
    </w:p>
    <w:p w:rsidR="00704F04" w:rsidRPr="007E4681" w:rsidRDefault="00967DE6">
      <w:pPr>
        <w:pStyle w:val="1"/>
        <w:numPr>
          <w:ilvl w:val="0"/>
          <w:numId w:val="6"/>
        </w:numPr>
        <w:tabs>
          <w:tab w:val="left" w:pos="1078"/>
        </w:tabs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Практическое рассмотрение и обсуждение </w:t>
      </w:r>
      <w:proofErr w:type="gramStart"/>
      <w:r w:rsidRPr="007E4681">
        <w:rPr>
          <w:sz w:val="28"/>
          <w:szCs w:val="28"/>
        </w:rPr>
        <w:t>вариантов Плана основных мероприятий органа управления соответствующего уровня</w:t>
      </w:r>
      <w:proofErr w:type="gramEnd"/>
      <w:r w:rsidRPr="007E4681">
        <w:rPr>
          <w:sz w:val="28"/>
          <w:szCs w:val="28"/>
        </w:rPr>
        <w:t xml:space="preserve"> на год.</w:t>
      </w:r>
    </w:p>
    <w:p w:rsidR="00704F04" w:rsidRPr="00884336" w:rsidRDefault="00967DE6">
      <w:pPr>
        <w:pStyle w:val="1"/>
        <w:spacing w:line="377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3. Планирование мероприятий ГО. Содержание и разработка Плана приведения в готовность ГО, Плана ГО (Плана ГО и защиты населения).</w:t>
      </w:r>
    </w:p>
    <w:p w:rsidR="00704F04" w:rsidRPr="007E4681" w:rsidRDefault="00967DE6">
      <w:pPr>
        <w:pStyle w:val="1"/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7"/>
        </w:numPr>
        <w:tabs>
          <w:tab w:val="left" w:pos="1073"/>
        </w:tabs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Требования, предъявляемые к разработке Плана приведения в готовность ГО, Плана ГО (Плана ГО и защиты населения), исходные данные для планирования мероприятий по ГО, этапы разработки указанных планов, порядок их утверждения.</w:t>
      </w:r>
    </w:p>
    <w:p w:rsidR="00704F04" w:rsidRPr="007E4681" w:rsidRDefault="00967DE6">
      <w:pPr>
        <w:pStyle w:val="1"/>
        <w:numPr>
          <w:ilvl w:val="0"/>
          <w:numId w:val="7"/>
        </w:numPr>
        <w:tabs>
          <w:tab w:val="left" w:pos="1078"/>
        </w:tabs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Перечень документов, прилагаемых к Плану приведения в готовность ГО, Плану ГО (Плану ГО и защиты населения), их корректировка, хранение и порядок работы с ними.</w:t>
      </w:r>
    </w:p>
    <w:p w:rsidR="00704F04" w:rsidRPr="007E4681" w:rsidRDefault="00967DE6">
      <w:pPr>
        <w:pStyle w:val="1"/>
        <w:numPr>
          <w:ilvl w:val="0"/>
          <w:numId w:val="7"/>
        </w:numPr>
        <w:tabs>
          <w:tab w:val="left" w:pos="1073"/>
        </w:tabs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Практическое рассмотрение вариантов Плана приведения в готовность ГО, Плана ГО (Плану ГО и защиты населения) с разработкой отдельных элементов.</w:t>
      </w:r>
    </w:p>
    <w:p w:rsidR="00704F04" w:rsidRPr="00884336" w:rsidRDefault="00967DE6">
      <w:pPr>
        <w:pStyle w:val="1"/>
        <w:spacing w:line="377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4. Планирование мероприятий ЗНТЧС. Содержание и разработка Плана действий по предупреждению и ликвидации ЧС.</w:t>
      </w:r>
    </w:p>
    <w:p w:rsidR="00704F04" w:rsidRPr="007E4681" w:rsidRDefault="00967DE6">
      <w:pPr>
        <w:pStyle w:val="1"/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8"/>
        </w:numPr>
        <w:tabs>
          <w:tab w:val="left" w:pos="1069"/>
        </w:tabs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План действий по предупреждению и ликвидации ЧС, его структура и содержание.</w:t>
      </w:r>
    </w:p>
    <w:p w:rsidR="00704F04" w:rsidRPr="007E4681" w:rsidRDefault="00967DE6">
      <w:pPr>
        <w:pStyle w:val="1"/>
        <w:numPr>
          <w:ilvl w:val="0"/>
          <w:numId w:val="8"/>
        </w:numPr>
        <w:tabs>
          <w:tab w:val="left" w:pos="1690"/>
        </w:tabs>
        <w:spacing w:line="372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разработки, согласования и утверждения плана.</w:t>
      </w:r>
    </w:p>
    <w:p w:rsidR="00704F04" w:rsidRPr="007E4681" w:rsidRDefault="00967DE6">
      <w:pPr>
        <w:pStyle w:val="1"/>
        <w:numPr>
          <w:ilvl w:val="0"/>
          <w:numId w:val="8"/>
        </w:numPr>
        <w:tabs>
          <w:tab w:val="left" w:pos="1078"/>
        </w:tabs>
        <w:spacing w:line="372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Практическое рассмотрение вариантов Плана действий по предупреждению и ликвидации ЧС с разработкой отдельных элементов.</w:t>
      </w:r>
    </w:p>
    <w:p w:rsidR="00704F04" w:rsidRPr="00884336" w:rsidRDefault="00967DE6">
      <w:pPr>
        <w:pStyle w:val="1"/>
        <w:spacing w:line="372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 xml:space="preserve">Тема 5. Деятельность органов управления ГО и РСЧС по организации создания, использования и пополнения запасов (резервов) </w:t>
      </w:r>
      <w:proofErr w:type="spellStart"/>
      <w:r w:rsidRPr="00884336">
        <w:rPr>
          <w:i/>
          <w:sz w:val="28"/>
          <w:szCs w:val="28"/>
        </w:rPr>
        <w:t>материально</w:t>
      </w:r>
      <w:r w:rsidRPr="00884336">
        <w:rPr>
          <w:i/>
          <w:sz w:val="28"/>
          <w:szCs w:val="28"/>
        </w:rPr>
        <w:softHyphen/>
        <w:t>технических</w:t>
      </w:r>
      <w:proofErr w:type="spellEnd"/>
      <w:r w:rsidRPr="00884336">
        <w:rPr>
          <w:i/>
          <w:sz w:val="28"/>
          <w:szCs w:val="28"/>
        </w:rPr>
        <w:t>, продовольственных, медицинских, финансовых и иных средств в интересах ГО (предупреждения и ликвидации ЧС).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9"/>
        </w:numPr>
        <w:tabs>
          <w:tab w:val="left" w:pos="1057"/>
        </w:tabs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Виды, номенклатура, объем запасов (резервов) средств. Порядок их создания и использования. Задачи органов управления ГО и РСЧС по организации создания и осуществлению </w:t>
      </w:r>
      <w:proofErr w:type="gramStart"/>
      <w:r w:rsidRPr="007E4681">
        <w:rPr>
          <w:sz w:val="28"/>
          <w:szCs w:val="28"/>
        </w:rPr>
        <w:t>контроля за</w:t>
      </w:r>
      <w:proofErr w:type="gramEnd"/>
      <w:r w:rsidRPr="007E4681">
        <w:rPr>
          <w:sz w:val="28"/>
          <w:szCs w:val="28"/>
        </w:rPr>
        <w:t xml:space="preserve"> созданием, хранением, использованием и восполнением запасов (резервов) материально- технических, продовольственных, медицинских, финансовых и иных средств.</w:t>
      </w:r>
    </w:p>
    <w:p w:rsidR="00704F04" w:rsidRPr="007E4681" w:rsidRDefault="00967DE6">
      <w:pPr>
        <w:pStyle w:val="1"/>
        <w:numPr>
          <w:ilvl w:val="0"/>
          <w:numId w:val="9"/>
        </w:numPr>
        <w:tabs>
          <w:tab w:val="left" w:pos="1047"/>
        </w:tabs>
        <w:spacing w:line="377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Сроки освежения, проведения лабораторных испытаний запасов (резервов) средств.</w:t>
      </w:r>
    </w:p>
    <w:p w:rsidR="00704F04" w:rsidRPr="007E4681" w:rsidRDefault="00967DE6">
      <w:pPr>
        <w:pStyle w:val="1"/>
        <w:numPr>
          <w:ilvl w:val="0"/>
          <w:numId w:val="9"/>
        </w:numPr>
        <w:tabs>
          <w:tab w:val="left" w:pos="1052"/>
        </w:tabs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Силы ГО и РСЧС, предназначенные для материального обеспечения выполнения мероприятий ГО и защиты населения, их состав и задачи.</w:t>
      </w:r>
    </w:p>
    <w:p w:rsidR="00704F04" w:rsidRPr="00884336" w:rsidRDefault="00967DE6">
      <w:pPr>
        <w:pStyle w:val="1"/>
        <w:spacing w:line="386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6. Действия должностных лиц ГО и РСЧС при приведении в готовность органов управления и сил ГО и РСЧС.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0"/>
        </w:numPr>
        <w:tabs>
          <w:tab w:val="left" w:pos="1057"/>
        </w:tabs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Понятие о готовности органов управления и сил ГО и РСЧС, порядок приведения их в готовность.</w:t>
      </w:r>
    </w:p>
    <w:p w:rsidR="00704F04" w:rsidRPr="007E4681" w:rsidRDefault="00967DE6">
      <w:pPr>
        <w:pStyle w:val="1"/>
        <w:numPr>
          <w:ilvl w:val="0"/>
          <w:numId w:val="10"/>
        </w:numPr>
        <w:tabs>
          <w:tab w:val="left" w:pos="1057"/>
        </w:tabs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и сроки оповещения, сбора личного состава, получения табельного имущества, средств индивидуальной защиты, выдвижения в район выполнения задач.</w:t>
      </w:r>
    </w:p>
    <w:p w:rsidR="00704F04" w:rsidRPr="007E4681" w:rsidRDefault="00967DE6">
      <w:pPr>
        <w:pStyle w:val="1"/>
        <w:numPr>
          <w:ilvl w:val="0"/>
          <w:numId w:val="10"/>
        </w:numPr>
        <w:tabs>
          <w:tab w:val="left" w:pos="1061"/>
        </w:tabs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Обязанности руководителей и работников органа управления ГО и РСЧС при приведении органов управления, сил ГО и РСЧС в готовность.</w:t>
      </w:r>
    </w:p>
    <w:p w:rsidR="00704F04" w:rsidRDefault="00967DE6">
      <w:pPr>
        <w:pStyle w:val="1"/>
        <w:numPr>
          <w:ilvl w:val="0"/>
          <w:numId w:val="10"/>
        </w:numPr>
        <w:tabs>
          <w:tab w:val="left" w:pos="1057"/>
        </w:tabs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Мероприятия, проводимые в целях повышения готовности органов управления и сил ГО и РСЧС.</w:t>
      </w:r>
    </w:p>
    <w:p w:rsidR="00704F04" w:rsidRPr="007E4681" w:rsidRDefault="00FA5A20">
      <w:pPr>
        <w:pStyle w:val="1"/>
        <w:spacing w:line="38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="00967DE6" w:rsidRPr="007E4681">
        <w:rPr>
          <w:b/>
          <w:bCs/>
          <w:sz w:val="28"/>
          <w:szCs w:val="28"/>
        </w:rPr>
        <w:t>Содержание тем занятий модуля «Организация предупреждения ЧС</w:t>
      </w:r>
      <w:r w:rsidR="00967DE6" w:rsidRPr="007E4681">
        <w:rPr>
          <w:b/>
          <w:bCs/>
          <w:sz w:val="28"/>
          <w:szCs w:val="28"/>
        </w:rPr>
        <w:br/>
        <w:t>и повышения устойчивости функционирования организаций,</w:t>
      </w:r>
      <w:r w:rsidR="00967DE6" w:rsidRPr="007E4681">
        <w:rPr>
          <w:b/>
          <w:bCs/>
          <w:sz w:val="28"/>
          <w:szCs w:val="28"/>
        </w:rPr>
        <w:br/>
        <w:t>необходимых для выживания населения»</w:t>
      </w:r>
    </w:p>
    <w:p w:rsidR="00704F04" w:rsidRPr="00FA5A20" w:rsidRDefault="00967DE6">
      <w:pPr>
        <w:pStyle w:val="1"/>
        <w:spacing w:line="386" w:lineRule="auto"/>
        <w:ind w:firstLine="720"/>
        <w:jc w:val="both"/>
        <w:rPr>
          <w:i/>
          <w:sz w:val="28"/>
          <w:szCs w:val="28"/>
        </w:rPr>
      </w:pPr>
      <w:r w:rsidRPr="00FA5A20">
        <w:rPr>
          <w:i/>
          <w:sz w:val="28"/>
          <w:szCs w:val="28"/>
        </w:rPr>
        <w:t xml:space="preserve">Тема 1. Потенциально опасные объекты, расположенные на территории </w:t>
      </w:r>
      <w:r w:rsidR="00FA5A20" w:rsidRPr="00FA5A20">
        <w:rPr>
          <w:i/>
          <w:sz w:val="28"/>
          <w:szCs w:val="28"/>
        </w:rPr>
        <w:t>Чувашской Республики</w:t>
      </w:r>
      <w:r w:rsidRPr="00FA5A20">
        <w:rPr>
          <w:i/>
          <w:sz w:val="28"/>
          <w:szCs w:val="28"/>
        </w:rPr>
        <w:t xml:space="preserve"> и возможные опасности при нарушении их функционирования. Организация лицензирования, декларирования и страхования потенциально опасных объектов.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1"/>
        </w:numPr>
        <w:tabs>
          <w:tab w:val="left" w:pos="1058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Виды потенциально опасных объектов, расположенных на территории </w:t>
      </w:r>
      <w:r w:rsidR="00FA5A20">
        <w:rPr>
          <w:sz w:val="28"/>
          <w:szCs w:val="28"/>
        </w:rPr>
        <w:t>Чувашской Республики</w:t>
      </w:r>
      <w:r w:rsidRPr="007E4681">
        <w:rPr>
          <w:sz w:val="28"/>
          <w:szCs w:val="28"/>
        </w:rPr>
        <w:t>, и характер их опасных производств. Возможные причины и последствия возникновения аварий и катастроф.</w:t>
      </w:r>
    </w:p>
    <w:p w:rsidR="00704F04" w:rsidRPr="007E4681" w:rsidRDefault="00967DE6">
      <w:pPr>
        <w:pStyle w:val="1"/>
        <w:numPr>
          <w:ilvl w:val="0"/>
          <w:numId w:val="11"/>
        </w:numPr>
        <w:tabs>
          <w:tab w:val="left" w:pos="1063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мероприятия по предупреждению и ликвидации ЧС техногенного характера.</w:t>
      </w:r>
    </w:p>
    <w:p w:rsidR="00704F04" w:rsidRPr="007E4681" w:rsidRDefault="00967DE6">
      <w:pPr>
        <w:pStyle w:val="1"/>
        <w:numPr>
          <w:ilvl w:val="0"/>
          <w:numId w:val="11"/>
        </w:numPr>
        <w:tabs>
          <w:tab w:val="left" w:pos="1053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Нормативное правовое регулирование промышленной безопасности опасных объектов.</w:t>
      </w:r>
    </w:p>
    <w:p w:rsidR="00704F04" w:rsidRPr="007E4681" w:rsidRDefault="00967DE6">
      <w:pPr>
        <w:pStyle w:val="1"/>
        <w:numPr>
          <w:ilvl w:val="0"/>
          <w:numId w:val="11"/>
        </w:numPr>
        <w:tabs>
          <w:tab w:val="left" w:pos="1053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Типовой паспорт безопасности территории муниципального образования.</w:t>
      </w:r>
    </w:p>
    <w:p w:rsidR="00704F04" w:rsidRPr="00FA5A20" w:rsidRDefault="00967DE6">
      <w:pPr>
        <w:pStyle w:val="1"/>
        <w:spacing w:line="360" w:lineRule="auto"/>
        <w:ind w:firstLine="720"/>
        <w:jc w:val="both"/>
        <w:rPr>
          <w:i/>
          <w:sz w:val="28"/>
          <w:szCs w:val="28"/>
        </w:rPr>
      </w:pPr>
      <w:r w:rsidRPr="00FA5A20">
        <w:rPr>
          <w:i/>
          <w:sz w:val="28"/>
          <w:szCs w:val="28"/>
        </w:rPr>
        <w:t>Тема 2. Требования пожарной безопасности и задачи должностных лиц и работников ГО и РСЧС по их выполнению.</w:t>
      </w:r>
    </w:p>
    <w:p w:rsidR="00704F04" w:rsidRPr="007E4681" w:rsidRDefault="00967DE6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2"/>
        </w:numPr>
        <w:tabs>
          <w:tab w:val="left" w:pos="113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Законодательство Российской Федерации в области пожарной безопасности. Основные нормы и требования.</w:t>
      </w:r>
    </w:p>
    <w:p w:rsidR="00704F04" w:rsidRPr="007E4681" w:rsidRDefault="00967DE6">
      <w:pPr>
        <w:pStyle w:val="1"/>
        <w:numPr>
          <w:ilvl w:val="0"/>
          <w:numId w:val="12"/>
        </w:numPr>
        <w:tabs>
          <w:tab w:val="left" w:pos="113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Разработка и реализация мер пожарной безопасности. Противопожарный режим и его установление. Система оповещения о пожаре. План (схема) эвакуации в случае пожара. Порядок учета пожаров и их последствий.</w:t>
      </w:r>
    </w:p>
    <w:p w:rsidR="00704F04" w:rsidRPr="007E4681" w:rsidRDefault="00967DE6">
      <w:pPr>
        <w:pStyle w:val="1"/>
        <w:numPr>
          <w:ilvl w:val="0"/>
          <w:numId w:val="12"/>
        </w:numPr>
        <w:tabs>
          <w:tab w:val="left" w:pos="113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Особенности пожарной безопасности детских дошкольных и образовательных организаций, культурно-просветительских и зрелищных учреждений, а также при организации и проведении мероприятий с массовым пребыванием людей.</w:t>
      </w:r>
    </w:p>
    <w:p w:rsidR="00704F04" w:rsidRPr="007E4681" w:rsidRDefault="00967DE6">
      <w:pPr>
        <w:pStyle w:val="1"/>
        <w:numPr>
          <w:ilvl w:val="0"/>
          <w:numId w:val="12"/>
        </w:numPr>
        <w:tabs>
          <w:tab w:val="left" w:pos="113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Задачи и обязанности должностных лиц и работников ГО и РСЧС по исполнению требований пожарной безопасности.</w:t>
      </w:r>
    </w:p>
    <w:p w:rsidR="00704F04" w:rsidRPr="007E4681" w:rsidRDefault="00967DE6">
      <w:pPr>
        <w:pStyle w:val="1"/>
        <w:numPr>
          <w:ilvl w:val="0"/>
          <w:numId w:val="12"/>
        </w:numPr>
        <w:tabs>
          <w:tab w:val="left" w:pos="185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Ответственность за нарушения в области пожарной безопасности.</w:t>
      </w:r>
    </w:p>
    <w:p w:rsidR="00704F04" w:rsidRPr="00FA5A20" w:rsidRDefault="00967DE6" w:rsidP="00884336">
      <w:pPr>
        <w:pStyle w:val="1"/>
        <w:spacing w:line="360" w:lineRule="auto"/>
        <w:ind w:firstLine="720"/>
        <w:jc w:val="both"/>
        <w:rPr>
          <w:i/>
          <w:sz w:val="28"/>
          <w:szCs w:val="28"/>
        </w:rPr>
      </w:pPr>
      <w:r w:rsidRPr="00FA5A20">
        <w:rPr>
          <w:i/>
          <w:sz w:val="28"/>
          <w:szCs w:val="28"/>
        </w:rPr>
        <w:t>Тема 3. Общие понятия об устойчивости функционирования организаций, необходимых для выживания населения. Факторы, влияющие на устойчивость функционирования организаций при ЧС и в военное время.</w:t>
      </w:r>
      <w:r w:rsidR="00884336">
        <w:rPr>
          <w:i/>
          <w:sz w:val="28"/>
          <w:szCs w:val="28"/>
        </w:rPr>
        <w:t xml:space="preserve"> </w:t>
      </w:r>
      <w:r w:rsidRPr="00FA5A20">
        <w:rPr>
          <w:i/>
          <w:sz w:val="28"/>
          <w:szCs w:val="28"/>
        </w:rPr>
        <w:t>Мероприятия и способы повышения устойчивости функционирования организаций, необходимых для выживания населения.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3"/>
        </w:numPr>
        <w:tabs>
          <w:tab w:val="left" w:pos="1054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Понятие устойчивости функционирования организаций в военное время, а также при ЧС природного и техногенного характера, основные пути ее повышения. Факторы, влияющие на устойчивость организаций в условиях военного времени, а также при ЧС.</w:t>
      </w:r>
    </w:p>
    <w:p w:rsidR="00704F04" w:rsidRPr="007E4681" w:rsidRDefault="00967DE6">
      <w:pPr>
        <w:pStyle w:val="1"/>
        <w:numPr>
          <w:ilvl w:val="0"/>
          <w:numId w:val="13"/>
        </w:numPr>
        <w:tabs>
          <w:tab w:val="left" w:pos="1054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направления деятельности органов власти и администрации организаций по разработке и осуществлению мероприятий по повышению устойчивости функционирования организаций, необходимых для выживания населения.</w:t>
      </w:r>
    </w:p>
    <w:p w:rsidR="00704F04" w:rsidRPr="007E4681" w:rsidRDefault="00967DE6">
      <w:pPr>
        <w:pStyle w:val="1"/>
        <w:numPr>
          <w:ilvl w:val="0"/>
          <w:numId w:val="13"/>
        </w:numPr>
        <w:tabs>
          <w:tab w:val="left" w:pos="1054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Комплекс заблаговременных организационных, инженерно- технических, технологических и специальных мероприятий, направленных на повышение устойчивости организаций, необходимых для выживания населения, порядок их выполнения.</w:t>
      </w:r>
    </w:p>
    <w:p w:rsidR="00704F04" w:rsidRPr="007E4681" w:rsidRDefault="00967DE6">
      <w:pPr>
        <w:pStyle w:val="1"/>
        <w:numPr>
          <w:ilvl w:val="0"/>
          <w:numId w:val="13"/>
        </w:numPr>
        <w:tabs>
          <w:tab w:val="left" w:pos="1054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Подготовка организации к восстановлению нарушенного производства и переводу на режим работы военного времени или на аварийный режим работы.</w:t>
      </w:r>
    </w:p>
    <w:p w:rsidR="00704F04" w:rsidRPr="00FA5A20" w:rsidRDefault="00967DE6">
      <w:pPr>
        <w:pStyle w:val="1"/>
        <w:spacing w:line="391" w:lineRule="auto"/>
        <w:ind w:firstLine="720"/>
        <w:jc w:val="both"/>
        <w:rPr>
          <w:i/>
          <w:sz w:val="28"/>
          <w:szCs w:val="28"/>
        </w:rPr>
      </w:pPr>
      <w:r w:rsidRPr="00FA5A20">
        <w:rPr>
          <w:i/>
          <w:sz w:val="28"/>
          <w:szCs w:val="28"/>
        </w:rPr>
        <w:t>Тема 4. Прогнозирование и оценка устойчивости функционирования организаций, необходимых для выживания населения.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4"/>
        </w:numPr>
        <w:tabs>
          <w:tab w:val="left" w:pos="1044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Исходные положения для прогнозирования и оценки устойчивости функционирования организации.</w:t>
      </w:r>
    </w:p>
    <w:p w:rsidR="00704F04" w:rsidRPr="007E4681" w:rsidRDefault="00967DE6">
      <w:pPr>
        <w:pStyle w:val="1"/>
        <w:numPr>
          <w:ilvl w:val="0"/>
          <w:numId w:val="14"/>
        </w:numPr>
        <w:tabs>
          <w:tab w:val="left" w:pos="1049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Методики оценки устойчивости организации к воздействию поражающих факторов при военных конфликтах.</w:t>
      </w:r>
    </w:p>
    <w:p w:rsidR="00704F04" w:rsidRPr="007E4681" w:rsidRDefault="00967DE6">
      <w:pPr>
        <w:pStyle w:val="1"/>
        <w:numPr>
          <w:ilvl w:val="0"/>
          <w:numId w:val="14"/>
        </w:numPr>
        <w:tabs>
          <w:tab w:val="left" w:pos="1054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Оценка химической обстановки при аварии (разрушении) на химически опасных объектах и транспорте.</w:t>
      </w:r>
    </w:p>
    <w:p w:rsidR="00704F04" w:rsidRPr="007E4681" w:rsidRDefault="00967DE6">
      <w:pPr>
        <w:pStyle w:val="1"/>
        <w:numPr>
          <w:ilvl w:val="0"/>
          <w:numId w:val="14"/>
        </w:numPr>
        <w:tabs>
          <w:tab w:val="left" w:pos="1742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Методика оценки устойчивости объекта при ЧС.</w:t>
      </w:r>
    </w:p>
    <w:p w:rsidR="00704F04" w:rsidRPr="00A456F5" w:rsidRDefault="00967DE6">
      <w:pPr>
        <w:pStyle w:val="1"/>
        <w:spacing w:line="391" w:lineRule="auto"/>
        <w:ind w:firstLine="720"/>
        <w:jc w:val="both"/>
        <w:rPr>
          <w:i/>
          <w:sz w:val="28"/>
          <w:szCs w:val="28"/>
        </w:rPr>
      </w:pPr>
      <w:r w:rsidRPr="00A456F5">
        <w:rPr>
          <w:i/>
          <w:sz w:val="28"/>
          <w:szCs w:val="28"/>
        </w:rPr>
        <w:t>Тема 5. Порядок финансирования мероприятий ГО и ЗНТЧС. Организация отчетности за использование финансовых средств, выделяемых на эти цели.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5"/>
        </w:numPr>
        <w:tabs>
          <w:tab w:val="left" w:pos="1062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Планирование бюджетных финансовых средств на выполнение мероприятий ГО, ЗНТЧС и ликвидации их последствий.</w:t>
      </w:r>
    </w:p>
    <w:p w:rsidR="00704F04" w:rsidRPr="007E4681" w:rsidRDefault="00967DE6">
      <w:pPr>
        <w:pStyle w:val="1"/>
        <w:numPr>
          <w:ilvl w:val="0"/>
          <w:numId w:val="15"/>
        </w:numPr>
        <w:tabs>
          <w:tab w:val="left" w:pos="1067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выделения финансовых средств на выполнение мероприятий ГО и защиты от ЧС.</w:t>
      </w:r>
    </w:p>
    <w:p w:rsidR="00704F04" w:rsidRPr="007E4681" w:rsidRDefault="00967DE6">
      <w:pPr>
        <w:pStyle w:val="1"/>
        <w:numPr>
          <w:ilvl w:val="0"/>
          <w:numId w:val="15"/>
        </w:numPr>
        <w:tabs>
          <w:tab w:val="left" w:pos="1067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Перечень, порядок разработки и представления необходимых документов, подтверждающих факт ЧС и размер затрат на ликвидацию ее последствий.</w:t>
      </w:r>
    </w:p>
    <w:p w:rsidR="00704F04" w:rsidRPr="007E4681" w:rsidRDefault="00967DE6">
      <w:pPr>
        <w:pStyle w:val="1"/>
        <w:numPr>
          <w:ilvl w:val="0"/>
          <w:numId w:val="15"/>
        </w:numPr>
        <w:tabs>
          <w:tab w:val="left" w:pos="1062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Ведение учета, отчетности и финансового </w:t>
      </w:r>
      <w:proofErr w:type="gramStart"/>
      <w:r w:rsidRPr="007E4681">
        <w:rPr>
          <w:sz w:val="28"/>
          <w:szCs w:val="28"/>
        </w:rPr>
        <w:t>контроля за</w:t>
      </w:r>
      <w:proofErr w:type="gramEnd"/>
      <w:r w:rsidRPr="007E4681">
        <w:rPr>
          <w:sz w:val="28"/>
          <w:szCs w:val="28"/>
        </w:rPr>
        <w:t xml:space="preserve"> расходованием средств на мероприятия по ГО, предупреждению и ликвидации ЧС.</w:t>
      </w:r>
    </w:p>
    <w:p w:rsidR="00704F04" w:rsidRPr="007E4681" w:rsidRDefault="00A456F5">
      <w:pPr>
        <w:pStyle w:val="1"/>
        <w:spacing w:line="389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 w:rsidR="00967DE6" w:rsidRPr="007E4681">
        <w:rPr>
          <w:b/>
          <w:bCs/>
          <w:sz w:val="28"/>
          <w:szCs w:val="28"/>
        </w:rPr>
        <w:t>Содержание тем занятий модуля «Способы и методы защиты</w:t>
      </w:r>
      <w:r w:rsidR="00967DE6" w:rsidRPr="007E4681">
        <w:rPr>
          <w:b/>
          <w:bCs/>
          <w:sz w:val="28"/>
          <w:szCs w:val="28"/>
        </w:rPr>
        <w:br/>
        <w:t>населения, материальных, культурных ценностей и организация их</w:t>
      </w:r>
    </w:p>
    <w:p w:rsidR="00704F04" w:rsidRPr="007E4681" w:rsidRDefault="00967DE6">
      <w:pPr>
        <w:pStyle w:val="1"/>
        <w:spacing w:line="389" w:lineRule="auto"/>
        <w:ind w:firstLine="0"/>
        <w:jc w:val="center"/>
        <w:rPr>
          <w:sz w:val="28"/>
          <w:szCs w:val="28"/>
        </w:rPr>
      </w:pPr>
      <w:r w:rsidRPr="007E4681">
        <w:rPr>
          <w:b/>
          <w:bCs/>
          <w:sz w:val="28"/>
          <w:szCs w:val="28"/>
        </w:rPr>
        <w:t>выполнения»</w:t>
      </w:r>
    </w:p>
    <w:p w:rsidR="00704F04" w:rsidRPr="00A456F5" w:rsidRDefault="00967DE6">
      <w:pPr>
        <w:pStyle w:val="1"/>
        <w:spacing w:after="480" w:line="389" w:lineRule="auto"/>
        <w:ind w:firstLine="700"/>
        <w:jc w:val="both"/>
        <w:rPr>
          <w:i/>
          <w:sz w:val="28"/>
          <w:szCs w:val="28"/>
        </w:rPr>
      </w:pPr>
      <w:r w:rsidRPr="00A456F5">
        <w:rPr>
          <w:i/>
          <w:sz w:val="28"/>
          <w:szCs w:val="28"/>
        </w:rPr>
        <w:t>Тема 1. 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конфликтов, а также при ЧС.</w:t>
      </w:r>
    </w:p>
    <w:p w:rsidR="00704F04" w:rsidRPr="007E4681" w:rsidRDefault="00967DE6">
      <w:pPr>
        <w:pStyle w:val="1"/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6"/>
        </w:numPr>
        <w:tabs>
          <w:tab w:val="left" w:pos="1067"/>
        </w:tabs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Сущность, порядок и методика прогнозирования и оценки обстановки. Исходные данные для прогнозирования и оценки обстановки в интересах защиты населения, материальных и культурных ценностей и территорий.</w:t>
      </w:r>
    </w:p>
    <w:p w:rsidR="00704F04" w:rsidRPr="007E4681" w:rsidRDefault="00967DE6">
      <w:pPr>
        <w:pStyle w:val="1"/>
        <w:numPr>
          <w:ilvl w:val="0"/>
          <w:numId w:val="16"/>
        </w:numPr>
        <w:tabs>
          <w:tab w:val="left" w:pos="1072"/>
        </w:tabs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Силы и средства для ведения разведки в очагах поражения и районах ЧС. Их задачи и действия органов управления ГО и РСЧС по организации выполнения.</w:t>
      </w:r>
    </w:p>
    <w:p w:rsidR="00704F04" w:rsidRPr="007E4681" w:rsidRDefault="00967DE6">
      <w:pPr>
        <w:pStyle w:val="1"/>
        <w:numPr>
          <w:ilvl w:val="0"/>
          <w:numId w:val="16"/>
        </w:numPr>
        <w:tabs>
          <w:tab w:val="left" w:pos="1062"/>
        </w:tabs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Оценка радиационной, химической, инженерной и медицинской обстановки в очагах поражения и районах ЧС.</w:t>
      </w:r>
    </w:p>
    <w:p w:rsidR="00704F04" w:rsidRPr="007E4681" w:rsidRDefault="00967DE6">
      <w:pPr>
        <w:pStyle w:val="1"/>
        <w:numPr>
          <w:ilvl w:val="0"/>
          <w:numId w:val="16"/>
        </w:numPr>
        <w:tabs>
          <w:tab w:val="left" w:pos="1057"/>
        </w:tabs>
        <w:spacing w:line="37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Действия должностных лиц органов управления ГО и РСЧС при оценке обстановки при аварии на химически (</w:t>
      </w:r>
      <w:proofErr w:type="spellStart"/>
      <w:r w:rsidRPr="007E4681">
        <w:rPr>
          <w:sz w:val="28"/>
          <w:szCs w:val="28"/>
        </w:rPr>
        <w:t>радиационно</w:t>
      </w:r>
      <w:proofErr w:type="spellEnd"/>
      <w:r w:rsidRPr="007E4681">
        <w:rPr>
          <w:sz w:val="28"/>
          <w:szCs w:val="28"/>
        </w:rPr>
        <w:t>) опасном объекте.</w:t>
      </w:r>
    </w:p>
    <w:p w:rsidR="00704F04" w:rsidRPr="00A456F5" w:rsidRDefault="00967DE6">
      <w:pPr>
        <w:pStyle w:val="1"/>
        <w:spacing w:line="360" w:lineRule="auto"/>
        <w:ind w:firstLine="720"/>
        <w:jc w:val="both"/>
        <w:rPr>
          <w:i/>
          <w:sz w:val="28"/>
          <w:szCs w:val="28"/>
        </w:rPr>
      </w:pPr>
      <w:r w:rsidRPr="00A456F5">
        <w:rPr>
          <w:i/>
          <w:sz w:val="28"/>
          <w:szCs w:val="28"/>
        </w:rPr>
        <w:t>Тема 2. Порядок организации реагирования при получении прогноза возникновения ЧС.</w:t>
      </w:r>
    </w:p>
    <w:p w:rsidR="00704F04" w:rsidRPr="007E4681" w:rsidRDefault="00967DE6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7"/>
        </w:numPr>
        <w:tabs>
          <w:tab w:val="left" w:pos="1053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приема информации о прогнозе возникновения ЧС.</w:t>
      </w:r>
    </w:p>
    <w:p w:rsidR="00704F04" w:rsidRPr="007E4681" w:rsidRDefault="00967DE6">
      <w:pPr>
        <w:pStyle w:val="1"/>
        <w:numPr>
          <w:ilvl w:val="0"/>
          <w:numId w:val="17"/>
        </w:numPr>
        <w:tabs>
          <w:tab w:val="left" w:pos="1062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доведения информации о получении прогноза возникновения ЧС до взаимодействующих и вышестоящих органов управления РСЧС.</w:t>
      </w:r>
    </w:p>
    <w:p w:rsidR="00704F04" w:rsidRPr="007E4681" w:rsidRDefault="00967DE6">
      <w:pPr>
        <w:pStyle w:val="1"/>
        <w:numPr>
          <w:ilvl w:val="0"/>
          <w:numId w:val="17"/>
        </w:numPr>
        <w:tabs>
          <w:tab w:val="left" w:pos="1072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организации выполнения превентивных мероприятий.</w:t>
      </w:r>
    </w:p>
    <w:p w:rsidR="00704F04" w:rsidRPr="00A456F5" w:rsidRDefault="00967DE6">
      <w:pPr>
        <w:pStyle w:val="1"/>
        <w:spacing w:line="360" w:lineRule="auto"/>
        <w:ind w:firstLine="720"/>
        <w:jc w:val="both"/>
        <w:rPr>
          <w:i/>
          <w:sz w:val="28"/>
          <w:szCs w:val="28"/>
        </w:rPr>
      </w:pPr>
      <w:r w:rsidRPr="00A456F5">
        <w:rPr>
          <w:i/>
          <w:sz w:val="28"/>
          <w:szCs w:val="28"/>
        </w:rPr>
        <w:t>Тема 3. Организация радиационной, химической и медико</w:t>
      </w:r>
      <w:r w:rsidR="00FD468C">
        <w:rPr>
          <w:i/>
          <w:sz w:val="28"/>
          <w:szCs w:val="28"/>
        </w:rPr>
        <w:t>-</w:t>
      </w:r>
      <w:r w:rsidRPr="00A456F5">
        <w:rPr>
          <w:i/>
          <w:sz w:val="28"/>
          <w:szCs w:val="28"/>
        </w:rPr>
        <w:softHyphen/>
        <w:t>биологической защиты населения и работников организаций.</w:t>
      </w:r>
    </w:p>
    <w:p w:rsidR="00704F04" w:rsidRPr="007E4681" w:rsidRDefault="00967DE6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8"/>
        </w:numPr>
        <w:tabs>
          <w:tab w:val="left" w:pos="105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Особенности воздействия на население ионизирующего излучения. Основные мероприятия по защите населения от радиационного воздействия при угрозе и (или) возникновении радиационной аварии.</w:t>
      </w:r>
    </w:p>
    <w:p w:rsidR="00704F04" w:rsidRPr="007E4681" w:rsidRDefault="00967DE6">
      <w:pPr>
        <w:pStyle w:val="1"/>
        <w:numPr>
          <w:ilvl w:val="0"/>
          <w:numId w:val="18"/>
        </w:numPr>
        <w:tabs>
          <w:tab w:val="left" w:pos="105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Виды АХОВ. Их воздействие на организм человека. Основные мероприятия химической зашиты, осуществляемые в случае угрозы и (или) возникновения химической аварии. Оказание первой помощи при поражении АХОВ.</w:t>
      </w:r>
    </w:p>
    <w:p w:rsidR="00704F04" w:rsidRPr="007E4681" w:rsidRDefault="00967DE6">
      <w:pPr>
        <w:pStyle w:val="1"/>
        <w:numPr>
          <w:ilvl w:val="0"/>
          <w:numId w:val="18"/>
        </w:numPr>
        <w:tabs>
          <w:tab w:val="left" w:pos="105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Сущность, задачи и основные мероприятия медико-биологической защиты в зависимости от обстановки, масштаба прогнозируемой или возникшей ЧС биологического характера. Карантин и обсервация.</w:t>
      </w:r>
    </w:p>
    <w:p w:rsidR="00704F04" w:rsidRPr="007E4681" w:rsidRDefault="00967DE6">
      <w:pPr>
        <w:pStyle w:val="1"/>
        <w:numPr>
          <w:ilvl w:val="0"/>
          <w:numId w:val="18"/>
        </w:numPr>
        <w:tabs>
          <w:tab w:val="left" w:pos="105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Средства индивидуальной защиты, классификация, назначение, порядок использования, хранение и поддержание их в готовности.</w:t>
      </w:r>
    </w:p>
    <w:p w:rsidR="00704F04" w:rsidRPr="007E4681" w:rsidRDefault="00967DE6">
      <w:pPr>
        <w:pStyle w:val="1"/>
        <w:numPr>
          <w:ilvl w:val="0"/>
          <w:numId w:val="18"/>
        </w:numPr>
        <w:tabs>
          <w:tab w:val="left" w:pos="105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Классификация приборов радиационной разведки (далее - РР) и дозиметрического контроля (далее - ДК). Принцип действия и основные характеристики приборов радиационной разведки РР и ДК, состоящих на оснащении сил ГО и РСЧС, подготовка их к работе, проверка работоспособности. Практическая работа с приборами РР и ДК.</w:t>
      </w:r>
    </w:p>
    <w:p w:rsidR="00704F04" w:rsidRPr="007E4681" w:rsidRDefault="00967DE6">
      <w:pPr>
        <w:pStyle w:val="1"/>
        <w:numPr>
          <w:ilvl w:val="0"/>
          <w:numId w:val="18"/>
        </w:numPr>
        <w:tabs>
          <w:tab w:val="left" w:pos="1058"/>
        </w:tabs>
        <w:spacing w:line="36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Приборы химической разведки (далее - </w:t>
      </w:r>
      <w:proofErr w:type="gramStart"/>
      <w:r w:rsidRPr="007E4681">
        <w:rPr>
          <w:sz w:val="28"/>
          <w:szCs w:val="28"/>
        </w:rPr>
        <w:t>ХР</w:t>
      </w:r>
      <w:proofErr w:type="gramEnd"/>
      <w:r w:rsidRPr="007E4681">
        <w:rPr>
          <w:sz w:val="28"/>
          <w:szCs w:val="28"/>
        </w:rPr>
        <w:t xml:space="preserve">), их принцип действия и основные характеристики. Подготовка приборов </w:t>
      </w:r>
      <w:proofErr w:type="gramStart"/>
      <w:r w:rsidRPr="007E4681">
        <w:rPr>
          <w:sz w:val="28"/>
          <w:szCs w:val="28"/>
        </w:rPr>
        <w:t>ХР</w:t>
      </w:r>
      <w:proofErr w:type="gramEnd"/>
      <w:r w:rsidRPr="007E4681">
        <w:rPr>
          <w:sz w:val="28"/>
          <w:szCs w:val="28"/>
        </w:rPr>
        <w:t xml:space="preserve"> к работе, определение в атмосфере отравляющих веществ и АХОВ. Практическая работа с приборами ХР.</w:t>
      </w:r>
    </w:p>
    <w:p w:rsidR="00704F04" w:rsidRPr="00A456F5" w:rsidRDefault="00967DE6">
      <w:pPr>
        <w:pStyle w:val="1"/>
        <w:spacing w:line="360" w:lineRule="auto"/>
        <w:ind w:firstLine="700"/>
        <w:jc w:val="both"/>
        <w:rPr>
          <w:i/>
          <w:sz w:val="28"/>
          <w:szCs w:val="28"/>
        </w:rPr>
      </w:pPr>
      <w:r w:rsidRPr="00A456F5">
        <w:rPr>
          <w:i/>
          <w:sz w:val="28"/>
          <w:szCs w:val="28"/>
        </w:rPr>
        <w:t>Тема 4. Организация инженерной защиты населения и работников организаций.</w:t>
      </w:r>
    </w:p>
    <w:p w:rsidR="00704F04" w:rsidRPr="007E4681" w:rsidRDefault="00967DE6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19"/>
        </w:numPr>
        <w:tabs>
          <w:tab w:val="left" w:pos="1101"/>
        </w:tabs>
        <w:spacing w:line="360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Нормативная правовая база в области инженерной защиты. Требования норм проектирования инженерно-технических мероприятий ГО и предупреждения ЧС.</w:t>
      </w:r>
    </w:p>
    <w:p w:rsidR="00704F04" w:rsidRPr="007E4681" w:rsidRDefault="00967DE6">
      <w:pPr>
        <w:pStyle w:val="1"/>
        <w:numPr>
          <w:ilvl w:val="0"/>
          <w:numId w:val="19"/>
        </w:numPr>
        <w:tabs>
          <w:tab w:val="left" w:pos="1101"/>
        </w:tabs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Классификация ЗС ГО, их устройство и внутреннее оборудование. Убежища. Противорадиационные укрытия. Укрытия. Порядок приведения ЗС ГО в готовность к приему укрываемых.</w:t>
      </w:r>
    </w:p>
    <w:p w:rsidR="00704F04" w:rsidRPr="007E4681" w:rsidRDefault="00967DE6">
      <w:pPr>
        <w:pStyle w:val="1"/>
        <w:numPr>
          <w:ilvl w:val="0"/>
          <w:numId w:val="19"/>
        </w:numPr>
        <w:tabs>
          <w:tab w:val="left" w:pos="1101"/>
        </w:tabs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укрытия населения и работников организации в ЗС ГО. Содержание и использование ЗС ГО в мирное время.</w:t>
      </w:r>
    </w:p>
    <w:p w:rsidR="00704F04" w:rsidRPr="00A456F5" w:rsidRDefault="00967DE6">
      <w:pPr>
        <w:pStyle w:val="1"/>
        <w:spacing w:line="384" w:lineRule="auto"/>
        <w:ind w:firstLine="700"/>
        <w:jc w:val="both"/>
        <w:rPr>
          <w:i/>
          <w:sz w:val="28"/>
          <w:szCs w:val="28"/>
        </w:rPr>
      </w:pPr>
      <w:r w:rsidRPr="00A456F5">
        <w:rPr>
          <w:i/>
          <w:sz w:val="28"/>
          <w:szCs w:val="28"/>
        </w:rPr>
        <w:t xml:space="preserve">Тема 5. Общие понятия об эвакуации населения. Факторы, влияющие на способы эвакуации при ЧС и в военное время. Мероприятия и способы </w:t>
      </w:r>
      <w:proofErr w:type="gramStart"/>
      <w:r w:rsidRPr="00A456F5">
        <w:rPr>
          <w:i/>
          <w:sz w:val="28"/>
          <w:szCs w:val="28"/>
        </w:rPr>
        <w:t>повышения эффективности проведения эвакуации населения</w:t>
      </w:r>
      <w:proofErr w:type="gramEnd"/>
      <w:r w:rsidRPr="00A456F5">
        <w:rPr>
          <w:i/>
          <w:sz w:val="28"/>
          <w:szCs w:val="28"/>
        </w:rPr>
        <w:t>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Понятие эвакуации. Общий порядок и особенности проведения эвакуации населения в военное время, при ЧС природного и техногенного характера.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Основные направления деятельности органов власти и организаций по разработке и осуществлению мероприятий по повышению эффективности проведения эвакуации.</w:t>
      </w:r>
    </w:p>
    <w:p w:rsidR="00704F04" w:rsidRPr="00A456F5" w:rsidRDefault="00967DE6">
      <w:pPr>
        <w:pStyle w:val="1"/>
        <w:spacing w:line="384" w:lineRule="auto"/>
        <w:ind w:firstLine="700"/>
        <w:jc w:val="both"/>
        <w:rPr>
          <w:i/>
          <w:sz w:val="28"/>
          <w:szCs w:val="28"/>
        </w:rPr>
      </w:pPr>
      <w:r w:rsidRPr="00A456F5">
        <w:rPr>
          <w:i/>
          <w:sz w:val="28"/>
          <w:szCs w:val="28"/>
        </w:rPr>
        <w:t>Тема 6. Организация защиты населения, материальных и культурных ценностей путем эвакуации.</w:t>
      </w:r>
    </w:p>
    <w:p w:rsidR="00704F04" w:rsidRPr="007E4681" w:rsidRDefault="00967DE6">
      <w:pPr>
        <w:pStyle w:val="1"/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20"/>
        </w:numPr>
        <w:tabs>
          <w:tab w:val="left" w:pos="1101"/>
        </w:tabs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Организация эвакуации населения. Способы эвакуации и порядок ее проведения. Планирование </w:t>
      </w:r>
      <w:proofErr w:type="spellStart"/>
      <w:r w:rsidRPr="007E4681">
        <w:rPr>
          <w:sz w:val="28"/>
          <w:szCs w:val="28"/>
        </w:rPr>
        <w:t>эвакомероприятий</w:t>
      </w:r>
      <w:proofErr w:type="spellEnd"/>
      <w:r w:rsidRPr="007E4681">
        <w:rPr>
          <w:sz w:val="28"/>
          <w:szCs w:val="28"/>
        </w:rPr>
        <w:t>. Эвакуационные органы, порядок их создания, задачи, состав.</w:t>
      </w:r>
    </w:p>
    <w:p w:rsidR="00704F04" w:rsidRPr="007E4681" w:rsidRDefault="00967DE6">
      <w:pPr>
        <w:pStyle w:val="1"/>
        <w:numPr>
          <w:ilvl w:val="0"/>
          <w:numId w:val="20"/>
        </w:numPr>
        <w:tabs>
          <w:tab w:val="left" w:pos="1101"/>
        </w:tabs>
        <w:spacing w:line="38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Обеспечение </w:t>
      </w:r>
      <w:proofErr w:type="spellStart"/>
      <w:r w:rsidRPr="007E4681">
        <w:rPr>
          <w:sz w:val="28"/>
          <w:szCs w:val="28"/>
        </w:rPr>
        <w:t>эвакомероприятий</w:t>
      </w:r>
      <w:proofErr w:type="spellEnd"/>
      <w:r w:rsidRPr="007E4681">
        <w:rPr>
          <w:sz w:val="28"/>
          <w:szCs w:val="28"/>
        </w:rPr>
        <w:t>: транспортное, медицинское и другие. Обеспечение охраны общественного порядка, связи и оповещения. Организация питания и обогрева.</w:t>
      </w:r>
    </w:p>
    <w:p w:rsidR="00704F04" w:rsidRPr="007E4681" w:rsidRDefault="00967DE6">
      <w:pPr>
        <w:pStyle w:val="1"/>
        <w:numPr>
          <w:ilvl w:val="0"/>
          <w:numId w:val="20"/>
        </w:numPr>
        <w:tabs>
          <w:tab w:val="left" w:pos="1049"/>
        </w:tabs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Организация взаимодействия органов власти при планировании и проведении </w:t>
      </w:r>
      <w:proofErr w:type="spellStart"/>
      <w:r w:rsidRPr="007E4681">
        <w:rPr>
          <w:sz w:val="28"/>
          <w:szCs w:val="28"/>
        </w:rPr>
        <w:t>эвакомероприятий</w:t>
      </w:r>
      <w:proofErr w:type="spellEnd"/>
      <w:r w:rsidRPr="007E4681">
        <w:rPr>
          <w:sz w:val="28"/>
          <w:szCs w:val="28"/>
        </w:rPr>
        <w:t xml:space="preserve">. Особенности организации и проведения </w:t>
      </w:r>
      <w:proofErr w:type="spellStart"/>
      <w:r w:rsidRPr="007E4681">
        <w:rPr>
          <w:sz w:val="28"/>
          <w:szCs w:val="28"/>
        </w:rPr>
        <w:t>эвакомероприятий</w:t>
      </w:r>
      <w:proofErr w:type="spellEnd"/>
      <w:r w:rsidRPr="007E4681">
        <w:rPr>
          <w:sz w:val="28"/>
          <w:szCs w:val="28"/>
        </w:rPr>
        <w:t xml:space="preserve"> при ЧС.</w:t>
      </w:r>
    </w:p>
    <w:p w:rsidR="00704F04" w:rsidRPr="007E4681" w:rsidRDefault="00967DE6">
      <w:pPr>
        <w:pStyle w:val="1"/>
        <w:numPr>
          <w:ilvl w:val="0"/>
          <w:numId w:val="20"/>
        </w:numPr>
        <w:tabs>
          <w:tab w:val="left" w:pos="1054"/>
        </w:tabs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Способы подготовки и упаковки материальных ценностей для эвакуации. Необходимые сопровождающие документы. Способы и особенности погрузки, укладки, крепления, перевозки и выгрузки культурных ценностей. Порядок осуществления охраны перевозки. Особенности перевозки материальных и культурных ценностей в условиях зараженной местности. Определение мест эвакуации и временного хранения материальных и культурных ценностей, а также важнейших фондов культурных ценностей.</w:t>
      </w:r>
    </w:p>
    <w:p w:rsidR="00704F04" w:rsidRPr="00A456F5" w:rsidRDefault="00967DE6">
      <w:pPr>
        <w:pStyle w:val="1"/>
        <w:spacing w:line="386" w:lineRule="auto"/>
        <w:ind w:firstLine="720"/>
        <w:jc w:val="both"/>
        <w:rPr>
          <w:i/>
          <w:sz w:val="28"/>
          <w:szCs w:val="28"/>
        </w:rPr>
      </w:pPr>
      <w:r w:rsidRPr="00A456F5">
        <w:rPr>
          <w:i/>
          <w:sz w:val="28"/>
          <w:szCs w:val="28"/>
        </w:rPr>
        <w:t>Тема 7. Организация профилактики радиационных поражений и оказания первой помощи пострадавшим при радиационной аварии.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Профилактика радиационных поражений. Радиопротекторы.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Оценка радиационной опасности и принятие мер по обеспечению личной безопасности. Мероприятия по оказанию первой помощи пострадавшим при радиационной аварии. Транспортировка пострадавших. Проведение санитарной обработки по окончании оказания помощи.</w:t>
      </w:r>
    </w:p>
    <w:p w:rsidR="00704F04" w:rsidRPr="0042062E" w:rsidRDefault="00967DE6">
      <w:pPr>
        <w:pStyle w:val="1"/>
        <w:spacing w:line="386" w:lineRule="auto"/>
        <w:ind w:firstLine="720"/>
        <w:jc w:val="both"/>
        <w:rPr>
          <w:i/>
          <w:sz w:val="28"/>
          <w:szCs w:val="28"/>
        </w:rPr>
      </w:pPr>
      <w:r w:rsidRPr="0042062E">
        <w:rPr>
          <w:i/>
          <w:sz w:val="28"/>
          <w:szCs w:val="28"/>
        </w:rPr>
        <w:t>Тема 8. Деятельность должностных лиц ГО и РСЧС по организации и осуществлению надзора и контроля в области ГО и защиты от ЧС.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Полномочия и обязанности должностных лиц ГО и РСЧС в сфере осуществления надзора и контроля в области ГО и защиты от ЧС.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Мероприятия по организации и осуществлению надзора и контроля в области ГО и защиты от ЧС.</w:t>
      </w:r>
    </w:p>
    <w:p w:rsidR="00704F04" w:rsidRPr="0042062E" w:rsidRDefault="00967DE6">
      <w:pPr>
        <w:pStyle w:val="1"/>
        <w:spacing w:line="386" w:lineRule="auto"/>
        <w:ind w:firstLine="720"/>
        <w:jc w:val="both"/>
        <w:rPr>
          <w:i/>
          <w:sz w:val="28"/>
          <w:szCs w:val="28"/>
        </w:rPr>
      </w:pPr>
      <w:r w:rsidRPr="0042062E">
        <w:rPr>
          <w:i/>
          <w:sz w:val="28"/>
          <w:szCs w:val="28"/>
        </w:rPr>
        <w:t>Тема 9. Особенности организации дезинфекционных мероприятий в период осложнения эпидемиологической ситуации.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FE4D54" w:rsidRDefault="00FE4D54" w:rsidP="00FE4D54">
      <w:pPr>
        <w:pStyle w:val="1"/>
        <w:tabs>
          <w:tab w:val="left" w:pos="1085"/>
        </w:tabs>
        <w:spacing w:line="39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7DE6" w:rsidRPr="00FE4D54">
        <w:rPr>
          <w:sz w:val="28"/>
          <w:szCs w:val="28"/>
        </w:rPr>
        <w:t xml:space="preserve">Особенности организации дезинфекционных мероприятий на территориях </w:t>
      </w:r>
      <w:r w:rsidR="0042062E" w:rsidRPr="00FE4D54">
        <w:rPr>
          <w:sz w:val="28"/>
          <w:szCs w:val="28"/>
        </w:rPr>
        <w:t xml:space="preserve">Чувашской Республики </w:t>
      </w:r>
      <w:r w:rsidR="00967DE6" w:rsidRPr="00FE4D54">
        <w:rPr>
          <w:sz w:val="28"/>
          <w:szCs w:val="28"/>
        </w:rPr>
        <w:t>в период осложнения эпидемиологической ситуации.</w:t>
      </w:r>
    </w:p>
    <w:p w:rsidR="00FE4D54" w:rsidRDefault="00FE4D54" w:rsidP="00FE4D54">
      <w:pPr>
        <w:pStyle w:val="1"/>
        <w:tabs>
          <w:tab w:val="left" w:pos="1081"/>
        </w:tabs>
        <w:spacing w:line="39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DE6" w:rsidRPr="00FE4D54">
        <w:rPr>
          <w:sz w:val="28"/>
          <w:szCs w:val="28"/>
        </w:rPr>
        <w:t>Правила поведения граждан в условиях эпидемии (пандемии).</w:t>
      </w:r>
    </w:p>
    <w:p w:rsidR="00F453AB" w:rsidRDefault="00FE4D54" w:rsidP="00F453AB">
      <w:pPr>
        <w:pStyle w:val="1"/>
        <w:tabs>
          <w:tab w:val="left" w:pos="1081"/>
        </w:tabs>
        <w:spacing w:line="39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7DE6" w:rsidRPr="00FE4D54">
        <w:rPr>
          <w:sz w:val="28"/>
          <w:szCs w:val="28"/>
        </w:rPr>
        <w:t>Средства индивидуальной (медицинской) защиты при эпидемии (пандемии).</w:t>
      </w:r>
      <w:bookmarkStart w:id="8" w:name="bookmark18"/>
    </w:p>
    <w:p w:rsidR="00704F04" w:rsidRPr="00F453AB" w:rsidRDefault="00F453AB" w:rsidP="00F453AB">
      <w:pPr>
        <w:pStyle w:val="1"/>
        <w:tabs>
          <w:tab w:val="left" w:pos="1081"/>
        </w:tabs>
        <w:spacing w:line="391" w:lineRule="auto"/>
        <w:jc w:val="center"/>
        <w:rPr>
          <w:b/>
          <w:sz w:val="28"/>
          <w:szCs w:val="28"/>
        </w:rPr>
      </w:pPr>
      <w:r w:rsidRPr="00F453AB">
        <w:rPr>
          <w:b/>
          <w:sz w:val="28"/>
          <w:szCs w:val="28"/>
        </w:rPr>
        <w:t xml:space="preserve">4.5. </w:t>
      </w:r>
      <w:r w:rsidR="00967DE6" w:rsidRPr="00F453AB">
        <w:rPr>
          <w:b/>
          <w:sz w:val="28"/>
          <w:szCs w:val="28"/>
        </w:rPr>
        <w:t>Содержание тем занятий модуля «Организация выполнения</w:t>
      </w:r>
      <w:r w:rsidR="00967DE6" w:rsidRPr="00F453AB">
        <w:rPr>
          <w:b/>
          <w:sz w:val="28"/>
          <w:szCs w:val="28"/>
        </w:rPr>
        <w:br/>
        <w:t>мероприятий по ликвидации ЧС»</w:t>
      </w:r>
      <w:bookmarkEnd w:id="8"/>
    </w:p>
    <w:p w:rsidR="00704F04" w:rsidRPr="00F453AB" w:rsidRDefault="00967DE6">
      <w:pPr>
        <w:pStyle w:val="1"/>
        <w:spacing w:line="391" w:lineRule="auto"/>
        <w:ind w:firstLine="700"/>
        <w:jc w:val="both"/>
        <w:rPr>
          <w:i/>
          <w:sz w:val="28"/>
          <w:szCs w:val="28"/>
        </w:rPr>
      </w:pPr>
      <w:r w:rsidRPr="00F453AB">
        <w:rPr>
          <w:i/>
          <w:sz w:val="28"/>
          <w:szCs w:val="28"/>
        </w:rPr>
        <w:t>Тема 1. Организация работы КЧС и ОПБ.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22"/>
        </w:numPr>
        <w:tabs>
          <w:tab w:val="left" w:pos="1085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Назначение, задачи и состав КЧС и ОПБ. Правовые основы деятельности КЧС и ОПБ. Примерное Положение о КЧС и ОПБ.</w:t>
      </w:r>
    </w:p>
    <w:p w:rsidR="00704F04" w:rsidRPr="007E4681" w:rsidRDefault="00967DE6">
      <w:pPr>
        <w:pStyle w:val="1"/>
        <w:numPr>
          <w:ilvl w:val="0"/>
          <w:numId w:val="22"/>
        </w:numPr>
        <w:tabs>
          <w:tab w:val="left" w:pos="1085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Планирование работы КЧС и ОПБ (перспективное и текущее). Перечень разрабатываемых документов и их содержание. Алгоритм работы КЧС и ПБ и ее председателя при угрозе и возникновении ЧС.</w:t>
      </w:r>
    </w:p>
    <w:p w:rsidR="00704F04" w:rsidRPr="00F453AB" w:rsidRDefault="00967DE6">
      <w:pPr>
        <w:pStyle w:val="1"/>
        <w:spacing w:line="391" w:lineRule="auto"/>
        <w:ind w:firstLine="720"/>
        <w:jc w:val="both"/>
        <w:rPr>
          <w:i/>
          <w:sz w:val="28"/>
          <w:szCs w:val="28"/>
        </w:rPr>
      </w:pPr>
      <w:r w:rsidRPr="00F453AB">
        <w:rPr>
          <w:i/>
          <w:sz w:val="28"/>
          <w:szCs w:val="28"/>
        </w:rPr>
        <w:t>Тема 2. Действия должностных лиц ГО и РСЧС при приведении органов управления и сил ГО и РСЧС в готовность.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23"/>
        </w:numPr>
        <w:tabs>
          <w:tab w:val="left" w:pos="1090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Понятие о готовности органов управления, сил ГО и РСЧС, порядок приведения их в готовность.</w:t>
      </w:r>
    </w:p>
    <w:p w:rsidR="00704F04" w:rsidRPr="007E4681" w:rsidRDefault="00967DE6">
      <w:pPr>
        <w:pStyle w:val="1"/>
        <w:numPr>
          <w:ilvl w:val="0"/>
          <w:numId w:val="23"/>
        </w:numPr>
        <w:tabs>
          <w:tab w:val="left" w:pos="1085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и сроки оповещения, сбора личного состава, получения табельного имущества, средств индивидуальной защиты, выдвижения в район расположения.</w:t>
      </w:r>
    </w:p>
    <w:p w:rsidR="00704F04" w:rsidRPr="007E4681" w:rsidRDefault="00967DE6">
      <w:pPr>
        <w:pStyle w:val="1"/>
        <w:numPr>
          <w:ilvl w:val="0"/>
          <w:numId w:val="23"/>
        </w:numPr>
        <w:tabs>
          <w:tab w:val="left" w:pos="1085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Обязанности председателя КЧС и ОПБ, руководителя органа управления ГО и РСЧС, руководителей спасательных служб и НАСФ при приведении сил ГО и РСЧС в готовность.</w:t>
      </w:r>
    </w:p>
    <w:p w:rsidR="00704F04" w:rsidRPr="007E4681" w:rsidRDefault="00967DE6">
      <w:pPr>
        <w:pStyle w:val="1"/>
        <w:numPr>
          <w:ilvl w:val="0"/>
          <w:numId w:val="23"/>
        </w:numPr>
        <w:tabs>
          <w:tab w:val="left" w:pos="1085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Мероприятия, проводимые в целях повышения готовности органов управления, сил ГО и РСЧС.</w:t>
      </w:r>
    </w:p>
    <w:p w:rsidR="00704F04" w:rsidRPr="007E4681" w:rsidRDefault="00967DE6">
      <w:pPr>
        <w:pStyle w:val="1"/>
        <w:numPr>
          <w:ilvl w:val="0"/>
          <w:numId w:val="23"/>
        </w:numPr>
        <w:tabs>
          <w:tab w:val="left" w:pos="1080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Практические действия должностных лиц ГО и РСЧС при приведении органов управления, сил ГО и РСЧС в готовность.</w:t>
      </w:r>
    </w:p>
    <w:p w:rsidR="00704F04" w:rsidRPr="00F453AB" w:rsidRDefault="00967DE6">
      <w:pPr>
        <w:pStyle w:val="1"/>
        <w:spacing w:line="377" w:lineRule="auto"/>
        <w:ind w:firstLine="700"/>
        <w:jc w:val="both"/>
        <w:rPr>
          <w:i/>
          <w:sz w:val="28"/>
          <w:szCs w:val="28"/>
        </w:rPr>
      </w:pPr>
      <w:r w:rsidRPr="00F453AB">
        <w:rPr>
          <w:i/>
          <w:sz w:val="28"/>
          <w:szCs w:val="28"/>
        </w:rPr>
        <w:t>Тема 3. Состав, порядок создания спасательных служб и нештатных формирований, поддержание их в постоянной готовности, их применение при проведении АСДНР.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24"/>
        </w:numPr>
        <w:tabs>
          <w:tab w:val="left" w:pos="1070"/>
        </w:tabs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Нормативное правовое регулирование создания и применения НАСФ, НФГО и спасательных служб.</w:t>
      </w:r>
    </w:p>
    <w:p w:rsidR="00F453AB" w:rsidRDefault="00967DE6" w:rsidP="00F453AB">
      <w:pPr>
        <w:pStyle w:val="1"/>
        <w:numPr>
          <w:ilvl w:val="0"/>
          <w:numId w:val="24"/>
        </w:numPr>
        <w:tabs>
          <w:tab w:val="left" w:pos="1070"/>
        </w:tabs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Предназначение, порядок создания, виды и организационная структура спасательных служб, НФГО и НАСФ. Комплектование личным составом, обеспечение техникой и имуществом спасательных служб, НФГО и НАСФ.</w:t>
      </w:r>
    </w:p>
    <w:p w:rsidR="00704F04" w:rsidRPr="00F453AB" w:rsidRDefault="00967DE6" w:rsidP="00F453AB">
      <w:pPr>
        <w:pStyle w:val="1"/>
        <w:numPr>
          <w:ilvl w:val="0"/>
          <w:numId w:val="24"/>
        </w:numPr>
        <w:tabs>
          <w:tab w:val="left" w:pos="1070"/>
        </w:tabs>
        <w:spacing w:line="377" w:lineRule="auto"/>
        <w:ind w:firstLine="700"/>
        <w:jc w:val="both"/>
        <w:rPr>
          <w:sz w:val="28"/>
          <w:szCs w:val="28"/>
        </w:rPr>
      </w:pPr>
      <w:r w:rsidRPr="00F453AB">
        <w:rPr>
          <w:sz w:val="28"/>
          <w:szCs w:val="28"/>
        </w:rPr>
        <w:t>Организация подготовки к выполнению задач.</w:t>
      </w:r>
    </w:p>
    <w:p w:rsidR="00704F04" w:rsidRPr="00F453AB" w:rsidRDefault="00967DE6">
      <w:pPr>
        <w:pStyle w:val="1"/>
        <w:spacing w:line="377" w:lineRule="auto"/>
        <w:ind w:firstLine="700"/>
        <w:jc w:val="both"/>
        <w:rPr>
          <w:i/>
          <w:sz w:val="28"/>
          <w:szCs w:val="28"/>
        </w:rPr>
      </w:pPr>
      <w:r w:rsidRPr="00F453AB">
        <w:rPr>
          <w:i/>
          <w:sz w:val="28"/>
          <w:szCs w:val="28"/>
        </w:rPr>
        <w:t>Тема 4. Организация всестороннего обеспечения сил ГО и РСЧС и взаимодействия между ними в ходе выполнения АСДНР.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25"/>
        </w:numPr>
        <w:tabs>
          <w:tab w:val="left" w:pos="1065"/>
        </w:tabs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составляющие всестороннего обеспечения действий сил ГО и РСЧС в ходе АСДНР и их краткая характеристика.</w:t>
      </w:r>
    </w:p>
    <w:p w:rsidR="00704F04" w:rsidRPr="007E4681" w:rsidRDefault="00967DE6">
      <w:pPr>
        <w:pStyle w:val="1"/>
        <w:numPr>
          <w:ilvl w:val="0"/>
          <w:numId w:val="25"/>
        </w:numPr>
        <w:tabs>
          <w:tab w:val="left" w:pos="1070"/>
        </w:tabs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Особенности организации материально-технического обеспечения при проведении АСДНР.</w:t>
      </w:r>
    </w:p>
    <w:p w:rsidR="00704F04" w:rsidRPr="007E4681" w:rsidRDefault="00967DE6">
      <w:pPr>
        <w:pStyle w:val="1"/>
        <w:numPr>
          <w:ilvl w:val="0"/>
          <w:numId w:val="25"/>
        </w:numPr>
        <w:tabs>
          <w:tab w:val="left" w:pos="1070"/>
        </w:tabs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Определение основ взаимодействия при проведении АСДНР, оформление решения о порядке взаимодействия на картах и в других документах. Доведение намеченного порядка взаимодействия до личного состава.</w:t>
      </w:r>
    </w:p>
    <w:p w:rsidR="00704F04" w:rsidRPr="00656A8B" w:rsidRDefault="00967DE6">
      <w:pPr>
        <w:pStyle w:val="1"/>
        <w:spacing w:line="377" w:lineRule="auto"/>
        <w:ind w:firstLine="700"/>
        <w:jc w:val="both"/>
        <w:rPr>
          <w:i/>
          <w:sz w:val="28"/>
          <w:szCs w:val="28"/>
        </w:rPr>
      </w:pPr>
      <w:r w:rsidRPr="00656A8B">
        <w:rPr>
          <w:i/>
          <w:sz w:val="28"/>
          <w:szCs w:val="28"/>
        </w:rPr>
        <w:t>Тема 5. Действия руководителей НАСФ, НФГО и руководителей спасательных служб по организации и проведению АСДНР и выполнению задач по предназначению.</w:t>
      </w:r>
    </w:p>
    <w:p w:rsidR="00704F04" w:rsidRPr="007E4681" w:rsidRDefault="00967DE6">
      <w:pPr>
        <w:pStyle w:val="1"/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26"/>
        </w:numPr>
        <w:tabs>
          <w:tab w:val="left" w:pos="1070"/>
        </w:tabs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Получение и уяснение задач, оценка обстановки, принятие решения, распределение основных сил и средств.</w:t>
      </w:r>
    </w:p>
    <w:p w:rsidR="00704F04" w:rsidRPr="007E4681" w:rsidRDefault="00967DE6">
      <w:pPr>
        <w:pStyle w:val="1"/>
        <w:numPr>
          <w:ilvl w:val="0"/>
          <w:numId w:val="26"/>
        </w:numPr>
        <w:tabs>
          <w:tab w:val="left" w:pos="1070"/>
        </w:tabs>
        <w:spacing w:line="377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разработки и содержание приказа (распоряжения) на выполнение задач. Доведение задач до исполнителей. Выбор маршрута выдвижения, порядок построения колонны, организация движения, управление на марше.</w:t>
      </w:r>
    </w:p>
    <w:p w:rsidR="00704F04" w:rsidRPr="007E4681" w:rsidRDefault="00967DE6">
      <w:pPr>
        <w:pStyle w:val="1"/>
        <w:numPr>
          <w:ilvl w:val="0"/>
          <w:numId w:val="26"/>
        </w:numPr>
        <w:tabs>
          <w:tab w:val="left" w:pos="1069"/>
        </w:tabs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Организация выдвижения спасательных служб и НАСФ, НФГО в район выполнения задачи.</w:t>
      </w:r>
    </w:p>
    <w:p w:rsidR="00704F04" w:rsidRPr="007E4681" w:rsidRDefault="00967DE6">
      <w:pPr>
        <w:pStyle w:val="1"/>
        <w:numPr>
          <w:ilvl w:val="0"/>
          <w:numId w:val="26"/>
        </w:numPr>
        <w:tabs>
          <w:tab w:val="left" w:pos="1069"/>
        </w:tabs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Организация взаимодействия с аварийно-спасательными и иными подразделениями других ведомств.</w:t>
      </w:r>
    </w:p>
    <w:p w:rsidR="00704F04" w:rsidRPr="007E4681" w:rsidRDefault="00967DE6">
      <w:pPr>
        <w:pStyle w:val="1"/>
        <w:numPr>
          <w:ilvl w:val="0"/>
          <w:numId w:val="26"/>
        </w:numPr>
        <w:tabs>
          <w:tab w:val="left" w:pos="1069"/>
        </w:tabs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Смена в очаге поражения и вывод из него подразделений НАСФ. Организация и проведение специальной обработки. Восстановление готовности спасательных служб и НАСФ, НФГО к дальнейшим действиям.</w:t>
      </w:r>
    </w:p>
    <w:p w:rsidR="00704F04" w:rsidRPr="007E4681" w:rsidRDefault="00967DE6">
      <w:pPr>
        <w:pStyle w:val="1"/>
        <w:numPr>
          <w:ilvl w:val="0"/>
          <w:numId w:val="26"/>
        </w:numPr>
        <w:tabs>
          <w:tab w:val="left" w:pos="1064"/>
        </w:tabs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Организация защиты личного состава сил ГО и РСЧС при выполнении задач.</w:t>
      </w:r>
    </w:p>
    <w:p w:rsidR="00704F04" w:rsidRPr="007E4681" w:rsidRDefault="00967DE6">
      <w:pPr>
        <w:pStyle w:val="24"/>
        <w:keepNext/>
        <w:keepLines/>
        <w:spacing w:line="350" w:lineRule="auto"/>
        <w:rPr>
          <w:sz w:val="28"/>
          <w:szCs w:val="28"/>
        </w:rPr>
      </w:pPr>
      <w:bookmarkStart w:id="9" w:name="bookmark20"/>
      <w:r w:rsidRPr="007E4681">
        <w:rPr>
          <w:sz w:val="28"/>
          <w:szCs w:val="28"/>
        </w:rPr>
        <w:t>4.6</w:t>
      </w:r>
      <w:r w:rsidR="00884336">
        <w:rPr>
          <w:sz w:val="28"/>
          <w:szCs w:val="28"/>
        </w:rPr>
        <w:t>.</w:t>
      </w:r>
      <w:r w:rsidRPr="007E4681">
        <w:rPr>
          <w:sz w:val="28"/>
          <w:szCs w:val="28"/>
        </w:rPr>
        <w:t xml:space="preserve"> Содержание тем занятий модуля</w:t>
      </w:r>
      <w:bookmarkEnd w:id="9"/>
    </w:p>
    <w:p w:rsidR="00704F04" w:rsidRPr="007E4681" w:rsidRDefault="00967DE6">
      <w:pPr>
        <w:pStyle w:val="24"/>
        <w:keepNext/>
        <w:keepLines/>
        <w:spacing w:line="350" w:lineRule="auto"/>
        <w:rPr>
          <w:sz w:val="28"/>
          <w:szCs w:val="28"/>
        </w:rPr>
      </w:pPr>
      <w:r w:rsidRPr="007E4681">
        <w:rPr>
          <w:sz w:val="28"/>
          <w:szCs w:val="28"/>
        </w:rPr>
        <w:t>«Организация деятельности органов повседневного управления»</w:t>
      </w:r>
    </w:p>
    <w:p w:rsidR="00704F04" w:rsidRPr="00884336" w:rsidRDefault="00967DE6">
      <w:pPr>
        <w:pStyle w:val="1"/>
        <w:spacing w:line="350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1. Организация управления, связи и оповещения в системах ГО и РСЧС.</w:t>
      </w:r>
    </w:p>
    <w:p w:rsidR="00704F04" w:rsidRPr="007E4681" w:rsidRDefault="00967DE6">
      <w:pPr>
        <w:pStyle w:val="1"/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27"/>
        </w:numPr>
        <w:tabs>
          <w:tab w:val="left" w:pos="1069"/>
        </w:tabs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Организация связи, использование государственных, ведомственных и коммерческих сетей связи в интересах управления в системах ГО и РСЧС.</w:t>
      </w:r>
    </w:p>
    <w:p w:rsidR="00704F04" w:rsidRPr="007E4681" w:rsidRDefault="00967DE6">
      <w:pPr>
        <w:pStyle w:val="1"/>
        <w:numPr>
          <w:ilvl w:val="0"/>
          <w:numId w:val="27"/>
        </w:numPr>
        <w:tabs>
          <w:tab w:val="left" w:pos="1064"/>
        </w:tabs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Принципы построения и использования системы централизованного оповещения. Средства и порядок оповещения. Локальные системы оповещения.</w:t>
      </w:r>
    </w:p>
    <w:p w:rsidR="00704F04" w:rsidRPr="007E4681" w:rsidRDefault="00967DE6">
      <w:pPr>
        <w:pStyle w:val="1"/>
        <w:numPr>
          <w:ilvl w:val="0"/>
          <w:numId w:val="27"/>
        </w:numPr>
        <w:tabs>
          <w:tab w:val="left" w:pos="1059"/>
        </w:tabs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работы должностных лиц органов управления ГО и РСЧС по организации управления, связи и оповещения в системах ГО и РСЧС.</w:t>
      </w:r>
    </w:p>
    <w:p w:rsidR="00704F04" w:rsidRPr="007E4681" w:rsidRDefault="00967DE6">
      <w:pPr>
        <w:pStyle w:val="1"/>
        <w:numPr>
          <w:ilvl w:val="0"/>
          <w:numId w:val="27"/>
        </w:numPr>
        <w:tabs>
          <w:tab w:val="left" w:pos="1069"/>
        </w:tabs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Предназначение, оборудование, размещение и организация работы пунктов управления. Порядок работы дежурных смен, их обязанности. Меры, повышающие устойчивость управления при выполнении мероприятий ГО и защиты от ЧС.</w:t>
      </w:r>
    </w:p>
    <w:p w:rsidR="00704F04" w:rsidRPr="00884336" w:rsidRDefault="00967DE6">
      <w:pPr>
        <w:pStyle w:val="1"/>
        <w:spacing w:line="350" w:lineRule="auto"/>
        <w:ind w:firstLine="720"/>
        <w:jc w:val="both"/>
        <w:rPr>
          <w:i/>
          <w:sz w:val="28"/>
          <w:szCs w:val="28"/>
        </w:rPr>
      </w:pPr>
      <w:r w:rsidRPr="00884336">
        <w:rPr>
          <w:i/>
          <w:sz w:val="28"/>
          <w:szCs w:val="28"/>
        </w:rPr>
        <w:t>Тема 2. Информационные системы, используемые в деятельности органов повседневного управления РСЧС, их возможности и перспективы развития.</w:t>
      </w:r>
    </w:p>
    <w:p w:rsidR="00704F04" w:rsidRPr="007E4681" w:rsidRDefault="00967DE6">
      <w:pPr>
        <w:pStyle w:val="1"/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28"/>
        </w:numPr>
        <w:tabs>
          <w:tab w:val="left" w:pos="1248"/>
        </w:tabs>
        <w:spacing w:line="350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</w:t>
      </w:r>
      <w:r w:rsidR="00FD53FB">
        <w:rPr>
          <w:sz w:val="28"/>
          <w:szCs w:val="28"/>
        </w:rPr>
        <w:t>И</w:t>
      </w:r>
      <w:r w:rsidRPr="007E4681">
        <w:rPr>
          <w:sz w:val="28"/>
          <w:szCs w:val="28"/>
        </w:rPr>
        <w:t>УС РСЧС. Назначение, функциональные возможности, перспективы развития.</w:t>
      </w:r>
    </w:p>
    <w:p w:rsidR="00704F04" w:rsidRPr="007E4681" w:rsidRDefault="00967DE6">
      <w:pPr>
        <w:pStyle w:val="1"/>
        <w:numPr>
          <w:ilvl w:val="0"/>
          <w:numId w:val="28"/>
        </w:numPr>
        <w:tabs>
          <w:tab w:val="left" w:pos="1237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АПК «Безопасный город. Назначение, состав, функциональные возможности, перспективы развития.</w:t>
      </w:r>
    </w:p>
    <w:p w:rsidR="00704F04" w:rsidRPr="007E4681" w:rsidRDefault="00967DE6">
      <w:pPr>
        <w:pStyle w:val="1"/>
        <w:numPr>
          <w:ilvl w:val="0"/>
          <w:numId w:val="28"/>
        </w:numPr>
        <w:tabs>
          <w:tab w:val="left" w:pos="1237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Другие информационные системы, используемые органами управления РСЧС на территории субъекта Российской Федерации.</w:t>
      </w:r>
    </w:p>
    <w:p w:rsidR="00704F04" w:rsidRPr="007E4681" w:rsidRDefault="00967DE6">
      <w:pPr>
        <w:pStyle w:val="1"/>
        <w:numPr>
          <w:ilvl w:val="0"/>
          <w:numId w:val="28"/>
        </w:numPr>
        <w:tabs>
          <w:tab w:val="left" w:pos="1237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Перспективы развития информационных систем, используемых в деятельности органов повседневного управления РСЧС.</w:t>
      </w:r>
    </w:p>
    <w:p w:rsidR="00704F04" w:rsidRPr="007E4681" w:rsidRDefault="00967DE6">
      <w:pPr>
        <w:pStyle w:val="1"/>
        <w:numPr>
          <w:ilvl w:val="0"/>
          <w:numId w:val="28"/>
        </w:numPr>
        <w:tabs>
          <w:tab w:val="left" w:pos="1237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организации круглосуточного мониторинга обстановки и организации реагирования на угрозы возникновения и возникновение ЧС с использованием возможностей АИУС РСЧС, АПК «Безопасный город» и других информационных систем, используемых органами управления РСЧС на территории субъекта Российской Федерации.</w:t>
      </w:r>
    </w:p>
    <w:p w:rsidR="00704F04" w:rsidRPr="00FD53FB" w:rsidRDefault="00967DE6">
      <w:pPr>
        <w:pStyle w:val="1"/>
        <w:spacing w:line="391" w:lineRule="auto"/>
        <w:ind w:firstLine="70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3. Назначение, состав и функциональные возможности АИУС РСЧС.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29"/>
        </w:numPr>
        <w:tabs>
          <w:tab w:val="left" w:pos="1062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Назначение, состав, функциональные возможности АИУС РСЧС.</w:t>
      </w:r>
    </w:p>
    <w:p w:rsidR="00704F04" w:rsidRPr="007E4681" w:rsidRDefault="00967DE6">
      <w:pPr>
        <w:pStyle w:val="1"/>
        <w:numPr>
          <w:ilvl w:val="0"/>
          <w:numId w:val="29"/>
        </w:numPr>
        <w:tabs>
          <w:tab w:val="left" w:pos="1237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правила и требования при организации работы в АИУС РСЧС.</w:t>
      </w:r>
    </w:p>
    <w:p w:rsidR="00704F04" w:rsidRPr="007E4681" w:rsidRDefault="00967DE6">
      <w:pPr>
        <w:pStyle w:val="1"/>
        <w:numPr>
          <w:ilvl w:val="0"/>
          <w:numId w:val="29"/>
        </w:numPr>
        <w:tabs>
          <w:tab w:val="left" w:pos="1078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Практическая отработка навыков использования АИУС РСЧС для организации круглосуточного мониторинга, информационного обмена и реагирования на ЧС (происшествия) </w:t>
      </w:r>
      <w:proofErr w:type="gramStart"/>
      <w:r w:rsidRPr="007E4681">
        <w:rPr>
          <w:sz w:val="28"/>
          <w:szCs w:val="28"/>
        </w:rPr>
        <w:t>по</w:t>
      </w:r>
      <w:proofErr w:type="gramEnd"/>
      <w:r w:rsidRPr="007E4681">
        <w:rPr>
          <w:sz w:val="28"/>
          <w:szCs w:val="28"/>
        </w:rPr>
        <w:t xml:space="preserve"> вводным, задаваемым преподавателем.</w:t>
      </w:r>
    </w:p>
    <w:p w:rsidR="00704F04" w:rsidRPr="00FD53FB" w:rsidRDefault="00967DE6">
      <w:pPr>
        <w:pStyle w:val="1"/>
        <w:spacing w:line="391" w:lineRule="auto"/>
        <w:ind w:firstLine="70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4. Назначение, состав и функциональные возможности АПК «Безопасный город».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0"/>
        </w:numPr>
        <w:tabs>
          <w:tab w:val="left" w:pos="1082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Назначение, состав, функциональные возможности АПК «Безопасный город».</w:t>
      </w:r>
    </w:p>
    <w:p w:rsidR="00704F04" w:rsidRPr="007E4681" w:rsidRDefault="00967DE6">
      <w:pPr>
        <w:pStyle w:val="1"/>
        <w:numPr>
          <w:ilvl w:val="0"/>
          <w:numId w:val="30"/>
        </w:numPr>
        <w:tabs>
          <w:tab w:val="left" w:pos="1078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правила и требования при организации работы в АПК «Безопасный город».</w:t>
      </w:r>
    </w:p>
    <w:p w:rsidR="00704F04" w:rsidRPr="007E4681" w:rsidRDefault="00967DE6">
      <w:pPr>
        <w:pStyle w:val="1"/>
        <w:numPr>
          <w:ilvl w:val="0"/>
          <w:numId w:val="30"/>
        </w:numPr>
        <w:tabs>
          <w:tab w:val="left" w:pos="1078"/>
        </w:tabs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Практическая отработка навыков использования АПК «Безопасный город» для организации круглосуточного мониторинга, информационного обмена и реагирования на ЧС (происшествия) </w:t>
      </w:r>
      <w:proofErr w:type="gramStart"/>
      <w:r w:rsidRPr="007E4681">
        <w:rPr>
          <w:sz w:val="28"/>
          <w:szCs w:val="28"/>
        </w:rPr>
        <w:t>по</w:t>
      </w:r>
      <w:proofErr w:type="gramEnd"/>
      <w:r w:rsidRPr="007E4681">
        <w:rPr>
          <w:sz w:val="28"/>
          <w:szCs w:val="28"/>
        </w:rPr>
        <w:t xml:space="preserve"> вводным, задаваемым преподавателем.</w:t>
      </w:r>
    </w:p>
    <w:p w:rsidR="00704F04" w:rsidRPr="00FD53FB" w:rsidRDefault="00967DE6">
      <w:pPr>
        <w:pStyle w:val="1"/>
        <w:spacing w:line="389" w:lineRule="auto"/>
        <w:ind w:firstLine="70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5. Система обеспечения вызова экстренных оперативных служб по единому номеру «112». Правила приема и отработки вызова (сообщения о происшествии) операторами ЕДДС.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1"/>
        </w:numPr>
        <w:tabs>
          <w:tab w:val="left" w:pos="1080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Назначение, структура системы обеспечения вызова экстренных оперативных служб по единому номеру «112» (далее - система-112) и ее функциональные возможности. ЕДДС как основа для создания системы -112. Основные подсистемы системы - 112.</w:t>
      </w:r>
    </w:p>
    <w:p w:rsidR="00704F04" w:rsidRPr="007E4681" w:rsidRDefault="00967DE6">
      <w:pPr>
        <w:pStyle w:val="1"/>
        <w:numPr>
          <w:ilvl w:val="0"/>
          <w:numId w:val="31"/>
        </w:numPr>
        <w:tabs>
          <w:tab w:val="left" w:pos="1080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Правила приема и обработки вызова (сообщения о происшествии) ЕДДС, </w:t>
      </w:r>
      <w:proofErr w:type="gramStart"/>
      <w:r w:rsidRPr="007E4681">
        <w:rPr>
          <w:sz w:val="28"/>
          <w:szCs w:val="28"/>
        </w:rPr>
        <w:t>интегрированных</w:t>
      </w:r>
      <w:proofErr w:type="gramEnd"/>
      <w:r w:rsidRPr="007E4681">
        <w:rPr>
          <w:sz w:val="28"/>
          <w:szCs w:val="28"/>
        </w:rPr>
        <w:t xml:space="preserve"> с системой-112. Алгоритм действий старшего оперативного дежурного, его помощника и оператора ЕДДС при угрозе и возникновении ЧС, а также получении информации по телефону «112». Порядок ведения учетных форм. Порядок размещения информации о ходе и об окончании мероприятий по экстренному реагированию на принятый вызов.</w:t>
      </w:r>
    </w:p>
    <w:p w:rsidR="00704F04" w:rsidRPr="007E4681" w:rsidRDefault="00967DE6">
      <w:pPr>
        <w:pStyle w:val="1"/>
        <w:numPr>
          <w:ilvl w:val="0"/>
          <w:numId w:val="31"/>
        </w:numPr>
        <w:tabs>
          <w:tab w:val="left" w:pos="1080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Работа старшего оперативного дежурного, его помощника и оператора ЕДДС за автоматизированным рабочим местом, интегрированным с системой - 112. Порядок заполнения и форма карточки информационного обмена. Особенности приема и обработки </w:t>
      </w:r>
      <w:r w:rsidRPr="007E4681">
        <w:rPr>
          <w:sz w:val="28"/>
          <w:szCs w:val="28"/>
          <w:lang w:val="en-US" w:eastAsia="en-US" w:bidi="en-US"/>
        </w:rPr>
        <w:t>SMS</w:t>
      </w:r>
      <w:r w:rsidRPr="007E4681">
        <w:rPr>
          <w:sz w:val="28"/>
          <w:szCs w:val="28"/>
          <w:lang w:eastAsia="en-US" w:bidi="en-US"/>
        </w:rPr>
        <w:t xml:space="preserve">, </w:t>
      </w:r>
      <w:proofErr w:type="spellStart"/>
      <w:proofErr w:type="gramStart"/>
      <w:r w:rsidRPr="007E4681">
        <w:rPr>
          <w:sz w:val="28"/>
          <w:szCs w:val="28"/>
        </w:rPr>
        <w:t>факс-сообщения</w:t>
      </w:r>
      <w:proofErr w:type="spellEnd"/>
      <w:proofErr w:type="gramEnd"/>
      <w:r w:rsidRPr="007E4681">
        <w:rPr>
          <w:sz w:val="28"/>
          <w:szCs w:val="28"/>
        </w:rPr>
        <w:t>. Особенности приема и обработка сигнала от датчиков, установленных на стационарных объектах.</w:t>
      </w:r>
    </w:p>
    <w:p w:rsidR="00704F04" w:rsidRPr="007E4681" w:rsidRDefault="00967DE6">
      <w:pPr>
        <w:pStyle w:val="1"/>
        <w:numPr>
          <w:ilvl w:val="0"/>
          <w:numId w:val="31"/>
        </w:numPr>
        <w:tabs>
          <w:tab w:val="left" w:pos="1080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Отработка алгоритма по организации взаимодействия операторов центров обработки вызовов, диспетчеров ДДС по вводным, задаваемым преподавателем, в том числе при возникновении и ликвидации последствий ЧС на объекте с массовым пребыванием людей.</w:t>
      </w:r>
    </w:p>
    <w:p w:rsidR="00704F04" w:rsidRPr="007E4681" w:rsidRDefault="00967DE6">
      <w:pPr>
        <w:pStyle w:val="1"/>
        <w:numPr>
          <w:ilvl w:val="0"/>
          <w:numId w:val="31"/>
        </w:numPr>
        <w:tabs>
          <w:tab w:val="left" w:pos="1080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Отработка карточки информационного обмена в роли «оператор Е</w:t>
      </w:r>
      <w:r w:rsidRPr="007E4681">
        <w:rPr>
          <w:sz w:val="28"/>
          <w:szCs w:val="28"/>
          <w:u w:val="single"/>
        </w:rPr>
        <w:t>ДД</w:t>
      </w:r>
      <w:r w:rsidRPr="007E4681">
        <w:rPr>
          <w:sz w:val="28"/>
          <w:szCs w:val="28"/>
        </w:rPr>
        <w:t xml:space="preserve">С». Особенности работы оператора ЕДДС: </w:t>
      </w:r>
      <w:proofErr w:type="gramStart"/>
      <w:r w:rsidRPr="007E4681">
        <w:rPr>
          <w:sz w:val="28"/>
          <w:szCs w:val="28"/>
        </w:rPr>
        <w:t>контроль за</w:t>
      </w:r>
      <w:proofErr w:type="gramEnd"/>
      <w:r w:rsidRPr="007E4681">
        <w:rPr>
          <w:sz w:val="28"/>
          <w:szCs w:val="28"/>
        </w:rPr>
        <w:t xml:space="preserve"> реагированием на происшествие, анализ и ввод в базу данных информации, полученной по результатам реагирования.</w:t>
      </w:r>
    </w:p>
    <w:p w:rsidR="00704F04" w:rsidRPr="007E4681" w:rsidRDefault="00967DE6">
      <w:pPr>
        <w:pStyle w:val="1"/>
        <w:numPr>
          <w:ilvl w:val="0"/>
          <w:numId w:val="31"/>
        </w:numPr>
        <w:tabs>
          <w:tab w:val="left" w:pos="1039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Круглосуточный мониторинг обстановки и организация реагирования на угрозы возникновения и возникновение ЧС с использованием современных информационных систем.</w:t>
      </w:r>
    </w:p>
    <w:p w:rsidR="00704F04" w:rsidRPr="00FD53FB" w:rsidRDefault="00967DE6">
      <w:pPr>
        <w:pStyle w:val="1"/>
        <w:spacing w:line="389" w:lineRule="auto"/>
        <w:ind w:firstLine="72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6. Предназначение, состав, структура, оснащение техническими средствами управления, задачи и организация работы ЕДДС с учетом ввода в действие системы обеспечения вызова экстренных оперативных служб через единый номер «112».</w:t>
      </w:r>
    </w:p>
    <w:p w:rsidR="00704F04" w:rsidRPr="007E4681" w:rsidRDefault="00967DE6">
      <w:pPr>
        <w:pStyle w:val="1"/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2"/>
        </w:numPr>
        <w:tabs>
          <w:tab w:val="left" w:pos="1039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Предназначение, состав и структура ЕДДС. Оснащение техническими средствами управления.</w:t>
      </w:r>
    </w:p>
    <w:p w:rsidR="00704F04" w:rsidRPr="007E4681" w:rsidRDefault="00967DE6">
      <w:pPr>
        <w:pStyle w:val="1"/>
        <w:numPr>
          <w:ilvl w:val="0"/>
          <w:numId w:val="32"/>
        </w:numPr>
        <w:tabs>
          <w:tab w:val="left" w:pos="1690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Задачи ЕДДС. Режимы функционирования ЕДДС.</w:t>
      </w:r>
    </w:p>
    <w:p w:rsidR="00704F04" w:rsidRPr="007E4681" w:rsidRDefault="00967DE6">
      <w:pPr>
        <w:pStyle w:val="1"/>
        <w:numPr>
          <w:ilvl w:val="0"/>
          <w:numId w:val="32"/>
        </w:numPr>
        <w:tabs>
          <w:tab w:val="left" w:pos="1039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работы, функции и задачи ЕДДС при начале выполнения мероприятий ГО.</w:t>
      </w:r>
    </w:p>
    <w:p w:rsidR="00704F04" w:rsidRPr="007E4681" w:rsidRDefault="00967DE6">
      <w:pPr>
        <w:pStyle w:val="1"/>
        <w:numPr>
          <w:ilvl w:val="0"/>
          <w:numId w:val="32"/>
        </w:numPr>
        <w:tabs>
          <w:tab w:val="left" w:pos="1044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Руководящие, планирующие и отчетные документы, определяющие задачи, функции и полномочия ЕДДС с учетом ввода в действие системы обеспечения вызова экстренных оперативных служб через единый номер «112».</w:t>
      </w:r>
    </w:p>
    <w:p w:rsidR="00704F04" w:rsidRPr="00FD53FB" w:rsidRDefault="00967DE6">
      <w:pPr>
        <w:pStyle w:val="1"/>
        <w:spacing w:line="389" w:lineRule="auto"/>
        <w:ind w:firstLine="72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7. Организация и порядок взаимодействия ЕДДС с ЦУКС ГУ МЧС России, с ДДС экстренных оперативных служб и организаций в рамках функционирования системы-112.</w:t>
      </w:r>
    </w:p>
    <w:p w:rsidR="00704F04" w:rsidRPr="007E4681" w:rsidRDefault="00967DE6">
      <w:pPr>
        <w:pStyle w:val="1"/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3"/>
        </w:numPr>
        <w:tabs>
          <w:tab w:val="left" w:pos="1392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Назначение, цели, задачи, участники осуществления информационного взаимодействия ЕДДС с ЦУКС ГУ МЧС России и ДДС экстренных оперативных служб и организаций в рамках функционирования системы - 112.</w:t>
      </w:r>
    </w:p>
    <w:p w:rsidR="00704F04" w:rsidRPr="007E4681" w:rsidRDefault="00967DE6">
      <w:pPr>
        <w:pStyle w:val="1"/>
        <w:numPr>
          <w:ilvl w:val="0"/>
          <w:numId w:val="33"/>
        </w:numPr>
        <w:tabs>
          <w:tab w:val="left" w:pos="1392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Состав информации и порядок информационного взаимодействия при обработке входящих вызовов. Особенности информационного взаимодействия в различных режимах функционирования.</w:t>
      </w:r>
    </w:p>
    <w:p w:rsidR="00704F04" w:rsidRPr="007E4681" w:rsidRDefault="00967DE6">
      <w:pPr>
        <w:pStyle w:val="1"/>
        <w:numPr>
          <w:ilvl w:val="0"/>
          <w:numId w:val="33"/>
        </w:numPr>
        <w:tabs>
          <w:tab w:val="left" w:pos="1392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Особенности информационного взаимодействия экстренных оперативных служб при межмуниципальном и </w:t>
      </w:r>
      <w:proofErr w:type="spellStart"/>
      <w:r w:rsidRPr="007E4681">
        <w:rPr>
          <w:sz w:val="28"/>
          <w:szCs w:val="28"/>
        </w:rPr>
        <w:t>межсубъектовом</w:t>
      </w:r>
      <w:proofErr w:type="spellEnd"/>
      <w:r w:rsidRPr="007E4681">
        <w:rPr>
          <w:sz w:val="28"/>
          <w:szCs w:val="28"/>
        </w:rPr>
        <w:t xml:space="preserve"> взаимодействии в рамках функционирования системы -112.</w:t>
      </w:r>
    </w:p>
    <w:p w:rsidR="00704F04" w:rsidRPr="007E4681" w:rsidRDefault="00967DE6">
      <w:pPr>
        <w:pStyle w:val="1"/>
        <w:numPr>
          <w:ilvl w:val="0"/>
          <w:numId w:val="33"/>
        </w:numPr>
        <w:tabs>
          <w:tab w:val="left" w:pos="1392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Виды, характеристика и состав регламентов и соглашений об информационном взаимодействии. Порядок заполнения и форма карточки информационного обмена. Особенности приема и обработки </w:t>
      </w:r>
      <w:r w:rsidRPr="007E4681">
        <w:rPr>
          <w:sz w:val="28"/>
          <w:szCs w:val="28"/>
          <w:lang w:val="en-US" w:eastAsia="en-US" w:bidi="en-US"/>
        </w:rPr>
        <w:t>SMS</w:t>
      </w:r>
      <w:r w:rsidRPr="007E4681">
        <w:rPr>
          <w:sz w:val="28"/>
          <w:szCs w:val="28"/>
          <w:lang w:eastAsia="en-US" w:bidi="en-US"/>
        </w:rPr>
        <w:t xml:space="preserve">, </w:t>
      </w:r>
      <w:r w:rsidRPr="007E4681">
        <w:rPr>
          <w:sz w:val="28"/>
          <w:szCs w:val="28"/>
        </w:rPr>
        <w:t>фак</w:t>
      </w:r>
      <w:proofErr w:type="gramStart"/>
      <w:r w:rsidRPr="007E4681">
        <w:rPr>
          <w:sz w:val="28"/>
          <w:szCs w:val="28"/>
        </w:rPr>
        <w:t>с-</w:t>
      </w:r>
      <w:proofErr w:type="gramEnd"/>
      <w:r w:rsidRPr="007E4681">
        <w:rPr>
          <w:sz w:val="28"/>
          <w:szCs w:val="28"/>
        </w:rPr>
        <w:t xml:space="preserve"> сообщения.</w:t>
      </w:r>
    </w:p>
    <w:p w:rsidR="00704F04" w:rsidRPr="007E4681" w:rsidRDefault="00967DE6">
      <w:pPr>
        <w:pStyle w:val="24"/>
        <w:keepNext/>
        <w:keepLines/>
        <w:spacing w:line="389" w:lineRule="auto"/>
        <w:rPr>
          <w:sz w:val="28"/>
          <w:szCs w:val="28"/>
        </w:rPr>
      </w:pPr>
      <w:bookmarkStart w:id="10" w:name="bookmark23"/>
      <w:r w:rsidRPr="007E4681">
        <w:rPr>
          <w:sz w:val="28"/>
          <w:szCs w:val="28"/>
        </w:rPr>
        <w:t>4.7</w:t>
      </w:r>
      <w:r w:rsidR="00FD53FB">
        <w:rPr>
          <w:sz w:val="28"/>
          <w:szCs w:val="28"/>
        </w:rPr>
        <w:t>.</w:t>
      </w:r>
      <w:r w:rsidRPr="007E4681">
        <w:rPr>
          <w:sz w:val="28"/>
          <w:szCs w:val="28"/>
        </w:rPr>
        <w:t xml:space="preserve"> Содержание тем занятий модуля «Организация и осуществление</w:t>
      </w:r>
      <w:r w:rsidRPr="007E4681">
        <w:rPr>
          <w:sz w:val="28"/>
          <w:szCs w:val="28"/>
        </w:rPr>
        <w:br/>
        <w:t>подготовки населения в области ГО и защиты от ЧС»</w:t>
      </w:r>
      <w:bookmarkEnd w:id="10"/>
    </w:p>
    <w:p w:rsidR="00704F04" w:rsidRPr="007E4681" w:rsidRDefault="00967DE6">
      <w:pPr>
        <w:pStyle w:val="1"/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Тема 1. Деятельность должностных лиц и работников ГО и РСЧС по организации подготовки населения в области ГО и защиты от ЧС.</w:t>
      </w:r>
    </w:p>
    <w:p w:rsidR="00704F04" w:rsidRPr="007E4681" w:rsidRDefault="00967DE6">
      <w:pPr>
        <w:pStyle w:val="1"/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4"/>
        </w:numPr>
        <w:tabs>
          <w:tab w:val="left" w:pos="1076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Сущность и задачи подготовки населения Российской Федерации в области ГО и защиты от ЧС.</w:t>
      </w:r>
    </w:p>
    <w:p w:rsidR="00704F04" w:rsidRPr="007E4681" w:rsidRDefault="00967DE6">
      <w:pPr>
        <w:pStyle w:val="1"/>
        <w:numPr>
          <w:ilvl w:val="0"/>
          <w:numId w:val="34"/>
        </w:numPr>
        <w:tabs>
          <w:tab w:val="left" w:pos="1076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актов по организации и осуществлению подготовки населения в области ГО и защиты от ЧС.</w:t>
      </w:r>
    </w:p>
    <w:p w:rsidR="00704F04" w:rsidRPr="007E4681" w:rsidRDefault="00967DE6">
      <w:pPr>
        <w:pStyle w:val="1"/>
        <w:numPr>
          <w:ilvl w:val="0"/>
          <w:numId w:val="34"/>
        </w:numPr>
        <w:tabs>
          <w:tab w:val="left" w:pos="1080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Структура единой системы подготовки населения в области ГО и защиты от ЧС.</w:t>
      </w:r>
    </w:p>
    <w:p w:rsidR="00704F04" w:rsidRPr="007E4681" w:rsidRDefault="00967DE6">
      <w:pPr>
        <w:pStyle w:val="1"/>
        <w:numPr>
          <w:ilvl w:val="0"/>
          <w:numId w:val="34"/>
        </w:numPr>
        <w:tabs>
          <w:tab w:val="left" w:pos="1080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Формы подготовки и перечень групп населения, подлежащих подготовке.</w:t>
      </w:r>
    </w:p>
    <w:p w:rsidR="00704F04" w:rsidRPr="007E4681" w:rsidRDefault="00967DE6">
      <w:pPr>
        <w:pStyle w:val="1"/>
        <w:numPr>
          <w:ilvl w:val="0"/>
          <w:numId w:val="34"/>
        </w:numPr>
        <w:tabs>
          <w:tab w:val="left" w:pos="1080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Состав и содержание учебно-материальной базы для подготовки населения в области ГО и защиты от ЧС.</w:t>
      </w:r>
    </w:p>
    <w:p w:rsidR="00704F04" w:rsidRPr="007E4681" w:rsidRDefault="00967DE6">
      <w:pPr>
        <w:pStyle w:val="1"/>
        <w:numPr>
          <w:ilvl w:val="0"/>
          <w:numId w:val="34"/>
        </w:numPr>
        <w:tabs>
          <w:tab w:val="left" w:pos="1085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Мероприятия по организации подготовки населения в области ГО и защиты от ЧС.</w:t>
      </w:r>
    </w:p>
    <w:p w:rsidR="00704F04" w:rsidRPr="007E4681" w:rsidRDefault="00967DE6">
      <w:pPr>
        <w:pStyle w:val="1"/>
        <w:numPr>
          <w:ilvl w:val="0"/>
          <w:numId w:val="34"/>
        </w:numPr>
        <w:tabs>
          <w:tab w:val="left" w:pos="1076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Полномочия и обязанности должностных лиц по организации подготовки населения в области ГО и защиты от ЧС.</w:t>
      </w:r>
    </w:p>
    <w:p w:rsidR="00704F04" w:rsidRPr="00FD53FB" w:rsidRDefault="00967DE6">
      <w:pPr>
        <w:pStyle w:val="1"/>
        <w:spacing w:line="389" w:lineRule="auto"/>
        <w:ind w:firstLine="72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2. Организация подготовки работников организаций в области ГО и защиты от ЧС, а также подготовки спасательных служб, НАСФ и НФГО.</w:t>
      </w:r>
    </w:p>
    <w:p w:rsidR="00704F04" w:rsidRPr="007E4681" w:rsidRDefault="00967DE6">
      <w:pPr>
        <w:pStyle w:val="1"/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Планирование и организация подготовки в области ГО и защиты от ЧС руководителей (работников) структурных подразделений, уполномоченных на решение задач в области ГО, и других работников организаций, а также руководителей и личного состава спасательных служб, НАСФ и НФГО организаций.</w:t>
      </w:r>
    </w:p>
    <w:p w:rsidR="00704F04" w:rsidRPr="007E4681" w:rsidRDefault="00967DE6">
      <w:pPr>
        <w:pStyle w:val="1"/>
        <w:spacing w:line="386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Требования к программам курсового обучения и проведения вводного инструктажа. Их структура и содержание. Документы по планированию и учету мероприятий подготовки, их содержание и порядок ведения.</w:t>
      </w:r>
    </w:p>
    <w:p w:rsidR="00704F04" w:rsidRPr="00FD53FB" w:rsidRDefault="00967DE6">
      <w:pPr>
        <w:pStyle w:val="1"/>
        <w:spacing w:line="374" w:lineRule="auto"/>
        <w:ind w:firstLine="72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3. Организация и проведение учений и тренировок по ГО и защите от ЧС.</w:t>
      </w:r>
    </w:p>
    <w:p w:rsidR="00704F04" w:rsidRPr="007E4681" w:rsidRDefault="00967DE6">
      <w:pPr>
        <w:pStyle w:val="1"/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5"/>
        </w:numPr>
        <w:tabs>
          <w:tab w:val="left" w:pos="1034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Виды учений и тренировок, основы их организации и проведения.</w:t>
      </w:r>
    </w:p>
    <w:p w:rsidR="00704F04" w:rsidRPr="007E4681" w:rsidRDefault="00967DE6">
      <w:pPr>
        <w:pStyle w:val="1"/>
        <w:numPr>
          <w:ilvl w:val="0"/>
          <w:numId w:val="35"/>
        </w:numPr>
        <w:tabs>
          <w:tab w:val="left" w:pos="1048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Сущность и цели командно-штабных учений. Подготовка учений, разработка учебно-методических документов. Методика проведения учения.</w:t>
      </w:r>
    </w:p>
    <w:p w:rsidR="00704F04" w:rsidRPr="007E4681" w:rsidRDefault="00967DE6">
      <w:pPr>
        <w:pStyle w:val="1"/>
        <w:numPr>
          <w:ilvl w:val="0"/>
          <w:numId w:val="35"/>
        </w:numPr>
        <w:tabs>
          <w:tab w:val="left" w:pos="1043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Сущность и цели тактико-специальных учений. Подготовка </w:t>
      </w:r>
      <w:proofErr w:type="spellStart"/>
      <w:r w:rsidRPr="007E4681">
        <w:rPr>
          <w:sz w:val="28"/>
          <w:szCs w:val="28"/>
        </w:rPr>
        <w:t>тактико</w:t>
      </w:r>
      <w:r w:rsidRPr="007E4681">
        <w:rPr>
          <w:sz w:val="28"/>
          <w:szCs w:val="28"/>
        </w:rPr>
        <w:softHyphen/>
        <w:t>специальных</w:t>
      </w:r>
      <w:proofErr w:type="spellEnd"/>
      <w:r w:rsidRPr="007E4681">
        <w:rPr>
          <w:sz w:val="28"/>
          <w:szCs w:val="28"/>
        </w:rPr>
        <w:t xml:space="preserve"> учений. Руководство учением. Разработка учебно-методических документов. Методика проведения учения.</w:t>
      </w:r>
    </w:p>
    <w:p w:rsidR="00704F04" w:rsidRPr="007E4681" w:rsidRDefault="00967DE6">
      <w:pPr>
        <w:pStyle w:val="1"/>
        <w:numPr>
          <w:ilvl w:val="0"/>
          <w:numId w:val="35"/>
        </w:numPr>
        <w:tabs>
          <w:tab w:val="left" w:pos="1048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Сущность и цели комплексных учений. Подготовка комплексных учений. Руководство учением. Разработка учебно-методических документов. Методика проведения учения.</w:t>
      </w:r>
    </w:p>
    <w:p w:rsidR="00704F04" w:rsidRPr="007E4681" w:rsidRDefault="00967DE6">
      <w:pPr>
        <w:pStyle w:val="1"/>
        <w:numPr>
          <w:ilvl w:val="0"/>
          <w:numId w:val="35"/>
        </w:numPr>
        <w:tabs>
          <w:tab w:val="left" w:pos="1048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Сущность и цели объектовых тренировок. Подготовка объектовой тренировки. Руководство тренировкой. Разработка учебно-методических документов. Методика проведения объектовой тренировки.</w:t>
      </w:r>
    </w:p>
    <w:p w:rsidR="00704F04" w:rsidRPr="007E4681" w:rsidRDefault="00967DE6">
      <w:pPr>
        <w:pStyle w:val="1"/>
        <w:numPr>
          <w:ilvl w:val="0"/>
          <w:numId w:val="35"/>
        </w:numPr>
        <w:tabs>
          <w:tab w:val="left" w:pos="1043"/>
        </w:tabs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Сущность и цели проведения Дня защиты детей в образовательных организациях, соревнований «Школа безопасности» и полевых лагерей «Юный спасатель». Планирование, подготовка и методика проведения. Разработка учебно-методических документов.</w:t>
      </w:r>
    </w:p>
    <w:p w:rsidR="00704F04" w:rsidRPr="00FD53FB" w:rsidRDefault="00967DE6">
      <w:pPr>
        <w:pStyle w:val="1"/>
        <w:spacing w:line="374" w:lineRule="auto"/>
        <w:ind w:firstLine="72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4. Организация пропаганды и информирования населения в области ГО и защиты от ЧС.</w:t>
      </w:r>
    </w:p>
    <w:p w:rsidR="00704F04" w:rsidRPr="007E4681" w:rsidRDefault="00967DE6">
      <w:pPr>
        <w:pStyle w:val="1"/>
        <w:spacing w:line="374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6"/>
        </w:numPr>
        <w:tabs>
          <w:tab w:val="left" w:pos="1083"/>
        </w:tabs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Задачи и содержание пропаганды и информирования населения в области ГО и защиты от ЧС.</w:t>
      </w:r>
    </w:p>
    <w:p w:rsidR="00704F04" w:rsidRPr="007E4681" w:rsidRDefault="00967DE6">
      <w:pPr>
        <w:pStyle w:val="1"/>
        <w:numPr>
          <w:ilvl w:val="0"/>
          <w:numId w:val="36"/>
        </w:numPr>
        <w:tabs>
          <w:tab w:val="left" w:pos="1618"/>
        </w:tabs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Организация пропаганды и информирования населения.</w:t>
      </w:r>
    </w:p>
    <w:p w:rsidR="00704F04" w:rsidRPr="007E4681" w:rsidRDefault="00967DE6">
      <w:pPr>
        <w:pStyle w:val="1"/>
        <w:numPr>
          <w:ilvl w:val="0"/>
          <w:numId w:val="36"/>
        </w:numPr>
        <w:tabs>
          <w:tab w:val="left" w:pos="1088"/>
        </w:tabs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Порядок взаимодействия со средствами массовой информации в интересах пропаганды и информирования населения в области ГО и защиты от ЧС.</w:t>
      </w:r>
    </w:p>
    <w:p w:rsidR="00704F04" w:rsidRPr="00FD53FB" w:rsidRDefault="00967DE6">
      <w:pPr>
        <w:pStyle w:val="1"/>
        <w:spacing w:line="379" w:lineRule="auto"/>
        <w:ind w:firstLine="70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5. Требования основных нормативных правовых документов, регламентирующих создание и деятельность УМЦ ГОЧС и курсов ГО.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7"/>
        </w:numPr>
        <w:tabs>
          <w:tab w:val="left" w:pos="1039"/>
        </w:tabs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нормативных правовых актов и методических документов по созданию и обеспечению функционирования УМЦ ГОЧС и курсов ГО.</w:t>
      </w:r>
    </w:p>
    <w:p w:rsidR="00704F04" w:rsidRPr="007E4681" w:rsidRDefault="00967DE6">
      <w:pPr>
        <w:pStyle w:val="1"/>
        <w:numPr>
          <w:ilvl w:val="0"/>
          <w:numId w:val="37"/>
        </w:numPr>
        <w:tabs>
          <w:tab w:val="left" w:pos="1093"/>
        </w:tabs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Локальные нормативные акты УМЦ ГОЧС и курсов ГО (понятие, признаки, виды и формы). Требования к локальным нормативным актам.</w:t>
      </w:r>
    </w:p>
    <w:p w:rsidR="00704F04" w:rsidRPr="007E4681" w:rsidRDefault="00967DE6">
      <w:pPr>
        <w:pStyle w:val="1"/>
        <w:numPr>
          <w:ilvl w:val="0"/>
          <w:numId w:val="37"/>
        </w:numPr>
        <w:tabs>
          <w:tab w:val="left" w:pos="1098"/>
        </w:tabs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Организация процесса обучения. Формы и методы проведения занятий. Организация учебной и методической работы в УМЦ ГОЧС.</w:t>
      </w:r>
    </w:p>
    <w:p w:rsidR="00704F04" w:rsidRPr="007E4681" w:rsidRDefault="00967DE6">
      <w:pPr>
        <w:pStyle w:val="1"/>
        <w:numPr>
          <w:ilvl w:val="0"/>
          <w:numId w:val="37"/>
        </w:numPr>
        <w:tabs>
          <w:tab w:val="left" w:pos="1618"/>
        </w:tabs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Учебная материальная база УМЦ ГОЧС и курсов ГО.</w:t>
      </w:r>
    </w:p>
    <w:p w:rsidR="00704F04" w:rsidRPr="007E4681" w:rsidRDefault="00967DE6">
      <w:pPr>
        <w:pStyle w:val="1"/>
        <w:numPr>
          <w:ilvl w:val="0"/>
          <w:numId w:val="37"/>
        </w:numPr>
        <w:tabs>
          <w:tab w:val="left" w:pos="1618"/>
        </w:tabs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Требования к организации и осуществлению платной деятельности.</w:t>
      </w:r>
    </w:p>
    <w:p w:rsidR="00704F04" w:rsidRPr="00FD53FB" w:rsidRDefault="00967DE6">
      <w:pPr>
        <w:pStyle w:val="1"/>
        <w:spacing w:line="379" w:lineRule="auto"/>
        <w:ind w:firstLine="700"/>
        <w:jc w:val="both"/>
        <w:rPr>
          <w:i/>
          <w:sz w:val="28"/>
          <w:szCs w:val="28"/>
        </w:rPr>
      </w:pPr>
      <w:r w:rsidRPr="00FD53FB">
        <w:rPr>
          <w:i/>
          <w:sz w:val="28"/>
          <w:szCs w:val="28"/>
        </w:rPr>
        <w:t>Тема 6. Особенности деятельности должностных лиц ГО и РСЧС по организации подготовки неработающего населения в области ГО и защиты от ЧС, а также по участию в обучении подрастающего поколения в области безопасности жизнедеятельности.</w:t>
      </w:r>
    </w:p>
    <w:p w:rsidR="00704F04" w:rsidRPr="007E4681" w:rsidRDefault="00967DE6">
      <w:pPr>
        <w:pStyle w:val="1"/>
        <w:spacing w:line="37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FD53FB" w:rsidRDefault="00FD53FB" w:rsidP="00FD53FB">
      <w:pPr>
        <w:pStyle w:val="1"/>
        <w:tabs>
          <w:tab w:val="left" w:pos="0"/>
          <w:tab w:val="left" w:pos="709"/>
        </w:tabs>
        <w:spacing w:line="379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67DE6" w:rsidRPr="00FD53FB">
        <w:rPr>
          <w:sz w:val="28"/>
          <w:szCs w:val="28"/>
        </w:rPr>
        <w:t>Планирование проведения мероприятий по подготовке</w:t>
      </w:r>
      <w:r>
        <w:rPr>
          <w:sz w:val="28"/>
          <w:szCs w:val="28"/>
        </w:rPr>
        <w:t xml:space="preserve"> </w:t>
      </w:r>
      <w:r w:rsidR="00967DE6" w:rsidRPr="00FD53FB">
        <w:rPr>
          <w:sz w:val="28"/>
          <w:szCs w:val="28"/>
        </w:rPr>
        <w:t xml:space="preserve">неработающего населения и </w:t>
      </w:r>
      <w:proofErr w:type="gramStart"/>
      <w:r w:rsidR="00967DE6" w:rsidRPr="00FD53FB">
        <w:rPr>
          <w:sz w:val="28"/>
          <w:szCs w:val="28"/>
        </w:rPr>
        <w:t>контроль за</w:t>
      </w:r>
      <w:proofErr w:type="gramEnd"/>
      <w:r w:rsidR="00967DE6" w:rsidRPr="00FD53FB">
        <w:rPr>
          <w:sz w:val="28"/>
          <w:szCs w:val="28"/>
        </w:rPr>
        <w:t xml:space="preserve"> их проведением.</w:t>
      </w:r>
    </w:p>
    <w:p w:rsidR="00FD53FB" w:rsidRDefault="00FD53FB" w:rsidP="00FD53FB">
      <w:pPr>
        <w:pStyle w:val="1"/>
        <w:tabs>
          <w:tab w:val="left" w:pos="0"/>
          <w:tab w:val="left" w:pos="709"/>
        </w:tabs>
        <w:spacing w:line="379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67DE6" w:rsidRPr="007E4681">
        <w:rPr>
          <w:sz w:val="28"/>
          <w:szCs w:val="28"/>
        </w:rPr>
        <w:t>Координация деятельности органов и организаций, участвующих в подготовке неработающего населения.</w:t>
      </w:r>
    </w:p>
    <w:p w:rsidR="00FD53FB" w:rsidRDefault="00FD53FB" w:rsidP="00FD53FB">
      <w:pPr>
        <w:pStyle w:val="1"/>
        <w:tabs>
          <w:tab w:val="left" w:pos="0"/>
          <w:tab w:val="left" w:pos="709"/>
        </w:tabs>
        <w:spacing w:line="379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67DE6" w:rsidRPr="007E4681">
        <w:rPr>
          <w:sz w:val="28"/>
          <w:szCs w:val="28"/>
        </w:rPr>
        <w:t>Организация разработки, изготовления и внедрения наглядных пособий, памяток, листовок и другой пропагандистской литературы в интересах подготовки неработающего населения.</w:t>
      </w:r>
    </w:p>
    <w:p w:rsidR="00704F04" w:rsidRPr="007E4681" w:rsidRDefault="00FD53FB" w:rsidP="00FD53FB">
      <w:pPr>
        <w:pStyle w:val="1"/>
        <w:tabs>
          <w:tab w:val="left" w:pos="0"/>
          <w:tab w:val="left" w:pos="709"/>
        </w:tabs>
        <w:spacing w:line="379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67DE6" w:rsidRPr="007E4681">
        <w:rPr>
          <w:sz w:val="28"/>
          <w:szCs w:val="28"/>
        </w:rPr>
        <w:t>Взаимодействие должностных лиц ГО и РСЧС с должностными лицами органов управления образованием и образовательными организациями по изучению предмета ОБЖ и дисциплины БЖД, а также проведению мероприятий с подрастающим поколением в области безопасности жизнедеятельности.</w:t>
      </w:r>
    </w:p>
    <w:p w:rsidR="00704F04" w:rsidRPr="007E4681" w:rsidRDefault="00967DE6">
      <w:pPr>
        <w:pStyle w:val="24"/>
        <w:keepNext/>
        <w:keepLines/>
        <w:spacing w:line="389" w:lineRule="auto"/>
        <w:rPr>
          <w:sz w:val="28"/>
          <w:szCs w:val="28"/>
        </w:rPr>
      </w:pPr>
      <w:bookmarkStart w:id="11" w:name="bookmark25"/>
      <w:r w:rsidRPr="007E4681">
        <w:rPr>
          <w:sz w:val="28"/>
          <w:szCs w:val="28"/>
        </w:rPr>
        <w:t>4.8</w:t>
      </w:r>
      <w:r w:rsidR="00FD53FB">
        <w:rPr>
          <w:sz w:val="28"/>
          <w:szCs w:val="28"/>
        </w:rPr>
        <w:t>.</w:t>
      </w:r>
      <w:r w:rsidRPr="007E4681">
        <w:rPr>
          <w:sz w:val="28"/>
          <w:szCs w:val="28"/>
        </w:rPr>
        <w:t xml:space="preserve"> Содержание тем занятий модуля «Образовательная деятельность</w:t>
      </w:r>
      <w:r w:rsidRPr="007E4681">
        <w:rPr>
          <w:sz w:val="28"/>
          <w:szCs w:val="28"/>
        </w:rPr>
        <w:br/>
        <w:t>в области ГО и защиты от ЧС: планирование, управление и результаты»</w:t>
      </w:r>
      <w:bookmarkEnd w:id="11"/>
    </w:p>
    <w:p w:rsidR="00704F04" w:rsidRPr="00F76341" w:rsidRDefault="00967DE6">
      <w:pPr>
        <w:pStyle w:val="1"/>
        <w:spacing w:line="389" w:lineRule="auto"/>
        <w:ind w:firstLine="720"/>
        <w:jc w:val="both"/>
        <w:rPr>
          <w:i/>
          <w:sz w:val="28"/>
          <w:szCs w:val="28"/>
        </w:rPr>
      </w:pPr>
      <w:r w:rsidRPr="00F76341">
        <w:rPr>
          <w:i/>
          <w:sz w:val="28"/>
          <w:szCs w:val="28"/>
        </w:rPr>
        <w:t>Тема 1. Профессиональное развитие педагогических работников на основе требований профессионального стандарта.</w:t>
      </w:r>
    </w:p>
    <w:p w:rsidR="00704F04" w:rsidRPr="007E4681" w:rsidRDefault="00967DE6">
      <w:pPr>
        <w:pStyle w:val="1"/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Правовой статус педагога. Нормативные документы, регламентирующие требования к педагогическим работникам. Профессиональный стандарт как нормативный документ, описывающий требования к профессиональной деятельности педагогических работников по различным квалификационным группам.</w:t>
      </w:r>
    </w:p>
    <w:p w:rsidR="00704F04" w:rsidRPr="007E4681" w:rsidRDefault="00967DE6">
      <w:pPr>
        <w:pStyle w:val="1"/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Цель, структура и содержание профессионального стандарта педагога. Сферы применения профессионального стандарта педагога как основание для его профессионального развития.</w:t>
      </w:r>
    </w:p>
    <w:p w:rsidR="00704F04" w:rsidRPr="00F76341" w:rsidRDefault="00967DE6">
      <w:pPr>
        <w:pStyle w:val="1"/>
        <w:spacing w:line="389" w:lineRule="auto"/>
        <w:ind w:firstLine="720"/>
        <w:jc w:val="both"/>
        <w:rPr>
          <w:i/>
          <w:sz w:val="28"/>
          <w:szCs w:val="28"/>
        </w:rPr>
      </w:pPr>
      <w:r w:rsidRPr="00F76341">
        <w:rPr>
          <w:i/>
          <w:sz w:val="28"/>
          <w:szCs w:val="28"/>
        </w:rPr>
        <w:t>Тема 2. Современные требования к содержанию и организации дополнительного профессионального образования и курсового обучения в области ГО и защиты от ЧС.</w:t>
      </w:r>
    </w:p>
    <w:p w:rsidR="00704F04" w:rsidRPr="007E4681" w:rsidRDefault="00967DE6">
      <w:pPr>
        <w:pStyle w:val="1"/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39"/>
        </w:numPr>
        <w:tabs>
          <w:tab w:val="left" w:pos="1114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Общие правила организации и осуществления образовательной деятельности по дополнительным профессиональным программам и программам курсового обучения в области ГО и защиты от ЧС. Категории обучающихся, которые обязаны проходить повышение квалификации в области ГО и защиты от ЧС и курсовое обучение в области ГО и защиты от ЧС.</w:t>
      </w:r>
    </w:p>
    <w:p w:rsidR="00704F04" w:rsidRPr="007E4681" w:rsidRDefault="00967DE6">
      <w:pPr>
        <w:pStyle w:val="1"/>
        <w:numPr>
          <w:ilvl w:val="0"/>
          <w:numId w:val="39"/>
        </w:numPr>
        <w:tabs>
          <w:tab w:val="left" w:pos="1114"/>
        </w:tabs>
        <w:spacing w:line="389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Периодичность, сроки освоения программы и места обучения. Структура и содержание программ повышения квалификации по ГО и защите от ЧС и курсового обучения в области ГО и защиты от ЧС. Порядок их разработки и утверждения.</w:t>
      </w:r>
    </w:p>
    <w:p w:rsidR="00704F04" w:rsidRPr="007E4681" w:rsidRDefault="00967DE6">
      <w:pPr>
        <w:pStyle w:val="1"/>
        <w:numPr>
          <w:ilvl w:val="0"/>
          <w:numId w:val="39"/>
        </w:numPr>
        <w:tabs>
          <w:tab w:val="left" w:pos="1094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Использование сетевых форм обучения. Требования к внутренней оценке качества программ повышения квалификации и курсового обучения в области ГО и защиты от ЧС, а также результатов их реализации.</w:t>
      </w:r>
    </w:p>
    <w:p w:rsidR="00704F04" w:rsidRPr="00F76341" w:rsidRDefault="00967DE6">
      <w:pPr>
        <w:pStyle w:val="1"/>
        <w:spacing w:line="389" w:lineRule="auto"/>
        <w:ind w:firstLine="700"/>
        <w:jc w:val="both"/>
        <w:rPr>
          <w:i/>
          <w:sz w:val="28"/>
          <w:szCs w:val="28"/>
        </w:rPr>
      </w:pPr>
      <w:r w:rsidRPr="00F76341">
        <w:rPr>
          <w:i/>
          <w:sz w:val="28"/>
          <w:szCs w:val="28"/>
        </w:rPr>
        <w:t>Тема 3. Организация безопасной образовательной среды и охрана труда в УМЦ ГОЧС и на курсах ГО.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40"/>
        </w:numPr>
        <w:tabs>
          <w:tab w:val="left" w:pos="1094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требования нормативных правовых актов Российской Федерации, регламентирующих безопасность в образовательных организациях. Система мер и мероприятий по достижению безопасности образовательной организации. Основные формы и методы работы по обеспечению безопасности образовательной среды.</w:t>
      </w:r>
    </w:p>
    <w:p w:rsidR="00704F04" w:rsidRPr="007E4681" w:rsidRDefault="00967DE6">
      <w:pPr>
        <w:pStyle w:val="1"/>
        <w:numPr>
          <w:ilvl w:val="0"/>
          <w:numId w:val="40"/>
        </w:numPr>
        <w:tabs>
          <w:tab w:val="left" w:pos="1094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Основные требования к обеспечению пожарной безопасности и соблюдению санитарно-эпидемиологических норм и правил в образовательной организации.</w:t>
      </w:r>
    </w:p>
    <w:p w:rsidR="00704F04" w:rsidRPr="007E4681" w:rsidRDefault="00967DE6">
      <w:pPr>
        <w:pStyle w:val="1"/>
        <w:numPr>
          <w:ilvl w:val="0"/>
          <w:numId w:val="40"/>
        </w:numPr>
        <w:tabs>
          <w:tab w:val="left" w:pos="1094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Роль и место охраны труда в системе обеспечения безопасности образовательной среды. Основные принципы обеспечения безопасности и охраны труда.</w:t>
      </w:r>
    </w:p>
    <w:p w:rsidR="00704F04" w:rsidRPr="007E4681" w:rsidRDefault="00967DE6">
      <w:pPr>
        <w:pStyle w:val="1"/>
        <w:numPr>
          <w:ilvl w:val="0"/>
          <w:numId w:val="40"/>
        </w:numPr>
        <w:tabs>
          <w:tab w:val="left" w:pos="1094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Обязанности начальников УМЦ ГОЧС и курсов ГО, </w:t>
      </w:r>
      <w:r w:rsidR="00F76341">
        <w:rPr>
          <w:sz w:val="28"/>
          <w:szCs w:val="28"/>
        </w:rPr>
        <w:t>ОО</w:t>
      </w:r>
      <w:r w:rsidRPr="007E4681">
        <w:rPr>
          <w:sz w:val="28"/>
          <w:szCs w:val="28"/>
        </w:rPr>
        <w:t xml:space="preserve"> ДПО ГОЧС по организации безопасной образовательной среды и охрана труда в У</w:t>
      </w:r>
      <w:r w:rsidRPr="007E4681">
        <w:rPr>
          <w:sz w:val="28"/>
          <w:szCs w:val="28"/>
          <w:u w:val="single"/>
        </w:rPr>
        <w:t>МЦ</w:t>
      </w:r>
      <w:r w:rsidRPr="007E4681">
        <w:rPr>
          <w:sz w:val="28"/>
          <w:szCs w:val="28"/>
        </w:rPr>
        <w:t xml:space="preserve"> ГОЧС, на курсах ГО, ОО ДПО ГОЧС и ответственность за их невыполнение.</w:t>
      </w:r>
    </w:p>
    <w:p w:rsidR="00704F04" w:rsidRPr="00F76341" w:rsidRDefault="00967DE6">
      <w:pPr>
        <w:pStyle w:val="1"/>
        <w:spacing w:line="389" w:lineRule="auto"/>
        <w:ind w:firstLine="700"/>
        <w:jc w:val="both"/>
        <w:rPr>
          <w:i/>
          <w:sz w:val="28"/>
          <w:szCs w:val="28"/>
        </w:rPr>
      </w:pPr>
      <w:r w:rsidRPr="00F76341">
        <w:rPr>
          <w:i/>
          <w:sz w:val="28"/>
          <w:szCs w:val="28"/>
        </w:rPr>
        <w:t>Тема 4. Применение электронного обучения и дистанционных образовательных технологий при реализации программ обучения в области ГО и защиты от ЧС.</w:t>
      </w:r>
    </w:p>
    <w:p w:rsidR="00704F04" w:rsidRPr="00F76341" w:rsidRDefault="00967DE6">
      <w:pPr>
        <w:pStyle w:val="1"/>
        <w:spacing w:line="389" w:lineRule="auto"/>
        <w:ind w:firstLine="700"/>
        <w:jc w:val="both"/>
        <w:rPr>
          <w:i/>
          <w:sz w:val="28"/>
          <w:szCs w:val="28"/>
        </w:rPr>
      </w:pPr>
      <w:r w:rsidRPr="00F76341">
        <w:rPr>
          <w:i/>
          <w:sz w:val="28"/>
          <w:szCs w:val="28"/>
        </w:rPr>
        <w:t>Занятие 1 (лекция). Теоретические основы организации дистанционных образовательных технологий при обучении в области ГО и защиты от ЧС.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1. Понятие электронного обучения, ДОТ. Основные виды ДОТ. Кей</w:t>
      </w:r>
      <w:proofErr w:type="gramStart"/>
      <w:r w:rsidRPr="007E4681">
        <w:rPr>
          <w:sz w:val="28"/>
          <w:szCs w:val="28"/>
        </w:rPr>
        <w:t>с-</w:t>
      </w:r>
      <w:proofErr w:type="gramEnd"/>
      <w:r w:rsidRPr="007E4681">
        <w:rPr>
          <w:sz w:val="28"/>
          <w:szCs w:val="28"/>
        </w:rPr>
        <w:t xml:space="preserve"> технология. Интернет-технология. Телекоммуникационная технология. Их характеристики. Способы применения ДОТ при обучении различных групп населения в области ГО и защиты от ЧС.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Основные требования к электронной информационн</w:t>
      </w:r>
      <w:proofErr w:type="gramStart"/>
      <w:r w:rsidRPr="007E4681">
        <w:rPr>
          <w:sz w:val="28"/>
          <w:szCs w:val="28"/>
        </w:rPr>
        <w:t>о-</w:t>
      </w:r>
      <w:proofErr w:type="gramEnd"/>
      <w:r w:rsidRPr="007E4681">
        <w:rPr>
          <w:sz w:val="28"/>
          <w:szCs w:val="28"/>
        </w:rPr>
        <w:t xml:space="preserve"> образовательной среде при реализации программ обучения в области ГО и защиты от ЧС с применением ДОТ. Требования к материально-технической базе при реализации программ обучения в области ГО и защиты от ЧС с применением ДОТ. Особенности подготовки и методического сопровождения педагогических работников, осуществляющих обучение с применением ДОТ. Трудности при использовании ДОТ в обучении.</w:t>
      </w:r>
    </w:p>
    <w:p w:rsidR="00704F04" w:rsidRPr="00F76341" w:rsidRDefault="00967DE6">
      <w:pPr>
        <w:pStyle w:val="1"/>
        <w:spacing w:line="391" w:lineRule="auto"/>
        <w:ind w:firstLine="720"/>
        <w:jc w:val="both"/>
        <w:rPr>
          <w:i/>
          <w:sz w:val="28"/>
          <w:szCs w:val="28"/>
        </w:rPr>
      </w:pPr>
      <w:r w:rsidRPr="00F76341">
        <w:rPr>
          <w:i/>
          <w:sz w:val="28"/>
          <w:szCs w:val="28"/>
        </w:rPr>
        <w:t>Занятие 2 (практическое занятие). Разработка и создание на одной из общедоступных платформ заданий к занятию по ГО и защите от ЧС с применением ДОТ.</w:t>
      </w:r>
    </w:p>
    <w:p w:rsidR="00704F04" w:rsidRPr="00F76341" w:rsidRDefault="00967DE6">
      <w:pPr>
        <w:pStyle w:val="1"/>
        <w:spacing w:line="391" w:lineRule="auto"/>
        <w:ind w:firstLine="720"/>
        <w:jc w:val="both"/>
        <w:rPr>
          <w:i/>
          <w:sz w:val="28"/>
          <w:szCs w:val="28"/>
        </w:rPr>
      </w:pPr>
      <w:r w:rsidRPr="00F76341">
        <w:rPr>
          <w:i/>
          <w:sz w:val="28"/>
          <w:szCs w:val="28"/>
        </w:rPr>
        <w:t>Тема 5. Проектирование модели урока ОБЖ и внеурочных занятий в интересах формирования культуры безопасности жизнедеятельности.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1. Основные задачи, содержание, форма организации учебной деятельности по предмету ОБЖ. Формирование субъекта учебной деятельности средствами современного урока. Освоение системы оценивания личностных, </w:t>
      </w:r>
      <w:proofErr w:type="spellStart"/>
      <w:r w:rsidRPr="007E4681">
        <w:rPr>
          <w:sz w:val="28"/>
          <w:szCs w:val="28"/>
        </w:rPr>
        <w:t>метапредметных</w:t>
      </w:r>
      <w:proofErr w:type="spellEnd"/>
      <w:r w:rsidRPr="007E4681">
        <w:rPr>
          <w:sz w:val="28"/>
          <w:szCs w:val="28"/>
        </w:rPr>
        <w:t xml:space="preserve"> и предметных результатов </w:t>
      </w:r>
      <w:proofErr w:type="gramStart"/>
      <w:r w:rsidRPr="007E4681">
        <w:rPr>
          <w:sz w:val="28"/>
          <w:szCs w:val="28"/>
        </w:rPr>
        <w:t>обучения по предмету</w:t>
      </w:r>
      <w:proofErr w:type="gramEnd"/>
      <w:r w:rsidRPr="007E4681">
        <w:rPr>
          <w:sz w:val="28"/>
          <w:szCs w:val="28"/>
        </w:rPr>
        <w:t xml:space="preserve"> ОБЖ.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2. Формы внеурочных занятий в интересах формирования культуры безопасности жизнедеятельности обучающихся. Организация и проведение внеурочных занятий в интересах формирования культуры безопасности жизнедеятельности обучающихся.</w:t>
      </w:r>
    </w:p>
    <w:p w:rsidR="00704F04" w:rsidRPr="00F76341" w:rsidRDefault="00967DE6">
      <w:pPr>
        <w:pStyle w:val="1"/>
        <w:spacing w:line="391" w:lineRule="auto"/>
        <w:ind w:firstLine="720"/>
        <w:jc w:val="both"/>
        <w:rPr>
          <w:i/>
          <w:sz w:val="28"/>
          <w:szCs w:val="28"/>
        </w:rPr>
      </w:pPr>
      <w:r w:rsidRPr="00F76341">
        <w:rPr>
          <w:i/>
          <w:sz w:val="28"/>
          <w:szCs w:val="28"/>
        </w:rPr>
        <w:t>Тема 6. Актуальные проблемы преподавания БЖД.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Учебный вопрос: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«Круглый стол» по проблемам преподавания БЖД и по обмену опытом преподавания дисциплины в образовательных организациях профессионального образования.</w:t>
      </w:r>
    </w:p>
    <w:p w:rsidR="00704F04" w:rsidRPr="00F76341" w:rsidRDefault="00967DE6">
      <w:pPr>
        <w:pStyle w:val="1"/>
        <w:spacing w:line="394" w:lineRule="auto"/>
        <w:ind w:firstLine="700"/>
        <w:jc w:val="both"/>
        <w:rPr>
          <w:i/>
          <w:sz w:val="28"/>
          <w:szCs w:val="28"/>
        </w:rPr>
      </w:pPr>
      <w:r w:rsidRPr="00F76341">
        <w:rPr>
          <w:i/>
          <w:sz w:val="28"/>
          <w:szCs w:val="28"/>
        </w:rPr>
        <w:t xml:space="preserve">Тема 7. Принципы, методы, процедуры и инструменты </w:t>
      </w:r>
      <w:proofErr w:type="gramStart"/>
      <w:r w:rsidRPr="00F76341">
        <w:rPr>
          <w:i/>
          <w:sz w:val="28"/>
          <w:szCs w:val="28"/>
        </w:rPr>
        <w:t>оценки результатов освоения программ обучения</w:t>
      </w:r>
      <w:proofErr w:type="gramEnd"/>
      <w:r w:rsidRPr="00F76341">
        <w:rPr>
          <w:i/>
          <w:sz w:val="28"/>
          <w:szCs w:val="28"/>
        </w:rPr>
        <w:t xml:space="preserve"> в области ГО и защиты от ЧС.</w:t>
      </w:r>
    </w:p>
    <w:p w:rsidR="00704F04" w:rsidRPr="007E4681" w:rsidRDefault="00967DE6">
      <w:pPr>
        <w:pStyle w:val="1"/>
        <w:spacing w:line="39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Учебные вопросы:</w:t>
      </w:r>
    </w:p>
    <w:p w:rsidR="00704F04" w:rsidRPr="007E4681" w:rsidRDefault="00967DE6">
      <w:pPr>
        <w:pStyle w:val="1"/>
        <w:numPr>
          <w:ilvl w:val="0"/>
          <w:numId w:val="41"/>
        </w:numPr>
        <w:tabs>
          <w:tab w:val="left" w:pos="1084"/>
        </w:tabs>
        <w:spacing w:line="39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Управление качеством обучения с учетом требований примерных программ. Обеспечение системы качества обучения.</w:t>
      </w:r>
    </w:p>
    <w:p w:rsidR="00704F04" w:rsidRPr="007E4681" w:rsidRDefault="00967DE6">
      <w:pPr>
        <w:pStyle w:val="1"/>
        <w:numPr>
          <w:ilvl w:val="0"/>
          <w:numId w:val="41"/>
        </w:numPr>
        <w:tabs>
          <w:tab w:val="left" w:pos="1088"/>
        </w:tabs>
        <w:spacing w:line="394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Инструменты </w:t>
      </w:r>
      <w:proofErr w:type="gramStart"/>
      <w:r w:rsidRPr="007E4681">
        <w:rPr>
          <w:sz w:val="28"/>
          <w:szCs w:val="28"/>
        </w:rPr>
        <w:t>оценки результатов освоения программ повышения квалификации</w:t>
      </w:r>
      <w:proofErr w:type="gramEnd"/>
      <w:r w:rsidRPr="007E4681">
        <w:rPr>
          <w:sz w:val="28"/>
          <w:szCs w:val="28"/>
        </w:rPr>
        <w:t xml:space="preserve"> и курсового обучения в области ГО и защиты от ЧС.</w:t>
      </w:r>
    </w:p>
    <w:p w:rsidR="00704F04" w:rsidRPr="007E4681" w:rsidRDefault="00967DE6">
      <w:pPr>
        <w:pStyle w:val="1"/>
        <w:numPr>
          <w:ilvl w:val="0"/>
          <w:numId w:val="41"/>
        </w:numPr>
        <w:tabs>
          <w:tab w:val="left" w:pos="1088"/>
        </w:tabs>
        <w:spacing w:line="394" w:lineRule="auto"/>
        <w:ind w:firstLine="700"/>
        <w:jc w:val="both"/>
        <w:rPr>
          <w:sz w:val="28"/>
          <w:szCs w:val="28"/>
        </w:rPr>
        <w:sectPr w:rsidR="00704F04" w:rsidRPr="007E4681" w:rsidSect="00797796">
          <w:pgSz w:w="11900" w:h="16840"/>
          <w:pgMar w:top="1039" w:right="893" w:bottom="1079" w:left="1585" w:header="0" w:footer="3" w:gutter="0"/>
          <w:cols w:space="720"/>
          <w:noEndnote/>
          <w:docGrid w:linePitch="360"/>
        </w:sectPr>
      </w:pPr>
      <w:r w:rsidRPr="007E4681">
        <w:rPr>
          <w:sz w:val="28"/>
          <w:szCs w:val="28"/>
        </w:rPr>
        <w:t>Внутренняя система оценки качества обучения: разработка, утверждение, критерии, процедуры, инструментарий оценки результативности обучения.</w:t>
      </w:r>
    </w:p>
    <w:p w:rsidR="00704F04" w:rsidRPr="007E4681" w:rsidRDefault="00967DE6">
      <w:pPr>
        <w:pStyle w:val="1"/>
        <w:spacing w:before="480" w:line="389" w:lineRule="auto"/>
        <w:ind w:firstLine="0"/>
        <w:jc w:val="center"/>
        <w:rPr>
          <w:sz w:val="28"/>
          <w:szCs w:val="28"/>
        </w:rPr>
      </w:pPr>
      <w:r w:rsidRPr="007E4681">
        <w:rPr>
          <w:b/>
          <w:bCs/>
          <w:sz w:val="28"/>
          <w:szCs w:val="28"/>
        </w:rPr>
        <w:t>V. РЕКОМЕНДУЕМЫЕ ОРГАНИЗАЦИОНН</w:t>
      </w:r>
      <w:proofErr w:type="gramStart"/>
      <w:r w:rsidRPr="007E4681">
        <w:rPr>
          <w:b/>
          <w:bCs/>
          <w:sz w:val="28"/>
          <w:szCs w:val="28"/>
        </w:rPr>
        <w:t>О-</w:t>
      </w:r>
      <w:proofErr w:type="gramEnd"/>
      <w:r w:rsidRPr="007E4681">
        <w:rPr>
          <w:b/>
          <w:bCs/>
          <w:sz w:val="28"/>
          <w:szCs w:val="28"/>
        </w:rPr>
        <w:br/>
        <w:t>ПЕДАГОГИЧЕСКИЕ УСЛОВИЯ РЕАЛИЗАЦИИ ПРОГРАММЫ</w:t>
      </w:r>
      <w:r w:rsidRPr="007E4681">
        <w:rPr>
          <w:b/>
          <w:bCs/>
          <w:sz w:val="28"/>
          <w:szCs w:val="28"/>
        </w:rPr>
        <w:br/>
        <w:t>И УЧЕБНО-МАТЕРИАЛЬНАЯ БАЗА</w:t>
      </w:r>
    </w:p>
    <w:p w:rsidR="00704F04" w:rsidRPr="007E4681" w:rsidRDefault="00967DE6">
      <w:pPr>
        <w:pStyle w:val="1"/>
        <w:numPr>
          <w:ilvl w:val="0"/>
          <w:numId w:val="42"/>
        </w:numPr>
        <w:tabs>
          <w:tab w:val="left" w:pos="1033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Рекомендуемые организационно-педагогические условия реализации программ повышения квалификации, разработанные на основе Программы, должны обеспечивать соответствие качества подготовки обучающихся установленным требованиям, соответствие применяемых форм, средств, методов обучения возрастным особенностям, способностям, интересам и потребностям обучающихся.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Теоретическое обучение проводится в оборудованных учебных кабинетах, отвечающих материально-техническим и </w:t>
      </w:r>
      <w:proofErr w:type="spellStart"/>
      <w:r w:rsidRPr="007E4681">
        <w:rPr>
          <w:sz w:val="28"/>
          <w:szCs w:val="28"/>
        </w:rPr>
        <w:t>информационно</w:t>
      </w:r>
      <w:r w:rsidRPr="007E4681">
        <w:rPr>
          <w:sz w:val="28"/>
          <w:szCs w:val="28"/>
        </w:rPr>
        <w:softHyphen/>
        <w:t>методическим</w:t>
      </w:r>
      <w:proofErr w:type="spellEnd"/>
      <w:r w:rsidRPr="007E4681">
        <w:rPr>
          <w:sz w:val="28"/>
          <w:szCs w:val="28"/>
        </w:rPr>
        <w:t xml:space="preserve"> требованиям.</w:t>
      </w:r>
    </w:p>
    <w:p w:rsidR="00704F04" w:rsidRPr="007E4681" w:rsidRDefault="00967DE6">
      <w:pPr>
        <w:pStyle w:val="1"/>
        <w:numPr>
          <w:ilvl w:val="0"/>
          <w:numId w:val="42"/>
        </w:numPr>
        <w:tabs>
          <w:tab w:val="left" w:pos="1033"/>
        </w:tabs>
        <w:spacing w:line="389" w:lineRule="auto"/>
        <w:ind w:firstLine="700"/>
        <w:jc w:val="both"/>
        <w:rPr>
          <w:sz w:val="28"/>
          <w:szCs w:val="28"/>
        </w:rPr>
      </w:pPr>
      <w:proofErr w:type="gramStart"/>
      <w:r w:rsidRPr="007E4681">
        <w:rPr>
          <w:sz w:val="28"/>
          <w:szCs w:val="28"/>
        </w:rPr>
        <w:t>Педагогические работники организаций, осуществляющих образовательную деятельность, непосредственно осуществляющие обучение по программам повышения квалификации, разработанным на основе Программы, должны обладать высшим или средним профессиональным образованием в области ГО либо защиты от ЧС, или высшим образованием и дополнительным профессиональным образованием в области ГО либо защиты от ЧС (по программам профессиональной переподготовки), а также стажем преподавания по тематике не менее 1 года и</w:t>
      </w:r>
      <w:proofErr w:type="gramEnd"/>
      <w:r w:rsidRPr="007E4681">
        <w:rPr>
          <w:sz w:val="28"/>
          <w:szCs w:val="28"/>
        </w:rPr>
        <w:t xml:space="preserve"> (или) практической работы в областях знаний, предусмотренных модулями Программы, не менее 3 лет.</w:t>
      </w:r>
    </w:p>
    <w:p w:rsidR="00704F04" w:rsidRPr="007E4681" w:rsidRDefault="00967DE6">
      <w:pPr>
        <w:pStyle w:val="1"/>
        <w:numPr>
          <w:ilvl w:val="0"/>
          <w:numId w:val="42"/>
        </w:numPr>
        <w:tabs>
          <w:tab w:val="left" w:pos="1033"/>
        </w:tabs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Информационно-методические требования реализации Программы включают: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учебный план;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календарный учебный график;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рабочую дополнительную профессиональную программу повышения квалификации для соответствующей категории </w:t>
      </w:r>
      <w:proofErr w:type="gramStart"/>
      <w:r w:rsidRPr="007E4681">
        <w:rPr>
          <w:sz w:val="28"/>
          <w:szCs w:val="28"/>
        </w:rPr>
        <w:t>обучаемых</w:t>
      </w:r>
      <w:proofErr w:type="gramEnd"/>
      <w:r w:rsidRPr="007E4681">
        <w:rPr>
          <w:sz w:val="28"/>
          <w:szCs w:val="28"/>
        </w:rPr>
        <w:t>;</w:t>
      </w:r>
    </w:p>
    <w:p w:rsidR="00704F04" w:rsidRPr="007E4681" w:rsidRDefault="00967DE6">
      <w:pPr>
        <w:pStyle w:val="1"/>
        <w:spacing w:line="389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методические материалы и разработки;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расписание занятий.</w:t>
      </w:r>
    </w:p>
    <w:p w:rsidR="00704F04" w:rsidRPr="007E4681" w:rsidRDefault="00967DE6">
      <w:pPr>
        <w:pStyle w:val="1"/>
        <w:numPr>
          <w:ilvl w:val="0"/>
          <w:numId w:val="42"/>
        </w:numPr>
        <w:tabs>
          <w:tab w:val="left" w:pos="1065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Содержание оценочных и методических материалов определяется организацией, осуществляющей образовательную деятельность самостоятельно, с учетом положений законодательства Российской Федерации об образовании и в области ГО и защиты от ЧС.</w:t>
      </w:r>
    </w:p>
    <w:p w:rsidR="00704F04" w:rsidRPr="007E4681" w:rsidRDefault="00967DE6">
      <w:pPr>
        <w:pStyle w:val="1"/>
        <w:numPr>
          <w:ilvl w:val="0"/>
          <w:numId w:val="42"/>
        </w:numPr>
        <w:tabs>
          <w:tab w:val="left" w:pos="1074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 xml:space="preserve">Учебно-методические пособия должны содержать материалы, необходимые для реализации </w:t>
      </w:r>
      <w:proofErr w:type="gramStart"/>
      <w:r w:rsidRPr="007E4681">
        <w:rPr>
          <w:sz w:val="28"/>
          <w:szCs w:val="28"/>
        </w:rPr>
        <w:t>обучения по темам</w:t>
      </w:r>
      <w:proofErr w:type="gramEnd"/>
      <w:r w:rsidRPr="007E4681">
        <w:rPr>
          <w:sz w:val="28"/>
          <w:szCs w:val="28"/>
        </w:rPr>
        <w:t xml:space="preserve"> и учебным вопросам, указанным в Программе. Учебно-методические пособия могут быть представлены в виде печатных изданий, плакатов, электронных учебных материалов, тематических фильмов.</w:t>
      </w:r>
    </w:p>
    <w:p w:rsidR="00704F04" w:rsidRPr="007E4681" w:rsidRDefault="00967DE6">
      <w:pPr>
        <w:pStyle w:val="1"/>
        <w:numPr>
          <w:ilvl w:val="0"/>
          <w:numId w:val="42"/>
        </w:numPr>
        <w:tabs>
          <w:tab w:val="left" w:pos="1074"/>
        </w:tabs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Рекомендуемое материально-техническое обеспечение реализации Программы включает в себя наличие: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компьютерного класса;</w:t>
      </w:r>
    </w:p>
    <w:p w:rsidR="00704F04" w:rsidRPr="007E4681" w:rsidRDefault="00967DE6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proofErr w:type="spellStart"/>
      <w:r w:rsidRPr="007E4681">
        <w:rPr>
          <w:sz w:val="28"/>
          <w:szCs w:val="28"/>
        </w:rPr>
        <w:t>мультимедийного</w:t>
      </w:r>
      <w:proofErr w:type="spellEnd"/>
      <w:r w:rsidRPr="007E4681">
        <w:rPr>
          <w:sz w:val="28"/>
          <w:szCs w:val="28"/>
        </w:rPr>
        <w:t xml:space="preserve"> проектора, экрана или интерактивной доски;</w:t>
      </w:r>
    </w:p>
    <w:p w:rsidR="00704F04" w:rsidRPr="007E4681" w:rsidRDefault="00967DE6" w:rsidP="00DF0E33">
      <w:pPr>
        <w:pStyle w:val="1"/>
        <w:spacing w:line="391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робота-тренажера, манекена для отработки приемов оказания первой помощи;</w:t>
      </w:r>
    </w:p>
    <w:p w:rsidR="00704F04" w:rsidRPr="007E4681" w:rsidRDefault="00967DE6" w:rsidP="00DF0E33">
      <w:pPr>
        <w:pStyle w:val="1"/>
        <w:spacing w:line="391" w:lineRule="auto"/>
        <w:ind w:firstLine="709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макетов ЗС ГО, систем связи и оповещения, оборудования для проведения АСДНР;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</w:pPr>
      <w:r w:rsidRPr="007E4681">
        <w:rPr>
          <w:sz w:val="28"/>
          <w:szCs w:val="28"/>
        </w:rPr>
        <w:t>плакатов;</w:t>
      </w:r>
    </w:p>
    <w:p w:rsidR="00704F04" w:rsidRPr="007E4681" w:rsidRDefault="00967DE6">
      <w:pPr>
        <w:pStyle w:val="1"/>
        <w:spacing w:line="391" w:lineRule="auto"/>
        <w:ind w:firstLine="700"/>
        <w:jc w:val="both"/>
        <w:rPr>
          <w:sz w:val="28"/>
          <w:szCs w:val="28"/>
        </w:rPr>
        <w:sectPr w:rsidR="00704F04" w:rsidRPr="007E4681" w:rsidSect="00797796">
          <w:pgSz w:w="11900" w:h="16840"/>
          <w:pgMar w:top="1065" w:right="900" w:bottom="1261" w:left="1597" w:header="0" w:footer="3" w:gutter="0"/>
          <w:cols w:space="720"/>
          <w:noEndnote/>
          <w:docGrid w:linePitch="360"/>
        </w:sectPr>
      </w:pPr>
      <w:r w:rsidRPr="007E4681">
        <w:rPr>
          <w:sz w:val="28"/>
          <w:szCs w:val="28"/>
        </w:rPr>
        <w:t>презентаций лекций.</w:t>
      </w:r>
    </w:p>
    <w:p w:rsidR="00704F04" w:rsidRPr="00AB3B63" w:rsidRDefault="00967DE6">
      <w:pPr>
        <w:pStyle w:val="1"/>
        <w:spacing w:after="220" w:line="254" w:lineRule="auto"/>
        <w:ind w:left="12120" w:firstLine="0"/>
        <w:jc w:val="right"/>
        <w:rPr>
          <w:sz w:val="24"/>
          <w:szCs w:val="24"/>
        </w:rPr>
      </w:pPr>
      <w:r w:rsidRPr="00AB3B63">
        <w:rPr>
          <w:sz w:val="24"/>
          <w:szCs w:val="24"/>
        </w:rPr>
        <w:t>Приложение к Примерной программе</w:t>
      </w:r>
    </w:p>
    <w:p w:rsidR="00704F04" w:rsidRPr="00AB3B63" w:rsidRDefault="00967DE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AB3B63">
        <w:rPr>
          <w:b/>
          <w:bCs/>
          <w:sz w:val="24"/>
          <w:szCs w:val="24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730"/>
        <w:gridCol w:w="4886"/>
        <w:gridCol w:w="876"/>
        <w:gridCol w:w="146"/>
        <w:gridCol w:w="777"/>
        <w:gridCol w:w="743"/>
        <w:gridCol w:w="700"/>
        <w:gridCol w:w="670"/>
        <w:gridCol w:w="724"/>
        <w:gridCol w:w="696"/>
        <w:gridCol w:w="80"/>
        <w:gridCol w:w="596"/>
        <w:gridCol w:w="660"/>
        <w:gridCol w:w="623"/>
        <w:gridCol w:w="106"/>
        <w:gridCol w:w="509"/>
        <w:gridCol w:w="199"/>
        <w:gridCol w:w="409"/>
        <w:gridCol w:w="158"/>
        <w:gridCol w:w="445"/>
        <w:gridCol w:w="122"/>
        <w:gridCol w:w="476"/>
      </w:tblGrid>
      <w:tr w:rsidR="00704F04" w:rsidRPr="00AB3B63" w:rsidTr="00E96DB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AB3B63" w:rsidRDefault="00967DE6" w:rsidP="0037359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AB3B63">
              <w:rPr>
                <w:sz w:val="24"/>
                <w:szCs w:val="24"/>
              </w:rPr>
              <w:t>№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B3B63" w:rsidRDefault="00704F04" w:rsidP="0037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E96DBC" w:rsidRPr="00AB3B63" w:rsidTr="00E96DBC">
        <w:trPr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3D46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46F3">
              <w:rPr>
                <w:sz w:val="20"/>
                <w:szCs w:val="20"/>
              </w:rPr>
              <w:t>/</w:t>
            </w:r>
            <w:proofErr w:type="spellStart"/>
            <w:r w:rsidRPr="003D46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6" w:type="dxa"/>
            <w:tcBorders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Руководители</w:t>
            </w:r>
            <w:proofErr w:type="gramStart"/>
            <w:r w:rsidRPr="003D46F3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0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E96DBC" w:rsidRPr="00AB3B63" w:rsidTr="0063478D">
        <w:trPr>
          <w:trHeight w:val="2464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ОМСУ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Организаций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Уполномоченные по ГО (ЧС)</w:t>
            </w:r>
            <w:r w:rsidRPr="003D46F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Члены эвакоорганов</w:t>
            </w:r>
            <w:r w:rsidRPr="003D4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Члены комиссий ПУФ</w:t>
            </w:r>
            <w:proofErr w:type="gramStart"/>
            <w:r w:rsidRPr="003D46F3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3478D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 xml:space="preserve">Педагогические работники УМЦ ГОЧС, курсов ГО, </w:t>
            </w:r>
          </w:p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ОО ДПО ГОЧС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Инструкторы ГО</w:t>
            </w:r>
          </w:p>
        </w:tc>
      </w:tr>
      <w:tr w:rsidR="00E96DBC" w:rsidRPr="00AB3B63" w:rsidTr="0063478D">
        <w:trPr>
          <w:trHeight w:val="4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16</w:t>
            </w:r>
          </w:p>
        </w:tc>
      </w:tr>
      <w:tr w:rsidR="00704F04" w:rsidRPr="00AB3B63" w:rsidTr="00E96DB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D46F3">
              <w:rPr>
                <w:b/>
                <w:bCs/>
                <w:sz w:val="20"/>
                <w:szCs w:val="20"/>
              </w:rPr>
              <w:t>Основы защиты населения и территорий в области ГО и защиты от ЧС</w:t>
            </w:r>
          </w:p>
        </w:tc>
        <w:tc>
          <w:tcPr>
            <w:tcW w:w="971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Темы модуля изучаются в часы самостоятельной подготовки. Количество времени определяется исходя из уровня личной подготовки и возложенных должностных обязанностей обучаемого</w:t>
            </w:r>
          </w:p>
        </w:tc>
      </w:tr>
      <w:tr w:rsidR="00E96DBC" w:rsidRPr="00AB3B63" w:rsidTr="00E96DB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1.1.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Требования нормативных правовых актов в области ГО, ЗНТЧС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DBC" w:rsidRPr="00AB3B63" w:rsidTr="00E96DB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1.2.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Опасности, возникающие при военных конфликтах или вследствие этих конфликтов, а также при ЧС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DBC" w:rsidRPr="00AB3B63" w:rsidTr="00E96DB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1.3.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Основные принципы и способы защиты населения, материальных и культурных ценностей от опасностей, возникающих при ЧС, а также при военных конфликтах или вследствие этих конфликтов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DBC" w:rsidRPr="00AB3B63" w:rsidTr="00E96DB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F04" w:rsidRPr="003D46F3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1.4.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F04" w:rsidRPr="003D46F3" w:rsidRDefault="00967DE6" w:rsidP="00373597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Организационные основы ГО и ЗНТЧС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3D46F3" w:rsidRDefault="00704F04" w:rsidP="0037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F04" w:rsidRPr="007E4681" w:rsidRDefault="00704F04">
      <w:pPr>
        <w:rPr>
          <w:rFonts w:ascii="Times New Roman" w:hAnsi="Times New Roman" w:cs="Times New Roman"/>
          <w:sz w:val="28"/>
          <w:szCs w:val="28"/>
        </w:rPr>
        <w:sectPr w:rsidR="00704F04" w:rsidRPr="007E4681" w:rsidSect="00797796">
          <w:headerReference w:type="default" r:id="rId10"/>
          <w:pgSz w:w="16840" w:h="11900" w:orient="landscape"/>
          <w:pgMar w:top="1649" w:right="663" w:bottom="933" w:left="1072" w:header="1221" w:footer="50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710"/>
        <w:gridCol w:w="5098"/>
        <w:gridCol w:w="667"/>
        <w:gridCol w:w="840"/>
        <w:gridCol w:w="634"/>
        <w:gridCol w:w="638"/>
        <w:gridCol w:w="581"/>
        <w:gridCol w:w="614"/>
        <w:gridCol w:w="709"/>
        <w:gridCol w:w="567"/>
        <w:gridCol w:w="567"/>
        <w:gridCol w:w="691"/>
        <w:gridCol w:w="922"/>
        <w:gridCol w:w="624"/>
        <w:gridCol w:w="634"/>
        <w:gridCol w:w="610"/>
      </w:tblGrid>
      <w:tr w:rsidR="00704F04" w:rsidRPr="00CC31E5" w:rsidTr="00CC31E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31E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31E5">
              <w:rPr>
                <w:sz w:val="20"/>
                <w:szCs w:val="20"/>
              </w:rPr>
              <w:t>/</w:t>
            </w:r>
            <w:proofErr w:type="spellStart"/>
            <w:r w:rsidRPr="00CC31E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CC31E5" w:rsidTr="00CC31E5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704F04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704F04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CC31E5" w:rsidTr="00CC31E5">
        <w:trPr>
          <w:trHeight w:val="185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CC31E5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704F04" w:rsidP="00CC31E5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Организаций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Уполномоченные по ГО (ЧС)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 xml:space="preserve">Члены </w:t>
            </w:r>
            <w:proofErr w:type="spellStart"/>
            <w:r w:rsidRPr="00CC31E5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Руководители УМЦ ГОЧС, курсов ГО, 00 ДПО ГОЧС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Педагогические работники УМЦ ГОЧС, курсов ГО, ОО ДПО ГОЧС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C31E5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CC31E5" w:rsidTr="00CC31E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16</w:t>
            </w:r>
          </w:p>
        </w:tc>
      </w:tr>
      <w:tr w:rsidR="00704F04" w:rsidRPr="00CC31E5" w:rsidTr="007658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Полномочия ОГВ, ОМСУ, обязанности организаций и граждан в области ГО и ЗНТЧС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04" w:rsidRPr="00CC31E5" w:rsidTr="007658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Режимы функционирования органов управления и сил РСЧС и их введение. Выполняемые мероприятия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04" w:rsidRPr="00CC31E5" w:rsidTr="007658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1.7.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Действия должностных лиц и органов управления ГО и РСЧС при введении различных режимов функционирования органов управления и сил, а также при получении сигналов о начале выполнения мероприятий по 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04" w:rsidRPr="00CC31E5" w:rsidTr="007658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Планирование мероприятий по ГО и ЗНТЧС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34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4</w:t>
            </w:r>
          </w:p>
        </w:tc>
      </w:tr>
      <w:tr w:rsidR="00704F04" w:rsidRPr="00CC31E5" w:rsidTr="007658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Требования нормативных правовых актов по вопросам ГО и ЗНТЧС. Организация и выполнение мероприятий по ГО и защиты от ЧС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F763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</w:tr>
      <w:tr w:rsidR="00704F04" w:rsidRPr="00CC31E5" w:rsidTr="007658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Организация работы органа управления ГО и РСЧС. Порядок разработки планирующих и отчетных документов повседневной деятельности органов управления ГО и РСЧС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65891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65891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  <w:p w:rsidR="00704F04" w:rsidRPr="00CC31E5" w:rsidRDefault="00CC31E5" w:rsidP="00765891">
            <w:pPr>
              <w:pStyle w:val="a9"/>
              <w:spacing w:line="1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4F04" w:rsidRPr="00CC31E5" w:rsidRDefault="00967DE6" w:rsidP="00F7634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(С)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3 (с)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 3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765891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  <w:p w:rsidR="00704F04" w:rsidRPr="00CC31E5" w:rsidRDefault="00967DE6" w:rsidP="00765891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C31E5" w:rsidRDefault="00704F04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04" w:rsidRPr="00CC31E5" w:rsidTr="007658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F04" w:rsidRPr="00CC31E5" w:rsidRDefault="00967DE6" w:rsidP="00CC31E5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Планирование мероприятий ГО. Содержание и разработка Плана приведения в готовность ГО, Плана ГО (Плана ГО и защиты населения)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F76341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</w:t>
            </w:r>
            <w:proofErr w:type="spellStart"/>
            <w:r w:rsidRPr="00CC31E5">
              <w:rPr>
                <w:sz w:val="20"/>
                <w:szCs w:val="20"/>
              </w:rPr>
              <w:t>пз</w:t>
            </w:r>
            <w:proofErr w:type="spellEnd"/>
            <w:r w:rsidRPr="00CC31E5"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</w:t>
            </w:r>
            <w:proofErr w:type="spellStart"/>
            <w:r w:rsidRPr="00CC31E5">
              <w:rPr>
                <w:sz w:val="20"/>
                <w:szCs w:val="20"/>
              </w:rPr>
              <w:t>пз</w:t>
            </w:r>
            <w:proofErr w:type="spellEnd"/>
            <w:r w:rsidRPr="00CC31E5">
              <w:rPr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(л)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3 (</w:t>
            </w:r>
            <w:proofErr w:type="spellStart"/>
            <w:r w:rsidRPr="00CC31E5">
              <w:rPr>
                <w:sz w:val="20"/>
                <w:szCs w:val="20"/>
              </w:rPr>
              <w:t>пз</w:t>
            </w:r>
            <w:proofErr w:type="spellEnd"/>
            <w:r w:rsidRPr="00CC31E5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</w:t>
            </w:r>
            <w:proofErr w:type="spellStart"/>
            <w:r w:rsidRPr="00CC31E5">
              <w:rPr>
                <w:sz w:val="20"/>
                <w:szCs w:val="20"/>
              </w:rPr>
              <w:t>пз</w:t>
            </w:r>
            <w:proofErr w:type="spellEnd"/>
            <w:r w:rsidRPr="00CC31E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before="120" w:line="240" w:lineRule="auto"/>
              <w:ind w:firstLine="14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</w:t>
            </w:r>
            <w:proofErr w:type="spellStart"/>
            <w:r w:rsidRPr="00CC31E5">
              <w:rPr>
                <w:sz w:val="20"/>
                <w:szCs w:val="20"/>
              </w:rPr>
              <w:t>пз</w:t>
            </w:r>
            <w:proofErr w:type="spellEnd"/>
            <w:r w:rsidRPr="00CC31E5">
              <w:rPr>
                <w:sz w:val="20"/>
                <w:szCs w:val="20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C31E5" w:rsidRDefault="00765891" w:rsidP="0076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1E5" w:rsidRDefault="00967DE6" w:rsidP="00765891">
            <w:pPr>
              <w:pStyle w:val="a9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</w:t>
            </w:r>
          </w:p>
          <w:p w:rsidR="00704F04" w:rsidRPr="00CC31E5" w:rsidRDefault="00967DE6" w:rsidP="00765891">
            <w:pPr>
              <w:pStyle w:val="a9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(л)</w:t>
            </w:r>
          </w:p>
          <w:p w:rsidR="00704F04" w:rsidRPr="00CC31E5" w:rsidRDefault="00967DE6" w:rsidP="00765891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2 (</w:t>
            </w:r>
            <w:proofErr w:type="spellStart"/>
            <w:r w:rsidRPr="00CC31E5">
              <w:rPr>
                <w:sz w:val="20"/>
                <w:szCs w:val="20"/>
              </w:rPr>
              <w:t>пз</w:t>
            </w:r>
            <w:proofErr w:type="spellEnd"/>
            <w:r w:rsidRPr="00CC31E5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C31E5" w:rsidRDefault="00967DE6" w:rsidP="00765891">
            <w:pPr>
              <w:pStyle w:val="a9"/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CC31E5">
              <w:rPr>
                <w:sz w:val="20"/>
                <w:szCs w:val="20"/>
              </w:rPr>
              <w:t>1 (</w:t>
            </w:r>
            <w:proofErr w:type="spellStart"/>
            <w:r w:rsidRPr="00CC31E5">
              <w:rPr>
                <w:sz w:val="20"/>
                <w:szCs w:val="20"/>
              </w:rPr>
              <w:t>пз</w:t>
            </w:r>
            <w:proofErr w:type="spellEnd"/>
            <w:r w:rsidRPr="00CC31E5">
              <w:rPr>
                <w:sz w:val="20"/>
                <w:szCs w:val="20"/>
              </w:rPr>
              <w:t>)</w:t>
            </w:r>
          </w:p>
        </w:tc>
      </w:tr>
    </w:tbl>
    <w:p w:rsidR="00704F04" w:rsidRPr="00CC31E5" w:rsidRDefault="00967DE6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C31E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66"/>
        <w:gridCol w:w="4961"/>
        <w:gridCol w:w="709"/>
        <w:gridCol w:w="851"/>
        <w:gridCol w:w="708"/>
        <w:gridCol w:w="709"/>
        <w:gridCol w:w="567"/>
        <w:gridCol w:w="709"/>
        <w:gridCol w:w="567"/>
        <w:gridCol w:w="567"/>
        <w:gridCol w:w="567"/>
        <w:gridCol w:w="709"/>
        <w:gridCol w:w="761"/>
        <w:gridCol w:w="514"/>
        <w:gridCol w:w="709"/>
        <w:gridCol w:w="644"/>
      </w:tblGrid>
      <w:tr w:rsidR="00704F04" w:rsidRPr="006079BF" w:rsidTr="006079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6079BF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704F04" w:rsidP="0060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6079BF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6079BF" w:rsidTr="00E15B14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6079BF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5B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5B14">
              <w:rPr>
                <w:sz w:val="20"/>
                <w:szCs w:val="20"/>
              </w:rPr>
              <w:t>/</w:t>
            </w:r>
            <w:proofErr w:type="spellStart"/>
            <w:r w:rsidRPr="00E15B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704F04" w:rsidP="0060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6079BF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6079BF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6079BF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6079BF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E15B14" w:rsidRPr="006079BF" w:rsidTr="00E15B14">
        <w:trPr>
          <w:trHeight w:val="2533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704F04" w:rsidP="0060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6079BF">
            <w:pPr>
              <w:pStyle w:val="a9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ОМСУ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Уполномоченные по ГО (ЧС)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 xml:space="preserve">Члены </w:t>
            </w:r>
            <w:proofErr w:type="spellStart"/>
            <w:r w:rsidRPr="00E15B14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Педагогические работники УМЦ ГОЧС, курсов ГО, ОО ЛПО ГОЧС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64" w:lineRule="auto"/>
              <w:ind w:firstLine="38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 xml:space="preserve">Инструкторы ГО </w:t>
            </w:r>
            <w:proofErr w:type="spellStart"/>
            <w:r w:rsidRPr="00E15B14">
              <w:rPr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</w:tr>
      <w:tr w:rsidR="00E15B14" w:rsidRPr="006079BF" w:rsidTr="00E15B1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26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24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20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16</w:t>
            </w:r>
          </w:p>
        </w:tc>
      </w:tr>
      <w:tr w:rsidR="00E15B14" w:rsidRPr="00E15B14" w:rsidTr="00E15B1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Планирование мероприятий ЗНТЧС. Содержание и разработка Плана действий по предупреждению и ликвидации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B1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B1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  <w:p w:rsidR="00E15B1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(л)</w:t>
            </w:r>
          </w:p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9BF" w:rsidRPr="00E15B14" w:rsidRDefault="00967DE6" w:rsidP="00E15B14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  <w:p w:rsidR="00704F04" w:rsidRPr="00E15B14" w:rsidRDefault="00967DE6" w:rsidP="00E15B14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-</w:t>
            </w:r>
          </w:p>
          <w:p w:rsidR="00E15B14" w:rsidRPr="00E15B14" w:rsidRDefault="00E15B14" w:rsidP="00E15B14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E15B1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15B14" w:rsidRPr="00E15B14" w:rsidRDefault="00E15B1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5B14" w:rsidRPr="00E15B14" w:rsidRDefault="00E15B1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E15B1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 2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15B14" w:rsidRPr="00E15B14" w:rsidTr="00E15B1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Деятельность органов управления ГО и РСЧС по организации создания, использования и пополнения запасов (резервов) материально- технических, продовольственных, медицинских, финансовых и иных средств в интересах ГО (предупреждения и ликвидации ЧС)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B1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</w:t>
            </w:r>
          </w:p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(л)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04F0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04F0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B1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(с)</w:t>
            </w: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5B1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E15B1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E15B1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704F0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B14" w:rsidRPr="00E15B14" w:rsidTr="00E15B1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Организация предупреждения ЧС и повышения устойчивости функционирования организаций, необходимых для выживания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8D16D8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</w:t>
            </w:r>
          </w:p>
        </w:tc>
      </w:tr>
      <w:tr w:rsidR="00E15B14" w:rsidRPr="00E15B14" w:rsidTr="00E15B1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 w:rsidP="00FD5755">
            <w:pPr>
              <w:pStyle w:val="a9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 xml:space="preserve">Потенциально опасные объекты, расположенные на территории </w:t>
            </w:r>
            <w:r w:rsidR="00FD5755">
              <w:rPr>
                <w:sz w:val="20"/>
                <w:szCs w:val="20"/>
              </w:rPr>
              <w:t>Чувашской Республики</w:t>
            </w:r>
            <w:r w:rsidRPr="00E15B14">
              <w:rPr>
                <w:sz w:val="20"/>
                <w:szCs w:val="20"/>
              </w:rPr>
              <w:t xml:space="preserve"> и возможные опасности при нарушении их функционирования. Организация лицензирования, декларирования и страхования потенциально опасных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B1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(л)</w:t>
            </w:r>
          </w:p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26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 3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26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 3 (с)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704F0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704F04" w:rsidP="00E1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 1 (с)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</w:tr>
    </w:tbl>
    <w:p w:rsidR="00704F04" w:rsidRPr="006079BF" w:rsidRDefault="00967DE6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6079BF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09"/>
        <w:gridCol w:w="54"/>
        <w:gridCol w:w="4952"/>
        <w:gridCol w:w="662"/>
        <w:gridCol w:w="840"/>
        <w:gridCol w:w="643"/>
        <w:gridCol w:w="624"/>
        <w:gridCol w:w="619"/>
        <w:gridCol w:w="590"/>
        <w:gridCol w:w="663"/>
        <w:gridCol w:w="490"/>
        <w:gridCol w:w="518"/>
        <w:gridCol w:w="893"/>
        <w:gridCol w:w="902"/>
        <w:gridCol w:w="629"/>
        <w:gridCol w:w="605"/>
        <w:gridCol w:w="619"/>
      </w:tblGrid>
      <w:tr w:rsidR="00704F04" w:rsidRPr="00E15B14" w:rsidTr="00A17AB2">
        <w:trPr>
          <w:trHeight w:hRule="exact" w:val="26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5B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5B14">
              <w:rPr>
                <w:sz w:val="20"/>
                <w:szCs w:val="20"/>
              </w:rPr>
              <w:t>/</w:t>
            </w:r>
            <w:proofErr w:type="spellStart"/>
            <w:r w:rsidRPr="00E15B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E15B14" w:rsidTr="00A17AB2">
        <w:trPr>
          <w:trHeight w:hRule="exact" w:val="1018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E15B14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E15B14" w:rsidTr="000D22A5">
        <w:trPr>
          <w:trHeight w:hRule="exact" w:val="211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E15B14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Организаций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F76341" w:rsidP="003D46F3">
            <w:pPr>
              <w:pStyle w:val="a9"/>
              <w:tabs>
                <w:tab w:val="left" w:leader="underscore" w:pos="2107"/>
              </w:tabs>
              <w:spacing w:line="197" w:lineRule="auto"/>
              <w:ind w:hanging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67DE6" w:rsidRPr="00E15B14">
              <w:rPr>
                <w:sz w:val="20"/>
                <w:szCs w:val="20"/>
              </w:rPr>
              <w:t>полномоченные по ГО (ЧС)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tabs>
                <w:tab w:val="left" w:leader="underscore" w:pos="427"/>
                <w:tab w:val="left" w:leader="underscore" w:pos="2088"/>
              </w:tabs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 xml:space="preserve">Руководители формирований и </w:t>
            </w:r>
            <w:r w:rsidRPr="00E15B14">
              <w:rPr>
                <w:sz w:val="20"/>
                <w:szCs w:val="20"/>
              </w:rPr>
              <w:tab/>
              <w:t xml:space="preserve"> служб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 xml:space="preserve">Члены </w:t>
            </w:r>
            <w:proofErr w:type="spellStart"/>
            <w:r w:rsidRPr="00E15B14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Педагогические работники УМЦ ГОЧС, курсов ГО, ООЛПОГОЧС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E15B14" w:rsidTr="000D22A5"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24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24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24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24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16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30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30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16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18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16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16</w:t>
            </w:r>
          </w:p>
        </w:tc>
      </w:tr>
      <w:tr w:rsidR="00704F04" w:rsidRPr="00E15B14" w:rsidTr="000D22A5">
        <w:trPr>
          <w:trHeight w:hRule="exact" w:val="922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Требования пожарной безопасности и задачи должностных лиц и работников ГО и РСЧС по их выполнению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1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26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 1 (с)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(с)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(с)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</w:tr>
      <w:tr w:rsidR="00704F04" w:rsidRPr="00E15B14" w:rsidTr="000D22A5">
        <w:trPr>
          <w:trHeight w:hRule="exact" w:val="1663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tabs>
                <w:tab w:val="left" w:pos="1238"/>
                <w:tab w:val="left" w:pos="2611"/>
                <w:tab w:val="left" w:pos="341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Общие</w:t>
            </w:r>
            <w:r w:rsidRPr="00E15B14">
              <w:rPr>
                <w:sz w:val="20"/>
                <w:szCs w:val="20"/>
              </w:rPr>
              <w:tab/>
              <w:t>понятия</w:t>
            </w:r>
            <w:r w:rsidRPr="00E15B14">
              <w:rPr>
                <w:sz w:val="20"/>
                <w:szCs w:val="20"/>
              </w:rPr>
              <w:tab/>
              <w:t>об</w:t>
            </w:r>
            <w:r w:rsidRPr="00E15B14">
              <w:rPr>
                <w:sz w:val="20"/>
                <w:szCs w:val="20"/>
              </w:rPr>
              <w:tab/>
              <w:t>устойчивости</w:t>
            </w:r>
          </w:p>
          <w:p w:rsidR="00704F04" w:rsidRPr="00E15B14" w:rsidRDefault="00967DE6">
            <w:pPr>
              <w:pStyle w:val="a9"/>
              <w:tabs>
                <w:tab w:val="left" w:pos="878"/>
                <w:tab w:val="left" w:pos="287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функционирования организаций, необходимых для выживания населения. Факторы, влияющие на</w:t>
            </w:r>
            <w:r w:rsidRPr="00E15B14">
              <w:rPr>
                <w:sz w:val="20"/>
                <w:szCs w:val="20"/>
              </w:rPr>
              <w:tab/>
              <w:t>устойчивость</w:t>
            </w:r>
            <w:r w:rsidRPr="00E15B14">
              <w:rPr>
                <w:sz w:val="20"/>
                <w:szCs w:val="20"/>
              </w:rPr>
              <w:tab/>
              <w:t>функционирования</w:t>
            </w:r>
          </w:p>
          <w:p w:rsidR="00E15B14" w:rsidRDefault="00967DE6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организаций при ЧС и в военное время. Мероприятия и способы повышения устойчивости функционирования организаций, необходимых для выживания населения</w:t>
            </w:r>
          </w:p>
          <w:p w:rsidR="00E15B14" w:rsidRDefault="00E15B14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E15B14" w:rsidRPr="00E15B14" w:rsidRDefault="00E15B14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</w:t>
            </w:r>
          </w:p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(л)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(с)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</w:tr>
      <w:tr w:rsidR="00704F04" w:rsidRPr="00E15B14" w:rsidTr="000D22A5">
        <w:trPr>
          <w:trHeight w:hRule="exact" w:val="1373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Прогнозирование и оценка устойчивости функционирования организаций, необходимых для выживания населения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 2 (из)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(из)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04F04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(с)</w:t>
            </w:r>
          </w:p>
          <w:p w:rsidR="00704F04" w:rsidRPr="00E15B14" w:rsidRDefault="00967DE6" w:rsidP="000D22A5">
            <w:pPr>
              <w:pStyle w:val="a9"/>
              <w:spacing w:line="223" w:lineRule="auto"/>
              <w:ind w:firstLine="18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  <w:p w:rsidR="00704F04" w:rsidRPr="00E15B14" w:rsidRDefault="00967DE6" w:rsidP="000D22A5">
            <w:pPr>
              <w:pStyle w:val="a9"/>
              <w:spacing w:after="220" w:line="185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F04" w:rsidRPr="00E15B14" w:rsidTr="000D22A5">
        <w:trPr>
          <w:trHeight w:hRule="exact" w:val="1253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FD5755">
            <w:pPr>
              <w:pStyle w:val="a9"/>
              <w:tabs>
                <w:tab w:val="left" w:pos="2083"/>
                <w:tab w:val="left" w:pos="394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Порядок финансирования мероприятий по ГО и ЗНТЧС. Организа</w:t>
            </w:r>
            <w:r w:rsidR="00FD5755">
              <w:rPr>
                <w:sz w:val="20"/>
                <w:szCs w:val="20"/>
              </w:rPr>
              <w:t xml:space="preserve">ция отчетности за использование </w:t>
            </w:r>
            <w:r w:rsidRPr="00E15B14">
              <w:rPr>
                <w:sz w:val="20"/>
                <w:szCs w:val="20"/>
              </w:rPr>
              <w:t>финансовых</w:t>
            </w:r>
            <w:r w:rsidR="00FD5755">
              <w:rPr>
                <w:sz w:val="20"/>
                <w:szCs w:val="20"/>
              </w:rPr>
              <w:t xml:space="preserve"> </w:t>
            </w:r>
            <w:r w:rsidRPr="00E15B14">
              <w:rPr>
                <w:sz w:val="20"/>
                <w:szCs w:val="20"/>
              </w:rPr>
              <w:t>средств,</w:t>
            </w:r>
            <w:r w:rsidR="00FD5755">
              <w:rPr>
                <w:sz w:val="20"/>
                <w:szCs w:val="20"/>
              </w:rPr>
              <w:t xml:space="preserve"> </w:t>
            </w:r>
            <w:r w:rsidRPr="00E15B14">
              <w:rPr>
                <w:sz w:val="20"/>
                <w:szCs w:val="20"/>
              </w:rPr>
              <w:t>выделяемых на эти цели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704F04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0D22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0D22A5" w:rsidP="000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4F04" w:rsidRPr="00E15B14" w:rsidRDefault="00967DE6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E15B1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28"/>
        <w:gridCol w:w="4958"/>
        <w:gridCol w:w="677"/>
        <w:gridCol w:w="830"/>
        <w:gridCol w:w="667"/>
        <w:gridCol w:w="648"/>
        <w:gridCol w:w="590"/>
        <w:gridCol w:w="624"/>
        <w:gridCol w:w="624"/>
        <w:gridCol w:w="509"/>
        <w:gridCol w:w="568"/>
        <w:gridCol w:w="834"/>
        <w:gridCol w:w="922"/>
        <w:gridCol w:w="634"/>
        <w:gridCol w:w="634"/>
        <w:gridCol w:w="624"/>
      </w:tblGrid>
      <w:tr w:rsidR="00704F04" w:rsidRPr="00E15B14" w:rsidTr="00135770">
        <w:trPr>
          <w:trHeight w:hRule="exact" w:val="269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5B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5B14">
              <w:rPr>
                <w:sz w:val="20"/>
                <w:szCs w:val="20"/>
              </w:rPr>
              <w:t>/</w:t>
            </w:r>
            <w:proofErr w:type="spellStart"/>
            <w:r w:rsidRPr="00E15B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3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E15B14" w:rsidTr="00135770">
        <w:trPr>
          <w:trHeight w:hRule="exact" w:val="101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704F04" w:rsidP="00E1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704F04" w:rsidP="00E1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E15B14" w:rsidTr="00135770">
        <w:trPr>
          <w:trHeight w:hRule="exact" w:val="211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704F04" w:rsidP="00E1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704F04" w:rsidP="00E1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ОМСУ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Организаций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F76341" w:rsidP="003D46F3">
            <w:pPr>
              <w:pStyle w:val="a9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67DE6" w:rsidRPr="00E15B14">
              <w:rPr>
                <w:sz w:val="20"/>
                <w:szCs w:val="20"/>
              </w:rPr>
              <w:t>полномоченные по ГО (ЧС)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 xml:space="preserve">Члены </w:t>
            </w:r>
            <w:proofErr w:type="spellStart"/>
            <w:r w:rsidRPr="00E15B14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 xml:space="preserve">Педагогические работники УМЦ ГОЧС, курсов ГО, </w:t>
            </w:r>
            <w:r w:rsidR="00797796">
              <w:rPr>
                <w:sz w:val="20"/>
                <w:szCs w:val="20"/>
              </w:rPr>
              <w:t>ОО ДПО ГОЧС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E15B14" w:rsidRDefault="00967DE6" w:rsidP="003D46F3">
            <w:pPr>
              <w:pStyle w:val="a9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E15B14" w:rsidTr="00135770">
        <w:trPr>
          <w:trHeight w:hRule="exact"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E15B14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E15B14" w:rsidRDefault="00967DE6" w:rsidP="00E15B14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16</w:t>
            </w:r>
          </w:p>
        </w:tc>
      </w:tr>
      <w:tr w:rsidR="00704F04" w:rsidRPr="00E15B14" w:rsidTr="00135770"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E15B14" w:rsidRDefault="00967DE6">
            <w:pPr>
              <w:pStyle w:val="a9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Способы и методы защиты населения, материальных, культурных ценностей и организация их выполнения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 w:rsidRPr="00E15B1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04F04" w:rsidRPr="00E15B14" w:rsidTr="00135770">
        <w:trPr>
          <w:trHeight w:hRule="exact" w:val="15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Default="00967DE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конфликтов, а также при ЧС</w:t>
            </w:r>
          </w:p>
          <w:p w:rsidR="00797796" w:rsidRDefault="0079779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</w:p>
          <w:p w:rsidR="00797796" w:rsidRPr="00E15B14" w:rsidRDefault="0079779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  <w:p w:rsidR="00704F04" w:rsidRPr="00E15B14" w:rsidRDefault="00967DE6" w:rsidP="00797796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  <w:p w:rsidR="00704F04" w:rsidRPr="00E15B14" w:rsidRDefault="00967DE6" w:rsidP="00797796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3 (с)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</w:tr>
      <w:tr w:rsidR="00704F04" w:rsidRPr="00E15B14" w:rsidTr="00135770">
        <w:trPr>
          <w:trHeight w:hRule="exact" w:val="10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Порядок организации реагирования при получении прогноза возникновения ЧС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  <w:p w:rsidR="00704F04" w:rsidRPr="00E15B14" w:rsidRDefault="00967DE6" w:rsidP="00797796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pStyle w:val="a9"/>
              <w:spacing w:before="1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pStyle w:val="a9"/>
              <w:spacing w:before="140" w:line="240" w:lineRule="auto"/>
              <w:ind w:firstLine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pStyle w:val="a9"/>
              <w:spacing w:before="140" w:line="240" w:lineRule="auto"/>
              <w:ind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pStyle w:val="a9"/>
              <w:spacing w:before="14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pStyle w:val="a9"/>
              <w:spacing w:before="140"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F04" w:rsidRPr="00E15B14" w:rsidTr="00135770">
        <w:trPr>
          <w:trHeight w:hRule="exact" w:val="101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Организация радиационной, химической и медико-биологической защиты населения и работников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 1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 1 (</w:t>
            </w:r>
            <w:proofErr w:type="spellStart"/>
            <w:r w:rsidRPr="00E15B14">
              <w:rPr>
                <w:sz w:val="20"/>
                <w:szCs w:val="20"/>
              </w:rPr>
              <w:t>пз</w:t>
            </w:r>
            <w:proofErr w:type="spellEnd"/>
            <w:r w:rsidRPr="00E15B14"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</w:tr>
      <w:tr w:rsidR="00704F04" w:rsidRPr="00E15B14" w:rsidTr="00135770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370B4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4.4.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>
            <w:pPr>
              <w:pStyle w:val="a9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Организация инженерной защиты населения и работников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2 (л)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40" w:lineRule="auto"/>
              <w:ind w:firstLine="28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</w:t>
            </w:r>
          </w:p>
          <w:p w:rsidR="00704F04" w:rsidRPr="00E15B14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E15B14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E15B14">
              <w:rPr>
                <w:sz w:val="20"/>
                <w:szCs w:val="20"/>
              </w:rPr>
              <w:t>1 (л)</w:t>
            </w:r>
          </w:p>
        </w:tc>
      </w:tr>
    </w:tbl>
    <w:p w:rsidR="00704F04" w:rsidRPr="007E4681" w:rsidRDefault="00967DE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Ind w:w="32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91"/>
        <w:gridCol w:w="4968"/>
        <w:gridCol w:w="672"/>
        <w:gridCol w:w="840"/>
        <w:gridCol w:w="667"/>
        <w:gridCol w:w="643"/>
        <w:gridCol w:w="595"/>
        <w:gridCol w:w="528"/>
        <w:gridCol w:w="720"/>
        <w:gridCol w:w="499"/>
        <w:gridCol w:w="533"/>
        <w:gridCol w:w="1035"/>
        <w:gridCol w:w="850"/>
        <w:gridCol w:w="709"/>
        <w:gridCol w:w="478"/>
        <w:gridCol w:w="624"/>
      </w:tblGrid>
      <w:tr w:rsidR="00704F04" w:rsidRPr="00797796" w:rsidTr="00370B42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25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25CB">
              <w:rPr>
                <w:sz w:val="20"/>
                <w:szCs w:val="20"/>
              </w:rPr>
              <w:t>/</w:t>
            </w:r>
            <w:proofErr w:type="spellStart"/>
            <w:r w:rsidRPr="000325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797796" w:rsidTr="00370B42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Работники ГО и должностные лица, уполномоченные</w:t>
            </w:r>
            <w:r w:rsidR="00797796" w:rsidRPr="000325CB">
              <w:rPr>
                <w:sz w:val="20"/>
                <w:szCs w:val="20"/>
              </w:rPr>
              <w:t xml:space="preserve"> по ЗНТЧС</w:t>
            </w:r>
          </w:p>
        </w:tc>
        <w:tc>
          <w:tcPr>
            <w:tcW w:w="3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797796" w:rsidTr="00370B42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F04" w:rsidRPr="00797796" w:rsidTr="00370B42">
        <w:trPr>
          <w:trHeight w:val="1999"/>
          <w:jc w:val="center"/>
        </w:trPr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704F04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Организаций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F76341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67DE6" w:rsidRPr="000325CB">
              <w:rPr>
                <w:sz w:val="20"/>
                <w:szCs w:val="20"/>
              </w:rPr>
              <w:t>полномоченные по ГО (ЧС)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 xml:space="preserve">Члены </w:t>
            </w:r>
            <w:proofErr w:type="spellStart"/>
            <w:r w:rsidRPr="000325CB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06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Педагогические работники УМЦ ГОЧС, курсов ГО, ОО ДПО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325CB" w:rsidRDefault="00967DE6" w:rsidP="003D46F3">
            <w:pPr>
              <w:pStyle w:val="a9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797796" w:rsidTr="00370B42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28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16</w:t>
            </w:r>
          </w:p>
        </w:tc>
      </w:tr>
      <w:tr w:rsidR="00704F04" w:rsidRPr="00797796" w:rsidTr="00370B42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370B42">
            <w:pPr>
              <w:pStyle w:val="a9"/>
              <w:spacing w:line="240" w:lineRule="auto"/>
              <w:ind w:left="-97" w:right="-205"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4.5.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0325CB" w:rsidRDefault="00967DE6" w:rsidP="00A6373B">
            <w:pPr>
              <w:pStyle w:val="a9"/>
              <w:tabs>
                <w:tab w:val="left" w:pos="1421"/>
                <w:tab w:val="left" w:pos="3173"/>
              </w:tabs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 xml:space="preserve">Общие понятия об эвакуации населения. Факторы, влияющие на способы эвакуации при ЧС и в военное время. </w:t>
            </w:r>
            <w:r w:rsidR="00A6373B">
              <w:rPr>
                <w:sz w:val="20"/>
                <w:szCs w:val="20"/>
              </w:rPr>
              <w:t>Мероприятия и способы</w:t>
            </w:r>
            <w:r w:rsidR="00A6373B">
              <w:rPr>
                <w:sz w:val="20"/>
                <w:szCs w:val="20"/>
              </w:rPr>
              <w:tab/>
            </w:r>
            <w:proofErr w:type="gramStart"/>
            <w:r w:rsidR="00A6373B">
              <w:rPr>
                <w:sz w:val="20"/>
                <w:szCs w:val="20"/>
              </w:rPr>
              <w:t xml:space="preserve">повышения </w:t>
            </w:r>
            <w:r w:rsidRPr="000325CB">
              <w:rPr>
                <w:sz w:val="20"/>
                <w:szCs w:val="20"/>
              </w:rPr>
              <w:t>эффективности</w:t>
            </w:r>
            <w:r w:rsidR="00A6373B">
              <w:rPr>
                <w:sz w:val="20"/>
                <w:szCs w:val="20"/>
              </w:rPr>
              <w:t xml:space="preserve"> </w:t>
            </w:r>
            <w:r w:rsidRPr="000325CB">
              <w:rPr>
                <w:sz w:val="20"/>
                <w:szCs w:val="20"/>
              </w:rPr>
              <w:t>проведения эвакуации населения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</w:t>
            </w:r>
          </w:p>
          <w:p w:rsidR="00704F04" w:rsidRPr="000325CB" w:rsidRDefault="00967DE6" w:rsidP="0079779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(л)</w:t>
            </w:r>
          </w:p>
        </w:tc>
      </w:tr>
      <w:tr w:rsidR="00704F04" w:rsidRPr="00797796" w:rsidTr="00370B42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370B42">
            <w:pPr>
              <w:pStyle w:val="a9"/>
              <w:spacing w:line="240" w:lineRule="auto"/>
              <w:ind w:left="-97" w:right="-205"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4.6.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A6373B">
            <w:pPr>
              <w:pStyle w:val="a9"/>
              <w:tabs>
                <w:tab w:val="left" w:pos="2069"/>
                <w:tab w:val="left" w:pos="3634"/>
              </w:tabs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Организация</w:t>
            </w:r>
            <w:r w:rsidRPr="000325CB">
              <w:rPr>
                <w:sz w:val="20"/>
                <w:szCs w:val="20"/>
              </w:rPr>
              <w:tab/>
              <w:t>защиты</w:t>
            </w:r>
            <w:r w:rsidRPr="000325CB">
              <w:rPr>
                <w:sz w:val="20"/>
                <w:szCs w:val="20"/>
              </w:rPr>
              <w:tab/>
              <w:t>населения,</w:t>
            </w:r>
          </w:p>
          <w:p w:rsidR="00704F04" w:rsidRPr="000325CB" w:rsidRDefault="00967DE6" w:rsidP="00A6373B">
            <w:pPr>
              <w:pStyle w:val="a9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материальных и культурных ценностей путем эвакуации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3D46F3">
            <w:pPr>
              <w:pStyle w:val="a9"/>
              <w:spacing w:line="264" w:lineRule="auto"/>
              <w:ind w:left="-31" w:right="-121"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4 (л)</w:t>
            </w:r>
          </w:p>
          <w:p w:rsidR="00704F04" w:rsidRPr="000325CB" w:rsidRDefault="00967DE6" w:rsidP="003D46F3">
            <w:pPr>
              <w:pStyle w:val="a9"/>
              <w:spacing w:line="269" w:lineRule="auto"/>
              <w:ind w:left="-173" w:right="-121"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2 (с)</w:t>
            </w:r>
          </w:p>
          <w:p w:rsidR="00704F04" w:rsidRPr="000325CB" w:rsidRDefault="00967DE6" w:rsidP="003D46F3">
            <w:pPr>
              <w:pStyle w:val="a9"/>
              <w:spacing w:line="240" w:lineRule="auto"/>
              <w:ind w:left="-173" w:right="-277"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3</w:t>
            </w:r>
            <w:r w:rsidR="003D46F3">
              <w:rPr>
                <w:sz w:val="20"/>
                <w:szCs w:val="20"/>
              </w:rPr>
              <w:t>(</w:t>
            </w:r>
            <w:proofErr w:type="spellStart"/>
            <w:r w:rsidRPr="000325CB">
              <w:rPr>
                <w:sz w:val="20"/>
                <w:szCs w:val="20"/>
              </w:rPr>
              <w:t>пз</w:t>
            </w:r>
            <w:proofErr w:type="spellEnd"/>
            <w:r w:rsidRPr="000325CB">
              <w:rPr>
                <w:sz w:val="20"/>
                <w:szCs w:val="20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F04" w:rsidRPr="00797796" w:rsidTr="00370B42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370B42">
            <w:pPr>
              <w:pStyle w:val="a9"/>
              <w:spacing w:line="240" w:lineRule="auto"/>
              <w:ind w:left="-97" w:right="-205"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4.7.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0325CB" w:rsidRDefault="00967DE6" w:rsidP="00A6373B">
            <w:pPr>
              <w:pStyle w:val="a9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Организация профилактики радиационных поражений и оказания первой помощи пострадавшим при радиационной аварии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</w:tr>
      <w:tr w:rsidR="00704F04" w:rsidRPr="00797796" w:rsidTr="00370B42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370B42">
            <w:pPr>
              <w:pStyle w:val="a9"/>
              <w:spacing w:line="240" w:lineRule="auto"/>
              <w:ind w:left="-97" w:right="-205"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4.8.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0325CB" w:rsidRDefault="00967DE6" w:rsidP="00A6373B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Деятельность должностных лиц ГО и РСЧС по организации и осуществлению надзора и контроля в области ГО и защиты от ЧС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2 (л)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96" w:rsidRPr="000325CB" w:rsidRDefault="00797796" w:rsidP="00797796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2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</w:tr>
      <w:tr w:rsidR="00704F04" w:rsidRPr="00797796" w:rsidTr="00370B42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967DE6" w:rsidP="00370B42">
            <w:pPr>
              <w:pStyle w:val="a9"/>
              <w:spacing w:line="240" w:lineRule="auto"/>
              <w:ind w:left="-97" w:right="-205"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4.9.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967DE6" w:rsidP="00A6373B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Особенности организации дезинфекционных мероприятий в период осложнения эпидемиологической ситуации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iCs/>
                <w:sz w:val="20"/>
                <w:szCs w:val="20"/>
              </w:rPr>
              <w:t xml:space="preserve">1 </w:t>
            </w:r>
            <w:r w:rsidRPr="003D46F3">
              <w:rPr>
                <w:sz w:val="20"/>
                <w:szCs w:val="20"/>
              </w:rPr>
              <w:t>(л)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325CB" w:rsidRDefault="00797796" w:rsidP="007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325CB" w:rsidRDefault="00967DE6" w:rsidP="00797796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325CB">
              <w:rPr>
                <w:sz w:val="20"/>
                <w:szCs w:val="20"/>
              </w:rPr>
              <w:t>1 (л)</w:t>
            </w:r>
          </w:p>
        </w:tc>
      </w:tr>
    </w:tbl>
    <w:p w:rsidR="00704F04" w:rsidRPr="00797796" w:rsidRDefault="00967DE6">
      <w:pPr>
        <w:spacing w:line="1" w:lineRule="exact"/>
        <w:rPr>
          <w:rFonts w:ascii="Times New Roman" w:hAnsi="Times New Roman" w:cs="Times New Roman"/>
        </w:rPr>
      </w:pPr>
      <w:r w:rsidRPr="00797796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18"/>
        <w:gridCol w:w="4963"/>
        <w:gridCol w:w="672"/>
        <w:gridCol w:w="845"/>
        <w:gridCol w:w="662"/>
        <w:gridCol w:w="638"/>
        <w:gridCol w:w="590"/>
        <w:gridCol w:w="533"/>
        <w:gridCol w:w="725"/>
        <w:gridCol w:w="499"/>
        <w:gridCol w:w="523"/>
        <w:gridCol w:w="883"/>
        <w:gridCol w:w="926"/>
        <w:gridCol w:w="624"/>
        <w:gridCol w:w="638"/>
        <w:gridCol w:w="629"/>
      </w:tblGrid>
      <w:tr w:rsidR="00704F04" w:rsidRPr="007E4681" w:rsidTr="00AA60B8">
        <w:trPr>
          <w:trHeight w:hRule="exact" w:val="26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373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6373B">
              <w:rPr>
                <w:sz w:val="20"/>
                <w:szCs w:val="20"/>
              </w:rPr>
              <w:t>/</w:t>
            </w:r>
            <w:proofErr w:type="spellStart"/>
            <w:r w:rsidRPr="00A6373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3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7E4681" w:rsidTr="00AA60B8">
        <w:trPr>
          <w:trHeight w:hRule="exact" w:val="1018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A6373B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Должностные лица органов управления РСЧС</w:t>
            </w:r>
          </w:p>
          <w:p w:rsidR="00A6373B" w:rsidRPr="00A6373B" w:rsidRDefault="00A6373B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 xml:space="preserve">Должностные лица, осуществляющие обучение </w:t>
            </w:r>
            <w:r w:rsidRPr="00A6373B">
              <w:rPr>
                <w:i/>
                <w:iCs/>
                <w:sz w:val="20"/>
                <w:szCs w:val="20"/>
              </w:rPr>
              <w:t xml:space="preserve">в </w:t>
            </w:r>
            <w:r w:rsidRPr="00A6373B">
              <w:rPr>
                <w:sz w:val="20"/>
                <w:szCs w:val="20"/>
              </w:rPr>
              <w:t>области ГО и защиты от ЧС</w:t>
            </w:r>
          </w:p>
        </w:tc>
      </w:tr>
      <w:tr w:rsidR="00704F04" w:rsidRPr="007E4681" w:rsidTr="00AA60B8">
        <w:trPr>
          <w:trHeight w:hRule="exact" w:val="2117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A6373B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ОМСУ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F76341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67DE6" w:rsidRPr="00A6373B">
              <w:rPr>
                <w:sz w:val="20"/>
                <w:szCs w:val="20"/>
              </w:rPr>
              <w:t>полномоченные по ГО (ЧС)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 xml:space="preserve">Члены </w:t>
            </w:r>
            <w:proofErr w:type="spellStart"/>
            <w:r w:rsidRPr="00A6373B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Педагогические работники УМЦ ГОЧС, курсов ГО, ОО ДПО ГОЧС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200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7E4681" w:rsidTr="00AA60B8"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hanging="24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16</w:t>
            </w:r>
          </w:p>
        </w:tc>
      </w:tr>
      <w:tr w:rsidR="00704F04" w:rsidRPr="007E4681" w:rsidTr="00AA60B8"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70B42">
            <w:pPr>
              <w:pStyle w:val="a9"/>
              <w:spacing w:line="240" w:lineRule="auto"/>
              <w:ind w:left="-89" w:right="-186"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A6373B" w:rsidRDefault="00967DE6">
            <w:pPr>
              <w:pStyle w:val="a9"/>
              <w:spacing w:line="254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Организация выполнения мероприятий по ликвидации ЧС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38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34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4F04" w:rsidRPr="007E4681" w:rsidTr="00AA60B8"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70B42">
            <w:pPr>
              <w:pStyle w:val="a9"/>
              <w:spacing w:line="240" w:lineRule="auto"/>
              <w:ind w:left="-89" w:right="-186"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5.1.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Организация работы КЧС и ОПБ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(с)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(с)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32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F04" w:rsidRPr="007E4681" w:rsidTr="00AA60B8"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70B42">
            <w:pPr>
              <w:pStyle w:val="a9"/>
              <w:spacing w:line="240" w:lineRule="auto"/>
              <w:ind w:left="-89" w:right="-186"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5.2.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52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Действия должностных лиц ГО и РСЧС при приведении органов управления и сил ГО и РСЧС в готовность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</w:t>
            </w:r>
            <w:proofErr w:type="spellStart"/>
            <w:r w:rsidR="003D46F3">
              <w:rPr>
                <w:sz w:val="20"/>
                <w:szCs w:val="20"/>
              </w:rPr>
              <w:t>п</w:t>
            </w:r>
            <w:r w:rsidRPr="00A6373B">
              <w:rPr>
                <w:sz w:val="20"/>
                <w:szCs w:val="20"/>
              </w:rPr>
              <w:t>з</w:t>
            </w:r>
            <w:proofErr w:type="spellEnd"/>
            <w:r w:rsidRPr="00A6373B">
              <w:rPr>
                <w:sz w:val="20"/>
                <w:szCs w:val="20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(с)</w:t>
            </w:r>
          </w:p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</w:t>
            </w:r>
            <w:proofErr w:type="spellStart"/>
            <w:r w:rsidR="003D46F3">
              <w:rPr>
                <w:sz w:val="20"/>
                <w:szCs w:val="20"/>
              </w:rPr>
              <w:t>п</w:t>
            </w:r>
            <w:r w:rsidRPr="00A6373B">
              <w:rPr>
                <w:sz w:val="20"/>
                <w:szCs w:val="20"/>
              </w:rPr>
              <w:t>з</w:t>
            </w:r>
            <w:proofErr w:type="spellEnd"/>
            <w:r w:rsidRPr="00A6373B">
              <w:rPr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3 (с)</w:t>
            </w:r>
          </w:p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3 (</w:t>
            </w:r>
            <w:proofErr w:type="spellStart"/>
            <w:r w:rsidRPr="00A6373B">
              <w:rPr>
                <w:sz w:val="20"/>
                <w:szCs w:val="20"/>
              </w:rPr>
              <w:t>пз</w:t>
            </w:r>
            <w:proofErr w:type="spellEnd"/>
            <w:r w:rsidRPr="00A6373B">
              <w:rPr>
                <w:sz w:val="20"/>
                <w:szCs w:val="20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3 (с)</w:t>
            </w:r>
          </w:p>
          <w:p w:rsidR="00704F04" w:rsidRPr="00A6373B" w:rsidRDefault="00967DE6" w:rsidP="003D46F3">
            <w:pPr>
              <w:pStyle w:val="a9"/>
              <w:spacing w:line="252" w:lineRule="auto"/>
              <w:ind w:right="-72"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3 (</w:t>
            </w:r>
            <w:proofErr w:type="spellStart"/>
            <w:r w:rsidRPr="00A6373B">
              <w:rPr>
                <w:sz w:val="20"/>
                <w:szCs w:val="20"/>
              </w:rPr>
              <w:t>пз</w:t>
            </w:r>
            <w:proofErr w:type="spellEnd"/>
            <w:r w:rsidRPr="00A6373B">
              <w:rPr>
                <w:sz w:val="20"/>
                <w:szCs w:val="20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</w:tr>
      <w:tr w:rsidR="00704F04" w:rsidRPr="007E4681" w:rsidTr="00AA60B8">
        <w:trPr>
          <w:trHeight w:hRule="exact" w:val="17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70B42">
            <w:pPr>
              <w:pStyle w:val="a9"/>
              <w:spacing w:line="240" w:lineRule="auto"/>
              <w:ind w:left="-89" w:right="-186"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5.3.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Состав, порядок создания спасательных служб и нештатных формирований, поддержание их в постоянной готовности, их применение при проведении АСДНР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(с)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(с)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  <w:p w:rsidR="00704F04" w:rsidRPr="00A6373B" w:rsidRDefault="00967DE6" w:rsidP="003D46F3">
            <w:pPr>
              <w:pStyle w:val="a9"/>
              <w:spacing w:after="40" w:line="209" w:lineRule="auto"/>
              <w:ind w:firstLine="0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</w:t>
            </w:r>
            <w:r w:rsidR="003D46F3">
              <w:rPr>
                <w:sz w:val="20"/>
                <w:szCs w:val="20"/>
              </w:rPr>
              <w:t xml:space="preserve"> </w:t>
            </w:r>
            <w:r w:rsidRPr="00A6373B">
              <w:rPr>
                <w:sz w:val="20"/>
                <w:szCs w:val="20"/>
              </w:rPr>
              <w:t>(с)</w:t>
            </w:r>
          </w:p>
          <w:p w:rsidR="00704F04" w:rsidRPr="00A6373B" w:rsidRDefault="00967DE6" w:rsidP="00A6373B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</w:t>
            </w:r>
            <w:proofErr w:type="spellStart"/>
            <w:r w:rsidRPr="00A6373B">
              <w:rPr>
                <w:sz w:val="20"/>
                <w:szCs w:val="20"/>
              </w:rPr>
              <w:t>пз</w:t>
            </w:r>
            <w:proofErr w:type="spellEnd"/>
            <w:r w:rsidRPr="00A6373B">
              <w:rPr>
                <w:sz w:val="20"/>
                <w:szCs w:val="20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</w:tr>
      <w:tr w:rsidR="00704F04" w:rsidRPr="007E4681" w:rsidTr="00AA60B8">
        <w:trPr>
          <w:trHeight w:hRule="exact" w:val="12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370B42">
            <w:pPr>
              <w:pStyle w:val="a9"/>
              <w:spacing w:line="240" w:lineRule="auto"/>
              <w:ind w:left="-89" w:right="-186"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5.4.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Организация всестороннего обеспечения сил ГО и РСЧС и взаимодействия между ними в ходе выполнения АСДНР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(с)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(с)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(с)</w:t>
            </w:r>
          </w:p>
          <w:p w:rsidR="00704F04" w:rsidRPr="00A6373B" w:rsidRDefault="00967DE6" w:rsidP="00A6373B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</w:t>
            </w:r>
            <w:proofErr w:type="spellStart"/>
            <w:r w:rsidRPr="00A6373B">
              <w:rPr>
                <w:sz w:val="20"/>
                <w:szCs w:val="20"/>
              </w:rPr>
              <w:t>пз</w:t>
            </w:r>
            <w:proofErr w:type="spellEnd"/>
            <w:r w:rsidRPr="00A6373B">
              <w:rPr>
                <w:sz w:val="20"/>
                <w:szCs w:val="20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(с)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  <w:p w:rsidR="00704F04" w:rsidRPr="00A6373B" w:rsidRDefault="00967DE6" w:rsidP="00A6373B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</w:t>
            </w:r>
            <w:proofErr w:type="spellStart"/>
            <w:r w:rsidRPr="00A6373B">
              <w:rPr>
                <w:sz w:val="20"/>
                <w:szCs w:val="20"/>
              </w:rPr>
              <w:t>пз</w:t>
            </w:r>
            <w:proofErr w:type="spellEnd"/>
            <w:r w:rsidRPr="00A6373B">
              <w:rPr>
                <w:sz w:val="20"/>
                <w:szCs w:val="20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(с)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4F04" w:rsidRPr="007E4681" w:rsidRDefault="00967DE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23"/>
        <w:gridCol w:w="4958"/>
        <w:gridCol w:w="677"/>
        <w:gridCol w:w="840"/>
        <w:gridCol w:w="662"/>
        <w:gridCol w:w="648"/>
        <w:gridCol w:w="595"/>
        <w:gridCol w:w="528"/>
        <w:gridCol w:w="715"/>
        <w:gridCol w:w="504"/>
        <w:gridCol w:w="528"/>
        <w:gridCol w:w="888"/>
        <w:gridCol w:w="917"/>
        <w:gridCol w:w="634"/>
        <w:gridCol w:w="634"/>
        <w:gridCol w:w="619"/>
      </w:tblGrid>
      <w:tr w:rsidR="00704F04" w:rsidRPr="007E4681" w:rsidTr="00C246B0">
        <w:trPr>
          <w:trHeight w:hRule="exact" w:val="27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373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6373B">
              <w:rPr>
                <w:sz w:val="20"/>
                <w:szCs w:val="20"/>
              </w:rPr>
              <w:t>/</w:t>
            </w:r>
            <w:proofErr w:type="spellStart"/>
            <w:r w:rsidRPr="00A6373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3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7E4681" w:rsidTr="00C246B0">
        <w:trPr>
          <w:trHeight w:hRule="exact" w:val="1013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A6373B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7E4681" w:rsidTr="00C246B0">
        <w:trPr>
          <w:trHeight w:hRule="exact" w:val="2117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A6373B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A6373B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 xml:space="preserve">Повседневного </w:t>
            </w:r>
            <w:r w:rsidRPr="00A6373B">
              <w:rPr>
                <w:sz w:val="20"/>
                <w:szCs w:val="20"/>
                <w:u w:val="single"/>
              </w:rPr>
              <w:t>управления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 xml:space="preserve">Уполномоченные </w:t>
            </w:r>
            <w:r w:rsidRPr="00A6373B">
              <w:rPr>
                <w:sz w:val="20"/>
                <w:szCs w:val="20"/>
                <w:u w:val="single"/>
              </w:rPr>
              <w:t>по ГО (ЧС)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tabs>
                <w:tab w:val="left" w:leader="underscore" w:pos="2039"/>
              </w:tabs>
              <w:spacing w:line="199" w:lineRule="auto"/>
              <w:ind w:firstLine="16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 xml:space="preserve">Руководители формирований и </w:t>
            </w:r>
            <w:r w:rsidRPr="00A6373B">
              <w:rPr>
                <w:sz w:val="20"/>
                <w:szCs w:val="20"/>
                <w:u w:val="single"/>
              </w:rPr>
              <w:t>служб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 xml:space="preserve">Члены </w:t>
            </w:r>
            <w:proofErr w:type="spellStart"/>
            <w:r w:rsidRPr="00A6373B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tabs>
                <w:tab w:val="left" w:leader="underscore" w:pos="2069"/>
              </w:tabs>
              <w:spacing w:line="206" w:lineRule="auto"/>
              <w:ind w:hanging="54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 xml:space="preserve">Члены комиссий </w:t>
            </w:r>
            <w:r w:rsidRPr="00A6373B">
              <w:rPr>
                <w:sz w:val="20"/>
                <w:szCs w:val="20"/>
                <w:u w:val="single"/>
              </w:rPr>
              <w:t>ПУФ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Педагогические работники УМЦ ГОЧС, курсов ГО, ОО ДПО ГОЧС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4F04" w:rsidRPr="00A6373B" w:rsidRDefault="00967DE6" w:rsidP="003D46F3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7E4681" w:rsidTr="00C246B0">
        <w:trPr>
          <w:trHeight w:hRule="exact" w:val="2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hanging="88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16</w:t>
            </w:r>
          </w:p>
        </w:tc>
      </w:tr>
      <w:tr w:rsidR="00704F04" w:rsidRPr="007E4681" w:rsidTr="00C246B0">
        <w:trPr>
          <w:trHeight w:hRule="exact" w:val="15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hanging="88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5.5</w:t>
            </w:r>
            <w:r w:rsidR="003D46F3">
              <w:rPr>
                <w:sz w:val="20"/>
                <w:szCs w:val="20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Действия руководителей НАСФ, НФГО и руководителей спасательных служб по организации и проведению АСДНР и выполнению задач по предназначению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(с) 2 (из)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F04" w:rsidRPr="007E4681" w:rsidTr="00C246B0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A6373B" w:rsidRDefault="00967DE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Организация деятельности органов повседневного 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04F04" w:rsidRPr="007E4681" w:rsidTr="00C246B0">
        <w:trPr>
          <w:trHeight w:hRule="exact" w:val="5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hanging="88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6.1.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52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Организация управления, связи и оповещения в системах ГО и РСЧС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</w:tr>
      <w:tr w:rsidR="00704F04" w:rsidRPr="007E4681" w:rsidTr="00C246B0">
        <w:trPr>
          <w:trHeight w:hRule="exact"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hanging="88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6.2.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A6373B" w:rsidRDefault="00967DE6">
            <w:pPr>
              <w:pStyle w:val="a9"/>
              <w:spacing w:line="252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Информационные системы, используемые в деятельности органов повседневного управления РСЧС, их возможности и перспективы развития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704F04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(л)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</w:tr>
      <w:tr w:rsidR="00704F04" w:rsidRPr="007E4681" w:rsidTr="00C246B0">
        <w:trPr>
          <w:trHeight w:hRule="exact" w:val="10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hanging="88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6.3.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54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Назначение, состав и функциональные возможности АИУС РСЧС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 2 (из)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pStyle w:val="a9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F04" w:rsidRPr="007E4681" w:rsidTr="00C246B0">
        <w:trPr>
          <w:trHeight w:hRule="exact" w:val="102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3D46F3">
            <w:pPr>
              <w:pStyle w:val="a9"/>
              <w:spacing w:line="240" w:lineRule="auto"/>
              <w:ind w:hanging="88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6.4.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>
            <w:pPr>
              <w:pStyle w:val="a9"/>
              <w:spacing w:line="252" w:lineRule="auto"/>
              <w:ind w:firstLine="0"/>
              <w:jc w:val="both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Назначение, состав и функциональные возможности АПК «Безопасный город»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  <w:p w:rsidR="00704F04" w:rsidRPr="00A6373B" w:rsidRDefault="00967DE6" w:rsidP="00A6373B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2 (из)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1 (л)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967DE6" w:rsidP="00A6373B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73B">
              <w:rPr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pStyle w:val="a9"/>
              <w:spacing w:before="14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A6373B" w:rsidRDefault="00A6373B" w:rsidP="00A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4F04" w:rsidRPr="007E4681" w:rsidRDefault="00967DE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09"/>
        <w:gridCol w:w="4982"/>
        <w:gridCol w:w="667"/>
        <w:gridCol w:w="840"/>
        <w:gridCol w:w="672"/>
        <w:gridCol w:w="643"/>
        <w:gridCol w:w="576"/>
        <w:gridCol w:w="518"/>
        <w:gridCol w:w="710"/>
        <w:gridCol w:w="499"/>
        <w:gridCol w:w="528"/>
        <w:gridCol w:w="869"/>
        <w:gridCol w:w="902"/>
        <w:gridCol w:w="629"/>
        <w:gridCol w:w="629"/>
        <w:gridCol w:w="614"/>
      </w:tblGrid>
      <w:tr w:rsidR="00704F04" w:rsidRPr="007E4681" w:rsidTr="00C246B0">
        <w:trPr>
          <w:trHeight w:hRule="exact" w:val="26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04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04AD">
              <w:rPr>
                <w:sz w:val="20"/>
                <w:szCs w:val="20"/>
              </w:rPr>
              <w:t>/</w:t>
            </w:r>
            <w:proofErr w:type="spellStart"/>
            <w:r w:rsidRPr="000F04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2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7E4681" w:rsidTr="00C246B0">
        <w:trPr>
          <w:trHeight w:hRule="exact" w:val="1018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0F04AD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7E4681" w:rsidTr="00C246B0">
        <w:trPr>
          <w:trHeight w:hRule="exact" w:val="212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0F04AD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3D46F3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67DE6" w:rsidRPr="000F04AD">
              <w:rPr>
                <w:sz w:val="20"/>
                <w:szCs w:val="20"/>
              </w:rPr>
              <w:t>полномоченные по ГО (ЧС)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 xml:space="preserve">Члены </w:t>
            </w:r>
            <w:proofErr w:type="spellStart"/>
            <w:r w:rsidRPr="000F04AD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Педагогические работники УМЦ ГОЧС, курсов ГО, ОО ДПО ГОЧС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4F04" w:rsidRPr="000F04AD" w:rsidRDefault="00967DE6" w:rsidP="003D46F3">
            <w:pPr>
              <w:pStyle w:val="a9"/>
              <w:spacing w:line="240" w:lineRule="auto"/>
              <w:ind w:firstLine="220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7E4681" w:rsidTr="00C246B0"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16</w:t>
            </w:r>
          </w:p>
        </w:tc>
      </w:tr>
      <w:tr w:rsidR="00704F04" w:rsidRPr="007E4681" w:rsidTr="00C246B0">
        <w:trPr>
          <w:trHeight w:hRule="exact" w:val="13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right="-154" w:hanging="13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6.5.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Система обеспечения вызова экстренных оперативных служб по единому номеру «112». Правила приема и отработки вызова (сообщения о происшествии) операторами ЕДДС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</w:t>
            </w:r>
            <w:proofErr w:type="spellStart"/>
            <w:r w:rsidRPr="000F04AD">
              <w:rPr>
                <w:sz w:val="20"/>
                <w:szCs w:val="20"/>
              </w:rPr>
              <w:t>пз</w:t>
            </w:r>
            <w:proofErr w:type="spellEnd"/>
            <w:r w:rsidRPr="000F04AD">
              <w:rPr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4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</w:tr>
      <w:tr w:rsidR="00704F04" w:rsidRPr="007E4681" w:rsidTr="00C246B0">
        <w:trPr>
          <w:trHeight w:hRule="exact" w:val="194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right="-154" w:hanging="13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6.6.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tabs>
                <w:tab w:val="left" w:pos="2333"/>
                <w:tab w:val="left" w:pos="3677"/>
              </w:tabs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Предназначение,</w:t>
            </w:r>
            <w:r w:rsidRPr="000F04AD">
              <w:rPr>
                <w:sz w:val="20"/>
                <w:szCs w:val="20"/>
              </w:rPr>
              <w:tab/>
              <w:t>состав,</w:t>
            </w:r>
            <w:r w:rsidRPr="000F04AD">
              <w:rPr>
                <w:sz w:val="20"/>
                <w:szCs w:val="20"/>
              </w:rPr>
              <w:tab/>
              <w:t>структура,</w:t>
            </w:r>
          </w:p>
          <w:p w:rsidR="00704F04" w:rsidRPr="000F04AD" w:rsidRDefault="00967DE6">
            <w:pPr>
              <w:pStyle w:val="a9"/>
              <w:tabs>
                <w:tab w:val="left" w:pos="1786"/>
              </w:tabs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оснащение</w:t>
            </w:r>
            <w:r w:rsidRPr="000F04AD">
              <w:rPr>
                <w:sz w:val="20"/>
                <w:szCs w:val="20"/>
              </w:rPr>
              <w:tab/>
              <w:t>техническими средствами</w:t>
            </w:r>
          </w:p>
          <w:p w:rsidR="00704F04" w:rsidRPr="000F04AD" w:rsidRDefault="00967DE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управления, задачи и организация работы ЕДДС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3 (л)</w:t>
            </w:r>
          </w:p>
          <w:p w:rsidR="00704F04" w:rsidRPr="000F04AD" w:rsidRDefault="00967DE6" w:rsidP="000F04AD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(с)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1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F04" w:rsidRPr="007E4681" w:rsidTr="00C246B0">
        <w:trPr>
          <w:trHeight w:hRule="exact" w:val="16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right="-154" w:hanging="13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6.7.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Организация и порядок взаимодействия ЕДДС с ЦУКС ГУ МЧС России, с ДДС экстренных оперативных служб и организаций в рамках функционирования системы-112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3 (</w:t>
            </w:r>
            <w:proofErr w:type="spellStart"/>
            <w:r w:rsidRPr="000F04AD">
              <w:rPr>
                <w:sz w:val="20"/>
                <w:szCs w:val="20"/>
              </w:rPr>
              <w:t>пз</w:t>
            </w:r>
            <w:proofErr w:type="spellEnd"/>
            <w:r w:rsidRPr="000F04AD">
              <w:rPr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0F04AD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4F04" w:rsidRPr="007E4681" w:rsidRDefault="00967DE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14"/>
        <w:gridCol w:w="4982"/>
        <w:gridCol w:w="662"/>
        <w:gridCol w:w="845"/>
        <w:gridCol w:w="672"/>
        <w:gridCol w:w="643"/>
        <w:gridCol w:w="571"/>
        <w:gridCol w:w="596"/>
        <w:gridCol w:w="642"/>
        <w:gridCol w:w="499"/>
        <w:gridCol w:w="518"/>
        <w:gridCol w:w="869"/>
        <w:gridCol w:w="907"/>
        <w:gridCol w:w="624"/>
        <w:gridCol w:w="629"/>
        <w:gridCol w:w="624"/>
      </w:tblGrid>
      <w:tr w:rsidR="00704F04" w:rsidRPr="007E4681" w:rsidTr="00C246B0">
        <w:trPr>
          <w:trHeight w:hRule="exact" w:val="26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04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04AD">
              <w:rPr>
                <w:sz w:val="20"/>
                <w:szCs w:val="20"/>
              </w:rPr>
              <w:t>/</w:t>
            </w:r>
            <w:proofErr w:type="spellStart"/>
            <w:r w:rsidRPr="000F04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3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7E4681" w:rsidTr="00C246B0">
        <w:trPr>
          <w:trHeight w:hRule="exact" w:val="1013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0F04AD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7E4681" w:rsidTr="00C246B0">
        <w:trPr>
          <w:trHeight w:hRule="exact" w:val="2117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0F04AD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0F04AD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ОМСУ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3D46F3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67DE6" w:rsidRPr="000F04AD">
              <w:rPr>
                <w:sz w:val="20"/>
                <w:szCs w:val="20"/>
              </w:rPr>
              <w:t>полномоченные по ГО (ЧС)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 xml:space="preserve">Члены </w:t>
            </w:r>
            <w:proofErr w:type="spellStart"/>
            <w:r w:rsidRPr="000F04AD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0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19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197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Педагогические работники УМЦ ГОЧС, курсов ГО, ОО ДПО ГОЧС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0F04AD" w:rsidRDefault="00967DE6" w:rsidP="003D46F3">
            <w:pPr>
              <w:pStyle w:val="a9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7E4681" w:rsidTr="00C246B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29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hanging="4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16</w:t>
            </w:r>
          </w:p>
        </w:tc>
      </w:tr>
      <w:tr w:rsidR="00704F04" w:rsidRPr="007E4681" w:rsidTr="00C246B0">
        <w:trPr>
          <w:trHeight w:hRule="exact" w:val="5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left="-125" w:firstLine="17"/>
              <w:jc w:val="center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0F04AD" w:rsidRDefault="00967DE6">
            <w:pPr>
              <w:pStyle w:val="a9"/>
              <w:spacing w:line="252" w:lineRule="auto"/>
              <w:ind w:firstLine="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Организация и осуществление подготовки населения в области ГО и защиты от ЧС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26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24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22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28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30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32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20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18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160"/>
              <w:rPr>
                <w:sz w:val="20"/>
                <w:szCs w:val="20"/>
              </w:rPr>
            </w:pPr>
            <w:r w:rsidRPr="000F04AD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04F04" w:rsidRPr="007E4681" w:rsidTr="00C246B0">
        <w:trPr>
          <w:trHeight w:hRule="exact" w:val="105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left="-125" w:firstLine="17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7.1.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Деятельность должностных лиц и работников ГО и РСЧС по организации подготовки населения в области ГО и защиты от ЧС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 2 (с)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 1 (с)</w:t>
            </w:r>
          </w:p>
        </w:tc>
      </w:tr>
      <w:tr w:rsidR="00704F04" w:rsidRPr="007E4681" w:rsidTr="00C246B0">
        <w:trPr>
          <w:trHeight w:hRule="exact" w:val="14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left="-125" w:firstLine="17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7.2.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tabs>
                <w:tab w:val="left" w:pos="1867"/>
                <w:tab w:val="left" w:pos="3576"/>
              </w:tabs>
              <w:spacing w:line="252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Организация</w:t>
            </w:r>
            <w:r w:rsidRPr="000F04AD">
              <w:rPr>
                <w:sz w:val="20"/>
                <w:szCs w:val="20"/>
              </w:rPr>
              <w:tab/>
              <w:t>подготовки</w:t>
            </w:r>
            <w:r w:rsidRPr="000F04AD">
              <w:rPr>
                <w:sz w:val="20"/>
                <w:szCs w:val="20"/>
              </w:rPr>
              <w:tab/>
              <w:t>работников</w:t>
            </w:r>
          </w:p>
          <w:p w:rsidR="00704F04" w:rsidRPr="000F04AD" w:rsidRDefault="00967DE6">
            <w:pPr>
              <w:pStyle w:val="a9"/>
              <w:spacing w:line="252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организаций в области ГО и защиты от ЧС, а также подготовки спасательных служб, НАСФ и</w:t>
            </w:r>
            <w:r w:rsidR="00370B42">
              <w:rPr>
                <w:sz w:val="20"/>
                <w:szCs w:val="20"/>
              </w:rPr>
              <w:t xml:space="preserve"> </w:t>
            </w:r>
            <w:r w:rsidRPr="000F04AD">
              <w:rPr>
                <w:sz w:val="20"/>
                <w:szCs w:val="20"/>
              </w:rPr>
              <w:t>НФГО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 2 (с)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  <w:p w:rsidR="00704F04" w:rsidRPr="000F04AD" w:rsidRDefault="00967DE6" w:rsidP="000F04AD">
            <w:pPr>
              <w:pStyle w:val="a9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</w:t>
            </w:r>
            <w:proofErr w:type="spellStart"/>
            <w:r w:rsidRPr="000F04AD">
              <w:rPr>
                <w:sz w:val="20"/>
                <w:szCs w:val="20"/>
              </w:rPr>
              <w:t>пз</w:t>
            </w:r>
            <w:proofErr w:type="spellEnd"/>
            <w:r w:rsidRPr="000F04AD">
              <w:rPr>
                <w:sz w:val="20"/>
                <w:szCs w:val="20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</w:tr>
      <w:tr w:rsidR="00704F04" w:rsidRPr="007E4681" w:rsidTr="00C246B0">
        <w:trPr>
          <w:trHeight w:hRule="exact" w:val="96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left="-125" w:firstLine="17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7.3.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Организация и проведение учений и тренировок по ГО и защите от ЧС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left="140" w:firstLine="4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3 (с)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 3 (с)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</w:tr>
      <w:tr w:rsidR="00704F04" w:rsidRPr="007E4681" w:rsidTr="00C246B0">
        <w:trPr>
          <w:trHeight w:hRule="exact" w:val="14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3D46F3">
            <w:pPr>
              <w:pStyle w:val="a9"/>
              <w:spacing w:line="240" w:lineRule="auto"/>
              <w:ind w:left="-125" w:firstLine="17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7.4.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>
            <w:pPr>
              <w:pStyle w:val="a9"/>
              <w:spacing w:line="252" w:lineRule="auto"/>
              <w:ind w:firstLine="0"/>
              <w:jc w:val="both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Организация пропаганды и информирования населения в области ГО и защиты от ЧС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704F04" w:rsidP="000F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2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(л)</w:t>
            </w:r>
          </w:p>
          <w:p w:rsidR="00704F04" w:rsidRPr="000F04AD" w:rsidRDefault="00967DE6" w:rsidP="000F04AD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F04AD">
              <w:rPr>
                <w:sz w:val="20"/>
                <w:szCs w:val="20"/>
              </w:rPr>
              <w:t>1 (с)</w:t>
            </w:r>
          </w:p>
        </w:tc>
      </w:tr>
    </w:tbl>
    <w:p w:rsidR="00704F04" w:rsidRPr="007E4681" w:rsidRDefault="00967DE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14"/>
        <w:gridCol w:w="4978"/>
        <w:gridCol w:w="667"/>
        <w:gridCol w:w="845"/>
        <w:gridCol w:w="672"/>
        <w:gridCol w:w="638"/>
        <w:gridCol w:w="581"/>
        <w:gridCol w:w="518"/>
        <w:gridCol w:w="715"/>
        <w:gridCol w:w="499"/>
        <w:gridCol w:w="518"/>
        <w:gridCol w:w="874"/>
        <w:gridCol w:w="907"/>
        <w:gridCol w:w="624"/>
        <w:gridCol w:w="629"/>
        <w:gridCol w:w="619"/>
      </w:tblGrid>
      <w:tr w:rsidR="00704F04" w:rsidRPr="007E4681" w:rsidTr="00C246B0">
        <w:trPr>
          <w:trHeight w:hRule="exact" w:val="264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7B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7B62">
              <w:rPr>
                <w:sz w:val="20"/>
                <w:szCs w:val="20"/>
              </w:rPr>
              <w:t>/</w:t>
            </w:r>
            <w:proofErr w:type="spellStart"/>
            <w:r w:rsidRPr="00CD7B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3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7E4681" w:rsidTr="00C246B0">
        <w:trPr>
          <w:trHeight w:hRule="exact" w:val="1018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CD7B62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7E4681" w:rsidTr="00C246B0">
        <w:trPr>
          <w:trHeight w:hRule="exact" w:val="2112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CD7B62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ОМСУ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192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23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370B42" w:rsidP="00C246B0">
            <w:pPr>
              <w:pStyle w:val="a9"/>
              <w:spacing w:before="100" w:line="20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67DE6" w:rsidRPr="00CD7B62">
              <w:rPr>
                <w:sz w:val="20"/>
                <w:szCs w:val="20"/>
              </w:rPr>
              <w:t xml:space="preserve">полномоченные по ГО </w:t>
            </w:r>
            <w:r w:rsidR="00967DE6" w:rsidRPr="00CD7B62">
              <w:rPr>
                <w:sz w:val="20"/>
                <w:szCs w:val="20"/>
                <w:u w:val="single"/>
              </w:rPr>
              <w:t>(ЧС)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19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Члены </w:t>
            </w:r>
            <w:proofErr w:type="spellStart"/>
            <w:r w:rsidRPr="00CD7B62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80" w:line="202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20" w:line="19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02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Педагогические работники УМЦ ГОЧС, курсов ГО, ОО ДПО ГОЧС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20"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7E4681" w:rsidTr="00C246B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30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32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18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18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18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16</w:t>
            </w:r>
          </w:p>
        </w:tc>
      </w:tr>
      <w:tr w:rsidR="00704F04" w:rsidRPr="007E4681" w:rsidTr="00C246B0">
        <w:trPr>
          <w:trHeight w:hRule="exact" w:val="8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3D46F3">
            <w:pPr>
              <w:pStyle w:val="a9"/>
              <w:spacing w:line="240" w:lineRule="auto"/>
              <w:ind w:left="-124"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7.5.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Требования основных нормативных правовых документов, регламентирующих создание и деятельность УМЦ ГОЧС и курсов 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</w:tr>
      <w:tr w:rsidR="00704F04" w:rsidRPr="007E4681" w:rsidTr="00C246B0">
        <w:trPr>
          <w:trHeight w:hRule="exact" w:val="130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3D46F3">
            <w:pPr>
              <w:pStyle w:val="a9"/>
              <w:spacing w:line="240" w:lineRule="auto"/>
              <w:ind w:left="-124"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7.6.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Default="00967DE6">
            <w:pPr>
              <w:pStyle w:val="a9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Особенности деятельности должностных лиц ГО и РСЧС по организации подготовки неработающего населения в области ГО и защиты от ЧС, а также по участию в обучении подрастающего поколения в области безопасности жизнедеятельности</w:t>
            </w:r>
          </w:p>
          <w:p w:rsidR="00CD7B62" w:rsidRDefault="00CD7B62">
            <w:pPr>
              <w:pStyle w:val="a9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</w:p>
          <w:p w:rsidR="00CD7B62" w:rsidRPr="00CD7B62" w:rsidRDefault="00CD7B62">
            <w:pPr>
              <w:pStyle w:val="a9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704F04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  <w:p w:rsidR="00704F04" w:rsidRPr="00CD7B62" w:rsidRDefault="00967DE6" w:rsidP="00CD7B62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(с)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</w:t>
            </w:r>
          </w:p>
          <w:p w:rsidR="00704F04" w:rsidRPr="00CD7B62" w:rsidRDefault="00967DE6" w:rsidP="00CD7B62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(с)</w:t>
            </w:r>
          </w:p>
        </w:tc>
      </w:tr>
      <w:tr w:rsidR="00704F04" w:rsidRPr="007E4681" w:rsidTr="00C246B0">
        <w:trPr>
          <w:trHeight w:hRule="exact" w:val="8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3D46F3">
            <w:pPr>
              <w:pStyle w:val="a9"/>
              <w:spacing w:line="240" w:lineRule="auto"/>
              <w:ind w:left="-124" w:firstLine="0"/>
              <w:jc w:val="center"/>
              <w:rPr>
                <w:sz w:val="20"/>
                <w:szCs w:val="20"/>
              </w:rPr>
            </w:pPr>
            <w:r w:rsidRPr="00CD7B6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b/>
                <w:bCs/>
                <w:sz w:val="20"/>
                <w:szCs w:val="20"/>
              </w:rPr>
              <w:t>Образовательная деятельность в области ГО и защиты от ЧС: планирование, управление и результаты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32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20"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2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CD7B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 w:rsidRPr="00CD7B6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CD7B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CD7B6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 w:rsidRPr="00CD7B6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04F04" w:rsidRPr="007E4681" w:rsidTr="00C246B0">
        <w:trPr>
          <w:trHeight w:hRule="exact"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3D46F3">
            <w:pPr>
              <w:pStyle w:val="a9"/>
              <w:spacing w:line="240" w:lineRule="auto"/>
              <w:ind w:left="-124"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Профессиональное развитие педагогических работников на основе требований профессионального стандарта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32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</w:t>
            </w:r>
          </w:p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(с)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(с)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(с)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before="140" w:line="240" w:lineRule="auto"/>
              <w:ind w:firstLine="24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-</w:t>
            </w:r>
          </w:p>
        </w:tc>
      </w:tr>
      <w:tr w:rsidR="00704F04" w:rsidRPr="007E4681" w:rsidTr="00C246B0">
        <w:trPr>
          <w:trHeight w:hRule="exact" w:val="11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967DE6" w:rsidP="003D46F3">
            <w:pPr>
              <w:pStyle w:val="a9"/>
              <w:spacing w:line="240" w:lineRule="auto"/>
              <w:ind w:left="-124"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967DE6" w:rsidP="00370B42">
            <w:pPr>
              <w:pStyle w:val="a9"/>
              <w:tabs>
                <w:tab w:val="left" w:pos="2966"/>
              </w:tabs>
              <w:spacing w:line="257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Современные требов</w:t>
            </w:r>
            <w:r w:rsidR="00370B42">
              <w:rPr>
                <w:sz w:val="20"/>
                <w:szCs w:val="20"/>
              </w:rPr>
              <w:t xml:space="preserve">ания к содержанию и организации </w:t>
            </w:r>
            <w:r w:rsidRPr="00CD7B62">
              <w:rPr>
                <w:sz w:val="20"/>
                <w:szCs w:val="20"/>
              </w:rPr>
              <w:t>дополнительного</w:t>
            </w:r>
            <w:r w:rsidR="00370B42">
              <w:rPr>
                <w:sz w:val="20"/>
                <w:szCs w:val="20"/>
              </w:rPr>
              <w:t xml:space="preserve"> </w:t>
            </w:r>
            <w:r w:rsidRPr="00CD7B62">
              <w:rPr>
                <w:sz w:val="20"/>
                <w:szCs w:val="20"/>
              </w:rPr>
              <w:t>профессионального образования и курсового обучения в области ГО и защиты от ЧС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</w:t>
            </w:r>
          </w:p>
          <w:p w:rsidR="00704F04" w:rsidRPr="00CD7B62" w:rsidRDefault="00967DE6" w:rsidP="00CD7B62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(с)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4F04" w:rsidRPr="007E4681" w:rsidRDefault="00967DE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14"/>
        <w:gridCol w:w="4978"/>
        <w:gridCol w:w="667"/>
        <w:gridCol w:w="850"/>
        <w:gridCol w:w="662"/>
        <w:gridCol w:w="638"/>
        <w:gridCol w:w="586"/>
        <w:gridCol w:w="518"/>
        <w:gridCol w:w="710"/>
        <w:gridCol w:w="494"/>
        <w:gridCol w:w="523"/>
        <w:gridCol w:w="874"/>
        <w:gridCol w:w="902"/>
        <w:gridCol w:w="629"/>
        <w:gridCol w:w="629"/>
        <w:gridCol w:w="624"/>
      </w:tblGrid>
      <w:tr w:rsidR="00704F04" w:rsidRPr="007E4681" w:rsidTr="00C246B0">
        <w:trPr>
          <w:trHeight w:hRule="exact" w:val="26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7B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7B62">
              <w:rPr>
                <w:sz w:val="20"/>
                <w:szCs w:val="20"/>
              </w:rPr>
              <w:t>/</w:t>
            </w:r>
            <w:proofErr w:type="spellStart"/>
            <w:r w:rsidRPr="00CD7B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3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7E4681" w:rsidTr="00C246B0">
        <w:trPr>
          <w:trHeight w:hRule="exact" w:val="1018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CD7B62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7E4681" w:rsidTr="00C246B0">
        <w:trPr>
          <w:trHeight w:hRule="exact" w:val="2107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CD7B62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70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ОМСУ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197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23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DF0E33">
            <w:pPr>
              <w:pStyle w:val="a9"/>
              <w:spacing w:before="100" w:line="202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Уполномоченные по ГО (ЧС)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19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Руководители формирований и служб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Члены </w:t>
            </w:r>
            <w:proofErr w:type="spellStart"/>
            <w:r w:rsidRPr="00CD7B62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02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20" w:line="19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197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Педагогические работники УМЦ ГОЧС, курсов ГО, ОО ДПО ГОЧС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2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7E4681" w:rsidTr="00C246B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28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16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16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>
            <w:pPr>
              <w:pStyle w:val="a9"/>
              <w:spacing w:line="240" w:lineRule="auto"/>
              <w:ind w:firstLine="18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16</w:t>
            </w:r>
          </w:p>
        </w:tc>
      </w:tr>
      <w:tr w:rsidR="00704F04" w:rsidRPr="007E4681" w:rsidTr="00C246B0">
        <w:trPr>
          <w:trHeight w:hRule="exact" w:val="127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3D46F3">
            <w:pPr>
              <w:pStyle w:val="a9"/>
              <w:spacing w:line="240" w:lineRule="auto"/>
              <w:ind w:left="-124" w:right="-155"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Организация безопасной образовательной среды и охрана труда в УМЦ ГОЧС и на курсах 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</w:t>
            </w:r>
          </w:p>
          <w:p w:rsidR="00704F04" w:rsidRPr="00CD7B62" w:rsidRDefault="00967DE6" w:rsidP="00CD7B62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(с)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</w:tc>
      </w:tr>
      <w:tr w:rsidR="00CD7B62" w:rsidRPr="007E4681" w:rsidTr="00C246B0">
        <w:trPr>
          <w:trHeight w:hRule="exact" w:val="13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3D46F3">
            <w:pPr>
              <w:pStyle w:val="a9"/>
              <w:spacing w:line="240" w:lineRule="auto"/>
              <w:ind w:left="-124" w:right="-155"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Применение электронного обучения и дистанционных образовательных технологий при реализации программ обучения в области ГО и защиты от ЧС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6F3" w:rsidRDefault="00CD7B62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2 (л) </w:t>
            </w:r>
          </w:p>
          <w:p w:rsidR="00CD7B62" w:rsidRPr="00CD7B62" w:rsidRDefault="00CD7B62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5 (</w:t>
            </w:r>
            <w:proofErr w:type="spellStart"/>
            <w:r w:rsidRPr="00CD7B62">
              <w:rPr>
                <w:sz w:val="20"/>
                <w:szCs w:val="20"/>
              </w:rPr>
              <w:t>пз</w:t>
            </w:r>
            <w:proofErr w:type="spellEnd"/>
            <w:r w:rsidRPr="00CD7B62">
              <w:rPr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 2 (</w:t>
            </w:r>
            <w:proofErr w:type="spellStart"/>
            <w:r w:rsidRPr="00CD7B62">
              <w:rPr>
                <w:sz w:val="20"/>
                <w:szCs w:val="20"/>
              </w:rPr>
              <w:t>пз</w:t>
            </w:r>
            <w:proofErr w:type="spellEnd"/>
            <w:r w:rsidRPr="00CD7B62">
              <w:rPr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 2 (</w:t>
            </w:r>
            <w:proofErr w:type="spellStart"/>
            <w:r w:rsidRPr="00CD7B62">
              <w:rPr>
                <w:sz w:val="20"/>
                <w:szCs w:val="20"/>
              </w:rPr>
              <w:t>пз</w:t>
            </w:r>
            <w:proofErr w:type="spellEnd"/>
            <w:r w:rsidRPr="00CD7B62"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  <w:p w:rsidR="00CD7B62" w:rsidRPr="00CD7B62" w:rsidRDefault="00CD7B62" w:rsidP="00CD7B62">
            <w:pPr>
              <w:pStyle w:val="a9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</w:t>
            </w:r>
            <w:proofErr w:type="spellStart"/>
            <w:r w:rsidRPr="00CD7B62">
              <w:rPr>
                <w:sz w:val="20"/>
                <w:szCs w:val="20"/>
              </w:rPr>
              <w:t>пз</w:t>
            </w:r>
            <w:proofErr w:type="spellEnd"/>
            <w:r w:rsidRPr="00CD7B62">
              <w:rPr>
                <w:sz w:val="20"/>
                <w:szCs w:val="20"/>
              </w:rPr>
              <w:t>)</w:t>
            </w:r>
          </w:p>
        </w:tc>
      </w:tr>
      <w:tr w:rsidR="00CD7B62" w:rsidRPr="007E4681" w:rsidTr="00C246B0">
        <w:trPr>
          <w:trHeight w:hRule="exact" w:val="1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3D46F3">
            <w:pPr>
              <w:pStyle w:val="a9"/>
              <w:spacing w:line="240" w:lineRule="auto"/>
              <w:ind w:left="-124" w:right="-155"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>
            <w:pPr>
              <w:pStyle w:val="a9"/>
              <w:tabs>
                <w:tab w:val="left" w:pos="1752"/>
                <w:tab w:val="left" w:pos="3082"/>
                <w:tab w:val="left" w:pos="3725"/>
              </w:tabs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Проектирование модели урока ОБЖ и внеурочных</w:t>
            </w:r>
            <w:r w:rsidRPr="00CD7B62">
              <w:rPr>
                <w:sz w:val="20"/>
                <w:szCs w:val="20"/>
              </w:rPr>
              <w:tab/>
              <w:t>занятий</w:t>
            </w:r>
            <w:r w:rsidRPr="00CD7B62">
              <w:rPr>
                <w:sz w:val="20"/>
                <w:szCs w:val="20"/>
              </w:rPr>
              <w:tab/>
              <w:t>в</w:t>
            </w:r>
            <w:r w:rsidRPr="00CD7B62">
              <w:rPr>
                <w:sz w:val="20"/>
                <w:szCs w:val="20"/>
              </w:rPr>
              <w:tab/>
              <w:t>интересах</w:t>
            </w:r>
          </w:p>
          <w:p w:rsidR="00CD7B62" w:rsidRPr="00CD7B62" w:rsidRDefault="00CD7B62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формирования культуры безопасности жизнедеятельности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(л)</w:t>
            </w:r>
          </w:p>
          <w:p w:rsidR="00CD7B62" w:rsidRPr="00CD7B62" w:rsidRDefault="00CD7B62" w:rsidP="00CD7B62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(с)</w:t>
            </w:r>
          </w:p>
          <w:p w:rsidR="00CD7B62" w:rsidRPr="00CD7B62" w:rsidRDefault="00CD7B62" w:rsidP="003D46F3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D7B62">
              <w:rPr>
                <w:sz w:val="20"/>
                <w:szCs w:val="20"/>
              </w:rPr>
              <w:t xml:space="preserve">1 </w:t>
            </w:r>
            <w:proofErr w:type="spellStart"/>
            <w:r w:rsidRPr="00CD7B62">
              <w:rPr>
                <w:sz w:val="20"/>
                <w:szCs w:val="20"/>
              </w:rPr>
              <w:t>пз</w:t>
            </w:r>
            <w:proofErr w:type="spellEnd"/>
            <w:r w:rsidRPr="00CD7B6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B62" w:rsidRPr="007E4681" w:rsidTr="00C246B0">
        <w:trPr>
          <w:trHeight w:hRule="exact" w:val="12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3D46F3">
            <w:pPr>
              <w:pStyle w:val="a9"/>
              <w:spacing w:line="240" w:lineRule="auto"/>
              <w:ind w:left="-124" w:right="-155"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8.6.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Актуальные проблемы преподавания БЖД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A6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 2 (с)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4F04" w:rsidRPr="007E4681" w:rsidRDefault="00967DE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14"/>
        <w:gridCol w:w="4982"/>
        <w:gridCol w:w="667"/>
        <w:gridCol w:w="840"/>
        <w:gridCol w:w="672"/>
        <w:gridCol w:w="648"/>
        <w:gridCol w:w="586"/>
        <w:gridCol w:w="509"/>
        <w:gridCol w:w="715"/>
        <w:gridCol w:w="499"/>
        <w:gridCol w:w="523"/>
        <w:gridCol w:w="869"/>
        <w:gridCol w:w="912"/>
        <w:gridCol w:w="629"/>
        <w:gridCol w:w="629"/>
        <w:gridCol w:w="614"/>
      </w:tblGrid>
      <w:tr w:rsidR="00704F04" w:rsidRPr="00CD7B62" w:rsidTr="00C246B0">
        <w:trPr>
          <w:trHeight w:hRule="exact" w:val="278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7B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7B62">
              <w:rPr>
                <w:sz w:val="20"/>
                <w:szCs w:val="20"/>
              </w:rPr>
              <w:t>/</w:t>
            </w:r>
            <w:proofErr w:type="spellStart"/>
            <w:r w:rsidRPr="00CD7B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Наименование модулей и тем занятий</w:t>
            </w:r>
          </w:p>
        </w:tc>
        <w:tc>
          <w:tcPr>
            <w:tcW w:w="93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Группы обучаемых, рекомендуемые формы занятий и количество часов</w:t>
            </w:r>
          </w:p>
        </w:tc>
      </w:tr>
      <w:tr w:rsidR="00704F04" w:rsidRPr="00CD7B62" w:rsidTr="00C246B0">
        <w:trPr>
          <w:trHeight w:hRule="exact" w:val="1018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CD7B62" w:rsidRDefault="00704F04" w:rsidP="00CD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704F04" w:rsidP="00CD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Должностные лица органов управления РСЧС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Работники ГО и должностные лица, уполномоченные по ЗНТЧС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Должностные лица, осуществляющие обучение в области ГО и защиты от ЧС</w:t>
            </w:r>
          </w:p>
        </w:tc>
      </w:tr>
      <w:tr w:rsidR="00704F04" w:rsidRPr="00CD7B62" w:rsidTr="00C246B0">
        <w:trPr>
          <w:trHeight w:hRule="exact" w:val="2107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F04" w:rsidRPr="00CD7B62" w:rsidRDefault="00704F04" w:rsidP="00CD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F04" w:rsidRPr="00CD7B62" w:rsidRDefault="00704F04" w:rsidP="00CD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Координационных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02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Постоянно действующих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23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Повседневного управления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tabs>
                <w:tab w:val="left" w:leader="underscore" w:pos="518"/>
              </w:tabs>
              <w:spacing w:before="100" w:line="197" w:lineRule="auto"/>
              <w:ind w:firstLine="18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Уполномоченные </w:t>
            </w:r>
            <w:r w:rsidRPr="00CD7B62">
              <w:rPr>
                <w:sz w:val="20"/>
                <w:szCs w:val="20"/>
              </w:rPr>
              <w:tab/>
              <w:t>по ГО (ЧС)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tabs>
                <w:tab w:val="left" w:leader="underscore" w:pos="758"/>
              </w:tabs>
              <w:spacing w:before="100" w:line="19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Руководители формирований и </w:t>
            </w:r>
            <w:r w:rsidRPr="00CD7B62">
              <w:rPr>
                <w:sz w:val="20"/>
                <w:szCs w:val="20"/>
              </w:rPr>
              <w:tab/>
              <w:t>служб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Члены </w:t>
            </w:r>
            <w:proofErr w:type="spellStart"/>
            <w:r w:rsidRPr="00CD7B62"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02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Члены комиссий ПУФ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20" w:line="197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Руководители УМЦ ГОЧС, курсов ГО, ОО ДПО ГОЧС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197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Педагогические работники УМЦ ГОЧС, курсов ГО, ООЛПОГОЧС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Преподаватели БЖД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Преподаватели ОБЖ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F04" w:rsidRPr="00CD7B62" w:rsidRDefault="00967DE6" w:rsidP="00C246B0">
            <w:pPr>
              <w:pStyle w:val="a9"/>
              <w:spacing w:before="10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Инструкторы ГО</w:t>
            </w:r>
          </w:p>
        </w:tc>
      </w:tr>
      <w:tr w:rsidR="00704F04" w:rsidRPr="00CD7B62" w:rsidTr="00C246B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26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22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18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160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16</w:t>
            </w:r>
          </w:p>
        </w:tc>
      </w:tr>
      <w:tr w:rsidR="00CD7B62" w:rsidRPr="00CD7B62" w:rsidTr="00C246B0">
        <w:trPr>
          <w:trHeight w:hRule="exact" w:val="11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3D46F3">
            <w:pPr>
              <w:pStyle w:val="a9"/>
              <w:spacing w:line="240" w:lineRule="auto"/>
              <w:ind w:left="-119"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8.7.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pStyle w:val="a9"/>
              <w:tabs>
                <w:tab w:val="left" w:pos="1642"/>
                <w:tab w:val="left" w:pos="2986"/>
                <w:tab w:val="left" w:pos="4627"/>
              </w:tabs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Принципы,</w:t>
            </w:r>
            <w:r w:rsidRPr="00CD7B62">
              <w:rPr>
                <w:sz w:val="20"/>
                <w:szCs w:val="20"/>
              </w:rPr>
              <w:tab/>
              <w:t>методы,</w:t>
            </w:r>
            <w:r w:rsidRPr="00CD7B62">
              <w:rPr>
                <w:sz w:val="20"/>
                <w:szCs w:val="20"/>
              </w:rPr>
              <w:tab/>
              <w:t>процедуры</w:t>
            </w:r>
            <w:r w:rsidRPr="00CD7B62">
              <w:rPr>
                <w:sz w:val="20"/>
                <w:szCs w:val="20"/>
              </w:rPr>
              <w:tab/>
              <w:t>и</w:t>
            </w:r>
          </w:p>
          <w:p w:rsidR="00CD7B62" w:rsidRPr="00CD7B62" w:rsidRDefault="00CD7B62" w:rsidP="00CD7B62">
            <w:pPr>
              <w:pStyle w:val="a9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инструменты </w:t>
            </w:r>
            <w:proofErr w:type="gramStart"/>
            <w:r w:rsidRPr="00CD7B62">
              <w:rPr>
                <w:sz w:val="20"/>
                <w:szCs w:val="20"/>
              </w:rPr>
              <w:t>оценки результатов освоения программ обучения</w:t>
            </w:r>
            <w:proofErr w:type="gramEnd"/>
            <w:r w:rsidRPr="00CD7B62">
              <w:rPr>
                <w:sz w:val="20"/>
                <w:szCs w:val="20"/>
              </w:rPr>
              <w:t xml:space="preserve"> в области ГО и защиты от ЧС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CD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6F3" w:rsidRDefault="00CD7B62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1 (л) </w:t>
            </w:r>
          </w:p>
          <w:p w:rsidR="00CD7B62" w:rsidRPr="00CD7B62" w:rsidRDefault="00CD7B62" w:rsidP="003D46F3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1 (с)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6F3" w:rsidRDefault="00CD7B62" w:rsidP="003D46F3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 xml:space="preserve">2 (л) </w:t>
            </w:r>
          </w:p>
          <w:p w:rsidR="00CD7B62" w:rsidRPr="00CD7B62" w:rsidRDefault="00CD7B62" w:rsidP="003D46F3">
            <w:pPr>
              <w:pStyle w:val="a9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3 (с)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3D46F3">
            <w:pPr>
              <w:pStyle w:val="a9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 (л)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B62" w:rsidRPr="00CD7B62" w:rsidRDefault="00CD7B62" w:rsidP="003D46F3">
            <w:pPr>
              <w:pStyle w:val="a9"/>
              <w:spacing w:line="240" w:lineRule="auto"/>
              <w:ind w:firstLine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62" w:rsidRPr="00CD7B62" w:rsidRDefault="00CD7B62" w:rsidP="003D46F3">
            <w:pPr>
              <w:pStyle w:val="a9"/>
              <w:spacing w:line="240" w:lineRule="auto"/>
              <w:ind w:firstLine="4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2(л)</w:t>
            </w:r>
          </w:p>
        </w:tc>
      </w:tr>
      <w:tr w:rsidR="00704F04" w:rsidRPr="00CD7B62" w:rsidTr="00C246B0">
        <w:trPr>
          <w:trHeight w:hRule="exact" w:val="2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704F04" w:rsidP="00CD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D7B62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6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CD7B62" w:rsidRDefault="00967DE6" w:rsidP="00CD7B62">
            <w:pPr>
              <w:pStyle w:val="a9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CD7B62">
              <w:rPr>
                <w:sz w:val="20"/>
                <w:szCs w:val="20"/>
              </w:rPr>
              <w:t>2</w:t>
            </w:r>
          </w:p>
        </w:tc>
      </w:tr>
      <w:tr w:rsidR="00704F04" w:rsidRPr="00CD7B62" w:rsidTr="003D46F3">
        <w:trPr>
          <w:trHeight w:hRule="exact" w:val="60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CD7B62" w:rsidRDefault="00704F04" w:rsidP="00CD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F04" w:rsidRDefault="00967DE6" w:rsidP="00CD7B62">
            <w:pPr>
              <w:pStyle w:val="a9"/>
              <w:spacing w:line="264" w:lineRule="auto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CD7B62">
              <w:rPr>
                <w:b/>
                <w:bCs/>
                <w:sz w:val="20"/>
                <w:szCs w:val="20"/>
              </w:rPr>
              <w:t>Всего часов занятий под руководством преподавателя</w:t>
            </w:r>
          </w:p>
          <w:p w:rsidR="00CD7B62" w:rsidRPr="00CD7B62" w:rsidRDefault="00CD7B62" w:rsidP="00CD7B62">
            <w:pPr>
              <w:pStyle w:val="a9"/>
              <w:spacing w:line="264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20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3D46F3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18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04" w:rsidRPr="003D46F3" w:rsidRDefault="00967DE6" w:rsidP="00CD7B62">
            <w:pPr>
              <w:pStyle w:val="a9"/>
              <w:spacing w:line="240" w:lineRule="auto"/>
              <w:ind w:firstLine="160"/>
              <w:jc w:val="center"/>
              <w:rPr>
                <w:b/>
                <w:sz w:val="20"/>
                <w:szCs w:val="20"/>
              </w:rPr>
            </w:pPr>
            <w:r w:rsidRPr="003D46F3">
              <w:rPr>
                <w:b/>
                <w:sz w:val="20"/>
                <w:szCs w:val="20"/>
              </w:rPr>
              <w:t>40</w:t>
            </w:r>
          </w:p>
        </w:tc>
      </w:tr>
      <w:tr w:rsidR="00CD7B62" w:rsidTr="00C246B0">
        <w:tblPrEx>
          <w:tblBorders>
            <w:top w:val="single" w:sz="4" w:space="0" w:color="auto"/>
          </w:tblBorders>
        </w:tblPrEx>
        <w:trPr>
          <w:trHeight w:val="100"/>
          <w:jc w:val="center"/>
        </w:trPr>
        <w:tc>
          <w:tcPr>
            <w:tcW w:w="14808" w:type="dxa"/>
            <w:gridSpan w:val="16"/>
          </w:tcPr>
          <w:p w:rsidR="00CD7B62" w:rsidRDefault="00CD7B62" w:rsidP="00CD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F04" w:rsidRPr="00CD7B62" w:rsidRDefault="00704F04">
      <w:pPr>
        <w:rPr>
          <w:rFonts w:ascii="Times New Roman" w:hAnsi="Times New Roman" w:cs="Times New Roman"/>
          <w:sz w:val="20"/>
          <w:szCs w:val="20"/>
        </w:rPr>
        <w:sectPr w:rsidR="00704F04" w:rsidRPr="00CD7B62" w:rsidSect="00797796">
          <w:headerReference w:type="default" r:id="rId11"/>
          <w:pgSz w:w="16840" w:h="11900" w:orient="landscape"/>
          <w:pgMar w:top="1649" w:right="663" w:bottom="933" w:left="1072" w:header="0" w:footer="505" w:gutter="0"/>
          <w:pgNumType w:start="2"/>
          <w:cols w:space="720"/>
          <w:noEndnote/>
          <w:docGrid w:linePitch="360"/>
        </w:sectPr>
      </w:pPr>
    </w:p>
    <w:p w:rsidR="00704F04" w:rsidRPr="00CD7B62" w:rsidRDefault="00967DE6" w:rsidP="00852A09">
      <w:pPr>
        <w:pStyle w:val="a4"/>
        <w:spacing w:line="240" w:lineRule="auto"/>
        <w:jc w:val="both"/>
        <w:rPr>
          <w:sz w:val="20"/>
          <w:szCs w:val="20"/>
        </w:rPr>
      </w:pPr>
      <w:r w:rsidRPr="00CD7B62">
        <w:rPr>
          <w:sz w:val="20"/>
          <w:szCs w:val="20"/>
          <w:vertAlign w:val="superscript"/>
        </w:rPr>
        <w:t>1</w:t>
      </w:r>
      <w:proofErr w:type="gramStart"/>
      <w:r w:rsidRPr="00CD7B62">
        <w:rPr>
          <w:sz w:val="20"/>
          <w:szCs w:val="20"/>
        </w:rPr>
        <w:t xml:space="preserve"> В</w:t>
      </w:r>
      <w:proofErr w:type="gramEnd"/>
      <w:r w:rsidRPr="00CD7B62">
        <w:rPr>
          <w:sz w:val="20"/>
          <w:szCs w:val="20"/>
        </w:rPr>
        <w:t xml:space="preserve"> случае совмещения функций руководителя и председателя КЧС и ОПБ ФОН В, государственных корпораций и организаций, в полномочия которых</w:t>
      </w:r>
      <w:r w:rsidR="00DF0E33">
        <w:rPr>
          <w:sz w:val="20"/>
          <w:szCs w:val="20"/>
        </w:rPr>
        <w:t xml:space="preserve"> </w:t>
      </w:r>
      <w:r w:rsidRPr="00CD7B62">
        <w:rPr>
          <w:sz w:val="20"/>
          <w:szCs w:val="20"/>
        </w:rPr>
        <w:t>входит решение вопросов ЗНТЧС, одним лицом рабочая программа составляется с учетом тем, рекомендуемых к изучению руководителями и</w:t>
      </w:r>
      <w:r w:rsidR="00DF0E33">
        <w:rPr>
          <w:sz w:val="20"/>
          <w:szCs w:val="20"/>
        </w:rPr>
        <w:t xml:space="preserve"> </w:t>
      </w:r>
      <w:r w:rsidRPr="00CD7B62">
        <w:rPr>
          <w:sz w:val="20"/>
          <w:szCs w:val="20"/>
        </w:rPr>
        <w:t>председателями КЧС и ОПБ.</w:t>
      </w:r>
    </w:p>
    <w:p w:rsidR="00704F04" w:rsidRPr="00CD7B62" w:rsidRDefault="001E2361" w:rsidP="00852A09">
      <w:pPr>
        <w:pStyle w:val="a4"/>
        <w:spacing w:line="240" w:lineRule="auto"/>
        <w:jc w:val="both"/>
        <w:rPr>
          <w:sz w:val="20"/>
          <w:szCs w:val="20"/>
        </w:rPr>
      </w:pPr>
      <w:r w:rsidRPr="00CD7B62">
        <w:rPr>
          <w:sz w:val="20"/>
          <w:szCs w:val="20"/>
          <w:vertAlign w:val="superscript"/>
        </w:rPr>
        <w:t>2,3,</w:t>
      </w:r>
      <w:r w:rsidR="00967DE6" w:rsidRPr="00CD7B62">
        <w:rPr>
          <w:sz w:val="20"/>
          <w:szCs w:val="20"/>
          <w:vertAlign w:val="superscript"/>
        </w:rPr>
        <w:t>4</w:t>
      </w:r>
      <w:proofErr w:type="gramStart"/>
      <w:r w:rsidR="00967DE6" w:rsidRPr="00CD7B62">
        <w:rPr>
          <w:sz w:val="20"/>
          <w:szCs w:val="20"/>
        </w:rPr>
        <w:t xml:space="preserve"> В</w:t>
      </w:r>
      <w:proofErr w:type="gramEnd"/>
      <w:r w:rsidR="00967DE6" w:rsidRPr="00CD7B62">
        <w:rPr>
          <w:sz w:val="20"/>
          <w:szCs w:val="20"/>
        </w:rPr>
        <w:t xml:space="preserve"> случае совмещения функций уполномоченного по ГО (ЧС), члена </w:t>
      </w:r>
      <w:proofErr w:type="spellStart"/>
      <w:r w:rsidR="00967DE6" w:rsidRPr="00CD7B62">
        <w:rPr>
          <w:sz w:val="20"/>
          <w:szCs w:val="20"/>
        </w:rPr>
        <w:t>эвакоорганов</w:t>
      </w:r>
      <w:proofErr w:type="spellEnd"/>
      <w:r w:rsidR="00967DE6" w:rsidRPr="00CD7B62">
        <w:rPr>
          <w:sz w:val="20"/>
          <w:szCs w:val="20"/>
        </w:rPr>
        <w:t xml:space="preserve">, члена комиссий ПУФ одним лицом рабочая программа составляется с учетом </w:t>
      </w:r>
      <w:r w:rsidR="00852A09">
        <w:rPr>
          <w:sz w:val="20"/>
          <w:szCs w:val="20"/>
        </w:rPr>
        <w:t>т</w:t>
      </w:r>
      <w:r w:rsidR="00967DE6" w:rsidRPr="00CD7B62">
        <w:rPr>
          <w:sz w:val="20"/>
          <w:szCs w:val="20"/>
        </w:rPr>
        <w:t xml:space="preserve">ем, рекомендуемых к изучению уполномоченным по ГО (ЧС), членам </w:t>
      </w:r>
      <w:proofErr w:type="spellStart"/>
      <w:r w:rsidR="00967DE6" w:rsidRPr="00CD7B62">
        <w:rPr>
          <w:sz w:val="20"/>
          <w:szCs w:val="20"/>
        </w:rPr>
        <w:t>эвакоорганов</w:t>
      </w:r>
      <w:proofErr w:type="spellEnd"/>
      <w:r w:rsidR="00967DE6" w:rsidRPr="00CD7B62">
        <w:rPr>
          <w:sz w:val="20"/>
          <w:szCs w:val="20"/>
        </w:rPr>
        <w:t xml:space="preserve">, членам комиссий </w:t>
      </w:r>
      <w:r w:rsidR="00764D88">
        <w:rPr>
          <w:sz w:val="20"/>
          <w:szCs w:val="20"/>
        </w:rPr>
        <w:t>П</w:t>
      </w:r>
      <w:r w:rsidR="00967DE6" w:rsidRPr="00CD7B62">
        <w:rPr>
          <w:sz w:val="20"/>
          <w:szCs w:val="20"/>
        </w:rPr>
        <w:t>УФ.</w:t>
      </w:r>
    </w:p>
    <w:p w:rsidR="00704F04" w:rsidRPr="00CD7B62" w:rsidRDefault="001E2361" w:rsidP="00852A09">
      <w:pPr>
        <w:pStyle w:val="a4"/>
        <w:spacing w:line="240" w:lineRule="auto"/>
        <w:jc w:val="both"/>
        <w:rPr>
          <w:sz w:val="20"/>
          <w:szCs w:val="20"/>
        </w:rPr>
      </w:pPr>
      <w:r w:rsidRPr="00CD7B62">
        <w:rPr>
          <w:sz w:val="20"/>
          <w:szCs w:val="20"/>
          <w:vertAlign w:val="superscript"/>
        </w:rPr>
        <w:t xml:space="preserve">5 </w:t>
      </w:r>
      <w:r w:rsidRPr="00CD7B62">
        <w:rPr>
          <w:sz w:val="20"/>
          <w:szCs w:val="20"/>
        </w:rPr>
        <w:t>(</w:t>
      </w:r>
      <w:r w:rsidR="00967DE6" w:rsidRPr="00CD7B62">
        <w:rPr>
          <w:sz w:val="20"/>
          <w:szCs w:val="20"/>
        </w:rPr>
        <w:t>л) лекция</w:t>
      </w:r>
    </w:p>
    <w:p w:rsidR="00704F04" w:rsidRPr="00CD7B62" w:rsidRDefault="001E2361" w:rsidP="00852A09">
      <w:pPr>
        <w:pStyle w:val="a4"/>
        <w:spacing w:line="240" w:lineRule="auto"/>
        <w:jc w:val="both"/>
        <w:rPr>
          <w:sz w:val="20"/>
          <w:szCs w:val="20"/>
        </w:rPr>
      </w:pPr>
      <w:r w:rsidRPr="00CD7B62">
        <w:rPr>
          <w:sz w:val="20"/>
          <w:szCs w:val="20"/>
          <w:vertAlign w:val="superscript"/>
        </w:rPr>
        <w:t xml:space="preserve">6 </w:t>
      </w:r>
      <w:r w:rsidR="00967DE6" w:rsidRPr="00CD7B62">
        <w:rPr>
          <w:sz w:val="20"/>
          <w:szCs w:val="20"/>
        </w:rPr>
        <w:t>(с) - семинар</w:t>
      </w:r>
    </w:p>
    <w:p w:rsidR="00704F04" w:rsidRPr="00CD7B62" w:rsidRDefault="00967DE6" w:rsidP="00852A09">
      <w:pPr>
        <w:pStyle w:val="a4"/>
        <w:spacing w:line="240" w:lineRule="auto"/>
        <w:jc w:val="both"/>
        <w:rPr>
          <w:sz w:val="20"/>
          <w:szCs w:val="20"/>
        </w:rPr>
      </w:pPr>
      <w:r w:rsidRPr="00CD7B62">
        <w:rPr>
          <w:sz w:val="20"/>
          <w:szCs w:val="20"/>
          <w:vertAlign w:val="superscript"/>
        </w:rPr>
        <w:t>7</w:t>
      </w:r>
      <w:r w:rsidR="001E2361" w:rsidRPr="00CD7B62">
        <w:rPr>
          <w:sz w:val="20"/>
          <w:szCs w:val="20"/>
          <w:vertAlign w:val="superscript"/>
        </w:rPr>
        <w:t xml:space="preserve"> </w:t>
      </w:r>
      <w:r w:rsidRPr="00CD7B62">
        <w:rPr>
          <w:sz w:val="20"/>
          <w:szCs w:val="20"/>
        </w:rPr>
        <w:t>(</w:t>
      </w:r>
      <w:proofErr w:type="spellStart"/>
      <w:r w:rsidRPr="00CD7B62">
        <w:rPr>
          <w:sz w:val="20"/>
          <w:szCs w:val="20"/>
        </w:rPr>
        <w:t>пз</w:t>
      </w:r>
      <w:proofErr w:type="spellEnd"/>
      <w:r w:rsidRPr="00CD7B62">
        <w:rPr>
          <w:sz w:val="20"/>
          <w:szCs w:val="20"/>
        </w:rPr>
        <w:t>) - практичес</w:t>
      </w:r>
      <w:r w:rsidR="001E2361" w:rsidRPr="00CD7B62">
        <w:rPr>
          <w:sz w:val="20"/>
          <w:szCs w:val="20"/>
        </w:rPr>
        <w:t>кое заня</w:t>
      </w:r>
      <w:r w:rsidRPr="00CD7B62">
        <w:rPr>
          <w:sz w:val="20"/>
          <w:szCs w:val="20"/>
        </w:rPr>
        <w:t>тие</w:t>
      </w:r>
      <w:r w:rsidRPr="00CD7B62">
        <w:rPr>
          <w:sz w:val="20"/>
          <w:szCs w:val="20"/>
          <w:u w:val="single"/>
          <w:vertAlign w:val="superscript"/>
        </w:rPr>
        <w:t>:</w:t>
      </w:r>
    </w:p>
    <w:sectPr w:rsidR="00704F04" w:rsidRPr="00CD7B62" w:rsidSect="00797796">
      <w:type w:val="continuous"/>
      <w:pgSz w:w="16840" w:h="11900" w:orient="landscape"/>
      <w:pgMar w:top="1649" w:right="663" w:bottom="933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31" w:rsidRDefault="005C1F31" w:rsidP="00704F04">
      <w:r>
        <w:separator/>
      </w:r>
    </w:p>
  </w:endnote>
  <w:endnote w:type="continuationSeparator" w:id="0">
    <w:p w:rsidR="005C1F31" w:rsidRDefault="005C1F31" w:rsidP="0070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31" w:rsidRDefault="005C1F31">
      <w:r>
        <w:separator/>
      </w:r>
    </w:p>
  </w:footnote>
  <w:footnote w:type="continuationSeparator" w:id="0">
    <w:p w:rsidR="005C1F31" w:rsidRDefault="005C1F31">
      <w:r>
        <w:continuationSeparator/>
      </w:r>
    </w:p>
  </w:footnote>
  <w:footnote w:id="1">
    <w:p w:rsidR="00764D88" w:rsidRDefault="00764D88">
      <w:pPr>
        <w:pStyle w:val="a4"/>
        <w:spacing w:line="266" w:lineRule="auto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2">
    <w:p w:rsidR="00764D88" w:rsidRDefault="00764D88">
      <w:pPr>
        <w:pStyle w:val="a4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3">
    <w:p w:rsidR="00764D88" w:rsidRDefault="00764D88">
      <w:pPr>
        <w:pStyle w:val="a4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2004, № 2, ст. 121; 2020, № 15, ст. 2275.</w:t>
      </w:r>
    </w:p>
  </w:footnote>
  <w:footnote w:id="4">
    <w:p w:rsidR="00764D88" w:rsidRDefault="00764D88">
      <w:pPr>
        <w:pStyle w:val="a4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1999, № 29, ст. 3750; 2016, № 43, ст. 6021.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8" w:rsidRDefault="005962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7.15pt;margin-top:28.9pt;width:10.55pt;height:8.4pt;z-index:-188744063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764D88" w:rsidRDefault="005962F9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293792" w:rsidRPr="00293792">
                    <w:rPr>
                      <w:noProof/>
                      <w:sz w:val="22"/>
                      <w:szCs w:val="22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8" w:rsidRDefault="00764D88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8" w:rsidRDefault="00764D8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8" w:rsidRDefault="005962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38.05pt;margin-top:36.65pt;width:10.8pt;height:8.15pt;z-index:-188744061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764D88" w:rsidRDefault="005962F9">
                <w:pPr>
                  <w:pStyle w:val="ab"/>
                </w:pPr>
                <w:fldSimple w:instr=" PAGE \* MERGEFORMAT ">
                  <w:r w:rsidR="00293792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E32"/>
    <w:multiLevelType w:val="multilevel"/>
    <w:tmpl w:val="DE981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23460"/>
    <w:multiLevelType w:val="multilevel"/>
    <w:tmpl w:val="1AEC0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77E69"/>
    <w:multiLevelType w:val="multilevel"/>
    <w:tmpl w:val="A4246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B57EB3"/>
    <w:multiLevelType w:val="multilevel"/>
    <w:tmpl w:val="EFDA0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F75DF"/>
    <w:multiLevelType w:val="multilevel"/>
    <w:tmpl w:val="7ED88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C911C2"/>
    <w:multiLevelType w:val="multilevel"/>
    <w:tmpl w:val="C0A61E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C6D72"/>
    <w:multiLevelType w:val="multilevel"/>
    <w:tmpl w:val="E2706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196911"/>
    <w:multiLevelType w:val="multilevel"/>
    <w:tmpl w:val="04487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07BE8"/>
    <w:multiLevelType w:val="multilevel"/>
    <w:tmpl w:val="B280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944C80"/>
    <w:multiLevelType w:val="multilevel"/>
    <w:tmpl w:val="064E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F3372"/>
    <w:multiLevelType w:val="multilevel"/>
    <w:tmpl w:val="AC98C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337640"/>
    <w:multiLevelType w:val="multilevel"/>
    <w:tmpl w:val="7702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E54F70"/>
    <w:multiLevelType w:val="multilevel"/>
    <w:tmpl w:val="9DC0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54342"/>
    <w:multiLevelType w:val="multilevel"/>
    <w:tmpl w:val="20FA9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547284"/>
    <w:multiLevelType w:val="multilevel"/>
    <w:tmpl w:val="041032F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1143AA1"/>
    <w:multiLevelType w:val="multilevel"/>
    <w:tmpl w:val="555043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E409F9"/>
    <w:multiLevelType w:val="multilevel"/>
    <w:tmpl w:val="6D749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6E36BF"/>
    <w:multiLevelType w:val="multilevel"/>
    <w:tmpl w:val="042A0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7943DF"/>
    <w:multiLevelType w:val="multilevel"/>
    <w:tmpl w:val="1F6CC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6060AE"/>
    <w:multiLevelType w:val="multilevel"/>
    <w:tmpl w:val="5FEA2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9477D1"/>
    <w:multiLevelType w:val="multilevel"/>
    <w:tmpl w:val="B9382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C35A9"/>
    <w:multiLevelType w:val="multilevel"/>
    <w:tmpl w:val="C206E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FA7DC2"/>
    <w:multiLevelType w:val="multilevel"/>
    <w:tmpl w:val="8A8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3B26BD"/>
    <w:multiLevelType w:val="multilevel"/>
    <w:tmpl w:val="AF12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80417"/>
    <w:multiLevelType w:val="multilevel"/>
    <w:tmpl w:val="2682C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9054F5"/>
    <w:multiLevelType w:val="multilevel"/>
    <w:tmpl w:val="E376A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483D6F"/>
    <w:multiLevelType w:val="multilevel"/>
    <w:tmpl w:val="1ECA8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922542"/>
    <w:multiLevelType w:val="multilevel"/>
    <w:tmpl w:val="34D40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A12456"/>
    <w:multiLevelType w:val="multilevel"/>
    <w:tmpl w:val="522A8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DC2992"/>
    <w:multiLevelType w:val="multilevel"/>
    <w:tmpl w:val="EE468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202C27"/>
    <w:multiLevelType w:val="multilevel"/>
    <w:tmpl w:val="440C1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610660"/>
    <w:multiLevelType w:val="multilevel"/>
    <w:tmpl w:val="A4F03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4A587A"/>
    <w:multiLevelType w:val="multilevel"/>
    <w:tmpl w:val="FC26D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EA23BD"/>
    <w:multiLevelType w:val="multilevel"/>
    <w:tmpl w:val="81787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561C4A"/>
    <w:multiLevelType w:val="multilevel"/>
    <w:tmpl w:val="15002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775AA3"/>
    <w:multiLevelType w:val="multilevel"/>
    <w:tmpl w:val="CD3E6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1E5757"/>
    <w:multiLevelType w:val="multilevel"/>
    <w:tmpl w:val="C3205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A43804"/>
    <w:multiLevelType w:val="multilevel"/>
    <w:tmpl w:val="7C66F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9D75D6"/>
    <w:multiLevelType w:val="multilevel"/>
    <w:tmpl w:val="C5D2C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CD1107"/>
    <w:multiLevelType w:val="multilevel"/>
    <w:tmpl w:val="EE9EC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8C741F"/>
    <w:multiLevelType w:val="multilevel"/>
    <w:tmpl w:val="29749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033DED"/>
    <w:multiLevelType w:val="multilevel"/>
    <w:tmpl w:val="DB38A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1934F0"/>
    <w:multiLevelType w:val="multilevel"/>
    <w:tmpl w:val="481E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37"/>
  </w:num>
  <w:num w:numId="5">
    <w:abstractNumId w:val="7"/>
  </w:num>
  <w:num w:numId="6">
    <w:abstractNumId w:val="6"/>
  </w:num>
  <w:num w:numId="7">
    <w:abstractNumId w:val="40"/>
  </w:num>
  <w:num w:numId="8">
    <w:abstractNumId w:val="17"/>
  </w:num>
  <w:num w:numId="9">
    <w:abstractNumId w:val="28"/>
  </w:num>
  <w:num w:numId="10">
    <w:abstractNumId w:val="31"/>
  </w:num>
  <w:num w:numId="11">
    <w:abstractNumId w:val="36"/>
  </w:num>
  <w:num w:numId="12">
    <w:abstractNumId w:val="4"/>
  </w:num>
  <w:num w:numId="13">
    <w:abstractNumId w:val="18"/>
  </w:num>
  <w:num w:numId="14">
    <w:abstractNumId w:val="38"/>
  </w:num>
  <w:num w:numId="15">
    <w:abstractNumId w:val="12"/>
  </w:num>
  <w:num w:numId="16">
    <w:abstractNumId w:val="11"/>
  </w:num>
  <w:num w:numId="17">
    <w:abstractNumId w:val="30"/>
  </w:num>
  <w:num w:numId="18">
    <w:abstractNumId w:val="0"/>
  </w:num>
  <w:num w:numId="19">
    <w:abstractNumId w:val="35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10"/>
  </w:num>
  <w:num w:numId="25">
    <w:abstractNumId w:val="21"/>
  </w:num>
  <w:num w:numId="26">
    <w:abstractNumId w:val="23"/>
  </w:num>
  <w:num w:numId="27">
    <w:abstractNumId w:val="29"/>
  </w:num>
  <w:num w:numId="28">
    <w:abstractNumId w:val="24"/>
  </w:num>
  <w:num w:numId="29">
    <w:abstractNumId w:val="27"/>
  </w:num>
  <w:num w:numId="30">
    <w:abstractNumId w:val="41"/>
  </w:num>
  <w:num w:numId="31">
    <w:abstractNumId w:val="32"/>
  </w:num>
  <w:num w:numId="32">
    <w:abstractNumId w:val="25"/>
  </w:num>
  <w:num w:numId="33">
    <w:abstractNumId w:val="20"/>
  </w:num>
  <w:num w:numId="34">
    <w:abstractNumId w:val="22"/>
  </w:num>
  <w:num w:numId="35">
    <w:abstractNumId w:val="39"/>
  </w:num>
  <w:num w:numId="36">
    <w:abstractNumId w:val="13"/>
  </w:num>
  <w:num w:numId="37">
    <w:abstractNumId w:val="42"/>
  </w:num>
  <w:num w:numId="38">
    <w:abstractNumId w:val="2"/>
  </w:num>
  <w:num w:numId="39">
    <w:abstractNumId w:val="16"/>
  </w:num>
  <w:num w:numId="40">
    <w:abstractNumId w:val="33"/>
  </w:num>
  <w:num w:numId="41">
    <w:abstractNumId w:val="26"/>
  </w:num>
  <w:num w:numId="42">
    <w:abstractNumId w:val="34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04F04"/>
    <w:rsid w:val="000325CB"/>
    <w:rsid w:val="000D22A5"/>
    <w:rsid w:val="000E6120"/>
    <w:rsid w:val="000F04AD"/>
    <w:rsid w:val="00135770"/>
    <w:rsid w:val="00156205"/>
    <w:rsid w:val="0015714F"/>
    <w:rsid w:val="0018401F"/>
    <w:rsid w:val="00186FC5"/>
    <w:rsid w:val="00191212"/>
    <w:rsid w:val="001E2361"/>
    <w:rsid w:val="00200848"/>
    <w:rsid w:val="002226BF"/>
    <w:rsid w:val="00293792"/>
    <w:rsid w:val="00324119"/>
    <w:rsid w:val="00370B42"/>
    <w:rsid w:val="00373597"/>
    <w:rsid w:val="003A21B0"/>
    <w:rsid w:val="003B654F"/>
    <w:rsid w:val="003C4F85"/>
    <w:rsid w:val="003D46F3"/>
    <w:rsid w:val="0042062E"/>
    <w:rsid w:val="00427590"/>
    <w:rsid w:val="00461063"/>
    <w:rsid w:val="004D133D"/>
    <w:rsid w:val="004D13FC"/>
    <w:rsid w:val="00534BFA"/>
    <w:rsid w:val="00536FE7"/>
    <w:rsid w:val="0058241E"/>
    <w:rsid w:val="005860E1"/>
    <w:rsid w:val="005962F9"/>
    <w:rsid w:val="005C1F31"/>
    <w:rsid w:val="005C37D5"/>
    <w:rsid w:val="005F79F7"/>
    <w:rsid w:val="006079BF"/>
    <w:rsid w:val="0063478D"/>
    <w:rsid w:val="00656A8B"/>
    <w:rsid w:val="00704F04"/>
    <w:rsid w:val="0072089E"/>
    <w:rsid w:val="00764D88"/>
    <w:rsid w:val="00765891"/>
    <w:rsid w:val="00797796"/>
    <w:rsid w:val="007C2122"/>
    <w:rsid w:val="007E4681"/>
    <w:rsid w:val="007F4E75"/>
    <w:rsid w:val="00832124"/>
    <w:rsid w:val="00852A09"/>
    <w:rsid w:val="00884336"/>
    <w:rsid w:val="008A64E4"/>
    <w:rsid w:val="008D16D8"/>
    <w:rsid w:val="00932084"/>
    <w:rsid w:val="009336B8"/>
    <w:rsid w:val="00967DE6"/>
    <w:rsid w:val="00986B00"/>
    <w:rsid w:val="009A0201"/>
    <w:rsid w:val="00A17AB2"/>
    <w:rsid w:val="00A456F5"/>
    <w:rsid w:val="00A617C9"/>
    <w:rsid w:val="00A6373B"/>
    <w:rsid w:val="00A723DB"/>
    <w:rsid w:val="00AA60B8"/>
    <w:rsid w:val="00AB3B63"/>
    <w:rsid w:val="00B52B28"/>
    <w:rsid w:val="00BA52DF"/>
    <w:rsid w:val="00BB0A87"/>
    <w:rsid w:val="00BC39A6"/>
    <w:rsid w:val="00C045B5"/>
    <w:rsid w:val="00C246B0"/>
    <w:rsid w:val="00C6608B"/>
    <w:rsid w:val="00C9139E"/>
    <w:rsid w:val="00CC31E5"/>
    <w:rsid w:val="00CD7B62"/>
    <w:rsid w:val="00DF0E33"/>
    <w:rsid w:val="00E14D62"/>
    <w:rsid w:val="00E15B14"/>
    <w:rsid w:val="00E21F59"/>
    <w:rsid w:val="00E60663"/>
    <w:rsid w:val="00E96DBC"/>
    <w:rsid w:val="00ED5A88"/>
    <w:rsid w:val="00F23990"/>
    <w:rsid w:val="00F43E87"/>
    <w:rsid w:val="00F453AB"/>
    <w:rsid w:val="00F76341"/>
    <w:rsid w:val="00F90FDB"/>
    <w:rsid w:val="00FA5A20"/>
    <w:rsid w:val="00FD468C"/>
    <w:rsid w:val="00FD53FB"/>
    <w:rsid w:val="00FD5755"/>
    <w:rsid w:val="00FE4D54"/>
    <w:rsid w:val="00F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F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04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704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04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704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sid w:val="00704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704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704F04"/>
    <w:rPr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a8">
    <w:name w:val="Другое_"/>
    <w:basedOn w:val="a0"/>
    <w:link w:val="a9"/>
    <w:rsid w:val="00704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sid w:val="00704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sid w:val="00704F04"/>
    <w:pPr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704F04"/>
    <w:pPr>
      <w:spacing w:line="38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04F04"/>
    <w:pPr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704F0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sid w:val="00704F04"/>
    <w:pPr>
      <w:spacing w:line="386" w:lineRule="auto"/>
      <w:ind w:left="520"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704F04"/>
    <w:pPr>
      <w:spacing w:line="37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704F04"/>
    <w:pPr>
      <w:spacing w:line="326" w:lineRule="auto"/>
      <w:outlineLvl w:val="0"/>
    </w:pPr>
    <w:rPr>
      <w:w w:val="80"/>
      <w:sz w:val="36"/>
      <w:szCs w:val="36"/>
    </w:rPr>
  </w:style>
  <w:style w:type="paragraph" w:customStyle="1" w:styleId="a9">
    <w:name w:val="Другое"/>
    <w:basedOn w:val="a"/>
    <w:link w:val="a8"/>
    <w:rsid w:val="00704F04"/>
    <w:pPr>
      <w:spacing w:line="38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rsid w:val="00704F04"/>
    <w:rPr>
      <w:rFonts w:ascii="Times New Roman" w:eastAsia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937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67</Pages>
  <Words>14025</Words>
  <Characters>79949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MELT</cp:lastModifiedBy>
  <cp:revision>41</cp:revision>
  <cp:lastPrinted>2021-09-22T06:52:00Z</cp:lastPrinted>
  <dcterms:created xsi:type="dcterms:W3CDTF">2020-11-25T05:17:00Z</dcterms:created>
  <dcterms:modified xsi:type="dcterms:W3CDTF">2021-10-27T08:56:00Z</dcterms:modified>
</cp:coreProperties>
</file>