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12" w:rsidRPr="00282D12" w:rsidRDefault="00282D12" w:rsidP="00282D12">
      <w:pPr>
        <w:pStyle w:val="a3"/>
        <w:ind w:firstLine="300"/>
        <w:rPr>
          <w:color w:val="000000"/>
        </w:rPr>
      </w:pPr>
      <w:r w:rsidRPr="00282D12">
        <w:rPr>
          <w:color w:val="000000"/>
        </w:rPr>
        <w:t>Формы обучения -  </w:t>
      </w:r>
      <w:proofErr w:type="gramStart"/>
      <w:r w:rsidRPr="00282D12">
        <w:rPr>
          <w:color w:val="000000"/>
        </w:rPr>
        <w:t>очная</w:t>
      </w:r>
      <w:proofErr w:type="gramEnd"/>
      <w:r w:rsidRPr="00282D12">
        <w:rPr>
          <w:color w:val="000000"/>
        </w:rPr>
        <w:t>.</w:t>
      </w:r>
    </w:p>
    <w:p w:rsidR="00282D12" w:rsidRPr="00282D12" w:rsidRDefault="00282D12" w:rsidP="00282D12">
      <w:pPr>
        <w:pStyle w:val="a3"/>
        <w:ind w:firstLine="300"/>
        <w:rPr>
          <w:color w:val="000000"/>
        </w:rPr>
      </w:pPr>
      <w:r w:rsidRPr="00282D12">
        <w:rPr>
          <w:color w:val="000000"/>
        </w:rPr>
        <w:t>Сроки обучения </w:t>
      </w:r>
      <w:r w:rsidRPr="00282D12">
        <w:rPr>
          <w:rStyle w:val="a4"/>
          <w:color w:val="000000"/>
        </w:rPr>
        <w:t> - </w:t>
      </w:r>
      <w:r w:rsidRPr="00282D12">
        <w:rPr>
          <w:color w:val="000000"/>
        </w:rPr>
        <w:t>согласно образовательным программам.</w:t>
      </w:r>
    </w:p>
    <w:p w:rsidR="00282D12" w:rsidRPr="00282D12" w:rsidRDefault="00282D12" w:rsidP="00282D12">
      <w:pPr>
        <w:pStyle w:val="a3"/>
        <w:ind w:firstLine="300"/>
        <w:rPr>
          <w:color w:val="000000"/>
        </w:rPr>
      </w:pPr>
      <w:r w:rsidRPr="00282D12">
        <w:rPr>
          <w:color w:val="000000"/>
        </w:rPr>
        <w:t>Численность обучающихся в 2020-2021 учебном году по реализуемым дополнительным  программам  – 1</w:t>
      </w:r>
      <w:r>
        <w:rPr>
          <w:color w:val="000000"/>
        </w:rPr>
        <w:t>485</w:t>
      </w:r>
      <w:r w:rsidRPr="00282D12">
        <w:rPr>
          <w:color w:val="000000"/>
        </w:rPr>
        <w:t>  чел.</w:t>
      </w:r>
      <w:r w:rsidR="00C44866">
        <w:rPr>
          <w:color w:val="000000"/>
        </w:rPr>
        <w:t xml:space="preserve"> </w:t>
      </w:r>
      <w:r w:rsidR="00C209F6">
        <w:rPr>
          <w:color w:val="000000"/>
        </w:rPr>
        <w:t xml:space="preserve">за счет бюджетных ассигнований администрации </w:t>
      </w:r>
      <w:proofErr w:type="spellStart"/>
      <w:r w:rsidR="00C209F6">
        <w:rPr>
          <w:color w:val="000000"/>
        </w:rPr>
        <w:t>Чебоксарского</w:t>
      </w:r>
      <w:proofErr w:type="spellEnd"/>
      <w:r w:rsidR="00C209F6">
        <w:rPr>
          <w:color w:val="000000"/>
        </w:rPr>
        <w:t xml:space="preserve"> района </w:t>
      </w:r>
      <w:r w:rsidR="00C44866">
        <w:rPr>
          <w:color w:val="000000"/>
        </w:rPr>
        <w:t>(в том числе иностранных граждан – 0 чел.).</w:t>
      </w:r>
      <w:r w:rsidRPr="00282D12">
        <w:rPr>
          <w:color w:val="000000"/>
        </w:rPr>
        <w:t xml:space="preserve"> Из них:</w:t>
      </w:r>
    </w:p>
    <w:p w:rsidR="00282D12" w:rsidRPr="00282D12" w:rsidRDefault="00282D12" w:rsidP="00282D12">
      <w:pPr>
        <w:pStyle w:val="a3"/>
        <w:ind w:firstLine="300"/>
        <w:rPr>
          <w:color w:val="000000"/>
        </w:rPr>
      </w:pPr>
      <w:r w:rsidRPr="00282D12">
        <w:rPr>
          <w:color w:val="000000"/>
        </w:rPr>
        <w:t xml:space="preserve">- численность обучающихся по </w:t>
      </w:r>
      <w:proofErr w:type="spellStart"/>
      <w:r w:rsidRPr="00282D12">
        <w:rPr>
          <w:color w:val="000000"/>
        </w:rPr>
        <w:t>предпрофессиональным</w:t>
      </w:r>
      <w:proofErr w:type="spellEnd"/>
      <w:r w:rsidRPr="00282D12">
        <w:rPr>
          <w:color w:val="000000"/>
        </w:rPr>
        <w:t xml:space="preserve"> программам </w:t>
      </w:r>
      <w:r>
        <w:rPr>
          <w:color w:val="000000"/>
        </w:rPr>
        <w:t>–</w:t>
      </w:r>
      <w:r w:rsidRPr="00282D12">
        <w:rPr>
          <w:color w:val="000000"/>
        </w:rPr>
        <w:t xml:space="preserve"> </w:t>
      </w:r>
      <w:r>
        <w:rPr>
          <w:color w:val="000000"/>
        </w:rPr>
        <w:t xml:space="preserve">781 </w:t>
      </w:r>
      <w:r w:rsidRPr="00282D12">
        <w:rPr>
          <w:color w:val="000000"/>
        </w:rPr>
        <w:t>чел.</w:t>
      </w:r>
    </w:p>
    <w:p w:rsidR="00282D12" w:rsidRPr="00282D12" w:rsidRDefault="00282D12" w:rsidP="00282D12">
      <w:pPr>
        <w:pStyle w:val="a3"/>
        <w:ind w:firstLine="300"/>
        <w:rPr>
          <w:color w:val="000000"/>
        </w:rPr>
      </w:pPr>
      <w:r w:rsidRPr="00282D12">
        <w:rPr>
          <w:color w:val="000000"/>
        </w:rPr>
        <w:t xml:space="preserve">- численность обучающихся по </w:t>
      </w:r>
      <w:proofErr w:type="spellStart"/>
      <w:r w:rsidRPr="00282D12">
        <w:rPr>
          <w:color w:val="000000"/>
        </w:rPr>
        <w:t>общеразвивающим</w:t>
      </w:r>
      <w:proofErr w:type="spellEnd"/>
      <w:r w:rsidRPr="00282D12">
        <w:rPr>
          <w:color w:val="000000"/>
        </w:rPr>
        <w:t xml:space="preserve"> программам - </w:t>
      </w:r>
      <w:r>
        <w:rPr>
          <w:color w:val="000000"/>
        </w:rPr>
        <w:t>704</w:t>
      </w:r>
      <w:r w:rsidRPr="00282D12">
        <w:rPr>
          <w:color w:val="000000"/>
        </w:rPr>
        <w:t xml:space="preserve"> чел.</w:t>
      </w:r>
    </w:p>
    <w:p w:rsidR="00282D12" w:rsidRPr="00282D12" w:rsidRDefault="00282D12" w:rsidP="00282D12">
      <w:pPr>
        <w:pStyle w:val="a3"/>
        <w:ind w:firstLine="300"/>
        <w:rPr>
          <w:color w:val="000000"/>
        </w:rPr>
      </w:pPr>
      <w:r w:rsidRPr="00282D12">
        <w:rPr>
          <w:color w:val="000000"/>
        </w:rPr>
        <w:t>Языки, на которых осуществляется дополнительное образование (обучение) -  русский язык.</w:t>
      </w:r>
    </w:p>
    <w:p w:rsidR="00282D12" w:rsidRDefault="00282D12" w:rsidP="00282D12">
      <w:pPr>
        <w:pStyle w:val="a3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21E94" w:rsidRDefault="00221E94"/>
    <w:sectPr w:rsidR="00221E94" w:rsidSect="0022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12"/>
    <w:rsid w:val="00221E94"/>
    <w:rsid w:val="00282D12"/>
    <w:rsid w:val="002D7B55"/>
    <w:rsid w:val="002E317D"/>
    <w:rsid w:val="00C209F6"/>
    <w:rsid w:val="00C4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2021-04-19T09:24:00Z</dcterms:created>
  <dcterms:modified xsi:type="dcterms:W3CDTF">2021-06-29T08:53:00Z</dcterms:modified>
</cp:coreProperties>
</file>