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1" w:rsidRPr="00A92C31" w:rsidRDefault="00485481" w:rsidP="00485481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3AA544" wp14:editId="5EE30595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485481" w:rsidRPr="00A92C31" w:rsidTr="00DF1CFF">
        <w:trPr>
          <w:cantSplit/>
          <w:trHeight w:val="792"/>
        </w:trPr>
        <w:tc>
          <w:tcPr>
            <w:tcW w:w="4428" w:type="dxa"/>
          </w:tcPr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A92C3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A92C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485481" w:rsidRPr="00A92C31" w:rsidRDefault="00485481" w:rsidP="00DF1C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485481" w:rsidRPr="00A92C31" w:rsidRDefault="00485481" w:rsidP="00DF1C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485481" w:rsidRPr="00A92C31" w:rsidRDefault="00485481" w:rsidP="00DF1C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485481" w:rsidRPr="00A92C31" w:rsidTr="00DF1CFF">
        <w:trPr>
          <w:cantSplit/>
          <w:trHeight w:val="2355"/>
        </w:trPr>
        <w:tc>
          <w:tcPr>
            <w:tcW w:w="4428" w:type="dxa"/>
          </w:tcPr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A92C3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24</w:t>
            </w:r>
            <w:r w:rsidRPr="00A92C31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октября 2019 г.  № 4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9</w:t>
            </w:r>
          </w:p>
          <w:p w:rsidR="00485481" w:rsidRPr="00A92C31" w:rsidRDefault="00485481" w:rsidP="00DF1CFF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A92C3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485481" w:rsidRPr="00A92C31" w:rsidRDefault="00485481" w:rsidP="00DF1C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485481" w:rsidRPr="00A92C31" w:rsidRDefault="00485481" w:rsidP="00DF1C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485481" w:rsidRPr="00A92C31" w:rsidRDefault="00485481" w:rsidP="00DF1C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A92C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485481" w:rsidRPr="00A92C31" w:rsidRDefault="00485481" w:rsidP="00DF1C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485481" w:rsidRPr="00A92C31" w:rsidRDefault="00485481" w:rsidP="00DF1C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A92C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485481" w:rsidRPr="00A92C31" w:rsidRDefault="00485481" w:rsidP="00DF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4</w:t>
            </w:r>
            <w:bookmarkStart w:id="0" w:name="_GoBack"/>
            <w:bookmarkEnd w:id="0"/>
            <w:r w:rsidRPr="00A92C3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октябрь 2019 ç.  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9</w:t>
            </w:r>
            <w:r w:rsidRPr="00A92C3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485481" w:rsidRPr="00A92C31" w:rsidRDefault="00485481" w:rsidP="00DF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92C3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485481" w:rsidRPr="00A92C31" w:rsidRDefault="00485481" w:rsidP="00485481">
      <w:pPr>
        <w:spacing w:after="0" w:line="240" w:lineRule="auto"/>
        <w:ind w:right="3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CF2" w:rsidRPr="00674CF2" w:rsidRDefault="00674CF2" w:rsidP="00485481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административный регламент</w:t>
      </w:r>
      <w:r w:rsidR="004854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4854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Янтиковского района Чувашской Республики</w:t>
      </w:r>
      <w:r w:rsidR="004854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4C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="004854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Выдача </w:t>
      </w: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разрешения на строительство, реконструкцию объектов капитального</w:t>
      </w:r>
      <w:r w:rsidR="004854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строительства и индивидуальное</w:t>
      </w:r>
      <w:r w:rsidR="004854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строительство</w:t>
      </w:r>
      <w:r w:rsidRPr="00674C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</w:p>
    <w:p w:rsidR="00674CF2" w:rsidRPr="00674CF2" w:rsidRDefault="00674CF2" w:rsidP="00674C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4CF2" w:rsidRPr="00674CF2" w:rsidRDefault="00674CF2" w:rsidP="00674C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4CF2" w:rsidRPr="00674CF2" w:rsidRDefault="00674CF2" w:rsidP="00674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Руководствуясь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 и Федеральным законом от 27.06.2019 № 151 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РФ», администрация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Pr="00674C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74C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 с т а н </w:t>
      </w:r>
      <w:proofErr w:type="gramStart"/>
      <w:r w:rsidRPr="00674C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proofErr w:type="gramEnd"/>
      <w:r w:rsidRPr="00674C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л я е т</w:t>
      </w: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74CF2" w:rsidRPr="00674CF2" w:rsidRDefault="00674CF2" w:rsidP="00674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1. Внести в администра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тивный регламент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сельского поселения Янтиковского  района по предоставлению </w:t>
      </w:r>
      <w:r w:rsidRPr="00674C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влением администрации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74C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 Янтиковского района Чувашской Республики от 08.11.2017 № 7</w:t>
      </w:r>
      <w:r w:rsidR="0048548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</w:t>
      </w:r>
      <w:r w:rsidRPr="00674C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следующее изменение:</w:t>
      </w:r>
    </w:p>
    <w:p w:rsidR="00674CF2" w:rsidRPr="00674CF2" w:rsidRDefault="00674CF2" w:rsidP="00674C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1. пункт 2 части 2.6.1 изложить в следующей редакции:</w:t>
      </w:r>
    </w:p>
    <w:p w:rsidR="00674CF2" w:rsidRPr="00674CF2" w:rsidRDefault="00674CF2" w:rsidP="00674CF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«2.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674CF2" w:rsidRPr="00674CF2" w:rsidRDefault="00674CF2" w:rsidP="00674CF2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а) пояснительная записка;</w:t>
      </w:r>
    </w:p>
    <w:p w:rsidR="00674CF2" w:rsidRPr="00674CF2" w:rsidRDefault="00674CF2" w:rsidP="00674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</w:t>
      </w:r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74CF2" w:rsidRPr="00674CF2" w:rsidRDefault="00674CF2" w:rsidP="00674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74CF2" w:rsidRPr="00674CF2" w:rsidRDefault="00674CF2" w:rsidP="00674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74CF2" w:rsidRPr="00674CF2" w:rsidRDefault="00674CF2" w:rsidP="00674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4CF2" w:rsidRPr="00674CF2" w:rsidRDefault="00674CF2" w:rsidP="00674CF2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>2. пункт 3 части 2.6.1 изложить в следующей редакции:</w:t>
      </w:r>
    </w:p>
    <w:p w:rsidR="00674CF2" w:rsidRPr="00674CF2" w:rsidRDefault="00674CF2" w:rsidP="00674CF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«3. </w:t>
      </w:r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положительное заключение экспертизы проектной документации</w:t>
      </w:r>
      <w:r w:rsidRPr="00674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соответствии с которой осуществляются строительство, реконструкция</w:t>
      </w:r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капитального строительства</w:t>
      </w:r>
      <w:r w:rsidRPr="00674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(применительно к отдельным этапам строительства в случае, предусмотренном </w:t>
      </w:r>
      <w:hyperlink r:id="rId8" w:anchor="sub_48121" w:history="1">
        <w:r w:rsidRPr="00674CF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12.1 статьи 48</w:t>
        </w:r>
      </w:hyperlink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</w:t>
      </w:r>
      <w:hyperlink r:id="rId9" w:anchor="sub_49" w:history="1">
        <w:r w:rsidRPr="00674CF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49</w:t>
        </w:r>
      </w:hyperlink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0" w:anchor="sub_4934" w:history="1">
        <w:r w:rsidRPr="00674CF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3.4 статьи 49</w:t>
        </w:r>
      </w:hyperlink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1" w:anchor="sub_4906" w:history="1">
        <w:r w:rsidRPr="00674CF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6 статьи 49</w:t>
        </w:r>
      </w:hyperlink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</w:t>
      </w:r>
      <w:proofErr w:type="gramStart"/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674CF2" w:rsidRPr="00674CF2" w:rsidRDefault="00674CF2" w:rsidP="00674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CF2">
        <w:rPr>
          <w:rFonts w:ascii="Times New Roman" w:hAnsi="Times New Roman" w:cs="Times New Roman"/>
          <w:sz w:val="26"/>
          <w:szCs w:val="26"/>
        </w:rPr>
        <w:t>пункт 4 части 2.6.1 признать утратившим силу;</w:t>
      </w:r>
    </w:p>
    <w:p w:rsidR="00674CF2" w:rsidRPr="00674CF2" w:rsidRDefault="00674CF2" w:rsidP="00674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CF2">
        <w:rPr>
          <w:rFonts w:ascii="Times New Roman" w:hAnsi="Times New Roman" w:cs="Times New Roman"/>
          <w:sz w:val="26"/>
          <w:szCs w:val="26"/>
        </w:rPr>
        <w:t>часть 2.6.1 дополнить пунктами 4.1 и 4.2 следующего содержания:</w:t>
      </w:r>
    </w:p>
    <w:p w:rsidR="00674CF2" w:rsidRPr="00674CF2" w:rsidRDefault="00674CF2" w:rsidP="00674C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4C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4.2) подтверждение соответствия вносимых в проектную документацию изменений требованиям, указанным в </w:t>
      </w:r>
      <w:hyperlink r:id="rId12" w:anchor="sub_4938" w:history="1">
        <w:r w:rsidRPr="00674CF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3.8 статьи 49</w:t>
        </w:r>
      </w:hyperlink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</w:t>
      </w:r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внесения изменений в проектную документацию</w:t>
      </w:r>
      <w:proofErr w:type="gramEnd"/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частью 3.8 статьи 49 Градостроительного кодекса Российской Федерации.</w:t>
      </w:r>
    </w:p>
    <w:p w:rsidR="00674CF2" w:rsidRPr="00674CF2" w:rsidRDefault="00674CF2" w:rsidP="00674C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4.3) подтверждение соответствия вносимых в проектную документацию изменений требованиям, указанным в </w:t>
      </w:r>
      <w:hyperlink r:id="rId13" w:anchor="sub_4939" w:history="1">
        <w:r w:rsidRPr="00674CF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3.9 статьи 49</w:t>
        </w:r>
      </w:hyperlink>
      <w:r w:rsidRPr="006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Федерации.».</w:t>
      </w:r>
      <w:proofErr w:type="gramEnd"/>
    </w:p>
    <w:p w:rsidR="00674CF2" w:rsidRPr="00674CF2" w:rsidRDefault="00674CF2" w:rsidP="00674C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4CF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2.Настоящее постановление вступает в силу после его официального опубликования.</w:t>
      </w:r>
    </w:p>
    <w:p w:rsidR="00674CF2" w:rsidRPr="00674CF2" w:rsidRDefault="00674CF2" w:rsidP="00674C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4CF2" w:rsidRPr="00674CF2" w:rsidRDefault="00674CF2" w:rsidP="00674C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F4EE8" w:rsidRPr="009F4EE8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EE8">
        <w:rPr>
          <w:rFonts w:ascii="Times New Roman" w:eastAsia="Calibri" w:hAnsi="Times New Roman" w:cs="Times New Roman"/>
          <w:sz w:val="24"/>
          <w:szCs w:val="24"/>
        </w:rPr>
        <w:tab/>
      </w:r>
    </w:p>
    <w:p w:rsidR="009F4EE8" w:rsidRPr="00485481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481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="00A52FA9" w:rsidRPr="00485481">
        <w:rPr>
          <w:rFonts w:ascii="Times New Roman" w:eastAsia="Calibri" w:hAnsi="Times New Roman" w:cs="Times New Roman"/>
          <w:sz w:val="26"/>
          <w:szCs w:val="26"/>
        </w:rPr>
        <w:t>Шимкусского</w:t>
      </w:r>
      <w:proofErr w:type="spellEnd"/>
    </w:p>
    <w:p w:rsidR="00124D89" w:rsidRPr="00485481" w:rsidRDefault="009F4EE8" w:rsidP="009F4EE8">
      <w:pPr>
        <w:rPr>
          <w:sz w:val="26"/>
          <w:szCs w:val="26"/>
        </w:rPr>
      </w:pPr>
      <w:r w:rsidRPr="00485481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</w:t>
      </w:r>
      <w:r w:rsidR="00F00A9C" w:rsidRPr="00485481">
        <w:rPr>
          <w:rFonts w:ascii="Times New Roman" w:eastAsia="Calibri" w:hAnsi="Times New Roman" w:cs="Times New Roman"/>
          <w:sz w:val="26"/>
          <w:szCs w:val="26"/>
        </w:rPr>
        <w:tab/>
      </w:r>
      <w:r w:rsidR="00F00A9C" w:rsidRPr="00485481">
        <w:rPr>
          <w:rFonts w:ascii="Times New Roman" w:eastAsia="Calibri" w:hAnsi="Times New Roman" w:cs="Times New Roman"/>
          <w:sz w:val="26"/>
          <w:szCs w:val="26"/>
        </w:rPr>
        <w:tab/>
      </w:r>
      <w:r w:rsidR="00F00A9C" w:rsidRPr="00485481">
        <w:rPr>
          <w:rFonts w:ascii="Times New Roman" w:eastAsia="Calibri" w:hAnsi="Times New Roman" w:cs="Times New Roman"/>
          <w:sz w:val="26"/>
          <w:szCs w:val="26"/>
        </w:rPr>
        <w:tab/>
      </w:r>
      <w:r w:rsidR="00F00A9C" w:rsidRPr="00485481">
        <w:rPr>
          <w:rFonts w:ascii="Times New Roman" w:eastAsia="Calibri" w:hAnsi="Times New Roman" w:cs="Times New Roman"/>
          <w:sz w:val="26"/>
          <w:szCs w:val="26"/>
        </w:rPr>
        <w:tab/>
      </w:r>
      <w:r w:rsidR="00A52FA9" w:rsidRPr="00485481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F00A9C" w:rsidRPr="00485481">
        <w:rPr>
          <w:rFonts w:ascii="Times New Roman" w:eastAsia="Calibri" w:hAnsi="Times New Roman" w:cs="Times New Roman"/>
          <w:sz w:val="26"/>
          <w:szCs w:val="26"/>
        </w:rPr>
        <w:tab/>
      </w:r>
      <w:r w:rsidR="00F00A9C" w:rsidRPr="00485481">
        <w:rPr>
          <w:rFonts w:ascii="Times New Roman" w:eastAsia="Calibri" w:hAnsi="Times New Roman" w:cs="Times New Roman"/>
          <w:sz w:val="26"/>
          <w:szCs w:val="26"/>
        </w:rPr>
        <w:tab/>
      </w:r>
      <w:r w:rsidR="00F00A9C" w:rsidRPr="00485481">
        <w:rPr>
          <w:rFonts w:ascii="Times New Roman" w:eastAsia="Calibri" w:hAnsi="Times New Roman" w:cs="Times New Roman"/>
          <w:sz w:val="26"/>
          <w:szCs w:val="26"/>
        </w:rPr>
        <w:tab/>
      </w:r>
      <w:r w:rsidR="00A52FA9" w:rsidRPr="00485481">
        <w:rPr>
          <w:rFonts w:ascii="Times New Roman" w:eastAsia="Calibri" w:hAnsi="Times New Roman" w:cs="Times New Roman"/>
          <w:sz w:val="26"/>
          <w:szCs w:val="26"/>
        </w:rPr>
        <w:t>П.И. Захаров</w:t>
      </w:r>
      <w:r w:rsidRPr="004854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</w:t>
      </w:r>
    </w:p>
    <w:sectPr w:rsidR="00124D89" w:rsidRPr="0048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124D89"/>
    <w:rsid w:val="001D5A01"/>
    <w:rsid w:val="00282298"/>
    <w:rsid w:val="00485481"/>
    <w:rsid w:val="00602072"/>
    <w:rsid w:val="00674CF2"/>
    <w:rsid w:val="006F1490"/>
    <w:rsid w:val="0070293E"/>
    <w:rsid w:val="0084761A"/>
    <w:rsid w:val="008F299E"/>
    <w:rsid w:val="0097593B"/>
    <w:rsid w:val="00986E90"/>
    <w:rsid w:val="009F4EE8"/>
    <w:rsid w:val="00A52FA9"/>
    <w:rsid w:val="00AF2329"/>
    <w:rsid w:val="00B322C1"/>
    <w:rsid w:val="00F00A9C"/>
    <w:rsid w:val="00F47CAA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13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3FB0-C0B5-4794-9BBB-F138A39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14</cp:revision>
  <dcterms:created xsi:type="dcterms:W3CDTF">2017-11-01T06:35:00Z</dcterms:created>
  <dcterms:modified xsi:type="dcterms:W3CDTF">2019-10-24T05:45:00Z</dcterms:modified>
</cp:coreProperties>
</file>