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94" w:rsidRDefault="00EF3C94" w:rsidP="00EF3C94">
      <w:pPr>
        <w:rPr>
          <w:sz w:val="28"/>
          <w:szCs w:val="28"/>
        </w:rPr>
      </w:pPr>
      <w:r>
        <w:rPr>
          <w:b/>
          <w:bCs/>
          <w:noProof/>
          <w:color w:val="000000"/>
          <w:sz w:val="22"/>
        </w:rPr>
        <w:drawing>
          <wp:anchor distT="0" distB="0" distL="114300" distR="114300" simplePos="0" relativeHeight="251659264" behindDoc="0" locked="0" layoutInCell="1" allowOverlap="1" wp14:anchorId="0BB1D3F8" wp14:editId="401D8D43">
            <wp:simplePos x="0" y="0"/>
            <wp:positionH relativeFrom="column">
              <wp:posOffset>2743200</wp:posOffset>
            </wp:positionH>
            <wp:positionV relativeFrom="paragraph">
              <wp:posOffset>-50800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C94" w:rsidRDefault="00EF3C94" w:rsidP="00EF3C94"/>
    <w:p w:rsidR="00EF3C94" w:rsidRDefault="00EF3C94" w:rsidP="00EF3C94"/>
    <w:tbl>
      <w:tblPr>
        <w:tblW w:w="9994" w:type="dxa"/>
        <w:tblLook w:val="00A0" w:firstRow="1" w:lastRow="0" w:firstColumn="1" w:lastColumn="0" w:noHBand="0" w:noVBand="0"/>
      </w:tblPr>
      <w:tblGrid>
        <w:gridCol w:w="4747"/>
        <w:gridCol w:w="1122"/>
        <w:gridCol w:w="4125"/>
      </w:tblGrid>
      <w:tr w:rsidR="00EF3C94" w:rsidTr="00D1200A">
        <w:trPr>
          <w:cantSplit/>
          <w:trHeight w:val="786"/>
        </w:trPr>
        <w:tc>
          <w:tcPr>
            <w:tcW w:w="4747" w:type="dxa"/>
          </w:tcPr>
          <w:p w:rsidR="00EF3C94" w:rsidRDefault="00EF3C94" w:rsidP="00EF3C9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EF3C94" w:rsidRDefault="00EF3C94" w:rsidP="00EF3C9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EF3C94" w:rsidRDefault="00EF3C94" w:rsidP="00EF3C9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ТĂВАЙ РАЙОНĚ</w:t>
            </w:r>
          </w:p>
        </w:tc>
        <w:tc>
          <w:tcPr>
            <w:tcW w:w="1122" w:type="dxa"/>
            <w:vMerge w:val="restart"/>
          </w:tcPr>
          <w:p w:rsidR="00EF3C94" w:rsidRDefault="00EF3C94" w:rsidP="00EF3C9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4125" w:type="dxa"/>
          </w:tcPr>
          <w:p w:rsidR="00EF3C94" w:rsidRDefault="00EF3C94" w:rsidP="00EF3C94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EF3C94" w:rsidRDefault="00EF3C94" w:rsidP="00EF3C94">
            <w:pPr>
              <w:pStyle w:val="a4"/>
              <w:spacing w:line="192" w:lineRule="auto"/>
              <w:jc w:val="center"/>
              <w:rPr>
                <w:rStyle w:val="a3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EF3C94" w:rsidRDefault="00EF3C94" w:rsidP="00EF3C94">
            <w:pPr>
              <w:pStyle w:val="a4"/>
              <w:spacing w:line="192" w:lineRule="auto"/>
              <w:jc w:val="center"/>
              <w:rPr>
                <w:b/>
                <w:bCs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noProof/>
                <w:color w:val="000000"/>
                <w:sz w:val="22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</w:t>
            </w:r>
          </w:p>
        </w:tc>
      </w:tr>
      <w:tr w:rsidR="00EF3C94" w:rsidTr="00D1200A">
        <w:trPr>
          <w:cantSplit/>
          <w:trHeight w:val="3559"/>
        </w:trPr>
        <w:tc>
          <w:tcPr>
            <w:tcW w:w="4747" w:type="dxa"/>
          </w:tcPr>
          <w:p w:rsidR="00EF3C94" w:rsidRDefault="00EF3C94" w:rsidP="00EF3C94">
            <w:pPr>
              <w:spacing w:line="192" w:lineRule="auto"/>
              <w:jc w:val="center"/>
            </w:pPr>
          </w:p>
          <w:p w:rsidR="00EF3C94" w:rsidRDefault="00EF3C94" w:rsidP="00EF3C9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bCs w:val="0"/>
                <w:noProof/>
                <w:color w:val="000000"/>
                <w:sz w:val="26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noProof/>
                <w:color w:val="000000"/>
                <w:sz w:val="26"/>
              </w:rPr>
              <w:t>ЙЫШĂНУ</w:t>
            </w:r>
          </w:p>
          <w:p w:rsidR="00EF3C94" w:rsidRDefault="00EF3C94" w:rsidP="00EF3C94">
            <w:pPr>
              <w:jc w:val="center"/>
            </w:pPr>
          </w:p>
          <w:p w:rsidR="00EF3C94" w:rsidRDefault="00EF3C94" w:rsidP="00EF3C94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ПУЯНКАССИ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ЯЛ ПОСЕЛЕНИЙĚН</w:t>
            </w:r>
          </w:p>
          <w:p w:rsidR="00EF3C94" w:rsidRDefault="00EF3C94" w:rsidP="00EF3C9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bCs w:val="0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EF3C94" w:rsidRDefault="00EF3C94" w:rsidP="00EF3C94">
            <w:pPr>
              <w:spacing w:line="192" w:lineRule="auto"/>
              <w:jc w:val="center"/>
            </w:pPr>
          </w:p>
          <w:p w:rsidR="00EF3C94" w:rsidRDefault="00EF3C94" w:rsidP="00EF3C94">
            <w:pPr>
              <w:jc w:val="center"/>
            </w:pPr>
          </w:p>
          <w:p w:rsidR="00EF3C94" w:rsidRDefault="00EF3C94" w:rsidP="00EF3C94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6"/>
              </w:rPr>
              <w:t>25 май  2015 ç. №  30</w:t>
            </w:r>
          </w:p>
          <w:p w:rsidR="00EF3C94" w:rsidRDefault="00EF3C94" w:rsidP="00EF3C94">
            <w:pPr>
              <w:tabs>
                <w:tab w:val="left" w:pos="1515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Çĕнĕ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Пуянкасси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EF3C94" w:rsidRDefault="00EF3C94" w:rsidP="00EF3C94">
            <w:pPr>
              <w:jc w:val="center"/>
              <w:rPr>
                <w:sz w:val="26"/>
              </w:rPr>
            </w:pPr>
          </w:p>
        </w:tc>
        <w:tc>
          <w:tcPr>
            <w:tcW w:w="4125" w:type="dxa"/>
          </w:tcPr>
          <w:p w:rsidR="00EF3C94" w:rsidRDefault="00EF3C94" w:rsidP="00EF3C94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EF3C94" w:rsidRDefault="00EF3C94" w:rsidP="00EF3C94">
            <w:pPr>
              <w:pStyle w:val="a4"/>
              <w:spacing w:line="192" w:lineRule="auto"/>
              <w:jc w:val="center"/>
              <w:rPr>
                <w:rStyle w:val="a3"/>
                <w:bCs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noProof/>
                <w:color w:val="000000"/>
                <w:sz w:val="26"/>
              </w:rPr>
              <w:t>ПОСТАНОВЛЕНИЕ</w:t>
            </w:r>
          </w:p>
          <w:p w:rsidR="00EF3C94" w:rsidRDefault="00EF3C94" w:rsidP="00EF3C94">
            <w:pPr>
              <w:jc w:val="center"/>
            </w:pPr>
          </w:p>
          <w:p w:rsidR="00EF3C94" w:rsidRDefault="00EF3C94" w:rsidP="00EF3C94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EF3C94" w:rsidRDefault="00EF3C94" w:rsidP="00EF3C94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НОВОБУЯНОВСКОГО СЕЛЬСКОГО</w:t>
            </w:r>
          </w:p>
          <w:p w:rsidR="00EF3C94" w:rsidRDefault="00EF3C94" w:rsidP="00EF3C94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EF3C94" w:rsidRDefault="00EF3C94" w:rsidP="00EF3C94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EF3C94" w:rsidRPr="002564DD" w:rsidRDefault="00EF3C94" w:rsidP="00EF3C94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noProof/>
                <w:sz w:val="26"/>
              </w:rPr>
              <w:t xml:space="preserve">25 мая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noProof/>
                  <w:sz w:val="26"/>
                </w:rPr>
                <w:t>2015 г</w:t>
              </w:r>
            </w:smartTag>
            <w:r>
              <w:rPr>
                <w:noProof/>
                <w:sz w:val="26"/>
              </w:rPr>
              <w:t>. № 30</w:t>
            </w:r>
          </w:p>
          <w:p w:rsidR="00EF3C94" w:rsidRDefault="00EF3C94" w:rsidP="00EF3C94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д. Новое Буяново</w:t>
            </w:r>
          </w:p>
          <w:p w:rsidR="00EF3C94" w:rsidRDefault="00EF3C94" w:rsidP="00EF3C94">
            <w:pPr>
              <w:jc w:val="center"/>
              <w:rPr>
                <w:noProof/>
                <w:sz w:val="26"/>
              </w:rPr>
            </w:pPr>
          </w:p>
          <w:p w:rsidR="00EF3C94" w:rsidRDefault="00EF3C94" w:rsidP="00EF3C94">
            <w:pPr>
              <w:jc w:val="center"/>
              <w:rPr>
                <w:noProof/>
                <w:sz w:val="26"/>
              </w:rPr>
            </w:pPr>
          </w:p>
        </w:tc>
      </w:tr>
    </w:tbl>
    <w:p w:rsidR="00EF3C94" w:rsidRDefault="00EF3C94" w:rsidP="00EF3C94">
      <w:r>
        <w:t>Об утверждении Порядка применения</w:t>
      </w:r>
    </w:p>
    <w:p w:rsidR="00EF3C94" w:rsidRDefault="00EF3C94" w:rsidP="00EF3C94">
      <w:r w:rsidRPr="0009309B">
        <w:t>к муниципальным служащим администрации</w:t>
      </w:r>
    </w:p>
    <w:p w:rsidR="00EF3C94" w:rsidRDefault="00EF3C94" w:rsidP="00EF3C94">
      <w:proofErr w:type="spellStart"/>
      <w:r>
        <w:t>Новобуяновского</w:t>
      </w:r>
      <w:proofErr w:type="spellEnd"/>
      <w:r>
        <w:t xml:space="preserve"> сельского поселения</w:t>
      </w:r>
    </w:p>
    <w:p w:rsidR="00EF3C94" w:rsidRDefault="00EF3C94" w:rsidP="00EF3C94">
      <w:r>
        <w:t>Я</w:t>
      </w:r>
      <w:r w:rsidRPr="0009309B">
        <w:t>нтиковского района Чувашской Республики</w:t>
      </w:r>
    </w:p>
    <w:p w:rsidR="00EF3C94" w:rsidRDefault="00EF3C94" w:rsidP="00EF3C94">
      <w:r>
        <w:t>взысканий, предусмотренных статьями 14.1, 15</w:t>
      </w:r>
    </w:p>
    <w:p w:rsidR="00EF3C94" w:rsidRDefault="00EF3C94" w:rsidP="00EF3C94">
      <w:r>
        <w:t xml:space="preserve">и 27 Федерального закона №25-ФЗ </w:t>
      </w:r>
    </w:p>
    <w:p w:rsidR="00EF3C94" w:rsidRDefault="00EF3C94" w:rsidP="00EF3C94">
      <w:pPr>
        <w:rPr>
          <w:color w:val="000000"/>
        </w:rPr>
      </w:pPr>
      <w:r>
        <w:rPr>
          <w:color w:val="000000"/>
        </w:rPr>
        <w:t>«</w:t>
      </w:r>
      <w:r w:rsidRPr="004558AD">
        <w:rPr>
          <w:color w:val="000000"/>
        </w:rPr>
        <w:t>О муниципальной службе в Российской Федерации</w:t>
      </w:r>
      <w:r>
        <w:rPr>
          <w:color w:val="000000"/>
        </w:rPr>
        <w:t>»</w:t>
      </w:r>
    </w:p>
    <w:p w:rsidR="00EF3C94" w:rsidRPr="000849BF" w:rsidRDefault="00EF3C94" w:rsidP="00EF3C94">
      <w:pPr>
        <w:rPr>
          <w:color w:val="000000"/>
        </w:rPr>
      </w:pPr>
    </w:p>
    <w:p w:rsidR="00EF3C94" w:rsidRDefault="00EF3C94" w:rsidP="00EF3C94">
      <w:pPr>
        <w:rPr>
          <w:color w:val="000000"/>
        </w:rPr>
      </w:pPr>
    </w:p>
    <w:p w:rsidR="00EF3C94" w:rsidRPr="00E01474" w:rsidRDefault="00EF3C94" w:rsidP="00EF3C94">
      <w:pPr>
        <w:spacing w:line="360" w:lineRule="auto"/>
        <w:jc w:val="both"/>
        <w:rPr>
          <w:color w:val="000000"/>
        </w:rPr>
      </w:pPr>
      <w:r w:rsidRPr="000849BF">
        <w:rPr>
          <w:color w:val="000000"/>
        </w:rPr>
        <w:t xml:space="preserve">В соответствии со </w:t>
      </w:r>
      <w:hyperlink r:id="rId6" w:history="1">
        <w:r w:rsidRPr="000849BF">
          <w:rPr>
            <w:rStyle w:val="a6"/>
            <w:color w:val="000000"/>
          </w:rPr>
          <w:t>статьей 27.1</w:t>
        </w:r>
      </w:hyperlink>
      <w:r w:rsidRPr="000849BF">
        <w:rPr>
          <w:color w:val="000000"/>
        </w:rPr>
        <w:t xml:space="preserve"> Федерального закона от 02.03.2007 года N 25-ФЗ "О муниципальной службе в Российской Федерации", </w:t>
      </w:r>
      <w:r>
        <w:rPr>
          <w:color w:val="000000"/>
        </w:rPr>
        <w:t xml:space="preserve">статьей 13.1 Закона Чувашской Республики </w:t>
      </w:r>
      <w:hyperlink r:id="rId7" w:history="1">
        <w:r w:rsidRPr="00E01474">
          <w:rPr>
            <w:rStyle w:val="a5"/>
          </w:rPr>
          <w:t>от 5 октября 2007 г. N 62 "О муниципальной службе в Чувашской Республике"</w:t>
        </w:r>
      </w:hyperlink>
      <w:r>
        <w:t>,</w:t>
      </w:r>
      <w:r w:rsidRPr="003354E0">
        <w:rPr>
          <w:color w:val="000000"/>
        </w:rPr>
        <w:t xml:space="preserve"> </w:t>
      </w:r>
      <w:r w:rsidRPr="000849BF">
        <w:rPr>
          <w:color w:val="000000"/>
        </w:rPr>
        <w:t xml:space="preserve">руководствуясь </w:t>
      </w:r>
      <w:hyperlink r:id="rId8" w:history="1">
        <w:r w:rsidRPr="000849BF">
          <w:rPr>
            <w:rStyle w:val="a6"/>
            <w:color w:val="000000"/>
          </w:rPr>
          <w:t>Уставом</w:t>
        </w:r>
      </w:hyperlink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Новобуян</w:t>
      </w:r>
      <w:r w:rsidRPr="000849BF">
        <w:rPr>
          <w:color w:val="000000"/>
        </w:rPr>
        <w:t>овского</w:t>
      </w:r>
      <w:proofErr w:type="spellEnd"/>
      <w:r w:rsidRPr="000849BF">
        <w:rPr>
          <w:color w:val="000000"/>
        </w:rPr>
        <w:t xml:space="preserve">  сельского поселения Янтиковского </w:t>
      </w:r>
      <w:r>
        <w:rPr>
          <w:color w:val="000000"/>
        </w:rPr>
        <w:t xml:space="preserve">района Чувашской Республики, </w:t>
      </w:r>
      <w:r w:rsidRPr="000849BF"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Новобуяновского</w:t>
      </w:r>
      <w:proofErr w:type="spellEnd"/>
      <w:r>
        <w:rPr>
          <w:color w:val="000000"/>
        </w:rPr>
        <w:t xml:space="preserve"> сельского поселения </w:t>
      </w:r>
      <w:r w:rsidRPr="003F2FA1">
        <w:rPr>
          <w:b/>
          <w:color w:val="000000"/>
        </w:rPr>
        <w:t>постановляет:</w:t>
      </w:r>
    </w:p>
    <w:p w:rsidR="00EF3C94" w:rsidRPr="003F2FA1" w:rsidRDefault="00EF3C94" w:rsidP="00EF3C94">
      <w:pPr>
        <w:spacing w:line="360" w:lineRule="auto"/>
        <w:jc w:val="both"/>
        <w:rPr>
          <w:b/>
          <w:color w:val="000000"/>
        </w:rPr>
      </w:pPr>
    </w:p>
    <w:p w:rsidR="00EF3C94" w:rsidRPr="000849BF" w:rsidRDefault="00EF3C94" w:rsidP="00EF3C94">
      <w:pPr>
        <w:spacing w:line="360" w:lineRule="auto"/>
        <w:jc w:val="both"/>
        <w:rPr>
          <w:color w:val="000000"/>
        </w:rPr>
      </w:pPr>
      <w:r w:rsidRPr="000849BF">
        <w:rPr>
          <w:color w:val="000000"/>
        </w:rPr>
        <w:t xml:space="preserve">1. Утвердить прилагаемый </w:t>
      </w:r>
      <w:hyperlink w:anchor="sub_1000" w:history="1">
        <w:r w:rsidRPr="00491400">
          <w:rPr>
            <w:rStyle w:val="a6"/>
            <w:b w:val="0"/>
            <w:color w:val="000000"/>
          </w:rPr>
          <w:t>Порядок</w:t>
        </w:r>
      </w:hyperlink>
      <w:r w:rsidRPr="000849BF">
        <w:rPr>
          <w:color w:val="000000"/>
        </w:rPr>
        <w:t xml:space="preserve"> применения к муниципальным служащим администрации </w:t>
      </w:r>
      <w:proofErr w:type="spellStart"/>
      <w:r>
        <w:rPr>
          <w:color w:val="000000"/>
        </w:rPr>
        <w:t>Новобуяновского</w:t>
      </w:r>
      <w:proofErr w:type="spellEnd"/>
      <w:r>
        <w:rPr>
          <w:color w:val="000000"/>
        </w:rPr>
        <w:t xml:space="preserve"> сельского поселения </w:t>
      </w:r>
      <w:r w:rsidRPr="000849BF">
        <w:rPr>
          <w:color w:val="000000"/>
        </w:rPr>
        <w:t xml:space="preserve">Янтиковского района Чувашской Республики взысканий, предусмотренных статьями 14.1, 15 и 27 Федерального закона от 02.03.2007 N 25-ФЗ </w:t>
      </w:r>
      <w:r>
        <w:rPr>
          <w:color w:val="000000"/>
        </w:rPr>
        <w:t>«</w:t>
      </w:r>
      <w:r w:rsidRPr="000849BF">
        <w:rPr>
          <w:color w:val="000000"/>
        </w:rPr>
        <w:t>О муниципально</w:t>
      </w:r>
      <w:r>
        <w:rPr>
          <w:color w:val="000000"/>
        </w:rPr>
        <w:t>й службе в Российской Федерации».</w:t>
      </w:r>
      <w:r w:rsidRPr="000849BF">
        <w:rPr>
          <w:color w:val="000000"/>
        </w:rPr>
        <w:t xml:space="preserve"> </w:t>
      </w:r>
    </w:p>
    <w:p w:rsidR="00EF3C94" w:rsidRPr="000849BF" w:rsidRDefault="00EF3C94" w:rsidP="00EF3C94">
      <w:pPr>
        <w:spacing w:line="360" w:lineRule="auto"/>
        <w:jc w:val="both"/>
        <w:rPr>
          <w:color w:val="000000"/>
        </w:rPr>
      </w:pPr>
      <w:bookmarkStart w:id="0" w:name="sub_2"/>
      <w:r w:rsidRPr="000849BF">
        <w:rPr>
          <w:color w:val="000000"/>
        </w:rPr>
        <w:t xml:space="preserve">2. </w:t>
      </w:r>
      <w:proofErr w:type="gramStart"/>
      <w:r w:rsidRPr="000849BF">
        <w:rPr>
          <w:color w:val="000000"/>
        </w:rPr>
        <w:t>Контроль за</w:t>
      </w:r>
      <w:proofErr w:type="gramEnd"/>
      <w:r w:rsidRPr="000849BF">
        <w:rPr>
          <w:color w:val="000000"/>
        </w:rPr>
        <w:t xml:space="preserve"> выполнением настоящего постановления оставляю за собой.</w:t>
      </w:r>
    </w:p>
    <w:p w:rsidR="00EF3C94" w:rsidRPr="000849BF" w:rsidRDefault="00EF3C94" w:rsidP="00EF3C94">
      <w:pPr>
        <w:spacing w:line="360" w:lineRule="auto"/>
        <w:jc w:val="both"/>
        <w:rPr>
          <w:color w:val="000000"/>
        </w:rPr>
      </w:pPr>
      <w:bookmarkStart w:id="1" w:name="sub_3"/>
      <w:bookmarkEnd w:id="0"/>
      <w:r w:rsidRPr="000849BF">
        <w:rPr>
          <w:color w:val="000000"/>
        </w:rPr>
        <w:t xml:space="preserve">3. Настоящее постановление вступает в силу </w:t>
      </w:r>
      <w:r>
        <w:rPr>
          <w:color w:val="000000"/>
        </w:rPr>
        <w:t xml:space="preserve">со дня его </w:t>
      </w:r>
      <w:hyperlink r:id="rId9" w:history="1">
        <w:r w:rsidRPr="00491400">
          <w:rPr>
            <w:rStyle w:val="a6"/>
            <w:b w:val="0"/>
            <w:color w:val="000000"/>
          </w:rPr>
          <w:t>официального опубликования</w:t>
        </w:r>
      </w:hyperlink>
      <w:r w:rsidRPr="000849BF">
        <w:rPr>
          <w:color w:val="000000"/>
        </w:rPr>
        <w:t>.</w:t>
      </w:r>
    </w:p>
    <w:bookmarkEnd w:id="1"/>
    <w:p w:rsidR="00EF3C94" w:rsidRDefault="00EF3C94" w:rsidP="00EF3C94"/>
    <w:p w:rsidR="00EF3C94" w:rsidRDefault="00EF3C94" w:rsidP="00EF3C9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0"/>
        <w:gridCol w:w="3163"/>
      </w:tblGrid>
      <w:tr w:rsidR="00EF3C94" w:rsidRPr="00EA5955" w:rsidTr="00D1200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F3C94" w:rsidRPr="00EA5955" w:rsidRDefault="00EF3C94" w:rsidP="00D1200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  <w:r w:rsidRPr="00EA5955"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Новобуяновского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F3C94" w:rsidRDefault="00EF3C94" w:rsidP="00D1200A">
            <w:pPr>
              <w:pStyle w:val="a7"/>
              <w:rPr>
                <w:rFonts w:ascii="Times New Roman" w:hAnsi="Times New Roman" w:cs="Times New Roman"/>
              </w:rPr>
            </w:pPr>
          </w:p>
          <w:p w:rsidR="00EF3C94" w:rsidRPr="00EA5955" w:rsidRDefault="00EF3C94" w:rsidP="00D1200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Н.С. Васильев</w:t>
            </w:r>
          </w:p>
        </w:tc>
      </w:tr>
    </w:tbl>
    <w:p w:rsidR="00EF3C94" w:rsidRDefault="00EF3C94" w:rsidP="00EF3C94">
      <w:bookmarkStart w:id="2" w:name="_GoBack"/>
      <w:bookmarkEnd w:id="2"/>
    </w:p>
    <w:p w:rsidR="00EF3C94" w:rsidRDefault="00EF3C94" w:rsidP="00EF3C94"/>
    <w:p w:rsidR="00EF3C94" w:rsidRPr="00834AC6" w:rsidRDefault="00EF3C94" w:rsidP="00EF3C94">
      <w:pPr>
        <w:jc w:val="right"/>
        <w:rPr>
          <w:rStyle w:val="a3"/>
          <w:b w:val="0"/>
          <w:bCs w:val="0"/>
          <w:color w:val="auto"/>
        </w:rPr>
      </w:pPr>
      <w:bookmarkStart w:id="3" w:name="sub_1000"/>
      <w:proofErr w:type="gramStart"/>
      <w:r>
        <w:rPr>
          <w:rStyle w:val="a3"/>
          <w:b w:val="0"/>
          <w:bCs w:val="0"/>
          <w:color w:val="auto"/>
        </w:rPr>
        <w:t>У</w:t>
      </w:r>
      <w:r w:rsidRPr="00834AC6">
        <w:rPr>
          <w:rStyle w:val="a3"/>
          <w:b w:val="0"/>
          <w:bCs w:val="0"/>
          <w:color w:val="auto"/>
        </w:rPr>
        <w:t>твержден</w:t>
      </w:r>
      <w:proofErr w:type="gramEnd"/>
      <w:r w:rsidRPr="00834AC6">
        <w:rPr>
          <w:rStyle w:val="a3"/>
          <w:b w:val="0"/>
          <w:bCs w:val="0"/>
          <w:color w:val="auto"/>
        </w:rPr>
        <w:br/>
      </w:r>
      <w:hyperlink w:anchor="sub_0" w:history="1">
        <w:r w:rsidRPr="00E408C6">
          <w:rPr>
            <w:rStyle w:val="a6"/>
            <w:bCs w:val="0"/>
          </w:rPr>
          <w:t>постановлением</w:t>
        </w:r>
      </w:hyperlink>
      <w:r w:rsidRPr="00834AC6">
        <w:rPr>
          <w:rStyle w:val="a3"/>
          <w:b w:val="0"/>
          <w:bCs w:val="0"/>
          <w:color w:val="auto"/>
        </w:rPr>
        <w:t xml:space="preserve"> администрации</w:t>
      </w:r>
      <w:r w:rsidRPr="00834AC6">
        <w:rPr>
          <w:rStyle w:val="a3"/>
          <w:b w:val="0"/>
          <w:bCs w:val="0"/>
          <w:color w:val="auto"/>
        </w:rPr>
        <w:br/>
      </w:r>
      <w:proofErr w:type="spellStart"/>
      <w:r>
        <w:rPr>
          <w:rStyle w:val="a3"/>
          <w:b w:val="0"/>
          <w:bCs w:val="0"/>
          <w:color w:val="auto"/>
        </w:rPr>
        <w:t>Новобуяновского</w:t>
      </w:r>
      <w:proofErr w:type="spellEnd"/>
      <w:r>
        <w:rPr>
          <w:rStyle w:val="a3"/>
          <w:b w:val="0"/>
          <w:bCs w:val="0"/>
          <w:color w:val="auto"/>
        </w:rPr>
        <w:t xml:space="preserve"> сельского поселения</w:t>
      </w:r>
    </w:p>
    <w:p w:rsidR="00EF3C94" w:rsidRPr="00834AC6" w:rsidRDefault="00EF3C94" w:rsidP="00EF3C94">
      <w:pPr>
        <w:jc w:val="right"/>
        <w:rPr>
          <w:b/>
        </w:rPr>
      </w:pPr>
      <w:r w:rsidRPr="00834AC6">
        <w:rPr>
          <w:rStyle w:val="a3"/>
          <w:b w:val="0"/>
          <w:bCs w:val="0"/>
          <w:color w:val="auto"/>
        </w:rPr>
        <w:t>Янтиковского района Чувашской Республики</w:t>
      </w:r>
      <w:r w:rsidRPr="00834AC6">
        <w:rPr>
          <w:rStyle w:val="a3"/>
          <w:b w:val="0"/>
          <w:bCs w:val="0"/>
          <w:color w:val="auto"/>
        </w:rPr>
        <w:br/>
      </w:r>
      <w:r>
        <w:rPr>
          <w:rStyle w:val="a3"/>
          <w:b w:val="0"/>
          <w:bCs w:val="0"/>
          <w:color w:val="auto"/>
        </w:rPr>
        <w:t>от «25</w:t>
      </w:r>
      <w:r w:rsidRPr="00834AC6">
        <w:rPr>
          <w:rStyle w:val="a3"/>
          <w:b w:val="0"/>
          <w:bCs w:val="0"/>
          <w:color w:val="auto"/>
        </w:rPr>
        <w:t xml:space="preserve">» мая </w:t>
      </w:r>
      <w:smartTag w:uri="urn:schemas-microsoft-com:office:smarttags" w:element="metricconverter">
        <w:smartTagPr>
          <w:attr w:name="ProductID" w:val="2015 г"/>
        </w:smartTagPr>
        <w:r w:rsidRPr="00834AC6">
          <w:rPr>
            <w:rStyle w:val="a3"/>
            <w:b w:val="0"/>
            <w:bCs w:val="0"/>
            <w:color w:val="auto"/>
          </w:rPr>
          <w:t>2015 г</w:t>
        </w:r>
      </w:smartTag>
      <w:r w:rsidRPr="00834AC6">
        <w:rPr>
          <w:rStyle w:val="a3"/>
          <w:b w:val="0"/>
          <w:bCs w:val="0"/>
          <w:color w:val="auto"/>
        </w:rPr>
        <w:t>. N</w:t>
      </w:r>
      <w:r>
        <w:rPr>
          <w:rStyle w:val="a3"/>
          <w:b w:val="0"/>
          <w:bCs w:val="0"/>
          <w:color w:val="auto"/>
        </w:rPr>
        <w:t>30</w:t>
      </w:r>
    </w:p>
    <w:bookmarkEnd w:id="3"/>
    <w:p w:rsidR="00EF3C94" w:rsidRPr="003E41BD" w:rsidRDefault="00EF3C94" w:rsidP="00EF3C94">
      <w:pPr>
        <w:jc w:val="right"/>
      </w:pPr>
    </w:p>
    <w:p w:rsidR="00EF3C94" w:rsidRPr="003E41BD" w:rsidRDefault="00EF3C94" w:rsidP="00EF3C94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3E41BD">
        <w:rPr>
          <w:rFonts w:ascii="Times New Roman" w:hAnsi="Times New Roman"/>
          <w:sz w:val="24"/>
          <w:szCs w:val="24"/>
        </w:rPr>
        <w:t>Порядок</w:t>
      </w:r>
      <w:r w:rsidRPr="003E41BD">
        <w:rPr>
          <w:rFonts w:ascii="Times New Roman" w:hAnsi="Times New Roman"/>
          <w:sz w:val="24"/>
          <w:szCs w:val="24"/>
        </w:rPr>
        <w:br/>
        <w:t xml:space="preserve">применения к муниципальным служащим администрации </w:t>
      </w:r>
      <w:proofErr w:type="spellStart"/>
      <w:r w:rsidRPr="003E41BD">
        <w:rPr>
          <w:rFonts w:ascii="Times New Roman" w:hAnsi="Times New Roman"/>
          <w:sz w:val="24"/>
          <w:szCs w:val="24"/>
        </w:rPr>
        <w:t>Новобуяновского</w:t>
      </w:r>
      <w:proofErr w:type="spellEnd"/>
      <w:r w:rsidRPr="003E41BD">
        <w:rPr>
          <w:rFonts w:ascii="Times New Roman" w:hAnsi="Times New Roman"/>
          <w:sz w:val="24"/>
          <w:szCs w:val="24"/>
        </w:rPr>
        <w:t xml:space="preserve"> сельского поселения Янтиковского района Чувашской Республики взысканий, предусмотренных статьями 14.1, 15 и 27 Федерального закона от 02.03.2007 N 25-ФЗ "О муниципальной службе в Российской Федерации" </w:t>
      </w:r>
    </w:p>
    <w:p w:rsidR="00EF3C94" w:rsidRPr="00355AAD" w:rsidRDefault="00EF3C94" w:rsidP="00EF3C94"/>
    <w:p w:rsidR="00EF3C94" w:rsidRPr="00355AAD" w:rsidRDefault="00EF3C94" w:rsidP="00EF3C94">
      <w:pPr>
        <w:jc w:val="both"/>
      </w:pPr>
      <w:proofErr w:type="gramStart"/>
      <w:r w:rsidRPr="00355AAD">
        <w:t xml:space="preserve">Настоящий Порядок разработан в соответствии со </w:t>
      </w:r>
      <w:hyperlink r:id="rId10" w:history="1">
        <w:r w:rsidRPr="00355AAD">
          <w:rPr>
            <w:rStyle w:val="a5"/>
          </w:rPr>
          <w:t>статьей 27.1</w:t>
        </w:r>
      </w:hyperlink>
      <w:r w:rsidRPr="00355AAD">
        <w:t xml:space="preserve"> Федерального закона от 02.03.2007 года N 25-ФЗ "О муниципальной службе в Российской Федерации" и устанавливает порядок и сроки применения представителем нанимателя (работодателем) взысканий к муниципальным служащим администрации </w:t>
      </w:r>
      <w:proofErr w:type="spellStart"/>
      <w:r>
        <w:t>Новобуяновского</w:t>
      </w:r>
      <w:proofErr w:type="spellEnd"/>
      <w:r>
        <w:t xml:space="preserve"> сельского поселения </w:t>
      </w:r>
      <w:r w:rsidRPr="00355AAD">
        <w:t xml:space="preserve">Янтиковского района Чувашской Республики (далее - муниципальные служащие), предусмотренных </w:t>
      </w:r>
      <w:hyperlink r:id="rId11" w:history="1">
        <w:r w:rsidRPr="00355AAD">
          <w:rPr>
            <w:rStyle w:val="a5"/>
          </w:rPr>
          <w:t>ст. 14.1</w:t>
        </w:r>
      </w:hyperlink>
      <w:r w:rsidRPr="00355AAD">
        <w:t xml:space="preserve">, </w:t>
      </w:r>
      <w:hyperlink r:id="rId12" w:history="1">
        <w:r w:rsidRPr="00355AAD">
          <w:rPr>
            <w:rStyle w:val="a5"/>
          </w:rPr>
          <w:t>15</w:t>
        </w:r>
      </w:hyperlink>
      <w:r w:rsidRPr="00355AAD">
        <w:t xml:space="preserve"> и </w:t>
      </w:r>
      <w:hyperlink r:id="rId13" w:history="1">
        <w:r w:rsidRPr="00355AAD">
          <w:rPr>
            <w:rStyle w:val="a5"/>
          </w:rPr>
          <w:t>27</w:t>
        </w:r>
      </w:hyperlink>
      <w:r w:rsidRPr="00355AAD">
        <w:t xml:space="preserve"> вышеуказанного федерального закона.</w:t>
      </w:r>
      <w:proofErr w:type="gramEnd"/>
    </w:p>
    <w:p w:rsidR="00EF3C94" w:rsidRPr="00355AAD" w:rsidRDefault="00EF3C94" w:rsidP="00EF3C94">
      <w:pPr>
        <w:jc w:val="both"/>
      </w:pPr>
      <w:bookmarkStart w:id="4" w:name="sub_1001"/>
      <w:r w:rsidRPr="00355AAD">
        <w:t xml:space="preserve">1. </w:t>
      </w:r>
      <w:proofErr w:type="gramStart"/>
      <w:r w:rsidRPr="00355AAD"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года N 25-ФЗ "О муниципальной службе в Российской Федерации", </w:t>
      </w:r>
      <w:hyperlink r:id="rId14" w:history="1">
        <w:r w:rsidRPr="00355AAD">
          <w:rPr>
            <w:rStyle w:val="a6"/>
          </w:rPr>
          <w:t>Федеральным законом</w:t>
        </w:r>
      </w:hyperlink>
      <w:r w:rsidRPr="00355AAD">
        <w:t xml:space="preserve"> от 25.12.2008 года N 273-ФЗ "О противодействии коррупции" и другими федеральными законами, налагаются взыскания, предусмотренные </w:t>
      </w:r>
      <w:hyperlink r:id="rId15" w:history="1">
        <w:r w:rsidRPr="00355AAD">
          <w:rPr>
            <w:rStyle w:val="a6"/>
          </w:rPr>
          <w:t>ст. 27</w:t>
        </w:r>
      </w:hyperlink>
      <w:r w:rsidRPr="00355AAD">
        <w:t xml:space="preserve"> Федерального закона от 02.03.2007 года</w:t>
      </w:r>
      <w:proofErr w:type="gramEnd"/>
      <w:r w:rsidRPr="00355AAD">
        <w:t xml:space="preserve"> N 25-ФЗ "О муниципальной службе в Российской Федерации".</w:t>
      </w:r>
    </w:p>
    <w:p w:rsidR="00EF3C94" w:rsidRPr="00355AAD" w:rsidRDefault="00EF3C94" w:rsidP="00EF3C94">
      <w:pPr>
        <w:jc w:val="both"/>
      </w:pPr>
      <w:bookmarkStart w:id="5" w:name="sub_1002"/>
      <w:bookmarkEnd w:id="4"/>
      <w:r w:rsidRPr="00355AAD">
        <w:t xml:space="preserve">2.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6" w:history="1">
        <w:r w:rsidRPr="00355AAD">
          <w:rPr>
            <w:rStyle w:val="a6"/>
          </w:rPr>
          <w:t>статьями 14.1</w:t>
        </w:r>
      </w:hyperlink>
      <w:r w:rsidRPr="00355AAD">
        <w:t xml:space="preserve"> и </w:t>
      </w:r>
      <w:hyperlink r:id="rId17" w:history="1">
        <w:r w:rsidRPr="00355AAD">
          <w:rPr>
            <w:rStyle w:val="a6"/>
          </w:rPr>
          <w:t>15</w:t>
        </w:r>
      </w:hyperlink>
      <w:r w:rsidRPr="00355AAD">
        <w:t xml:space="preserve"> Федерального закона от 02.03.2007 года N 25-ФЗ "О муниципальной службе в Российской Федерации".</w:t>
      </w:r>
    </w:p>
    <w:p w:rsidR="00EF3C94" w:rsidRPr="00355AAD" w:rsidRDefault="00EF3C94" w:rsidP="00EF3C94">
      <w:pPr>
        <w:jc w:val="both"/>
      </w:pPr>
      <w:bookmarkStart w:id="6" w:name="sub_1003"/>
      <w:bookmarkEnd w:id="5"/>
      <w:r w:rsidRPr="00355AAD">
        <w:t xml:space="preserve">3. Взыскания, предусмотренные </w:t>
      </w:r>
      <w:hyperlink r:id="rId18" w:history="1">
        <w:r w:rsidRPr="00355AAD">
          <w:rPr>
            <w:rStyle w:val="a6"/>
          </w:rPr>
          <w:t>статьями 14.1</w:t>
        </w:r>
      </w:hyperlink>
      <w:r w:rsidRPr="00355AAD">
        <w:t xml:space="preserve">, </w:t>
      </w:r>
      <w:hyperlink r:id="rId19" w:history="1">
        <w:r w:rsidRPr="00355AAD">
          <w:rPr>
            <w:rStyle w:val="a6"/>
          </w:rPr>
          <w:t>15</w:t>
        </w:r>
      </w:hyperlink>
      <w:r w:rsidRPr="00355AAD">
        <w:t xml:space="preserve"> и </w:t>
      </w:r>
      <w:hyperlink r:id="rId20" w:history="1">
        <w:r w:rsidRPr="00355AAD">
          <w:rPr>
            <w:rStyle w:val="a6"/>
          </w:rPr>
          <w:t>27</w:t>
        </w:r>
      </w:hyperlink>
      <w:r w:rsidRPr="00355AAD">
        <w:t xml:space="preserve"> Федерального закона от 02.03.2007 года N 25-ФЗ "О муниципальной службе в Российской Федерации", применяются представителем нанимателя (работодателем) на основании:</w:t>
      </w:r>
    </w:p>
    <w:p w:rsidR="00EF3C94" w:rsidRPr="00355AAD" w:rsidRDefault="00EF3C94" w:rsidP="00EF3C94">
      <w:pPr>
        <w:jc w:val="both"/>
      </w:pPr>
      <w:bookmarkStart w:id="7" w:name="sub_131"/>
      <w:bookmarkEnd w:id="6"/>
      <w:r w:rsidRPr="00355AAD">
        <w:t xml:space="preserve">1) доклада о результатах проверки, </w:t>
      </w:r>
      <w:r>
        <w:t xml:space="preserve">проведенной администрацией </w:t>
      </w:r>
      <w:proofErr w:type="spellStart"/>
      <w:r>
        <w:t>Новобуян</w:t>
      </w:r>
      <w:r w:rsidRPr="00355AAD">
        <w:t>овского</w:t>
      </w:r>
      <w:proofErr w:type="spellEnd"/>
      <w:r w:rsidRPr="00355AAD">
        <w:t xml:space="preserve"> сельского поселения;</w:t>
      </w:r>
    </w:p>
    <w:p w:rsidR="00EF3C94" w:rsidRPr="00355AAD" w:rsidRDefault="00EF3C94" w:rsidP="00EF3C94">
      <w:pPr>
        <w:jc w:val="both"/>
      </w:pPr>
      <w:bookmarkStart w:id="8" w:name="sub_132"/>
      <w:bookmarkEnd w:id="7"/>
      <w:r w:rsidRPr="00355AAD"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F3C94" w:rsidRPr="00355AAD" w:rsidRDefault="00EF3C94" w:rsidP="00EF3C94">
      <w:pPr>
        <w:jc w:val="both"/>
      </w:pPr>
      <w:bookmarkStart w:id="9" w:name="sub_133"/>
      <w:bookmarkEnd w:id="8"/>
      <w:r w:rsidRPr="00355AAD">
        <w:t>3) объяснений муниципального служащего;</w:t>
      </w:r>
    </w:p>
    <w:p w:rsidR="00EF3C94" w:rsidRPr="00355AAD" w:rsidRDefault="00EF3C94" w:rsidP="00EF3C94">
      <w:pPr>
        <w:jc w:val="both"/>
      </w:pPr>
      <w:bookmarkStart w:id="10" w:name="sub_134"/>
      <w:bookmarkEnd w:id="9"/>
      <w:r w:rsidRPr="00355AAD">
        <w:t>4) иных материалов.</w:t>
      </w:r>
    </w:p>
    <w:p w:rsidR="00EF3C94" w:rsidRPr="00355AAD" w:rsidRDefault="00EF3C94" w:rsidP="00EF3C94">
      <w:pPr>
        <w:jc w:val="both"/>
      </w:pPr>
      <w:bookmarkStart w:id="11" w:name="sub_1004"/>
      <w:bookmarkEnd w:id="10"/>
      <w:r w:rsidRPr="00355AAD">
        <w:t xml:space="preserve">4. </w:t>
      </w:r>
      <w:proofErr w:type="gramStart"/>
      <w:r w:rsidRPr="00355AAD">
        <w:t xml:space="preserve">При применении взысканий, предусмотренных </w:t>
      </w:r>
      <w:hyperlink r:id="rId21" w:history="1">
        <w:r w:rsidRPr="00355AAD">
          <w:rPr>
            <w:rStyle w:val="a6"/>
          </w:rPr>
          <w:t>статьями 14.1</w:t>
        </w:r>
      </w:hyperlink>
      <w:r w:rsidRPr="00355AAD">
        <w:t xml:space="preserve">, </w:t>
      </w:r>
      <w:hyperlink r:id="rId22" w:history="1">
        <w:r w:rsidRPr="00355AAD">
          <w:rPr>
            <w:rStyle w:val="a6"/>
          </w:rPr>
          <w:t>15</w:t>
        </w:r>
      </w:hyperlink>
      <w:r w:rsidRPr="00355AAD">
        <w:t xml:space="preserve"> и </w:t>
      </w:r>
      <w:hyperlink r:id="rId23" w:history="1">
        <w:r w:rsidRPr="00355AAD">
          <w:rPr>
            <w:rStyle w:val="a6"/>
          </w:rPr>
          <w:t>27</w:t>
        </w:r>
      </w:hyperlink>
      <w:r w:rsidRPr="00355AAD">
        <w:t xml:space="preserve"> Федерального закона от 02.03.2007 года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</w:t>
      </w:r>
      <w:proofErr w:type="gramEnd"/>
      <w:r w:rsidRPr="00355AAD">
        <w:t>, а также предшествующее исполнение муниципальным служащим своих должностных обязанностей.</w:t>
      </w:r>
    </w:p>
    <w:p w:rsidR="00EF3C94" w:rsidRPr="00355AAD" w:rsidRDefault="00EF3C94" w:rsidP="00EF3C94">
      <w:pPr>
        <w:jc w:val="both"/>
      </w:pPr>
      <w:bookmarkStart w:id="12" w:name="sub_1005"/>
      <w:bookmarkEnd w:id="11"/>
      <w:r w:rsidRPr="00355AAD">
        <w:t xml:space="preserve">5. </w:t>
      </w:r>
      <w:proofErr w:type="gramStart"/>
      <w:r w:rsidRPr="00355AAD">
        <w:t xml:space="preserve">Взыскания, предусмотренные </w:t>
      </w:r>
      <w:hyperlink r:id="rId24" w:history="1">
        <w:r w:rsidRPr="00355AAD">
          <w:rPr>
            <w:rStyle w:val="a6"/>
          </w:rPr>
          <w:t>статьями 14.1</w:t>
        </w:r>
      </w:hyperlink>
      <w:r w:rsidRPr="00355AAD">
        <w:t xml:space="preserve">, </w:t>
      </w:r>
      <w:hyperlink r:id="rId25" w:history="1">
        <w:r w:rsidRPr="00355AAD">
          <w:rPr>
            <w:rStyle w:val="a6"/>
          </w:rPr>
          <w:t>15</w:t>
        </w:r>
      </w:hyperlink>
      <w:r w:rsidRPr="00355AAD">
        <w:t xml:space="preserve"> и </w:t>
      </w:r>
      <w:hyperlink r:id="rId26" w:history="1">
        <w:r w:rsidRPr="00355AAD">
          <w:rPr>
            <w:rStyle w:val="a6"/>
          </w:rPr>
          <w:t>27</w:t>
        </w:r>
      </w:hyperlink>
      <w:r w:rsidRPr="00355AAD">
        <w:t xml:space="preserve"> Федерального закона от 02.03.2007 года N 25-ФЗ "О муниципальной службе в Российской Федерации", применяются не </w:t>
      </w:r>
      <w:r w:rsidRPr="00355AAD">
        <w:lastRenderedPageBreak/>
        <w:t>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 же времени проведения</w:t>
      </w:r>
      <w:proofErr w:type="gramEnd"/>
      <w:r w:rsidRPr="00355AAD">
        <w:t xml:space="preserve"> проверки и рассмотрения ее материалов комиссией по урегулированию конфликтов интересов. При этом взыскание применено не позднее 6 месяцев со дня поступления информации о совершении коррупционного правонарушения.</w:t>
      </w:r>
    </w:p>
    <w:bookmarkEnd w:id="12"/>
    <w:p w:rsidR="00EF3C94" w:rsidRPr="00355AAD" w:rsidRDefault="00EF3C94" w:rsidP="00EF3C94">
      <w:pPr>
        <w:jc w:val="both"/>
      </w:pPr>
      <w:r w:rsidRPr="00355AAD">
        <w:t>Срок проведения проверки материалов свидетельствующих о совершении муниципальным служащим коррупционного правонарушения составляет 15 дней.</w:t>
      </w:r>
    </w:p>
    <w:p w:rsidR="00EF3C94" w:rsidRPr="00355AAD" w:rsidRDefault="00EF3C94" w:rsidP="00EF3C94">
      <w:pPr>
        <w:jc w:val="both"/>
      </w:pPr>
      <w:r w:rsidRPr="00355AAD">
        <w:t>Срок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 составляет 10 дней.</w:t>
      </w:r>
    </w:p>
    <w:p w:rsidR="00EF3C94" w:rsidRPr="00355AAD" w:rsidRDefault="00EF3C94" w:rsidP="00EF3C94">
      <w:pPr>
        <w:jc w:val="both"/>
      </w:pPr>
      <w:bookmarkStart w:id="13" w:name="sub_1006"/>
      <w:r w:rsidRPr="00355AAD">
        <w:t xml:space="preserve">6. </w:t>
      </w:r>
      <w:proofErr w:type="gramStart"/>
      <w:r w:rsidRPr="00355AAD"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355AAD">
        <w:t xml:space="preserve"> основания применения взыскания указывается </w:t>
      </w:r>
      <w:hyperlink r:id="rId27" w:history="1">
        <w:r w:rsidRPr="00355AAD">
          <w:rPr>
            <w:rStyle w:val="a6"/>
          </w:rPr>
          <w:t>часть 1</w:t>
        </w:r>
      </w:hyperlink>
      <w:r w:rsidRPr="00355AAD">
        <w:t xml:space="preserve"> или </w:t>
      </w:r>
      <w:hyperlink r:id="rId28" w:history="1">
        <w:r w:rsidRPr="00355AAD">
          <w:rPr>
            <w:rStyle w:val="a6"/>
          </w:rPr>
          <w:t>часть 2 статьи 27.1</w:t>
        </w:r>
      </w:hyperlink>
      <w:r w:rsidRPr="00355AAD">
        <w:t xml:space="preserve"> Федерального закона от 02.03.2007 года N 25-ФЗ "О муниципальной службе в Российской Федерации". Акт составляется в 3-х </w:t>
      </w:r>
      <w:proofErr w:type="spellStart"/>
      <w:r w:rsidRPr="00355AAD">
        <w:t>дневный</w:t>
      </w:r>
      <w:proofErr w:type="spellEnd"/>
      <w:r w:rsidRPr="00355AAD">
        <w:t xml:space="preserve"> срок с момента принятия решения комиссией.</w:t>
      </w:r>
    </w:p>
    <w:p w:rsidR="00EF3C94" w:rsidRPr="00355AAD" w:rsidRDefault="00EF3C94" w:rsidP="00EF3C94">
      <w:pPr>
        <w:jc w:val="both"/>
      </w:pPr>
      <w:bookmarkStart w:id="14" w:name="sub_1007"/>
      <w:bookmarkEnd w:id="13"/>
      <w:r w:rsidRPr="00355AAD">
        <w:t>7.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акта.</w:t>
      </w:r>
    </w:p>
    <w:p w:rsidR="00EF3C94" w:rsidRPr="00355AAD" w:rsidRDefault="00EF3C94" w:rsidP="00EF3C94">
      <w:pPr>
        <w:jc w:val="both"/>
      </w:pPr>
      <w:bookmarkStart w:id="15" w:name="sub_1008"/>
      <w:bookmarkEnd w:id="14"/>
      <w:r w:rsidRPr="00355AAD">
        <w:t>8. Муниципальный служащий вправе обжаловать взыскание в письменной форме в порядке и сроках предусмотренных федеральным законодательством РФ.</w:t>
      </w:r>
    </w:p>
    <w:bookmarkEnd w:id="15"/>
    <w:p w:rsidR="00EC3BC7" w:rsidRDefault="00EF3C94" w:rsidP="00EF3C94">
      <w:r w:rsidRPr="00355AAD">
        <w:t xml:space="preserve">9.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29" w:history="1">
        <w:r w:rsidRPr="00355AAD">
          <w:rPr>
            <w:rStyle w:val="a6"/>
          </w:rPr>
          <w:t>пунктом 1</w:t>
        </w:r>
      </w:hyperlink>
      <w:r w:rsidRPr="00355AAD">
        <w:t xml:space="preserve"> или </w:t>
      </w:r>
      <w:hyperlink r:id="rId30" w:history="1">
        <w:r w:rsidRPr="00355AAD">
          <w:rPr>
            <w:rStyle w:val="a6"/>
          </w:rPr>
          <w:t>пунктом 2 части 1 статьи 27</w:t>
        </w:r>
      </w:hyperlink>
      <w:r w:rsidRPr="00355AAD">
        <w:t xml:space="preserve"> Федерального закона от 02.03.2007 года N 25-ФЗ "О муниципальной службе в Российской Федерации", он считается не имеющим взыскания</w:t>
      </w:r>
    </w:p>
    <w:sectPr w:rsidR="00EC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A2"/>
    <w:rsid w:val="00004128"/>
    <w:rsid w:val="000042C5"/>
    <w:rsid w:val="000073E9"/>
    <w:rsid w:val="000074EA"/>
    <w:rsid w:val="0001026D"/>
    <w:rsid w:val="00021727"/>
    <w:rsid w:val="000228F1"/>
    <w:rsid w:val="000249D4"/>
    <w:rsid w:val="00031263"/>
    <w:rsid w:val="00031CF2"/>
    <w:rsid w:val="00032DD0"/>
    <w:rsid w:val="0004440E"/>
    <w:rsid w:val="000535A7"/>
    <w:rsid w:val="000548B3"/>
    <w:rsid w:val="00066FBA"/>
    <w:rsid w:val="00072A20"/>
    <w:rsid w:val="0007389F"/>
    <w:rsid w:val="00076068"/>
    <w:rsid w:val="00081EAD"/>
    <w:rsid w:val="00082FE5"/>
    <w:rsid w:val="0009630A"/>
    <w:rsid w:val="000A05CD"/>
    <w:rsid w:val="000A4C15"/>
    <w:rsid w:val="000A51BF"/>
    <w:rsid w:val="000B394F"/>
    <w:rsid w:val="000B5429"/>
    <w:rsid w:val="000B5BDB"/>
    <w:rsid w:val="000B6348"/>
    <w:rsid w:val="000C0E4D"/>
    <w:rsid w:val="000C128D"/>
    <w:rsid w:val="000C205C"/>
    <w:rsid w:val="000C4427"/>
    <w:rsid w:val="000C5FAA"/>
    <w:rsid w:val="000D009E"/>
    <w:rsid w:val="000D1904"/>
    <w:rsid w:val="000D2485"/>
    <w:rsid w:val="000D46F3"/>
    <w:rsid w:val="000D6183"/>
    <w:rsid w:val="000E22C8"/>
    <w:rsid w:val="000E3A23"/>
    <w:rsid w:val="000E7681"/>
    <w:rsid w:val="000F2960"/>
    <w:rsid w:val="00100505"/>
    <w:rsid w:val="00100AB1"/>
    <w:rsid w:val="00104FE6"/>
    <w:rsid w:val="0010546F"/>
    <w:rsid w:val="00111C2F"/>
    <w:rsid w:val="0011414D"/>
    <w:rsid w:val="00115461"/>
    <w:rsid w:val="0011681B"/>
    <w:rsid w:val="001211F9"/>
    <w:rsid w:val="0012408A"/>
    <w:rsid w:val="00132832"/>
    <w:rsid w:val="00135BB7"/>
    <w:rsid w:val="00137536"/>
    <w:rsid w:val="00137A26"/>
    <w:rsid w:val="001428C0"/>
    <w:rsid w:val="00146603"/>
    <w:rsid w:val="001505CE"/>
    <w:rsid w:val="001507F7"/>
    <w:rsid w:val="00164F60"/>
    <w:rsid w:val="00166B8C"/>
    <w:rsid w:val="001752E0"/>
    <w:rsid w:val="00181AF3"/>
    <w:rsid w:val="00185197"/>
    <w:rsid w:val="00186CC5"/>
    <w:rsid w:val="00187F00"/>
    <w:rsid w:val="00192AB7"/>
    <w:rsid w:val="001B1905"/>
    <w:rsid w:val="001C04AD"/>
    <w:rsid w:val="001C1320"/>
    <w:rsid w:val="001C7121"/>
    <w:rsid w:val="001C715C"/>
    <w:rsid w:val="001E4B23"/>
    <w:rsid w:val="001E78ED"/>
    <w:rsid w:val="001F0A96"/>
    <w:rsid w:val="001F3E09"/>
    <w:rsid w:val="001F57BE"/>
    <w:rsid w:val="001F7DD1"/>
    <w:rsid w:val="00206D56"/>
    <w:rsid w:val="00207AAE"/>
    <w:rsid w:val="00207BCC"/>
    <w:rsid w:val="00221F71"/>
    <w:rsid w:val="00227FE1"/>
    <w:rsid w:val="00232ABC"/>
    <w:rsid w:val="002330D0"/>
    <w:rsid w:val="002338A9"/>
    <w:rsid w:val="00236C14"/>
    <w:rsid w:val="002404AD"/>
    <w:rsid w:val="00243D41"/>
    <w:rsid w:val="0025396B"/>
    <w:rsid w:val="002553B6"/>
    <w:rsid w:val="00257D68"/>
    <w:rsid w:val="00261041"/>
    <w:rsid w:val="00266E09"/>
    <w:rsid w:val="002774A7"/>
    <w:rsid w:val="002812DD"/>
    <w:rsid w:val="0028719D"/>
    <w:rsid w:val="0028751D"/>
    <w:rsid w:val="002908CE"/>
    <w:rsid w:val="002946E5"/>
    <w:rsid w:val="00296176"/>
    <w:rsid w:val="002970F2"/>
    <w:rsid w:val="002A1B39"/>
    <w:rsid w:val="002A51E4"/>
    <w:rsid w:val="002A6568"/>
    <w:rsid w:val="002A67F8"/>
    <w:rsid w:val="002B1C02"/>
    <w:rsid w:val="002B6F5E"/>
    <w:rsid w:val="002C0500"/>
    <w:rsid w:val="002C0BA4"/>
    <w:rsid w:val="002C48D2"/>
    <w:rsid w:val="002C61AA"/>
    <w:rsid w:val="002D64FD"/>
    <w:rsid w:val="002F1EEA"/>
    <w:rsid w:val="002F21E2"/>
    <w:rsid w:val="002F47CA"/>
    <w:rsid w:val="002F7225"/>
    <w:rsid w:val="002F7DA0"/>
    <w:rsid w:val="003008F4"/>
    <w:rsid w:val="00302840"/>
    <w:rsid w:val="003048EB"/>
    <w:rsid w:val="00314800"/>
    <w:rsid w:val="003155D0"/>
    <w:rsid w:val="00320704"/>
    <w:rsid w:val="00323A2C"/>
    <w:rsid w:val="00324F73"/>
    <w:rsid w:val="00327989"/>
    <w:rsid w:val="00330579"/>
    <w:rsid w:val="00341F6F"/>
    <w:rsid w:val="0034290E"/>
    <w:rsid w:val="00342995"/>
    <w:rsid w:val="00355164"/>
    <w:rsid w:val="003553C0"/>
    <w:rsid w:val="00371E87"/>
    <w:rsid w:val="00374D2B"/>
    <w:rsid w:val="0037557F"/>
    <w:rsid w:val="00376F2B"/>
    <w:rsid w:val="00380585"/>
    <w:rsid w:val="00385128"/>
    <w:rsid w:val="003912E0"/>
    <w:rsid w:val="003937A7"/>
    <w:rsid w:val="0039482F"/>
    <w:rsid w:val="00394B43"/>
    <w:rsid w:val="003A2750"/>
    <w:rsid w:val="003A4E2A"/>
    <w:rsid w:val="003A6C7E"/>
    <w:rsid w:val="003B1531"/>
    <w:rsid w:val="003B2768"/>
    <w:rsid w:val="003B4A40"/>
    <w:rsid w:val="003B526F"/>
    <w:rsid w:val="003B7500"/>
    <w:rsid w:val="003C75F9"/>
    <w:rsid w:val="003D07AB"/>
    <w:rsid w:val="003D3AA9"/>
    <w:rsid w:val="003D3CE6"/>
    <w:rsid w:val="003D6D1E"/>
    <w:rsid w:val="003E08BB"/>
    <w:rsid w:val="003E2209"/>
    <w:rsid w:val="003E4569"/>
    <w:rsid w:val="003E5277"/>
    <w:rsid w:val="003E6F2E"/>
    <w:rsid w:val="003E7019"/>
    <w:rsid w:val="003E7105"/>
    <w:rsid w:val="003E7211"/>
    <w:rsid w:val="003F104C"/>
    <w:rsid w:val="003F1828"/>
    <w:rsid w:val="003F58DA"/>
    <w:rsid w:val="00402771"/>
    <w:rsid w:val="00403D3A"/>
    <w:rsid w:val="0040602F"/>
    <w:rsid w:val="00412D92"/>
    <w:rsid w:val="0042206E"/>
    <w:rsid w:val="00430582"/>
    <w:rsid w:val="0043314F"/>
    <w:rsid w:val="00435946"/>
    <w:rsid w:val="004406F8"/>
    <w:rsid w:val="00444CCF"/>
    <w:rsid w:val="00445B1F"/>
    <w:rsid w:val="00446EE4"/>
    <w:rsid w:val="004521FC"/>
    <w:rsid w:val="0045784F"/>
    <w:rsid w:val="00461AF8"/>
    <w:rsid w:val="00462325"/>
    <w:rsid w:val="00462FB6"/>
    <w:rsid w:val="00471E80"/>
    <w:rsid w:val="004724A1"/>
    <w:rsid w:val="00480810"/>
    <w:rsid w:val="00482E62"/>
    <w:rsid w:val="00483C13"/>
    <w:rsid w:val="004922C5"/>
    <w:rsid w:val="0049485C"/>
    <w:rsid w:val="0049601D"/>
    <w:rsid w:val="004A1658"/>
    <w:rsid w:val="004A2611"/>
    <w:rsid w:val="004A40C4"/>
    <w:rsid w:val="004A4255"/>
    <w:rsid w:val="004A48B4"/>
    <w:rsid w:val="004A67BF"/>
    <w:rsid w:val="004A7ABC"/>
    <w:rsid w:val="004B28E1"/>
    <w:rsid w:val="004B2D22"/>
    <w:rsid w:val="004B44CC"/>
    <w:rsid w:val="004B6083"/>
    <w:rsid w:val="004C2EBA"/>
    <w:rsid w:val="004C4B7A"/>
    <w:rsid w:val="004C65F2"/>
    <w:rsid w:val="004D73DC"/>
    <w:rsid w:val="004E529F"/>
    <w:rsid w:val="004F222D"/>
    <w:rsid w:val="004F22C2"/>
    <w:rsid w:val="004F24C9"/>
    <w:rsid w:val="004F280A"/>
    <w:rsid w:val="004F53D4"/>
    <w:rsid w:val="0050380F"/>
    <w:rsid w:val="00505E44"/>
    <w:rsid w:val="00507C46"/>
    <w:rsid w:val="00510CCD"/>
    <w:rsid w:val="00516AA8"/>
    <w:rsid w:val="00521A6A"/>
    <w:rsid w:val="00522F49"/>
    <w:rsid w:val="00523892"/>
    <w:rsid w:val="00523FBE"/>
    <w:rsid w:val="0052457C"/>
    <w:rsid w:val="00524775"/>
    <w:rsid w:val="00525070"/>
    <w:rsid w:val="0052619C"/>
    <w:rsid w:val="0052651A"/>
    <w:rsid w:val="00530DA1"/>
    <w:rsid w:val="00531B89"/>
    <w:rsid w:val="00531E10"/>
    <w:rsid w:val="005354D3"/>
    <w:rsid w:val="00536A8B"/>
    <w:rsid w:val="00540057"/>
    <w:rsid w:val="00544190"/>
    <w:rsid w:val="00545E41"/>
    <w:rsid w:val="00547336"/>
    <w:rsid w:val="00552B5C"/>
    <w:rsid w:val="005557A9"/>
    <w:rsid w:val="00555F86"/>
    <w:rsid w:val="00556165"/>
    <w:rsid w:val="005568D6"/>
    <w:rsid w:val="00563B0E"/>
    <w:rsid w:val="00564CED"/>
    <w:rsid w:val="0056611A"/>
    <w:rsid w:val="00567149"/>
    <w:rsid w:val="00570F0E"/>
    <w:rsid w:val="00574CCD"/>
    <w:rsid w:val="00574F2C"/>
    <w:rsid w:val="0057504C"/>
    <w:rsid w:val="00575733"/>
    <w:rsid w:val="00576C19"/>
    <w:rsid w:val="00583770"/>
    <w:rsid w:val="00591402"/>
    <w:rsid w:val="00593223"/>
    <w:rsid w:val="00594668"/>
    <w:rsid w:val="005963AB"/>
    <w:rsid w:val="0059653A"/>
    <w:rsid w:val="005B0DD3"/>
    <w:rsid w:val="005B49DD"/>
    <w:rsid w:val="005B4A0D"/>
    <w:rsid w:val="005D01FA"/>
    <w:rsid w:val="005D6DEB"/>
    <w:rsid w:val="005D734C"/>
    <w:rsid w:val="005D77AB"/>
    <w:rsid w:val="005E1DD6"/>
    <w:rsid w:val="005E2DAE"/>
    <w:rsid w:val="005F260E"/>
    <w:rsid w:val="005F30FE"/>
    <w:rsid w:val="005F3F7F"/>
    <w:rsid w:val="005F41BE"/>
    <w:rsid w:val="005F44FA"/>
    <w:rsid w:val="005F7752"/>
    <w:rsid w:val="005F7DFF"/>
    <w:rsid w:val="00602204"/>
    <w:rsid w:val="006028C0"/>
    <w:rsid w:val="00603239"/>
    <w:rsid w:val="006154F8"/>
    <w:rsid w:val="00615BD8"/>
    <w:rsid w:val="00620395"/>
    <w:rsid w:val="006234D0"/>
    <w:rsid w:val="00627D0E"/>
    <w:rsid w:val="00630ABD"/>
    <w:rsid w:val="00634FDB"/>
    <w:rsid w:val="006366BA"/>
    <w:rsid w:val="0064442D"/>
    <w:rsid w:val="00650369"/>
    <w:rsid w:val="006524B7"/>
    <w:rsid w:val="00656FDC"/>
    <w:rsid w:val="0065729F"/>
    <w:rsid w:val="0067081D"/>
    <w:rsid w:val="00670835"/>
    <w:rsid w:val="006737BF"/>
    <w:rsid w:val="00673997"/>
    <w:rsid w:val="006740BE"/>
    <w:rsid w:val="00683147"/>
    <w:rsid w:val="006900DD"/>
    <w:rsid w:val="006912B5"/>
    <w:rsid w:val="006A07D2"/>
    <w:rsid w:val="006A1B59"/>
    <w:rsid w:val="006A2360"/>
    <w:rsid w:val="006A3E5F"/>
    <w:rsid w:val="006A777F"/>
    <w:rsid w:val="006B0FE8"/>
    <w:rsid w:val="006B37F5"/>
    <w:rsid w:val="006B67F4"/>
    <w:rsid w:val="006C0169"/>
    <w:rsid w:val="006C0BC9"/>
    <w:rsid w:val="006C3A79"/>
    <w:rsid w:val="006C4319"/>
    <w:rsid w:val="006C5E35"/>
    <w:rsid w:val="006C6ED3"/>
    <w:rsid w:val="006D2214"/>
    <w:rsid w:val="006E05E4"/>
    <w:rsid w:val="006E79F1"/>
    <w:rsid w:val="006F02A6"/>
    <w:rsid w:val="00700B94"/>
    <w:rsid w:val="00705FCF"/>
    <w:rsid w:val="0071215D"/>
    <w:rsid w:val="007152BB"/>
    <w:rsid w:val="00716A83"/>
    <w:rsid w:val="00724AFA"/>
    <w:rsid w:val="007252DE"/>
    <w:rsid w:val="00736575"/>
    <w:rsid w:val="00742E89"/>
    <w:rsid w:val="00757BCF"/>
    <w:rsid w:val="00760D4F"/>
    <w:rsid w:val="007674BA"/>
    <w:rsid w:val="007765AF"/>
    <w:rsid w:val="007821C4"/>
    <w:rsid w:val="007873FA"/>
    <w:rsid w:val="00791C53"/>
    <w:rsid w:val="00796755"/>
    <w:rsid w:val="007A6E3F"/>
    <w:rsid w:val="007A7F2E"/>
    <w:rsid w:val="007B0015"/>
    <w:rsid w:val="007B6D70"/>
    <w:rsid w:val="007B7763"/>
    <w:rsid w:val="007C0795"/>
    <w:rsid w:val="007C6BCA"/>
    <w:rsid w:val="007D5C11"/>
    <w:rsid w:val="007D6150"/>
    <w:rsid w:val="007E291C"/>
    <w:rsid w:val="007E556E"/>
    <w:rsid w:val="007E6E54"/>
    <w:rsid w:val="007E76EB"/>
    <w:rsid w:val="007E787B"/>
    <w:rsid w:val="007F10C9"/>
    <w:rsid w:val="007F3698"/>
    <w:rsid w:val="007F719A"/>
    <w:rsid w:val="0080515A"/>
    <w:rsid w:val="00806EB3"/>
    <w:rsid w:val="00810BB4"/>
    <w:rsid w:val="008114BE"/>
    <w:rsid w:val="00811CC3"/>
    <w:rsid w:val="00821EB5"/>
    <w:rsid w:val="008244BB"/>
    <w:rsid w:val="00824627"/>
    <w:rsid w:val="008265B2"/>
    <w:rsid w:val="00844B91"/>
    <w:rsid w:val="00845B91"/>
    <w:rsid w:val="00847925"/>
    <w:rsid w:val="0085379C"/>
    <w:rsid w:val="0085496E"/>
    <w:rsid w:val="00855C68"/>
    <w:rsid w:val="008628D6"/>
    <w:rsid w:val="00863DF2"/>
    <w:rsid w:val="00870300"/>
    <w:rsid w:val="00871BE3"/>
    <w:rsid w:val="00871F1C"/>
    <w:rsid w:val="00872B16"/>
    <w:rsid w:val="00873874"/>
    <w:rsid w:val="00877AD5"/>
    <w:rsid w:val="00877CED"/>
    <w:rsid w:val="00880DE6"/>
    <w:rsid w:val="00881768"/>
    <w:rsid w:val="0088288D"/>
    <w:rsid w:val="0088748C"/>
    <w:rsid w:val="00890E98"/>
    <w:rsid w:val="008A399E"/>
    <w:rsid w:val="008A4776"/>
    <w:rsid w:val="008A61E9"/>
    <w:rsid w:val="008B2F39"/>
    <w:rsid w:val="008C3073"/>
    <w:rsid w:val="008C3353"/>
    <w:rsid w:val="008D0024"/>
    <w:rsid w:val="008D01A3"/>
    <w:rsid w:val="008D17F0"/>
    <w:rsid w:val="008D3416"/>
    <w:rsid w:val="008D49D1"/>
    <w:rsid w:val="008D7217"/>
    <w:rsid w:val="008E0B7C"/>
    <w:rsid w:val="008E4BD9"/>
    <w:rsid w:val="008E65DE"/>
    <w:rsid w:val="008E6CC3"/>
    <w:rsid w:val="008F0739"/>
    <w:rsid w:val="008F12F6"/>
    <w:rsid w:val="008F2ED1"/>
    <w:rsid w:val="008F7A2F"/>
    <w:rsid w:val="00901045"/>
    <w:rsid w:val="00901EC9"/>
    <w:rsid w:val="00902440"/>
    <w:rsid w:val="00906C0A"/>
    <w:rsid w:val="0091421F"/>
    <w:rsid w:val="009213C5"/>
    <w:rsid w:val="00927538"/>
    <w:rsid w:val="00927CF7"/>
    <w:rsid w:val="0093052D"/>
    <w:rsid w:val="009313F6"/>
    <w:rsid w:val="00937F3C"/>
    <w:rsid w:val="0094026F"/>
    <w:rsid w:val="009407F0"/>
    <w:rsid w:val="00942A22"/>
    <w:rsid w:val="009525B9"/>
    <w:rsid w:val="00952662"/>
    <w:rsid w:val="00953D87"/>
    <w:rsid w:val="0096092D"/>
    <w:rsid w:val="0096100C"/>
    <w:rsid w:val="00962674"/>
    <w:rsid w:val="009651D2"/>
    <w:rsid w:val="00974320"/>
    <w:rsid w:val="009751A1"/>
    <w:rsid w:val="00975A37"/>
    <w:rsid w:val="00975CB4"/>
    <w:rsid w:val="00983F35"/>
    <w:rsid w:val="00984AD4"/>
    <w:rsid w:val="009858F0"/>
    <w:rsid w:val="0099370C"/>
    <w:rsid w:val="0099413F"/>
    <w:rsid w:val="009A1964"/>
    <w:rsid w:val="009A1DDA"/>
    <w:rsid w:val="009A33BB"/>
    <w:rsid w:val="009A52AA"/>
    <w:rsid w:val="009C174D"/>
    <w:rsid w:val="009D4C48"/>
    <w:rsid w:val="009F0F04"/>
    <w:rsid w:val="009F1327"/>
    <w:rsid w:val="009F4263"/>
    <w:rsid w:val="009F6D25"/>
    <w:rsid w:val="00A02962"/>
    <w:rsid w:val="00A02AFB"/>
    <w:rsid w:val="00A14752"/>
    <w:rsid w:val="00A21726"/>
    <w:rsid w:val="00A33B07"/>
    <w:rsid w:val="00A43DF5"/>
    <w:rsid w:val="00A469CC"/>
    <w:rsid w:val="00A46B98"/>
    <w:rsid w:val="00A5046B"/>
    <w:rsid w:val="00A61722"/>
    <w:rsid w:val="00A633A7"/>
    <w:rsid w:val="00A704DD"/>
    <w:rsid w:val="00A77C25"/>
    <w:rsid w:val="00A77F53"/>
    <w:rsid w:val="00A8129B"/>
    <w:rsid w:val="00A8200F"/>
    <w:rsid w:val="00A829F9"/>
    <w:rsid w:val="00A96AFF"/>
    <w:rsid w:val="00AA0A60"/>
    <w:rsid w:val="00AA0C2F"/>
    <w:rsid w:val="00AA160A"/>
    <w:rsid w:val="00AB57D0"/>
    <w:rsid w:val="00AC124F"/>
    <w:rsid w:val="00AD2EAC"/>
    <w:rsid w:val="00AD35D9"/>
    <w:rsid w:val="00AE069E"/>
    <w:rsid w:val="00AE0BA9"/>
    <w:rsid w:val="00AE236A"/>
    <w:rsid w:val="00AE62C2"/>
    <w:rsid w:val="00AF1A50"/>
    <w:rsid w:val="00AF761C"/>
    <w:rsid w:val="00B051D3"/>
    <w:rsid w:val="00B05A8B"/>
    <w:rsid w:val="00B07CD2"/>
    <w:rsid w:val="00B10BA2"/>
    <w:rsid w:val="00B10CB6"/>
    <w:rsid w:val="00B12CB6"/>
    <w:rsid w:val="00B14536"/>
    <w:rsid w:val="00B15938"/>
    <w:rsid w:val="00B16713"/>
    <w:rsid w:val="00B20154"/>
    <w:rsid w:val="00B236DE"/>
    <w:rsid w:val="00B308C7"/>
    <w:rsid w:val="00B41C47"/>
    <w:rsid w:val="00B451FD"/>
    <w:rsid w:val="00B5130B"/>
    <w:rsid w:val="00B5228F"/>
    <w:rsid w:val="00B52809"/>
    <w:rsid w:val="00B554A9"/>
    <w:rsid w:val="00B5633F"/>
    <w:rsid w:val="00B636ED"/>
    <w:rsid w:val="00B65EBD"/>
    <w:rsid w:val="00B71745"/>
    <w:rsid w:val="00B729F8"/>
    <w:rsid w:val="00B741BB"/>
    <w:rsid w:val="00B77E9C"/>
    <w:rsid w:val="00B90DF3"/>
    <w:rsid w:val="00B9705A"/>
    <w:rsid w:val="00BA0473"/>
    <w:rsid w:val="00BA67A6"/>
    <w:rsid w:val="00BB1725"/>
    <w:rsid w:val="00BB2D3C"/>
    <w:rsid w:val="00BB4044"/>
    <w:rsid w:val="00BB4071"/>
    <w:rsid w:val="00BC3B36"/>
    <w:rsid w:val="00BD0353"/>
    <w:rsid w:val="00BD0D02"/>
    <w:rsid w:val="00BD3812"/>
    <w:rsid w:val="00BD41A7"/>
    <w:rsid w:val="00BF2CB5"/>
    <w:rsid w:val="00C03BC1"/>
    <w:rsid w:val="00C04A4D"/>
    <w:rsid w:val="00C06B14"/>
    <w:rsid w:val="00C1693C"/>
    <w:rsid w:val="00C208BC"/>
    <w:rsid w:val="00C2234F"/>
    <w:rsid w:val="00C227E0"/>
    <w:rsid w:val="00C30078"/>
    <w:rsid w:val="00C34657"/>
    <w:rsid w:val="00C35458"/>
    <w:rsid w:val="00C368FE"/>
    <w:rsid w:val="00C4139A"/>
    <w:rsid w:val="00C43F0B"/>
    <w:rsid w:val="00C4449F"/>
    <w:rsid w:val="00C45951"/>
    <w:rsid w:val="00C503B8"/>
    <w:rsid w:val="00C56FD5"/>
    <w:rsid w:val="00C57158"/>
    <w:rsid w:val="00C62554"/>
    <w:rsid w:val="00C639B9"/>
    <w:rsid w:val="00C70B85"/>
    <w:rsid w:val="00C747B0"/>
    <w:rsid w:val="00C75A47"/>
    <w:rsid w:val="00C767D2"/>
    <w:rsid w:val="00C77F24"/>
    <w:rsid w:val="00C8517D"/>
    <w:rsid w:val="00C90000"/>
    <w:rsid w:val="00C935BB"/>
    <w:rsid w:val="00C93C3C"/>
    <w:rsid w:val="00C9484D"/>
    <w:rsid w:val="00C94E85"/>
    <w:rsid w:val="00C94E8D"/>
    <w:rsid w:val="00C95240"/>
    <w:rsid w:val="00C95C1B"/>
    <w:rsid w:val="00CA18FB"/>
    <w:rsid w:val="00CA2CDE"/>
    <w:rsid w:val="00CA4BEF"/>
    <w:rsid w:val="00CA5026"/>
    <w:rsid w:val="00CA7675"/>
    <w:rsid w:val="00CA7EE4"/>
    <w:rsid w:val="00CB028D"/>
    <w:rsid w:val="00CB3EA0"/>
    <w:rsid w:val="00CB5C2B"/>
    <w:rsid w:val="00CB6C65"/>
    <w:rsid w:val="00CC48E9"/>
    <w:rsid w:val="00CC523C"/>
    <w:rsid w:val="00CC6B50"/>
    <w:rsid w:val="00CD33B8"/>
    <w:rsid w:val="00CD7D43"/>
    <w:rsid w:val="00CE03E3"/>
    <w:rsid w:val="00CE0D3B"/>
    <w:rsid w:val="00CE417D"/>
    <w:rsid w:val="00CE7C90"/>
    <w:rsid w:val="00CF2A9E"/>
    <w:rsid w:val="00CF2E03"/>
    <w:rsid w:val="00CF4CF3"/>
    <w:rsid w:val="00CF4F14"/>
    <w:rsid w:val="00D011FD"/>
    <w:rsid w:val="00D02257"/>
    <w:rsid w:val="00D022C7"/>
    <w:rsid w:val="00D04556"/>
    <w:rsid w:val="00D05D39"/>
    <w:rsid w:val="00D17F52"/>
    <w:rsid w:val="00D2066C"/>
    <w:rsid w:val="00D231EE"/>
    <w:rsid w:val="00D24C96"/>
    <w:rsid w:val="00D25C23"/>
    <w:rsid w:val="00D2684B"/>
    <w:rsid w:val="00D3393A"/>
    <w:rsid w:val="00D4345D"/>
    <w:rsid w:val="00D44F50"/>
    <w:rsid w:val="00D47B61"/>
    <w:rsid w:val="00D50D9D"/>
    <w:rsid w:val="00D52BA8"/>
    <w:rsid w:val="00D54185"/>
    <w:rsid w:val="00D61D55"/>
    <w:rsid w:val="00D62F85"/>
    <w:rsid w:val="00D67EF9"/>
    <w:rsid w:val="00D7017A"/>
    <w:rsid w:val="00D811C1"/>
    <w:rsid w:val="00D93E1E"/>
    <w:rsid w:val="00D96111"/>
    <w:rsid w:val="00DA20C7"/>
    <w:rsid w:val="00DA20F8"/>
    <w:rsid w:val="00DB2736"/>
    <w:rsid w:val="00DC0205"/>
    <w:rsid w:val="00DC3461"/>
    <w:rsid w:val="00DD2E85"/>
    <w:rsid w:val="00DE10A9"/>
    <w:rsid w:val="00DE1B7C"/>
    <w:rsid w:val="00DE2764"/>
    <w:rsid w:val="00DE4FB7"/>
    <w:rsid w:val="00DE5FFB"/>
    <w:rsid w:val="00DF506A"/>
    <w:rsid w:val="00DF5742"/>
    <w:rsid w:val="00DF5DDB"/>
    <w:rsid w:val="00DF643F"/>
    <w:rsid w:val="00E0391D"/>
    <w:rsid w:val="00E20E30"/>
    <w:rsid w:val="00E2130F"/>
    <w:rsid w:val="00E247FF"/>
    <w:rsid w:val="00E24959"/>
    <w:rsid w:val="00E27A3E"/>
    <w:rsid w:val="00E34C99"/>
    <w:rsid w:val="00E35E19"/>
    <w:rsid w:val="00E36990"/>
    <w:rsid w:val="00E41D3B"/>
    <w:rsid w:val="00E4571E"/>
    <w:rsid w:val="00E60D7E"/>
    <w:rsid w:val="00E616AD"/>
    <w:rsid w:val="00E77CEC"/>
    <w:rsid w:val="00E863D4"/>
    <w:rsid w:val="00E87FFC"/>
    <w:rsid w:val="00E955DE"/>
    <w:rsid w:val="00E9651D"/>
    <w:rsid w:val="00EB2565"/>
    <w:rsid w:val="00EB3FDF"/>
    <w:rsid w:val="00EB473D"/>
    <w:rsid w:val="00EB5381"/>
    <w:rsid w:val="00EC0F2C"/>
    <w:rsid w:val="00EC2855"/>
    <w:rsid w:val="00EC2A79"/>
    <w:rsid w:val="00EC3BC7"/>
    <w:rsid w:val="00ED1BC8"/>
    <w:rsid w:val="00EE0940"/>
    <w:rsid w:val="00EE2B6B"/>
    <w:rsid w:val="00EF3C94"/>
    <w:rsid w:val="00EF3D26"/>
    <w:rsid w:val="00F03DD4"/>
    <w:rsid w:val="00F06FDE"/>
    <w:rsid w:val="00F113C7"/>
    <w:rsid w:val="00F16B5B"/>
    <w:rsid w:val="00F20252"/>
    <w:rsid w:val="00F30529"/>
    <w:rsid w:val="00F32C7D"/>
    <w:rsid w:val="00F41FE8"/>
    <w:rsid w:val="00F44E78"/>
    <w:rsid w:val="00F45554"/>
    <w:rsid w:val="00F5141F"/>
    <w:rsid w:val="00F63329"/>
    <w:rsid w:val="00F72D92"/>
    <w:rsid w:val="00F72E70"/>
    <w:rsid w:val="00F73332"/>
    <w:rsid w:val="00F73355"/>
    <w:rsid w:val="00F777BA"/>
    <w:rsid w:val="00F811EF"/>
    <w:rsid w:val="00F94F13"/>
    <w:rsid w:val="00F96821"/>
    <w:rsid w:val="00FA441F"/>
    <w:rsid w:val="00FA446D"/>
    <w:rsid w:val="00FA686D"/>
    <w:rsid w:val="00FB1914"/>
    <w:rsid w:val="00FB3318"/>
    <w:rsid w:val="00FB3847"/>
    <w:rsid w:val="00FB6B0C"/>
    <w:rsid w:val="00FB7667"/>
    <w:rsid w:val="00FC4B82"/>
    <w:rsid w:val="00FC4F65"/>
    <w:rsid w:val="00FD4AD7"/>
    <w:rsid w:val="00FD4B18"/>
    <w:rsid w:val="00FD597C"/>
    <w:rsid w:val="00FE30A3"/>
    <w:rsid w:val="00FE3DC6"/>
    <w:rsid w:val="00FE3EDD"/>
    <w:rsid w:val="00FE6530"/>
    <w:rsid w:val="00FF48F7"/>
    <w:rsid w:val="00FF5926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3C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C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rsid w:val="00EF3C94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EF3C9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EF3C94"/>
    <w:rPr>
      <w:rFonts w:cs="Times New Roman"/>
      <w:color w:val="0000FF"/>
      <w:u w:val="single"/>
    </w:rPr>
  </w:style>
  <w:style w:type="character" w:customStyle="1" w:styleId="a6">
    <w:name w:val="Гипертекстовая ссылка"/>
    <w:basedOn w:val="a3"/>
    <w:rsid w:val="00EF3C94"/>
    <w:rPr>
      <w:rFonts w:cs="Times New Roman"/>
      <w:b/>
      <w:bCs/>
      <w:color w:val="106BBE"/>
      <w:sz w:val="20"/>
      <w:szCs w:val="20"/>
    </w:rPr>
  </w:style>
  <w:style w:type="paragraph" w:customStyle="1" w:styleId="a7">
    <w:name w:val="Нормальный (таблица)"/>
    <w:basedOn w:val="a"/>
    <w:next w:val="a"/>
    <w:rsid w:val="00EF3C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rsid w:val="00EF3C9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3C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C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rsid w:val="00EF3C94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EF3C9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EF3C94"/>
    <w:rPr>
      <w:rFonts w:cs="Times New Roman"/>
      <w:color w:val="0000FF"/>
      <w:u w:val="single"/>
    </w:rPr>
  </w:style>
  <w:style w:type="character" w:customStyle="1" w:styleId="a6">
    <w:name w:val="Гипертекстовая ссылка"/>
    <w:basedOn w:val="a3"/>
    <w:rsid w:val="00EF3C94"/>
    <w:rPr>
      <w:rFonts w:cs="Times New Roman"/>
      <w:b/>
      <w:bCs/>
      <w:color w:val="106BBE"/>
      <w:sz w:val="20"/>
      <w:szCs w:val="20"/>
    </w:rPr>
  </w:style>
  <w:style w:type="paragraph" w:customStyle="1" w:styleId="a7">
    <w:name w:val="Нормальный (таблица)"/>
    <w:basedOn w:val="a"/>
    <w:next w:val="a"/>
    <w:rsid w:val="00EF3C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rsid w:val="00EF3C9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13023.1000" TargetMode="External"/><Relationship Id="rId13" Type="http://schemas.openxmlformats.org/officeDocument/2006/relationships/hyperlink" Target="garantF1://12052272.27" TargetMode="External"/><Relationship Id="rId18" Type="http://schemas.openxmlformats.org/officeDocument/2006/relationships/hyperlink" Target="garantF1://12052272.1401" TargetMode="External"/><Relationship Id="rId26" Type="http://schemas.openxmlformats.org/officeDocument/2006/relationships/hyperlink" Target="garantF1://12052272.27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52272.1401" TargetMode="External"/><Relationship Id="rId7" Type="http://schemas.openxmlformats.org/officeDocument/2006/relationships/hyperlink" Target="http://gov.cap.ru/UserFiles/orgs/GrvId_25/zakon_chr_ot_05.10.2007_%e2%84%9662.doc" TargetMode="External"/><Relationship Id="rId12" Type="http://schemas.openxmlformats.org/officeDocument/2006/relationships/hyperlink" Target="garantF1://12052272.15" TargetMode="External"/><Relationship Id="rId17" Type="http://schemas.openxmlformats.org/officeDocument/2006/relationships/hyperlink" Target="garantF1://12052272.15" TargetMode="External"/><Relationship Id="rId25" Type="http://schemas.openxmlformats.org/officeDocument/2006/relationships/hyperlink" Target="garantF1://12052272.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52272.1401" TargetMode="External"/><Relationship Id="rId20" Type="http://schemas.openxmlformats.org/officeDocument/2006/relationships/hyperlink" Target="garantF1://12052272.27" TargetMode="External"/><Relationship Id="rId29" Type="http://schemas.openxmlformats.org/officeDocument/2006/relationships/hyperlink" Target="garantF1://12052272.271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2272.2710" TargetMode="External"/><Relationship Id="rId11" Type="http://schemas.openxmlformats.org/officeDocument/2006/relationships/hyperlink" Target="garantF1://12052272.1401" TargetMode="External"/><Relationship Id="rId24" Type="http://schemas.openxmlformats.org/officeDocument/2006/relationships/hyperlink" Target="garantF1://12052272.1401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garantF1://12052272.27" TargetMode="External"/><Relationship Id="rId23" Type="http://schemas.openxmlformats.org/officeDocument/2006/relationships/hyperlink" Target="garantF1://12052272.27" TargetMode="External"/><Relationship Id="rId28" Type="http://schemas.openxmlformats.org/officeDocument/2006/relationships/hyperlink" Target="garantF1://12052272.27102" TargetMode="External"/><Relationship Id="rId10" Type="http://schemas.openxmlformats.org/officeDocument/2006/relationships/hyperlink" Target="garantF1://12052272.2710" TargetMode="External"/><Relationship Id="rId19" Type="http://schemas.openxmlformats.org/officeDocument/2006/relationships/hyperlink" Target="garantF1://12052272.1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2704499.0" TargetMode="External"/><Relationship Id="rId14" Type="http://schemas.openxmlformats.org/officeDocument/2006/relationships/hyperlink" Target="garantF1://12064203.0" TargetMode="External"/><Relationship Id="rId22" Type="http://schemas.openxmlformats.org/officeDocument/2006/relationships/hyperlink" Target="garantF1://12052272.15" TargetMode="External"/><Relationship Id="rId27" Type="http://schemas.openxmlformats.org/officeDocument/2006/relationships/hyperlink" Target="garantF1://12052272.27101" TargetMode="External"/><Relationship Id="rId30" Type="http://schemas.openxmlformats.org/officeDocument/2006/relationships/hyperlink" Target="garantF1://12052272.2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1162</Words>
  <Characters>6630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pyankassi</dc:creator>
  <cp:keywords/>
  <dc:description/>
  <cp:lastModifiedBy>pyankassi</cp:lastModifiedBy>
  <cp:revision>2</cp:revision>
  <dcterms:created xsi:type="dcterms:W3CDTF">2022-03-11T11:33:00Z</dcterms:created>
  <dcterms:modified xsi:type="dcterms:W3CDTF">2022-03-11T11:34:00Z</dcterms:modified>
</cp:coreProperties>
</file>