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8" w:rsidRDefault="0084607F" w:rsidP="0084607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 </w:t>
      </w:r>
      <w:r>
        <w:rPr>
          <w:rFonts w:ascii="Times New Roman" w:hAnsi="Times New Roman"/>
          <w:b/>
          <w:sz w:val="24"/>
          <w:szCs w:val="24"/>
        </w:rPr>
        <w:t>характера</w:t>
      </w:r>
      <w:r w:rsidR="004F1DB8">
        <w:rPr>
          <w:rFonts w:ascii="Times New Roman" w:hAnsi="Times New Roman"/>
          <w:b/>
          <w:sz w:val="24"/>
          <w:szCs w:val="24"/>
        </w:rPr>
        <w:t xml:space="preserve"> лиц, замещающих муниципальные должности </w:t>
      </w:r>
      <w:r>
        <w:rPr>
          <w:rFonts w:ascii="Times New Roman" w:hAnsi="Times New Roman"/>
          <w:b/>
          <w:sz w:val="24"/>
          <w:szCs w:val="24"/>
        </w:rPr>
        <w:t xml:space="preserve">  </w:t>
      </w:r>
      <w:proofErr w:type="spellStart"/>
      <w:r>
        <w:rPr>
          <w:rFonts w:ascii="Times New Roman" w:hAnsi="Times New Roman"/>
          <w:b/>
          <w:sz w:val="24"/>
          <w:szCs w:val="24"/>
        </w:rPr>
        <w:t>Индырчского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Янтиковского района Чувашской Республики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</w:p>
    <w:p w:rsidR="0084607F" w:rsidRDefault="0084607F" w:rsidP="0084607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за период с 1 января по 31 декабря 2020 года</w:t>
      </w:r>
    </w:p>
    <w:p w:rsidR="0096202A" w:rsidRDefault="0096202A" w:rsidP="0096202A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6110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275"/>
        <w:gridCol w:w="1134"/>
        <w:gridCol w:w="1134"/>
        <w:gridCol w:w="1276"/>
        <w:gridCol w:w="1682"/>
        <w:gridCol w:w="1144"/>
        <w:gridCol w:w="1276"/>
        <w:gridCol w:w="3507"/>
      </w:tblGrid>
      <w:tr w:rsidR="0096202A" w:rsidTr="004F1DB8">
        <w:trPr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F" w:rsidRPr="0084607F" w:rsidRDefault="0084607F" w:rsidP="0084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6"/>
                <w:lang w:eastAsia="ru-RU"/>
              </w:rPr>
            </w:pPr>
            <w:r w:rsidRPr="0084607F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</w:t>
            </w:r>
            <w:proofErr w:type="gramStart"/>
            <w:r w:rsidRPr="0084607F">
              <w:rPr>
                <w:rFonts w:ascii="Times New Roman" w:hAnsi="Times New Roman"/>
              </w:rPr>
              <w:t>валюты</w:t>
            </w:r>
            <w:proofErr w:type="gramEnd"/>
            <w:r w:rsidRPr="0084607F">
              <w:rPr>
                <w:rFonts w:ascii="Times New Roman" w:hAnsi="Times New Roman"/>
              </w:rPr>
              <w:t xml:space="preserve"> если общая сумма таких сделок превышает общий доход муниципальных служащих, и его супруги (супруга) за три последних года, предшествующих отчетному периоду</w:t>
            </w:r>
          </w:p>
          <w:p w:rsidR="0096202A" w:rsidRDefault="0096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</w:tr>
      <w:tr w:rsidR="004F1DB8" w:rsidTr="004F1DB8">
        <w:trPr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8" w:rsidRDefault="004F1DB8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8" w:rsidRDefault="004F1DB8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B8" w:rsidRPr="00C41A68" w:rsidRDefault="004F1DB8" w:rsidP="00D85E00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</w:rPr>
            </w:pPr>
            <w:r w:rsidRPr="00C41A68"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B8" w:rsidRDefault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color w:val="424242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color w:val="424242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Страна </w:t>
            </w:r>
          </w:p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B8" w:rsidRDefault="004F1D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Транспортные средства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B8" w:rsidRDefault="004F1DB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Вид объектов недвижимости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B8" w:rsidRDefault="004F1DB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Площадь </w:t>
            </w:r>
          </w:p>
          <w:p w:rsidR="004F1DB8" w:rsidRDefault="004F1DB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424242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color w:val="424242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B8" w:rsidRDefault="004F1D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Страна расположения</w:t>
            </w: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8" w:rsidRDefault="004F1DB8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</w:tr>
      <w:tr w:rsidR="004F1DB8" w:rsidTr="004F1DB8">
        <w:trPr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8" w:rsidRDefault="004F1DB8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Евдокимова Ирина Геннадиевна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8" w:rsidRDefault="004F1DB8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336364,62</w:t>
            </w:r>
          </w:p>
          <w:p w:rsidR="004F1DB8" w:rsidRDefault="004F1DB8" w:rsidP="004F1DB8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(доход по основному месту работы)</w:t>
            </w:r>
          </w:p>
          <w:p w:rsidR="004F1DB8" w:rsidRDefault="00CC5031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8</w:t>
            </w:r>
            <w:r w:rsidR="004F1DB8">
              <w:rPr>
                <w:rFonts w:ascii="Times New Roman" w:hAnsi="Times New Roman"/>
                <w:color w:val="424242"/>
                <w:lang w:eastAsia="ru-RU"/>
              </w:rPr>
              <w:t>10925,39</w:t>
            </w:r>
          </w:p>
          <w:p w:rsidR="004F1DB8" w:rsidRDefault="004F1DB8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(иной доход)</w:t>
            </w:r>
          </w:p>
          <w:p w:rsidR="004F1DB8" w:rsidRDefault="004F1DB8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 однокомнатная</w:t>
            </w:r>
            <w:r w:rsidR="00537858">
              <w:rPr>
                <w:rFonts w:ascii="Times New Roman" w:hAnsi="Times New Roman"/>
                <w:color w:val="424242"/>
                <w:lang w:eastAsia="ru-RU"/>
              </w:rPr>
              <w:t xml:space="preserve"> </w:t>
            </w: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участок</w:t>
            </w: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4F1DB8" w:rsidRPr="00C41A68" w:rsidRDefault="004F1DB8" w:rsidP="00D85E00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52,4</w:t>
            </w: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33,10</w:t>
            </w: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1700</w:t>
            </w: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4F1DB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559700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Россия</w:t>
            </w:r>
          </w:p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537858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 w:rsidP="00537858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537858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537858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4F1DB8" w:rsidP="00537858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537858" w:rsidRDefault="00537858" w:rsidP="00537858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 w:rsidP="00537858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 w:rsidP="00537858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D8" w:rsidRDefault="001371D8" w:rsidP="001371D8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Автомобили легковые:</w:t>
            </w:r>
          </w:p>
          <w:p w:rsidR="001371D8" w:rsidRDefault="001371D8" w:rsidP="001371D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424242"/>
                <w:lang w:val="en-US"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1)ФОЛЬКСВАГЕН ТИТУАН</w:t>
            </w:r>
          </w:p>
          <w:p w:rsidR="004F1DB8" w:rsidRDefault="004F1D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D8" w:rsidRDefault="001371D8" w:rsidP="001371D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1371D8" w:rsidRDefault="001371D8" w:rsidP="001371D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1371D8" w:rsidRDefault="001371D8" w:rsidP="001371D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1371D8" w:rsidRDefault="001371D8" w:rsidP="001371D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1371D8" w:rsidP="001371D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</w:t>
            </w:r>
            <w:r>
              <w:rPr>
                <w:rFonts w:ascii="Times New Roman" w:hAnsi="Times New Roman"/>
                <w:color w:val="424242"/>
                <w:lang w:eastAsia="ru-RU"/>
              </w:rPr>
              <w:t>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D8" w:rsidRDefault="001371D8" w:rsidP="001371D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69,90</w:t>
            </w:r>
          </w:p>
          <w:p w:rsidR="001371D8" w:rsidRDefault="001371D8" w:rsidP="001371D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1200</w:t>
            </w:r>
          </w:p>
          <w:p w:rsidR="001371D8" w:rsidRDefault="001371D8" w:rsidP="001371D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1371D8" w:rsidRDefault="001371D8" w:rsidP="001371D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1371D8" w:rsidP="001371D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  <w:r w:rsidR="004F1DB8"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D8" w:rsidRDefault="001371D8" w:rsidP="00137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1371D8" w:rsidRDefault="001371D8" w:rsidP="00137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1371D8" w:rsidRDefault="001371D8" w:rsidP="00137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1371D8" w:rsidRDefault="001371D8" w:rsidP="00137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1371D8" w:rsidRDefault="001371D8" w:rsidP="00137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4F1DB8" w:rsidRDefault="001371D8" w:rsidP="00137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B8" w:rsidRDefault="0003159A" w:rsidP="00CC50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Денежные средства</w:t>
            </w:r>
            <w:r w:rsidR="009454E4">
              <w:rPr>
                <w:rFonts w:ascii="Times New Roman" w:hAnsi="Times New Roman"/>
                <w:color w:val="424242"/>
                <w:lang w:eastAsia="ru-RU"/>
              </w:rPr>
              <w:t xml:space="preserve">, полученные </w:t>
            </w:r>
            <w:r>
              <w:rPr>
                <w:rFonts w:ascii="Times New Roman" w:hAnsi="Times New Roman"/>
                <w:color w:val="424242"/>
                <w:lang w:eastAsia="ru-RU"/>
              </w:rPr>
              <w:t xml:space="preserve"> на безвозмездной основ</w:t>
            </w:r>
            <w:r w:rsidR="00CC5031">
              <w:rPr>
                <w:rFonts w:ascii="Times New Roman" w:hAnsi="Times New Roman"/>
                <w:color w:val="424242"/>
                <w:lang w:eastAsia="ru-RU"/>
              </w:rPr>
              <w:t>е; накопления за предыдущие годы</w:t>
            </w:r>
          </w:p>
        </w:tc>
      </w:tr>
      <w:tr w:rsidR="0096202A" w:rsidTr="004F1DB8">
        <w:trPr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454E4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супруг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2A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44400</w:t>
            </w:r>
            <w:r w:rsidR="0084607F">
              <w:rPr>
                <w:rFonts w:ascii="Times New Roman" w:hAnsi="Times New Roman"/>
                <w:color w:val="424242"/>
                <w:lang w:eastAsia="ru-RU"/>
              </w:rPr>
              <w:t>,</w:t>
            </w:r>
            <w:r>
              <w:rPr>
                <w:rFonts w:ascii="Times New Roman" w:hAnsi="Times New Roman"/>
                <w:color w:val="424242"/>
                <w:lang w:eastAsia="ru-RU"/>
              </w:rPr>
              <w:t>00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(доход по основному месту работы)</w:t>
            </w:r>
          </w:p>
          <w:p w:rsidR="009454E4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0,04</w:t>
            </w:r>
          </w:p>
          <w:p w:rsidR="009454E4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(иной доход)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69,9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1200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559700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 однокомнатная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52,4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33,10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1700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454E4" w:rsidP="009454E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559700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454E4" w:rsidP="009454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CC5031" w:rsidP="00CC50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 Кредит; д</w:t>
            </w:r>
            <w:r>
              <w:rPr>
                <w:rFonts w:ascii="Times New Roman" w:hAnsi="Times New Roman"/>
                <w:color w:val="424242"/>
                <w:lang w:eastAsia="ru-RU"/>
              </w:rPr>
              <w:t>енежные средства, полученные  на безвозмездной основ</w:t>
            </w:r>
            <w:r>
              <w:rPr>
                <w:rFonts w:ascii="Times New Roman" w:hAnsi="Times New Roman"/>
                <w:color w:val="424242"/>
                <w:lang w:eastAsia="ru-RU"/>
              </w:rPr>
              <w:t>е; доход от продажи квартиры</w:t>
            </w:r>
          </w:p>
        </w:tc>
      </w:tr>
      <w:tr w:rsidR="009454E4" w:rsidTr="009454E4">
        <w:trPr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E4" w:rsidRDefault="009454E4" w:rsidP="009454E4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Григорьева Алена Ивановна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4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207828,76</w:t>
            </w:r>
          </w:p>
          <w:p w:rsidR="009454E4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 (доход по основному месту работы)</w:t>
            </w:r>
          </w:p>
          <w:p w:rsidR="009454E4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888118,47</w:t>
            </w:r>
          </w:p>
          <w:p w:rsidR="009454E4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(иной доход)</w:t>
            </w:r>
          </w:p>
          <w:p w:rsidR="009454E4" w:rsidRDefault="009454E4" w:rsidP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537858" w:rsidRDefault="0053785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Pr="00537858" w:rsidRDefault="00537858" w:rsidP="0053785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Квартира двухкомнатная </w:t>
            </w:r>
            <w:r w:rsidRPr="00537858">
              <w:rPr>
                <w:rFonts w:ascii="Times New Roman" w:hAnsi="Times New Roman"/>
                <w:color w:val="424242"/>
                <w:lang w:eastAsia="ru-RU"/>
              </w:rPr>
              <w:t xml:space="preserve">(общая </w:t>
            </w:r>
            <w:r>
              <w:rPr>
                <w:rFonts w:ascii="Times New Roman" w:hAnsi="Times New Roman"/>
                <w:color w:val="424242"/>
                <w:lang w:eastAsia="ru-RU"/>
              </w:rPr>
              <w:t>совместная</w:t>
            </w:r>
            <w:r w:rsidRPr="00537858"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  <w:p w:rsidR="00537858" w:rsidRDefault="0053785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15957900</w:t>
            </w:r>
          </w:p>
          <w:p w:rsidR="00537858" w:rsidRDefault="0053785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537858" w:rsidRDefault="0053785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E4" w:rsidRDefault="009454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73,70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2600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2600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15957900</w:t>
            </w:r>
          </w:p>
          <w:p w:rsidR="009454E4" w:rsidRDefault="009454E4" w:rsidP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E4" w:rsidRDefault="009454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</w:tr>
      <w:tr w:rsidR="009454E4" w:rsidTr="009454E4">
        <w:trPr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E4" w:rsidRDefault="009454E4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супруг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58" w:rsidRDefault="00537858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60344,25</w:t>
            </w:r>
          </w:p>
          <w:p w:rsidR="009454E4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 </w:t>
            </w:r>
            <w:r w:rsidR="00537858">
              <w:rPr>
                <w:rFonts w:ascii="Times New Roman" w:hAnsi="Times New Roman"/>
                <w:color w:val="424242"/>
                <w:lang w:eastAsia="ru-RU"/>
              </w:rPr>
              <w:t>(иной доход</w:t>
            </w:r>
            <w:r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  <w:p w:rsidR="009454E4" w:rsidRDefault="009454E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537858" w:rsidRDefault="0053785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CC5031" w:rsidRDefault="00537858" w:rsidP="0053785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 двухкомнатная</w:t>
            </w:r>
          </w:p>
          <w:p w:rsidR="00537858" w:rsidRPr="00537858" w:rsidRDefault="00537858" w:rsidP="0053785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 xml:space="preserve"> </w:t>
            </w:r>
            <w:r w:rsidRPr="00537858">
              <w:rPr>
                <w:rFonts w:ascii="Times New Roman" w:hAnsi="Times New Roman"/>
                <w:color w:val="424242"/>
                <w:lang w:eastAsia="ru-RU"/>
              </w:rPr>
              <w:t xml:space="preserve">(общая </w:t>
            </w:r>
            <w:r>
              <w:rPr>
                <w:rFonts w:ascii="Times New Roman" w:hAnsi="Times New Roman"/>
                <w:color w:val="424242"/>
                <w:lang w:eastAsia="ru-RU"/>
              </w:rPr>
              <w:t>совместная</w:t>
            </w:r>
            <w:r w:rsidR="00CC5031"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  <w:p w:rsidR="00537858" w:rsidRDefault="0053785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454E4" w:rsidRDefault="009454E4" w:rsidP="009454E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73,7</w:t>
            </w: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55,6</w:t>
            </w:r>
          </w:p>
          <w:p w:rsidR="00537858" w:rsidRDefault="0053785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CC5031" w:rsidRDefault="00CC5031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CC5031" w:rsidRDefault="00CC5031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CC5031" w:rsidRDefault="00CC5031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2600</w:t>
            </w: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2600</w:t>
            </w: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15957900</w:t>
            </w: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Россия</w:t>
            </w:r>
          </w:p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CC5031" w:rsidRDefault="00CC5031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CC5031" w:rsidRDefault="00CC5031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CC5031" w:rsidRDefault="00CC5031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454E4" w:rsidRDefault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454E4" w:rsidRDefault="009454E4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537858" w:rsidRDefault="00537858" w:rsidP="009454E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8" w:rsidRDefault="00537858" w:rsidP="00537858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Автомобили легковые:</w:t>
            </w:r>
          </w:p>
          <w:p w:rsidR="00537858" w:rsidRDefault="00537858" w:rsidP="0053785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1)</w:t>
            </w:r>
            <w:r>
              <w:rPr>
                <w:rFonts w:ascii="Times New Roman" w:hAnsi="Times New Roman"/>
                <w:color w:val="424242"/>
                <w:lang w:eastAsia="ru-RU"/>
              </w:rPr>
              <w:t>ВАЗ-21213</w:t>
            </w:r>
          </w:p>
          <w:p w:rsidR="00537858" w:rsidRPr="00537858" w:rsidRDefault="00537858" w:rsidP="0053785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2)</w:t>
            </w:r>
            <w:r>
              <w:t xml:space="preserve"> </w:t>
            </w:r>
            <w:r w:rsidRPr="00537858">
              <w:rPr>
                <w:rFonts w:ascii="Times New Roman" w:hAnsi="Times New Roman"/>
                <w:color w:val="424242"/>
                <w:lang w:eastAsia="ru-RU"/>
              </w:rPr>
              <w:t xml:space="preserve">Легковой </w:t>
            </w:r>
            <w:r w:rsidRPr="00537858">
              <w:rPr>
                <w:rFonts w:ascii="Times New Roman" w:hAnsi="Times New Roman"/>
                <w:color w:val="424242"/>
                <w:lang w:eastAsia="ru-RU"/>
              </w:rPr>
              <w:lastRenderedPageBreak/>
              <w:t>седан RENAULT SD</w:t>
            </w:r>
            <w:r>
              <w:rPr>
                <w:rFonts w:ascii="Times New Roman" w:hAnsi="Times New Roman"/>
                <w:color w:val="424242"/>
                <w:lang w:eastAsia="ru-RU"/>
              </w:rPr>
              <w:t xml:space="preserve"> </w:t>
            </w:r>
            <w:r w:rsidRPr="00537858">
              <w:rPr>
                <w:rFonts w:ascii="Times New Roman" w:hAnsi="Times New Roman"/>
                <w:color w:val="424242"/>
                <w:lang w:eastAsia="ru-RU"/>
              </w:rPr>
              <w:t xml:space="preserve">K7MF710 </w:t>
            </w:r>
            <w:r w:rsidR="00CC5031">
              <w:rPr>
                <w:rFonts w:ascii="Times New Roman" w:hAnsi="Times New Roman"/>
                <w:color w:val="424242"/>
                <w:lang w:eastAsia="ru-RU"/>
              </w:rPr>
              <w:t>(</w:t>
            </w:r>
            <w:r w:rsidRPr="00537858">
              <w:rPr>
                <w:rFonts w:ascii="Times New Roman" w:hAnsi="Times New Roman"/>
                <w:color w:val="424242"/>
                <w:lang w:eastAsia="ru-RU"/>
              </w:rPr>
              <w:t>UE25683</w:t>
            </w:r>
            <w:r w:rsidR="00CC5031"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  <w:p w:rsidR="009454E4" w:rsidRDefault="009454E4" w:rsidP="009454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CC5031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1" w:rsidRDefault="00CC5031" w:rsidP="00CC5031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15957900</w:t>
            </w:r>
          </w:p>
          <w:p w:rsidR="009454E4" w:rsidRDefault="009454E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4" w:rsidRDefault="00CC5031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E4" w:rsidRDefault="009454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</w:tr>
    </w:tbl>
    <w:p w:rsidR="00F87492" w:rsidRDefault="00F87492"/>
    <w:sectPr w:rsidR="00F87492" w:rsidSect="009620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905A0"/>
    <w:multiLevelType w:val="hybridMultilevel"/>
    <w:tmpl w:val="A9A48938"/>
    <w:lvl w:ilvl="0" w:tplc="797883A4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8"/>
    <w:rsid w:val="0003159A"/>
    <w:rsid w:val="001371D8"/>
    <w:rsid w:val="00450088"/>
    <w:rsid w:val="004F1DB8"/>
    <w:rsid w:val="00537858"/>
    <w:rsid w:val="0084607F"/>
    <w:rsid w:val="009454E4"/>
    <w:rsid w:val="0096202A"/>
    <w:rsid w:val="00CC5031"/>
    <w:rsid w:val="00F8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94AD-EC08-47CE-B1C4-13F3D053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5</cp:revision>
  <dcterms:created xsi:type="dcterms:W3CDTF">2020-08-12T12:32:00Z</dcterms:created>
  <dcterms:modified xsi:type="dcterms:W3CDTF">2021-05-19T07:04:00Z</dcterms:modified>
</cp:coreProperties>
</file>