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61" w:rsidRDefault="00162926" w:rsidP="00615038">
      <w:r>
        <w:t>ПРОЕКТ</w:t>
      </w:r>
      <w:r w:rsidR="00B3126A">
        <w:t xml:space="preserve"> РЕШЕНИЯ СОБРАНИЯ ДЕПУТАТОВ </w:t>
      </w:r>
    </w:p>
    <w:p w:rsidR="00615038" w:rsidRDefault="00615038" w:rsidP="00615038">
      <w:bookmarkStart w:id="0" w:name="_GoBack"/>
      <w:bookmarkEnd w:id="0"/>
    </w:p>
    <w:p w:rsidR="00770961" w:rsidRDefault="00770961" w:rsidP="00770961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Правила </w:t>
      </w:r>
    </w:p>
    <w:p w:rsidR="00770961" w:rsidRDefault="00770961" w:rsidP="00770961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 и застройки  </w:t>
      </w:r>
    </w:p>
    <w:p w:rsidR="00770961" w:rsidRDefault="00770961" w:rsidP="00770961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Янтиковского сельского поселения </w:t>
      </w:r>
    </w:p>
    <w:p w:rsidR="00770961" w:rsidRDefault="00770961" w:rsidP="00770961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Янтиковского района Чувашской Республики</w:t>
      </w:r>
    </w:p>
    <w:p w:rsidR="00770961" w:rsidRDefault="00770961" w:rsidP="00770961">
      <w:pPr>
        <w:pStyle w:val="a4"/>
        <w:snapToGrid w:val="0"/>
        <w:spacing w:line="200" w:lineRule="atLeast"/>
        <w:rPr>
          <w:sz w:val="28"/>
          <w:szCs w:val="28"/>
        </w:rPr>
      </w:pPr>
    </w:p>
    <w:p w:rsidR="00770961" w:rsidRDefault="00770961" w:rsidP="00770961">
      <w:pPr>
        <w:ind w:right="3400"/>
        <w:jc w:val="both"/>
        <w:rPr>
          <w:rFonts w:eastAsia="Calibri"/>
          <w:color w:val="000000"/>
          <w:sz w:val="28"/>
          <w:szCs w:val="28"/>
        </w:rPr>
      </w:pPr>
    </w:p>
    <w:p w:rsidR="00770961" w:rsidRDefault="00770961" w:rsidP="006A3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</w:t>
      </w:r>
      <w:r w:rsidR="006A34F7" w:rsidRPr="006A34F7">
        <w:rPr>
          <w:sz w:val="28"/>
          <w:szCs w:val="28"/>
        </w:rPr>
        <w:t xml:space="preserve">с </w:t>
      </w:r>
      <w:r w:rsidR="00B27FD4">
        <w:rPr>
          <w:sz w:val="28"/>
          <w:szCs w:val="28"/>
        </w:rPr>
        <w:t>Г</w:t>
      </w:r>
      <w:r w:rsidR="006A34F7" w:rsidRPr="006A34F7">
        <w:rPr>
          <w:sz w:val="28"/>
          <w:szCs w:val="28"/>
        </w:rPr>
        <w:t>радостроительн</w:t>
      </w:r>
      <w:r w:rsidR="00B27FD4">
        <w:rPr>
          <w:sz w:val="28"/>
          <w:szCs w:val="28"/>
        </w:rPr>
        <w:t>ым</w:t>
      </w:r>
      <w:r w:rsidR="006A34F7" w:rsidRPr="006A34F7">
        <w:rPr>
          <w:sz w:val="28"/>
          <w:szCs w:val="28"/>
        </w:rPr>
        <w:t xml:space="preserve"> кодекс</w:t>
      </w:r>
      <w:r w:rsidR="00B27FD4">
        <w:rPr>
          <w:sz w:val="28"/>
          <w:szCs w:val="28"/>
        </w:rPr>
        <w:t>ом</w:t>
      </w:r>
      <w:r w:rsidR="006A34F7" w:rsidRPr="006A34F7">
        <w:rPr>
          <w:sz w:val="28"/>
          <w:szCs w:val="28"/>
        </w:rPr>
        <w:t xml:space="preserve"> Российской Федерации от 29.12.2004. № 190-ФЗ</w:t>
      </w:r>
      <w:r w:rsidR="006A34F7" w:rsidRPr="00700A93">
        <w:t>,</w:t>
      </w:r>
      <w:r>
        <w:rPr>
          <w:rFonts w:cs="Arial"/>
          <w:bCs/>
          <w:sz w:val="28"/>
          <w:szCs w:val="28"/>
        </w:rPr>
        <w:t xml:space="preserve"> </w:t>
      </w:r>
      <w:r w:rsidR="006A34F7" w:rsidRPr="006A34F7">
        <w:rPr>
          <w:sz w:val="28"/>
          <w:szCs w:val="28"/>
        </w:rPr>
        <w:t>Федеральн</w:t>
      </w:r>
      <w:r w:rsidR="00B27FD4">
        <w:rPr>
          <w:sz w:val="28"/>
          <w:szCs w:val="28"/>
        </w:rPr>
        <w:t>ым</w:t>
      </w:r>
      <w:r w:rsidR="006A34F7" w:rsidRPr="006A34F7">
        <w:rPr>
          <w:sz w:val="28"/>
          <w:szCs w:val="28"/>
        </w:rPr>
        <w:t xml:space="preserve"> закон</w:t>
      </w:r>
      <w:r w:rsidR="00B27FD4">
        <w:rPr>
          <w:sz w:val="28"/>
          <w:szCs w:val="28"/>
        </w:rPr>
        <w:t>ом</w:t>
      </w:r>
      <w:r w:rsidR="006A34F7" w:rsidRPr="006A34F7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Чувашской Республики от 04.06.2007 №11 «О регулировании градостроительной деятельности в Чувашской Республике»,</w:t>
      </w:r>
      <w:r>
        <w:rPr>
          <w:sz w:val="28"/>
          <w:szCs w:val="28"/>
        </w:rPr>
        <w:t xml:space="preserve"> Уставом </w:t>
      </w:r>
      <w:r>
        <w:rPr>
          <w:rFonts w:eastAsia="Calibri"/>
          <w:sz w:val="28"/>
          <w:szCs w:val="28"/>
        </w:rPr>
        <w:t>Янтиковского</w:t>
      </w:r>
      <w:r>
        <w:rPr>
          <w:sz w:val="28"/>
          <w:szCs w:val="28"/>
        </w:rPr>
        <w:t xml:space="preserve"> сельского поселении Янтиковского района, с учетом результатов публичных слушаний, Собрание депутатов </w:t>
      </w:r>
      <w:r>
        <w:rPr>
          <w:color w:val="000000"/>
          <w:sz w:val="28"/>
          <w:szCs w:val="28"/>
        </w:rPr>
        <w:t>Янтиковского</w:t>
      </w:r>
      <w:r>
        <w:rPr>
          <w:sz w:val="28"/>
          <w:szCs w:val="28"/>
        </w:rPr>
        <w:t xml:space="preserve"> сельского поселения  Янтиковского района Чувашской Республики </w:t>
      </w:r>
      <w:r>
        <w:rPr>
          <w:b/>
          <w:sz w:val="28"/>
          <w:szCs w:val="28"/>
        </w:rPr>
        <w:t>решило:</w:t>
      </w:r>
      <w:proofErr w:type="gramEnd"/>
    </w:p>
    <w:p w:rsidR="00770961" w:rsidRDefault="00770961" w:rsidP="006A34F7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</w:rPr>
        <w:t>. Внести в П</w:t>
      </w:r>
      <w:r>
        <w:rPr>
          <w:sz w:val="28"/>
          <w:szCs w:val="28"/>
        </w:rPr>
        <w:t xml:space="preserve">равила землепользования и застройки </w:t>
      </w:r>
      <w:r>
        <w:rPr>
          <w:rFonts w:eastAsia="Calibri"/>
          <w:sz w:val="28"/>
          <w:szCs w:val="28"/>
        </w:rPr>
        <w:t>Янтиковск</w:t>
      </w:r>
      <w:r>
        <w:rPr>
          <w:sz w:val="28"/>
          <w:szCs w:val="28"/>
        </w:rPr>
        <w:t xml:space="preserve">ого сельского поселения Янтиковского района Чувашской Республики, утвержденные решением Собрания депутатов </w:t>
      </w:r>
      <w:r>
        <w:rPr>
          <w:rFonts w:eastAsia="Calibri"/>
          <w:sz w:val="28"/>
          <w:szCs w:val="28"/>
        </w:rPr>
        <w:t>Янтиковск</w:t>
      </w:r>
      <w:r>
        <w:rPr>
          <w:sz w:val="28"/>
          <w:szCs w:val="28"/>
        </w:rPr>
        <w:t>ого сельского посел</w:t>
      </w:r>
      <w:r w:rsidR="00284A6B">
        <w:rPr>
          <w:sz w:val="28"/>
          <w:szCs w:val="28"/>
        </w:rPr>
        <w:t xml:space="preserve">ения от 21.01.2013 года №28/1 </w:t>
      </w:r>
      <w:r>
        <w:rPr>
          <w:sz w:val="28"/>
          <w:szCs w:val="28"/>
        </w:rPr>
        <w:t>(с изменениями от 06.10.2016 №15/1, 23.12.2016</w:t>
      </w:r>
      <w:r>
        <w:rPr>
          <w:color w:val="000000"/>
          <w:sz w:val="28"/>
          <w:szCs w:val="28"/>
        </w:rPr>
        <w:t xml:space="preserve"> №21/2, 21.07.2017 №28/1, 02.02.2018 №39/5, 26.10.2018 №52/2, 15.02.2019 №59/1, 23.08.2019 №70, 11.02.2020 №83/2,</w:t>
      </w:r>
      <w:r w:rsidRPr="007709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11.08</w:t>
      </w:r>
      <w:r w:rsidR="00284A6B">
        <w:rPr>
          <w:color w:val="000000"/>
          <w:sz w:val="28"/>
          <w:szCs w:val="28"/>
        </w:rPr>
        <w:t xml:space="preserve">.2020 №89/1, 27.01.2021 №7/1) </w:t>
      </w:r>
      <w:r w:rsidR="00284A6B" w:rsidRPr="00D7487B">
        <w:rPr>
          <w:sz w:val="28"/>
          <w:szCs w:val="28"/>
        </w:rPr>
        <w:t xml:space="preserve">(далее – Правила) </w:t>
      </w:r>
      <w:r>
        <w:rPr>
          <w:sz w:val="28"/>
          <w:szCs w:val="28"/>
        </w:rPr>
        <w:t>следующие изменения:</w:t>
      </w:r>
    </w:p>
    <w:p w:rsidR="00284A6B" w:rsidRPr="00D7487B" w:rsidRDefault="00284A6B" w:rsidP="00284A6B">
      <w:pPr>
        <w:ind w:firstLine="480"/>
        <w:jc w:val="both"/>
        <w:rPr>
          <w:sz w:val="28"/>
          <w:szCs w:val="28"/>
        </w:rPr>
      </w:pPr>
    </w:p>
    <w:p w:rsidR="00284A6B" w:rsidRPr="00D7487B" w:rsidRDefault="00284A6B" w:rsidP="00284A6B">
      <w:pPr>
        <w:pStyle w:val="1"/>
        <w:numPr>
          <w:ilvl w:val="0"/>
          <w:numId w:val="10"/>
        </w:numPr>
        <w:ind w:left="0" w:firstLine="720"/>
        <w:jc w:val="both"/>
        <w:rPr>
          <w:sz w:val="28"/>
          <w:szCs w:val="28"/>
        </w:rPr>
      </w:pPr>
      <w:r w:rsidRPr="00D7487B">
        <w:rPr>
          <w:sz w:val="28"/>
          <w:szCs w:val="28"/>
        </w:rPr>
        <w:t>пункт 2 статьи 32 Правил дополнить новым подпунктом 3 следующего содержания:</w:t>
      </w:r>
    </w:p>
    <w:p w:rsidR="00284A6B" w:rsidRPr="00D7487B" w:rsidRDefault="00284A6B" w:rsidP="00284A6B">
      <w:pPr>
        <w:ind w:left="720"/>
        <w:jc w:val="both"/>
        <w:rPr>
          <w:sz w:val="28"/>
          <w:szCs w:val="28"/>
        </w:rPr>
      </w:pPr>
      <w:r w:rsidRPr="00D7487B">
        <w:rPr>
          <w:sz w:val="28"/>
          <w:szCs w:val="28"/>
        </w:rPr>
        <w:t>«3) принятие решения о комплексном развитии территории</w:t>
      </w:r>
      <w:proofErr w:type="gramStart"/>
      <w:r w:rsidRPr="00D7487B">
        <w:rPr>
          <w:sz w:val="28"/>
          <w:szCs w:val="28"/>
        </w:rPr>
        <w:t>.»;</w:t>
      </w:r>
      <w:proofErr w:type="gramEnd"/>
    </w:p>
    <w:p w:rsidR="00284A6B" w:rsidRPr="00D7487B" w:rsidRDefault="00284A6B" w:rsidP="00284A6B">
      <w:pPr>
        <w:pStyle w:val="1"/>
        <w:numPr>
          <w:ilvl w:val="0"/>
          <w:numId w:val="10"/>
        </w:numPr>
        <w:ind w:left="0" w:firstLine="720"/>
        <w:jc w:val="both"/>
        <w:rPr>
          <w:sz w:val="28"/>
          <w:szCs w:val="28"/>
        </w:rPr>
      </w:pPr>
      <w:r w:rsidRPr="00D7487B">
        <w:rPr>
          <w:sz w:val="28"/>
          <w:szCs w:val="28"/>
        </w:rPr>
        <w:t>подпункт 1 пункта 3 статьи 32 дополнить новым абзацем следующего содержания:</w:t>
      </w:r>
    </w:p>
    <w:p w:rsidR="00284A6B" w:rsidRPr="00D7487B" w:rsidRDefault="00284A6B" w:rsidP="00284A6B">
      <w:pPr>
        <w:ind w:firstLine="720"/>
        <w:jc w:val="both"/>
        <w:rPr>
          <w:sz w:val="28"/>
          <w:szCs w:val="28"/>
          <w:lang w:eastAsia="ar-SA"/>
        </w:rPr>
      </w:pPr>
      <w:r w:rsidRPr="00D7487B">
        <w:rPr>
          <w:sz w:val="28"/>
          <w:szCs w:val="28"/>
        </w:rPr>
        <w:t xml:space="preserve">«уполномоченным </w:t>
      </w:r>
      <w:r w:rsidRPr="00D7487B">
        <w:rPr>
          <w:sz w:val="28"/>
          <w:szCs w:val="28"/>
          <w:lang w:eastAsia="ar-SA"/>
        </w:rPr>
        <w:t>федеральным органом исполнительной власти или юридическим лицом, созданным Российской Федерацией и обеспечивающим реализацию принятого Правительством Российской Федерации решения о комплексном развитии территории</w:t>
      </w:r>
      <w:proofErr w:type="gramStart"/>
      <w:r w:rsidRPr="00D7487B">
        <w:rPr>
          <w:sz w:val="28"/>
          <w:szCs w:val="28"/>
          <w:lang w:eastAsia="ar-SA"/>
        </w:rPr>
        <w:t>;»</w:t>
      </w:r>
      <w:proofErr w:type="gramEnd"/>
      <w:r w:rsidRPr="00D7487B">
        <w:rPr>
          <w:sz w:val="28"/>
          <w:szCs w:val="28"/>
          <w:lang w:eastAsia="ar-SA"/>
        </w:rPr>
        <w:t>;</w:t>
      </w:r>
    </w:p>
    <w:p w:rsidR="00284A6B" w:rsidRPr="00D7487B" w:rsidRDefault="00284A6B" w:rsidP="00284A6B">
      <w:pPr>
        <w:pStyle w:val="1"/>
        <w:numPr>
          <w:ilvl w:val="0"/>
          <w:numId w:val="10"/>
        </w:numPr>
        <w:ind w:left="0" w:firstLine="720"/>
        <w:jc w:val="both"/>
        <w:rPr>
          <w:sz w:val="28"/>
          <w:szCs w:val="28"/>
        </w:rPr>
      </w:pPr>
      <w:r w:rsidRPr="00D7487B">
        <w:rPr>
          <w:sz w:val="28"/>
          <w:szCs w:val="28"/>
        </w:rPr>
        <w:t>подпункт 2 пункта 3 статьи 32 дополнить новым абзацем следующего содержания:</w:t>
      </w:r>
    </w:p>
    <w:p w:rsidR="00284A6B" w:rsidRPr="00D7487B" w:rsidRDefault="00284A6B" w:rsidP="00284A6B">
      <w:pPr>
        <w:jc w:val="both"/>
        <w:rPr>
          <w:sz w:val="28"/>
          <w:szCs w:val="28"/>
          <w:lang w:eastAsia="ar-SA"/>
        </w:rPr>
      </w:pPr>
      <w:r w:rsidRPr="00D7487B">
        <w:rPr>
          <w:sz w:val="28"/>
          <w:szCs w:val="28"/>
        </w:rPr>
        <w:t xml:space="preserve">            </w:t>
      </w:r>
      <w:proofErr w:type="gramStart"/>
      <w:r w:rsidRPr="00D7487B">
        <w:rPr>
          <w:sz w:val="28"/>
          <w:szCs w:val="28"/>
        </w:rPr>
        <w:t xml:space="preserve">«высшим </w:t>
      </w:r>
      <w:r w:rsidRPr="00D7487B">
        <w:rPr>
          <w:sz w:val="28"/>
          <w:szCs w:val="28"/>
          <w:lang w:eastAsia="ar-SA"/>
        </w:rPr>
        <w:t>органом исполнительной власти Чувашской Республики, принявшим решение о комплексном развитии территории, юридическим лицом, созданным органом исполнительной власти Чувашской Республикой и обеспечивающим реализацию принятого органом исполнительной власти Чувашской Республики решения о комплексном развитии территории, либо лицо, с которым заключен договор о комплексном развитии территории в целях реализации решения о комплексном развитии территории;»;</w:t>
      </w:r>
      <w:proofErr w:type="gramEnd"/>
    </w:p>
    <w:p w:rsidR="00284A6B" w:rsidRPr="00D7487B" w:rsidRDefault="00284A6B" w:rsidP="00284A6B">
      <w:pPr>
        <w:pStyle w:val="1"/>
        <w:numPr>
          <w:ilvl w:val="0"/>
          <w:numId w:val="10"/>
        </w:numPr>
        <w:ind w:left="0" w:firstLine="840"/>
        <w:jc w:val="both"/>
        <w:rPr>
          <w:sz w:val="28"/>
          <w:szCs w:val="28"/>
        </w:rPr>
      </w:pPr>
      <w:r w:rsidRPr="00D7487B">
        <w:rPr>
          <w:sz w:val="28"/>
          <w:szCs w:val="28"/>
        </w:rPr>
        <w:t>подпункт 3 пункта 3 статьи 32 дополнить новым абзацем следующего содержания:</w:t>
      </w:r>
    </w:p>
    <w:p w:rsidR="00284A6B" w:rsidRPr="00D7487B" w:rsidRDefault="00284A6B" w:rsidP="00284A6B">
      <w:pPr>
        <w:jc w:val="both"/>
        <w:rPr>
          <w:sz w:val="28"/>
          <w:szCs w:val="28"/>
          <w:lang w:eastAsia="ar-SA"/>
        </w:rPr>
      </w:pPr>
      <w:r w:rsidRPr="00D7487B">
        <w:rPr>
          <w:sz w:val="28"/>
          <w:szCs w:val="28"/>
        </w:rPr>
        <w:t xml:space="preserve">            </w:t>
      </w:r>
      <w:proofErr w:type="gramStart"/>
      <w:r w:rsidRPr="00D7487B">
        <w:rPr>
          <w:sz w:val="28"/>
          <w:szCs w:val="28"/>
        </w:rPr>
        <w:t>«органом местного самоуправления Янтиковского района</w:t>
      </w:r>
      <w:r w:rsidRPr="00D7487B">
        <w:rPr>
          <w:sz w:val="28"/>
          <w:szCs w:val="28"/>
          <w:lang w:eastAsia="ar-SA"/>
        </w:rPr>
        <w:t xml:space="preserve">, принявшим решение о комплексном развитии территории, юридическим лицом, </w:t>
      </w:r>
      <w:r w:rsidRPr="00D7487B">
        <w:rPr>
          <w:sz w:val="28"/>
          <w:szCs w:val="28"/>
          <w:lang w:eastAsia="ar-SA"/>
        </w:rPr>
        <w:lastRenderedPageBreak/>
        <w:t xml:space="preserve">созданным </w:t>
      </w:r>
      <w:r w:rsidRPr="00D7487B">
        <w:rPr>
          <w:sz w:val="28"/>
          <w:szCs w:val="28"/>
        </w:rPr>
        <w:t>органом местного самоуправления Янтиковского района</w:t>
      </w:r>
      <w:r w:rsidRPr="00D7487B">
        <w:rPr>
          <w:sz w:val="28"/>
          <w:szCs w:val="28"/>
          <w:lang w:eastAsia="ar-SA"/>
        </w:rPr>
        <w:t xml:space="preserve"> и обеспечивающим реализацию принятого </w:t>
      </w:r>
      <w:r w:rsidRPr="00D7487B">
        <w:rPr>
          <w:sz w:val="28"/>
          <w:szCs w:val="28"/>
        </w:rPr>
        <w:t>органом местного самоуправления Янтиковского района</w:t>
      </w:r>
      <w:r w:rsidRPr="00D7487B">
        <w:rPr>
          <w:sz w:val="28"/>
          <w:szCs w:val="28"/>
          <w:lang w:eastAsia="ar-SA"/>
        </w:rPr>
        <w:t xml:space="preserve"> решения о комплексном развитии территории, либо лицо, с которым заключен договор о комплексном развитии территории в целях реализации решения о комплексном развитии территории;»;</w:t>
      </w:r>
      <w:proofErr w:type="gramEnd"/>
    </w:p>
    <w:p w:rsidR="00284A6B" w:rsidRPr="00D7487B" w:rsidRDefault="00284A6B" w:rsidP="00284A6B">
      <w:pPr>
        <w:pStyle w:val="1"/>
        <w:numPr>
          <w:ilvl w:val="0"/>
          <w:numId w:val="10"/>
        </w:numPr>
        <w:ind w:left="0" w:firstLine="840"/>
        <w:jc w:val="both"/>
        <w:rPr>
          <w:sz w:val="28"/>
          <w:szCs w:val="28"/>
        </w:rPr>
      </w:pPr>
      <w:r w:rsidRPr="00D7487B">
        <w:rPr>
          <w:sz w:val="28"/>
          <w:szCs w:val="28"/>
        </w:rPr>
        <w:t>в пункте 5  статьи 32 Правил слова «30 дней» заменить словами «25 дней»;</w:t>
      </w:r>
    </w:p>
    <w:p w:rsidR="00284A6B" w:rsidRPr="00D7487B" w:rsidRDefault="00284A6B" w:rsidP="00284A6B">
      <w:pPr>
        <w:pStyle w:val="1"/>
        <w:numPr>
          <w:ilvl w:val="0"/>
          <w:numId w:val="10"/>
        </w:numPr>
        <w:ind w:left="0" w:firstLine="840"/>
        <w:jc w:val="both"/>
        <w:rPr>
          <w:sz w:val="28"/>
          <w:szCs w:val="28"/>
        </w:rPr>
      </w:pPr>
      <w:r w:rsidRPr="00D7487B">
        <w:rPr>
          <w:sz w:val="28"/>
          <w:szCs w:val="28"/>
        </w:rPr>
        <w:t>пункт 12 статьи 32 Правил изложить в следующей редакции:</w:t>
      </w:r>
    </w:p>
    <w:p w:rsidR="00284A6B" w:rsidRPr="00D7487B" w:rsidRDefault="00284A6B" w:rsidP="00284A6B">
      <w:pPr>
        <w:ind w:firstLine="709"/>
        <w:contextualSpacing/>
        <w:jc w:val="both"/>
        <w:rPr>
          <w:sz w:val="28"/>
          <w:szCs w:val="28"/>
        </w:rPr>
      </w:pPr>
      <w:r w:rsidRPr="00D7487B">
        <w:rPr>
          <w:sz w:val="28"/>
          <w:szCs w:val="28"/>
        </w:rPr>
        <w:t xml:space="preserve">«12. В случае подготовки </w:t>
      </w:r>
      <w:r w:rsidRPr="00D7487B">
        <w:rPr>
          <w:sz w:val="28"/>
          <w:szCs w:val="28"/>
          <w:lang w:eastAsia="ar-SA"/>
        </w:rPr>
        <w:t xml:space="preserve">проекта внесения изменений в настоящие Правила </w:t>
      </w:r>
      <w:r w:rsidRPr="00D7487B">
        <w:rPr>
          <w:sz w:val="28"/>
          <w:szCs w:val="28"/>
        </w:rPr>
        <w:t>применительно к части территории Ян</w:t>
      </w:r>
      <w:r w:rsidR="00F16211">
        <w:rPr>
          <w:sz w:val="28"/>
          <w:szCs w:val="28"/>
        </w:rPr>
        <w:t>тиковс</w:t>
      </w:r>
      <w:r w:rsidRPr="00D7487B">
        <w:rPr>
          <w:sz w:val="28"/>
          <w:szCs w:val="28"/>
        </w:rPr>
        <w:t>кого сельского поселения публичные слушания по такому проекту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Ян</w:t>
      </w:r>
      <w:r w:rsidR="008C7825">
        <w:rPr>
          <w:sz w:val="28"/>
          <w:szCs w:val="28"/>
        </w:rPr>
        <w:t>тиков</w:t>
      </w:r>
      <w:r w:rsidRPr="00D7487B">
        <w:rPr>
          <w:sz w:val="28"/>
          <w:szCs w:val="28"/>
        </w:rPr>
        <w:t xml:space="preserve">ского сельского поселения. </w:t>
      </w:r>
      <w:proofErr w:type="gramStart"/>
      <w:r w:rsidRPr="00D7487B">
        <w:rPr>
          <w:sz w:val="28"/>
          <w:szCs w:val="28"/>
        </w:rPr>
        <w:t>В случае подготовки изменений в Правил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в связи с принятием решения о ко</w:t>
      </w:r>
      <w:r w:rsidR="00BC4545">
        <w:rPr>
          <w:sz w:val="28"/>
          <w:szCs w:val="28"/>
        </w:rPr>
        <w:t xml:space="preserve">мплексном развитии территории, </w:t>
      </w:r>
      <w:r w:rsidRPr="00D7487B">
        <w:rPr>
          <w:sz w:val="28"/>
          <w:szCs w:val="28"/>
        </w:rPr>
        <w:t>публичные слушания по внесению изменений в Правила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</w:t>
      </w:r>
      <w:proofErr w:type="gramEnd"/>
      <w:r w:rsidRPr="00D7487B">
        <w:rPr>
          <w:sz w:val="28"/>
          <w:szCs w:val="28"/>
        </w:rPr>
        <w:t xml:space="preserve"> В этих случаях срок проведения публичных слушаний не может быть более чем один месяц</w:t>
      </w:r>
      <w:proofErr w:type="gramStart"/>
      <w:r w:rsidRPr="00D7487B">
        <w:rPr>
          <w:sz w:val="28"/>
          <w:szCs w:val="28"/>
        </w:rPr>
        <w:t>.»;</w:t>
      </w:r>
      <w:proofErr w:type="gramEnd"/>
    </w:p>
    <w:p w:rsidR="00284A6B" w:rsidRPr="00D7487B" w:rsidRDefault="00284A6B" w:rsidP="00284A6B">
      <w:pPr>
        <w:pStyle w:val="1"/>
        <w:numPr>
          <w:ilvl w:val="0"/>
          <w:numId w:val="10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7487B">
        <w:rPr>
          <w:sz w:val="28"/>
          <w:szCs w:val="28"/>
        </w:rPr>
        <w:t>статью 32 Правил дополнить новым пунктом 14.1. следующего содержания:</w:t>
      </w:r>
    </w:p>
    <w:p w:rsidR="00284A6B" w:rsidRPr="00D7487B" w:rsidRDefault="00284A6B" w:rsidP="00284A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487B">
        <w:rPr>
          <w:sz w:val="28"/>
          <w:szCs w:val="28"/>
        </w:rPr>
        <w:t xml:space="preserve">«14.1. Проект о внесении изменений в Правила, направленный </w:t>
      </w:r>
      <w:r w:rsidRPr="00D7487B">
        <w:rPr>
          <w:sz w:val="28"/>
          <w:szCs w:val="28"/>
          <w:lang w:eastAsia="ar-SA"/>
        </w:rPr>
        <w:t xml:space="preserve">в </w:t>
      </w:r>
      <w:r w:rsidRPr="00D7487B">
        <w:rPr>
          <w:sz w:val="28"/>
          <w:szCs w:val="28"/>
        </w:rPr>
        <w:t>Собрание депутатов Ян</w:t>
      </w:r>
      <w:r w:rsidR="00A54CC5">
        <w:rPr>
          <w:sz w:val="28"/>
          <w:szCs w:val="28"/>
        </w:rPr>
        <w:t>тиков</w:t>
      </w:r>
      <w:r w:rsidRPr="00D7487B">
        <w:rPr>
          <w:sz w:val="28"/>
          <w:szCs w:val="28"/>
        </w:rPr>
        <w:t xml:space="preserve">ского сельского поселения, подлежит рассмотрению на заседании </w:t>
      </w:r>
      <w:r w:rsidRPr="00D7487B">
        <w:rPr>
          <w:sz w:val="28"/>
          <w:szCs w:val="28"/>
          <w:lang w:eastAsia="ar-SA"/>
        </w:rPr>
        <w:t xml:space="preserve">в </w:t>
      </w:r>
      <w:r w:rsidRPr="00D7487B">
        <w:rPr>
          <w:sz w:val="28"/>
          <w:szCs w:val="28"/>
        </w:rPr>
        <w:t>Собрания депутатов Ян</w:t>
      </w:r>
      <w:r w:rsidR="00C153EA">
        <w:rPr>
          <w:sz w:val="28"/>
          <w:szCs w:val="28"/>
        </w:rPr>
        <w:t>тиков</w:t>
      </w:r>
      <w:r w:rsidRPr="00D7487B">
        <w:rPr>
          <w:sz w:val="28"/>
          <w:szCs w:val="28"/>
        </w:rPr>
        <w:t>ского сельского поселения не позднее дня проведения заседания, следующего за ближайшим заседанием</w:t>
      </w:r>
      <w:proofErr w:type="gramStart"/>
      <w:r w:rsidRPr="00D7487B">
        <w:rPr>
          <w:sz w:val="28"/>
          <w:szCs w:val="28"/>
        </w:rPr>
        <w:t>.»;</w:t>
      </w:r>
      <w:proofErr w:type="gramEnd"/>
    </w:p>
    <w:p w:rsidR="00284A6B" w:rsidRPr="00D7487B" w:rsidRDefault="00284A6B" w:rsidP="00284A6B">
      <w:pPr>
        <w:pStyle w:val="1"/>
        <w:numPr>
          <w:ilvl w:val="0"/>
          <w:numId w:val="10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7487B">
        <w:rPr>
          <w:sz w:val="28"/>
          <w:szCs w:val="28"/>
        </w:rPr>
        <w:t>статью 32 Правил дополнить новым пунктом 16 следующего содержания:</w:t>
      </w:r>
    </w:p>
    <w:p w:rsidR="00284A6B" w:rsidRPr="00D7487B" w:rsidRDefault="00284A6B" w:rsidP="00284A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487B">
        <w:rPr>
          <w:sz w:val="28"/>
          <w:szCs w:val="28"/>
        </w:rPr>
        <w:t xml:space="preserve">«16. В случае внесения изменений в Правила в целях реализации </w:t>
      </w:r>
      <w:r w:rsidRPr="00D7487B">
        <w:rPr>
          <w:sz w:val="28"/>
          <w:szCs w:val="28"/>
          <w:lang w:eastAsia="ar-SA"/>
        </w:rPr>
        <w:t xml:space="preserve">решения о комплексном развитии территории, в том числе в соответствии с частью 5.2 статьи 30 Градостроительного кодекса Российской Федерации, такие изменения должны быть внесены в срок не </w:t>
      </w:r>
      <w:proofErr w:type="gramStart"/>
      <w:r w:rsidRPr="00D7487B">
        <w:rPr>
          <w:sz w:val="28"/>
          <w:szCs w:val="28"/>
          <w:lang w:eastAsia="ar-SA"/>
        </w:rPr>
        <w:t>позднее</w:t>
      </w:r>
      <w:proofErr w:type="gramEnd"/>
      <w:r w:rsidRPr="00D7487B">
        <w:rPr>
          <w:sz w:val="28"/>
          <w:szCs w:val="28"/>
          <w:lang w:eastAsia="ar-SA"/>
        </w:rPr>
        <w:t xml:space="preserve"> чем девяносто дней со дня утверждения проекта планировки территории в целях ее комплексного развития.».</w:t>
      </w:r>
    </w:p>
    <w:p w:rsidR="00830E01" w:rsidRDefault="00830E01" w:rsidP="004643B2">
      <w:pPr>
        <w:jc w:val="both"/>
        <w:rPr>
          <w:sz w:val="28"/>
          <w:szCs w:val="28"/>
          <w:shd w:val="clear" w:color="auto" w:fill="FFFFFF"/>
        </w:rPr>
      </w:pPr>
    </w:p>
    <w:p w:rsidR="00A92D2F" w:rsidRDefault="004643B2" w:rsidP="00A92D2F">
      <w:pPr>
        <w:pStyle w:val="a6"/>
        <w:ind w:firstLine="540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9)</w:t>
      </w:r>
      <w:r w:rsidR="00830E01" w:rsidRPr="00830E01">
        <w:rPr>
          <w:rFonts w:eastAsia="Calibri"/>
          <w:sz w:val="26"/>
          <w:szCs w:val="26"/>
          <w:lang w:val="ru-RU"/>
        </w:rPr>
        <w:t xml:space="preserve"> </w:t>
      </w:r>
      <w:r w:rsidR="00A92D2F" w:rsidRPr="00CD63CB">
        <w:rPr>
          <w:rFonts w:eastAsia="Calibri"/>
          <w:sz w:val="28"/>
          <w:szCs w:val="28"/>
          <w:lang w:val="ru-RU"/>
        </w:rPr>
        <w:t xml:space="preserve">Статью 38 «Градостроительный регламент зоны </w:t>
      </w:r>
      <w:r w:rsidR="00A92D2F" w:rsidRPr="00CD63CB">
        <w:rPr>
          <w:sz w:val="28"/>
          <w:szCs w:val="28"/>
          <w:lang w:val="ru-RU"/>
        </w:rPr>
        <w:t>застройки индивидуальными жилыми домами (Ж</w:t>
      </w:r>
      <w:proofErr w:type="gramStart"/>
      <w:r w:rsidR="00A92D2F" w:rsidRPr="00CD63CB">
        <w:rPr>
          <w:sz w:val="28"/>
          <w:szCs w:val="28"/>
          <w:lang w:val="ru-RU"/>
        </w:rPr>
        <w:t>1</w:t>
      </w:r>
      <w:proofErr w:type="gramEnd"/>
      <w:r w:rsidR="00A92D2F" w:rsidRPr="00CD63CB">
        <w:rPr>
          <w:b/>
          <w:sz w:val="28"/>
          <w:szCs w:val="28"/>
          <w:lang w:val="ru-RU"/>
        </w:rPr>
        <w:t>)</w:t>
      </w:r>
      <w:r w:rsidR="00A92D2F" w:rsidRPr="00CD63CB">
        <w:rPr>
          <w:rFonts w:eastAsia="Calibri"/>
          <w:sz w:val="28"/>
          <w:szCs w:val="28"/>
          <w:lang w:val="ru-RU"/>
        </w:rPr>
        <w:t>», изложить в следующей редакции:</w:t>
      </w:r>
    </w:p>
    <w:p w:rsidR="00B13FEA" w:rsidRPr="00CD63CB" w:rsidRDefault="00B13FEA" w:rsidP="00A92D2F">
      <w:pPr>
        <w:pStyle w:val="a6"/>
        <w:ind w:firstLine="540"/>
        <w:rPr>
          <w:b/>
          <w:sz w:val="28"/>
          <w:szCs w:val="28"/>
          <w:lang w:val="ru-RU"/>
        </w:rPr>
      </w:pPr>
    </w:p>
    <w:p w:rsidR="00A92D2F" w:rsidRDefault="00FF5145" w:rsidP="00FF5145">
      <w:pPr>
        <w:pStyle w:val="a6"/>
        <w:ind w:firstLine="0"/>
        <w:rPr>
          <w:b/>
          <w:lang w:val="ru-RU"/>
        </w:rPr>
      </w:pPr>
      <w:r>
        <w:rPr>
          <w:rFonts w:eastAsia="Calibri"/>
          <w:lang w:val="ru-RU" w:eastAsia="ru-RU" w:bidi="ar-SA"/>
        </w:rPr>
        <w:t xml:space="preserve">        </w:t>
      </w:r>
      <w:r w:rsidR="00A92D2F">
        <w:rPr>
          <w:b/>
          <w:bCs/>
          <w:lang w:val="ru-RU" w:eastAsia="en-US"/>
        </w:rPr>
        <w:t>«</w:t>
      </w:r>
      <w:r w:rsidR="00A92D2F">
        <w:rPr>
          <w:b/>
          <w:lang w:val="ru-RU"/>
        </w:rPr>
        <w:t>Статья 38. Градостроительный регламент зоны застройки индивидуальными жилыми домами (Ж</w:t>
      </w:r>
      <w:proofErr w:type="gramStart"/>
      <w:r w:rsidR="00A92D2F">
        <w:rPr>
          <w:b/>
          <w:lang w:val="ru-RU"/>
        </w:rPr>
        <w:t>1</w:t>
      </w:r>
      <w:proofErr w:type="gramEnd"/>
      <w:r w:rsidR="00A92D2F">
        <w:rPr>
          <w:b/>
          <w:lang w:val="ru-RU"/>
        </w:rPr>
        <w:t>)</w:t>
      </w:r>
    </w:p>
    <w:p w:rsidR="00A92D2F" w:rsidRDefault="00A92D2F" w:rsidP="00A92D2F">
      <w:pPr>
        <w:pStyle w:val="a6"/>
        <w:ind w:firstLine="540"/>
        <w:rPr>
          <w:lang w:val="ru-RU"/>
        </w:rPr>
      </w:pPr>
      <w:r>
        <w:rPr>
          <w:lang w:val="ru-RU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4"/>
        <w:gridCol w:w="4383"/>
        <w:gridCol w:w="720"/>
        <w:gridCol w:w="1438"/>
        <w:gridCol w:w="689"/>
        <w:gridCol w:w="712"/>
      </w:tblGrid>
      <w:tr w:rsidR="00A92D2F" w:rsidTr="00E7459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lastRenderedPageBreak/>
              <w:t>№</w:t>
            </w:r>
          </w:p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proofErr w:type="gramStart"/>
            <w:r>
              <w:rPr>
                <w:iCs/>
                <w:sz w:val="20"/>
                <w:lang w:eastAsia="en-US"/>
              </w:rPr>
              <w:t>п</w:t>
            </w:r>
            <w:proofErr w:type="gramEnd"/>
            <w:r>
              <w:rPr>
                <w:iCs/>
                <w:sz w:val="20"/>
                <w:lang w:eastAsia="en-US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ind w:left="113" w:right="113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Код (числовое обозначение) в соответствии с Классификатором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lang w:eastAsia="en-US"/>
              </w:rPr>
              <w:t xml:space="preserve">Вид разрешенного использования земельного участка (в соответствии с Классификатором видов разрешенного использования земельных участков </w:t>
            </w:r>
            <w:r>
              <w:rPr>
                <w:sz w:val="20"/>
                <w:szCs w:val="20"/>
                <w:lang w:eastAsia="ar-SA"/>
              </w:rPr>
              <w:t xml:space="preserve">утвержденным </w:t>
            </w:r>
            <w:r>
              <w:rPr>
                <w:bCs/>
                <w:sz w:val="20"/>
                <w:szCs w:val="20"/>
                <w:lang w:eastAsia="en-US"/>
              </w:rPr>
              <w:t>уполномоченным федеральным органом исполнительной власти)</w:t>
            </w:r>
          </w:p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</w:p>
        </w:tc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A92D2F" w:rsidTr="00E74595">
        <w:trPr>
          <w:cantSplit/>
          <w:trHeight w:val="24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Предельная этажность зданий, строений, сооружений, этаж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  <w:lang w:eastAsia="en-US"/>
              </w:rPr>
              <w:t>.-</w:t>
            </w:r>
            <w:proofErr w:type="gramEnd"/>
            <w:r>
              <w:rPr>
                <w:iCs/>
                <w:sz w:val="20"/>
                <w:lang w:eastAsia="en-US"/>
              </w:rPr>
              <w:t>макс.), га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Максимальный процент застройки, 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ind w:left="113" w:right="113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Минимальные отступы от границ земельного участка</w:t>
            </w:r>
          </w:p>
        </w:tc>
      </w:tr>
    </w:tbl>
    <w:p w:rsidR="00A92D2F" w:rsidRDefault="00A92D2F" w:rsidP="00A92D2F">
      <w:pPr>
        <w:rPr>
          <w:sz w:val="2"/>
          <w:szCs w:val="2"/>
        </w:rPr>
      </w:pP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991"/>
        <w:gridCol w:w="4388"/>
        <w:gridCol w:w="712"/>
        <w:gridCol w:w="1449"/>
        <w:gridCol w:w="685"/>
        <w:gridCol w:w="715"/>
      </w:tblGrid>
      <w:tr w:rsidR="00A92D2F" w:rsidTr="00A92D2F">
        <w:trPr>
          <w:trHeight w:val="272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7</w:t>
            </w:r>
          </w:p>
        </w:tc>
      </w:tr>
      <w:tr w:rsidR="00A92D2F" w:rsidTr="00A92D2F">
        <w:trPr>
          <w:trHeight w:val="397"/>
        </w:trPr>
        <w:tc>
          <w:tcPr>
            <w:tcW w:w="9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A92D2F" w:rsidTr="00A92D2F">
        <w:trPr>
          <w:trHeight w:val="6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1.15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Хранение и переработка сельскохозяйственной продукции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мин. 0,0015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A92D2F" w:rsidTr="00A92D2F">
        <w:trPr>
          <w:trHeight w:val="6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lang w:eastAsia="en-US"/>
              </w:rPr>
              <w:t xml:space="preserve">Для </w:t>
            </w:r>
            <w:r>
              <w:rPr>
                <w:iCs/>
                <w:lang w:eastAsia="en-US"/>
              </w:rPr>
              <w:t>индивидуального жилищного строительства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0,04 -0,15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A92D2F" w:rsidTr="00A92D2F">
        <w:trPr>
          <w:trHeight w:val="6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2.1.1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Малоэтажная многоквартирная жилая застройка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0,08-1,0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Блокированная жилая застройка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Pr="00496891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 w:rsidRPr="00496891">
              <w:rPr>
                <w:iCs/>
                <w:lang w:eastAsia="en-US"/>
              </w:rPr>
              <w:t>мин.0,02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2.7.1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Хранение автотранспорта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мин.0,0</w:t>
            </w:r>
            <w:r>
              <w:rPr>
                <w:iCs/>
                <w:lang w:val="en-US" w:eastAsia="en-US"/>
              </w:rPr>
              <w:t>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Коммунальное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Pr="00496891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 w:rsidRPr="00496891">
              <w:rPr>
                <w:iCs/>
                <w:lang w:eastAsia="en-US"/>
              </w:rPr>
              <w:t>мин.0,0</w:t>
            </w:r>
            <w:r w:rsidRPr="00496891">
              <w:rPr>
                <w:iCs/>
                <w:lang w:val="en-US" w:eastAsia="en-US"/>
              </w:rPr>
              <w:t>0</w:t>
            </w:r>
            <w:r w:rsidRPr="00496891">
              <w:rPr>
                <w:iCs/>
                <w:lang w:eastAsia="en-US"/>
              </w:rPr>
              <w:t>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3.1.1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коммунальных услуг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не подлежит установлению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3.4.1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Амбулаторно-поликлиническое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</w:t>
            </w:r>
            <w:r>
              <w:rPr>
                <w:iCs/>
                <w:lang w:val="en-US"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3.5.1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Дошкольное, начальное и среднее общее образование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szCs w:val="20"/>
                <w:lang w:eastAsia="en-US"/>
              </w:rPr>
              <w:t>Культурное развитие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</w:t>
            </w:r>
            <w:r>
              <w:rPr>
                <w:iCs/>
                <w:lang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D90FB0" w:rsidTr="00DA6AC2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B0" w:rsidRDefault="00D90FB0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B0" w:rsidRPr="00D90FB0" w:rsidRDefault="00D90FB0" w:rsidP="00E952BD">
            <w:pPr>
              <w:snapToGrid w:val="0"/>
            </w:pPr>
            <w:r w:rsidRPr="00D90FB0">
              <w:t>3.6.2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B0" w:rsidRPr="00D90FB0" w:rsidRDefault="00D90FB0" w:rsidP="00E7187A">
            <w:pPr>
              <w:snapToGrid w:val="0"/>
            </w:pPr>
            <w:r w:rsidRPr="00D90FB0">
              <w:t>Парки культуры и отдыха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B0" w:rsidRPr="00D90FB0" w:rsidRDefault="00D90FB0" w:rsidP="00EF3E4D">
            <w:pPr>
              <w:widowControl w:val="0"/>
              <w:autoSpaceDE w:val="0"/>
              <w:snapToGrid w:val="0"/>
              <w:spacing w:line="276" w:lineRule="auto"/>
              <w:jc w:val="center"/>
            </w:pPr>
            <w:r w:rsidRPr="00D90FB0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6A34F7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7" w:rsidRDefault="006A34F7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7" w:rsidRDefault="006A34F7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7" w:rsidRDefault="006A34F7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Религиозное использование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7" w:rsidRPr="003D188F" w:rsidRDefault="006A34F7" w:rsidP="006A34F7">
            <w:pPr>
              <w:suppressAutoHyphens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3D188F">
              <w:rPr>
                <w:iCs/>
                <w:sz w:val="18"/>
                <w:szCs w:val="18"/>
                <w:lang w:eastAsia="zh-CN"/>
              </w:rPr>
              <w:t>Не устанавливается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7" w:rsidRDefault="006A34F7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мин.0,0</w:t>
            </w:r>
            <w:r>
              <w:rPr>
                <w:iCs/>
                <w:lang w:val="en-US"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7" w:rsidRDefault="006A34F7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F7" w:rsidRDefault="006A34F7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3.10.1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Амбулаторное ветеринарное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мин.0,0</w:t>
            </w:r>
            <w:r>
              <w:rPr>
                <w:iCs/>
                <w:lang w:val="en-US"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Спорт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5.1.3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Площадки для занятий спортом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6A34F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не подлежит установлению</w:t>
            </w:r>
          </w:p>
        </w:tc>
      </w:tr>
      <w:tr w:rsidR="00C42103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03" w:rsidRDefault="00C42103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03" w:rsidRPr="00EF3E4D" w:rsidRDefault="00C42103" w:rsidP="00DC3FB7">
            <w:pPr>
              <w:snapToGrid w:val="0"/>
            </w:pPr>
            <w:r w:rsidRPr="00EF3E4D">
              <w:rPr>
                <w:iCs/>
              </w:rPr>
              <w:t>5.1.4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03" w:rsidRPr="00EF3E4D" w:rsidRDefault="00C42103" w:rsidP="00E7187A">
            <w:pPr>
              <w:snapToGrid w:val="0"/>
            </w:pPr>
            <w:r w:rsidRPr="00EF3E4D">
              <w:rPr>
                <w:iCs/>
              </w:rPr>
              <w:t>Оборудованные площадки для занятий спортом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03" w:rsidRPr="00EF3E4D" w:rsidRDefault="00C42103" w:rsidP="00E7187A">
            <w:pPr>
              <w:widowControl w:val="0"/>
              <w:autoSpaceDE w:val="0"/>
              <w:snapToGrid w:val="0"/>
              <w:spacing w:line="276" w:lineRule="auto"/>
              <w:jc w:val="center"/>
            </w:pPr>
            <w:r w:rsidRPr="00EF3E4D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9.3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Историко-культурная деятельность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6A34F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C3FB7" w:rsidTr="00F25199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B7" w:rsidRDefault="00DC3FB7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B7" w:rsidRPr="00DC3FB7" w:rsidRDefault="00DC3FB7" w:rsidP="00DC3FB7">
            <w:pPr>
              <w:snapToGrid w:val="0"/>
            </w:pPr>
            <w:r w:rsidRPr="00DC3FB7">
              <w:rPr>
                <w:iCs/>
              </w:rPr>
              <w:t>11.1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B7" w:rsidRPr="00DC3FB7" w:rsidRDefault="00DC3FB7" w:rsidP="00E7187A">
            <w:pPr>
              <w:snapToGrid w:val="0"/>
            </w:pPr>
            <w:r w:rsidRPr="00DC3FB7">
              <w:rPr>
                <w:iCs/>
              </w:rPr>
              <w:t>Общее пользование водными объектами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B7" w:rsidRPr="00DC3FB7" w:rsidRDefault="00DC3FB7" w:rsidP="00E7187A">
            <w:pPr>
              <w:widowControl w:val="0"/>
              <w:autoSpaceDE w:val="0"/>
              <w:snapToGrid w:val="0"/>
              <w:jc w:val="center"/>
            </w:pPr>
            <w:r w:rsidRPr="00DC3FB7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D75382" w:rsidTr="00F25199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82" w:rsidRDefault="00D75382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82" w:rsidRPr="00D75382" w:rsidRDefault="00D75382" w:rsidP="00E7187A">
            <w:pPr>
              <w:snapToGrid w:val="0"/>
            </w:pPr>
            <w:r w:rsidRPr="00D75382">
              <w:rPr>
                <w:iCs/>
              </w:rPr>
              <w:t>11.3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82" w:rsidRPr="00D75382" w:rsidRDefault="00D75382" w:rsidP="00E7187A">
            <w:pPr>
              <w:snapToGrid w:val="0"/>
            </w:pPr>
            <w:r w:rsidRPr="00D75382">
              <w:rPr>
                <w:iCs/>
              </w:rPr>
              <w:t>Гидротехнические сооружения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82" w:rsidRPr="00D75382" w:rsidRDefault="00D75382" w:rsidP="00E7187A">
            <w:pPr>
              <w:widowControl w:val="0"/>
              <w:autoSpaceDE w:val="0"/>
              <w:snapToGrid w:val="0"/>
              <w:jc w:val="center"/>
            </w:pPr>
            <w:r w:rsidRPr="00D75382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12.0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Земельные  участки (территории) общего пользования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не подлежит установлению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12.0.1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Улично-дорожная сеть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не подлежит установлению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12.0.2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Благоустройство территории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не подлежит установлению</w:t>
            </w:r>
          </w:p>
        </w:tc>
      </w:tr>
      <w:tr w:rsidR="0017736A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6A" w:rsidRDefault="0017736A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6A" w:rsidRDefault="0017736A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13.1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6A" w:rsidRDefault="0017736A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Ведение огородничества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6A" w:rsidRPr="003D188F" w:rsidRDefault="0017736A" w:rsidP="00284A6B">
            <w:pPr>
              <w:suppressAutoHyphens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3D188F">
              <w:rPr>
                <w:iCs/>
                <w:sz w:val="18"/>
                <w:szCs w:val="18"/>
                <w:lang w:eastAsia="zh-CN"/>
              </w:rPr>
              <w:t xml:space="preserve">не </w:t>
            </w:r>
            <w:proofErr w:type="gramStart"/>
            <w:r w:rsidRPr="003D188F">
              <w:rPr>
                <w:iCs/>
                <w:sz w:val="18"/>
                <w:szCs w:val="18"/>
                <w:lang w:eastAsia="zh-CN"/>
              </w:rPr>
              <w:t>установлены</w:t>
            </w:r>
            <w:proofErr w:type="gram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6A" w:rsidRDefault="0017736A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0,01- 0,25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6A" w:rsidRPr="003D188F" w:rsidRDefault="0017736A" w:rsidP="00284A6B">
            <w:pPr>
              <w:suppressAutoHyphens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3D188F">
              <w:rPr>
                <w:iCs/>
                <w:sz w:val="18"/>
                <w:szCs w:val="18"/>
                <w:lang w:eastAsia="zh-CN"/>
              </w:rPr>
              <w:t xml:space="preserve">не </w:t>
            </w:r>
            <w:proofErr w:type="gramStart"/>
            <w:r w:rsidRPr="003D188F">
              <w:rPr>
                <w:iCs/>
                <w:sz w:val="18"/>
                <w:szCs w:val="18"/>
                <w:lang w:eastAsia="zh-CN"/>
              </w:rPr>
              <w:t>установлены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6A" w:rsidRPr="003D188F" w:rsidRDefault="0017736A" w:rsidP="00284A6B">
            <w:pPr>
              <w:suppressAutoHyphens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3D188F">
              <w:rPr>
                <w:iCs/>
                <w:sz w:val="18"/>
                <w:szCs w:val="18"/>
                <w:lang w:eastAsia="zh-CN"/>
              </w:rPr>
              <w:t xml:space="preserve">не </w:t>
            </w:r>
            <w:proofErr w:type="gramStart"/>
            <w:r w:rsidRPr="003D188F">
              <w:rPr>
                <w:iCs/>
                <w:sz w:val="18"/>
                <w:szCs w:val="18"/>
                <w:lang w:eastAsia="zh-CN"/>
              </w:rPr>
              <w:t>установлены</w:t>
            </w:r>
            <w:proofErr w:type="gramEnd"/>
          </w:p>
        </w:tc>
      </w:tr>
      <w:tr w:rsidR="00A92D2F" w:rsidTr="00A92D2F">
        <w:trPr>
          <w:trHeight w:val="397"/>
        </w:trPr>
        <w:tc>
          <w:tcPr>
            <w:tcW w:w="9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2.7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Обслуживание жилой застройки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1773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1773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мин. 0,0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1773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1773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szCs w:val="20"/>
                <w:lang w:eastAsia="en-US"/>
              </w:rPr>
              <w:t>Бытовое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color w:val="000000"/>
                <w:lang w:val="en-US" w:eastAsia="en-US"/>
              </w:rPr>
            </w:pPr>
            <w:r>
              <w:rPr>
                <w:iCs/>
                <w:lang w:eastAsia="en-US"/>
              </w:rPr>
              <w:t>мин.</w:t>
            </w:r>
            <w:r>
              <w:rPr>
                <w:iCs/>
                <w:color w:val="000000"/>
                <w:lang w:eastAsia="en-US"/>
              </w:rPr>
              <w:t>0,0</w:t>
            </w:r>
            <w:r>
              <w:rPr>
                <w:iCs/>
                <w:color w:val="000000"/>
                <w:lang w:val="en-US"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3.4.2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Стационарное медицинское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Деловое управление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</w:t>
            </w:r>
            <w:r>
              <w:rPr>
                <w:iCs/>
                <w:lang w:eastAsia="en-US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szCs w:val="20"/>
                <w:lang w:eastAsia="en-US"/>
              </w:rPr>
              <w:t>Магазины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мин.0,0</w:t>
            </w:r>
            <w:r>
              <w:rPr>
                <w:iCs/>
                <w:color w:val="000000"/>
                <w:lang w:val="en-US" w:eastAsia="en-US"/>
              </w:rPr>
              <w:t>0</w:t>
            </w:r>
            <w:r>
              <w:rPr>
                <w:iCs/>
                <w:color w:val="000000"/>
                <w:lang w:eastAsia="en-US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Общественное питание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мин. </w:t>
            </w:r>
            <w:r>
              <w:rPr>
                <w:iCs/>
                <w:color w:val="000000"/>
                <w:lang w:eastAsia="en-US"/>
              </w:rPr>
              <w:t>0,</w:t>
            </w:r>
            <w:r>
              <w:rPr>
                <w:iCs/>
                <w:color w:val="000000"/>
                <w:lang w:val="en-US" w:eastAsia="en-US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4.9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Служебные гаражи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color w:val="000000"/>
                <w:highlight w:val="yellow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мин.0,</w:t>
            </w:r>
            <w:r>
              <w:rPr>
                <w:iCs/>
                <w:color w:val="000000"/>
                <w:lang w:val="en-US" w:eastAsia="en-US"/>
              </w:rPr>
              <w:t>00</w:t>
            </w:r>
            <w:r>
              <w:rPr>
                <w:iCs/>
                <w:color w:val="000000"/>
                <w:lang w:eastAsia="en-US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Рынки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 0,1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4.9.1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Объекты дорожного сервиса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color w:val="000000"/>
                <w:highlight w:val="yellow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color w:val="000000"/>
                <w:highlight w:val="yellow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1</w:t>
            </w:r>
          </w:p>
        </w:tc>
      </w:tr>
      <w:tr w:rsidR="00A92D2F" w:rsidTr="00A92D2F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2F" w:rsidRDefault="00A92D2F" w:rsidP="00A92D2F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6.8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Связь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00</w:t>
            </w:r>
            <w:r>
              <w:rPr>
                <w:iCs/>
                <w:lang w:eastAsia="en-US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2F" w:rsidRDefault="00A92D2F" w:rsidP="0017736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</w:tbl>
    <w:p w:rsidR="00F362DB" w:rsidRDefault="00F362DB" w:rsidP="00B13FEA">
      <w:pPr>
        <w:spacing w:before="120" w:after="120"/>
        <w:contextualSpacing/>
        <w:rPr>
          <w:bCs/>
        </w:rPr>
      </w:pPr>
      <w:r>
        <w:rPr>
          <w:bCs/>
        </w:rPr>
        <w:t xml:space="preserve">  </w:t>
      </w:r>
    </w:p>
    <w:p w:rsidR="00B13FEA" w:rsidRDefault="00F362DB" w:rsidP="00B13FEA">
      <w:pPr>
        <w:spacing w:before="120" w:after="120"/>
        <w:contextualSpacing/>
        <w:rPr>
          <w:bCs/>
        </w:rPr>
      </w:pPr>
      <w:r>
        <w:rPr>
          <w:bCs/>
        </w:rPr>
        <w:t xml:space="preserve">        </w:t>
      </w:r>
      <w:r w:rsidR="00B13FEA">
        <w:rPr>
          <w:bCs/>
        </w:rPr>
        <w:t xml:space="preserve">  </w:t>
      </w:r>
      <w:r w:rsidR="00A92D2F">
        <w:rPr>
          <w:bCs/>
        </w:rPr>
        <w:t>Примечания:</w:t>
      </w:r>
    </w:p>
    <w:p w:rsidR="00A92D2F" w:rsidRDefault="00B13FEA" w:rsidP="00B13FEA">
      <w:pPr>
        <w:spacing w:before="120" w:after="120"/>
        <w:contextualSpacing/>
        <w:jc w:val="both"/>
        <w:rPr>
          <w:bCs/>
        </w:rPr>
      </w:pPr>
      <w:r>
        <w:rPr>
          <w:lang w:eastAsia="ar-SA"/>
        </w:rPr>
        <w:t xml:space="preserve">           </w:t>
      </w:r>
      <w:r w:rsidR="00A92D2F"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="00A92D2F">
        <w:rPr>
          <w:bCs/>
        </w:rPr>
        <w:t>уполномоченным федеральным органом исполнительной власти.</w:t>
      </w:r>
    </w:p>
    <w:p w:rsidR="00A92D2F" w:rsidRDefault="00A92D2F" w:rsidP="00A92D2F">
      <w:pPr>
        <w:suppressAutoHyphens/>
        <w:snapToGrid w:val="0"/>
        <w:ind w:firstLine="709"/>
        <w:jc w:val="both"/>
        <w:rPr>
          <w:bCs/>
        </w:rPr>
      </w:pPr>
      <w:r>
        <w:t>2. 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устанавливаются Законом Чувашской Республики и решением Собрания депутатов Янтиковского сельского поселения.</w:t>
      </w:r>
    </w:p>
    <w:p w:rsidR="00A92D2F" w:rsidRDefault="00A92D2F" w:rsidP="00A92D2F">
      <w:pPr>
        <w:pStyle w:val="msonormalcxspmiddlecxspmiddle"/>
        <w:tabs>
          <w:tab w:val="left" w:pos="460"/>
          <w:tab w:val="num" w:pos="2062"/>
        </w:tabs>
        <w:overflowPunct w:val="0"/>
        <w:spacing w:beforeLines="20" w:before="48" w:beforeAutospacing="0" w:afterLines="20" w:after="48" w:afterAutospacing="0"/>
        <w:ind w:firstLine="709"/>
        <w:contextualSpacing/>
        <w:jc w:val="both"/>
      </w:pPr>
      <w:r>
        <w:t xml:space="preserve">3. Минимальная ширина земельного участка для  индивидуального жилищного строительства, ведения личного подсобного хозяйства по уличному фронту не менее – </w:t>
      </w:r>
      <w:smartTag w:uri="urn:schemas-microsoft-com:office:smarttags" w:element="metricconverter">
        <w:smartTagPr>
          <w:attr w:name="ProductID" w:val="18 метров"/>
        </w:smartTagPr>
        <w:r>
          <w:t>18 метров</w:t>
        </w:r>
      </w:smartTag>
      <w:r>
        <w:t>.</w:t>
      </w:r>
    </w:p>
    <w:p w:rsidR="00A92D2F" w:rsidRDefault="00A92D2F" w:rsidP="00A92D2F">
      <w:pPr>
        <w:pStyle w:val="msonormalcxspmiddlecxspmiddlecxspmiddle"/>
        <w:tabs>
          <w:tab w:val="left" w:pos="600"/>
          <w:tab w:val="left" w:pos="851"/>
        </w:tabs>
        <w:spacing w:beforeLines="20" w:before="48" w:beforeAutospacing="0" w:afterLines="20" w:after="48" w:afterAutospacing="0"/>
        <w:ind w:firstLine="709"/>
        <w:contextualSpacing/>
        <w:jc w:val="both"/>
      </w:pPr>
      <w:r>
        <w:t>4. Требования к ограждениям земельных участков индивидуальных жилых домов:</w:t>
      </w:r>
    </w:p>
    <w:p w:rsidR="00A92D2F" w:rsidRDefault="00A92D2F" w:rsidP="00A92D2F">
      <w:pPr>
        <w:pStyle w:val="msonormalcxspmiddlecxspmiddlecxspmiddlecxspmiddle"/>
        <w:tabs>
          <w:tab w:val="left" w:pos="600"/>
          <w:tab w:val="left" w:pos="851"/>
        </w:tabs>
        <w:spacing w:beforeLines="20" w:before="48" w:beforeAutospacing="0" w:afterLines="20" w:after="48" w:afterAutospacing="0"/>
        <w:ind w:firstLine="709"/>
        <w:contextualSpacing/>
        <w:jc w:val="both"/>
      </w:pPr>
      <w:r>
        <w:tab/>
        <w:t xml:space="preserve">а) максимальная высота ограждений – </w:t>
      </w:r>
      <w:smartTag w:uri="urn:schemas-microsoft-com:office:smarttags" w:element="metricconverter">
        <w:smartTagPr>
          <w:attr w:name="ProductID" w:val="2 метра"/>
        </w:smartTagPr>
        <w:r>
          <w:t>2 метра</w:t>
        </w:r>
      </w:smartTag>
      <w:r>
        <w:t>;</w:t>
      </w:r>
    </w:p>
    <w:p w:rsidR="00A92D2F" w:rsidRDefault="00A92D2F" w:rsidP="00A92D2F">
      <w:pPr>
        <w:pStyle w:val="msonormalcxspmiddlecxspmiddlecxspmiddlecxspmiddlecxspmiddle"/>
        <w:tabs>
          <w:tab w:val="left" w:pos="600"/>
          <w:tab w:val="left" w:pos="851"/>
        </w:tabs>
        <w:spacing w:beforeLines="20" w:before="48" w:beforeAutospacing="0" w:afterLines="20" w:after="48" w:afterAutospacing="0"/>
        <w:ind w:firstLine="709"/>
        <w:contextualSpacing/>
        <w:jc w:val="both"/>
      </w:pPr>
      <w:r>
        <w:tab/>
        <w:t xml:space="preserve">б) ограждение в виде декоративного озеленения – </w:t>
      </w:r>
      <w:smartTag w:uri="urn:schemas-microsoft-com:office:smarttags" w:element="metricconverter">
        <w:smartTagPr>
          <w:attr w:name="ProductID" w:val="1,2 м"/>
        </w:smartTagPr>
        <w:r>
          <w:t>1,2 м</w:t>
        </w:r>
      </w:smartTag>
      <w:r>
        <w:t>;</w:t>
      </w:r>
    </w:p>
    <w:p w:rsidR="00A92D2F" w:rsidRDefault="00A92D2F" w:rsidP="00A92D2F">
      <w:pPr>
        <w:pStyle w:val="msonormalcxspmiddlecxspmiddlecxspmiddlecxspmiddlecxspmiddle"/>
        <w:spacing w:before="120" w:beforeAutospacing="0" w:after="120" w:afterAutospacing="0"/>
        <w:ind w:firstLine="709"/>
        <w:contextualSpacing/>
      </w:pPr>
      <w:r>
        <w:t xml:space="preserve">5. Высота гаражей – не более </w:t>
      </w:r>
      <w:smartTag w:uri="urn:schemas-microsoft-com:office:smarttags" w:element="metricconverter">
        <w:smartTagPr>
          <w:attr w:name="ProductID" w:val="5 метров"/>
        </w:smartTagPr>
        <w:r>
          <w:t>5 метров</w:t>
        </w:r>
      </w:smartTag>
      <w:r>
        <w:t>.</w:t>
      </w:r>
    </w:p>
    <w:p w:rsidR="00A92D2F" w:rsidRDefault="00A92D2F" w:rsidP="00A92D2F">
      <w:pPr>
        <w:pStyle w:val="msonormalcxspmiddlecxspmiddlecxspmiddlecxspmiddle"/>
        <w:spacing w:before="120" w:beforeAutospacing="0" w:after="120" w:afterAutospacing="0"/>
        <w:ind w:firstLine="709"/>
        <w:contextualSpacing/>
        <w:jc w:val="both"/>
      </w:pPr>
      <w:r>
        <w:t xml:space="preserve">6. Использование земельных участков и объектов капитального строительства в границах </w:t>
      </w:r>
      <w:proofErr w:type="spellStart"/>
      <w:r>
        <w:t>водоохранных</w:t>
      </w:r>
      <w:proofErr w:type="spellEnd"/>
      <w:r>
        <w:t xml:space="preserve"> зон и прибрежных защитных полос осуществлять в соответствии с требованиями статьи 65 Водного кодекса Российской Федерации.</w:t>
      </w:r>
    </w:p>
    <w:p w:rsidR="00A92D2F" w:rsidRDefault="00A92D2F" w:rsidP="00A92D2F">
      <w:pPr>
        <w:pStyle w:val="msonormalcxspmiddlecxspmiddlecxspmiddle"/>
        <w:tabs>
          <w:tab w:val="left" w:pos="284"/>
        </w:tabs>
        <w:overflowPunct w:val="0"/>
        <w:spacing w:beforeLines="20" w:before="48" w:beforeAutospacing="0" w:afterLines="20" w:after="48" w:afterAutospacing="0"/>
        <w:ind w:firstLine="709"/>
        <w:contextualSpacing/>
        <w:jc w:val="both"/>
      </w:pPr>
      <w:r>
        <w:rPr>
          <w:lang w:eastAsia="ar-SA"/>
        </w:rPr>
        <w:t>7. Выдача разрешения на отклонение от предельных параметров разрешенного строительства, реконструкции объектов</w:t>
      </w:r>
      <w:r>
        <w:t xml:space="preserve"> индивидуального жилищного строительства, ведения личного подсобного хозяйства</w:t>
      </w:r>
      <w:r>
        <w:rPr>
          <w:lang w:eastAsia="ar-SA"/>
        </w:rPr>
        <w:t xml:space="preserve">, в части отступа от границ соседних земельных участков допускается в случаях, если </w:t>
      </w:r>
      <w:r>
        <w:t xml:space="preserve">ширина земельного участка для  индивидуального </w:t>
      </w:r>
      <w:r>
        <w:lastRenderedPageBreak/>
        <w:t xml:space="preserve">жилищного строительства, ведения личного подсобного хозяйства по уличному фронту менее – </w:t>
      </w:r>
      <w:smartTag w:uri="urn:schemas-microsoft-com:office:smarttags" w:element="metricconverter">
        <w:smartTagPr>
          <w:attr w:name="ProductID" w:val="18 метров"/>
        </w:smartTagPr>
        <w:r>
          <w:t>18 метров</w:t>
        </w:r>
      </w:smartTag>
      <w:r>
        <w:t>.</w:t>
      </w:r>
    </w:p>
    <w:p w:rsidR="00A92D2F" w:rsidRDefault="00A92D2F" w:rsidP="00A92D2F">
      <w:pPr>
        <w:pStyle w:val="msonormalcxspmiddlecxspmiddle"/>
        <w:tabs>
          <w:tab w:val="left" w:pos="0"/>
        </w:tabs>
        <w:overflowPunct w:val="0"/>
        <w:spacing w:beforeLines="20" w:before="48" w:beforeAutospacing="0" w:afterLines="20" w:after="48" w:afterAutospacing="0"/>
        <w:ind w:firstLine="709"/>
        <w:contextualSpacing/>
        <w:jc w:val="both"/>
      </w:pPr>
      <w:r>
        <w:t xml:space="preserve">8. В условиях сложившейся индивидуальной застройки, при реконструкции индивидуального жилого дома (не более трех этажей) допускается сохранение существующего отступа от границ соседнего земельного участка без увеличения площади </w:t>
      </w:r>
      <w:proofErr w:type="gramStart"/>
      <w:r>
        <w:t>застройки жилого дома</w:t>
      </w:r>
      <w:proofErr w:type="gramEnd"/>
      <w:r>
        <w:t>.</w:t>
      </w:r>
    </w:p>
    <w:p w:rsidR="00A92D2F" w:rsidRDefault="00A92D2F" w:rsidP="00A92D2F">
      <w:pPr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t>9. Участки дошкольных образовательных учреждений не должны примыкать непосредственно к магистральным улицам</w:t>
      </w:r>
      <w:proofErr w:type="gramStart"/>
      <w:r>
        <w:rPr>
          <w:lang w:eastAsia="ar-SA"/>
        </w:rPr>
        <w:t>.».</w:t>
      </w:r>
      <w:proofErr w:type="gramEnd"/>
    </w:p>
    <w:p w:rsidR="00F66A61" w:rsidRDefault="00F66A61" w:rsidP="00A92D2F">
      <w:pPr>
        <w:suppressAutoHyphens/>
        <w:snapToGrid w:val="0"/>
        <w:ind w:firstLine="709"/>
        <w:jc w:val="both"/>
        <w:rPr>
          <w:lang w:eastAsia="ar-SA"/>
        </w:rPr>
      </w:pPr>
    </w:p>
    <w:p w:rsidR="00F66A61" w:rsidRDefault="004643B2" w:rsidP="00F66A61">
      <w:pPr>
        <w:keepNext/>
        <w:widowControl w:val="0"/>
        <w:tabs>
          <w:tab w:val="left" w:pos="0"/>
        </w:tabs>
        <w:suppressAutoHyphens/>
        <w:spacing w:before="360" w:after="60"/>
        <w:ind w:firstLine="709"/>
        <w:contextualSpacing/>
        <w:jc w:val="both"/>
        <w:outlineLvl w:val="2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10)</w:t>
      </w:r>
      <w:r w:rsidR="00830E01" w:rsidRPr="00A92D2F">
        <w:rPr>
          <w:rFonts w:eastAsia="Calibri"/>
          <w:sz w:val="26"/>
          <w:szCs w:val="26"/>
        </w:rPr>
        <w:t xml:space="preserve"> </w:t>
      </w:r>
      <w:r w:rsidR="00F66A61" w:rsidRPr="004F04A4">
        <w:rPr>
          <w:rFonts w:eastAsia="Calibri"/>
          <w:sz w:val="26"/>
          <w:szCs w:val="26"/>
        </w:rPr>
        <w:t>Статью 3</w:t>
      </w:r>
      <w:r w:rsidR="00F66A61">
        <w:rPr>
          <w:rFonts w:eastAsia="Calibri"/>
          <w:sz w:val="26"/>
          <w:szCs w:val="26"/>
        </w:rPr>
        <w:t>9</w:t>
      </w:r>
      <w:r w:rsidR="00F66A61" w:rsidRPr="004F04A4">
        <w:rPr>
          <w:rFonts w:eastAsia="Calibri"/>
          <w:sz w:val="26"/>
          <w:szCs w:val="26"/>
        </w:rPr>
        <w:t xml:space="preserve"> «Градостроительный регламент зоны </w:t>
      </w:r>
      <w:r w:rsidR="00F66A61" w:rsidRPr="004F04A4">
        <w:rPr>
          <w:sz w:val="28"/>
          <w:szCs w:val="28"/>
        </w:rPr>
        <w:t xml:space="preserve">застройки </w:t>
      </w:r>
      <w:r w:rsidR="00F66A61" w:rsidRPr="004F04A4">
        <w:rPr>
          <w:bCs/>
          <w:sz w:val="28"/>
          <w:szCs w:val="28"/>
          <w:lang w:eastAsia="en-US"/>
        </w:rPr>
        <w:t>малоэтажными жилыми домами (Ж</w:t>
      </w:r>
      <w:proofErr w:type="gramStart"/>
      <w:r w:rsidR="00F66A61" w:rsidRPr="004F04A4">
        <w:rPr>
          <w:bCs/>
          <w:sz w:val="28"/>
          <w:szCs w:val="28"/>
          <w:lang w:eastAsia="en-US"/>
        </w:rPr>
        <w:t>2</w:t>
      </w:r>
      <w:proofErr w:type="gramEnd"/>
      <w:r w:rsidR="00F66A61" w:rsidRPr="004F04A4">
        <w:rPr>
          <w:bCs/>
          <w:sz w:val="28"/>
          <w:szCs w:val="28"/>
          <w:lang w:eastAsia="en-US"/>
        </w:rPr>
        <w:t>)</w:t>
      </w:r>
      <w:r w:rsidR="00F66A61">
        <w:rPr>
          <w:bCs/>
          <w:sz w:val="28"/>
          <w:szCs w:val="28"/>
          <w:lang w:eastAsia="en-US"/>
        </w:rPr>
        <w:t>»</w:t>
      </w:r>
      <w:r w:rsidR="00F66A61" w:rsidRPr="004F04A4">
        <w:rPr>
          <w:rFonts w:eastAsia="Calibri"/>
          <w:sz w:val="26"/>
          <w:szCs w:val="26"/>
        </w:rPr>
        <w:t>, изложить в следующей редакции:</w:t>
      </w:r>
    </w:p>
    <w:p w:rsidR="00B13FEA" w:rsidRPr="004F04A4" w:rsidRDefault="00B13FEA" w:rsidP="00F66A61">
      <w:pPr>
        <w:keepNext/>
        <w:widowControl w:val="0"/>
        <w:tabs>
          <w:tab w:val="left" w:pos="0"/>
        </w:tabs>
        <w:suppressAutoHyphens/>
        <w:spacing w:before="360" w:after="60"/>
        <w:ind w:firstLine="709"/>
        <w:contextualSpacing/>
        <w:jc w:val="both"/>
        <w:outlineLvl w:val="2"/>
        <w:rPr>
          <w:b/>
          <w:bCs/>
          <w:lang w:eastAsia="en-US"/>
        </w:rPr>
      </w:pPr>
    </w:p>
    <w:p w:rsidR="00F66A61" w:rsidRDefault="00FF5145" w:rsidP="00FF5145">
      <w:pPr>
        <w:keepNext/>
        <w:widowControl w:val="0"/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b/>
          <w:bCs/>
          <w:lang w:eastAsia="en-US"/>
        </w:rPr>
      </w:pPr>
      <w:r>
        <w:rPr>
          <w:lang w:eastAsia="ar-SA"/>
        </w:rPr>
        <w:t xml:space="preserve">             </w:t>
      </w:r>
      <w:r w:rsidR="00F66A61">
        <w:rPr>
          <w:b/>
          <w:bCs/>
          <w:lang w:eastAsia="en-US"/>
        </w:rPr>
        <w:t>«Статья 39 Градостроительный регламент зоны застройки малоэтажными жилыми домами (Ж</w:t>
      </w:r>
      <w:proofErr w:type="gramStart"/>
      <w:r w:rsidR="00F66A61">
        <w:rPr>
          <w:b/>
          <w:bCs/>
          <w:lang w:eastAsia="en-US"/>
        </w:rPr>
        <w:t>2</w:t>
      </w:r>
      <w:proofErr w:type="gramEnd"/>
      <w:r w:rsidR="00F66A61">
        <w:rPr>
          <w:b/>
          <w:bCs/>
          <w:lang w:eastAsia="en-US"/>
        </w:rPr>
        <w:t>)</w:t>
      </w:r>
    </w:p>
    <w:p w:rsidR="00F66A61" w:rsidRDefault="00F66A61" w:rsidP="00F66A61">
      <w:pPr>
        <w:overflowPunct w:val="0"/>
        <w:ind w:firstLine="709"/>
        <w:jc w:val="both"/>
      </w:pPr>
      <w: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110"/>
        <w:gridCol w:w="630"/>
        <w:gridCol w:w="1355"/>
        <w:gridCol w:w="850"/>
        <w:gridCol w:w="993"/>
      </w:tblGrid>
      <w:tr w:rsidR="00F66A61" w:rsidTr="00E74595">
        <w:trPr>
          <w:cantSplit/>
          <w:trHeight w:val="2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61" w:rsidRDefault="00F66A61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№</w:t>
            </w:r>
          </w:p>
          <w:p w:rsidR="00F66A61" w:rsidRDefault="00F66A61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proofErr w:type="gramStart"/>
            <w:r>
              <w:rPr>
                <w:iCs/>
                <w:sz w:val="20"/>
                <w:lang w:eastAsia="en-US"/>
              </w:rPr>
              <w:t>п</w:t>
            </w:r>
            <w:proofErr w:type="gramEnd"/>
            <w:r>
              <w:rPr>
                <w:iCs/>
                <w:sz w:val="20"/>
                <w:lang w:eastAsia="en-US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6A61" w:rsidRDefault="00F66A61" w:rsidP="00E74595">
            <w:pPr>
              <w:suppressAutoHyphens/>
              <w:snapToGrid w:val="0"/>
              <w:spacing w:line="276" w:lineRule="auto"/>
              <w:ind w:left="113" w:right="113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Код (числовое обозначение)</w:t>
            </w:r>
          </w:p>
          <w:p w:rsidR="00F66A61" w:rsidRDefault="00F66A61" w:rsidP="00E74595">
            <w:pPr>
              <w:suppressAutoHyphens/>
              <w:snapToGrid w:val="0"/>
              <w:spacing w:line="276" w:lineRule="auto"/>
              <w:ind w:left="113" w:right="113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61" w:rsidRDefault="00F66A61" w:rsidP="00E74595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lang w:eastAsia="en-US"/>
              </w:rPr>
              <w:t xml:space="preserve">Вид разрешенного использования земельного участка (в соответствии с Классификатором видов разрешенного использования земельных </w:t>
            </w:r>
            <w:proofErr w:type="spellStart"/>
            <w:r>
              <w:rPr>
                <w:iCs/>
                <w:sz w:val="20"/>
                <w:lang w:eastAsia="en-US"/>
              </w:rPr>
              <w:t>участков</w:t>
            </w:r>
            <w:proofErr w:type="gramStart"/>
            <w:r>
              <w:rPr>
                <w:iCs/>
                <w:sz w:val="20"/>
                <w:lang w:eastAsia="en-US"/>
              </w:rPr>
              <w:t>,</w:t>
            </w:r>
            <w:r>
              <w:rPr>
                <w:sz w:val="20"/>
                <w:szCs w:val="20"/>
                <w:lang w:eastAsia="ar-SA"/>
              </w:rPr>
              <w:t>у</w:t>
            </w:r>
            <w:proofErr w:type="gramEnd"/>
            <w:r>
              <w:rPr>
                <w:sz w:val="20"/>
                <w:szCs w:val="20"/>
                <w:lang w:eastAsia="ar-SA"/>
              </w:rPr>
              <w:t>твержденным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>уполномоченным федеральным органом исполнительной власти)</w:t>
            </w:r>
          </w:p>
          <w:p w:rsidR="00F66A61" w:rsidRDefault="00F66A61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61" w:rsidRDefault="00F66A61" w:rsidP="00E74595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F66A61" w:rsidTr="00E74595">
        <w:trPr>
          <w:cantSplit/>
          <w:trHeight w:val="24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61" w:rsidRDefault="00F66A61" w:rsidP="00E74595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61" w:rsidRDefault="00F66A61" w:rsidP="00E74595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61" w:rsidRDefault="00F66A61" w:rsidP="00E74595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6A61" w:rsidRDefault="00F66A61" w:rsidP="00E74595">
            <w:pPr>
              <w:suppressAutoHyphens/>
              <w:snapToGrid w:val="0"/>
              <w:spacing w:line="276" w:lineRule="auto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Предельная этажность зданий, строений, сооружений, этаж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6A61" w:rsidRDefault="00F66A61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  <w:lang w:eastAsia="en-US"/>
              </w:rPr>
              <w:t>.-</w:t>
            </w:r>
            <w:proofErr w:type="gramEnd"/>
            <w:r>
              <w:rPr>
                <w:iCs/>
                <w:sz w:val="20"/>
                <w:lang w:eastAsia="en-US"/>
              </w:rPr>
              <w:t>макс.),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6A61" w:rsidRDefault="00F66A61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Максимальный процент застройки,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6A61" w:rsidRDefault="00F66A61" w:rsidP="00E74595">
            <w:pPr>
              <w:suppressAutoHyphens/>
              <w:snapToGrid w:val="0"/>
              <w:spacing w:line="276" w:lineRule="auto"/>
              <w:ind w:left="113" w:right="113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Минимальные отступы от границ земельного участка</w:t>
            </w:r>
          </w:p>
        </w:tc>
      </w:tr>
    </w:tbl>
    <w:p w:rsidR="00F66A61" w:rsidRDefault="00F66A61" w:rsidP="00F66A61">
      <w:pPr>
        <w:rPr>
          <w:sz w:val="2"/>
          <w:szCs w:val="2"/>
        </w:rPr>
      </w:pP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4"/>
        <w:gridCol w:w="991"/>
        <w:gridCol w:w="4107"/>
        <w:gridCol w:w="12"/>
        <w:gridCol w:w="630"/>
        <w:gridCol w:w="1356"/>
        <w:gridCol w:w="851"/>
        <w:gridCol w:w="994"/>
      </w:tblGrid>
      <w:tr w:rsidR="00F66A61" w:rsidTr="00E74595">
        <w:trPr>
          <w:trHeight w:val="281"/>
          <w:tblHeader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61" w:rsidRDefault="00F66A61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61" w:rsidRDefault="00F66A61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61" w:rsidRDefault="00F66A61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3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61" w:rsidRDefault="00F66A61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61" w:rsidRDefault="00F66A61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61" w:rsidRDefault="00F66A61" w:rsidP="00E74595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61" w:rsidRDefault="00F66A61" w:rsidP="00E74595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7</w:t>
            </w:r>
          </w:p>
        </w:tc>
      </w:tr>
      <w:tr w:rsidR="00F66A61" w:rsidTr="00E74595">
        <w:trPr>
          <w:trHeight w:val="397"/>
        </w:trPr>
        <w:tc>
          <w:tcPr>
            <w:tcW w:w="9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61" w:rsidRDefault="00F66A61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F66A61" w:rsidTr="00E74595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61" w:rsidRDefault="00F66A61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61" w:rsidRPr="008C548C" w:rsidRDefault="00F66A61" w:rsidP="00E74595">
            <w:pPr>
              <w:snapToGrid w:val="0"/>
            </w:pPr>
            <w:r w:rsidRPr="008C548C">
              <w:rPr>
                <w:iCs/>
              </w:rPr>
              <w:t>1.15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61" w:rsidRPr="002C2599" w:rsidRDefault="00F66A61" w:rsidP="00E74595">
            <w:pPr>
              <w:snapToGrid w:val="0"/>
            </w:pPr>
            <w:r w:rsidRPr="002C2599">
              <w:t>Хранение и переработка сельскохозяйственной продукции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61" w:rsidRPr="002C2599" w:rsidRDefault="00F66A61" w:rsidP="00E00F4F">
            <w:pPr>
              <w:snapToGrid w:val="0"/>
              <w:jc w:val="center"/>
            </w:pPr>
            <w:r w:rsidRPr="002C2599">
              <w:rPr>
                <w:iCs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61" w:rsidRPr="002C2599" w:rsidRDefault="00F66A61" w:rsidP="00E00F4F">
            <w:pPr>
              <w:snapToGrid w:val="0"/>
              <w:jc w:val="center"/>
            </w:pPr>
            <w:r w:rsidRPr="002C2599">
              <w:rPr>
                <w:iCs/>
              </w:rPr>
              <w:t>мин.0,0015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61" w:rsidRPr="008C548C" w:rsidRDefault="00F66A61" w:rsidP="00E00F4F">
            <w:pPr>
              <w:snapToGrid w:val="0"/>
              <w:jc w:val="center"/>
            </w:pPr>
            <w:r w:rsidRPr="008C548C">
              <w:rPr>
                <w:iCs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61" w:rsidRPr="008C548C" w:rsidRDefault="00F66A61" w:rsidP="00E00F4F">
            <w:pPr>
              <w:snapToGrid w:val="0"/>
              <w:jc w:val="center"/>
            </w:pPr>
            <w:r w:rsidRPr="008C548C">
              <w:rPr>
                <w:iCs/>
              </w:rPr>
              <w:t>1</w:t>
            </w:r>
          </w:p>
        </w:tc>
      </w:tr>
      <w:tr w:rsidR="00F66A61" w:rsidTr="00E74595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61" w:rsidRDefault="00F66A61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61" w:rsidRDefault="00F66A61" w:rsidP="00E74595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61" w:rsidRPr="002C2599" w:rsidRDefault="00F66A61" w:rsidP="00E74595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 w:rsidRPr="002C2599">
              <w:rPr>
                <w:lang w:eastAsia="en-US"/>
              </w:rPr>
              <w:t>Малоэтажная многоквартирная жилая застройка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61" w:rsidRPr="002C2599" w:rsidRDefault="00F66A61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 w:rsidRPr="002C2599">
              <w:rPr>
                <w:iCs/>
                <w:lang w:eastAsia="en-US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61" w:rsidRPr="002C2599" w:rsidRDefault="00F66A61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 w:rsidRPr="002C2599">
              <w:rPr>
                <w:iCs/>
                <w:lang w:eastAsia="en-US"/>
              </w:rPr>
              <w:t>мин.0,04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61" w:rsidRDefault="00F66A61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61" w:rsidRDefault="00F66A61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66721D" w:rsidTr="008C1706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Default="0066721D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1D" w:rsidRDefault="0066721D" w:rsidP="00E7187A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Default="0066721D" w:rsidP="00E7187A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1D" w:rsidRDefault="0066721D" w:rsidP="00E7187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1D" w:rsidRDefault="0066721D" w:rsidP="00E7187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0,08-1,0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1D" w:rsidRDefault="0066721D" w:rsidP="00E7187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1D" w:rsidRDefault="0066721D" w:rsidP="00E7187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66721D" w:rsidTr="00E74595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Default="0066721D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Блокированная жилая застройка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66721D" w:rsidTr="00E74595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Default="0066721D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2.7.1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Хранение автотранспорта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66721D" w:rsidTr="00E74595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Default="0066721D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3.4.2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Стационарное медицинское обслуживание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66721D" w:rsidTr="00E74595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Default="0066721D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3.5.1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Дошкольное, начальное и среднее общее образование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66721D" w:rsidTr="00843AD7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Default="0066721D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D90FB0" w:rsidRDefault="0066721D" w:rsidP="00E7187A">
            <w:pPr>
              <w:snapToGrid w:val="0"/>
            </w:pPr>
            <w:r w:rsidRPr="00D90FB0">
              <w:t>3.6.2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D90FB0" w:rsidRDefault="0066721D" w:rsidP="00E7187A">
            <w:pPr>
              <w:snapToGrid w:val="0"/>
            </w:pPr>
            <w:r w:rsidRPr="00D90FB0">
              <w:t>Парки культуры и отдыха</w:t>
            </w: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D90FB0" w:rsidRDefault="0066721D" w:rsidP="00E7187A">
            <w:pPr>
              <w:widowControl w:val="0"/>
              <w:autoSpaceDE w:val="0"/>
              <w:snapToGrid w:val="0"/>
              <w:spacing w:line="276" w:lineRule="auto"/>
              <w:jc w:val="center"/>
            </w:pPr>
            <w:r w:rsidRPr="00D90FB0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66721D" w:rsidTr="00E74595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Default="0066721D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Коммунальное обслуживание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</w:t>
            </w:r>
            <w:r>
              <w:rPr>
                <w:iCs/>
                <w:lang w:val="en-US" w:eastAsia="en-US"/>
              </w:rPr>
              <w:t>0</w:t>
            </w:r>
            <w:r>
              <w:rPr>
                <w:iCs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66721D" w:rsidTr="00E74595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Default="0066721D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2C2599" w:rsidRDefault="0066721D" w:rsidP="00E74595">
            <w:pPr>
              <w:snapToGrid w:val="0"/>
            </w:pPr>
            <w:r w:rsidRPr="002C2599">
              <w:rPr>
                <w:iCs/>
              </w:rPr>
              <w:t>3.1.1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2C2599" w:rsidRDefault="0066721D" w:rsidP="00E74595">
            <w:pPr>
              <w:snapToGrid w:val="0"/>
            </w:pPr>
            <w:r w:rsidRPr="002C2599">
              <w:t>Предоставление коммунальных услуг</w:t>
            </w: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2C2599" w:rsidRDefault="0066721D" w:rsidP="00E00F4F">
            <w:pPr>
              <w:widowControl w:val="0"/>
              <w:suppressAutoHyphens/>
              <w:autoSpaceDE w:val="0"/>
              <w:snapToGrid w:val="0"/>
              <w:jc w:val="center"/>
            </w:pPr>
            <w:r w:rsidRPr="002C2599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66721D" w:rsidTr="00E74595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Default="0066721D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3.8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Общественное управление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</w:t>
            </w:r>
            <w:r>
              <w:rPr>
                <w:iCs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6721D" w:rsidTr="00E74595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Default="0066721D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szCs w:val="20"/>
                <w:lang w:eastAsia="en-US"/>
              </w:rPr>
              <w:t>Магазины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мин.0,0</w:t>
            </w:r>
            <w:r>
              <w:rPr>
                <w:iCs/>
                <w:color w:val="000000"/>
                <w:lang w:val="en-US" w:eastAsia="en-US"/>
              </w:rPr>
              <w:t>0</w:t>
            </w:r>
            <w:r>
              <w:rPr>
                <w:iCs/>
                <w:color w:val="00000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66721D" w:rsidTr="00E74595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Default="0066721D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Спорт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 0,</w:t>
            </w:r>
            <w:r>
              <w:rPr>
                <w:iCs/>
                <w:lang w:val="en-US"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66721D" w:rsidTr="00E74595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Default="0066721D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2C2599" w:rsidRDefault="0066721D" w:rsidP="00E74595">
            <w:pPr>
              <w:snapToGrid w:val="0"/>
            </w:pPr>
            <w:r w:rsidRPr="002C2599">
              <w:rPr>
                <w:iCs/>
              </w:rPr>
              <w:t>5.1.3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2C2599" w:rsidRDefault="0066721D" w:rsidP="00E74595">
            <w:pPr>
              <w:snapToGrid w:val="0"/>
            </w:pPr>
            <w:r w:rsidRPr="002C2599">
              <w:rPr>
                <w:iCs/>
              </w:rPr>
              <w:t>Площадки для занятий спортом</w:t>
            </w: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2C2599" w:rsidRDefault="0066721D" w:rsidP="00E00F4F">
            <w:pPr>
              <w:widowControl w:val="0"/>
              <w:autoSpaceDE w:val="0"/>
              <w:snapToGrid w:val="0"/>
              <w:spacing w:line="276" w:lineRule="auto"/>
              <w:jc w:val="center"/>
            </w:pPr>
            <w:r w:rsidRPr="002C2599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66721D" w:rsidTr="00E74595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Default="0066721D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EF3E4D" w:rsidRDefault="0066721D" w:rsidP="00E7187A">
            <w:pPr>
              <w:snapToGrid w:val="0"/>
            </w:pPr>
            <w:r w:rsidRPr="00EF3E4D">
              <w:rPr>
                <w:iCs/>
              </w:rPr>
              <w:t>5.1.4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EF3E4D" w:rsidRDefault="0066721D" w:rsidP="00E7187A">
            <w:pPr>
              <w:snapToGrid w:val="0"/>
            </w:pPr>
            <w:r w:rsidRPr="00EF3E4D">
              <w:rPr>
                <w:iCs/>
              </w:rPr>
              <w:t>Оборудованные площадки для занятий спортом</w:t>
            </w: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EF3E4D" w:rsidRDefault="0066721D" w:rsidP="00E7187A">
            <w:pPr>
              <w:widowControl w:val="0"/>
              <w:autoSpaceDE w:val="0"/>
              <w:snapToGrid w:val="0"/>
              <w:spacing w:line="276" w:lineRule="auto"/>
              <w:jc w:val="center"/>
            </w:pPr>
            <w:r w:rsidRPr="00EF3E4D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66721D" w:rsidTr="00E74595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Default="0066721D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DC3FB7" w:rsidRDefault="0066721D" w:rsidP="0066721D">
            <w:pPr>
              <w:snapToGrid w:val="0"/>
            </w:pPr>
            <w:r w:rsidRPr="00DC3FB7">
              <w:rPr>
                <w:iCs/>
              </w:rPr>
              <w:t>11.1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DC3FB7" w:rsidRDefault="0066721D" w:rsidP="00E7187A">
            <w:pPr>
              <w:snapToGrid w:val="0"/>
            </w:pPr>
            <w:r w:rsidRPr="00DC3FB7">
              <w:rPr>
                <w:iCs/>
              </w:rPr>
              <w:t>Общее пользование водными объектами</w:t>
            </w: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DC3FB7" w:rsidRDefault="0066721D" w:rsidP="00E7187A">
            <w:pPr>
              <w:widowControl w:val="0"/>
              <w:autoSpaceDE w:val="0"/>
              <w:snapToGrid w:val="0"/>
              <w:jc w:val="center"/>
            </w:pPr>
            <w:r w:rsidRPr="00DC3FB7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66721D" w:rsidTr="00E74595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Default="0066721D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2C2599" w:rsidRDefault="0066721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 w:rsidRPr="002C2599">
              <w:rPr>
                <w:szCs w:val="20"/>
                <w:lang w:eastAsia="en-US"/>
              </w:rPr>
              <w:t>12.0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2C2599" w:rsidRDefault="0066721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 w:rsidRPr="002C2599">
              <w:rPr>
                <w:szCs w:val="20"/>
                <w:lang w:eastAsia="en-US"/>
              </w:rPr>
              <w:t>Земельные  участки (территории) общего пользования</w:t>
            </w: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2C2599" w:rsidRDefault="0066721D" w:rsidP="00E74595">
            <w:pPr>
              <w:widowControl w:val="0"/>
              <w:autoSpaceDE w:val="0"/>
              <w:snapToGrid w:val="0"/>
              <w:spacing w:line="276" w:lineRule="auto"/>
              <w:jc w:val="center"/>
            </w:pPr>
            <w:r w:rsidRPr="002C2599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66721D" w:rsidTr="00E74595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Default="0066721D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2C2599" w:rsidRDefault="0066721D" w:rsidP="00E74595">
            <w:pPr>
              <w:snapToGrid w:val="0"/>
            </w:pPr>
            <w:r w:rsidRPr="002C2599">
              <w:rPr>
                <w:iCs/>
              </w:rPr>
              <w:t>12.0.1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2C2599" w:rsidRDefault="0066721D" w:rsidP="00E74595">
            <w:pPr>
              <w:snapToGrid w:val="0"/>
            </w:pPr>
            <w:r w:rsidRPr="002C2599">
              <w:rPr>
                <w:iCs/>
              </w:rPr>
              <w:t>Улично-дорожная сеть</w:t>
            </w: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2C2599" w:rsidRDefault="0066721D" w:rsidP="00E74595">
            <w:pPr>
              <w:widowControl w:val="0"/>
              <w:autoSpaceDE w:val="0"/>
              <w:snapToGrid w:val="0"/>
              <w:spacing w:line="276" w:lineRule="auto"/>
              <w:jc w:val="center"/>
            </w:pPr>
            <w:r w:rsidRPr="002C2599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66721D" w:rsidTr="00E74595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Default="0066721D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2C2599" w:rsidRDefault="0066721D" w:rsidP="00E74595">
            <w:pPr>
              <w:snapToGrid w:val="0"/>
            </w:pPr>
            <w:r w:rsidRPr="002C2599">
              <w:rPr>
                <w:iCs/>
              </w:rPr>
              <w:t>12.0.2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2C2599" w:rsidRDefault="0066721D" w:rsidP="00E74595">
            <w:pPr>
              <w:snapToGrid w:val="0"/>
            </w:pPr>
            <w:r w:rsidRPr="002C2599">
              <w:rPr>
                <w:iCs/>
              </w:rPr>
              <w:t>Благоустройство территории</w:t>
            </w: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2C2599" w:rsidRDefault="0066721D" w:rsidP="00E74595">
            <w:pPr>
              <w:widowControl w:val="0"/>
              <w:autoSpaceDE w:val="0"/>
              <w:snapToGrid w:val="0"/>
              <w:spacing w:line="276" w:lineRule="auto"/>
              <w:jc w:val="center"/>
            </w:pPr>
            <w:r w:rsidRPr="002C2599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66721D" w:rsidTr="00E74595">
        <w:trPr>
          <w:trHeight w:val="397"/>
        </w:trPr>
        <w:tc>
          <w:tcPr>
            <w:tcW w:w="9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66721D" w:rsidTr="00E74595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Default="0066721D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74595">
            <w:pPr>
              <w:suppressAutoHyphens/>
              <w:snapToGrid w:val="0"/>
              <w:rPr>
                <w:iCs/>
                <w:lang w:eastAsia="en-US"/>
              </w:rPr>
            </w:pPr>
            <w:r>
              <w:rPr>
                <w:lang w:eastAsia="en-US"/>
              </w:rPr>
              <w:t xml:space="preserve">Для </w:t>
            </w:r>
            <w:r>
              <w:rPr>
                <w:iCs/>
                <w:lang w:eastAsia="en-US"/>
              </w:rPr>
              <w:t>индивидуального жилищного строительства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0,05 -0,15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66721D" w:rsidTr="00E74595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Default="0066721D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2C2599" w:rsidRDefault="0066721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 w:rsidRPr="002C2599">
              <w:rPr>
                <w:iCs/>
                <w:lang w:eastAsia="en-US"/>
              </w:rPr>
              <w:t>2.7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Pr="002C2599" w:rsidRDefault="0066721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 w:rsidRPr="002C2599">
              <w:rPr>
                <w:iCs/>
                <w:lang w:eastAsia="en-US"/>
              </w:rPr>
              <w:t xml:space="preserve">Обслуживание жилой застройки 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1D" w:rsidRDefault="0066721D" w:rsidP="00E00F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1D" w:rsidRDefault="0066721D" w:rsidP="00E00F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мин.0,0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1D" w:rsidRDefault="0066721D" w:rsidP="00E00F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1D" w:rsidRDefault="0066721D" w:rsidP="00E00F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21D" w:rsidTr="00E74595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1D" w:rsidRDefault="0066721D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Деловое управление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</w:t>
            </w:r>
            <w:r>
              <w:rPr>
                <w:iCs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66721D" w:rsidTr="00E74595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1D" w:rsidRDefault="0066721D" w:rsidP="00F66A6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rPr>
                <w:szCs w:val="20"/>
                <w:lang w:eastAsia="en-US"/>
              </w:rPr>
            </w:pPr>
            <w:proofErr w:type="gramStart"/>
            <w:r>
              <w:rPr>
                <w:iCs/>
                <w:lang w:eastAsia="en-US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66721D" w:rsidTr="00E74595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1D" w:rsidRDefault="0066721D" w:rsidP="00F66A6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Рынки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66721D" w:rsidTr="00E74595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1D" w:rsidRDefault="0066721D" w:rsidP="00F66A6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4.6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Общественное питание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</w:t>
            </w:r>
            <w:r>
              <w:rPr>
                <w:iCs/>
                <w:color w:val="000000"/>
                <w:lang w:eastAsia="en-US"/>
              </w:rPr>
              <w:t>0,0</w:t>
            </w:r>
            <w:r>
              <w:rPr>
                <w:iCs/>
                <w:color w:val="000000"/>
                <w:lang w:val="en-US"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66721D" w:rsidTr="00E74595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1D" w:rsidRDefault="0066721D" w:rsidP="00F66A6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4.7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Гостиничное обслуживание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66721D" w:rsidTr="00E74595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1D" w:rsidRDefault="0066721D" w:rsidP="00F66A6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4.8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Развлечения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66721D" w:rsidTr="00E74595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1D" w:rsidRDefault="0066721D" w:rsidP="00F66A6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4.9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Служебные гаражи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color w:val="000000"/>
                <w:highlight w:val="yellow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мин.0,0</w:t>
            </w:r>
            <w:r>
              <w:rPr>
                <w:iCs/>
                <w:color w:val="000000"/>
                <w:lang w:val="en-US"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66721D" w:rsidTr="00E74595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1D" w:rsidRDefault="0066721D" w:rsidP="00F66A6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4.9.1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Объекты дорожного сервиса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E00F4F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66721D" w:rsidTr="00E74595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1D" w:rsidRDefault="0066721D" w:rsidP="00F66A6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Default="0066721D" w:rsidP="009D6992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6.8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74595">
            <w:pPr>
              <w:suppressAutoHyphens/>
              <w:snapToGrid w:val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Связь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00F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h:10-70м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00F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мин.0,0</w:t>
            </w:r>
            <w:r>
              <w:rPr>
                <w:lang w:val="en-US"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00F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00F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21D" w:rsidTr="00284A6B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1D" w:rsidRDefault="0066721D" w:rsidP="00F66A61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13.1</w:t>
            </w: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Ведение огородничества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Pr="003D188F" w:rsidRDefault="0066721D" w:rsidP="00284A6B">
            <w:pPr>
              <w:suppressAutoHyphens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3D188F">
              <w:rPr>
                <w:iCs/>
                <w:sz w:val="18"/>
                <w:szCs w:val="18"/>
                <w:lang w:eastAsia="zh-CN"/>
              </w:rPr>
              <w:t xml:space="preserve">не </w:t>
            </w:r>
            <w:proofErr w:type="gramStart"/>
            <w:r w:rsidRPr="003D188F">
              <w:rPr>
                <w:iCs/>
                <w:sz w:val="18"/>
                <w:szCs w:val="18"/>
                <w:lang w:eastAsia="zh-CN"/>
              </w:rPr>
              <w:t>установлены</w:t>
            </w:r>
            <w:proofErr w:type="gram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1D" w:rsidRDefault="0066721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0,02- 0,25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Pr="003D188F" w:rsidRDefault="0066721D" w:rsidP="00284A6B">
            <w:pPr>
              <w:suppressAutoHyphens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3D188F">
              <w:rPr>
                <w:iCs/>
                <w:sz w:val="18"/>
                <w:szCs w:val="18"/>
                <w:lang w:eastAsia="zh-CN"/>
              </w:rPr>
              <w:t xml:space="preserve">не </w:t>
            </w:r>
            <w:proofErr w:type="gramStart"/>
            <w:r w:rsidRPr="003D188F">
              <w:rPr>
                <w:iCs/>
                <w:sz w:val="18"/>
                <w:szCs w:val="18"/>
                <w:lang w:eastAsia="zh-CN"/>
              </w:rPr>
              <w:t>установлены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21D" w:rsidRPr="003D188F" w:rsidRDefault="0066721D" w:rsidP="00284A6B">
            <w:pPr>
              <w:suppressAutoHyphens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3D188F">
              <w:rPr>
                <w:iCs/>
                <w:sz w:val="18"/>
                <w:szCs w:val="18"/>
                <w:lang w:eastAsia="zh-CN"/>
              </w:rPr>
              <w:t xml:space="preserve">не </w:t>
            </w:r>
            <w:proofErr w:type="gramStart"/>
            <w:r w:rsidRPr="003D188F">
              <w:rPr>
                <w:iCs/>
                <w:sz w:val="18"/>
                <w:szCs w:val="18"/>
                <w:lang w:eastAsia="zh-CN"/>
              </w:rPr>
              <w:t>установлены</w:t>
            </w:r>
            <w:proofErr w:type="gramEnd"/>
          </w:p>
        </w:tc>
      </w:tr>
    </w:tbl>
    <w:p w:rsidR="00F362DB" w:rsidRDefault="00B13FEA" w:rsidP="00B13FEA">
      <w:pPr>
        <w:jc w:val="both"/>
        <w:rPr>
          <w:lang w:eastAsia="ar-SA"/>
        </w:rPr>
      </w:pPr>
      <w:r>
        <w:rPr>
          <w:lang w:eastAsia="ar-SA"/>
        </w:rPr>
        <w:t xml:space="preserve">          </w:t>
      </w:r>
    </w:p>
    <w:p w:rsidR="00F66A61" w:rsidRDefault="00F362DB" w:rsidP="00B13FEA">
      <w:pPr>
        <w:jc w:val="both"/>
        <w:rPr>
          <w:lang w:eastAsia="ar-SA"/>
        </w:rPr>
      </w:pPr>
      <w:r>
        <w:rPr>
          <w:lang w:eastAsia="ar-SA"/>
        </w:rPr>
        <w:t xml:space="preserve">           </w:t>
      </w:r>
      <w:r w:rsidR="00F66A61">
        <w:rPr>
          <w:lang w:eastAsia="ar-SA"/>
        </w:rPr>
        <w:t xml:space="preserve"> Примечания:</w:t>
      </w:r>
    </w:p>
    <w:p w:rsidR="00B13FEA" w:rsidRDefault="00F66A61" w:rsidP="00B13FEA">
      <w:pPr>
        <w:ind w:firstLine="708"/>
        <w:jc w:val="both"/>
        <w:rPr>
          <w:bCs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власти.</w:t>
      </w:r>
    </w:p>
    <w:p w:rsidR="00F66A61" w:rsidRDefault="00F66A61" w:rsidP="00B13FEA">
      <w:pPr>
        <w:ind w:firstLine="708"/>
        <w:jc w:val="both"/>
        <w:rPr>
          <w:bCs/>
        </w:rPr>
      </w:pPr>
      <w:r>
        <w:rPr>
          <w:lang w:eastAsia="ar-SA"/>
        </w:rPr>
        <w:t>2.</w:t>
      </w:r>
      <w:r w:rsidRPr="00F66A61">
        <w:t xml:space="preserve"> </w:t>
      </w:r>
      <w:r>
        <w:t xml:space="preserve">Использование земельных участков и объектов капитального строительства в границах </w:t>
      </w:r>
      <w:proofErr w:type="spellStart"/>
      <w:r>
        <w:t>водоохранных</w:t>
      </w:r>
      <w:proofErr w:type="spellEnd"/>
      <w:r>
        <w:t xml:space="preserve"> зон и прибрежных защитных полос осуществлять в соответствии с требованиями статьи 65 Водного кодекса Российской Федерации</w:t>
      </w:r>
      <w:proofErr w:type="gramStart"/>
      <w:r>
        <w:t>.</w:t>
      </w:r>
      <w:r w:rsidR="004E216D">
        <w:rPr>
          <w:bCs/>
        </w:rPr>
        <w:t>».</w:t>
      </w:r>
      <w:proofErr w:type="gramEnd"/>
    </w:p>
    <w:p w:rsidR="00B13FEA" w:rsidRPr="00B13FEA" w:rsidRDefault="00B13FEA" w:rsidP="00B13FEA">
      <w:pPr>
        <w:ind w:firstLine="708"/>
        <w:jc w:val="both"/>
        <w:rPr>
          <w:bCs/>
        </w:rPr>
      </w:pPr>
    </w:p>
    <w:p w:rsidR="00EC313C" w:rsidRPr="004F04A4" w:rsidRDefault="004643B2" w:rsidP="00EC313C">
      <w:pPr>
        <w:keepNext/>
        <w:widowControl w:val="0"/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b/>
          <w:bCs/>
          <w:lang w:eastAsia="en-US"/>
        </w:rPr>
      </w:pPr>
      <w:r>
        <w:rPr>
          <w:sz w:val="28"/>
          <w:szCs w:val="28"/>
          <w:lang w:eastAsia="ar-SA"/>
        </w:rPr>
        <w:t xml:space="preserve">         </w:t>
      </w:r>
      <w:bookmarkStart w:id="1" w:name="_Toc442193468"/>
      <w:r>
        <w:rPr>
          <w:sz w:val="28"/>
          <w:szCs w:val="28"/>
          <w:lang w:eastAsia="ar-SA"/>
        </w:rPr>
        <w:t>11)</w:t>
      </w:r>
      <w:r w:rsidR="00EC313C">
        <w:rPr>
          <w:lang w:eastAsia="ar-SA"/>
        </w:rPr>
        <w:t xml:space="preserve"> </w:t>
      </w:r>
      <w:r w:rsidR="00EC313C" w:rsidRPr="004F04A4">
        <w:rPr>
          <w:rFonts w:eastAsia="Calibri"/>
          <w:sz w:val="26"/>
          <w:szCs w:val="26"/>
        </w:rPr>
        <w:t xml:space="preserve">Статью </w:t>
      </w:r>
      <w:r w:rsidR="00EC313C">
        <w:rPr>
          <w:rFonts w:eastAsia="Calibri"/>
          <w:sz w:val="26"/>
          <w:szCs w:val="26"/>
        </w:rPr>
        <w:t>40</w:t>
      </w:r>
      <w:r w:rsidR="00EC313C" w:rsidRPr="004F04A4">
        <w:rPr>
          <w:rFonts w:eastAsia="Calibri"/>
          <w:sz w:val="26"/>
          <w:szCs w:val="26"/>
        </w:rPr>
        <w:t xml:space="preserve"> </w:t>
      </w:r>
      <w:r w:rsidR="00EC313C" w:rsidRPr="00EC313C">
        <w:rPr>
          <w:rFonts w:eastAsia="Calibri"/>
          <w:sz w:val="28"/>
          <w:szCs w:val="28"/>
        </w:rPr>
        <w:t>«</w:t>
      </w:r>
      <w:r w:rsidR="00EC313C" w:rsidRPr="00EC313C">
        <w:rPr>
          <w:bCs/>
          <w:sz w:val="28"/>
          <w:szCs w:val="28"/>
          <w:lang w:eastAsia="en-US"/>
        </w:rPr>
        <w:t>Градостроительный регламент зоны делового, общественного и коммерческого назначения (О</w:t>
      </w:r>
      <w:proofErr w:type="gramStart"/>
      <w:r w:rsidR="00EC313C" w:rsidRPr="00EC313C">
        <w:rPr>
          <w:bCs/>
          <w:sz w:val="28"/>
          <w:szCs w:val="28"/>
          <w:lang w:eastAsia="en-US"/>
        </w:rPr>
        <w:t>1</w:t>
      </w:r>
      <w:proofErr w:type="gramEnd"/>
      <w:r w:rsidR="00EC313C" w:rsidRPr="00EC313C">
        <w:rPr>
          <w:bCs/>
          <w:sz w:val="28"/>
          <w:szCs w:val="28"/>
          <w:lang w:eastAsia="en-US"/>
        </w:rPr>
        <w:t>)»</w:t>
      </w:r>
      <w:r w:rsidR="00EC313C" w:rsidRPr="00EC313C">
        <w:rPr>
          <w:rFonts w:eastAsia="Calibri"/>
          <w:sz w:val="28"/>
          <w:szCs w:val="28"/>
        </w:rPr>
        <w:t>,</w:t>
      </w:r>
      <w:r w:rsidR="00EC313C" w:rsidRPr="004F04A4">
        <w:rPr>
          <w:rFonts w:eastAsia="Calibri"/>
          <w:sz w:val="26"/>
          <w:szCs w:val="26"/>
        </w:rPr>
        <w:t xml:space="preserve"> изложить в следующей редакции:</w:t>
      </w:r>
    </w:p>
    <w:p w:rsidR="00E74595" w:rsidRDefault="00FF5145" w:rsidP="00E74595">
      <w:pPr>
        <w:keepNext/>
        <w:widowControl w:val="0"/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b/>
          <w:bCs/>
          <w:lang w:eastAsia="en-US"/>
        </w:rPr>
      </w:pPr>
      <w:r>
        <w:rPr>
          <w:lang w:eastAsia="ar-SA"/>
        </w:rPr>
        <w:t xml:space="preserve">           </w:t>
      </w:r>
      <w:r w:rsidR="00E74595">
        <w:rPr>
          <w:b/>
          <w:bCs/>
          <w:lang w:eastAsia="en-US"/>
        </w:rPr>
        <w:t xml:space="preserve">Статья 40. Градостроительный регламент зоны делового, общественного и </w:t>
      </w:r>
      <w:r w:rsidR="00E74595">
        <w:rPr>
          <w:b/>
          <w:bCs/>
          <w:lang w:eastAsia="en-US"/>
        </w:rPr>
        <w:lastRenderedPageBreak/>
        <w:t>коммерческого назначения (О</w:t>
      </w:r>
      <w:proofErr w:type="gramStart"/>
      <w:r w:rsidR="00E74595">
        <w:rPr>
          <w:b/>
          <w:bCs/>
          <w:lang w:eastAsia="en-US"/>
        </w:rPr>
        <w:t>1</w:t>
      </w:r>
      <w:proofErr w:type="gramEnd"/>
      <w:r w:rsidR="00E74595">
        <w:rPr>
          <w:b/>
          <w:bCs/>
          <w:lang w:eastAsia="en-US"/>
        </w:rPr>
        <w:t>)</w:t>
      </w:r>
      <w:bookmarkEnd w:id="1"/>
      <w:r>
        <w:rPr>
          <w:b/>
          <w:bCs/>
          <w:lang w:eastAsia="en-US"/>
        </w:rPr>
        <w:t xml:space="preserve">    </w:t>
      </w:r>
    </w:p>
    <w:p w:rsidR="00E74595" w:rsidRDefault="00E74595" w:rsidP="00E74595">
      <w:pPr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3"/>
        <w:gridCol w:w="4112"/>
        <w:gridCol w:w="630"/>
        <w:gridCol w:w="1356"/>
        <w:gridCol w:w="850"/>
        <w:gridCol w:w="851"/>
      </w:tblGrid>
      <w:tr w:rsidR="00E74595" w:rsidTr="00E74595">
        <w:trPr>
          <w:cantSplit/>
          <w:trHeight w:val="3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№</w:t>
            </w:r>
          </w:p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proofErr w:type="gramStart"/>
            <w:r>
              <w:rPr>
                <w:iCs/>
                <w:sz w:val="20"/>
                <w:lang w:eastAsia="en-US"/>
              </w:rPr>
              <w:t>п</w:t>
            </w:r>
            <w:proofErr w:type="gramEnd"/>
            <w:r>
              <w:rPr>
                <w:iCs/>
                <w:sz w:val="20"/>
                <w:lang w:eastAsia="en-US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ind w:left="113" w:right="113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lang w:eastAsia="en-US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>
              <w:rPr>
                <w:sz w:val="20"/>
                <w:szCs w:val="20"/>
                <w:lang w:eastAsia="ar-SA"/>
              </w:rPr>
              <w:t xml:space="preserve"> утвержденным </w:t>
            </w:r>
            <w:r>
              <w:rPr>
                <w:bCs/>
                <w:sz w:val="20"/>
                <w:szCs w:val="20"/>
                <w:lang w:eastAsia="en-US"/>
              </w:rPr>
              <w:t>уполномоченным федеральным органом исполнительной власти)</w:t>
            </w:r>
          </w:p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E74595" w:rsidTr="00E74595">
        <w:trPr>
          <w:cantSplit/>
          <w:trHeight w:val="2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Предельная этажность зданий, строений, сооружений, этаж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  <w:lang w:eastAsia="en-US"/>
              </w:rPr>
              <w:t>.-</w:t>
            </w:r>
            <w:proofErr w:type="gramEnd"/>
            <w:r>
              <w:rPr>
                <w:iCs/>
                <w:sz w:val="20"/>
                <w:lang w:eastAsia="en-US"/>
              </w:rPr>
              <w:t>макс.),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Максимальный процент застройки,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ind w:left="113" w:right="113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Минимальные отступы от границ земельного участка</w:t>
            </w:r>
          </w:p>
        </w:tc>
      </w:tr>
    </w:tbl>
    <w:p w:rsidR="00E74595" w:rsidRDefault="00E74595" w:rsidP="00E74595">
      <w:pPr>
        <w:rPr>
          <w:sz w:val="2"/>
          <w:szCs w:val="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3"/>
        <w:gridCol w:w="4112"/>
        <w:gridCol w:w="630"/>
        <w:gridCol w:w="1356"/>
        <w:gridCol w:w="850"/>
        <w:gridCol w:w="851"/>
      </w:tblGrid>
      <w:tr w:rsidR="00E74595" w:rsidTr="00E74595">
        <w:trPr>
          <w:trHeight w:val="17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7</w:t>
            </w:r>
          </w:p>
        </w:tc>
      </w:tr>
      <w:tr w:rsidR="00E74595" w:rsidTr="00E74595">
        <w:trPr>
          <w:trHeight w:val="397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E74595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2.1.1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Малоэтажная многоквартирная жилая застройка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E74595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Блокированная жилая застройка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E74595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Коммунальное обслуживание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</w:t>
            </w:r>
            <w:r>
              <w:rPr>
                <w:iCs/>
                <w:lang w:val="en-US" w:eastAsia="en-US"/>
              </w:rPr>
              <w:t>0</w:t>
            </w:r>
            <w:r>
              <w:rPr>
                <w:iCs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E74595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Социальное обслуживание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</w:t>
            </w:r>
            <w:r>
              <w:rPr>
                <w:iCs/>
                <w:lang w:val="en-US"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E74595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Бытовое обслуживание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</w:t>
            </w:r>
            <w:r>
              <w:rPr>
                <w:iCs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E74595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3.4.1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Амбулаторно-поликлиническое обслуживание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мин.0,0</w:t>
            </w:r>
            <w:r>
              <w:rPr>
                <w:iCs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E74595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3.4.2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Стационарное медицинское обслуживание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E74595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3.5.1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 xml:space="preserve">Дошкольное, начальное и среднее общее образование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E74595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Культурное развитие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</w:t>
            </w:r>
            <w:r>
              <w:rPr>
                <w:iCs/>
                <w:lang w:val="en-US" w:eastAsia="en-US"/>
              </w:rPr>
              <w:t>0</w:t>
            </w:r>
            <w:r>
              <w:rPr>
                <w:iCs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115616" w:rsidTr="0063736E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6" w:rsidRDefault="00115616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16" w:rsidRPr="00115616" w:rsidRDefault="00115616" w:rsidP="00E7187A">
            <w:pPr>
              <w:snapToGrid w:val="0"/>
            </w:pPr>
            <w:r w:rsidRPr="00115616">
              <w:t>3.6.1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16" w:rsidRPr="00115616" w:rsidRDefault="00115616" w:rsidP="00E7187A">
            <w:pPr>
              <w:snapToGrid w:val="0"/>
            </w:pPr>
            <w:r w:rsidRPr="00115616">
              <w:t>Объекты культурно-досуговой деятельности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16" w:rsidRPr="00115616" w:rsidRDefault="00115616" w:rsidP="00E7187A">
            <w:pPr>
              <w:snapToGrid w:val="0"/>
              <w:jc w:val="center"/>
            </w:pPr>
            <w:r w:rsidRPr="00115616">
              <w:rPr>
                <w:iCs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16" w:rsidRPr="00115616" w:rsidRDefault="00115616" w:rsidP="00E7187A">
            <w:pPr>
              <w:snapToGrid w:val="0"/>
              <w:jc w:val="center"/>
            </w:pPr>
            <w:r w:rsidRPr="00115616">
              <w:rPr>
                <w:iCs/>
              </w:rPr>
              <w:t>мин. 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16" w:rsidRPr="00115616" w:rsidRDefault="00115616" w:rsidP="00E7187A">
            <w:pPr>
              <w:snapToGrid w:val="0"/>
              <w:jc w:val="center"/>
            </w:pPr>
            <w:r w:rsidRPr="00115616">
              <w:rPr>
                <w:iCs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16" w:rsidRPr="00115616" w:rsidRDefault="00115616" w:rsidP="00E7187A">
            <w:pPr>
              <w:snapToGrid w:val="0"/>
              <w:jc w:val="center"/>
            </w:pPr>
            <w:r w:rsidRPr="00115616">
              <w:rPr>
                <w:iCs/>
              </w:rPr>
              <w:t>3</w:t>
            </w:r>
          </w:p>
        </w:tc>
      </w:tr>
      <w:tr w:rsidR="0044150B" w:rsidTr="00281149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0B" w:rsidRDefault="0044150B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0B" w:rsidRPr="0044150B" w:rsidRDefault="0044150B" w:rsidP="0044150B">
            <w:pPr>
              <w:snapToGrid w:val="0"/>
            </w:pPr>
            <w:r w:rsidRPr="0044150B">
              <w:t>3.6.2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0B" w:rsidRPr="0044150B" w:rsidRDefault="0044150B" w:rsidP="0044150B">
            <w:pPr>
              <w:snapToGrid w:val="0"/>
            </w:pPr>
            <w:r w:rsidRPr="0044150B">
              <w:t>Парки культуры и отдыха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0B" w:rsidRPr="00E9607D" w:rsidRDefault="0044150B" w:rsidP="00E9607D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1928AF">
              <w:rPr>
                <w:rFonts w:eastAsia="Calibri"/>
                <w:iCs/>
                <w:sz w:val="22"/>
                <w:szCs w:val="22"/>
              </w:rPr>
              <w:t>не подлежит установлению</w:t>
            </w:r>
          </w:p>
        </w:tc>
      </w:tr>
      <w:tr w:rsidR="00E9607D" w:rsidTr="00671F60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7D" w:rsidRDefault="00E9607D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7D" w:rsidRDefault="00E9607D" w:rsidP="00284A6B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7D" w:rsidRDefault="00E9607D" w:rsidP="00284A6B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Религиозное использование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7D" w:rsidRPr="00E9607D" w:rsidRDefault="00E9607D" w:rsidP="00E9607D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1928AF">
              <w:rPr>
                <w:rFonts w:eastAsia="Calibri"/>
                <w:iCs/>
                <w:sz w:val="22"/>
                <w:szCs w:val="22"/>
              </w:rPr>
              <w:t>не подлежит установлению</w:t>
            </w:r>
          </w:p>
        </w:tc>
      </w:tr>
      <w:tr w:rsidR="005622AC" w:rsidTr="00F71AE6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AC" w:rsidRDefault="005622AC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AC" w:rsidRPr="005622AC" w:rsidRDefault="005622AC" w:rsidP="00E7187A">
            <w:pPr>
              <w:snapToGrid w:val="0"/>
            </w:pPr>
            <w:r w:rsidRPr="005622AC">
              <w:t>3.7.1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AC" w:rsidRPr="005622AC" w:rsidRDefault="005622AC" w:rsidP="00E7187A">
            <w:pPr>
              <w:snapToGrid w:val="0"/>
            </w:pPr>
            <w:r w:rsidRPr="005622AC">
              <w:t>Осуществление религиозных обрядов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AC" w:rsidRPr="00E9607D" w:rsidRDefault="005622AC" w:rsidP="00E9607D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1928AF">
              <w:rPr>
                <w:rFonts w:eastAsia="Calibri"/>
                <w:iCs/>
                <w:sz w:val="22"/>
                <w:szCs w:val="22"/>
              </w:rPr>
              <w:t>не подлежит установлению</w:t>
            </w:r>
          </w:p>
        </w:tc>
      </w:tr>
      <w:tr w:rsidR="00FF5145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45" w:rsidRDefault="00FF5145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E74595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Общественное управление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F5145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45" w:rsidRDefault="00FF5145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Деловое управление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F5145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45" w:rsidRDefault="00FF5145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Рынки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F5145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45" w:rsidRDefault="00FF5145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Магазины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F5145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45" w:rsidRDefault="00FF5145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Банковская и страховая деятельность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F5145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45" w:rsidRDefault="00FF5145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Общественное питание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F5145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45" w:rsidRDefault="00FF5145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45" w:rsidRDefault="00FF5145" w:rsidP="00E74595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Служебные гаражи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5" w:rsidRDefault="00FF5145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B5F9D" w:rsidTr="003C2C0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D" w:rsidRDefault="006B5F9D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D" w:rsidRDefault="006B5F9D" w:rsidP="00EE39B9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4.9.1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D" w:rsidRDefault="006B5F9D" w:rsidP="00EE39B9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Объекты дорожного сервиса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D" w:rsidRDefault="006B5F9D" w:rsidP="00EE39B9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D" w:rsidRDefault="006B5F9D" w:rsidP="00EE39B9">
            <w:pPr>
              <w:suppressAutoHyphens/>
              <w:snapToGrid w:val="0"/>
              <w:spacing w:line="276" w:lineRule="auto"/>
              <w:jc w:val="center"/>
              <w:rPr>
                <w:iCs/>
                <w:sz w:val="20"/>
                <w:lang w:eastAsia="en-US"/>
              </w:rPr>
            </w:pPr>
            <w:r>
              <w:rPr>
                <w:iCs/>
                <w:lang w:eastAsia="en-US"/>
              </w:rPr>
              <w:t>мин. 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D" w:rsidRDefault="006B5F9D" w:rsidP="00EE39B9">
            <w:pPr>
              <w:suppressAutoHyphens/>
              <w:snapToGrid w:val="0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D" w:rsidRDefault="006B5F9D" w:rsidP="00EE39B9">
            <w:pPr>
              <w:suppressAutoHyphens/>
              <w:snapToGrid w:val="0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3</w:t>
            </w:r>
          </w:p>
        </w:tc>
      </w:tr>
      <w:tr w:rsidR="006B5F9D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D" w:rsidRDefault="006B5F9D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Спорт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211DE" w:rsidTr="00807026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DE" w:rsidRDefault="006211DE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DE" w:rsidRPr="006211DE" w:rsidRDefault="006211DE" w:rsidP="00E7187A">
            <w:pPr>
              <w:snapToGrid w:val="0"/>
            </w:pPr>
            <w:r w:rsidRPr="006211DE">
              <w:rPr>
                <w:iCs/>
              </w:rPr>
              <w:t>5.1.1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DE" w:rsidRPr="006211DE" w:rsidRDefault="006211DE" w:rsidP="00E7187A">
            <w:pPr>
              <w:snapToGrid w:val="0"/>
            </w:pPr>
            <w:r w:rsidRPr="006211DE">
              <w:rPr>
                <w:iCs/>
              </w:rPr>
              <w:t>Обеспечение спортивно-зрелищных мероприятий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DE" w:rsidRPr="006211DE" w:rsidRDefault="006211DE" w:rsidP="00E7187A">
            <w:pPr>
              <w:snapToGrid w:val="0"/>
              <w:jc w:val="center"/>
            </w:pPr>
            <w:r w:rsidRPr="006211DE"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DE" w:rsidRPr="006211DE" w:rsidRDefault="006211DE" w:rsidP="00E7187A">
            <w:pPr>
              <w:snapToGrid w:val="0"/>
              <w:jc w:val="center"/>
            </w:pPr>
            <w:r w:rsidRPr="006211DE">
              <w:rPr>
                <w:iCs/>
              </w:rPr>
              <w:t>мин. 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DE" w:rsidRPr="006211DE" w:rsidRDefault="006211DE" w:rsidP="00E7187A">
            <w:pPr>
              <w:snapToGrid w:val="0"/>
              <w:jc w:val="center"/>
            </w:pPr>
            <w:r w:rsidRPr="006211DE"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DE" w:rsidRPr="006211DE" w:rsidRDefault="006211DE" w:rsidP="00E7187A">
            <w:pPr>
              <w:snapToGrid w:val="0"/>
              <w:jc w:val="center"/>
            </w:pPr>
            <w:r w:rsidRPr="006211DE">
              <w:t>3</w:t>
            </w:r>
          </w:p>
        </w:tc>
      </w:tr>
      <w:tr w:rsidR="006211DE" w:rsidTr="00807026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DE" w:rsidRDefault="006211DE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DE" w:rsidRPr="006211DE" w:rsidRDefault="006211DE" w:rsidP="00E7187A">
            <w:pPr>
              <w:snapToGrid w:val="0"/>
            </w:pPr>
            <w:r w:rsidRPr="006211DE">
              <w:rPr>
                <w:iCs/>
              </w:rPr>
              <w:t>5.1.2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DE" w:rsidRPr="006211DE" w:rsidRDefault="006211DE" w:rsidP="00E7187A">
            <w:pPr>
              <w:snapToGrid w:val="0"/>
            </w:pPr>
            <w:r w:rsidRPr="006211DE">
              <w:rPr>
                <w:iCs/>
              </w:rPr>
              <w:t>Обеспечение занятий спортом в помещениях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DE" w:rsidRPr="006211DE" w:rsidRDefault="006211DE" w:rsidP="00E7187A">
            <w:pPr>
              <w:suppressAutoHyphens/>
              <w:snapToGrid w:val="0"/>
              <w:jc w:val="center"/>
            </w:pPr>
            <w:r w:rsidRPr="006211DE"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DE" w:rsidRPr="006211DE" w:rsidRDefault="006211DE" w:rsidP="00E7187A">
            <w:pPr>
              <w:suppressAutoHyphens/>
              <w:snapToGrid w:val="0"/>
              <w:jc w:val="center"/>
            </w:pPr>
            <w:r w:rsidRPr="006211DE">
              <w:rPr>
                <w:iCs/>
              </w:rPr>
              <w:t>мин. 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DE" w:rsidRPr="006211DE" w:rsidRDefault="006211DE" w:rsidP="00E7187A">
            <w:pPr>
              <w:suppressAutoHyphens/>
              <w:snapToGrid w:val="0"/>
              <w:jc w:val="center"/>
            </w:pPr>
            <w:r w:rsidRPr="006211DE"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DE" w:rsidRPr="006211DE" w:rsidRDefault="006211DE" w:rsidP="00E7187A">
            <w:pPr>
              <w:suppressAutoHyphens/>
              <w:snapToGrid w:val="0"/>
              <w:jc w:val="center"/>
            </w:pPr>
            <w:r w:rsidRPr="006211DE">
              <w:t>1</w:t>
            </w:r>
          </w:p>
        </w:tc>
      </w:tr>
      <w:tr w:rsidR="006211DE" w:rsidTr="00705E40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DE" w:rsidRDefault="006211DE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DE" w:rsidRPr="006211DE" w:rsidRDefault="006211DE" w:rsidP="00E7187A">
            <w:pPr>
              <w:snapToGrid w:val="0"/>
            </w:pPr>
            <w:r w:rsidRPr="006211DE">
              <w:rPr>
                <w:iCs/>
              </w:rPr>
              <w:t>5.1.3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DE" w:rsidRPr="006211DE" w:rsidRDefault="006211DE" w:rsidP="00E7187A">
            <w:pPr>
              <w:snapToGrid w:val="0"/>
            </w:pPr>
            <w:r w:rsidRPr="006211DE">
              <w:rPr>
                <w:iCs/>
              </w:rPr>
              <w:t>Площадки для занятий спортом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DE" w:rsidRPr="006211DE" w:rsidRDefault="006211DE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 w:rsidRPr="006211DE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6211DE" w:rsidTr="00672BD0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DE" w:rsidRDefault="006211DE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DE" w:rsidRPr="006211DE" w:rsidRDefault="006211DE" w:rsidP="00E7187A">
            <w:pPr>
              <w:snapToGrid w:val="0"/>
            </w:pPr>
            <w:r w:rsidRPr="006211DE">
              <w:rPr>
                <w:iCs/>
              </w:rPr>
              <w:t>5.1.4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DE" w:rsidRPr="006211DE" w:rsidRDefault="006211DE" w:rsidP="00E7187A">
            <w:pPr>
              <w:snapToGrid w:val="0"/>
            </w:pPr>
            <w:r w:rsidRPr="006211DE">
              <w:rPr>
                <w:iCs/>
              </w:rPr>
              <w:t>Оборудованные площадки для занятий спортом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DE" w:rsidRPr="006211DE" w:rsidRDefault="006211DE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 w:rsidRPr="006211DE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6B5F9D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D" w:rsidRDefault="006B5F9D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Обеспечение внутреннего правопорядка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B5F9D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D" w:rsidRDefault="006B5F9D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9D" w:rsidRDefault="006B5F9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9.3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9D" w:rsidRDefault="006B5F9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Историко-культурная деятельность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704ED7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704ED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43B20" w:rsidTr="00F32791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0" w:rsidRDefault="00C43B20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20" w:rsidRDefault="00C43B20" w:rsidP="00E7187A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2.7.1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20" w:rsidRDefault="00C43B20" w:rsidP="00E7187A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Хранение автотранспорта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20" w:rsidRDefault="00C43B20" w:rsidP="00E7187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20" w:rsidRDefault="00C43B20" w:rsidP="00E7187A">
            <w:pPr>
              <w:suppressAutoHyphens/>
              <w:snapToGrid w:val="0"/>
              <w:spacing w:line="276" w:lineRule="auto"/>
              <w:jc w:val="center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мин.0,0</w:t>
            </w:r>
            <w:r>
              <w:rPr>
                <w:iCs/>
                <w:lang w:val="en-US"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20" w:rsidRDefault="00C43B20" w:rsidP="00E7187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20" w:rsidRDefault="00C43B20" w:rsidP="00E7187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2B73A8" w:rsidTr="00510C70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8" w:rsidRDefault="002B73A8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A8" w:rsidRPr="002B73A8" w:rsidRDefault="002B73A8" w:rsidP="00E7187A">
            <w:pPr>
              <w:snapToGrid w:val="0"/>
            </w:pPr>
            <w:r w:rsidRPr="002B73A8">
              <w:t>12.0.1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A8" w:rsidRPr="002B73A8" w:rsidRDefault="002B73A8" w:rsidP="00E7187A">
            <w:pPr>
              <w:snapToGrid w:val="0"/>
            </w:pPr>
            <w:r w:rsidRPr="002B73A8">
              <w:t>Улично-дорожная сеть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A8" w:rsidRPr="002B73A8" w:rsidRDefault="002B73A8" w:rsidP="00E7187A">
            <w:pPr>
              <w:widowControl w:val="0"/>
              <w:autoSpaceDE w:val="0"/>
              <w:snapToGrid w:val="0"/>
              <w:jc w:val="center"/>
            </w:pPr>
            <w:r w:rsidRPr="002B73A8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2B73A8" w:rsidTr="00510C70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8" w:rsidRDefault="002B73A8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A8" w:rsidRPr="002B73A8" w:rsidRDefault="002B73A8" w:rsidP="00E7187A">
            <w:pPr>
              <w:snapToGrid w:val="0"/>
            </w:pPr>
            <w:r w:rsidRPr="002B73A8">
              <w:t>12.0.2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A8" w:rsidRPr="002B73A8" w:rsidRDefault="002B73A8" w:rsidP="00E7187A">
            <w:pPr>
              <w:snapToGrid w:val="0"/>
            </w:pPr>
            <w:r w:rsidRPr="002B73A8">
              <w:t>Благоустройство территории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A8" w:rsidRPr="002B73A8" w:rsidRDefault="002B73A8" w:rsidP="00E7187A">
            <w:pPr>
              <w:widowControl w:val="0"/>
              <w:autoSpaceDE w:val="0"/>
              <w:snapToGrid w:val="0"/>
              <w:jc w:val="center"/>
            </w:pPr>
            <w:r w:rsidRPr="002B73A8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6B5F9D" w:rsidTr="00E74595">
        <w:trPr>
          <w:cantSplit/>
          <w:trHeight w:val="406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6B5F9D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D" w:rsidRDefault="006B5F9D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3.10.1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Амбулаторное ветеринарное обслуживание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B5F9D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D" w:rsidRDefault="006B5F9D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proofErr w:type="gramStart"/>
            <w:r>
              <w:rPr>
                <w:iCs/>
                <w:lang w:eastAsia="en-US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D" w:rsidRDefault="006B5F9D" w:rsidP="000B476C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6B5F9D" w:rsidRDefault="006B5F9D" w:rsidP="000B476C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B5F9D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D" w:rsidRDefault="006B5F9D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Гостиничное обслуживание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0,06-0,6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B5F9D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D" w:rsidRDefault="006B5F9D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Развлечения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B5F9D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D" w:rsidRDefault="006B5F9D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Выставочно</w:t>
            </w:r>
            <w:proofErr w:type="spellEnd"/>
            <w:r>
              <w:rPr>
                <w:iCs/>
                <w:lang w:eastAsia="en-US"/>
              </w:rPr>
              <w:t>-ярмарочная деятельность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B5F9D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D" w:rsidRDefault="006B5F9D" w:rsidP="00E74595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6.8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704ED7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Связь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h:10-70м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мин.0,005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B5F9D" w:rsidTr="00E74595">
        <w:trPr>
          <w:trHeight w:val="397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6B5F9D" w:rsidTr="00E7459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D" w:rsidRDefault="006B5F9D" w:rsidP="00E74595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E745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D" w:rsidRDefault="006B5F9D" w:rsidP="00E745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Обслуживание жилой застройки</w:t>
            </w:r>
          </w:p>
          <w:p w:rsidR="006B5F9D" w:rsidRDefault="006B5F9D" w:rsidP="00E745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мин.0,003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9D" w:rsidRDefault="006B5F9D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F362DB" w:rsidRDefault="00F362DB" w:rsidP="00E74595">
      <w:pPr>
        <w:suppressAutoHyphens/>
        <w:snapToGrid w:val="0"/>
        <w:ind w:firstLine="709"/>
        <w:jc w:val="both"/>
        <w:rPr>
          <w:lang w:eastAsia="ar-SA"/>
        </w:rPr>
      </w:pPr>
    </w:p>
    <w:p w:rsidR="00E74595" w:rsidRDefault="00E74595" w:rsidP="00E74595">
      <w:pPr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t>Примечание:</w:t>
      </w:r>
    </w:p>
    <w:p w:rsidR="00B13FEA" w:rsidRDefault="00E74595" w:rsidP="00B13FEA">
      <w:pPr>
        <w:suppressAutoHyphens/>
        <w:snapToGrid w:val="0"/>
        <w:ind w:firstLine="709"/>
        <w:jc w:val="both"/>
        <w:rPr>
          <w:bCs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 xml:space="preserve">уполномоченным федеральным </w:t>
      </w:r>
      <w:r w:rsidR="00EC313C">
        <w:rPr>
          <w:bCs/>
        </w:rPr>
        <w:t>органом исполнительной власти.</w:t>
      </w:r>
    </w:p>
    <w:p w:rsidR="00EC313C" w:rsidRPr="00B13FEA" w:rsidRDefault="00EC313C" w:rsidP="00B13FEA">
      <w:pPr>
        <w:suppressAutoHyphens/>
        <w:snapToGrid w:val="0"/>
        <w:ind w:firstLine="709"/>
        <w:jc w:val="both"/>
        <w:rPr>
          <w:bCs/>
        </w:rPr>
      </w:pPr>
      <w:r>
        <w:rPr>
          <w:bCs/>
        </w:rPr>
        <w:t>2.</w:t>
      </w:r>
      <w:r w:rsidRPr="00EC313C">
        <w:t xml:space="preserve"> </w:t>
      </w:r>
      <w:r>
        <w:t xml:space="preserve">Использование земельных участков и объектов капитального строительства в границах </w:t>
      </w:r>
      <w:proofErr w:type="spellStart"/>
      <w:r>
        <w:t>водоохранных</w:t>
      </w:r>
      <w:proofErr w:type="spellEnd"/>
      <w:r>
        <w:t xml:space="preserve"> зон и прибрежных защитных полос осуществлять в соответствии с требованиями статьи 65 Водного кодекса Российской Федерации</w:t>
      </w:r>
      <w:proofErr w:type="gramStart"/>
      <w:r>
        <w:t>.</w:t>
      </w:r>
      <w:r>
        <w:rPr>
          <w:bCs/>
        </w:rPr>
        <w:t>».</w:t>
      </w:r>
      <w:proofErr w:type="gramEnd"/>
    </w:p>
    <w:p w:rsidR="00EC313C" w:rsidRPr="00EC313C" w:rsidRDefault="004643B2" w:rsidP="00EC313C">
      <w:pPr>
        <w:pStyle w:val="msonormalcxspmiddle"/>
        <w:keepNext/>
        <w:widowControl w:val="0"/>
        <w:tabs>
          <w:tab w:val="left" w:pos="0"/>
        </w:tabs>
        <w:suppressAutoHyphens/>
        <w:spacing w:before="360" w:beforeAutospacing="0" w:after="60" w:afterAutospacing="0"/>
        <w:contextualSpacing/>
        <w:jc w:val="both"/>
        <w:outlineLvl w:val="2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lastRenderedPageBreak/>
        <w:t xml:space="preserve">      </w:t>
      </w:r>
      <w:r w:rsidR="00EC313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12) </w:t>
      </w:r>
      <w:r w:rsidR="00EC313C" w:rsidRPr="00EC313C">
        <w:rPr>
          <w:rFonts w:eastAsia="Calibri"/>
          <w:sz w:val="28"/>
          <w:szCs w:val="28"/>
        </w:rPr>
        <w:t xml:space="preserve"> Статью 4</w:t>
      </w:r>
      <w:r w:rsidR="00B053C9">
        <w:rPr>
          <w:rFonts w:eastAsia="Calibri"/>
          <w:sz w:val="28"/>
          <w:szCs w:val="28"/>
        </w:rPr>
        <w:t>1</w:t>
      </w:r>
      <w:r w:rsidR="00EC313C" w:rsidRPr="00EC313C">
        <w:rPr>
          <w:rFonts w:eastAsia="Calibri"/>
          <w:sz w:val="28"/>
          <w:szCs w:val="28"/>
        </w:rPr>
        <w:t xml:space="preserve"> «</w:t>
      </w:r>
      <w:r w:rsidR="00EC313C" w:rsidRPr="00EC313C">
        <w:rPr>
          <w:bCs/>
          <w:sz w:val="28"/>
          <w:szCs w:val="28"/>
          <w:lang w:eastAsia="en-US"/>
        </w:rPr>
        <w:t>Градостроительный регламент производственной зоны (</w:t>
      </w:r>
      <w:proofErr w:type="gramStart"/>
      <w:r w:rsidR="00EC313C" w:rsidRPr="00EC313C">
        <w:rPr>
          <w:bCs/>
          <w:sz w:val="28"/>
          <w:szCs w:val="28"/>
          <w:lang w:eastAsia="en-US"/>
        </w:rPr>
        <w:t>П</w:t>
      </w:r>
      <w:proofErr w:type="gramEnd"/>
      <w:r w:rsidR="00EC313C" w:rsidRPr="00EC313C">
        <w:rPr>
          <w:bCs/>
          <w:sz w:val="28"/>
          <w:szCs w:val="28"/>
          <w:lang w:eastAsia="en-US"/>
        </w:rPr>
        <w:t xml:space="preserve"> 1)»</w:t>
      </w:r>
      <w:r w:rsidR="00EC313C" w:rsidRPr="00EC313C">
        <w:rPr>
          <w:rFonts w:eastAsia="Calibri"/>
          <w:sz w:val="28"/>
          <w:szCs w:val="28"/>
        </w:rPr>
        <w:t>, изложить в следующей редакции:</w:t>
      </w:r>
    </w:p>
    <w:p w:rsidR="00EC313C" w:rsidRDefault="00EC313C" w:rsidP="00E74595">
      <w:pPr>
        <w:pStyle w:val="msonormalcxspmiddle"/>
        <w:keepNext/>
        <w:widowControl w:val="0"/>
        <w:tabs>
          <w:tab w:val="left" w:pos="0"/>
        </w:tabs>
        <w:suppressAutoHyphens/>
        <w:spacing w:before="360" w:beforeAutospacing="0" w:after="60" w:afterAutospacing="0"/>
        <w:contextualSpacing/>
        <w:jc w:val="both"/>
        <w:outlineLvl w:val="2"/>
        <w:rPr>
          <w:bCs/>
        </w:rPr>
      </w:pPr>
    </w:p>
    <w:p w:rsidR="00E74595" w:rsidRDefault="00B13FEA" w:rsidP="00E74595">
      <w:pPr>
        <w:pStyle w:val="msonormalcxspmiddle"/>
        <w:keepNext/>
        <w:widowControl w:val="0"/>
        <w:tabs>
          <w:tab w:val="left" w:pos="0"/>
        </w:tabs>
        <w:suppressAutoHyphens/>
        <w:spacing w:before="360" w:beforeAutospacing="0" w:after="60" w:afterAutospacing="0"/>
        <w:contextualSpacing/>
        <w:jc w:val="both"/>
        <w:outlineLvl w:val="2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</w:t>
      </w:r>
      <w:r w:rsidR="00E74595">
        <w:rPr>
          <w:b/>
          <w:bCs/>
          <w:lang w:eastAsia="en-US"/>
        </w:rPr>
        <w:t>Статья 41. Градостроительный регламент производственной зоны (</w:t>
      </w:r>
      <w:proofErr w:type="gramStart"/>
      <w:r w:rsidR="00E74595">
        <w:rPr>
          <w:b/>
          <w:bCs/>
          <w:lang w:eastAsia="en-US"/>
        </w:rPr>
        <w:t>П</w:t>
      </w:r>
      <w:proofErr w:type="gramEnd"/>
      <w:r w:rsidR="00E74595">
        <w:rPr>
          <w:b/>
          <w:bCs/>
          <w:lang w:eastAsia="en-US"/>
        </w:rPr>
        <w:t xml:space="preserve"> 1)</w:t>
      </w:r>
    </w:p>
    <w:p w:rsidR="00E74595" w:rsidRDefault="00E74595" w:rsidP="00E74595">
      <w:pPr>
        <w:overflowPunct w:val="0"/>
        <w:ind w:firstLine="709"/>
        <w:jc w:val="both"/>
      </w:pPr>
      <w: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110"/>
        <w:gridCol w:w="630"/>
        <w:gridCol w:w="1355"/>
        <w:gridCol w:w="850"/>
        <w:gridCol w:w="851"/>
      </w:tblGrid>
      <w:tr w:rsidR="00E74595" w:rsidTr="00E74595">
        <w:trPr>
          <w:cantSplit/>
          <w:trHeight w:val="4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b/>
                <w:iCs/>
                <w:sz w:val="20"/>
                <w:lang w:eastAsia="en-US"/>
              </w:rPr>
            </w:pPr>
            <w:r>
              <w:rPr>
                <w:b/>
                <w:iCs/>
                <w:sz w:val="20"/>
                <w:lang w:eastAsia="en-US"/>
              </w:rPr>
              <w:t>№</w:t>
            </w:r>
          </w:p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b/>
                <w:iCs/>
                <w:sz w:val="20"/>
                <w:lang w:eastAsia="en-US"/>
              </w:rPr>
            </w:pPr>
            <w:proofErr w:type="gramStart"/>
            <w:r>
              <w:rPr>
                <w:b/>
                <w:iCs/>
                <w:sz w:val="20"/>
                <w:lang w:eastAsia="en-US"/>
              </w:rPr>
              <w:t>п</w:t>
            </w:r>
            <w:proofErr w:type="gramEnd"/>
            <w:r>
              <w:rPr>
                <w:b/>
                <w:iCs/>
                <w:sz w:val="20"/>
                <w:lang w:eastAsia="en-US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lang w:eastAsia="en-US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>
              <w:rPr>
                <w:sz w:val="20"/>
                <w:szCs w:val="20"/>
                <w:lang w:eastAsia="ar-SA"/>
              </w:rPr>
              <w:t xml:space="preserve"> утвержденным </w:t>
            </w:r>
            <w:r>
              <w:rPr>
                <w:bCs/>
                <w:sz w:val="20"/>
                <w:szCs w:val="20"/>
                <w:lang w:eastAsia="en-US"/>
              </w:rPr>
              <w:t>уполномоченным федеральным органом исполнительной власти)</w:t>
            </w:r>
          </w:p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E74595" w:rsidTr="00E74595">
        <w:trPr>
          <w:cantSplit/>
          <w:trHeight w:val="22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rPr>
                <w:b/>
                <w:iCs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Предельная этажность зданий, строений, сооружений, этаж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  <w:lang w:eastAsia="en-US"/>
              </w:rPr>
              <w:t>.-</w:t>
            </w:r>
            <w:proofErr w:type="gramEnd"/>
            <w:r>
              <w:rPr>
                <w:iCs/>
                <w:sz w:val="20"/>
                <w:lang w:eastAsia="en-US"/>
              </w:rPr>
              <w:t>макс.),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Максимальный процент застройки,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ind w:left="113" w:right="113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Минимальные отступы от границ земельного участка</w:t>
            </w:r>
          </w:p>
        </w:tc>
      </w:tr>
    </w:tbl>
    <w:p w:rsidR="00E74595" w:rsidRDefault="00E74595" w:rsidP="00E74595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110"/>
        <w:gridCol w:w="630"/>
        <w:gridCol w:w="1355"/>
        <w:gridCol w:w="85"/>
        <w:gridCol w:w="765"/>
        <w:gridCol w:w="851"/>
      </w:tblGrid>
      <w:tr w:rsidR="00E74595" w:rsidTr="00E74595">
        <w:trPr>
          <w:trHeight w:val="17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7</w:t>
            </w:r>
          </w:p>
        </w:tc>
      </w:tr>
      <w:tr w:rsidR="00E74595" w:rsidTr="00E74595">
        <w:trPr>
          <w:trHeight w:val="698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E74595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1.15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Хранение и переработка сельскохозяйственной продукции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мин.0,01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74595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сельскохозяйственного производства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мин. 0,1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74595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szCs w:val="20"/>
                <w:lang w:eastAsia="en-US"/>
              </w:rPr>
              <w:t>Коммунальное обслуживание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мин.0,003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F537B" w:rsidTr="004207D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7B" w:rsidRDefault="005F537B" w:rsidP="00E74595">
            <w:pPr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napToGrid w:val="0"/>
            </w:pPr>
            <w:r w:rsidRPr="005F537B">
              <w:t>3.1.1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napToGrid w:val="0"/>
            </w:pPr>
            <w:r w:rsidRPr="005F537B">
              <w:t>Предоставление коммунальных услуг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widowControl w:val="0"/>
              <w:suppressAutoHyphens/>
              <w:autoSpaceDE w:val="0"/>
              <w:snapToGrid w:val="0"/>
              <w:jc w:val="center"/>
            </w:pPr>
            <w:r w:rsidRPr="005F537B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E74595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iCs/>
                <w:lang w:eastAsia="en-US"/>
              </w:rPr>
              <w:t>Деловое управление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E74595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iCs/>
                <w:lang w:eastAsia="en-US"/>
              </w:rPr>
              <w:t>4.6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iCs/>
                <w:lang w:eastAsia="en-US"/>
              </w:rPr>
              <w:t>Общественное питание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E74595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Служебные гаражи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5F537B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7B" w:rsidRDefault="005F537B" w:rsidP="00E74595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7B" w:rsidRDefault="005F537B" w:rsidP="00E7187A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szCs w:val="20"/>
                <w:lang w:eastAsia="en-US"/>
              </w:rPr>
              <w:t>4.9.1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7B" w:rsidRDefault="005F537B" w:rsidP="00E7187A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szCs w:val="20"/>
                <w:lang w:eastAsia="en-US"/>
              </w:rPr>
              <w:t>Объекты дорожного сервиса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7B" w:rsidRDefault="005F537B" w:rsidP="00E7187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7B" w:rsidRDefault="005F537B" w:rsidP="00E7187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7B" w:rsidRDefault="005F537B" w:rsidP="00E7187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7B" w:rsidRDefault="005F537B" w:rsidP="00E7187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5F537B" w:rsidTr="00577C7B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7B" w:rsidRDefault="005F537B" w:rsidP="00E74595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napToGrid w:val="0"/>
            </w:pPr>
            <w:r w:rsidRPr="005F537B">
              <w:t>4.9.1.1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napToGrid w:val="0"/>
            </w:pPr>
            <w:r w:rsidRPr="005F537B">
              <w:rPr>
                <w:iCs/>
              </w:rPr>
              <w:t>Заправка транспортных средств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uppressAutoHyphens/>
              <w:snapToGrid w:val="0"/>
              <w:jc w:val="center"/>
            </w:pPr>
            <w:r w:rsidRPr="005F537B">
              <w:rPr>
                <w:iCs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uppressAutoHyphens/>
              <w:snapToGrid w:val="0"/>
              <w:jc w:val="center"/>
            </w:pPr>
            <w:r w:rsidRPr="005F537B">
              <w:rPr>
                <w:iCs/>
              </w:rPr>
              <w:t>мин.</w:t>
            </w:r>
          </w:p>
          <w:p w:rsidR="005F537B" w:rsidRPr="005F537B" w:rsidRDefault="005F537B" w:rsidP="00E7187A">
            <w:pPr>
              <w:suppressAutoHyphens/>
              <w:snapToGrid w:val="0"/>
              <w:jc w:val="center"/>
            </w:pPr>
            <w:r w:rsidRPr="005F537B">
              <w:rPr>
                <w:iCs/>
              </w:rPr>
              <w:t>0,005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uppressAutoHyphens/>
              <w:snapToGrid w:val="0"/>
              <w:jc w:val="center"/>
            </w:pPr>
            <w:r w:rsidRPr="005F537B">
              <w:rPr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uppressAutoHyphens/>
              <w:snapToGrid w:val="0"/>
              <w:jc w:val="center"/>
            </w:pPr>
            <w:r w:rsidRPr="005F537B">
              <w:rPr>
                <w:iCs/>
              </w:rPr>
              <w:t>1</w:t>
            </w:r>
          </w:p>
        </w:tc>
      </w:tr>
      <w:tr w:rsidR="005F537B" w:rsidTr="00577C7B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7B" w:rsidRDefault="005F537B" w:rsidP="00E74595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napToGrid w:val="0"/>
            </w:pPr>
            <w:r w:rsidRPr="005F537B">
              <w:t>4.9.1.2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napToGrid w:val="0"/>
            </w:pPr>
            <w:r w:rsidRPr="005F537B">
              <w:rPr>
                <w:iCs/>
              </w:rPr>
              <w:t>Обеспечение дорожного отдыха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uppressAutoHyphens/>
              <w:snapToGrid w:val="0"/>
              <w:jc w:val="center"/>
            </w:pPr>
            <w:r w:rsidRPr="005F537B">
              <w:rPr>
                <w:iCs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uppressAutoHyphens/>
              <w:snapToGrid w:val="0"/>
              <w:jc w:val="center"/>
            </w:pPr>
            <w:r w:rsidRPr="005F537B">
              <w:rPr>
                <w:iCs/>
              </w:rPr>
              <w:t>мин.</w:t>
            </w:r>
          </w:p>
          <w:p w:rsidR="005F537B" w:rsidRPr="005F537B" w:rsidRDefault="005F537B" w:rsidP="00E7187A">
            <w:pPr>
              <w:suppressAutoHyphens/>
              <w:snapToGrid w:val="0"/>
              <w:jc w:val="center"/>
            </w:pPr>
            <w:r w:rsidRPr="005F537B">
              <w:rPr>
                <w:iCs/>
              </w:rPr>
              <w:t>0,005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uppressAutoHyphens/>
              <w:snapToGrid w:val="0"/>
              <w:jc w:val="center"/>
            </w:pPr>
            <w:r w:rsidRPr="005F537B">
              <w:rPr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uppressAutoHyphens/>
              <w:snapToGrid w:val="0"/>
              <w:jc w:val="center"/>
            </w:pPr>
            <w:r w:rsidRPr="005F537B">
              <w:rPr>
                <w:iCs/>
              </w:rPr>
              <w:t>1</w:t>
            </w:r>
          </w:p>
        </w:tc>
      </w:tr>
      <w:tr w:rsidR="005F537B" w:rsidTr="00577C7B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7B" w:rsidRDefault="005F537B" w:rsidP="00E74595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napToGrid w:val="0"/>
            </w:pPr>
            <w:r w:rsidRPr="005F537B">
              <w:t>4.9.1.3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napToGrid w:val="0"/>
            </w:pPr>
            <w:r w:rsidRPr="005F537B">
              <w:rPr>
                <w:iCs/>
              </w:rPr>
              <w:t>Автомобильные мойки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uppressAutoHyphens/>
              <w:snapToGrid w:val="0"/>
              <w:jc w:val="center"/>
            </w:pPr>
            <w:r w:rsidRPr="005F537B">
              <w:rPr>
                <w:iCs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uppressAutoHyphens/>
              <w:snapToGrid w:val="0"/>
              <w:jc w:val="center"/>
            </w:pPr>
            <w:r w:rsidRPr="005F537B">
              <w:rPr>
                <w:iCs/>
              </w:rPr>
              <w:t>мин.</w:t>
            </w:r>
          </w:p>
          <w:p w:rsidR="005F537B" w:rsidRPr="005F537B" w:rsidRDefault="005F537B" w:rsidP="00E7187A">
            <w:pPr>
              <w:suppressAutoHyphens/>
              <w:snapToGrid w:val="0"/>
              <w:jc w:val="center"/>
            </w:pPr>
            <w:r w:rsidRPr="005F537B">
              <w:rPr>
                <w:iCs/>
              </w:rPr>
              <w:t>0,005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uppressAutoHyphens/>
              <w:snapToGrid w:val="0"/>
              <w:jc w:val="center"/>
            </w:pPr>
            <w:r w:rsidRPr="005F537B">
              <w:rPr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uppressAutoHyphens/>
              <w:snapToGrid w:val="0"/>
              <w:jc w:val="center"/>
            </w:pPr>
            <w:r w:rsidRPr="005F537B">
              <w:rPr>
                <w:iCs/>
              </w:rPr>
              <w:t>1</w:t>
            </w:r>
          </w:p>
        </w:tc>
      </w:tr>
      <w:tr w:rsidR="005F537B" w:rsidTr="00577C7B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7B" w:rsidRDefault="005F537B" w:rsidP="00E74595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napToGrid w:val="0"/>
            </w:pPr>
            <w:r w:rsidRPr="005F537B">
              <w:t>4.9.1.4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napToGrid w:val="0"/>
            </w:pPr>
            <w:r w:rsidRPr="005F537B">
              <w:rPr>
                <w:iCs/>
              </w:rPr>
              <w:t>Ремонт автомобилей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uppressAutoHyphens/>
              <w:snapToGrid w:val="0"/>
              <w:jc w:val="center"/>
            </w:pPr>
            <w:r w:rsidRPr="005F537B">
              <w:rPr>
                <w:iCs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uppressAutoHyphens/>
              <w:snapToGrid w:val="0"/>
              <w:jc w:val="center"/>
            </w:pPr>
            <w:r w:rsidRPr="005F537B">
              <w:rPr>
                <w:iCs/>
              </w:rPr>
              <w:t>мин.</w:t>
            </w:r>
          </w:p>
          <w:p w:rsidR="005F537B" w:rsidRPr="005F537B" w:rsidRDefault="005F537B" w:rsidP="00E7187A">
            <w:pPr>
              <w:suppressAutoHyphens/>
              <w:snapToGrid w:val="0"/>
              <w:jc w:val="center"/>
            </w:pPr>
            <w:r w:rsidRPr="005F537B">
              <w:rPr>
                <w:iCs/>
              </w:rPr>
              <w:t>0,005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uppressAutoHyphens/>
              <w:snapToGrid w:val="0"/>
              <w:jc w:val="center"/>
            </w:pPr>
            <w:r w:rsidRPr="005F537B">
              <w:rPr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uppressAutoHyphens/>
              <w:snapToGrid w:val="0"/>
              <w:jc w:val="center"/>
            </w:pPr>
            <w:r w:rsidRPr="005F537B">
              <w:rPr>
                <w:iCs/>
              </w:rPr>
              <w:t>1</w:t>
            </w:r>
          </w:p>
        </w:tc>
      </w:tr>
      <w:tr w:rsidR="00E74595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Производственная деятельность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мин. 0,5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74595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Недропользование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мин. 1,0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74595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Пищевая промышленность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мин. 0,3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74595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6.6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Строительная промышленность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мин. 0,08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F537B" w:rsidTr="007A419E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7B" w:rsidRDefault="005F537B" w:rsidP="00E74595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napToGrid w:val="0"/>
            </w:pPr>
            <w:r w:rsidRPr="005F537B">
              <w:rPr>
                <w:iCs/>
              </w:rPr>
              <w:t>6.7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snapToGrid w:val="0"/>
            </w:pPr>
            <w:r w:rsidRPr="005F537B">
              <w:rPr>
                <w:iCs/>
              </w:rPr>
              <w:t>Энергетика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B" w:rsidRPr="005F537B" w:rsidRDefault="005F537B" w:rsidP="00E7187A">
            <w:pPr>
              <w:widowControl w:val="0"/>
              <w:autoSpaceDE w:val="0"/>
              <w:snapToGrid w:val="0"/>
              <w:spacing w:line="276" w:lineRule="auto"/>
              <w:jc w:val="center"/>
            </w:pPr>
            <w:r w:rsidRPr="005F537B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E74595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6.8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Связь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h:10-</w:t>
            </w:r>
            <w:r>
              <w:rPr>
                <w:lang w:eastAsia="en-US"/>
              </w:rPr>
              <w:lastRenderedPageBreak/>
              <w:t>70м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мин.0,05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D0FCD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CD" w:rsidRDefault="00CD0FCD" w:rsidP="00E74595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CD" w:rsidRDefault="00CD0FCD" w:rsidP="00E7187A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6.9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CD" w:rsidRDefault="00CD0FCD" w:rsidP="00E7187A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iCs/>
                <w:lang w:eastAsia="en-US"/>
              </w:rPr>
              <w:t>Склады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CD" w:rsidRDefault="00CD0FCD" w:rsidP="00E7187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CD" w:rsidRDefault="00CD0FCD" w:rsidP="00E7187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CD" w:rsidRDefault="00CD0FCD" w:rsidP="00E7187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CD" w:rsidRDefault="00CD0FCD" w:rsidP="00E7187A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E74595" w:rsidTr="00E74595">
        <w:trPr>
          <w:cantSplit/>
          <w:trHeight w:val="406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E74595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95" w:rsidRDefault="00E74595" w:rsidP="00E74595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E7459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Магазины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95" w:rsidRDefault="00E74595" w:rsidP="000B476C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03C87" w:rsidTr="00B5292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87" w:rsidRDefault="00503C87" w:rsidP="00E74595">
            <w:pPr>
              <w:numPr>
                <w:ilvl w:val="0"/>
                <w:numId w:val="7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87" w:rsidRPr="00503C87" w:rsidRDefault="00503C87" w:rsidP="00E7187A">
            <w:pPr>
              <w:snapToGrid w:val="0"/>
            </w:pPr>
            <w:r w:rsidRPr="00503C87">
              <w:t>4.10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87" w:rsidRPr="00503C87" w:rsidRDefault="00503C87" w:rsidP="00E7187A">
            <w:pPr>
              <w:snapToGrid w:val="0"/>
            </w:pPr>
            <w:proofErr w:type="spellStart"/>
            <w:r w:rsidRPr="00503C87">
              <w:t>Выставочно</w:t>
            </w:r>
            <w:proofErr w:type="spellEnd"/>
            <w:r w:rsidRPr="00503C87">
              <w:t>-ярмарочная деятельность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87" w:rsidRPr="00503C87" w:rsidRDefault="00503C87" w:rsidP="00E7187A">
            <w:pPr>
              <w:snapToGrid w:val="0"/>
              <w:jc w:val="center"/>
            </w:pPr>
            <w:r w:rsidRPr="00503C87">
              <w:rPr>
                <w:iCs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87" w:rsidRPr="00503C87" w:rsidRDefault="00503C87" w:rsidP="00E7187A">
            <w:pPr>
              <w:snapToGrid w:val="0"/>
              <w:jc w:val="center"/>
            </w:pPr>
            <w:r w:rsidRPr="00503C87">
              <w:rPr>
                <w:iCs/>
              </w:rPr>
              <w:t>мин.0,3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87" w:rsidRPr="00503C87" w:rsidRDefault="00503C87" w:rsidP="00E7187A">
            <w:pPr>
              <w:snapToGrid w:val="0"/>
              <w:jc w:val="center"/>
            </w:pPr>
            <w:r w:rsidRPr="00503C87">
              <w:rPr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87" w:rsidRPr="00503C87" w:rsidRDefault="00503C87" w:rsidP="00E7187A">
            <w:pPr>
              <w:snapToGrid w:val="0"/>
              <w:jc w:val="center"/>
            </w:pPr>
            <w:r w:rsidRPr="00503C87">
              <w:rPr>
                <w:iCs/>
              </w:rPr>
              <w:t>1</w:t>
            </w:r>
          </w:p>
        </w:tc>
      </w:tr>
    </w:tbl>
    <w:p w:rsidR="00F362DB" w:rsidRDefault="00F362DB" w:rsidP="00E74595">
      <w:pPr>
        <w:suppressAutoHyphens/>
        <w:snapToGrid w:val="0"/>
        <w:spacing w:before="240"/>
        <w:ind w:firstLine="709"/>
        <w:contextualSpacing/>
        <w:jc w:val="both"/>
        <w:rPr>
          <w:lang w:eastAsia="ar-SA"/>
        </w:rPr>
      </w:pPr>
    </w:p>
    <w:p w:rsidR="00E74595" w:rsidRDefault="00E74595" w:rsidP="00E74595">
      <w:pPr>
        <w:suppressAutoHyphens/>
        <w:snapToGrid w:val="0"/>
        <w:spacing w:before="240"/>
        <w:ind w:firstLine="709"/>
        <w:contextualSpacing/>
        <w:jc w:val="both"/>
        <w:rPr>
          <w:lang w:eastAsia="ar-SA"/>
        </w:rPr>
      </w:pPr>
      <w:r>
        <w:rPr>
          <w:lang w:eastAsia="ar-SA"/>
        </w:rPr>
        <w:t>Примечания:</w:t>
      </w:r>
    </w:p>
    <w:p w:rsidR="00E74595" w:rsidRDefault="00E74595" w:rsidP="00E74595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власти.</w:t>
      </w:r>
    </w:p>
    <w:p w:rsidR="00E74595" w:rsidRDefault="00E74595" w:rsidP="00E74595">
      <w:pPr>
        <w:ind w:firstLine="708"/>
        <w:jc w:val="both"/>
        <w:rPr>
          <w:lang w:eastAsia="ar-SA"/>
        </w:rPr>
      </w:pPr>
      <w:r>
        <w:rPr>
          <w:lang w:eastAsia="ar-SA"/>
        </w:rPr>
        <w:t>2. Не допускается размещать объекты по производству лекарственных веществ, лекарственных средств и (или) лекарственных форм, объекты пищевых отраслей промышленности в санитарно-защитной зоне и на территории объектов других отраслей промышленности.</w:t>
      </w:r>
    </w:p>
    <w:p w:rsidR="00B13FEA" w:rsidRDefault="00E74595" w:rsidP="00B13FEA">
      <w:pPr>
        <w:ind w:firstLine="708"/>
        <w:jc w:val="both"/>
      </w:pPr>
      <w:r>
        <w:t>3. Не допускается размещать склады сырья и полупродуктов для фармацевтических предприятий, оптовые склады продовольственного сырья и пищевых продуктов в санитарно-защитной зоне и на территории объектов других отраслей промышленности.</w:t>
      </w:r>
    </w:p>
    <w:p w:rsidR="00EC313C" w:rsidRDefault="00EC313C" w:rsidP="00B13FEA">
      <w:pPr>
        <w:ind w:firstLine="708"/>
        <w:jc w:val="both"/>
        <w:rPr>
          <w:lang w:eastAsia="ar-SA"/>
        </w:rPr>
      </w:pPr>
      <w:r>
        <w:rPr>
          <w:bCs/>
        </w:rPr>
        <w:t>4.</w:t>
      </w:r>
      <w:r w:rsidRPr="00EC313C">
        <w:t xml:space="preserve"> </w:t>
      </w:r>
      <w:r>
        <w:t xml:space="preserve">Использование земельных участков и объектов капитального строительства в границах </w:t>
      </w:r>
      <w:proofErr w:type="spellStart"/>
      <w:r>
        <w:t>водоохранных</w:t>
      </w:r>
      <w:proofErr w:type="spellEnd"/>
      <w:r>
        <w:t xml:space="preserve"> зон и прибрежных защитных полос осуществлять в соответствии с требованиями статьи 65 Водного кодекса Российской Федерации</w:t>
      </w:r>
      <w:proofErr w:type="gramStart"/>
      <w:r>
        <w:t>.</w:t>
      </w:r>
      <w:r>
        <w:rPr>
          <w:bCs/>
        </w:rPr>
        <w:t>».</w:t>
      </w:r>
      <w:proofErr w:type="gramEnd"/>
    </w:p>
    <w:p w:rsidR="00E74595" w:rsidRDefault="00E74595" w:rsidP="00E74595">
      <w:pPr>
        <w:suppressAutoHyphens/>
        <w:snapToGrid w:val="0"/>
        <w:ind w:firstLine="709"/>
        <w:jc w:val="both"/>
        <w:rPr>
          <w:bCs/>
        </w:rPr>
      </w:pPr>
    </w:p>
    <w:p w:rsidR="00AF6B7C" w:rsidRPr="00382B02" w:rsidRDefault="00CC64FD" w:rsidP="00EC313C">
      <w:pPr>
        <w:pStyle w:val="a6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 w:bidi="ar-SA"/>
        </w:rPr>
        <w:t xml:space="preserve">          1</w:t>
      </w:r>
      <w:r w:rsidR="004643B2">
        <w:rPr>
          <w:sz w:val="28"/>
          <w:szCs w:val="28"/>
          <w:lang w:val="ru-RU" w:bidi="ar-SA"/>
        </w:rPr>
        <w:t>3)</w:t>
      </w:r>
      <w:r w:rsidR="00EC313C" w:rsidRPr="00EC313C">
        <w:rPr>
          <w:sz w:val="28"/>
          <w:szCs w:val="28"/>
          <w:lang w:val="ru-RU" w:bidi="ar-SA"/>
        </w:rPr>
        <w:t xml:space="preserve"> </w:t>
      </w:r>
      <w:r w:rsidR="00AF6B7C" w:rsidRPr="00EC313C">
        <w:rPr>
          <w:bCs/>
          <w:sz w:val="28"/>
          <w:szCs w:val="28"/>
          <w:lang w:val="ru-RU" w:eastAsia="en-US"/>
        </w:rPr>
        <w:t xml:space="preserve">Статью 42. «Градостроительный регламент зоны </w:t>
      </w:r>
      <w:r w:rsidR="00AF6B7C" w:rsidRPr="00EC313C">
        <w:rPr>
          <w:sz w:val="28"/>
          <w:szCs w:val="28"/>
          <w:lang w:val="ru-RU"/>
        </w:rPr>
        <w:t>сельс</w:t>
      </w:r>
      <w:r w:rsidR="00AF6B7C" w:rsidRPr="00382B02">
        <w:rPr>
          <w:sz w:val="28"/>
          <w:szCs w:val="28"/>
          <w:lang w:val="ru-RU"/>
        </w:rPr>
        <w:t>кохозяйственного использования (СХ</w:t>
      </w:r>
      <w:proofErr w:type="gramStart"/>
      <w:r w:rsidR="00AF6B7C" w:rsidRPr="00382B02">
        <w:rPr>
          <w:sz w:val="28"/>
          <w:szCs w:val="28"/>
          <w:lang w:val="ru-RU"/>
        </w:rPr>
        <w:t>2</w:t>
      </w:r>
      <w:proofErr w:type="gramEnd"/>
      <w:r w:rsidR="00AF6B7C" w:rsidRPr="00382B02">
        <w:rPr>
          <w:sz w:val="28"/>
          <w:szCs w:val="28"/>
          <w:lang w:val="ru-RU"/>
        </w:rPr>
        <w:t>)</w:t>
      </w:r>
      <w:r w:rsidR="00AF6B7C" w:rsidRPr="00382B02">
        <w:rPr>
          <w:bCs/>
          <w:sz w:val="28"/>
          <w:szCs w:val="28"/>
          <w:lang w:val="ru-RU" w:eastAsia="en-US"/>
        </w:rPr>
        <w:t>»,</w:t>
      </w:r>
      <w:r w:rsidR="00AF6B7C" w:rsidRPr="00382B02">
        <w:rPr>
          <w:b/>
          <w:bCs/>
          <w:lang w:val="ru-RU" w:eastAsia="en-US"/>
        </w:rPr>
        <w:t xml:space="preserve"> </w:t>
      </w:r>
      <w:r w:rsidR="00AF6B7C" w:rsidRPr="00382B02">
        <w:rPr>
          <w:rFonts w:eastAsia="Calibri"/>
          <w:sz w:val="28"/>
          <w:szCs w:val="28"/>
          <w:lang w:val="ru-RU"/>
        </w:rPr>
        <w:t>изложить в следующей редакции:</w:t>
      </w:r>
    </w:p>
    <w:p w:rsidR="00AF6B7C" w:rsidRDefault="00AF6B7C" w:rsidP="00AF6B7C">
      <w:pPr>
        <w:pStyle w:val="a6"/>
        <w:rPr>
          <w:b/>
          <w:lang w:val="ru-RU"/>
        </w:rPr>
      </w:pPr>
      <w:r w:rsidRPr="00195336">
        <w:rPr>
          <w:rFonts w:eastAsia="Calibri"/>
          <w:b/>
          <w:lang w:val="ru-RU"/>
        </w:rPr>
        <w:t xml:space="preserve"> «</w:t>
      </w:r>
      <w:r w:rsidRPr="00195336">
        <w:rPr>
          <w:b/>
          <w:lang w:val="ru-RU"/>
        </w:rPr>
        <w:t>Статья 4</w:t>
      </w:r>
      <w:r>
        <w:rPr>
          <w:b/>
          <w:lang w:val="ru-RU"/>
        </w:rPr>
        <w:t>2</w:t>
      </w:r>
      <w:r w:rsidRPr="00195336">
        <w:rPr>
          <w:b/>
          <w:lang w:val="ru-RU"/>
        </w:rPr>
        <w:t>. Градостроительный регламент зоны сельскохозяйственного использования (СХ</w:t>
      </w:r>
      <w:proofErr w:type="gramStart"/>
      <w:r w:rsidRPr="00195336">
        <w:rPr>
          <w:b/>
          <w:lang w:val="ru-RU"/>
        </w:rPr>
        <w:t>2</w:t>
      </w:r>
      <w:proofErr w:type="gramEnd"/>
      <w:r w:rsidRPr="00195336">
        <w:rPr>
          <w:b/>
          <w:lang w:val="ru-RU"/>
        </w:rPr>
        <w:t>)</w:t>
      </w:r>
    </w:p>
    <w:p w:rsidR="00AF6B7C" w:rsidRPr="00195336" w:rsidRDefault="00AF6B7C" w:rsidP="00AF6B7C">
      <w:pPr>
        <w:pStyle w:val="a6"/>
        <w:rPr>
          <w:b/>
          <w:lang w:val="ru-RU"/>
        </w:rPr>
      </w:pPr>
    </w:p>
    <w:p w:rsidR="00AF6B7C" w:rsidRDefault="00AF6B7C" w:rsidP="00AF6B7C">
      <w:pPr>
        <w:pStyle w:val="a6"/>
        <w:ind w:firstLine="540"/>
        <w:rPr>
          <w:rFonts w:eastAsia="Calibri"/>
          <w:b/>
          <w:sz w:val="26"/>
          <w:szCs w:val="26"/>
          <w:lang w:val="ru-RU"/>
        </w:rPr>
      </w:pPr>
      <w:r>
        <w:rPr>
          <w:lang w:val="ru-RU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110"/>
        <w:gridCol w:w="709"/>
        <w:gridCol w:w="1418"/>
        <w:gridCol w:w="708"/>
        <w:gridCol w:w="851"/>
      </w:tblGrid>
      <w:tr w:rsidR="00AF6B7C" w:rsidTr="00E74595">
        <w:trPr>
          <w:cantSplit/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C" w:rsidRDefault="00AF6B7C" w:rsidP="00E745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№</w:t>
            </w:r>
          </w:p>
          <w:p w:rsidR="00AF6B7C" w:rsidRDefault="00AF6B7C" w:rsidP="00E74595">
            <w:pPr>
              <w:suppressAutoHyphens/>
              <w:snapToGrid w:val="0"/>
              <w:rPr>
                <w:iCs/>
                <w:sz w:val="20"/>
              </w:rPr>
            </w:pPr>
            <w:proofErr w:type="gramStart"/>
            <w:r>
              <w:rPr>
                <w:iCs/>
                <w:sz w:val="20"/>
              </w:rPr>
              <w:t>п</w:t>
            </w:r>
            <w:proofErr w:type="gramEnd"/>
            <w:r>
              <w:rPr>
                <w:iCs/>
                <w:sz w:val="2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C" w:rsidRDefault="00AF6B7C" w:rsidP="00E745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C" w:rsidRDefault="00AF6B7C" w:rsidP="00E745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>
              <w:rPr>
                <w:sz w:val="20"/>
                <w:szCs w:val="20"/>
                <w:lang w:eastAsia="ar-SA"/>
              </w:rPr>
              <w:t xml:space="preserve"> утвержденным </w:t>
            </w:r>
            <w:r>
              <w:rPr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AF6B7C" w:rsidTr="00E74595">
        <w:trPr>
          <w:cantSplit/>
          <w:trHeight w:val="22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rPr>
                <w:iCs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rPr>
                <w:iCs/>
                <w:sz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rPr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rPr>
                <w:sz w:val="20"/>
              </w:rPr>
            </w:pPr>
            <w:r>
              <w:rPr>
                <w:iCs/>
                <w:sz w:val="20"/>
              </w:rPr>
              <w:t>Предельная этажность зданий, строений, сооружений, этаж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</w:rPr>
              <w:t>.-</w:t>
            </w:r>
            <w:proofErr w:type="gramEnd"/>
            <w:r>
              <w:rPr>
                <w:iCs/>
                <w:sz w:val="20"/>
              </w:rPr>
              <w:t>макс.), 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bCs/>
                <w:iCs/>
                <w:sz w:val="20"/>
              </w:rPr>
              <w:t>Максимальный процент застройки,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6B7C" w:rsidRDefault="00AF6B7C" w:rsidP="00E74595">
            <w:pPr>
              <w:suppressAutoHyphens/>
              <w:snapToGrid w:val="0"/>
              <w:ind w:left="113" w:right="113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Минимальные отступы от границ земельного участка</w:t>
            </w:r>
          </w:p>
        </w:tc>
      </w:tr>
    </w:tbl>
    <w:p w:rsidR="00AF6B7C" w:rsidRDefault="00AF6B7C" w:rsidP="00AF6B7C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110"/>
        <w:gridCol w:w="709"/>
        <w:gridCol w:w="1418"/>
        <w:gridCol w:w="708"/>
        <w:gridCol w:w="851"/>
      </w:tblGrid>
      <w:tr w:rsidR="00AF6B7C" w:rsidTr="00E74595">
        <w:trPr>
          <w:trHeight w:val="17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6</w:t>
            </w:r>
          </w:p>
        </w:tc>
      </w:tr>
      <w:tr w:rsidR="00AF6B7C" w:rsidTr="00E74595">
        <w:trPr>
          <w:trHeight w:val="39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C" w:rsidRDefault="00AF6B7C" w:rsidP="00E74595">
            <w:pPr>
              <w:suppressAutoHyphens/>
              <w:snapToGrid w:val="0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AF6B7C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C" w:rsidRDefault="00AF6B7C" w:rsidP="00AF6B7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Выращивание зерновых и иных сельскохозяйственных культур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AF6B7C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C" w:rsidRDefault="00AF6B7C" w:rsidP="00AF6B7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1.3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Овощеводство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AF6B7C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C" w:rsidRDefault="00AF6B7C" w:rsidP="00AF6B7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Садоводство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AF6B7C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C" w:rsidRDefault="00AF6B7C" w:rsidP="00AF6B7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t>Животноводство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AF6B7C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C" w:rsidRDefault="00AF6B7C" w:rsidP="00AF6B7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autoSpaceDE w:val="0"/>
              <w:autoSpaceDN w:val="0"/>
              <w:adjustRightInd w:val="0"/>
              <w:jc w:val="both"/>
            </w:pPr>
            <w:r>
              <w:t>Скотоводство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AF6B7C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C" w:rsidRDefault="00AF6B7C" w:rsidP="00AF6B7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iCs/>
              </w:rPr>
              <w:t>1.9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C" w:rsidRDefault="00AF6B7C" w:rsidP="00E745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Звероводство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C" w:rsidRDefault="00AF6B7C" w:rsidP="00E74595">
            <w:pPr>
              <w:spacing w:line="276" w:lineRule="auto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C" w:rsidRDefault="00AF6B7C" w:rsidP="00E74595">
            <w:pPr>
              <w:spacing w:line="276" w:lineRule="auto"/>
            </w:pPr>
            <w:r>
              <w:t>мин. 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C" w:rsidRDefault="00AF6B7C" w:rsidP="00E74595">
            <w:pPr>
              <w:spacing w:line="276" w:lineRule="auto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C" w:rsidRDefault="00AF6B7C" w:rsidP="00E74595">
            <w:pPr>
              <w:spacing w:line="276" w:lineRule="auto"/>
            </w:pPr>
            <w:r>
              <w:t>1</w:t>
            </w:r>
          </w:p>
        </w:tc>
      </w:tr>
      <w:tr w:rsidR="00AF6B7C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C" w:rsidRDefault="00AF6B7C" w:rsidP="00AF6B7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Птицеводство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AF6B7C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C" w:rsidRDefault="00AF6B7C" w:rsidP="00AF6B7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Свиноводство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7C" w:rsidRDefault="00AF6B7C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F04258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8" w:rsidRDefault="00F04258" w:rsidP="00AF6B7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8" w:rsidRDefault="00F04258" w:rsidP="00E12774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1.12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8" w:rsidRDefault="00F04258" w:rsidP="00E12774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Пчеловодство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8" w:rsidRDefault="00F04258" w:rsidP="00E12774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8" w:rsidRDefault="00F04258" w:rsidP="00E12774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8" w:rsidRDefault="00F04258" w:rsidP="00E12774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8" w:rsidRDefault="00F04258" w:rsidP="00E12774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F04258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8" w:rsidRDefault="00F04258" w:rsidP="00AF6B7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8" w:rsidRDefault="00F04258" w:rsidP="00090B94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1.13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8" w:rsidRDefault="00F04258" w:rsidP="00090B94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Рыбоводство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8" w:rsidRDefault="00F04258" w:rsidP="00090B94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8" w:rsidRDefault="00F04258" w:rsidP="00090B94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8" w:rsidRDefault="00F04258" w:rsidP="00090B94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8" w:rsidRDefault="00F04258" w:rsidP="00090B94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F04258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8" w:rsidRDefault="00F04258" w:rsidP="00AF6B7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58" w:rsidRDefault="00F04258" w:rsidP="00E74595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1.15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58" w:rsidRDefault="00F04258" w:rsidP="00E745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Хранение и переработка сельскохозяйственной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58" w:rsidRDefault="00F04258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58" w:rsidRDefault="00F04258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58" w:rsidRDefault="00F04258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58" w:rsidRDefault="00F04258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F04258" w:rsidTr="00E745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8" w:rsidRDefault="00F04258" w:rsidP="00AF6B7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58" w:rsidRDefault="00F04258" w:rsidP="00E74595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1.16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58" w:rsidRDefault="00F04258" w:rsidP="00F04258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 xml:space="preserve">Ведение личного подсобного хозяйства на полевых участках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58" w:rsidRDefault="00F04258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58" w:rsidRDefault="00F04258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0,05</w:t>
            </w:r>
          </w:p>
          <w:p w:rsidR="00F04258" w:rsidRDefault="00F04258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макс.1,0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58" w:rsidRDefault="00F04258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58" w:rsidRDefault="00F04258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F04258" w:rsidTr="00E74595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8" w:rsidRDefault="00F04258" w:rsidP="00AF6B7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58" w:rsidRDefault="00F04258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58" w:rsidRDefault="00F04258" w:rsidP="00E745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Обеспечение сельскохозяйственного производства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58" w:rsidRDefault="00F04258" w:rsidP="00E74595">
            <w:pPr>
              <w:spacing w:line="276" w:lineRule="auto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58" w:rsidRPr="00496891" w:rsidRDefault="00F04258" w:rsidP="00E74595">
            <w:pPr>
              <w:spacing w:line="276" w:lineRule="auto"/>
            </w:pPr>
            <w:r w:rsidRPr="00496891">
              <w:t>мин. 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58" w:rsidRDefault="00F04258" w:rsidP="00E74595">
            <w:pPr>
              <w:spacing w:line="276" w:lineRule="auto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58" w:rsidRDefault="00F04258" w:rsidP="00E74595">
            <w:pPr>
              <w:spacing w:line="276" w:lineRule="auto"/>
            </w:pPr>
            <w:r>
              <w:t>1</w:t>
            </w:r>
          </w:p>
        </w:tc>
      </w:tr>
      <w:tr w:rsidR="00F04258" w:rsidTr="00EC31B5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8" w:rsidRDefault="00F04258" w:rsidP="00AF6B7C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8" w:rsidRDefault="00F04258" w:rsidP="00E745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8" w:rsidRDefault="00F04258" w:rsidP="00E745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Сенокошение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8" w:rsidRPr="005F537B" w:rsidRDefault="00F04258" w:rsidP="00E7187A">
            <w:pPr>
              <w:widowControl w:val="0"/>
              <w:autoSpaceDE w:val="0"/>
              <w:snapToGrid w:val="0"/>
              <w:spacing w:line="276" w:lineRule="auto"/>
              <w:jc w:val="center"/>
            </w:pPr>
            <w:r w:rsidRPr="005F537B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F04258" w:rsidTr="00EC31B5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8" w:rsidRDefault="00F04258" w:rsidP="00E224C7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8" w:rsidRDefault="00F04258" w:rsidP="00F04258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1.20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8" w:rsidRDefault="00F04258" w:rsidP="00E74595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Выпас сельскохозяйственных животных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8" w:rsidRPr="005F537B" w:rsidRDefault="00F04258" w:rsidP="00E7187A">
            <w:pPr>
              <w:widowControl w:val="0"/>
              <w:autoSpaceDE w:val="0"/>
              <w:snapToGrid w:val="0"/>
              <w:spacing w:line="276" w:lineRule="auto"/>
              <w:jc w:val="center"/>
            </w:pPr>
            <w:r w:rsidRPr="005F537B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043E44" w:rsidTr="00EC31B5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4" w:rsidRDefault="00043E44" w:rsidP="00E224C7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44" w:rsidRPr="00043E44" w:rsidRDefault="00043E44" w:rsidP="00E7187A">
            <w:pPr>
              <w:snapToGrid w:val="0"/>
            </w:pPr>
            <w:r w:rsidRPr="00043E44">
              <w:rPr>
                <w:iCs/>
              </w:rPr>
              <w:t>3.1.1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44" w:rsidRPr="00043E44" w:rsidRDefault="00043E44" w:rsidP="00E7187A">
            <w:pPr>
              <w:snapToGrid w:val="0"/>
            </w:pPr>
            <w:r w:rsidRPr="00043E44">
              <w:rPr>
                <w:iCs/>
              </w:rPr>
              <w:t>Предоставление коммунальных услуг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44" w:rsidRPr="00043E44" w:rsidRDefault="00043E44" w:rsidP="00E7187A">
            <w:pPr>
              <w:widowControl w:val="0"/>
              <w:suppressAutoHyphens/>
              <w:autoSpaceDE w:val="0"/>
              <w:snapToGrid w:val="0"/>
              <w:jc w:val="center"/>
            </w:pPr>
            <w:r w:rsidRPr="00043E44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A25DA3" w:rsidTr="00EC31B5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A3" w:rsidRDefault="00A25DA3" w:rsidP="00E224C7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3" w:rsidRPr="00A25DA3" w:rsidRDefault="00A25DA3" w:rsidP="00E7187A">
            <w:pPr>
              <w:snapToGrid w:val="0"/>
            </w:pPr>
            <w:r w:rsidRPr="00A25DA3">
              <w:rPr>
                <w:iCs/>
              </w:rPr>
              <w:t>11.1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3" w:rsidRPr="00A25DA3" w:rsidRDefault="00A25DA3" w:rsidP="00E7187A">
            <w:pPr>
              <w:snapToGrid w:val="0"/>
            </w:pPr>
            <w:r w:rsidRPr="00A25DA3">
              <w:rPr>
                <w:iCs/>
              </w:rPr>
              <w:t>Общее пользование водными объектами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A3" w:rsidRPr="00A25DA3" w:rsidRDefault="00A25DA3" w:rsidP="00E7187A">
            <w:pPr>
              <w:widowControl w:val="0"/>
              <w:autoSpaceDE w:val="0"/>
              <w:snapToGrid w:val="0"/>
              <w:jc w:val="center"/>
            </w:pPr>
            <w:r w:rsidRPr="00A25DA3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F04258" w:rsidTr="00E74595">
        <w:trPr>
          <w:cantSplit/>
          <w:trHeight w:val="40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58" w:rsidRDefault="00F04258" w:rsidP="00E74595">
            <w:pPr>
              <w:suppressAutoHyphens/>
              <w:snapToGrid w:val="0"/>
              <w:rPr>
                <w:bCs/>
                <w:iCs/>
              </w:rPr>
            </w:pPr>
            <w:r>
              <w:rPr>
                <w:b/>
                <w:bCs/>
                <w:sz w:val="22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F04258" w:rsidTr="00E74595">
        <w:trPr>
          <w:cantSplit/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58" w:rsidRPr="006B7691" w:rsidRDefault="00F04258" w:rsidP="006B7691">
            <w:pPr>
              <w:pStyle w:val="a5"/>
              <w:numPr>
                <w:ilvl w:val="0"/>
                <w:numId w:val="4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58" w:rsidRDefault="00F04258" w:rsidP="00E745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1.17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58" w:rsidRDefault="00F04258" w:rsidP="00E745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Питомники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58" w:rsidRDefault="00F04258" w:rsidP="00E745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58" w:rsidRDefault="00F04258" w:rsidP="00E745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58" w:rsidRDefault="00F04258" w:rsidP="00E74595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58" w:rsidRDefault="00F04258" w:rsidP="00E74595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F04258" w:rsidTr="00E74595">
        <w:trPr>
          <w:cantSplit/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58" w:rsidRPr="006B7691" w:rsidRDefault="00F04258" w:rsidP="006B7691">
            <w:pPr>
              <w:pStyle w:val="a5"/>
              <w:numPr>
                <w:ilvl w:val="0"/>
                <w:numId w:val="4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58" w:rsidRDefault="00F04258" w:rsidP="00E745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3.10.1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58" w:rsidRDefault="00F04258" w:rsidP="00E745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Амбулаторное ветеринарное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58" w:rsidRDefault="00F04258" w:rsidP="00E745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58" w:rsidRDefault="00F04258" w:rsidP="00E745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58" w:rsidRDefault="00F04258" w:rsidP="00E74595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58" w:rsidRDefault="00F04258" w:rsidP="00E74595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F04258" w:rsidTr="00E74595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58" w:rsidRPr="006B7691" w:rsidRDefault="00F04258" w:rsidP="006B7691">
            <w:pPr>
              <w:pStyle w:val="a5"/>
              <w:numPr>
                <w:ilvl w:val="0"/>
                <w:numId w:val="4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58" w:rsidRDefault="00F04258" w:rsidP="00E745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58" w:rsidRDefault="00F04258" w:rsidP="00E74595">
            <w:pPr>
              <w:suppressAutoHyphens/>
              <w:snapToGrid w:val="0"/>
              <w:rPr>
                <w:szCs w:val="20"/>
              </w:rPr>
            </w:pPr>
            <w:r>
              <w:rPr>
                <w:iCs/>
              </w:rPr>
              <w:t>Магазины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58" w:rsidRDefault="00F04258" w:rsidP="00E745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58" w:rsidRDefault="00F04258" w:rsidP="00E745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58" w:rsidRDefault="00F04258" w:rsidP="00E74595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58" w:rsidRDefault="00F04258" w:rsidP="00E74595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</w:tbl>
    <w:p w:rsidR="00F362DB" w:rsidRDefault="00F362DB" w:rsidP="00F362DB">
      <w:pPr>
        <w:pStyle w:val="msonormalcxspmiddle"/>
        <w:suppressAutoHyphens/>
        <w:snapToGrid w:val="0"/>
        <w:spacing w:before="240" w:beforeAutospacing="0"/>
        <w:contextualSpacing/>
        <w:jc w:val="both"/>
        <w:rPr>
          <w:lang w:eastAsia="ar-SA"/>
        </w:rPr>
      </w:pPr>
      <w:r>
        <w:rPr>
          <w:lang w:eastAsia="ar-SA"/>
        </w:rPr>
        <w:t xml:space="preserve">           Примечания:</w:t>
      </w:r>
    </w:p>
    <w:p w:rsidR="00F362DB" w:rsidRDefault="00F362DB" w:rsidP="00F362DB">
      <w:pPr>
        <w:pStyle w:val="msonormalcxspmiddle"/>
        <w:suppressAutoHyphens/>
        <w:snapToGrid w:val="0"/>
        <w:spacing w:before="240" w:beforeAutospacing="0"/>
        <w:contextualSpacing/>
        <w:jc w:val="both"/>
        <w:rPr>
          <w:lang w:eastAsia="ar-SA"/>
        </w:rPr>
      </w:pPr>
      <w:r>
        <w:rPr>
          <w:lang w:eastAsia="ar-SA"/>
        </w:rPr>
        <w:t xml:space="preserve">           </w:t>
      </w:r>
      <w:r w:rsidR="00AF6B7C"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="00AF6B7C">
        <w:rPr>
          <w:bCs/>
        </w:rPr>
        <w:t>уполномоченным федеральным органом исполнительной власти.</w:t>
      </w:r>
      <w:r w:rsidR="00AF6B7C">
        <w:rPr>
          <w:lang w:eastAsia="ar-SA"/>
        </w:rPr>
        <w:tab/>
      </w:r>
    </w:p>
    <w:p w:rsidR="00F362DB" w:rsidRDefault="00F362DB" w:rsidP="00F362DB">
      <w:pPr>
        <w:pStyle w:val="msonormalcxspmiddle"/>
        <w:suppressAutoHyphens/>
        <w:snapToGrid w:val="0"/>
        <w:spacing w:before="240" w:beforeAutospacing="0"/>
        <w:contextualSpacing/>
        <w:jc w:val="both"/>
        <w:rPr>
          <w:lang w:eastAsia="ar-SA"/>
        </w:rPr>
      </w:pPr>
      <w:r>
        <w:rPr>
          <w:lang w:eastAsia="ar-SA"/>
        </w:rPr>
        <w:t xml:space="preserve">           </w:t>
      </w:r>
      <w:r w:rsidR="00AF6B7C">
        <w:rPr>
          <w:lang w:eastAsia="ar-SA"/>
        </w:rPr>
        <w:t xml:space="preserve">2. </w:t>
      </w:r>
      <w:proofErr w:type="gramStart"/>
      <w:r w:rsidR="00AF6B7C">
        <w:rPr>
          <w:lang w:eastAsia="ar-SA"/>
        </w:rPr>
        <w:t>Размер полевых участков личных подсобных хозяйств,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образования.</w:t>
      </w:r>
      <w:proofErr w:type="gramEnd"/>
    </w:p>
    <w:p w:rsidR="000B476C" w:rsidRDefault="00F362DB" w:rsidP="00F362DB">
      <w:pPr>
        <w:pStyle w:val="msonormalcxspmiddle"/>
        <w:suppressAutoHyphens/>
        <w:snapToGrid w:val="0"/>
        <w:spacing w:before="240" w:beforeAutospacing="0"/>
        <w:contextualSpacing/>
        <w:jc w:val="both"/>
        <w:rPr>
          <w:lang w:eastAsia="ar-SA"/>
        </w:rPr>
      </w:pPr>
      <w:r>
        <w:rPr>
          <w:lang w:eastAsia="ar-SA"/>
        </w:rPr>
        <w:t xml:space="preserve">           </w:t>
      </w:r>
      <w:r w:rsidR="00AF6B7C" w:rsidRPr="00AF6B7C">
        <w:rPr>
          <w:bCs/>
          <w:lang w:eastAsia="en-US"/>
        </w:rPr>
        <w:t>3.</w:t>
      </w:r>
      <w:r w:rsidR="00AF6B7C" w:rsidRPr="00AF6B7C">
        <w:t xml:space="preserve"> </w:t>
      </w:r>
      <w:r w:rsidR="00AF6B7C">
        <w:t xml:space="preserve">Использование земельных участков и объектов капитального строительства в границах </w:t>
      </w:r>
      <w:proofErr w:type="spellStart"/>
      <w:r w:rsidR="00AF6B7C">
        <w:t>водоохранных</w:t>
      </w:r>
      <w:proofErr w:type="spellEnd"/>
      <w:r w:rsidR="00AF6B7C">
        <w:t xml:space="preserve"> зон и прибрежных защитных полос осуществлять в соответствии с требованиями статьи 65 Водного кодекса Российской Федерации</w:t>
      </w:r>
      <w:proofErr w:type="gramStart"/>
      <w:r w:rsidR="00AF6B7C">
        <w:t>.</w:t>
      </w:r>
      <w:r w:rsidR="00EC313C">
        <w:rPr>
          <w:lang w:eastAsia="ar-SA"/>
        </w:rPr>
        <w:t>».</w:t>
      </w:r>
      <w:proofErr w:type="gramEnd"/>
    </w:p>
    <w:p w:rsidR="00F362DB" w:rsidRDefault="00EC313C" w:rsidP="00EC313C">
      <w:pPr>
        <w:pStyle w:val="a6"/>
        <w:ind w:firstLine="0"/>
        <w:rPr>
          <w:rFonts w:eastAsia="Calibri"/>
          <w:sz w:val="28"/>
          <w:szCs w:val="28"/>
          <w:lang w:val="ru-RU"/>
        </w:rPr>
      </w:pPr>
      <w:r>
        <w:rPr>
          <w:bCs/>
          <w:sz w:val="28"/>
          <w:szCs w:val="28"/>
          <w:lang w:val="ru-RU" w:eastAsia="en-US"/>
        </w:rPr>
        <w:t xml:space="preserve">          </w:t>
      </w:r>
      <w:r w:rsidR="00CC64FD">
        <w:rPr>
          <w:bCs/>
          <w:sz w:val="28"/>
          <w:szCs w:val="28"/>
          <w:lang w:val="ru-RU" w:eastAsia="en-US"/>
        </w:rPr>
        <w:t>1</w:t>
      </w:r>
      <w:r w:rsidR="004643B2">
        <w:rPr>
          <w:bCs/>
          <w:sz w:val="28"/>
          <w:szCs w:val="28"/>
          <w:lang w:val="ru-RU" w:eastAsia="en-US"/>
        </w:rPr>
        <w:t>4)</w:t>
      </w:r>
      <w:r>
        <w:rPr>
          <w:bCs/>
          <w:sz w:val="28"/>
          <w:szCs w:val="28"/>
          <w:lang w:val="ru-RU" w:eastAsia="en-US"/>
        </w:rPr>
        <w:t xml:space="preserve"> </w:t>
      </w:r>
      <w:r w:rsidRPr="00EC313C">
        <w:rPr>
          <w:bCs/>
          <w:sz w:val="28"/>
          <w:szCs w:val="28"/>
          <w:lang w:val="ru-RU" w:eastAsia="en-US"/>
        </w:rPr>
        <w:t>Статью 4</w:t>
      </w:r>
      <w:r w:rsidR="000B476C">
        <w:rPr>
          <w:bCs/>
          <w:sz w:val="28"/>
          <w:szCs w:val="28"/>
          <w:lang w:val="ru-RU" w:eastAsia="en-US"/>
        </w:rPr>
        <w:t>5</w:t>
      </w:r>
      <w:r w:rsidRPr="00EC313C">
        <w:rPr>
          <w:bCs/>
          <w:sz w:val="28"/>
          <w:szCs w:val="28"/>
          <w:lang w:val="ru-RU" w:eastAsia="en-US"/>
        </w:rPr>
        <w:t>. «Градостроительный регламент зоны транспортной инфраструктуры (Т</w:t>
      </w:r>
      <w:r w:rsidRPr="00EC313C">
        <w:rPr>
          <w:b/>
          <w:bCs/>
          <w:lang w:val="ru-RU" w:eastAsia="en-US"/>
        </w:rPr>
        <w:t>)</w:t>
      </w:r>
      <w:r w:rsidRPr="00382B02">
        <w:rPr>
          <w:bCs/>
          <w:sz w:val="28"/>
          <w:szCs w:val="28"/>
          <w:lang w:val="ru-RU" w:eastAsia="en-US"/>
        </w:rPr>
        <w:t>»,</w:t>
      </w:r>
      <w:r w:rsidRPr="00382B02">
        <w:rPr>
          <w:b/>
          <w:bCs/>
          <w:lang w:val="ru-RU" w:eastAsia="en-US"/>
        </w:rPr>
        <w:t xml:space="preserve"> </w:t>
      </w:r>
      <w:r w:rsidRPr="00382B02">
        <w:rPr>
          <w:rFonts w:eastAsia="Calibri"/>
          <w:sz w:val="28"/>
          <w:szCs w:val="28"/>
          <w:lang w:val="ru-RU"/>
        </w:rPr>
        <w:t>изложить в следующей редакции:</w:t>
      </w:r>
    </w:p>
    <w:p w:rsidR="00F362DB" w:rsidRPr="00F362DB" w:rsidRDefault="00F362DB" w:rsidP="00EC313C">
      <w:pPr>
        <w:pStyle w:val="a6"/>
        <w:ind w:firstLine="0"/>
        <w:rPr>
          <w:rFonts w:eastAsia="Calibri"/>
          <w:sz w:val="28"/>
          <w:szCs w:val="28"/>
          <w:lang w:val="ru-RU"/>
        </w:rPr>
      </w:pPr>
    </w:p>
    <w:p w:rsidR="003C6A92" w:rsidRDefault="003C6A92" w:rsidP="003C6A92">
      <w:pPr>
        <w:suppressAutoHyphens/>
        <w:snapToGrid w:val="0"/>
        <w:ind w:firstLine="709"/>
        <w:jc w:val="both"/>
        <w:rPr>
          <w:lang w:eastAsia="ar-SA"/>
        </w:rPr>
      </w:pPr>
      <w:r>
        <w:rPr>
          <w:b/>
          <w:bCs/>
          <w:lang w:eastAsia="en-US"/>
        </w:rPr>
        <w:t>Статья 45. Градостроительный регламент зоны транспортной инфраструктуры (Т)</w:t>
      </w:r>
    </w:p>
    <w:p w:rsidR="003C6A92" w:rsidRDefault="003C6A92" w:rsidP="003C6A92">
      <w:pPr>
        <w:overflowPunct w:val="0"/>
        <w:ind w:firstLine="709"/>
        <w:jc w:val="both"/>
      </w:pPr>
      <w: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3969"/>
        <w:gridCol w:w="771"/>
        <w:gridCol w:w="1355"/>
        <w:gridCol w:w="850"/>
        <w:gridCol w:w="851"/>
      </w:tblGrid>
      <w:tr w:rsidR="003C6A92" w:rsidTr="00284A6B">
        <w:trPr>
          <w:cantSplit/>
          <w:trHeight w:val="2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lastRenderedPageBreak/>
              <w:t>№</w:t>
            </w:r>
          </w:p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proofErr w:type="gramStart"/>
            <w:r>
              <w:rPr>
                <w:iCs/>
                <w:sz w:val="20"/>
                <w:lang w:eastAsia="en-US"/>
              </w:rPr>
              <w:t>п</w:t>
            </w:r>
            <w:proofErr w:type="gramEnd"/>
            <w:r>
              <w:rPr>
                <w:iCs/>
                <w:sz w:val="20"/>
                <w:lang w:eastAsia="en-US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Код (числовое обозначение) в соответствии с Классификатором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lang w:eastAsia="en-US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>
              <w:rPr>
                <w:sz w:val="20"/>
                <w:szCs w:val="20"/>
                <w:lang w:eastAsia="ar-SA"/>
              </w:rPr>
              <w:t xml:space="preserve"> утвержденным </w:t>
            </w:r>
            <w:r>
              <w:rPr>
                <w:bCs/>
                <w:sz w:val="20"/>
                <w:szCs w:val="20"/>
                <w:lang w:eastAsia="en-US"/>
              </w:rPr>
              <w:t>уполномоченным федеральным органом исполнительной власти)</w:t>
            </w:r>
          </w:p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3C6A92" w:rsidTr="00284A6B">
        <w:trPr>
          <w:cantSplit/>
          <w:trHeight w:val="21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Предельная этажность зданий, строений, сооружений, этаж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  <w:lang w:eastAsia="en-US"/>
              </w:rPr>
              <w:t>.-</w:t>
            </w:r>
            <w:proofErr w:type="gramEnd"/>
            <w:r>
              <w:rPr>
                <w:iCs/>
                <w:sz w:val="20"/>
                <w:lang w:eastAsia="en-US"/>
              </w:rPr>
              <w:t>макс.),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Максимальный процент застройки,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Минимальные отступы от границ земельного участка</w:t>
            </w:r>
          </w:p>
        </w:tc>
      </w:tr>
    </w:tbl>
    <w:p w:rsidR="003C6A92" w:rsidRDefault="003C6A92" w:rsidP="003C6A92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3969"/>
        <w:gridCol w:w="771"/>
        <w:gridCol w:w="1355"/>
        <w:gridCol w:w="850"/>
        <w:gridCol w:w="851"/>
      </w:tblGrid>
      <w:tr w:rsidR="003C6A92" w:rsidTr="00284A6B">
        <w:trPr>
          <w:trHeight w:val="17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7</w:t>
            </w:r>
          </w:p>
        </w:tc>
      </w:tr>
      <w:tr w:rsidR="003C6A92" w:rsidTr="00284A6B">
        <w:trPr>
          <w:trHeight w:val="39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3C6A92" w:rsidTr="00284A6B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92" w:rsidRDefault="003C6A92" w:rsidP="003C6A92">
            <w:pPr>
              <w:numPr>
                <w:ilvl w:val="0"/>
                <w:numId w:val="8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2.7.1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Хранение автотранспорта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461C2D" w:rsidTr="00E9376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2D" w:rsidRDefault="00461C2D" w:rsidP="003C6A92">
            <w:pPr>
              <w:numPr>
                <w:ilvl w:val="0"/>
                <w:numId w:val="8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2D" w:rsidRPr="00461C2D" w:rsidRDefault="00461C2D" w:rsidP="00E7187A">
            <w:pPr>
              <w:snapToGrid w:val="0"/>
            </w:pPr>
            <w:r w:rsidRPr="00461C2D">
              <w:t>3.1.1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2D" w:rsidRPr="00461C2D" w:rsidRDefault="00461C2D" w:rsidP="00E7187A">
            <w:pPr>
              <w:snapToGrid w:val="0"/>
            </w:pPr>
            <w:r w:rsidRPr="00461C2D">
              <w:t>Предоставление коммунальных услуг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2D" w:rsidRPr="00461C2D" w:rsidRDefault="00461C2D" w:rsidP="00E7187A">
            <w:pPr>
              <w:widowControl w:val="0"/>
              <w:suppressAutoHyphens/>
              <w:autoSpaceDE w:val="0"/>
              <w:snapToGrid w:val="0"/>
              <w:jc w:val="center"/>
            </w:pPr>
            <w:r w:rsidRPr="00461C2D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3C6A92" w:rsidTr="00284A6B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92" w:rsidRDefault="003C6A92" w:rsidP="003C6A92">
            <w:pPr>
              <w:numPr>
                <w:ilvl w:val="0"/>
                <w:numId w:val="8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Служебные гаражи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C6A92" w:rsidTr="00284A6B">
        <w:trPr>
          <w:trHeight w:val="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92" w:rsidRDefault="003C6A92" w:rsidP="003C6A92">
            <w:pPr>
              <w:numPr>
                <w:ilvl w:val="0"/>
                <w:numId w:val="8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4.9.1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Объекты дорожного сервиса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 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C6A92" w:rsidTr="00284A6B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92" w:rsidRDefault="003C6A92" w:rsidP="003C6A92">
            <w:pPr>
              <w:numPr>
                <w:ilvl w:val="0"/>
                <w:numId w:val="8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EC313C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Связь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h:10-70м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C6A92" w:rsidTr="00284A6B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92" w:rsidRDefault="003C6A92" w:rsidP="003C6A92">
            <w:pPr>
              <w:numPr>
                <w:ilvl w:val="0"/>
                <w:numId w:val="8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7.2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Автомобильный транспорт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77115" w:rsidTr="00B83C8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15" w:rsidRDefault="00177115" w:rsidP="003C6A92">
            <w:pPr>
              <w:numPr>
                <w:ilvl w:val="0"/>
                <w:numId w:val="8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15" w:rsidRPr="00177115" w:rsidRDefault="00177115" w:rsidP="00E7187A">
            <w:pPr>
              <w:snapToGrid w:val="0"/>
            </w:pPr>
            <w:r w:rsidRPr="00177115">
              <w:t>7.2.1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15" w:rsidRPr="00177115" w:rsidRDefault="00177115" w:rsidP="00E7187A">
            <w:pPr>
              <w:snapToGrid w:val="0"/>
            </w:pPr>
            <w:r w:rsidRPr="00177115">
              <w:t>Размещение автомобильных дорог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15" w:rsidRPr="00177115" w:rsidRDefault="00177115" w:rsidP="00E7187A">
            <w:pPr>
              <w:widowControl w:val="0"/>
              <w:autoSpaceDE w:val="0"/>
              <w:snapToGrid w:val="0"/>
              <w:jc w:val="center"/>
            </w:pPr>
            <w:r w:rsidRPr="00177115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177115" w:rsidTr="00B83C8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15" w:rsidRDefault="00177115" w:rsidP="003C6A92">
            <w:pPr>
              <w:numPr>
                <w:ilvl w:val="0"/>
                <w:numId w:val="8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15" w:rsidRPr="00177115" w:rsidRDefault="00177115" w:rsidP="00E7187A">
            <w:pPr>
              <w:snapToGrid w:val="0"/>
            </w:pPr>
            <w:r w:rsidRPr="00177115">
              <w:t>7.2.2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15" w:rsidRPr="00177115" w:rsidRDefault="00177115" w:rsidP="00E7187A">
            <w:pPr>
              <w:snapToGrid w:val="0"/>
            </w:pPr>
            <w:r w:rsidRPr="00177115">
              <w:t>Обслуживание перевозок пассажиров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15" w:rsidRPr="00177115" w:rsidRDefault="00177115" w:rsidP="00E7187A">
            <w:pPr>
              <w:widowControl w:val="0"/>
              <w:autoSpaceDE w:val="0"/>
              <w:snapToGrid w:val="0"/>
              <w:jc w:val="center"/>
            </w:pPr>
            <w:r w:rsidRPr="00177115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177115" w:rsidTr="00B83C8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15" w:rsidRDefault="00177115" w:rsidP="003C6A92">
            <w:pPr>
              <w:numPr>
                <w:ilvl w:val="0"/>
                <w:numId w:val="8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15" w:rsidRPr="00177115" w:rsidRDefault="00177115" w:rsidP="00E7187A">
            <w:pPr>
              <w:snapToGrid w:val="0"/>
            </w:pPr>
            <w:r w:rsidRPr="00177115">
              <w:t>7.2.3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15" w:rsidRPr="00177115" w:rsidRDefault="00177115" w:rsidP="00E7187A">
            <w:pPr>
              <w:snapToGrid w:val="0"/>
            </w:pPr>
            <w:r w:rsidRPr="00177115">
              <w:t>Стоянки транспорта общего пользования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15" w:rsidRPr="00177115" w:rsidRDefault="00177115" w:rsidP="00E7187A">
            <w:pPr>
              <w:widowControl w:val="0"/>
              <w:autoSpaceDE w:val="0"/>
              <w:snapToGrid w:val="0"/>
              <w:jc w:val="center"/>
            </w:pPr>
            <w:r w:rsidRPr="00177115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3C6A92" w:rsidTr="00284A6B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92" w:rsidRDefault="003C6A92" w:rsidP="003C6A92">
            <w:pPr>
              <w:numPr>
                <w:ilvl w:val="0"/>
                <w:numId w:val="8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Трубопроводный транспорт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77115" w:rsidTr="00DA3C61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15" w:rsidRDefault="00177115" w:rsidP="003C6A92">
            <w:pPr>
              <w:numPr>
                <w:ilvl w:val="0"/>
                <w:numId w:val="8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15" w:rsidRPr="00177115" w:rsidRDefault="00177115" w:rsidP="00E7187A">
            <w:pPr>
              <w:snapToGrid w:val="0"/>
            </w:pPr>
            <w:r w:rsidRPr="00177115">
              <w:t>12.0.1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15" w:rsidRPr="00177115" w:rsidRDefault="00177115" w:rsidP="00E7187A">
            <w:pPr>
              <w:snapToGrid w:val="0"/>
            </w:pPr>
            <w:r w:rsidRPr="00177115">
              <w:t>Улично-дорожная сеть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15" w:rsidRPr="00177115" w:rsidRDefault="00177115" w:rsidP="00E7187A">
            <w:pPr>
              <w:widowControl w:val="0"/>
              <w:autoSpaceDE w:val="0"/>
              <w:snapToGrid w:val="0"/>
              <w:jc w:val="center"/>
            </w:pPr>
            <w:r w:rsidRPr="00177115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177115" w:rsidTr="00DA3C61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15" w:rsidRDefault="00177115" w:rsidP="003C6A92">
            <w:pPr>
              <w:numPr>
                <w:ilvl w:val="0"/>
                <w:numId w:val="8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15" w:rsidRPr="00177115" w:rsidRDefault="00177115" w:rsidP="00E7187A">
            <w:pPr>
              <w:snapToGrid w:val="0"/>
            </w:pPr>
            <w:r w:rsidRPr="00177115">
              <w:t>12.0.2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15" w:rsidRPr="00177115" w:rsidRDefault="00177115" w:rsidP="00E7187A">
            <w:pPr>
              <w:snapToGrid w:val="0"/>
            </w:pPr>
            <w:r w:rsidRPr="00177115">
              <w:t>Благоустройство территории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15" w:rsidRPr="00177115" w:rsidRDefault="00177115" w:rsidP="00E7187A">
            <w:pPr>
              <w:widowControl w:val="0"/>
              <w:autoSpaceDE w:val="0"/>
              <w:snapToGrid w:val="0"/>
              <w:jc w:val="center"/>
            </w:pPr>
            <w:r w:rsidRPr="00177115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3C6A92" w:rsidTr="00284A6B">
        <w:trPr>
          <w:cantSplit/>
          <w:trHeight w:val="40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3C6A92" w:rsidTr="00284A6B">
        <w:trPr>
          <w:cantSplit/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92" w:rsidRDefault="003C6A92" w:rsidP="003C6A92">
            <w:pPr>
              <w:numPr>
                <w:ilvl w:val="0"/>
                <w:numId w:val="8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Общественное питание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lang w:eastAsia="en-US"/>
              </w:rPr>
              <w:t>мин.0,005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</w:tr>
      <w:tr w:rsidR="003C6A92" w:rsidTr="00284A6B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92" w:rsidRDefault="003C6A92" w:rsidP="003C6A92">
            <w:pPr>
              <w:numPr>
                <w:ilvl w:val="0"/>
                <w:numId w:val="8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92" w:rsidRDefault="003C6A92" w:rsidP="00284A6B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Склады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92" w:rsidRDefault="003C6A92" w:rsidP="00284A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3C6A92" w:rsidRDefault="003C6A92" w:rsidP="003C6A92">
      <w:pPr>
        <w:ind w:firstLine="708"/>
        <w:jc w:val="both"/>
        <w:rPr>
          <w:lang w:eastAsia="ar-SA"/>
        </w:rPr>
      </w:pPr>
    </w:p>
    <w:p w:rsidR="003C6A92" w:rsidRDefault="003C6A92" w:rsidP="003C6A92">
      <w:pPr>
        <w:ind w:firstLine="708"/>
        <w:jc w:val="both"/>
        <w:rPr>
          <w:lang w:eastAsia="ar-SA"/>
        </w:rPr>
      </w:pPr>
      <w:r>
        <w:rPr>
          <w:lang w:eastAsia="ar-SA"/>
        </w:rPr>
        <w:t>Примечания:</w:t>
      </w:r>
    </w:p>
    <w:p w:rsidR="003C6A92" w:rsidRDefault="003C6A92" w:rsidP="003C6A92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власти.</w:t>
      </w:r>
    </w:p>
    <w:p w:rsidR="003C6A92" w:rsidRDefault="003C6A92" w:rsidP="003C6A92">
      <w:pPr>
        <w:ind w:firstLine="708"/>
        <w:jc w:val="both"/>
        <w:rPr>
          <w:lang w:eastAsia="ar-SA"/>
        </w:rPr>
      </w:pPr>
      <w:r>
        <w:rPr>
          <w:lang w:eastAsia="ar-SA"/>
        </w:rPr>
        <w:t>2. Размещение линий связи, линий электропередачи, радиотехнических и других объектов, которые могут угрожать безопасности полетов воздушных судов или создавать помехи в работе радиотехнического оборудования, устанавливаемого на аэродроме, должно быть согласовано с собственником аэродрома и осуществляться в соответствии с воздушным законодательством РФ.</w:t>
      </w:r>
    </w:p>
    <w:p w:rsidR="00F362DB" w:rsidRDefault="003C6A92" w:rsidP="00F362DB">
      <w:pPr>
        <w:ind w:firstLine="708"/>
        <w:jc w:val="both"/>
        <w:rPr>
          <w:lang w:eastAsia="ar-SA"/>
        </w:rPr>
      </w:pPr>
      <w:r>
        <w:rPr>
          <w:lang w:eastAsia="ar-SA"/>
        </w:rPr>
        <w:t>3. Использование земельного участка, расположенного в пределах береговой полосы водного объекта общего пользования, допускается при условии обеспечения свободного доступа граждан к водному объекту общего пользования и его береговой полосе.</w:t>
      </w:r>
    </w:p>
    <w:p w:rsidR="003C6A92" w:rsidRDefault="003C6A92" w:rsidP="00F362DB">
      <w:pPr>
        <w:ind w:firstLine="708"/>
        <w:jc w:val="both"/>
        <w:rPr>
          <w:lang w:eastAsia="ar-SA"/>
        </w:rPr>
      </w:pPr>
      <w:r>
        <w:lastRenderedPageBreak/>
        <w:t xml:space="preserve">4. Использование земельных участков и объектов капитального строительства в границах </w:t>
      </w:r>
      <w:proofErr w:type="spellStart"/>
      <w:r>
        <w:t>водоохранных</w:t>
      </w:r>
      <w:proofErr w:type="spellEnd"/>
      <w:r>
        <w:t xml:space="preserve"> зон и прибрежных защитных полос осуществлять в соответствии с требованиями статьи 65 Водного кодекса Российской Федерации.</w:t>
      </w:r>
    </w:p>
    <w:p w:rsidR="003D5C2E" w:rsidRPr="003D5C2E" w:rsidRDefault="003D5C2E" w:rsidP="003D5C2E">
      <w:pPr>
        <w:ind w:firstLine="360"/>
        <w:jc w:val="both"/>
        <w:rPr>
          <w:sz w:val="28"/>
          <w:szCs w:val="28"/>
          <w:shd w:val="clear" w:color="auto" w:fill="FFFFFF"/>
        </w:rPr>
      </w:pPr>
    </w:p>
    <w:p w:rsidR="003D5C2E" w:rsidRPr="00EC313C" w:rsidRDefault="00CC64FD" w:rsidP="00D727C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2</w:t>
      </w:r>
      <w:r w:rsidR="00EC313C">
        <w:rPr>
          <w:sz w:val="28"/>
          <w:szCs w:val="28"/>
        </w:rPr>
        <w:t xml:space="preserve">. </w:t>
      </w:r>
      <w:r w:rsidR="003D5C2E" w:rsidRPr="00EC313C">
        <w:rPr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3D5C2E" w:rsidRDefault="003D5C2E" w:rsidP="003D5C2E">
      <w:pPr>
        <w:pStyle w:val="a5"/>
        <w:spacing w:line="360" w:lineRule="auto"/>
        <w:jc w:val="both"/>
        <w:rPr>
          <w:sz w:val="28"/>
          <w:szCs w:val="28"/>
        </w:rPr>
      </w:pPr>
    </w:p>
    <w:p w:rsidR="003D5C2E" w:rsidRDefault="003D5C2E" w:rsidP="003D5C2E">
      <w:pPr>
        <w:ind w:right="684"/>
        <w:rPr>
          <w:rFonts w:ascii="TimesET" w:hAnsi="TimesET"/>
          <w:sz w:val="28"/>
          <w:szCs w:val="28"/>
        </w:rPr>
      </w:pPr>
      <w:r>
        <w:rPr>
          <w:rFonts w:ascii="TimesET" w:hAnsi="TimesET"/>
          <w:sz w:val="28"/>
          <w:szCs w:val="28"/>
        </w:rPr>
        <w:t>Председатель  Собрания депутатов</w:t>
      </w:r>
    </w:p>
    <w:p w:rsidR="003D5C2E" w:rsidRDefault="003D5C2E" w:rsidP="003D5C2E">
      <w:pPr>
        <w:ind w:right="-1"/>
        <w:rPr>
          <w:rFonts w:ascii="TimesET" w:hAnsi="TimesET"/>
          <w:sz w:val="28"/>
          <w:szCs w:val="28"/>
        </w:rPr>
      </w:pPr>
      <w:r>
        <w:rPr>
          <w:rFonts w:ascii="TimesET" w:hAnsi="TimesET"/>
          <w:sz w:val="28"/>
          <w:szCs w:val="28"/>
        </w:rPr>
        <w:t xml:space="preserve">Янтиковского сельского поселения                                                   </w:t>
      </w:r>
      <w:proofErr w:type="spellStart"/>
      <w:r>
        <w:rPr>
          <w:rFonts w:ascii="TimesET" w:hAnsi="TimesET"/>
          <w:sz w:val="28"/>
          <w:szCs w:val="28"/>
        </w:rPr>
        <w:t>Е.И.Автин</w:t>
      </w:r>
      <w:proofErr w:type="spellEnd"/>
    </w:p>
    <w:p w:rsidR="003D5C2E" w:rsidRDefault="003D5C2E" w:rsidP="003D5C2E">
      <w:pPr>
        <w:ind w:right="684"/>
        <w:rPr>
          <w:rFonts w:ascii="TimesET" w:hAnsi="TimesET"/>
          <w:sz w:val="28"/>
          <w:szCs w:val="28"/>
        </w:rPr>
      </w:pPr>
    </w:p>
    <w:p w:rsidR="003D5C2E" w:rsidRDefault="003D5C2E" w:rsidP="003D5C2E">
      <w:pPr>
        <w:ind w:right="684"/>
        <w:rPr>
          <w:rFonts w:ascii="TimesET" w:hAnsi="TimesET"/>
          <w:sz w:val="28"/>
          <w:szCs w:val="28"/>
        </w:rPr>
      </w:pPr>
    </w:p>
    <w:p w:rsidR="003D5C2E" w:rsidRDefault="003D5C2E" w:rsidP="003D5C2E">
      <w:pPr>
        <w:rPr>
          <w:sz w:val="28"/>
          <w:szCs w:val="28"/>
        </w:rPr>
      </w:pPr>
      <w:r>
        <w:rPr>
          <w:sz w:val="28"/>
          <w:szCs w:val="28"/>
        </w:rPr>
        <w:t xml:space="preserve">Глава Янтиковского сельского поселения                                        Н.И. </w:t>
      </w:r>
      <w:proofErr w:type="spellStart"/>
      <w:r>
        <w:rPr>
          <w:sz w:val="28"/>
          <w:szCs w:val="28"/>
        </w:rPr>
        <w:t>Сормов</w:t>
      </w:r>
      <w:proofErr w:type="spellEnd"/>
    </w:p>
    <w:p w:rsidR="003D5C2E" w:rsidRDefault="003D5C2E" w:rsidP="003D5C2E">
      <w:pPr>
        <w:rPr>
          <w:sz w:val="28"/>
          <w:szCs w:val="28"/>
        </w:rPr>
      </w:pPr>
    </w:p>
    <w:p w:rsidR="004934AD" w:rsidRDefault="004934AD"/>
    <w:sectPr w:rsidR="004934AD" w:rsidSect="00F362D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E7B"/>
    <w:multiLevelType w:val="hybridMultilevel"/>
    <w:tmpl w:val="8648FA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F037C1"/>
    <w:multiLevelType w:val="hybridMultilevel"/>
    <w:tmpl w:val="7B806B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F264BF7"/>
    <w:multiLevelType w:val="hybridMultilevel"/>
    <w:tmpl w:val="755000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90B7BC8"/>
    <w:multiLevelType w:val="hybridMultilevel"/>
    <w:tmpl w:val="DBDAF7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B5B03FF"/>
    <w:multiLevelType w:val="hybridMultilevel"/>
    <w:tmpl w:val="00B228E4"/>
    <w:lvl w:ilvl="0" w:tplc="0AEC744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2693634"/>
    <w:multiLevelType w:val="hybridMultilevel"/>
    <w:tmpl w:val="D6BEEC4C"/>
    <w:lvl w:ilvl="0" w:tplc="2CC60D9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C672D"/>
    <w:multiLevelType w:val="hybridMultilevel"/>
    <w:tmpl w:val="6DF6F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24518"/>
    <w:multiLevelType w:val="hybridMultilevel"/>
    <w:tmpl w:val="AEEACA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6F224D2D"/>
    <w:multiLevelType w:val="hybridMultilevel"/>
    <w:tmpl w:val="59D019F4"/>
    <w:lvl w:ilvl="0" w:tplc="494C7F1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2EA4742"/>
    <w:multiLevelType w:val="hybridMultilevel"/>
    <w:tmpl w:val="D556C8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87"/>
    <w:rsid w:val="00043E44"/>
    <w:rsid w:val="000B476C"/>
    <w:rsid w:val="000F1716"/>
    <w:rsid w:val="00115616"/>
    <w:rsid w:val="00162926"/>
    <w:rsid w:val="00177115"/>
    <w:rsid w:val="0017736A"/>
    <w:rsid w:val="001928AF"/>
    <w:rsid w:val="00284A6B"/>
    <w:rsid w:val="002B73A8"/>
    <w:rsid w:val="00315DF5"/>
    <w:rsid w:val="003C6A92"/>
    <w:rsid w:val="003D5C2E"/>
    <w:rsid w:val="0044150B"/>
    <w:rsid w:val="00461C2D"/>
    <w:rsid w:val="004643B2"/>
    <w:rsid w:val="004934AD"/>
    <w:rsid w:val="004E216D"/>
    <w:rsid w:val="004E3785"/>
    <w:rsid w:val="00503C87"/>
    <w:rsid w:val="00511F79"/>
    <w:rsid w:val="005622AC"/>
    <w:rsid w:val="005F537B"/>
    <w:rsid w:val="00615038"/>
    <w:rsid w:val="006211DE"/>
    <w:rsid w:val="006419A2"/>
    <w:rsid w:val="0066721D"/>
    <w:rsid w:val="006A313D"/>
    <w:rsid w:val="006A34F7"/>
    <w:rsid w:val="006A3994"/>
    <w:rsid w:val="006B5F9D"/>
    <w:rsid w:val="006B7691"/>
    <w:rsid w:val="00704ED7"/>
    <w:rsid w:val="00755F73"/>
    <w:rsid w:val="00770961"/>
    <w:rsid w:val="00830E01"/>
    <w:rsid w:val="008C7825"/>
    <w:rsid w:val="009538AE"/>
    <w:rsid w:val="009D6992"/>
    <w:rsid w:val="00A25DA3"/>
    <w:rsid w:val="00A54CC5"/>
    <w:rsid w:val="00A92D2F"/>
    <w:rsid w:val="00AD4287"/>
    <w:rsid w:val="00AF6B7C"/>
    <w:rsid w:val="00B053C9"/>
    <w:rsid w:val="00B13FEA"/>
    <w:rsid w:val="00B27FD4"/>
    <w:rsid w:val="00B3126A"/>
    <w:rsid w:val="00B365E4"/>
    <w:rsid w:val="00B85A57"/>
    <w:rsid w:val="00BC4545"/>
    <w:rsid w:val="00C153EA"/>
    <w:rsid w:val="00C42103"/>
    <w:rsid w:val="00C43B20"/>
    <w:rsid w:val="00C64211"/>
    <w:rsid w:val="00C84994"/>
    <w:rsid w:val="00CA016F"/>
    <w:rsid w:val="00CC64FD"/>
    <w:rsid w:val="00CD0FCD"/>
    <w:rsid w:val="00D727CE"/>
    <w:rsid w:val="00D75382"/>
    <w:rsid w:val="00D90FB0"/>
    <w:rsid w:val="00DC3FB7"/>
    <w:rsid w:val="00E00F4F"/>
    <w:rsid w:val="00E224C7"/>
    <w:rsid w:val="00E36FBE"/>
    <w:rsid w:val="00E74595"/>
    <w:rsid w:val="00E952BD"/>
    <w:rsid w:val="00E9607D"/>
    <w:rsid w:val="00EC313C"/>
    <w:rsid w:val="00EF3E4D"/>
    <w:rsid w:val="00F04258"/>
    <w:rsid w:val="00F16211"/>
    <w:rsid w:val="00F362DB"/>
    <w:rsid w:val="00F66A61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70961"/>
    <w:rPr>
      <w:color w:val="0000FF"/>
      <w:u w:val="single"/>
    </w:rPr>
  </w:style>
  <w:style w:type="paragraph" w:customStyle="1" w:styleId="a4">
    <w:name w:val="Содержимое таблицы"/>
    <w:basedOn w:val="a"/>
    <w:rsid w:val="00770961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styleId="a5">
    <w:name w:val="List Paragraph"/>
    <w:basedOn w:val="a"/>
    <w:uiPriority w:val="34"/>
    <w:qFormat/>
    <w:rsid w:val="003D5C2E"/>
    <w:pPr>
      <w:ind w:left="720"/>
      <w:contextualSpacing/>
    </w:pPr>
  </w:style>
  <w:style w:type="paragraph" w:customStyle="1" w:styleId="a6">
    <w:name w:val="Обычный текст"/>
    <w:basedOn w:val="a"/>
    <w:qFormat/>
    <w:rsid w:val="00830E01"/>
    <w:pPr>
      <w:ind w:firstLine="709"/>
      <w:jc w:val="both"/>
    </w:pPr>
    <w:rPr>
      <w:lang w:val="en-US" w:eastAsia="ar-SA" w:bidi="en-US"/>
    </w:rPr>
  </w:style>
  <w:style w:type="paragraph" w:customStyle="1" w:styleId="msonormalcxspmiddlecxspmiddle">
    <w:name w:val="msonormalcxspmiddlecxspmiddle"/>
    <w:basedOn w:val="a"/>
    <w:rsid w:val="00A92D2F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A92D2F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A92D2F"/>
    <w:pPr>
      <w:spacing w:before="100" w:beforeAutospacing="1" w:after="100" w:afterAutospacing="1"/>
    </w:pPr>
  </w:style>
  <w:style w:type="paragraph" w:customStyle="1" w:styleId="msonormalcxspmiddlecxspmiddlecxspmiddlecxspmiddlecxspmiddle">
    <w:name w:val="msonormalcxspmiddlecxspmiddlecxspmiddlecxspmiddlecxspmiddle"/>
    <w:basedOn w:val="a"/>
    <w:rsid w:val="00A92D2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AF6B7C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66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84A6B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70961"/>
    <w:rPr>
      <w:color w:val="0000FF"/>
      <w:u w:val="single"/>
    </w:rPr>
  </w:style>
  <w:style w:type="paragraph" w:customStyle="1" w:styleId="a4">
    <w:name w:val="Содержимое таблицы"/>
    <w:basedOn w:val="a"/>
    <w:rsid w:val="00770961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styleId="a5">
    <w:name w:val="List Paragraph"/>
    <w:basedOn w:val="a"/>
    <w:uiPriority w:val="34"/>
    <w:qFormat/>
    <w:rsid w:val="003D5C2E"/>
    <w:pPr>
      <w:ind w:left="720"/>
      <w:contextualSpacing/>
    </w:pPr>
  </w:style>
  <w:style w:type="paragraph" w:customStyle="1" w:styleId="a6">
    <w:name w:val="Обычный текст"/>
    <w:basedOn w:val="a"/>
    <w:qFormat/>
    <w:rsid w:val="00830E01"/>
    <w:pPr>
      <w:ind w:firstLine="709"/>
      <w:jc w:val="both"/>
    </w:pPr>
    <w:rPr>
      <w:lang w:val="en-US" w:eastAsia="ar-SA" w:bidi="en-US"/>
    </w:rPr>
  </w:style>
  <w:style w:type="paragraph" w:customStyle="1" w:styleId="msonormalcxspmiddlecxspmiddle">
    <w:name w:val="msonormalcxspmiddlecxspmiddle"/>
    <w:basedOn w:val="a"/>
    <w:rsid w:val="00A92D2F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A92D2F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A92D2F"/>
    <w:pPr>
      <w:spacing w:before="100" w:beforeAutospacing="1" w:after="100" w:afterAutospacing="1"/>
    </w:pPr>
  </w:style>
  <w:style w:type="paragraph" w:customStyle="1" w:styleId="msonormalcxspmiddlecxspmiddlecxspmiddlecxspmiddlecxspmiddle">
    <w:name w:val="msonormalcxspmiddlecxspmiddlecxspmiddlecxspmiddlecxspmiddle"/>
    <w:basedOn w:val="a"/>
    <w:rsid w:val="00A92D2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AF6B7C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66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84A6B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12825-E1FA-41E2-B27A-E77F6F6A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13</Pages>
  <Words>3985</Words>
  <Characters>22719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smev-yantik</dc:creator>
  <cp:keywords/>
  <dc:description/>
  <cp:lastModifiedBy>smev-yantik</cp:lastModifiedBy>
  <cp:revision>86</cp:revision>
  <dcterms:created xsi:type="dcterms:W3CDTF">2021-08-05T08:32:00Z</dcterms:created>
  <dcterms:modified xsi:type="dcterms:W3CDTF">2021-09-30T12:34:00Z</dcterms:modified>
</cp:coreProperties>
</file>