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EE29FD" w:rsidTr="00D91FF9">
        <w:tc>
          <w:tcPr>
            <w:tcW w:w="2766" w:type="dxa"/>
            <w:vAlign w:val="center"/>
            <w:hideMark/>
          </w:tcPr>
          <w:p w:rsidR="009F19D2" w:rsidRPr="00373D75" w:rsidRDefault="00CB6010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25730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</w:t>
            </w:r>
            <w:proofErr w:type="gramEnd"/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8D1710" w:rsidRDefault="009F19D2" w:rsidP="009F1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9D2" w:rsidRDefault="009F19D2" w:rsidP="00EE29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73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10" w:rsidRPr="008D17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35191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881312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881312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="00C046FA">
        <w:rPr>
          <w:rFonts w:ascii="Times New Roman" w:eastAsia="Times New Roman" w:hAnsi="Times New Roman"/>
          <w:sz w:val="20"/>
          <w:szCs w:val="20"/>
          <w:lang w:eastAsia="ru-RU"/>
        </w:rPr>
        <w:t xml:space="preserve"> апреля</w:t>
      </w:r>
      <w:r w:rsidR="00BE68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FD317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E29F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4"/>
        <w:gridCol w:w="1398"/>
        <w:gridCol w:w="1717"/>
        <w:gridCol w:w="1415"/>
        <w:gridCol w:w="1235"/>
        <w:gridCol w:w="1172"/>
      </w:tblGrid>
      <w:tr w:rsidR="00B51F20" w:rsidRPr="00207508" w:rsidTr="00207508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8012C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A" w:rsidRPr="00207508" w:rsidRDefault="008012CA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20" w:rsidRPr="00207508" w:rsidRDefault="00B51F20" w:rsidP="00B51F2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73165" w:rsidRPr="00207508" w:rsidTr="00207508">
        <w:tc>
          <w:tcPr>
            <w:tcW w:w="4248" w:type="dxa"/>
          </w:tcPr>
          <w:p w:rsidR="00C73165" w:rsidRPr="00207508" w:rsidRDefault="00C73165" w:rsidP="00207508">
            <w:pPr>
              <w:ind w:left="-360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73165" w:rsidRPr="00207508" w:rsidRDefault="00C73165" w:rsidP="00207508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</w:tcPr>
          <w:p w:rsidR="00C73165" w:rsidRPr="00207508" w:rsidRDefault="00C73165" w:rsidP="00207508">
            <w:pPr>
              <w:ind w:left="-111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22D0" w:rsidRDefault="00ED22D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C7020" w:rsidRDefault="00AC7020" w:rsidP="000550CD">
      <w:pPr>
        <w:tabs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администрации Яльчикского сельского поселения от 11 апреля 2022 г. № 35</w:t>
      </w:r>
    </w:p>
    <w:p w:rsid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81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утверждении муниципальной программы «Профилактика терроризма и экстремизма, а также минимизация и (или) ликвидация последствий  проявлений терроризма  и  экстремизма  на территории Яльчикского сельского поселения на период 2022 – 2024 годы»</w:t>
      </w:r>
    </w:p>
    <w:p w:rsid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proofErr w:type="gramStart"/>
      <w:r w:rsidRPr="0088131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88131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терроризму»,  в целях определения основных направлений деятельности в рамках  реализации вопроса местного значения – участие в профилактике терроризма и экстремизма, а также  в минимизации и (или) ликвидации последствий проявлений терроризма и в соответствии с Уставом, администрация Яльчикского сельского поселения  Яльчикского района Чувашской Республики  </w:t>
      </w:r>
      <w:proofErr w:type="gramStart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</w:t>
      </w:r>
      <w:proofErr w:type="gramEnd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 С Т А Н О В Л Я Е Т 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 1. Утвердить  муниципальную программу «Профилактика терроризма и экстремизма, а также минимизация и (или) ликвидация последствий  проявлений терроризма  и экстремизма  на территории Яльчикского сельского поселения на период 2022 – 2024 годы»</w:t>
      </w:r>
    </w:p>
    <w:p w:rsidR="00881312" w:rsidRPr="00881312" w:rsidRDefault="00881312" w:rsidP="008813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     2. Опубликовать настоящее Постановление на официальном Интернет-сайте администрации Яльчикского сельского поселения  </w:t>
      </w:r>
      <w:hyperlink r:id="rId9" w:history="1">
        <w:r w:rsidRPr="00881312">
          <w:rPr>
            <w:rFonts w:ascii="Tahoma" w:eastAsia="Times New Roman" w:hAnsi="Tahoma" w:cs="Tahoma"/>
            <w:color w:val="000000"/>
            <w:sz w:val="20"/>
            <w:szCs w:val="20"/>
            <w:shd w:val="clear" w:color="auto" w:fill="F3F0E9"/>
            <w:lang w:eastAsia="ru-RU"/>
          </w:rPr>
          <w:t>yalchiksk@cap.ru</w:t>
        </w:r>
      </w:hyperlink>
    </w:p>
    <w:p w:rsidR="00881312" w:rsidRPr="00881312" w:rsidRDefault="00881312" w:rsidP="00881312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81312" w:rsidRPr="00881312" w:rsidRDefault="00881312" w:rsidP="0088131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proofErr w:type="gramStart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1"/>
        <w:gridCol w:w="4395"/>
      </w:tblGrid>
      <w:tr w:rsidR="00881312" w:rsidRPr="00881312" w:rsidTr="00C55755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   Глава Яльчикского сельского поселения  </w:t>
            </w:r>
          </w:p>
          <w:p w:rsidR="00881312" w:rsidRPr="00881312" w:rsidRDefault="00881312" w:rsidP="00881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Г. Смирнова. </w:t>
            </w:r>
          </w:p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                                     </w:t>
            </w:r>
          </w:p>
        </w:tc>
      </w:tr>
    </w:tbl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УТВЕРЖДЕН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Постановлением  администрации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Яльчикского сельского  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№    от   </w:t>
      </w:r>
      <w:smartTag w:uri="urn:schemas-microsoft-com:office:smarttags" w:element="metricconverter">
        <w:smartTagPr>
          <w:attr w:name="ProductID" w:val="2022 г"/>
        </w:smartTagPr>
        <w:r w:rsidRPr="00881312">
          <w:rPr>
            <w:rFonts w:ascii="Times New Roman" w:eastAsia="Times New Roman" w:hAnsi="Times New Roman"/>
            <w:color w:val="212121"/>
            <w:sz w:val="24"/>
            <w:szCs w:val="24"/>
            <w:lang w:eastAsia="ru-RU"/>
          </w:rPr>
          <w:t>2022 г</w:t>
        </w:r>
      </w:smartTag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Муниципальная  программа «Профилактика терроризма и экстремизма, а также минимизация и (или) ликвидация последствий  проявлений терроризма  и экстремизма  на территории Яльчикского сельского поселения на период 2022 – 2024 годы»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 Основные положения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   1.1. </w:t>
      </w:r>
      <w:proofErr w:type="gramStart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Яльчикского сельского поселения.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 Паспорт по профилактике терроризма и экстремизма, а также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минимизация и (или) ликвидация последствий терроризма и экстремизма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 территории  Яльчикского сельского поселения на период 2022-</w:t>
      </w:r>
      <w:smartTag w:uri="urn:schemas-microsoft-com:office:smarttags" w:element="metricconverter">
        <w:smartTagPr>
          <w:attr w:name="ProductID" w:val="2024 г"/>
        </w:smartTagPr>
        <w:r w:rsidRPr="00881312">
          <w:rPr>
            <w:rFonts w:ascii="Times New Roman" w:eastAsia="Times New Roman" w:hAnsi="Times New Roman"/>
            <w:color w:val="212121"/>
            <w:sz w:val="24"/>
            <w:szCs w:val="24"/>
            <w:lang w:eastAsia="ru-RU"/>
          </w:rPr>
          <w:t xml:space="preserve">2024 </w:t>
        </w:r>
        <w:proofErr w:type="spellStart"/>
        <w:r w:rsidRPr="00881312">
          <w:rPr>
            <w:rFonts w:ascii="Times New Roman" w:eastAsia="Times New Roman" w:hAnsi="Times New Roman"/>
            <w:color w:val="212121"/>
            <w:sz w:val="24"/>
            <w:szCs w:val="24"/>
            <w:lang w:eastAsia="ru-RU"/>
          </w:rPr>
          <w:t>г</w:t>
        </w:r>
      </w:smartTag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proofErr w:type="gramStart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</w:t>
      </w:r>
      <w:proofErr w:type="spellEnd"/>
      <w:proofErr w:type="gramEnd"/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6943"/>
      </w:tblGrid>
      <w:tr w:rsidR="00881312" w:rsidRPr="00881312" w:rsidTr="00C5575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Ответственный исполнитель  Программы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Администрация  Яльчикского сельского поселения  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Привлекаются по мере необходимости.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Подпрограммы 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Цель программы: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противодействие экстремизму и защита жизни граждан, проживающих на территории  Яльчикского сельского поселения</w:t>
            </w:r>
            <w:proofErr w:type="gramStart"/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от террористических и экстремистских актов;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Задачи программы: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информирование населения  Яльчикского сельского поселения   по вопросам противодействия терроризму и экстремизму;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Целевые показатели  Программы, их значение на последний год реализации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антиэкстремистской</w:t>
            </w:r>
            <w:proofErr w:type="spellEnd"/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проблематике;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881312" w:rsidRPr="00881312" w:rsidRDefault="00881312" w:rsidP="00881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 -количество муниципальных учреждений и объектов, ежегодно оборудованных системой видеонаблюдения.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2022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81312">
                <w:rPr>
                  <w:rFonts w:ascii="Times New Roman" w:eastAsia="Times New Roman" w:hAnsi="Times New Roman"/>
                  <w:color w:val="212121"/>
                  <w:sz w:val="24"/>
                  <w:szCs w:val="24"/>
                  <w:lang w:eastAsia="ru-RU"/>
                </w:rPr>
                <w:t xml:space="preserve">2024 </w:t>
              </w:r>
              <w:proofErr w:type="spellStart"/>
              <w:r w:rsidRPr="00881312">
                <w:rPr>
                  <w:rFonts w:ascii="Times New Roman" w:eastAsia="Times New Roman" w:hAnsi="Times New Roman"/>
                  <w:color w:val="212121"/>
                  <w:sz w:val="24"/>
                  <w:szCs w:val="24"/>
                  <w:lang w:eastAsia="ru-RU"/>
                </w:rPr>
                <w:t>г</w:t>
              </w:r>
            </w:smartTag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Start"/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881312" w:rsidRPr="00881312" w:rsidTr="00C55755">
        <w:trPr>
          <w:trHeight w:val="209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Бюджет Яльчикского сельского поселения: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2022 г  –  0,0 тыс. рублей;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312">
                <w:rPr>
                  <w:rFonts w:ascii="Times New Roman" w:eastAsia="Times New Roman" w:hAnsi="Times New Roman"/>
                  <w:color w:val="212121"/>
                  <w:sz w:val="24"/>
                  <w:szCs w:val="24"/>
                  <w:lang w:eastAsia="ru-RU"/>
                </w:rPr>
                <w:t>2023 г</w:t>
              </w:r>
            </w:smartTag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 –  3,0 тыс. рублей.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81312">
                <w:rPr>
                  <w:rFonts w:ascii="Times New Roman" w:eastAsia="Times New Roman" w:hAnsi="Times New Roman"/>
                  <w:color w:val="212121"/>
                  <w:sz w:val="24"/>
                  <w:szCs w:val="24"/>
                  <w:lang w:eastAsia="ru-RU"/>
                </w:rPr>
                <w:t>2024 г</w:t>
              </w:r>
            </w:smartTag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. – 3,0 тыс. рублей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881312" w:rsidRPr="00881312" w:rsidTr="00C5575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199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                                              </w:t>
      </w: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1.  Общая характеристика программы.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proofErr w:type="gramStart"/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 xml:space="preserve">Муниципальная  программа по профилактике терроризма и экстремизма, а также минимизации и (или) ликвидации последствий  проявлений терроризма  и экстремизма  на территории  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Яльчикского</w:t>
      </w:r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 xml:space="preserve"> сельского  поселения  на период 2022 – 2024 годы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" (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далее - Программа)</w:t>
      </w:r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</w:t>
      </w:r>
      <w:proofErr w:type="gramEnd"/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881312">
        <w:rPr>
          <w:rFonts w:ascii="Times New Roman" w:eastAsia="Times New Roman" w:hAnsi="Times New Roman"/>
          <w:color w:val="0000FF"/>
          <w:shd w:val="clear" w:color="auto" w:fill="FFFFFF"/>
          <w:lang w:eastAsia="ru-RU"/>
        </w:rPr>
        <w:t>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Необходимость принятия Программы вызвана: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 наличием мест с массовым пребыванием людей (школа, детский сад, Дом культуры и др.), которые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могут быть избраны террористами в качестве объектов проведения террористических актов.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Правоохранительными органами   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 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технической</w:t>
      </w:r>
      <w:proofErr w:type="gramEnd"/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укреплённостью</w:t>
      </w:r>
      <w:proofErr w:type="spellEnd"/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на территории Яльчикского сельского поселения.</w:t>
      </w:r>
    </w:p>
    <w:p w:rsidR="00881312" w:rsidRPr="00881312" w:rsidRDefault="00881312" w:rsidP="00881312">
      <w:pPr>
        <w:shd w:val="clear" w:color="auto" w:fill="FFFFFF"/>
        <w:spacing w:before="100" w:after="199" w:line="240" w:lineRule="auto"/>
        <w:ind w:right="-261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2. Цели, задачи, сроки  и этапы реализации Программы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       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Программа предполагает решение следующих задач: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 xml:space="preserve">бдительности; повышение уровня межведомственного взаимодействия в профилактике терроризма; 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Яльчикского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сельского поселения.  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lang w:eastAsia="ru-RU"/>
        </w:rPr>
        <w:t>Программа разработана на период 2022-</w:t>
      </w:r>
      <w:smartTag w:uri="urn:schemas-microsoft-com:office:smarttags" w:element="metricconverter">
        <w:smartTagPr>
          <w:attr w:name="ProductID" w:val="2024 г"/>
        </w:smartTagPr>
        <w:r w:rsidRPr="00881312">
          <w:rPr>
            <w:rFonts w:ascii="Times New Roman" w:eastAsia="Times New Roman" w:hAnsi="Times New Roman"/>
            <w:color w:val="000000"/>
            <w:lang w:eastAsia="ru-RU"/>
          </w:rPr>
          <w:t xml:space="preserve">2024 </w:t>
        </w:r>
        <w:proofErr w:type="spellStart"/>
        <w:r w:rsidRPr="00881312">
          <w:rPr>
            <w:rFonts w:ascii="Times New Roman" w:eastAsia="Times New Roman" w:hAnsi="Times New Roman"/>
            <w:color w:val="000000"/>
            <w:lang w:eastAsia="ru-RU"/>
          </w:rPr>
          <w:t>г</w:t>
        </w:r>
      </w:smartTag>
      <w:r w:rsidRPr="00881312">
        <w:rPr>
          <w:rFonts w:ascii="Times New Roman" w:eastAsia="Times New Roman" w:hAnsi="Times New Roman"/>
          <w:color w:val="000000"/>
          <w:lang w:eastAsia="ru-RU"/>
        </w:rPr>
        <w:t>.г</w:t>
      </w:r>
      <w:proofErr w:type="spellEnd"/>
      <w:r w:rsidRPr="00881312">
        <w:rPr>
          <w:rFonts w:ascii="Times New Roman" w:eastAsia="Times New Roman" w:hAnsi="Times New Roman"/>
          <w:color w:val="000000"/>
          <w:lang w:eastAsia="ru-RU"/>
        </w:rPr>
        <w:t>., предполагающих ежегодное плановое выполнение </w:t>
      </w:r>
      <w:r w:rsidRPr="00881312">
        <w:rPr>
          <w:rFonts w:ascii="Times New Roman" w:eastAsia="Times New Roman" w:hAnsi="Times New Roman"/>
          <w:color w:val="212121"/>
          <w:lang w:eastAsia="ru-RU"/>
        </w:rPr>
        <w:t>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Яльчикского</w:t>
      </w:r>
      <w:r w:rsidRPr="00881312">
        <w:rPr>
          <w:rFonts w:ascii="Times New Roman" w:eastAsia="Times New Roman" w:hAnsi="Times New Roman"/>
          <w:color w:val="212121"/>
          <w:lang w:eastAsia="ru-RU"/>
        </w:rPr>
        <w:t xml:space="preserve"> сельского  поселения.  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3. Целевые  показатели достижения целей и решения задач,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основные  ожидаемые конечные результаты Программы.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 Целевые показатели в сфере борьбы с 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терроризмом и</w:t>
      </w:r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> экстремизмом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-количество собраний граждан по предупреждению террористической деятельности и повышению бдительности;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-количество муниципальных учреждений и объектов, ежегодно оборудованных системой видеонаблюдения.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 Основные  ожидаемые конечные результаты Программы: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 - </w:t>
      </w:r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   - укрепление и культивирование в молодежной среде атмосферы межэтнического согласия и толерантности;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   - недопущение создания и деятельности националистических экстремистских молодежных группировок;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hd w:val="clear" w:color="auto" w:fill="FFFFFF"/>
          <w:lang w:eastAsia="ru-RU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881312" w:rsidRPr="00881312" w:rsidRDefault="00881312" w:rsidP="00881312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4. Обобщенная характеристика основных мероприятий Программы.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Муниципальная целевая программа предусматривает осуществление мероприятий по следующим направлениям: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 -совершенствование нормативно-правовых основ профилактики экстремизма и  терроризма;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 - предупреждение (профилактика) терроризма и экстремизма;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lang w:eastAsia="ru-RU"/>
        </w:rPr>
        <w:t>-создание системы противодействия идеологии терроризма и экстремизма.</w:t>
      </w:r>
    </w:p>
    <w:p w:rsidR="00881312" w:rsidRPr="00881312" w:rsidRDefault="00881312" w:rsidP="00881312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5. Прогноз сводных целевых показателей в рамках  реализации Программы</w:t>
      </w:r>
      <w:proofErr w:type="gramStart"/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 .</w:t>
      </w:r>
      <w:proofErr w:type="gramEnd"/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845"/>
        <w:gridCol w:w="992"/>
        <w:gridCol w:w="918"/>
        <w:gridCol w:w="993"/>
        <w:gridCol w:w="992"/>
        <w:gridCol w:w="992"/>
      </w:tblGrid>
      <w:tr w:rsidR="00881312" w:rsidRPr="00881312" w:rsidTr="00C55755"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(индикатор)</w:t>
            </w: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48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показателей</w:t>
            </w:r>
          </w:p>
        </w:tc>
      </w:tr>
      <w:tr w:rsidR="00881312" w:rsidRPr="00881312" w:rsidTr="00C557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81312" w:rsidRPr="00881312" w:rsidTr="00C557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- количество публикаций в средствах массовой информации по антитеррористической и анти экстремистской </w:t>
            </w: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lastRenderedPageBreak/>
              <w:t>проблематике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публикаций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312" w:rsidRPr="00881312" w:rsidTr="00C557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lastRenderedPageBreak/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81312" w:rsidRPr="00881312" w:rsidTr="00C557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81312" w:rsidRPr="00881312" w:rsidTr="00C5575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881312" w:rsidRPr="00881312" w:rsidRDefault="00881312" w:rsidP="00881312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A"/>
          <w:shd w:val="clear" w:color="auto" w:fill="FFFFFF"/>
          <w:lang w:eastAsia="ru-RU"/>
        </w:rPr>
        <w:t>6.</w:t>
      </w:r>
      <w:r w:rsidRPr="00881312">
        <w:rPr>
          <w:rFonts w:ascii="Times New Roman" w:eastAsia="Times New Roman" w:hAnsi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b/>
          <w:bCs/>
          <w:color w:val="00000A"/>
          <w:shd w:val="clear" w:color="auto" w:fill="FFFFFF"/>
          <w:lang w:eastAsia="ru-RU"/>
        </w:rPr>
        <w:t>Обоснование объема финансовых ресурсов, необходимых для реализации Программы.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  </w:t>
      </w:r>
      <w:r w:rsidRPr="00881312">
        <w:rPr>
          <w:rFonts w:ascii="Times New Roman" w:eastAsia="Times New Roman" w:hAnsi="Times New Roman"/>
          <w:color w:val="00000A"/>
          <w:lang w:eastAsia="ru-RU"/>
        </w:rPr>
        <w:t>Финансирование настоящей Программы производится за счет местного бюджета.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    Предполагаемые финансовые расходы за весь период действия Программы за счет местного бюджета составят 6,0 тыс. рублей, в том числе по годам: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     2022 год – 0,0 тыс. рублей;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        2023 год – 3,0 тыс. рублей.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     2024 год – 3,0 тыс. рублей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          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spacing w:val="-3"/>
          <w:lang w:eastAsia="ru-RU"/>
        </w:rPr>
        <w:t>    Перечень мероприятий и потребность в  </w:t>
      </w:r>
      <w:r w:rsidRPr="00881312">
        <w:rPr>
          <w:rFonts w:ascii="Times New Roman" w:eastAsia="Times New Roman" w:hAnsi="Times New Roman"/>
          <w:lang w:eastAsia="ru-RU"/>
        </w:rPr>
        <w:t>финансировании муниципальной программы  </w:t>
      </w:r>
      <w:r w:rsidRPr="00881312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последствий  проявлений терроризма  и экстремизма  на территории Яльчикского сельского поселения на период 2022 – 2024 годы» </w:t>
      </w:r>
      <w:r w:rsidRPr="00881312">
        <w:rPr>
          <w:rFonts w:ascii="Times New Roman" w:eastAsia="Times New Roman" w:hAnsi="Times New Roman"/>
          <w:spacing w:val="-2"/>
          <w:lang w:eastAsia="ru-RU"/>
        </w:rPr>
        <w:t>  в приложении к постановлению.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eastAsia="Times New Roman"/>
          <w:color w:val="212121"/>
          <w:lang w:eastAsia="ru-RU"/>
        </w:rPr>
        <w:t>   </w:t>
      </w:r>
      <w:r w:rsidRPr="00881312">
        <w:rPr>
          <w:rFonts w:ascii="Times New Roman" w:eastAsia="Times New Roman" w:hAnsi="Times New Roman"/>
          <w:color w:val="00000A"/>
          <w:lang w:eastAsia="ru-RU"/>
        </w:rPr>
        <w:t>Объемы расходов на выполнение мероприятий Программы и  мероприятия корректируются по мере необходимости.</w:t>
      </w:r>
    </w:p>
    <w:p w:rsidR="00881312" w:rsidRPr="00881312" w:rsidRDefault="00881312" w:rsidP="00881312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7. Механизм реализации программы.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 Распорядителем бюджетных средств является администрация Яльчикского сельского поселения. Приобретение материальных средств осуществляется на основании Федерального закона от</w:t>
      </w:r>
      <w:r w:rsidRPr="00881312">
        <w:rPr>
          <w:rFonts w:ascii="Times New Roman" w:eastAsia="Times New Roman" w:hAnsi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  Администрация Яльчикского сельского поселения   разрабатывает основные мероприятия по реализации Программы с указанием исполнителей и сроков проведения.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     Общий </w:t>
      </w:r>
      <w:proofErr w:type="gramStart"/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контроль за</w:t>
      </w:r>
      <w:proofErr w:type="gramEnd"/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выполнением Программы осуществляет глава администрации, антитеррористическая комиссия 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Администрации  Яльчикского сельского поселения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контролю за</w:t>
      </w:r>
      <w:proofErr w:type="gramEnd"/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выполнением  Программы возлагается на председателя антитеррористической комиссии.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    При отсутствии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 Ход и результаты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выполнения мероприятий Программы</w:t>
      </w:r>
      <w:r w:rsidRPr="0088131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могут быть освещены на сайте администрации.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lastRenderedPageBreak/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Приложение № 1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 муниципальной программе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000000"/>
          <w:lang w:eastAsia="ru-RU"/>
        </w:rPr>
        <w:t xml:space="preserve">Перечень основных мероприятий целевой </w:t>
      </w:r>
      <w:r w:rsidRPr="00881312">
        <w:rPr>
          <w:rFonts w:ascii="Times New Roman" w:eastAsia="Times New Roman" w:hAnsi="Times New Roman"/>
          <w:lang w:eastAsia="ru-RU"/>
        </w:rPr>
        <w:t>программы  </w:t>
      </w:r>
      <w:r w:rsidRPr="00881312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последствий  проявлений терроризма  и экстремизма  на территории Яльчикского сельского поселения на период 2022 – 2024 годы» </w:t>
      </w:r>
      <w:r w:rsidRPr="00881312">
        <w:rPr>
          <w:rFonts w:ascii="Times New Roman" w:eastAsia="Times New Roman" w:hAnsi="Times New Roman"/>
          <w:spacing w:val="-2"/>
          <w:lang w:eastAsia="ru-RU"/>
        </w:rPr>
        <w:t> </w:t>
      </w: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2402"/>
        <w:gridCol w:w="1743"/>
        <w:gridCol w:w="1800"/>
        <w:gridCol w:w="1260"/>
        <w:gridCol w:w="1468"/>
      </w:tblGrid>
      <w:tr w:rsidR="00881312" w:rsidRPr="00881312" w:rsidTr="00C55755">
        <w:trPr>
          <w:trHeight w:val="825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</w:t>
            </w:r>
          </w:p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затрат тыс. 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тематике, </w:t>
            </w:r>
            <w:r w:rsidRPr="00881312">
              <w:rPr>
                <w:rFonts w:ascii="Times New Roman" w:eastAsia="Times New Roman" w:hAnsi="Times New Roman"/>
                <w:color w:val="00000A"/>
                <w:lang w:eastAsia="ru-RU"/>
              </w:rPr>
              <w:t>размещение 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Средства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81312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2024 </w:t>
              </w:r>
              <w:proofErr w:type="spellStart"/>
              <w:r w:rsidRPr="00881312">
                <w:rPr>
                  <w:rFonts w:ascii="Times New Roman" w:eastAsia="Times New Roman" w:hAnsi="Times New Roman"/>
                  <w:color w:val="000000"/>
                  <w:lang w:eastAsia="ru-RU"/>
                </w:rPr>
                <w:t>г</w:t>
              </w:r>
            </w:smartTag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81312" w:rsidRPr="00881312" w:rsidTr="00C55755">
        <w:trPr>
          <w:trHeight w:val="344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Средства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81312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2024 </w:t>
              </w:r>
              <w:proofErr w:type="spellStart"/>
              <w:r w:rsidRPr="00881312">
                <w:rPr>
                  <w:rFonts w:ascii="Times New Roman" w:eastAsia="Times New Roman" w:hAnsi="Times New Roman"/>
                  <w:color w:val="000000"/>
                  <w:lang w:eastAsia="ru-RU"/>
                </w:rPr>
                <w:t>г</w:t>
              </w:r>
            </w:smartTag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81312" w:rsidRPr="00881312" w:rsidTr="00C55755">
        <w:trPr>
          <w:trHeight w:val="1419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мероприятия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881312" w:rsidRPr="00881312" w:rsidTr="00C55755">
        <w:trPr>
          <w:trHeight w:val="1965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 обход территории сельского поселения на предмет выявления мест концентрации молодежи.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Яльчикского сельского поселения, МО МВД РФ «Комсомольский»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</w:tr>
      <w:tr w:rsidR="00881312" w:rsidRPr="00881312" w:rsidTr="00C55755">
        <w:trPr>
          <w:trHeight w:val="870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 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Яльчикского сельского поселения, МО МВД РФ «Комсомольский»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еженедельно</w:t>
            </w:r>
          </w:p>
        </w:tc>
      </w:tr>
      <w:tr w:rsidR="00881312" w:rsidRPr="00881312" w:rsidTr="00C55755">
        <w:trPr>
          <w:trHeight w:val="2475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необходимос</w:t>
            </w:r>
            <w:proofErr w:type="spell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  <w:proofErr w:type="spellEnd"/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Организовать и проводить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Яльчикского сельского поселения   СДК, библиотеки</w:t>
            </w:r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графиками таких мероприятий,  </w:t>
            </w:r>
          </w:p>
        </w:tc>
      </w:tr>
      <w:tr w:rsidR="00881312" w:rsidRPr="00881312" w:rsidTr="00C55755">
        <w:trPr>
          <w:trHeight w:val="539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</w:t>
            </w: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случае совершения в отношении них противоправных действий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Информировать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</w:tr>
      <w:tr w:rsidR="00881312" w:rsidRPr="00881312" w:rsidTr="00C55755">
        <w:trPr>
          <w:trHeight w:val="895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мере </w:t>
            </w:r>
            <w:proofErr w:type="spellStart"/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необхо-димости</w:t>
            </w:r>
            <w:proofErr w:type="spellEnd"/>
            <w:proofErr w:type="gramEnd"/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Направление   информации о поступивших 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Яльчикского сельского поселения  уведомлениях граждан о создании и начале деятельности религиозных групп.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период, по мере необходимости</w:t>
            </w:r>
          </w:p>
        </w:tc>
      </w:tr>
      <w:tr w:rsidR="00881312" w:rsidRPr="00881312" w:rsidTr="00C55755">
        <w:trPr>
          <w:trHeight w:val="1695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в ходе осуществления 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полугодие, весь период</w:t>
            </w:r>
          </w:p>
        </w:tc>
      </w:tr>
      <w:tr w:rsidR="00881312" w:rsidRPr="00881312" w:rsidTr="00C55755">
        <w:trPr>
          <w:trHeight w:val="1680"/>
        </w:trPr>
        <w:tc>
          <w:tcPr>
            <w:tcW w:w="91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Заседание комиссии по профилактике терроризма экстремизма и других правонарушений </w:t>
            </w:r>
            <w:proofErr w:type="gram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proofErr w:type="gramEnd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Администрация Яльчикского сельского поселения  </w:t>
            </w:r>
          </w:p>
        </w:tc>
        <w:tc>
          <w:tcPr>
            <w:tcW w:w="17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Яльчикского сельского поселения  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81312" w:rsidRPr="00881312" w:rsidRDefault="00881312" w:rsidP="0088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</w:t>
            </w:r>
            <w:proofErr w:type="spellEnd"/>
          </w:p>
          <w:p w:rsidR="00881312" w:rsidRPr="00881312" w:rsidRDefault="00881312" w:rsidP="00881312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881312">
              <w:rPr>
                <w:rFonts w:ascii="Times New Roman" w:eastAsia="Times New Roman" w:hAnsi="Times New Roman"/>
                <w:color w:val="000000"/>
                <w:lang w:eastAsia="ru-RU"/>
              </w:rPr>
              <w:t>но</w:t>
            </w:r>
          </w:p>
        </w:tc>
      </w:tr>
    </w:tbl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881312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C046FA" w:rsidRPr="00881312" w:rsidRDefault="00881312" w:rsidP="008813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81312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lastRenderedPageBreak/>
        <w:t> </w:t>
      </w:r>
      <w:bookmarkStart w:id="0" w:name="_GoBack"/>
      <w:bookmarkEnd w:id="0"/>
    </w:p>
    <w:p w:rsidR="006A552D" w:rsidRPr="001464D0" w:rsidRDefault="006A552D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sz w:val="20"/>
          <w:szCs w:val="20"/>
        </w:rPr>
        <w:t>_________________________________________________</w:t>
      </w:r>
    </w:p>
    <w:p w:rsidR="006A552D" w:rsidRPr="001464D0" w:rsidRDefault="006A552D" w:rsidP="006A552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1464D0" w:rsidRDefault="006A552D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      Адрес: с. Яльчики, ул. </w:t>
      </w:r>
      <w:proofErr w:type="gramStart"/>
      <w:r w:rsidRPr="001464D0">
        <w:rPr>
          <w:rFonts w:ascii="Arial" w:eastAsia="Times New Roman" w:hAnsi="Arial" w:cs="Arial"/>
          <w:sz w:val="20"/>
          <w:szCs w:val="20"/>
          <w:lang w:eastAsia="ru-RU"/>
        </w:rPr>
        <w:t>Советская</w:t>
      </w:r>
      <w:proofErr w:type="gramEnd"/>
      <w:r w:rsidRPr="001464D0">
        <w:rPr>
          <w:rFonts w:ascii="Arial" w:eastAsia="Times New Roman" w:hAnsi="Arial" w:cs="Arial"/>
          <w:sz w:val="20"/>
          <w:szCs w:val="20"/>
          <w:lang w:eastAsia="ru-RU"/>
        </w:rPr>
        <w:t xml:space="preserve">, дом №2                                                               Тираж -  10 экз.   </w:t>
      </w:r>
    </w:p>
    <w:sectPr w:rsidR="00D20634" w:rsidRPr="001464D0" w:rsidSect="003616EB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6A" w:rsidRDefault="00C9036A" w:rsidP="00015244">
      <w:pPr>
        <w:spacing w:after="0" w:line="240" w:lineRule="auto"/>
      </w:pPr>
      <w:r>
        <w:separator/>
      </w:r>
    </w:p>
  </w:endnote>
  <w:endnote w:type="continuationSeparator" w:id="0">
    <w:p w:rsidR="00C9036A" w:rsidRDefault="00C9036A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6A" w:rsidRDefault="00C9036A" w:rsidP="00015244">
      <w:pPr>
        <w:spacing w:after="0" w:line="240" w:lineRule="auto"/>
      </w:pPr>
      <w:r>
        <w:separator/>
      </w:r>
    </w:p>
  </w:footnote>
  <w:footnote w:type="continuationSeparator" w:id="0">
    <w:p w:rsidR="00C9036A" w:rsidRDefault="00C9036A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2" w:rsidRDefault="00737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81312">
      <w:rPr>
        <w:noProof/>
      </w:rPr>
      <w:t>9</w:t>
    </w:r>
    <w:r>
      <w:rPr>
        <w:noProof/>
      </w:rPr>
      <w:fldChar w:fldCharType="end"/>
    </w:r>
  </w:p>
  <w:p w:rsidR="00FB54E2" w:rsidRDefault="00FB54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7A147A"/>
    <w:multiLevelType w:val="hybridMultilevel"/>
    <w:tmpl w:val="BB5433A2"/>
    <w:lvl w:ilvl="0" w:tplc="F13E6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01A77"/>
    <w:rsid w:val="00015244"/>
    <w:rsid w:val="0001690E"/>
    <w:rsid w:val="000455AB"/>
    <w:rsid w:val="00052791"/>
    <w:rsid w:val="00052C68"/>
    <w:rsid w:val="00054CE0"/>
    <w:rsid w:val="000550CD"/>
    <w:rsid w:val="000605CF"/>
    <w:rsid w:val="0007176F"/>
    <w:rsid w:val="0008795B"/>
    <w:rsid w:val="000C3473"/>
    <w:rsid w:val="000C5D0C"/>
    <w:rsid w:val="0011582E"/>
    <w:rsid w:val="0012680D"/>
    <w:rsid w:val="00137493"/>
    <w:rsid w:val="001464D0"/>
    <w:rsid w:val="00146603"/>
    <w:rsid w:val="00154304"/>
    <w:rsid w:val="00172AD7"/>
    <w:rsid w:val="0017794D"/>
    <w:rsid w:val="0019724A"/>
    <w:rsid w:val="001D2EEB"/>
    <w:rsid w:val="002003A8"/>
    <w:rsid w:val="00207508"/>
    <w:rsid w:val="00214BD4"/>
    <w:rsid w:val="00241CA8"/>
    <w:rsid w:val="00293D05"/>
    <w:rsid w:val="002E69B5"/>
    <w:rsid w:val="002E799E"/>
    <w:rsid w:val="003129E1"/>
    <w:rsid w:val="00336F05"/>
    <w:rsid w:val="0035191E"/>
    <w:rsid w:val="003616EB"/>
    <w:rsid w:val="0037441A"/>
    <w:rsid w:val="0037767F"/>
    <w:rsid w:val="003916A4"/>
    <w:rsid w:val="003F609D"/>
    <w:rsid w:val="0043610C"/>
    <w:rsid w:val="00445816"/>
    <w:rsid w:val="00447ED9"/>
    <w:rsid w:val="004C3CDC"/>
    <w:rsid w:val="004E2031"/>
    <w:rsid w:val="004E7195"/>
    <w:rsid w:val="005521EF"/>
    <w:rsid w:val="005554E9"/>
    <w:rsid w:val="00562E5C"/>
    <w:rsid w:val="005639DD"/>
    <w:rsid w:val="00565596"/>
    <w:rsid w:val="005E21FF"/>
    <w:rsid w:val="005E4015"/>
    <w:rsid w:val="00607A6F"/>
    <w:rsid w:val="006306B8"/>
    <w:rsid w:val="0064313B"/>
    <w:rsid w:val="00656048"/>
    <w:rsid w:val="006775BD"/>
    <w:rsid w:val="006A552D"/>
    <w:rsid w:val="006B6B63"/>
    <w:rsid w:val="006F3F73"/>
    <w:rsid w:val="006F725D"/>
    <w:rsid w:val="00711B82"/>
    <w:rsid w:val="00717AE6"/>
    <w:rsid w:val="0072199C"/>
    <w:rsid w:val="0073067C"/>
    <w:rsid w:val="00737797"/>
    <w:rsid w:val="007600D8"/>
    <w:rsid w:val="00777ABD"/>
    <w:rsid w:val="00791B9E"/>
    <w:rsid w:val="007B1876"/>
    <w:rsid w:val="007C74FD"/>
    <w:rsid w:val="008012CA"/>
    <w:rsid w:val="00821425"/>
    <w:rsid w:val="0082196F"/>
    <w:rsid w:val="008321CC"/>
    <w:rsid w:val="008367CA"/>
    <w:rsid w:val="008533E2"/>
    <w:rsid w:val="008750C6"/>
    <w:rsid w:val="00881312"/>
    <w:rsid w:val="0088458A"/>
    <w:rsid w:val="00884861"/>
    <w:rsid w:val="008A2880"/>
    <w:rsid w:val="008D1710"/>
    <w:rsid w:val="008D4ACB"/>
    <w:rsid w:val="008D6511"/>
    <w:rsid w:val="00902321"/>
    <w:rsid w:val="00904B66"/>
    <w:rsid w:val="00917357"/>
    <w:rsid w:val="009626F7"/>
    <w:rsid w:val="009814A5"/>
    <w:rsid w:val="009A4CC7"/>
    <w:rsid w:val="009B6B88"/>
    <w:rsid w:val="009D50D4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3A23"/>
    <w:rsid w:val="00AC7020"/>
    <w:rsid w:val="00AD0EE1"/>
    <w:rsid w:val="00AF47A2"/>
    <w:rsid w:val="00B06B5D"/>
    <w:rsid w:val="00B25634"/>
    <w:rsid w:val="00B35AB1"/>
    <w:rsid w:val="00B43AB2"/>
    <w:rsid w:val="00B51F20"/>
    <w:rsid w:val="00B52569"/>
    <w:rsid w:val="00B55F63"/>
    <w:rsid w:val="00B6009E"/>
    <w:rsid w:val="00B767F3"/>
    <w:rsid w:val="00B80D7B"/>
    <w:rsid w:val="00B941CA"/>
    <w:rsid w:val="00BB142E"/>
    <w:rsid w:val="00BD1633"/>
    <w:rsid w:val="00BE68A8"/>
    <w:rsid w:val="00BF03EB"/>
    <w:rsid w:val="00C046FA"/>
    <w:rsid w:val="00C11086"/>
    <w:rsid w:val="00C21906"/>
    <w:rsid w:val="00C221E6"/>
    <w:rsid w:val="00C25544"/>
    <w:rsid w:val="00C73165"/>
    <w:rsid w:val="00C9036A"/>
    <w:rsid w:val="00C910EF"/>
    <w:rsid w:val="00CB6010"/>
    <w:rsid w:val="00CF50C6"/>
    <w:rsid w:val="00D0376A"/>
    <w:rsid w:val="00D1556C"/>
    <w:rsid w:val="00D20634"/>
    <w:rsid w:val="00D65C7C"/>
    <w:rsid w:val="00D77F87"/>
    <w:rsid w:val="00D8456D"/>
    <w:rsid w:val="00D91FF9"/>
    <w:rsid w:val="00DA5085"/>
    <w:rsid w:val="00DA6C71"/>
    <w:rsid w:val="00DA77CF"/>
    <w:rsid w:val="00DD42D5"/>
    <w:rsid w:val="00E045A9"/>
    <w:rsid w:val="00E05F44"/>
    <w:rsid w:val="00E353EB"/>
    <w:rsid w:val="00E6354D"/>
    <w:rsid w:val="00E81F8B"/>
    <w:rsid w:val="00E86C71"/>
    <w:rsid w:val="00EC16AB"/>
    <w:rsid w:val="00ED22D0"/>
    <w:rsid w:val="00ED56FC"/>
    <w:rsid w:val="00EE2323"/>
    <w:rsid w:val="00EE29FD"/>
    <w:rsid w:val="00F10EF1"/>
    <w:rsid w:val="00F12C02"/>
    <w:rsid w:val="00F14864"/>
    <w:rsid w:val="00F17B57"/>
    <w:rsid w:val="00F20CAD"/>
    <w:rsid w:val="00F260C6"/>
    <w:rsid w:val="00F34005"/>
    <w:rsid w:val="00F427B5"/>
    <w:rsid w:val="00F50ABA"/>
    <w:rsid w:val="00F649C7"/>
    <w:rsid w:val="00F97568"/>
    <w:rsid w:val="00FA1E98"/>
    <w:rsid w:val="00FA20D7"/>
    <w:rsid w:val="00FB54E2"/>
    <w:rsid w:val="00FD3177"/>
    <w:rsid w:val="00FD4A6F"/>
    <w:rsid w:val="00FE341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05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15244"/>
  </w:style>
  <w:style w:type="paragraph" w:styleId="ad">
    <w:name w:val="footer"/>
    <w:basedOn w:val="a"/>
    <w:link w:val="ae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15244"/>
  </w:style>
  <w:style w:type="character" w:styleId="af">
    <w:name w:val="FollowedHyperlink"/>
    <w:basedOn w:val="a0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6E0"/>
    <w:rPr>
      <w:rFonts w:ascii="Times New Roman Chuv" w:eastAsia="Times New Roman" w:hAnsi="Times New Roman Chuv" w:cs="Times New Roman Chuv"/>
      <w:b/>
      <w:bCs/>
      <w:sz w:val="26"/>
      <w:szCs w:val="26"/>
      <w:lang w:eastAsia="zh-CN"/>
    </w:rPr>
  </w:style>
  <w:style w:type="character" w:customStyle="1" w:styleId="WW8Num1z0">
    <w:name w:val="WW8Num1z0"/>
    <w:rsid w:val="00AA26E0"/>
  </w:style>
  <w:style w:type="character" w:customStyle="1" w:styleId="WW8Num1z1">
    <w:name w:val="WW8Num1z1"/>
    <w:rsid w:val="00AA26E0"/>
  </w:style>
  <w:style w:type="character" w:customStyle="1" w:styleId="WW8Num1z2">
    <w:name w:val="WW8Num1z2"/>
    <w:rsid w:val="00AA26E0"/>
  </w:style>
  <w:style w:type="character" w:customStyle="1" w:styleId="WW8Num1z3">
    <w:name w:val="WW8Num1z3"/>
    <w:rsid w:val="00AA26E0"/>
  </w:style>
  <w:style w:type="character" w:customStyle="1" w:styleId="WW8Num1z4">
    <w:name w:val="WW8Num1z4"/>
    <w:rsid w:val="00AA26E0"/>
  </w:style>
  <w:style w:type="character" w:customStyle="1" w:styleId="WW8Num1z5">
    <w:name w:val="WW8Num1z5"/>
    <w:rsid w:val="00AA26E0"/>
  </w:style>
  <w:style w:type="character" w:customStyle="1" w:styleId="WW8Num1z6">
    <w:name w:val="WW8Num1z6"/>
    <w:rsid w:val="00AA26E0"/>
  </w:style>
  <w:style w:type="character" w:customStyle="1" w:styleId="WW8Num1z7">
    <w:name w:val="WW8Num1z7"/>
    <w:rsid w:val="00AA26E0"/>
  </w:style>
  <w:style w:type="character" w:customStyle="1" w:styleId="WW8Num1z8">
    <w:name w:val="WW8Num1z8"/>
    <w:rsid w:val="00AA26E0"/>
  </w:style>
  <w:style w:type="character" w:customStyle="1" w:styleId="12">
    <w:name w:val="Основной шрифт абзаца1"/>
    <w:rsid w:val="00AA26E0"/>
  </w:style>
  <w:style w:type="paragraph" w:customStyle="1" w:styleId="af0">
    <w:name w:val="Заголовок"/>
    <w:basedOn w:val="a"/>
    <w:next w:val="a7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1D2EEB"/>
    <w:rPr>
      <w:sz w:val="28"/>
      <w:szCs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6">
    <w:name w:val="Текст Знак"/>
    <w:basedOn w:val="a0"/>
    <w:uiPriority w:val="99"/>
    <w:rsid w:val="001D2EEB"/>
    <w:rPr>
      <w:rFonts w:ascii="Courier New" w:hAnsi="Courier New" w:cs="Courier New"/>
      <w:lang w:eastAsia="en-US"/>
    </w:rPr>
  </w:style>
  <w:style w:type="character" w:customStyle="1" w:styleId="14">
    <w:name w:val="Текст Знак1"/>
    <w:basedOn w:val="a0"/>
    <w:link w:val="af5"/>
    <w:uiPriority w:val="99"/>
    <w:rsid w:val="001D2EEB"/>
    <w:rPr>
      <w:rFonts w:ascii="Consolas" w:eastAsia="Times New Roman" w:hAnsi="Consolas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D0376A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D0376A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D0376A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7">
    <w:name w:val="Основной текст (7)_"/>
    <w:basedOn w:val="a0"/>
    <w:link w:val="70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basedOn w:val="8"/>
    <w:rsid w:val="00D0376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basedOn w:val="a0"/>
    <w:link w:val="26"/>
    <w:locked/>
    <w:rsid w:val="00D0376A"/>
    <w:rPr>
      <w:b/>
      <w:bCs/>
      <w:sz w:val="22"/>
      <w:szCs w:val="22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rsid w:val="00D0376A"/>
    <w:pPr>
      <w:widowControl w:val="0"/>
      <w:autoSpaceDE w:val="0"/>
      <w:autoSpaceDN w:val="0"/>
      <w:adjustRightInd w:val="0"/>
    </w:pPr>
    <w:rPr>
      <w:rFonts w:ascii="Arial" w:eastAsia="Microsoft Sans Serif" w:hAnsi="Arial" w:cs="Arial"/>
    </w:rPr>
  </w:style>
  <w:style w:type="character" w:styleId="af9">
    <w:name w:val="Strong"/>
    <w:qFormat/>
    <w:rsid w:val="00FB54E2"/>
    <w:rPr>
      <w:b/>
      <w:bCs/>
    </w:rPr>
  </w:style>
  <w:style w:type="paragraph" w:customStyle="1" w:styleId="formattexttopleveltextindenttext">
    <w:name w:val="formattext topleveltext indenttext"/>
    <w:basedOn w:val="a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533E2"/>
  </w:style>
  <w:style w:type="character" w:styleId="afa">
    <w:name w:val="page number"/>
    <w:basedOn w:val="12"/>
    <w:rsid w:val="008533E2"/>
  </w:style>
  <w:style w:type="character" w:customStyle="1" w:styleId="17">
    <w:name w:val="Знак Знак1"/>
    <w:rsid w:val="008533E2"/>
    <w:rPr>
      <w:sz w:val="24"/>
      <w:szCs w:val="24"/>
    </w:rPr>
  </w:style>
  <w:style w:type="character" w:customStyle="1" w:styleId="afb">
    <w:name w:val="Знак Знак"/>
    <w:rsid w:val="008533E2"/>
    <w:rPr>
      <w:sz w:val="16"/>
      <w:szCs w:val="16"/>
    </w:rPr>
  </w:style>
  <w:style w:type="paragraph" w:styleId="afc">
    <w:name w:val="Body Text Indent"/>
    <w:basedOn w:val="a"/>
    <w:link w:val="afd"/>
    <w:rsid w:val="008533E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8533E2"/>
    <w:rPr>
      <w:rFonts w:ascii="Times New Roman" w:eastAsia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533E2"/>
  </w:style>
  <w:style w:type="table" w:styleId="aff1">
    <w:name w:val="Table Grid"/>
    <w:basedOn w:val="a1"/>
    <w:uiPriority w:val="59"/>
    <w:rsid w:val="008533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33E2"/>
  </w:style>
  <w:style w:type="numbering" w:customStyle="1" w:styleId="27">
    <w:name w:val="Нет списка2"/>
    <w:next w:val="a2"/>
    <w:uiPriority w:val="99"/>
    <w:semiHidden/>
    <w:unhideWhenUsed/>
    <w:rsid w:val="008533E2"/>
  </w:style>
  <w:style w:type="numbering" w:customStyle="1" w:styleId="32">
    <w:name w:val="Нет списка3"/>
    <w:next w:val="a2"/>
    <w:uiPriority w:val="99"/>
    <w:semiHidden/>
    <w:unhideWhenUsed/>
    <w:rsid w:val="008533E2"/>
  </w:style>
  <w:style w:type="numbering" w:customStyle="1" w:styleId="41">
    <w:name w:val="Нет списка4"/>
    <w:next w:val="a2"/>
    <w:uiPriority w:val="99"/>
    <w:semiHidden/>
    <w:unhideWhenUsed/>
    <w:rsid w:val="008533E2"/>
  </w:style>
  <w:style w:type="numbering" w:customStyle="1" w:styleId="51">
    <w:name w:val="Нет списка5"/>
    <w:next w:val="a2"/>
    <w:uiPriority w:val="99"/>
    <w:semiHidden/>
    <w:unhideWhenUsed/>
    <w:rsid w:val="008533E2"/>
  </w:style>
  <w:style w:type="numbering" w:customStyle="1" w:styleId="61">
    <w:name w:val="Нет списка6"/>
    <w:next w:val="a2"/>
    <w:uiPriority w:val="99"/>
    <w:semiHidden/>
    <w:unhideWhenUsed/>
    <w:rsid w:val="008533E2"/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numbering" w:customStyle="1" w:styleId="71">
    <w:name w:val="Нет списка7"/>
    <w:next w:val="a2"/>
    <w:uiPriority w:val="99"/>
    <w:semiHidden/>
    <w:unhideWhenUsed/>
    <w:rsid w:val="003129E1"/>
  </w:style>
  <w:style w:type="paragraph" w:customStyle="1" w:styleId="28">
    <w:name w:val="Без интервала2"/>
    <w:rsid w:val="003129E1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xl106">
    <w:name w:val="xl10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semiHidden/>
    <w:locked/>
    <w:rsid w:val="003129E1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lchiks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2905</Words>
  <Characters>16559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31</cp:revision>
  <cp:lastPrinted>2020-02-13T11:59:00Z</cp:lastPrinted>
  <dcterms:created xsi:type="dcterms:W3CDTF">2021-12-06T14:05:00Z</dcterms:created>
  <dcterms:modified xsi:type="dcterms:W3CDTF">2022-04-12T07:21:00Z</dcterms:modified>
</cp:coreProperties>
</file>