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CE4" w:rsidRDefault="00F80C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BB772E" wp14:editId="24D7F09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69615" cy="3277235"/>
            <wp:effectExtent l="0" t="0" r="6985" b="0"/>
            <wp:wrapSquare wrapText="bothSides"/>
            <wp:docPr id="1026" name="Picture 2" descr="C:\Users\Библиотека\Desktop\Гладков Н.Г\P10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Библиотека\Desktop\Гладков Н.Г\P103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" r="8727"/>
                    <a:stretch/>
                  </pic:blipFill>
                  <pic:spPr bwMode="auto">
                    <a:xfrm>
                      <a:off x="0" y="0"/>
                      <a:ext cx="3269615" cy="3277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34ACFE08">
            <wp:extent cx="2402205" cy="57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Николай Григорьевич  родился 15 марта 1978 года в селе Новые </w:t>
      </w:r>
      <w:proofErr w:type="spellStart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>Шимкусы</w:t>
      </w:r>
      <w:proofErr w:type="spellEnd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</w:t>
      </w:r>
      <w:proofErr w:type="spellStart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>Яльчикского</w:t>
      </w:r>
      <w:proofErr w:type="spellEnd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района в многодетной семье тружеников села. Учился в </w:t>
      </w:r>
      <w:proofErr w:type="spellStart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>Новошимкусской</w:t>
      </w:r>
      <w:proofErr w:type="spellEnd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средней школе, которую окончил в 1995 году. В 1996 году был призван в СА. Отслужив, в 1998 году Николай начал трудовую деятельность.</w:t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  Привитая с ранних лет родителями любовь к родной земле, к родному краю привела Николая Григорьевича в 2005 году к идее создания фермерского хозяйства. Начал он с малого – с 20 гектаров земли. Николай Григорьевич знал, что земля при должном уходе отблагодарит богатым урожаем. Так и случилось.</w:t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    Наблюдая и видя успехи молодого фермера, односельчане в ноябре 2007 года избрали Гладкова Н. Г. председателем СХПК «Нива», </w:t>
      </w:r>
      <w:r w:rsidRPr="00F80CE4"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</w:t>
      </w: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который 13 февраля 2008 года был переименован ООО «Агрофирма «Нива». Агрофирма стала заниматься производством продукции растениеводства, в чем достиг высоких показателей. В этом большая заслуга рабочих и применение новых технологий. </w:t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  Для получения высокой урожайности в растениеводстве в агрофирме  созданы все условия: приобретена самая современная сельскохозяйственная техника, произведена реконструкция </w:t>
      </w:r>
      <w:proofErr w:type="spellStart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>зернотока</w:t>
      </w:r>
      <w:proofErr w:type="spellEnd"/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>, овощехранилищ. Но самое большое достижение – это обеспечение односельчан рабочими местами и забота о благосостоянии своих работников. Руководителя ценят и по этим показателям.</w:t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>Всего 1226 га земли.</w:t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                    Из них: 226 га - под овощи </w:t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rPr>
          <w:rFonts w:ascii="Arial Black" w:eastAsiaTheme="minorEastAsia" w:hAnsi="Arial Black" w:cstheme="minorBidi"/>
          <w:b/>
          <w:bCs/>
          <w:color w:val="000066"/>
          <w:kern w:val="24"/>
          <w:sz w:val="22"/>
          <w:szCs w:val="22"/>
        </w:rPr>
        <w:t xml:space="preserve">                                  1000 га - под зерновые. </w:t>
      </w:r>
    </w:p>
    <w:p w:rsidR="00F80CE4" w:rsidRDefault="00F80CE4" w:rsidP="00F80CE4">
      <w:pPr>
        <w:pStyle w:val="a5"/>
        <w:spacing w:before="0" w:beforeAutospacing="0" w:after="0" w:afterAutospacing="0"/>
        <w:jc w:val="both"/>
      </w:pPr>
      <w:r>
        <w:br w:type="textWrapping" w:clear="all"/>
      </w:r>
      <w:r>
        <w:rPr>
          <w:rFonts w:ascii="Arial Black" w:eastAsiaTheme="minorEastAsia" w:hAnsi="Arial Black" w:cstheme="minorBidi"/>
          <w:b/>
          <w:bCs/>
          <w:color w:val="000066"/>
          <w:kern w:val="24"/>
        </w:rPr>
        <w:t>За успешный труд в производстве директор  ООО «Агрофирма «Нива» Н. Г. Гладков награжден многими грамотами и дипломами.</w:t>
      </w:r>
    </w:p>
    <w:p w:rsidR="00F80CE4" w:rsidRDefault="00F80CE4"/>
    <w:p w:rsidR="00D843FE" w:rsidRDefault="00F80CE4">
      <w:r>
        <w:rPr>
          <w:noProof/>
          <w:lang w:eastAsia="ru-RU"/>
        </w:rPr>
        <w:lastRenderedPageBreak/>
        <w:drawing>
          <wp:inline distT="0" distB="0" distL="0" distR="0" wp14:anchorId="1CC2A61C" wp14:editId="726B3B10">
            <wp:extent cx="971132" cy="1600200"/>
            <wp:effectExtent l="0" t="0" r="635" b="0"/>
            <wp:docPr id="20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77" cy="16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DAF6A6" wp14:editId="2F29F9FE">
            <wp:extent cx="990600" cy="1609308"/>
            <wp:effectExtent l="0" t="0" r="0" b="0"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57" cy="16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9BA1E2" wp14:editId="3DDA6248">
            <wp:extent cx="1009650" cy="1613996"/>
            <wp:effectExtent l="0" t="0" r="0" b="5715"/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37" cy="16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D910BD" wp14:editId="3963C20E">
            <wp:extent cx="1123950" cy="1615775"/>
            <wp:effectExtent l="0" t="0" r="0" b="3810"/>
            <wp:docPr id="20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30" cy="16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7CBF61" wp14:editId="2F053845">
            <wp:extent cx="1109749" cy="1615589"/>
            <wp:effectExtent l="0" t="0" r="0" b="3810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49" cy="16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80CE4" w:rsidRDefault="00F80CE4">
      <w:r>
        <w:rPr>
          <w:noProof/>
          <w:lang w:eastAsia="ru-RU"/>
        </w:rPr>
        <w:drawing>
          <wp:inline distT="0" distB="0" distL="0" distR="0" wp14:anchorId="1B70C5B3" wp14:editId="1F4A16CE">
            <wp:extent cx="5781675" cy="3190875"/>
            <wp:effectExtent l="0" t="0" r="9525" b="9525"/>
            <wp:docPr id="6" name="Picture 2" descr="C:\Users\Библиотека\Desktop\dscn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Библиотека\Desktop\dscn9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94" r="19862" b="15059"/>
                    <a:stretch/>
                  </pic:blipFill>
                  <pic:spPr bwMode="auto">
                    <a:xfrm>
                      <a:off x="0" y="0"/>
                      <a:ext cx="5787500" cy="3194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0CE4" w:rsidRDefault="00F80CE4">
      <w:r>
        <w:rPr>
          <w:noProof/>
          <w:lang w:eastAsia="ru-RU"/>
        </w:rPr>
        <w:drawing>
          <wp:inline distT="0" distB="0" distL="0" distR="0" wp14:anchorId="54A60489" wp14:editId="6EB54ACE">
            <wp:extent cx="2905125" cy="2857500"/>
            <wp:effectExtent l="0" t="0" r="952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5" r="25601"/>
                    <a:stretch/>
                  </pic:blipFill>
                  <pic:spPr bwMode="auto">
                    <a:xfrm>
                      <a:off x="0" y="0"/>
                      <a:ext cx="2905061" cy="28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D23383F" wp14:editId="759960A7">
            <wp:extent cx="2809875" cy="2847974"/>
            <wp:effectExtent l="0" t="0" r="0" b="0"/>
            <wp:docPr id="4" name="Picture 2" descr="C:\Users\Библиотека\Desktop\грамоты\dscn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Библиотека\Desktop\грамоты\dscn3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7" cy="28506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F80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CE4"/>
    <w:rsid w:val="00D843FE"/>
    <w:rsid w:val="00F8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1</cp:revision>
  <dcterms:created xsi:type="dcterms:W3CDTF">2022-03-29T10:02:00Z</dcterms:created>
  <dcterms:modified xsi:type="dcterms:W3CDTF">2022-03-29T10:09:00Z</dcterms:modified>
</cp:coreProperties>
</file>