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800"/>
        <w:gridCol w:w="4140"/>
      </w:tblGrid>
      <w:tr w:rsidR="008B7B01" w:rsidRPr="008B7B01" w:rsidTr="008B7B01">
        <w:tc>
          <w:tcPr>
            <w:tcW w:w="378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B7B01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>Чёваш</w:t>
            </w:r>
            <w:proofErr w:type="spellEnd"/>
            <w:r w:rsidRPr="008B7B01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 xml:space="preserve"> Республики</w:t>
            </w:r>
          </w:p>
          <w:p w:rsidR="008B7B01" w:rsidRPr="008B7B01" w:rsidRDefault="008B7B01" w:rsidP="008B7B01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Елч.</w:t>
            </w:r>
            <w:proofErr w:type="gram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к</w:t>
            </w:r>
            <w:proofErr w:type="spellEnd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район</w:t>
            </w:r>
            <w:proofErr w:type="gramEnd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8B7B01" w:rsidRPr="008B7B01" w:rsidRDefault="008B7B01" w:rsidP="008B7B0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К.</w:t>
            </w:r>
            <w:proofErr w:type="gram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=.н</w:t>
            </w:r>
            <w:proofErr w:type="gramEnd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Таяпа</w:t>
            </w:r>
            <w:proofErr w:type="spellEnd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ял </w:t>
            </w:r>
            <w:proofErr w:type="spell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поселений.н</w:t>
            </w:r>
            <w:proofErr w:type="spellEnd"/>
          </w:p>
          <w:p w:rsidR="008B7B01" w:rsidRPr="008B7B01" w:rsidRDefault="008B7B01" w:rsidP="008B7B01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Депутатсен</w:t>
            </w:r>
            <w:proofErr w:type="spellEnd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пухёв</w:t>
            </w:r>
            <w:proofErr w:type="spellEnd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8B7B01" w:rsidRPr="008B7B01" w:rsidRDefault="008B7B01" w:rsidP="008B7B01">
            <w:pPr>
              <w:suppressAutoHyphens/>
              <w:spacing w:after="0" w:line="36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</w:p>
          <w:p w:rsidR="008B7B01" w:rsidRPr="008B7B01" w:rsidRDefault="008B7B01" w:rsidP="008B7B01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  <w:t>ЙЫШЁНУ</w:t>
            </w:r>
          </w:p>
          <w:p w:rsidR="008B7B01" w:rsidRPr="008B7B01" w:rsidRDefault="008B7B01" w:rsidP="008B7B0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2020 =?</w:t>
            </w:r>
            <w:r w:rsidRPr="008B7B0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7B01">
              <w:rPr>
                <w:rFonts w:ascii="Arial Cyr Chuv" w:eastAsia="Times New Roman" w:hAnsi="Arial Cyr Chuv" w:cs="Arial Cyr Chuv"/>
                <w:color w:val="000000"/>
                <w:sz w:val="24"/>
                <w:szCs w:val="24"/>
                <w:lang w:eastAsia="zh-CN"/>
              </w:rPr>
              <w:t>декабр.н</w:t>
            </w:r>
            <w:proofErr w:type="spellEnd"/>
            <w:r w:rsidRPr="008B7B0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16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-</w:t>
            </w:r>
            <w:proofErr w:type="spell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. 4</w:t>
            </w:r>
            <w:r>
              <w:rPr>
                <w:rFonts w:ascii="/Times New Roman" w:eastAsia="Times New Roman" w:hAnsi="/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Arial Cyr Chuv" w:eastAsia="Times New Roman" w:hAnsi="Arial Cyr Chuv" w:cs="Times New Roman"/>
                <w:sz w:val="24"/>
                <w:szCs w:val="24"/>
                <w:lang w:eastAsia="zh-CN"/>
              </w:rPr>
              <w:t>2</w:t>
            </w:r>
            <w:r w:rsidRPr="008B7B0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№ </w:t>
            </w:r>
          </w:p>
          <w:p w:rsidR="008B7B01" w:rsidRPr="008B7B01" w:rsidRDefault="008B7B01" w:rsidP="008B7B01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</w:p>
          <w:p w:rsidR="008B7B01" w:rsidRPr="008B7B01" w:rsidRDefault="008B7B01" w:rsidP="008B7B0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К.=</w:t>
            </w:r>
            <w:proofErr w:type="spellStart"/>
            <w:r w:rsidRPr="008B7B0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ен</w:t>
            </w:r>
            <w:proofErr w:type="spellEnd"/>
            <w:r w:rsidRPr="008B7B0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B7B0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Таяпа</w:t>
            </w:r>
            <w:proofErr w:type="spellEnd"/>
            <w:r w:rsidRPr="008B7B0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80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</w:pPr>
            <w:r w:rsidRPr="008B7B01">
              <w:rPr>
                <w:rFonts w:ascii="Arial Cyr Chuv" w:eastAsia="Times New Roman" w:hAnsi="Arial Cyr Chuv" w:cs="Arial Cyr Chuv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B7B01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>Чувашская  Республика</w:t>
            </w:r>
            <w:proofErr w:type="gramEnd"/>
          </w:p>
          <w:p w:rsidR="008B7B01" w:rsidRPr="008B7B01" w:rsidRDefault="008B7B01" w:rsidP="008B7B01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Яльчикский</w:t>
            </w:r>
            <w:proofErr w:type="spellEnd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район</w:t>
            </w:r>
          </w:p>
          <w:p w:rsidR="008B7B01" w:rsidRPr="008B7B01" w:rsidRDefault="008B7B01" w:rsidP="008B7B0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Собрание депутатов</w:t>
            </w:r>
          </w:p>
          <w:p w:rsidR="008B7B01" w:rsidRPr="008B7B01" w:rsidRDefault="008B7B01" w:rsidP="008B7B01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Малотаябинского</w:t>
            </w:r>
            <w:proofErr w:type="spellEnd"/>
          </w:p>
          <w:p w:rsidR="008B7B01" w:rsidRPr="008B7B01" w:rsidRDefault="008B7B01" w:rsidP="008B7B01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сельского поселения</w:t>
            </w:r>
          </w:p>
          <w:p w:rsidR="008B7B01" w:rsidRPr="008B7B01" w:rsidRDefault="008B7B01" w:rsidP="008B7B01">
            <w:pPr>
              <w:keepNext/>
              <w:numPr>
                <w:ilvl w:val="0"/>
                <w:numId w:val="1"/>
              </w:numPr>
              <w:suppressAutoHyphens/>
              <w:spacing w:after="0" w:line="360" w:lineRule="auto"/>
              <w:ind w:right="-108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8B7B01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  <w:t>РЕШЕНИЕ</w:t>
            </w:r>
          </w:p>
          <w:p w:rsidR="008B7B01" w:rsidRPr="008B7B01" w:rsidRDefault="008B7B01" w:rsidP="008B7B01">
            <w:pPr>
              <w:tabs>
                <w:tab w:val="left" w:pos="3612"/>
              </w:tabs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16»   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декабря </w:t>
            </w: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2020 г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4/2</w:t>
            </w:r>
          </w:p>
          <w:p w:rsidR="008B7B01" w:rsidRPr="008B7B01" w:rsidRDefault="008B7B01" w:rsidP="008B7B01">
            <w:pPr>
              <w:suppressAutoHyphens/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</w:p>
          <w:p w:rsidR="008B7B01" w:rsidRPr="008B7B01" w:rsidRDefault="008B7B01" w:rsidP="008B7B0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деревня Малая </w:t>
            </w:r>
            <w:proofErr w:type="spellStart"/>
            <w:r w:rsidRPr="008B7B0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Таяба</w:t>
            </w:r>
            <w:proofErr w:type="spellEnd"/>
          </w:p>
        </w:tc>
      </w:tr>
    </w:tbl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zh-CN"/>
        </w:rPr>
        <w:t xml:space="preserve">      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внесении изменений в Решение Собрания 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депутатов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поселения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Чувашской Республики «О бюджете 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Чувашской Республики 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2020 год и на плановый период 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2021 и 2022 годов»</w:t>
      </w:r>
    </w:p>
    <w:p w:rsidR="008B7B01" w:rsidRPr="008B7B01" w:rsidRDefault="008B7B01" w:rsidP="008B7B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Собрание депутатов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района  Чувашской</w:t>
      </w:r>
      <w:proofErr w:type="gram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РЕШИЛО: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Внести в Решение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Чувашской </w:t>
      </w:r>
      <w:proofErr w:type="gram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Республики  от</w:t>
      </w:r>
      <w:proofErr w:type="gram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06 декабря 2019 года № 48/1 «О бюджете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Чувашской Республики на 2020 год и на плановый период 2021 и 2022 годов» следующие изменения: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в части </w:t>
      </w:r>
      <w:r w:rsidRPr="008B7B01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статьи 1:</w:t>
      </w:r>
    </w:p>
    <w:p w:rsidR="008B7B01" w:rsidRPr="008B7B01" w:rsidRDefault="008B7B01" w:rsidP="008B7B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в абзаце втором слова «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5867395,86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рублей»</w:t>
      </w:r>
      <w:r w:rsidRPr="008B7B01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 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заменить словами «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8938978,06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рублей»,</w:t>
      </w:r>
      <w:r w:rsidRPr="008B7B01"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zh-CN"/>
        </w:rPr>
        <w:t xml:space="preserve"> 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слова «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4323995,86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рублей, из них объем межбюджетных трансфертов, получаемых из бюджета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Чувашской Республики – 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4323995,86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рублей» заменить словами 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«7445578,06 ру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блей, из них объем межбюджетных трансфертов, получаемых из бюджета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Чувашской Республики –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7202262,</w:t>
      </w:r>
      <w:proofErr w:type="gramStart"/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16  р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ублей</w:t>
      </w:r>
      <w:proofErr w:type="gram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B7B01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;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в абзаце третьем слова «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6115176,86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рублей»</w:t>
      </w:r>
      <w:r w:rsidRPr="008B7B01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 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заменить словами «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9007212,33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рублей»</w:t>
      </w:r>
      <w:r w:rsidRPr="008B7B01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;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абзаце 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седьмом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слова «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247781 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рублей»</w:t>
      </w:r>
      <w:r w:rsidRPr="008B7B01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 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заменить словами «</w:t>
      </w:r>
      <w:r w:rsidRPr="008B7B0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68234,27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рублей»</w:t>
      </w:r>
      <w:r w:rsidRPr="008B7B01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;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в части </w:t>
      </w:r>
      <w:r w:rsidRPr="008B7B01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статьи 4: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пункте «а» слова «приложениям 5, 5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1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» заменить словами «приложениям 5-5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2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»;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пункте «в» слова «приложениям 7, </w:t>
      </w:r>
      <w:proofErr w:type="gram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1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»  заменить</w:t>
      </w:r>
      <w:proofErr w:type="gram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словами «приложениям 7-7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2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»;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пункте «д» слова «приложениям 9, </w:t>
      </w:r>
      <w:proofErr w:type="gram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1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»  заменить</w:t>
      </w:r>
      <w:proofErr w:type="gram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словами «приложениям 9-9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2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»;</w:t>
      </w:r>
    </w:p>
    <w:p w:rsidR="008B7B01" w:rsidRPr="008B7B01" w:rsidRDefault="008B7B01" w:rsidP="008B7B01">
      <w:pPr>
        <w:keepNext/>
        <w:numPr>
          <w:ilvl w:val="0"/>
          <w:numId w:val="1"/>
        </w:numPr>
        <w:suppressAutoHyphens/>
        <w:spacing w:after="0" w:line="240" w:lineRule="auto"/>
        <w:ind w:firstLine="567"/>
        <w:jc w:val="both"/>
        <w:outlineLvl w:val="0"/>
        <w:rPr>
          <w:rFonts w:ascii="Arial Cyr Chuv" w:eastAsia="Times New Roman" w:hAnsi="Arial Cyr Chuv" w:cs="Arial Cyr Chuv"/>
          <w:sz w:val="28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3) приложение 3 изложить в следующей редакции: </w:t>
      </w:r>
    </w:p>
    <w:p w:rsid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«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Приложение 3</w:t>
      </w: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к Решению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 Чувашской </w:t>
      </w:r>
      <w:proofErr w:type="gram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Республики  «</w:t>
      </w:r>
      <w:proofErr w:type="gram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 бюджете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</w:t>
      </w:r>
      <w:r w:rsidRPr="008B7B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Чувашской Республики 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на 2020 год и на плановый период 2021 и 2022 годов</w:t>
      </w: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»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(в редакции </w:t>
      </w:r>
      <w:r w:rsidRPr="008B7B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 xml:space="preserve">Решения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 xml:space="preserve"> района Чувашской </w:t>
      </w:r>
      <w:proofErr w:type="gramStart"/>
      <w:r w:rsidRPr="008B7B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Республики  «</w:t>
      </w:r>
      <w:proofErr w:type="gram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внесении изменений в Решение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Чувашской Республики «О бюджете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Чувашской Республики  на 2020 год и на плановый период 2021 и 2022 годов»)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zh-CN"/>
        </w:rPr>
      </w:pP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3963"/>
        <w:gridCol w:w="2086"/>
        <w:gridCol w:w="1620"/>
        <w:gridCol w:w="30"/>
        <w:gridCol w:w="40"/>
        <w:gridCol w:w="40"/>
        <w:gridCol w:w="40"/>
        <w:gridCol w:w="20"/>
      </w:tblGrid>
      <w:tr w:rsidR="008B7B01" w:rsidRPr="008B7B01" w:rsidTr="008B7B01">
        <w:trPr>
          <w:gridAfter w:val="1"/>
          <w:wAfter w:w="20" w:type="dxa"/>
          <w:trHeight w:val="1005"/>
        </w:trPr>
        <w:tc>
          <w:tcPr>
            <w:tcW w:w="10095" w:type="dxa"/>
            <w:gridSpan w:val="4"/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Прогнозируемые объемы </w:t>
            </w: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br/>
              <w:t xml:space="preserve">поступлений доходов в бюджет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на 2020 год </w:t>
            </w:r>
          </w:p>
        </w:tc>
        <w:tc>
          <w:tcPr>
            <w:tcW w:w="30" w:type="dxa"/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rPr>
          <w:gridAfter w:val="1"/>
          <w:wAfter w:w="20" w:type="dxa"/>
          <w:trHeight w:val="270"/>
        </w:trPr>
        <w:tc>
          <w:tcPr>
            <w:tcW w:w="2426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3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(рублей)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доходов</w:t>
            </w: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ДОХОДЫ -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8 938 978,06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10000000000000000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НАЛОГОВЫЕ И НЕНАЛОГОВЫЕ ДОХОДЫ,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1 493 400,00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10100000000000000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ПРИБЫЛЬ, ДОХОДЫ,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86 100,00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10102000010000110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86 100,00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10300000000000000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352 000,00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10302000010000110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352 000,00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10500000000000000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СОВОКУПНЫЙ ДОХОД,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36</w:t>
            </w: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500,00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10503000010000110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36 500,00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10600000000000000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ИМУЩЕСТВО,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884 800,00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10601000000000110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имущество физических лиц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262 000,00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10606000000000110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622 800,00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10800000000000000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ГОСУДАРСТВЕННАЯ ПОШЛИНА,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2 900,00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10804000010000110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2 900,00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11100000000000000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113</w:t>
            </w: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11105020000000120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88 100,00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11105030000000120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25 000,00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11600000000000000</w:t>
            </w:r>
          </w:p>
        </w:tc>
        <w:tc>
          <w:tcPr>
            <w:tcW w:w="6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eastAsia="zh-CN"/>
              </w:rPr>
              <w:t xml:space="preserve"> 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ШТРАФЫ, САНКЦИИ, ВОЗМЕЩЕНИЕ УЩЕРБА,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11607010100000140</w:t>
            </w:r>
          </w:p>
        </w:tc>
        <w:tc>
          <w:tcPr>
            <w:tcW w:w="6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20000000000000000</w:t>
            </w:r>
          </w:p>
        </w:tc>
        <w:tc>
          <w:tcPr>
            <w:tcW w:w="6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БЕЗВОЗМЕЗДНЫЕ ПОСТУПЛЕНИЯ,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7 445 578,06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20200000000000000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7 202 262,16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20210000000000150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2 160 300,00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20215001100000150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834 400,00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20215002100000150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1 325 900,00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tabs>
                <w:tab w:val="left" w:pos="2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20220000000000150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4 342 760,16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20230000000000150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99 202,00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20240000000000150</w:t>
            </w:r>
          </w:p>
        </w:tc>
        <w:tc>
          <w:tcPr>
            <w:tcW w:w="6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600 000,00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20700000000000000</w:t>
            </w:r>
          </w:p>
        </w:tc>
        <w:tc>
          <w:tcPr>
            <w:tcW w:w="60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ПРОЧИЕ БЕЗВОЗМЕЗДНЫЕ ПОСТУПЛЕНИЯ</w:t>
            </w:r>
          </w:p>
        </w:tc>
        <w:tc>
          <w:tcPr>
            <w:tcW w:w="17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243 315,90»;</w:t>
            </w:r>
          </w:p>
        </w:tc>
      </w:tr>
    </w:tbl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</w:p>
    <w:p w:rsid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4) дополнить приложением 5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2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следующего содержания: 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«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Приложение </w:t>
      </w:r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B7B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к Решению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 Чувашской Республики «О бюджете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 Чувашской Республики</w:t>
      </w:r>
      <w:r w:rsidRPr="008B7B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на 2020 год и на плановый период 2021 и 2022 годов</w:t>
      </w: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»</w:t>
      </w: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64"/>
        <w:gridCol w:w="562"/>
        <w:gridCol w:w="1598"/>
        <w:gridCol w:w="900"/>
        <w:gridCol w:w="1566"/>
        <w:gridCol w:w="62"/>
        <w:gridCol w:w="60"/>
        <w:gridCol w:w="60"/>
        <w:gridCol w:w="60"/>
        <w:gridCol w:w="60"/>
      </w:tblGrid>
      <w:tr w:rsidR="008B7B01" w:rsidRPr="008B7B01" w:rsidTr="008B7B01">
        <w:trPr>
          <w:trHeight w:val="2020"/>
        </w:trPr>
        <w:tc>
          <w:tcPr>
            <w:tcW w:w="10190" w:type="dxa"/>
            <w:gridSpan w:val="6"/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ИЗМЕНЕНИЕ</w:t>
            </w:r>
          </w:p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и непрограммным направлениям деятельности) и группам  (группам и подгруппам) видов расходов классификации расходов бюджета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на 2020 год, предусмотренного приложениями 5, 5</w:t>
            </w: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zh-CN"/>
              </w:rPr>
              <w:t>1</w:t>
            </w: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 решению Собрания депутатов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"О бюджете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на 2020 год и на плановый период 2021 и 2022 годов"</w:t>
            </w:r>
          </w:p>
        </w:tc>
        <w:tc>
          <w:tcPr>
            <w:tcW w:w="62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rPr>
          <w:trHeight w:val="345"/>
        </w:trPr>
        <w:tc>
          <w:tcPr>
            <w:tcW w:w="10190" w:type="dxa"/>
            <w:gridSpan w:val="6"/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(рублей)</w:t>
            </w:r>
          </w:p>
        </w:tc>
        <w:tc>
          <w:tcPr>
            <w:tcW w:w="62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776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Подраздел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Группа(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группа и подгруппа) вида расхода</w:t>
            </w:r>
          </w:p>
        </w:tc>
        <w:tc>
          <w:tcPr>
            <w:tcW w:w="186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Сумма (увеличение, уменьшение</w:t>
            </w:r>
          </w:p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(-))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2 892 035,47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45 530,92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расходы"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51 720,19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51 720,19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-3 248,00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-3 248,00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расходы"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Специальные расходы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9 812,00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9 812,00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расходы"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-888,00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-888,00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14 740,00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14 740,00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-5 900,00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-5 900,00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пожарной безопасности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программа  "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"  муниципальной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программы "Повышение 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03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2 644 720,22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2 100 773,82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2 100 773,82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32 683,82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32 683,82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543 946,40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 программа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Уличное освещение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мероприятий по благоустройству территории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476 795,22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476 795,22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183 944,33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183 944,33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"Сохранение и развитие народного творчества"</w:t>
            </w:r>
          </w:p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78 707,15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78 707,15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68 809,88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68 809,88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программа  "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Ц800000000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"  муниципальной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Ц810000000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Ц810400000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»;</w:t>
            </w:r>
          </w:p>
        </w:tc>
      </w:tr>
    </w:tbl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zh-CN"/>
        </w:rPr>
      </w:pP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5) дополнить приложением 7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2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следующего содержания: 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«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Приложение </w:t>
      </w:r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8B7B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к Решению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 Чувашской Республики «О бюджете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 Чувашской Республики</w:t>
      </w:r>
      <w:r w:rsidRPr="008B7B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на 2020 год и на плановый период 2021 и 2022 годов</w:t>
      </w: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»</w:t>
      </w:r>
    </w:p>
    <w:p w:rsidR="008B7B01" w:rsidRPr="008B7B01" w:rsidRDefault="008B7B01" w:rsidP="008B7B01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00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4721"/>
        <w:gridCol w:w="1516"/>
        <w:gridCol w:w="644"/>
        <w:gridCol w:w="540"/>
        <w:gridCol w:w="540"/>
        <w:gridCol w:w="1465"/>
        <w:gridCol w:w="60"/>
        <w:gridCol w:w="60"/>
        <w:gridCol w:w="60"/>
        <w:gridCol w:w="60"/>
        <w:gridCol w:w="40"/>
      </w:tblGrid>
      <w:tr w:rsidR="008B7B01" w:rsidRPr="008B7B01" w:rsidTr="008B7B01">
        <w:trPr>
          <w:gridAfter w:val="1"/>
          <w:wAfter w:w="40" w:type="dxa"/>
          <w:trHeight w:val="1285"/>
        </w:trPr>
        <w:tc>
          <w:tcPr>
            <w:tcW w:w="679" w:type="dxa"/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426" w:type="dxa"/>
            <w:gridSpan w:val="6"/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ИЗМЕНЕНИЕ</w:t>
            </w:r>
          </w:p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и непрограммным направлениям деятельности), группам  (группам и подгруппам) видов расходов, разделам, подразделам  классификации расходов бюджета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на 2020 год, предусмотренного приложениями 7, 7</w:t>
            </w: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zh-CN"/>
              </w:rPr>
              <w:t>1</w:t>
            </w: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 решению Собрания депутатов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"О бюджете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на 2020 год и на плановый период 2021 и 2022 годов"</w:t>
            </w: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  <w:tr w:rsidR="008B7B01" w:rsidRPr="008B7B01" w:rsidTr="008B7B01">
        <w:trPr>
          <w:gridAfter w:val="1"/>
          <w:wAfter w:w="40" w:type="dxa"/>
          <w:trHeight w:val="345"/>
        </w:trPr>
        <w:tc>
          <w:tcPr>
            <w:tcW w:w="679" w:type="dxa"/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426" w:type="dxa"/>
            <w:gridSpan w:val="6"/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(рублей)</w:t>
            </w: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8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Группа (группа и подгруппа) вида расходов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Подраздел</w:t>
            </w:r>
          </w:p>
        </w:tc>
        <w:tc>
          <w:tcPr>
            <w:tcW w:w="174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Сумма (увеличение, уменьшение</w:t>
            </w:r>
          </w:p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(-))</w:t>
            </w:r>
          </w:p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2 892 035,47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Ц400000000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78 704,33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Ц410000000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78 704,33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"Сохранение и развитие народного творчества"</w:t>
            </w:r>
          </w:p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78 707,15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78 707,15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68 809,88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68 809,88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68 809,88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68 809,88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Муниципальная 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программа  "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Ц800000000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"  муниципальной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Ц810000000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пожарной безопасности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Ч400000000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Ч410000000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14 740,00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14 740,00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14 740,00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14 740,00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-5 900,00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-5 900,00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-5 900,00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-5 900,00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Ч500000000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45 530,92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Ч530000000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Ч5Э0000000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35 530,92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расходы"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35 530,92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51 720,19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51 720,19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51 720,19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51 720,19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-3 248,00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-3 248,00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-3 248,00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-3 248,00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-888,00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-888,00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-888,00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-888,00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Специальные расходы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A100000000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2 100 773,82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A120000000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A130000000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32 683,82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32 683,82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A400000000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A410000000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Муниципальная  программа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A500000000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A510000000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Уличное освещение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мероприятий по благоустройству территории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A600000000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576 795,22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8.1.</w:t>
            </w: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A620000000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576 795,22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A620300000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74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»;</w:t>
            </w:r>
          </w:p>
        </w:tc>
      </w:tr>
    </w:tbl>
    <w:p w:rsidR="008B7B01" w:rsidRPr="008B7B01" w:rsidRDefault="008B7B01" w:rsidP="008B7B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>) дополнить приложением 9</w:t>
      </w:r>
      <w:r w:rsidRPr="008B7B0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2</w:t>
      </w: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следующего содержания: </w:t>
      </w:r>
    </w:p>
    <w:p w:rsidR="008B7B01" w:rsidRPr="008B7B01" w:rsidRDefault="008B7B01" w:rsidP="008B7B0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«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Приложение 9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zh-CN"/>
        </w:rPr>
        <w:t>2</w:t>
      </w: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к Решению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 Чувашской </w:t>
      </w:r>
      <w:proofErr w:type="gram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Республики  «</w:t>
      </w:r>
      <w:proofErr w:type="gram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 бюджете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</w:t>
      </w:r>
      <w:r w:rsidRPr="008B7B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Чувашской Республики 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на 2020 год и на плановый период 2021 и 2022 годов</w:t>
      </w: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»</w:t>
      </w:r>
    </w:p>
    <w:p w:rsidR="008B7B01" w:rsidRPr="008B7B01" w:rsidRDefault="008B7B01" w:rsidP="008B7B01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00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8"/>
        <w:gridCol w:w="616"/>
        <w:gridCol w:w="505"/>
        <w:gridCol w:w="458"/>
        <w:gridCol w:w="1532"/>
        <w:gridCol w:w="789"/>
        <w:gridCol w:w="1437"/>
        <w:gridCol w:w="60"/>
        <w:gridCol w:w="60"/>
        <w:gridCol w:w="60"/>
        <w:gridCol w:w="60"/>
        <w:gridCol w:w="40"/>
      </w:tblGrid>
      <w:tr w:rsidR="008B7B01" w:rsidRPr="008B7B01" w:rsidTr="008B7B01">
        <w:trPr>
          <w:gridAfter w:val="1"/>
          <w:wAfter w:w="40" w:type="dxa"/>
          <w:trHeight w:val="1217"/>
        </w:trPr>
        <w:tc>
          <w:tcPr>
            <w:tcW w:w="10105" w:type="dxa"/>
            <w:gridSpan w:val="7"/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ИЗМЕНЕНИЕ</w:t>
            </w:r>
          </w:p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ведомственной структуры расходов бюджета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на 2020 год, предусмотренной приложениями 9, 9</w:t>
            </w: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zh-CN"/>
              </w:rPr>
              <w:t>1</w:t>
            </w:r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 решению Собрания депутатов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"О бюджете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района Чувашской Республики на 2020 год и на плановый период 2021 и 2022 годов"</w:t>
            </w: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  <w:tr w:rsidR="008B7B01" w:rsidRPr="008B7B01" w:rsidTr="008B7B01">
        <w:trPr>
          <w:gridAfter w:val="1"/>
          <w:wAfter w:w="40" w:type="dxa"/>
          <w:trHeight w:val="345"/>
        </w:trPr>
        <w:tc>
          <w:tcPr>
            <w:tcW w:w="10105" w:type="dxa"/>
            <w:gridSpan w:val="7"/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(рублей)</w:t>
            </w: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6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2831"/>
        </w:trPr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Главный распорядитель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Подраздел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Группа (группа и подгруппа) вида расходов</w:t>
            </w:r>
          </w:p>
        </w:tc>
        <w:tc>
          <w:tcPr>
            <w:tcW w:w="171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Сумма (увеличение, уменьшение</w:t>
            </w:r>
          </w:p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(-))</w:t>
            </w:r>
          </w:p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2 892 035,47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района Чувашской Республики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2 892 035,47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45 530,92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расходы"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функций муниципальных органов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38 574,92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51 720,19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51 720,19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-3 248,00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Ч5Э0100200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-3 248,00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расходы"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Специальные расходы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-2 856,00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9 812,00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9 812,00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Ч530273710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расходы"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-888,00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Ч5Э0173770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-888,00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8 840,00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14 740,00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14 740,00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-5 900,00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Ч410451180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-5 900,00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программа  "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"  муниципальной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Основное мероприятие "Создание условий для максимального вовлечения в 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хозяйственный оборот муниципального имущества, в том числе земельных участков"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A410277590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2 644 720,22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2 100 773,82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2 100 773,82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A1201SA010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2 068 090,00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32 683,82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32 683,82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Капитальный и текущий ремонт объектов водоснабжения (водозаборных сооружений, 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водопроводов и др.) муниципальных образований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A130173090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20 681,00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A130174870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12 002,82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543 946,40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 программа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67 151,18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Уличное освещение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6 264,49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мероприятий по благоустройству территории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A510277420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215 124,50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A5102S5420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-154 237,81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476 795,22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476 795,22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A6201S6570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-23 204,78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183 944,33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183 944,33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Подпрограмма "Создание и развитие инфраструктуры на сельских территориях" муниципальной программы "Комплексное 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развитие сельских территорий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A62035002F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100 000,00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78 704,33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"Сохранение и развитие народного творчества"</w:t>
            </w:r>
          </w:p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78 707,15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78 707,15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9 897,27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68 809,88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Ц410740390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68 809,88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Ц4115S5340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-2,82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программа  "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Ц800000000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</w:t>
            </w:r>
            <w:proofErr w:type="gramStart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"  муниципальной</w:t>
            </w:r>
            <w:proofErr w:type="gramEnd"/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Ц810000000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Ц810400000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4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Ц810470280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71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5 240,00</w:t>
            </w:r>
            <w:r w:rsidRPr="008B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»;</w:t>
            </w:r>
          </w:p>
        </w:tc>
      </w:tr>
    </w:tbl>
    <w:p w:rsidR="008B7B01" w:rsidRPr="008B7B01" w:rsidRDefault="008B7B01" w:rsidP="008B7B01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00"/>
          <w:lang w:eastAsia="zh-CN"/>
        </w:rPr>
      </w:pPr>
    </w:p>
    <w:p w:rsidR="008B7B01" w:rsidRPr="008B7B01" w:rsidRDefault="008B7B01" w:rsidP="008B7B01">
      <w:pPr>
        <w:keepNext/>
        <w:numPr>
          <w:ilvl w:val="0"/>
          <w:numId w:val="1"/>
        </w:numPr>
        <w:suppressAutoHyphens/>
        <w:spacing w:after="0" w:line="240" w:lineRule="auto"/>
        <w:ind w:firstLine="567"/>
        <w:jc w:val="both"/>
        <w:outlineLvl w:val="0"/>
        <w:rPr>
          <w:rFonts w:ascii="Arial Cyr Chuv" w:eastAsia="Times New Roman" w:hAnsi="Arial Cyr Chuv" w:cs="Arial Cyr Chuv"/>
          <w:sz w:val="28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7) приложение 11 изложить в следующей редакции: </w:t>
      </w: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«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Приложение 11</w:t>
      </w:r>
    </w:p>
    <w:p w:rsidR="008B7B01" w:rsidRPr="008B7B01" w:rsidRDefault="008B7B01" w:rsidP="008B7B01">
      <w:pPr>
        <w:widowControl w:val="0"/>
        <w:suppressAutoHyphens/>
        <w:autoSpaceDE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к Решению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 Чувашской Республики «О бюджете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</w:t>
      </w:r>
      <w:r w:rsidRPr="008B7B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Чувашской Республики 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на 2020 год и на плановый период 2021 и 2022 годов</w:t>
      </w:r>
      <w:r w:rsidRPr="008B7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»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(в редакции </w:t>
      </w:r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Решения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района Чувашской Республики «</w:t>
      </w:r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в Решение Собрания депутатов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</w:t>
      </w:r>
      <w:proofErr w:type="gramStart"/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Республики  «</w:t>
      </w:r>
      <w:proofErr w:type="gramEnd"/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бюджете </w:t>
      </w:r>
      <w:proofErr w:type="spellStart"/>
      <w:r w:rsidRPr="008B7B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lastRenderedPageBreak/>
        <w:t>Малотаябинского</w:t>
      </w:r>
      <w:proofErr w:type="spellEnd"/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>Яльчикского</w:t>
      </w:r>
      <w:proofErr w:type="spellEnd"/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Чувашской Республики на 2020 год и на плановый период 202</w:t>
      </w:r>
      <w:r w:rsidRPr="008B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8B7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2022 годов»)</w:t>
      </w:r>
    </w:p>
    <w:p w:rsidR="008B7B01" w:rsidRPr="008B7B01" w:rsidRDefault="008B7B01" w:rsidP="008B7B01">
      <w:pPr>
        <w:tabs>
          <w:tab w:val="left" w:pos="36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2700"/>
        <w:gridCol w:w="1876"/>
        <w:gridCol w:w="2264"/>
        <w:gridCol w:w="40"/>
        <w:gridCol w:w="40"/>
        <w:gridCol w:w="10"/>
      </w:tblGrid>
      <w:tr w:rsidR="008B7B01" w:rsidRPr="008B7B01" w:rsidTr="008B7B01">
        <w:trPr>
          <w:gridAfter w:val="1"/>
          <w:wAfter w:w="10" w:type="dxa"/>
          <w:trHeight w:val="360"/>
        </w:trPr>
        <w:tc>
          <w:tcPr>
            <w:tcW w:w="9915" w:type="dxa"/>
            <w:gridSpan w:val="4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ИСТОЧНИКИ</w:t>
            </w: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rPr>
          <w:gridAfter w:val="1"/>
          <w:wAfter w:w="10" w:type="dxa"/>
          <w:trHeight w:val="600"/>
        </w:trPr>
        <w:tc>
          <w:tcPr>
            <w:tcW w:w="9915" w:type="dxa"/>
            <w:gridSpan w:val="4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внутреннего финансирования дефицита бюджета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Малотаябинского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Яльчикского</w:t>
            </w:r>
            <w:proofErr w:type="spellEnd"/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района Чувашской Республики на 2020 год</w:t>
            </w: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rPr>
          <w:gridAfter w:val="1"/>
          <w:wAfter w:w="10" w:type="dxa"/>
          <w:trHeight w:val="419"/>
        </w:trPr>
        <w:tc>
          <w:tcPr>
            <w:tcW w:w="3075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(рублей)</w:t>
            </w: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cantSplit/>
          <w:trHeight w:val="390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4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3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cantSplit/>
          <w:trHeight w:val="555"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B01" w:rsidRPr="008B7B01" w:rsidRDefault="008B7B01" w:rsidP="008B7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464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000 01 02 00 00 00 0000 000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000 01 03 00 00 00 0000 000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000 01 05 00 00 00 0000 000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2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68</w:t>
            </w:r>
            <w:r w:rsidRPr="008B7B0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234,27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000 01 06 04 00 00 0000 000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B7B01" w:rsidRPr="008B7B01" w:rsidTr="008B7B01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2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B01" w:rsidRPr="008B7B01" w:rsidRDefault="008B7B01" w:rsidP="008B7B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B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68</w:t>
            </w:r>
            <w:r w:rsidRPr="008B7B0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234,27</w:t>
            </w:r>
            <w:r w:rsidRPr="008B7B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</w:tr>
    </w:tbl>
    <w:p w:rsidR="00BD03AE" w:rsidRDefault="00BD03AE"/>
    <w:p w:rsidR="008B7B01" w:rsidRDefault="008B7B01"/>
    <w:p w:rsidR="008B7B01" w:rsidRDefault="008B7B01"/>
    <w:p w:rsidR="008B7B01" w:rsidRPr="008B7B01" w:rsidRDefault="008B7B01" w:rsidP="008B7B01">
      <w:pPr>
        <w:spacing w:after="0"/>
        <w:rPr>
          <w:rFonts w:ascii="Times New Roman" w:hAnsi="Times New Roman" w:cs="Times New Roman"/>
        </w:rPr>
      </w:pPr>
      <w:r w:rsidRPr="008B7B01">
        <w:rPr>
          <w:rFonts w:ascii="Times New Roman" w:hAnsi="Times New Roman" w:cs="Times New Roman"/>
        </w:rPr>
        <w:t xml:space="preserve">Глава </w:t>
      </w:r>
      <w:proofErr w:type="spellStart"/>
      <w:r w:rsidRPr="008B7B01">
        <w:rPr>
          <w:rFonts w:ascii="Times New Roman" w:hAnsi="Times New Roman" w:cs="Times New Roman"/>
        </w:rPr>
        <w:t>Малотаябинского</w:t>
      </w:r>
      <w:bookmarkStart w:id="0" w:name="_GoBack"/>
      <w:bookmarkEnd w:id="0"/>
      <w:proofErr w:type="spellEnd"/>
    </w:p>
    <w:p w:rsidR="008B7B01" w:rsidRPr="008B7B01" w:rsidRDefault="008B7B01" w:rsidP="008B7B01">
      <w:pPr>
        <w:spacing w:after="0"/>
        <w:rPr>
          <w:rFonts w:ascii="Times New Roman" w:hAnsi="Times New Roman" w:cs="Times New Roman"/>
        </w:rPr>
      </w:pPr>
      <w:r w:rsidRPr="008B7B01"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            В.В. Петров</w:t>
      </w:r>
    </w:p>
    <w:sectPr w:rsidR="008B7B01" w:rsidRPr="008B7B01" w:rsidSect="008B7B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/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01"/>
    <w:rsid w:val="000F40C5"/>
    <w:rsid w:val="008B7B01"/>
    <w:rsid w:val="00B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B0E6-68DC-47DE-84BD-90AB9AEC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B0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7B01"/>
    <w:pPr>
      <w:keepNext/>
      <w:numPr>
        <w:ilvl w:val="1"/>
        <w:numId w:val="1"/>
      </w:numPr>
      <w:suppressAutoHyphens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B7B0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B01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B7B0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B7B01"/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B7B01"/>
  </w:style>
  <w:style w:type="character" w:customStyle="1" w:styleId="WW8Num1z0">
    <w:name w:val="WW8Num1z0"/>
    <w:rsid w:val="008B7B01"/>
  </w:style>
  <w:style w:type="character" w:customStyle="1" w:styleId="WW8Num1z1">
    <w:name w:val="WW8Num1z1"/>
    <w:rsid w:val="008B7B01"/>
  </w:style>
  <w:style w:type="character" w:customStyle="1" w:styleId="WW8Num1z2">
    <w:name w:val="WW8Num1z2"/>
    <w:rsid w:val="008B7B01"/>
  </w:style>
  <w:style w:type="character" w:customStyle="1" w:styleId="WW8Num1z3">
    <w:name w:val="WW8Num1z3"/>
    <w:rsid w:val="008B7B01"/>
  </w:style>
  <w:style w:type="character" w:customStyle="1" w:styleId="WW8Num1z4">
    <w:name w:val="WW8Num1z4"/>
    <w:rsid w:val="008B7B01"/>
  </w:style>
  <w:style w:type="character" w:customStyle="1" w:styleId="WW8Num1z5">
    <w:name w:val="WW8Num1z5"/>
    <w:rsid w:val="008B7B01"/>
  </w:style>
  <w:style w:type="character" w:customStyle="1" w:styleId="WW8Num1z6">
    <w:name w:val="WW8Num1z6"/>
    <w:rsid w:val="008B7B01"/>
  </w:style>
  <w:style w:type="character" w:customStyle="1" w:styleId="WW8Num1z7">
    <w:name w:val="WW8Num1z7"/>
    <w:rsid w:val="008B7B01"/>
  </w:style>
  <w:style w:type="character" w:customStyle="1" w:styleId="WW8Num1z8">
    <w:name w:val="WW8Num1z8"/>
    <w:rsid w:val="008B7B01"/>
  </w:style>
  <w:style w:type="character" w:customStyle="1" w:styleId="12">
    <w:name w:val="Основной шрифт абзаца1"/>
    <w:rsid w:val="008B7B01"/>
  </w:style>
  <w:style w:type="character" w:styleId="a3">
    <w:name w:val="page number"/>
    <w:basedOn w:val="12"/>
    <w:rsid w:val="008B7B01"/>
  </w:style>
  <w:style w:type="character" w:customStyle="1" w:styleId="a4">
    <w:name w:val="Нижний колонтитул Знак"/>
    <w:basedOn w:val="12"/>
    <w:rsid w:val="008B7B01"/>
    <w:rPr>
      <w:sz w:val="24"/>
      <w:szCs w:val="24"/>
    </w:rPr>
  </w:style>
  <w:style w:type="character" w:styleId="a5">
    <w:name w:val="Hyperlink"/>
    <w:basedOn w:val="12"/>
    <w:rsid w:val="008B7B01"/>
    <w:rPr>
      <w:color w:val="0000FF"/>
      <w:u w:val="single"/>
    </w:rPr>
  </w:style>
  <w:style w:type="character" w:styleId="a6">
    <w:name w:val="FollowedHyperlink"/>
    <w:basedOn w:val="12"/>
    <w:rsid w:val="008B7B01"/>
    <w:rPr>
      <w:color w:val="800080"/>
      <w:u w:val="single"/>
    </w:rPr>
  </w:style>
  <w:style w:type="paragraph" w:customStyle="1" w:styleId="a7">
    <w:name w:val="Заголовок"/>
    <w:basedOn w:val="a"/>
    <w:next w:val="a8"/>
    <w:rsid w:val="008B7B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rsid w:val="008B7B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8B7B0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8B7B01"/>
    <w:rPr>
      <w:rFonts w:cs="Mangal"/>
    </w:rPr>
  </w:style>
  <w:style w:type="paragraph" w:styleId="ab">
    <w:name w:val="caption"/>
    <w:basedOn w:val="a"/>
    <w:qFormat/>
    <w:rsid w:val="008B7B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B7B0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Balloon Text"/>
    <w:basedOn w:val="a"/>
    <w:link w:val="ad"/>
    <w:rsid w:val="008B7B0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B7B01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rsid w:val="008B7B0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8B7B0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oSpacing">
    <w:name w:val="No Spacing"/>
    <w:rsid w:val="008B7B0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Верхний и нижний колонтитулы"/>
    <w:basedOn w:val="a"/>
    <w:rsid w:val="008B7B0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af2"/>
    <w:rsid w:val="008B7B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rsid w:val="008B7B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14"/>
    <w:rsid w:val="008B7B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f3"/>
    <w:rsid w:val="008B7B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6">
    <w:name w:val="xl106"/>
    <w:basedOn w:val="a"/>
    <w:rsid w:val="008B7B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7">
    <w:name w:val="xl107"/>
    <w:basedOn w:val="a"/>
    <w:rsid w:val="008B7B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8B7B0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9">
    <w:name w:val="xl109"/>
    <w:basedOn w:val="a"/>
    <w:rsid w:val="008B7B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0">
    <w:name w:val="xl110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3">
    <w:name w:val="xl113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4">
    <w:name w:val="xl114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115">
    <w:name w:val="xl115"/>
    <w:basedOn w:val="a"/>
    <w:rsid w:val="008B7B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16">
    <w:name w:val="xl116"/>
    <w:basedOn w:val="a"/>
    <w:rsid w:val="008B7B01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17">
    <w:name w:val="xl117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8">
    <w:name w:val="xl118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9">
    <w:name w:val="xl119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120">
    <w:name w:val="xl120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125">
    <w:name w:val="xl125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126">
    <w:name w:val="xl126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27">
    <w:name w:val="xl127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28">
    <w:name w:val="xl128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129">
    <w:name w:val="xl129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130">
    <w:name w:val="xl130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31">
    <w:name w:val="xl131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32">
    <w:name w:val="xl132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33">
    <w:name w:val="xl133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34">
    <w:name w:val="xl134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a"/>
    <w:rsid w:val="008B7B0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36">
    <w:name w:val="xl136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37">
    <w:name w:val="xl137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38">
    <w:name w:val="xl138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39">
    <w:name w:val="xl139"/>
    <w:basedOn w:val="a"/>
    <w:rsid w:val="008B7B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a"/>
    <w:rsid w:val="008B7B0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41">
    <w:name w:val="xl141"/>
    <w:basedOn w:val="a"/>
    <w:rsid w:val="008B7B0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8B7B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8B7B01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8B7B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8696</Words>
  <Characters>49572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</cp:revision>
  <cp:lastPrinted>2021-01-05T07:17:00Z</cp:lastPrinted>
  <dcterms:created xsi:type="dcterms:W3CDTF">2021-01-05T06:59:00Z</dcterms:created>
  <dcterms:modified xsi:type="dcterms:W3CDTF">2021-01-05T07:30:00Z</dcterms:modified>
</cp:coreProperties>
</file>