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CC4" w:rsidRDefault="00F12CC4" w:rsidP="008E0A7E">
      <w:pPr>
        <w:spacing w:after="0" w:line="240" w:lineRule="auto"/>
        <w:jc w:val="center"/>
        <w:rPr>
          <w:rFonts w:ascii="Times New Roman" w:eastAsia="Times New Roman" w:hAnsi="Times New Roman" w:cs="Times New Roman"/>
          <w:sz w:val="26"/>
          <w:szCs w:val="26"/>
          <w:lang w:eastAsia="ru-RU"/>
        </w:rPr>
      </w:pPr>
    </w:p>
    <w:tbl>
      <w:tblPr>
        <w:tblW w:w="9750" w:type="dxa"/>
        <w:tblLayout w:type="fixed"/>
        <w:tblLook w:val="01E0" w:firstRow="1" w:lastRow="1" w:firstColumn="1" w:lastColumn="1" w:noHBand="0" w:noVBand="0"/>
      </w:tblPr>
      <w:tblGrid>
        <w:gridCol w:w="1873"/>
        <w:gridCol w:w="4660"/>
        <w:gridCol w:w="3217"/>
      </w:tblGrid>
      <w:tr w:rsidR="00F12CC4" w:rsidRPr="00F12CC4" w:rsidTr="00B1110F">
        <w:trPr>
          <w:trHeight w:val="1418"/>
        </w:trPr>
        <w:tc>
          <w:tcPr>
            <w:tcW w:w="1872" w:type="dxa"/>
            <w:hideMark/>
          </w:tcPr>
          <w:p w:rsidR="00F12CC4" w:rsidRPr="00F12CC4" w:rsidRDefault="00F12CC4" w:rsidP="00F12CC4">
            <w:pPr>
              <w:widowControl w:val="0"/>
              <w:suppressAutoHyphens/>
              <w:spacing w:after="200" w:line="276" w:lineRule="auto"/>
              <w:jc w:val="center"/>
              <w:rPr>
                <w:rFonts w:ascii="Times New Roman" w:eastAsia="Times New Roman" w:hAnsi="Times New Roman" w:cs="Times New Roman"/>
                <w:color w:val="000000"/>
                <w:sz w:val="20"/>
                <w:szCs w:val="24"/>
                <w:lang w:eastAsia="ar-SA"/>
              </w:rPr>
            </w:pPr>
            <w:r>
              <w:rPr>
                <w:rFonts w:ascii="Times New Roman" w:eastAsia="Times New Roman" w:hAnsi="Times New Roman" w:cs="Times New Roman"/>
                <w:noProof/>
                <w:color w:val="000000"/>
                <w:sz w:val="20"/>
                <w:szCs w:val="24"/>
                <w:lang w:eastAsia="ru-RU"/>
              </w:rPr>
              <w:drawing>
                <wp:inline distT="0" distB="0" distL="0" distR="0">
                  <wp:extent cx="74295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12000" contrast="18000"/>
                            <a:extLst>
                              <a:ext uri="{28A0092B-C50C-407E-A947-70E740481C1C}">
                                <a14:useLocalDpi xmlns:a14="http://schemas.microsoft.com/office/drawing/2010/main" val="0"/>
                              </a:ext>
                            </a:extLst>
                          </a:blip>
                          <a:srcRect/>
                          <a:stretch>
                            <a:fillRect/>
                          </a:stretch>
                        </pic:blipFill>
                        <pic:spPr bwMode="auto">
                          <a:xfrm>
                            <a:off x="0" y="0"/>
                            <a:ext cx="742950" cy="695325"/>
                          </a:xfrm>
                          <a:prstGeom prst="rect">
                            <a:avLst/>
                          </a:prstGeom>
                          <a:noFill/>
                          <a:ln>
                            <a:noFill/>
                          </a:ln>
                        </pic:spPr>
                      </pic:pic>
                    </a:graphicData>
                  </a:graphic>
                </wp:inline>
              </w:drawing>
            </w:r>
          </w:p>
        </w:tc>
        <w:tc>
          <w:tcPr>
            <w:tcW w:w="4659" w:type="dxa"/>
          </w:tcPr>
          <w:p w:rsidR="00F12CC4" w:rsidRPr="00F12CC4" w:rsidRDefault="00F12CC4" w:rsidP="00F12CC4">
            <w:pPr>
              <w:widowControl w:val="0"/>
              <w:spacing w:after="0" w:line="240" w:lineRule="auto"/>
              <w:jc w:val="center"/>
              <w:rPr>
                <w:rFonts w:ascii="Times New Roman" w:eastAsia="Times New Roman" w:hAnsi="Times New Roman" w:cs="Times New Roman"/>
                <w:color w:val="000000"/>
                <w:sz w:val="20"/>
                <w:szCs w:val="24"/>
                <w:lang w:eastAsia="ar-SA"/>
              </w:rPr>
            </w:pPr>
            <w:r w:rsidRPr="00F12CC4">
              <w:rPr>
                <w:rFonts w:ascii="Times New Roman" w:eastAsia="Times New Roman" w:hAnsi="Times New Roman" w:cs="Times New Roman"/>
                <w:color w:val="000000"/>
                <w:sz w:val="20"/>
                <w:szCs w:val="24"/>
                <w:lang w:eastAsia="ru-RU"/>
              </w:rPr>
              <w:t>Информационный бюллетень</w:t>
            </w:r>
          </w:p>
          <w:p w:rsidR="00F12CC4" w:rsidRPr="00F12CC4" w:rsidRDefault="00F12CC4" w:rsidP="00F12CC4">
            <w:pPr>
              <w:widowControl w:val="0"/>
              <w:spacing w:after="0" w:line="240" w:lineRule="auto"/>
              <w:jc w:val="center"/>
              <w:rPr>
                <w:rFonts w:ascii="Times New Roman" w:eastAsia="Times New Roman" w:hAnsi="Times New Roman" w:cs="Times New Roman"/>
                <w:color w:val="000000"/>
                <w:sz w:val="20"/>
                <w:lang w:eastAsia="ru-RU"/>
              </w:rPr>
            </w:pPr>
          </w:p>
          <w:p w:rsidR="00F12CC4" w:rsidRPr="00F12CC4" w:rsidRDefault="00F12CC4" w:rsidP="00F12CC4">
            <w:pPr>
              <w:widowControl w:val="0"/>
              <w:spacing w:after="0" w:line="240" w:lineRule="auto"/>
              <w:jc w:val="center"/>
              <w:rPr>
                <w:rFonts w:ascii="Times New Roman" w:eastAsia="Times New Roman" w:hAnsi="Times New Roman" w:cs="Times New Roman"/>
                <w:color w:val="000000"/>
                <w:sz w:val="20"/>
                <w:szCs w:val="24"/>
              </w:rPr>
            </w:pPr>
            <w:r w:rsidRPr="00F12CC4">
              <w:rPr>
                <w:rFonts w:ascii="Times New Roman" w:eastAsia="Times New Roman" w:hAnsi="Times New Roman" w:cs="Times New Roman"/>
                <w:color w:val="000000"/>
                <w:sz w:val="20"/>
                <w:szCs w:val="24"/>
                <w:lang w:eastAsia="ru-RU"/>
              </w:rPr>
              <w:t>Вестник Кильдюшевского сельского поселения Яльчикского района</w:t>
            </w:r>
          </w:p>
          <w:p w:rsidR="00F12CC4" w:rsidRPr="00F12CC4" w:rsidRDefault="00F12CC4" w:rsidP="00F12CC4">
            <w:pPr>
              <w:widowControl w:val="0"/>
              <w:suppressAutoHyphens/>
              <w:spacing w:after="200" w:line="276" w:lineRule="auto"/>
              <w:jc w:val="center"/>
              <w:rPr>
                <w:rFonts w:ascii="Times New Roman" w:eastAsia="Times New Roman" w:hAnsi="Times New Roman" w:cs="Times New Roman"/>
                <w:b/>
                <w:color w:val="000000"/>
                <w:sz w:val="20"/>
                <w:szCs w:val="24"/>
                <w:lang w:eastAsia="ar-SA"/>
              </w:rPr>
            </w:pPr>
            <w:r w:rsidRPr="00F12CC4">
              <w:rPr>
                <w:rFonts w:ascii="Times New Roman" w:eastAsia="Times New Roman" w:hAnsi="Times New Roman" w:cs="Times New Roman"/>
                <w:b/>
                <w:color w:val="000000"/>
                <w:sz w:val="20"/>
                <w:szCs w:val="24"/>
                <w:lang w:eastAsia="ru-RU"/>
              </w:rPr>
              <w:t xml:space="preserve"> </w:t>
            </w:r>
          </w:p>
        </w:tc>
        <w:tc>
          <w:tcPr>
            <w:tcW w:w="3216" w:type="dxa"/>
            <w:hideMark/>
          </w:tcPr>
          <w:p w:rsidR="00F12CC4" w:rsidRPr="00F12CC4" w:rsidRDefault="00F12CC4" w:rsidP="00F12CC4">
            <w:pPr>
              <w:widowControl w:val="0"/>
              <w:spacing w:after="0" w:line="240" w:lineRule="auto"/>
              <w:jc w:val="center"/>
              <w:rPr>
                <w:rFonts w:ascii="Times New Roman" w:eastAsia="Times New Roman" w:hAnsi="Times New Roman" w:cs="Times New Roman"/>
                <w:color w:val="000000"/>
                <w:sz w:val="20"/>
                <w:szCs w:val="24"/>
                <w:lang w:eastAsia="ar-SA"/>
              </w:rPr>
            </w:pPr>
            <w:r w:rsidRPr="00F12CC4">
              <w:rPr>
                <w:rFonts w:ascii="Times New Roman" w:eastAsia="Times New Roman" w:hAnsi="Times New Roman" w:cs="Times New Roman"/>
                <w:color w:val="000000"/>
                <w:sz w:val="20"/>
                <w:szCs w:val="24"/>
                <w:lang w:eastAsia="ru-RU"/>
              </w:rPr>
              <w:t>УТВЕРЖДЕН</w:t>
            </w:r>
          </w:p>
          <w:p w:rsidR="00F12CC4" w:rsidRPr="00F12CC4" w:rsidRDefault="00F12CC4" w:rsidP="00F12CC4">
            <w:pPr>
              <w:widowControl w:val="0"/>
              <w:spacing w:after="0" w:line="240" w:lineRule="auto"/>
              <w:jc w:val="center"/>
              <w:rPr>
                <w:rFonts w:ascii="Times New Roman" w:eastAsia="Times New Roman" w:hAnsi="Times New Roman" w:cs="Times New Roman"/>
                <w:color w:val="000000"/>
                <w:sz w:val="20"/>
                <w:lang w:eastAsia="ru-RU"/>
              </w:rPr>
            </w:pPr>
            <w:r w:rsidRPr="00F12CC4">
              <w:rPr>
                <w:rFonts w:ascii="Times New Roman" w:eastAsia="Times New Roman" w:hAnsi="Times New Roman" w:cs="Times New Roman"/>
                <w:color w:val="000000"/>
                <w:sz w:val="20"/>
                <w:szCs w:val="24"/>
                <w:lang w:eastAsia="ru-RU"/>
              </w:rPr>
              <w:t xml:space="preserve">Решением Собрания депутатов Кильдюшевского сельского поселения Яльчикского района </w:t>
            </w:r>
          </w:p>
          <w:p w:rsidR="00F12CC4" w:rsidRPr="00F12CC4" w:rsidRDefault="00F12CC4" w:rsidP="00F12CC4">
            <w:pPr>
              <w:widowControl w:val="0"/>
              <w:suppressAutoHyphens/>
              <w:spacing w:after="200" w:line="276" w:lineRule="auto"/>
              <w:jc w:val="center"/>
              <w:rPr>
                <w:rFonts w:ascii="Times New Roman" w:eastAsia="Times New Roman" w:hAnsi="Times New Roman" w:cs="Times New Roman"/>
                <w:color w:val="000000"/>
                <w:sz w:val="20"/>
                <w:szCs w:val="24"/>
                <w:lang w:eastAsia="ar-SA"/>
              </w:rPr>
            </w:pPr>
            <w:r w:rsidRPr="00F12CC4">
              <w:rPr>
                <w:rFonts w:ascii="Times New Roman" w:eastAsia="Times New Roman" w:hAnsi="Times New Roman" w:cs="Times New Roman"/>
                <w:color w:val="000000"/>
                <w:sz w:val="20"/>
                <w:szCs w:val="24"/>
                <w:lang w:eastAsia="ru-RU"/>
              </w:rPr>
              <w:t xml:space="preserve">№ 1/2 </w:t>
            </w:r>
            <w:r w:rsidRPr="00F12CC4">
              <w:rPr>
                <w:rFonts w:ascii="Times New Roman" w:eastAsia="Times New Roman" w:hAnsi="Times New Roman" w:cs="Times New Roman"/>
                <w:color w:val="000000"/>
                <w:sz w:val="20"/>
                <w:szCs w:val="24"/>
                <w:lang w:val="en-US" w:eastAsia="ru-RU"/>
              </w:rPr>
              <w:t>“</w:t>
            </w:r>
            <w:r w:rsidRPr="00F12CC4">
              <w:rPr>
                <w:rFonts w:ascii="Times New Roman" w:eastAsia="Times New Roman" w:hAnsi="Times New Roman" w:cs="Times New Roman"/>
                <w:color w:val="000000"/>
                <w:sz w:val="20"/>
                <w:szCs w:val="24"/>
                <w:lang w:eastAsia="ru-RU"/>
              </w:rPr>
              <w:t>22</w:t>
            </w:r>
            <w:r w:rsidRPr="00F12CC4">
              <w:rPr>
                <w:rFonts w:ascii="Times New Roman" w:eastAsia="Times New Roman" w:hAnsi="Times New Roman" w:cs="Times New Roman"/>
                <w:color w:val="000000"/>
                <w:sz w:val="20"/>
                <w:szCs w:val="24"/>
                <w:lang w:val="en-US" w:eastAsia="ru-RU"/>
              </w:rPr>
              <w:t>”</w:t>
            </w:r>
            <w:r w:rsidRPr="00F12CC4">
              <w:rPr>
                <w:rFonts w:ascii="Times New Roman" w:eastAsia="Times New Roman" w:hAnsi="Times New Roman" w:cs="Times New Roman"/>
                <w:color w:val="000000"/>
                <w:sz w:val="20"/>
                <w:szCs w:val="24"/>
                <w:lang w:eastAsia="ru-RU"/>
              </w:rPr>
              <w:t xml:space="preserve"> января </w:t>
            </w:r>
            <w:r w:rsidRPr="00F12CC4">
              <w:rPr>
                <w:rFonts w:ascii="Times New Roman" w:eastAsia="Times New Roman" w:hAnsi="Times New Roman" w:cs="Times New Roman"/>
                <w:color w:val="000000"/>
                <w:sz w:val="20"/>
                <w:szCs w:val="24"/>
                <w:lang w:val="en-US" w:eastAsia="ru-RU"/>
              </w:rPr>
              <w:t>200</w:t>
            </w:r>
            <w:r w:rsidRPr="00F12CC4">
              <w:rPr>
                <w:rFonts w:ascii="Times New Roman" w:eastAsia="Times New Roman" w:hAnsi="Times New Roman" w:cs="Times New Roman"/>
                <w:color w:val="000000"/>
                <w:sz w:val="20"/>
                <w:szCs w:val="24"/>
                <w:lang w:eastAsia="ru-RU"/>
              </w:rPr>
              <w:t>8г.</w:t>
            </w:r>
          </w:p>
        </w:tc>
      </w:tr>
    </w:tbl>
    <w:p w:rsidR="00F12CC4" w:rsidRPr="00F12CC4" w:rsidRDefault="00F12CC4" w:rsidP="00F12CC4">
      <w:pPr>
        <w:widowControl w:val="0"/>
        <w:spacing w:after="0" w:line="240" w:lineRule="auto"/>
        <w:rPr>
          <w:rFonts w:ascii="Microsoft Sans Serif" w:eastAsia="Times New Roman" w:hAnsi="Microsoft Sans Serif" w:cs="Microsoft Sans Serif"/>
          <w:bCs/>
          <w:color w:val="000000"/>
          <w:kern w:val="36"/>
          <w:sz w:val="20"/>
          <w:lang w:eastAsia="ru-RU"/>
        </w:rPr>
      </w:pPr>
      <w:r w:rsidRPr="00F12CC4">
        <w:rPr>
          <w:rFonts w:ascii="Times New Roman" w:eastAsia="Times New Roman" w:hAnsi="Times New Roman" w:cs="Times New Roman"/>
          <w:b/>
          <w:bCs/>
          <w:color w:val="000000"/>
          <w:kern w:val="36"/>
          <w:sz w:val="20"/>
          <w:szCs w:val="24"/>
          <w:lang w:eastAsia="ru-RU"/>
        </w:rPr>
        <w:t xml:space="preserve">        </w:t>
      </w:r>
      <w:r>
        <w:rPr>
          <w:rFonts w:ascii="Times New Roman" w:eastAsia="Times New Roman" w:hAnsi="Times New Roman" w:cs="Times New Roman"/>
          <w:bCs/>
          <w:color w:val="000000"/>
          <w:kern w:val="36"/>
          <w:sz w:val="20"/>
          <w:szCs w:val="24"/>
          <w:lang w:eastAsia="ru-RU"/>
        </w:rPr>
        <w:t xml:space="preserve"> №40/</w:t>
      </w:r>
      <w:r w:rsidRPr="00F12CC4">
        <w:rPr>
          <w:rFonts w:ascii="Times New Roman" w:eastAsia="Times New Roman" w:hAnsi="Times New Roman" w:cs="Times New Roman"/>
          <w:bCs/>
          <w:color w:val="000000"/>
          <w:kern w:val="36"/>
          <w:sz w:val="20"/>
          <w:szCs w:val="24"/>
          <w:lang w:eastAsia="ru-RU"/>
        </w:rPr>
        <w:t xml:space="preserve">2021                                                                                                                    </w:t>
      </w:r>
      <w:r>
        <w:rPr>
          <w:rFonts w:ascii="Times New Roman" w:eastAsia="Times New Roman" w:hAnsi="Times New Roman" w:cs="Times New Roman"/>
          <w:bCs/>
          <w:color w:val="000000"/>
          <w:kern w:val="36"/>
          <w:sz w:val="20"/>
          <w:szCs w:val="24"/>
          <w:lang w:eastAsia="ru-RU"/>
        </w:rPr>
        <w:t>28</w:t>
      </w:r>
      <w:r w:rsidRPr="00F12CC4">
        <w:rPr>
          <w:rFonts w:ascii="Times New Roman" w:eastAsia="Times New Roman" w:hAnsi="Times New Roman" w:cs="Times New Roman"/>
          <w:bCs/>
          <w:color w:val="000000"/>
          <w:kern w:val="36"/>
          <w:sz w:val="20"/>
          <w:szCs w:val="24"/>
          <w:lang w:eastAsia="ru-RU"/>
        </w:rPr>
        <w:t>.09.2021</w:t>
      </w:r>
      <w:r w:rsidRPr="00F12CC4">
        <w:rPr>
          <w:rFonts w:ascii="Microsoft Sans Serif" w:eastAsia="Times New Roman" w:hAnsi="Microsoft Sans Serif" w:cs="Microsoft Sans Serif"/>
          <w:bCs/>
          <w:color w:val="000000"/>
          <w:kern w:val="36"/>
          <w:sz w:val="20"/>
          <w:szCs w:val="24"/>
          <w:lang w:eastAsia="ru-RU"/>
        </w:rPr>
        <w:t xml:space="preserve"> г.</w:t>
      </w:r>
    </w:p>
    <w:p w:rsidR="00F12CC4" w:rsidRDefault="00F12CC4" w:rsidP="008E0A7E">
      <w:pPr>
        <w:spacing w:after="0" w:line="240" w:lineRule="auto"/>
        <w:jc w:val="center"/>
        <w:rPr>
          <w:rFonts w:ascii="Times New Roman" w:eastAsia="Times New Roman" w:hAnsi="Times New Roman" w:cs="Times New Roman"/>
          <w:sz w:val="26"/>
          <w:szCs w:val="26"/>
          <w:lang w:eastAsia="ru-RU"/>
        </w:rPr>
      </w:pPr>
    </w:p>
    <w:p w:rsidR="00F12CC4" w:rsidRDefault="00F12CC4" w:rsidP="008E0A7E">
      <w:pPr>
        <w:spacing w:after="0" w:line="240" w:lineRule="auto"/>
        <w:jc w:val="center"/>
        <w:rPr>
          <w:rFonts w:ascii="Times New Roman" w:eastAsia="Times New Roman" w:hAnsi="Times New Roman" w:cs="Times New Roman"/>
          <w:sz w:val="26"/>
          <w:szCs w:val="26"/>
          <w:lang w:eastAsia="ru-RU"/>
        </w:rPr>
      </w:pPr>
    </w:p>
    <w:p w:rsidR="00F12CC4" w:rsidRDefault="00F12CC4" w:rsidP="008E0A7E">
      <w:pPr>
        <w:spacing w:after="0" w:line="240" w:lineRule="auto"/>
        <w:jc w:val="center"/>
        <w:rPr>
          <w:rFonts w:ascii="Times New Roman" w:eastAsia="Times New Roman" w:hAnsi="Times New Roman" w:cs="Times New Roman"/>
          <w:sz w:val="26"/>
          <w:szCs w:val="26"/>
          <w:lang w:eastAsia="ru-RU"/>
        </w:rPr>
      </w:pPr>
    </w:p>
    <w:p w:rsidR="00F12CC4" w:rsidRDefault="00F12CC4" w:rsidP="008E0A7E">
      <w:pPr>
        <w:spacing w:after="0" w:line="240" w:lineRule="auto"/>
        <w:jc w:val="center"/>
        <w:rPr>
          <w:rFonts w:ascii="Times New Roman" w:eastAsia="Times New Roman" w:hAnsi="Times New Roman" w:cs="Times New Roman"/>
          <w:sz w:val="26"/>
          <w:szCs w:val="26"/>
          <w:lang w:eastAsia="ru-RU"/>
        </w:rPr>
      </w:pPr>
    </w:p>
    <w:p w:rsidR="00F12CC4" w:rsidRDefault="00F12CC4" w:rsidP="008E0A7E">
      <w:pPr>
        <w:spacing w:after="0" w:line="240" w:lineRule="auto"/>
        <w:jc w:val="center"/>
        <w:rPr>
          <w:rFonts w:ascii="Times New Roman" w:eastAsia="Times New Roman" w:hAnsi="Times New Roman" w:cs="Times New Roman"/>
          <w:sz w:val="26"/>
          <w:szCs w:val="26"/>
          <w:lang w:eastAsia="ru-RU"/>
        </w:rPr>
      </w:pPr>
    </w:p>
    <w:p w:rsidR="00F12CC4" w:rsidRDefault="00F12CC4" w:rsidP="008E0A7E">
      <w:pPr>
        <w:spacing w:after="0" w:line="240" w:lineRule="auto"/>
        <w:jc w:val="center"/>
        <w:rPr>
          <w:rFonts w:ascii="Times New Roman" w:eastAsia="Times New Roman" w:hAnsi="Times New Roman" w:cs="Times New Roman"/>
          <w:sz w:val="26"/>
          <w:szCs w:val="26"/>
          <w:lang w:eastAsia="ru-RU"/>
        </w:rPr>
      </w:pPr>
    </w:p>
    <w:p w:rsidR="00F12CC4" w:rsidRDefault="00F12CC4" w:rsidP="008E0A7E">
      <w:pPr>
        <w:spacing w:after="0" w:line="240" w:lineRule="auto"/>
        <w:jc w:val="center"/>
        <w:rPr>
          <w:rFonts w:ascii="Times New Roman" w:eastAsia="Times New Roman" w:hAnsi="Times New Roman" w:cs="Times New Roman"/>
          <w:sz w:val="26"/>
          <w:szCs w:val="26"/>
          <w:lang w:eastAsia="ru-RU"/>
        </w:rPr>
      </w:pPr>
    </w:p>
    <w:p w:rsidR="008E0A7E" w:rsidRPr="000060C7" w:rsidRDefault="008E0A7E" w:rsidP="008E0A7E">
      <w:pPr>
        <w:spacing w:after="0" w:line="240" w:lineRule="auto"/>
        <w:jc w:val="center"/>
        <w:rPr>
          <w:rFonts w:ascii="Times New Roman" w:eastAsia="Times New Roman" w:hAnsi="Times New Roman" w:cs="Times New Roman"/>
          <w:sz w:val="26"/>
          <w:szCs w:val="26"/>
          <w:lang w:eastAsia="ru-RU"/>
        </w:rPr>
      </w:pPr>
      <w:r w:rsidRPr="000060C7">
        <w:rPr>
          <w:rFonts w:ascii="Times New Roman" w:eastAsia="Times New Roman" w:hAnsi="Times New Roman" w:cs="Times New Roman"/>
          <w:sz w:val="26"/>
          <w:szCs w:val="26"/>
          <w:lang w:eastAsia="ru-RU"/>
        </w:rPr>
        <w:t>ПРОТОКОЛ</w:t>
      </w:r>
    </w:p>
    <w:p w:rsidR="008E0A7E" w:rsidRPr="000060C7" w:rsidRDefault="008E0A7E" w:rsidP="008E0A7E">
      <w:pPr>
        <w:spacing w:after="0" w:line="240" w:lineRule="auto"/>
        <w:jc w:val="center"/>
        <w:rPr>
          <w:rFonts w:ascii="Times New Roman" w:eastAsia="Times New Roman" w:hAnsi="Times New Roman" w:cs="Times New Roman"/>
          <w:sz w:val="26"/>
          <w:szCs w:val="26"/>
          <w:lang w:eastAsia="ru-RU"/>
        </w:rPr>
      </w:pPr>
      <w:r w:rsidRPr="000060C7">
        <w:rPr>
          <w:rFonts w:ascii="Times New Roman" w:eastAsia="Times New Roman" w:hAnsi="Times New Roman" w:cs="Times New Roman"/>
          <w:sz w:val="26"/>
          <w:szCs w:val="26"/>
          <w:lang w:eastAsia="ru-RU"/>
        </w:rPr>
        <w:t>публичного слушания по проекту решения</w:t>
      </w:r>
    </w:p>
    <w:p w:rsidR="008E0A7E" w:rsidRPr="000060C7" w:rsidRDefault="008E0A7E" w:rsidP="008E0A7E">
      <w:pPr>
        <w:spacing w:after="0" w:line="240" w:lineRule="auto"/>
        <w:jc w:val="center"/>
        <w:rPr>
          <w:rFonts w:ascii="Times New Roman" w:eastAsia="Times New Roman" w:hAnsi="Times New Roman" w:cs="Times New Roman"/>
          <w:sz w:val="26"/>
          <w:szCs w:val="26"/>
          <w:lang w:eastAsia="ru-RU"/>
        </w:rPr>
      </w:pPr>
      <w:r w:rsidRPr="000060C7">
        <w:rPr>
          <w:rFonts w:ascii="Times New Roman" w:eastAsia="Times New Roman" w:hAnsi="Times New Roman" w:cs="Times New Roman"/>
          <w:sz w:val="26"/>
          <w:szCs w:val="26"/>
          <w:lang w:eastAsia="ru-RU"/>
        </w:rPr>
        <w:t xml:space="preserve">Собрания депутатов   </w:t>
      </w:r>
      <w:r>
        <w:rPr>
          <w:rFonts w:ascii="Times New Roman" w:eastAsia="Times New Roman" w:hAnsi="Times New Roman" w:cs="Times New Roman"/>
          <w:sz w:val="26"/>
          <w:szCs w:val="26"/>
          <w:lang w:eastAsia="ru-RU"/>
        </w:rPr>
        <w:t>Кильдюшевского</w:t>
      </w:r>
      <w:r w:rsidRPr="000060C7">
        <w:rPr>
          <w:rFonts w:ascii="Times New Roman" w:eastAsia="Times New Roman" w:hAnsi="Times New Roman" w:cs="Times New Roman"/>
          <w:sz w:val="26"/>
          <w:szCs w:val="26"/>
          <w:lang w:eastAsia="ru-RU"/>
        </w:rPr>
        <w:t xml:space="preserve"> сельского поселения</w:t>
      </w:r>
    </w:p>
    <w:p w:rsidR="008E0A7E" w:rsidRPr="000060C7" w:rsidRDefault="008E0A7E" w:rsidP="008E0A7E">
      <w:pPr>
        <w:spacing w:after="0" w:line="240" w:lineRule="auto"/>
        <w:jc w:val="center"/>
        <w:rPr>
          <w:rFonts w:ascii="Times New Roman" w:eastAsia="Times New Roman" w:hAnsi="Times New Roman" w:cs="Times New Roman"/>
          <w:sz w:val="26"/>
          <w:szCs w:val="26"/>
          <w:lang w:eastAsia="ru-RU"/>
        </w:rPr>
      </w:pPr>
      <w:r w:rsidRPr="000060C7">
        <w:rPr>
          <w:rFonts w:ascii="Times New Roman" w:eastAsia="Times New Roman" w:hAnsi="Times New Roman" w:cs="Times New Roman"/>
          <w:sz w:val="26"/>
          <w:szCs w:val="26"/>
          <w:lang w:eastAsia="ru-RU"/>
        </w:rPr>
        <w:t>Яльчикского района Чувашской Республики</w:t>
      </w:r>
    </w:p>
    <w:p w:rsidR="008E0A7E" w:rsidRPr="000060C7" w:rsidRDefault="008E0A7E" w:rsidP="008E0A7E">
      <w:pPr>
        <w:spacing w:after="0" w:line="240" w:lineRule="auto"/>
        <w:jc w:val="center"/>
        <w:rPr>
          <w:rFonts w:ascii="Times New Roman" w:eastAsia="Times New Roman" w:hAnsi="Times New Roman" w:cs="Times New Roman"/>
          <w:sz w:val="26"/>
          <w:szCs w:val="26"/>
          <w:lang w:eastAsia="ru-RU"/>
        </w:rPr>
      </w:pPr>
    </w:p>
    <w:p w:rsidR="008E0A7E" w:rsidRDefault="008E0A7E" w:rsidP="008E0A7E">
      <w:pPr>
        <w:spacing w:after="0" w:line="240" w:lineRule="auto"/>
        <w:ind w:right="-5"/>
        <w:rPr>
          <w:rFonts w:ascii="Times New Roman" w:eastAsia="Times New Roman" w:hAnsi="Times New Roman" w:cs="Times New Roman"/>
          <w:sz w:val="24"/>
          <w:szCs w:val="24"/>
          <w:lang w:eastAsia="ru-RU"/>
        </w:rPr>
      </w:pPr>
      <w:r w:rsidRPr="008E0A7E">
        <w:rPr>
          <w:rFonts w:ascii="Times New Roman" w:eastAsia="Times New Roman" w:hAnsi="Times New Roman" w:cs="Times New Roman"/>
          <w:i/>
          <w:sz w:val="24"/>
          <w:szCs w:val="24"/>
          <w:lang w:eastAsia="ru-RU"/>
        </w:rPr>
        <w:t xml:space="preserve"> </w:t>
      </w:r>
      <w:r w:rsidRPr="008E0A7E">
        <w:rPr>
          <w:rFonts w:ascii="Times New Roman" w:eastAsia="Times New Roman" w:hAnsi="Times New Roman" w:cs="Times New Roman"/>
          <w:sz w:val="24"/>
          <w:szCs w:val="24"/>
          <w:lang w:eastAsia="ru-RU"/>
        </w:rPr>
        <w:t>деревня Кильдюшево                                                                                  22.09.2021 г.</w:t>
      </w:r>
    </w:p>
    <w:p w:rsidR="008E0A7E" w:rsidRPr="008E0A7E" w:rsidRDefault="008E0A7E" w:rsidP="008E0A7E">
      <w:pPr>
        <w:spacing w:after="0" w:line="240" w:lineRule="auto"/>
        <w:ind w:right="-5"/>
        <w:rPr>
          <w:rFonts w:ascii="Times New Roman" w:eastAsia="Times New Roman" w:hAnsi="Times New Roman" w:cs="Times New Roman"/>
          <w:sz w:val="24"/>
          <w:szCs w:val="24"/>
          <w:lang w:eastAsia="ru-RU"/>
        </w:rPr>
      </w:pPr>
      <w:r w:rsidRPr="008E0A7E">
        <w:rPr>
          <w:rFonts w:ascii="Times New Roman" w:eastAsia="Times New Roman" w:hAnsi="Times New Roman" w:cs="Times New Roman"/>
          <w:sz w:val="24"/>
          <w:szCs w:val="24"/>
          <w:lang w:eastAsia="ru-RU"/>
        </w:rPr>
        <w:t xml:space="preserve">                            </w:t>
      </w:r>
    </w:p>
    <w:p w:rsidR="008E0A7E" w:rsidRPr="008E0A7E" w:rsidRDefault="008E0A7E" w:rsidP="008E0A7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8E0A7E">
        <w:rPr>
          <w:rFonts w:ascii="Times New Roman" w:eastAsia="Times New Roman" w:hAnsi="Times New Roman" w:cs="Times New Roman"/>
          <w:color w:val="000000"/>
          <w:sz w:val="26"/>
          <w:szCs w:val="26"/>
          <w:lang w:eastAsia="ru-RU"/>
        </w:rPr>
        <w:t xml:space="preserve">Председатель – </w:t>
      </w:r>
      <w:proofErr w:type="spellStart"/>
      <w:r w:rsidRPr="008E0A7E">
        <w:rPr>
          <w:rFonts w:ascii="Times New Roman" w:eastAsia="Times New Roman" w:hAnsi="Times New Roman" w:cs="Times New Roman"/>
          <w:color w:val="000000"/>
          <w:sz w:val="26"/>
          <w:szCs w:val="26"/>
          <w:lang w:eastAsia="ru-RU"/>
        </w:rPr>
        <w:t>Ловкин</w:t>
      </w:r>
      <w:proofErr w:type="spellEnd"/>
      <w:r w:rsidRPr="008E0A7E">
        <w:rPr>
          <w:rFonts w:ascii="Times New Roman" w:eastAsia="Times New Roman" w:hAnsi="Times New Roman" w:cs="Times New Roman"/>
          <w:color w:val="000000"/>
          <w:sz w:val="26"/>
          <w:szCs w:val="26"/>
          <w:lang w:eastAsia="ru-RU"/>
        </w:rPr>
        <w:t xml:space="preserve"> Геннадий Петрови</w:t>
      </w:r>
      <w:proofErr w:type="gramStart"/>
      <w:r w:rsidRPr="008E0A7E">
        <w:rPr>
          <w:rFonts w:ascii="Times New Roman" w:eastAsia="Times New Roman" w:hAnsi="Times New Roman" w:cs="Times New Roman"/>
          <w:color w:val="000000"/>
          <w:sz w:val="26"/>
          <w:szCs w:val="26"/>
          <w:lang w:eastAsia="ru-RU"/>
        </w:rPr>
        <w:t>ч–</w:t>
      </w:r>
      <w:proofErr w:type="gramEnd"/>
      <w:r w:rsidRPr="008E0A7E">
        <w:rPr>
          <w:rFonts w:ascii="Times New Roman" w:eastAsia="Times New Roman" w:hAnsi="Times New Roman" w:cs="Times New Roman"/>
          <w:color w:val="000000"/>
          <w:sz w:val="26"/>
          <w:szCs w:val="26"/>
          <w:lang w:eastAsia="ru-RU"/>
        </w:rPr>
        <w:t xml:space="preserve"> глава Кильдюшевского сельского поселения Яльчикского района</w:t>
      </w:r>
      <w:r w:rsidRPr="008E0A7E">
        <w:rPr>
          <w:rFonts w:ascii="Times New Roman" w:eastAsia="Times New Roman" w:hAnsi="Times New Roman" w:cs="Times New Roman"/>
          <w:sz w:val="26"/>
          <w:szCs w:val="26"/>
          <w:lang w:eastAsia="ru-RU"/>
        </w:rPr>
        <w:t>;</w:t>
      </w:r>
    </w:p>
    <w:p w:rsidR="008E0A7E" w:rsidRPr="008E0A7E" w:rsidRDefault="008E0A7E" w:rsidP="008E0A7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8E0A7E">
        <w:rPr>
          <w:rFonts w:ascii="Times New Roman" w:eastAsia="Times New Roman" w:hAnsi="Times New Roman" w:cs="Times New Roman"/>
          <w:color w:val="000000"/>
          <w:sz w:val="26"/>
          <w:szCs w:val="26"/>
          <w:lang w:eastAsia="ru-RU"/>
        </w:rPr>
        <w:t xml:space="preserve">Секретарь – Воронова Инесса Петровна – заместитель главы администрации Кильдюшевского сельского поселения; </w:t>
      </w:r>
    </w:p>
    <w:p w:rsidR="008E0A7E" w:rsidRPr="008E0A7E" w:rsidRDefault="008E0A7E" w:rsidP="008E0A7E">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8E0A7E">
        <w:rPr>
          <w:rFonts w:ascii="Times New Roman" w:eastAsia="Times New Roman" w:hAnsi="Times New Roman" w:cs="Times New Roman"/>
          <w:sz w:val="26"/>
          <w:szCs w:val="26"/>
          <w:lang w:eastAsia="ru-RU"/>
        </w:rPr>
        <w:t>Присутствуют: жители Кильдюшевского сельского поселения Яльчикского района Чувашской Республики – 37.</w:t>
      </w:r>
    </w:p>
    <w:p w:rsidR="008E0A7E" w:rsidRPr="008E0A7E" w:rsidRDefault="008E0A7E" w:rsidP="008E0A7E">
      <w:pPr>
        <w:shd w:val="clear" w:color="auto" w:fill="FFFFFF"/>
        <w:spacing w:after="0" w:line="240" w:lineRule="auto"/>
        <w:ind w:firstLine="567"/>
        <w:jc w:val="both"/>
        <w:rPr>
          <w:rFonts w:ascii="Times New Roman" w:eastAsia="Times New Roman" w:hAnsi="Times New Roman" w:cs="Times New Roman"/>
          <w:sz w:val="26"/>
          <w:szCs w:val="26"/>
          <w:lang w:eastAsia="ru-RU"/>
        </w:rPr>
      </w:pPr>
    </w:p>
    <w:p w:rsidR="008E0A7E" w:rsidRPr="008E0A7E" w:rsidRDefault="008E0A7E" w:rsidP="008E0A7E">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8E0A7E">
        <w:rPr>
          <w:rFonts w:ascii="Times New Roman" w:eastAsia="Times New Roman" w:hAnsi="Times New Roman" w:cs="Times New Roman"/>
          <w:sz w:val="26"/>
          <w:szCs w:val="26"/>
          <w:lang w:eastAsia="ru-RU"/>
        </w:rPr>
        <w:t>ПОВЕСТКА ДНЯ:</w:t>
      </w:r>
    </w:p>
    <w:p w:rsidR="008E0A7E" w:rsidRPr="008E0A7E" w:rsidRDefault="008E0A7E" w:rsidP="008E0A7E">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8E0A7E">
        <w:rPr>
          <w:rFonts w:ascii="Times New Roman" w:eastAsia="Times New Roman" w:hAnsi="Times New Roman" w:cs="Times New Roman"/>
          <w:sz w:val="26"/>
          <w:szCs w:val="26"/>
          <w:lang w:eastAsia="ru-RU"/>
        </w:rPr>
        <w:t>1. Рассмотрение проекта решения Собрания депутатов Кильдюшевского сельского поселения Яльчикского района Чувашской Республики "О внесении изменений в Устав Кильдюшевского сельского поселения Яльчикского района Чувашской Республики".</w:t>
      </w:r>
    </w:p>
    <w:p w:rsidR="008E0A7E" w:rsidRPr="008E0A7E" w:rsidRDefault="008E0A7E" w:rsidP="008E0A7E">
      <w:pPr>
        <w:shd w:val="clear" w:color="auto" w:fill="FFFFFF"/>
        <w:spacing w:after="0" w:line="240" w:lineRule="auto"/>
        <w:ind w:firstLine="567"/>
        <w:jc w:val="both"/>
        <w:rPr>
          <w:rFonts w:ascii="Times New Roman" w:eastAsia="Times New Roman" w:hAnsi="Times New Roman" w:cs="Times New Roman"/>
          <w:sz w:val="26"/>
          <w:szCs w:val="26"/>
          <w:lang w:eastAsia="ru-RU"/>
        </w:rPr>
      </w:pPr>
    </w:p>
    <w:p w:rsidR="008E0A7E" w:rsidRPr="008E0A7E" w:rsidRDefault="008E0A7E" w:rsidP="008E0A7E">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8E0A7E">
        <w:rPr>
          <w:rFonts w:ascii="Times New Roman" w:eastAsia="Times New Roman" w:hAnsi="Times New Roman" w:cs="Times New Roman"/>
          <w:sz w:val="26"/>
          <w:szCs w:val="26"/>
          <w:lang w:eastAsia="ru-RU"/>
        </w:rPr>
        <w:t>СЛУШАЛИ:</w:t>
      </w:r>
    </w:p>
    <w:p w:rsidR="008E0A7E" w:rsidRPr="008E0A7E" w:rsidRDefault="008E0A7E" w:rsidP="008E0A7E">
      <w:pPr>
        <w:shd w:val="clear" w:color="auto" w:fill="FFFFFF"/>
        <w:suppressAutoHyphens/>
        <w:spacing w:before="5" w:after="0" w:line="240" w:lineRule="auto"/>
        <w:ind w:left="14" w:firstLine="526"/>
        <w:jc w:val="both"/>
        <w:rPr>
          <w:rFonts w:ascii="Times New Roman" w:eastAsia="Times New Roman" w:hAnsi="Times New Roman" w:cs="Times New Roman"/>
          <w:sz w:val="26"/>
          <w:szCs w:val="26"/>
          <w:lang w:eastAsia="ar-SA"/>
        </w:rPr>
      </w:pPr>
      <w:r w:rsidRPr="008E0A7E">
        <w:rPr>
          <w:rFonts w:ascii="Times New Roman" w:eastAsia="Times New Roman" w:hAnsi="Times New Roman" w:cs="Times New Roman"/>
          <w:sz w:val="26"/>
          <w:szCs w:val="26"/>
          <w:lang w:eastAsia="ru-RU"/>
        </w:rPr>
        <w:t>Главу Кильдюшевского сельского поселения Яльчикского района Ловкина Г.П. Он ознакомил с проектом Решения Собрания депутатов Кильдюшевского сельского поселения Яльчикского района Чувашской Республики «</w:t>
      </w:r>
      <w:r w:rsidRPr="008E0A7E">
        <w:rPr>
          <w:rFonts w:ascii="Times New Roman" w:eastAsia="Times New Roman" w:hAnsi="Times New Roman" w:cs="Times New Roman"/>
          <w:bCs/>
          <w:sz w:val="26"/>
          <w:szCs w:val="26"/>
          <w:lang w:eastAsia="ru-RU"/>
        </w:rPr>
        <w:t xml:space="preserve">О внесении изменений в Устав </w:t>
      </w:r>
      <w:r w:rsidRPr="008E0A7E">
        <w:rPr>
          <w:rFonts w:ascii="Times New Roman" w:eastAsia="Times New Roman" w:hAnsi="Times New Roman" w:cs="Times New Roman"/>
          <w:sz w:val="26"/>
          <w:szCs w:val="26"/>
          <w:lang w:eastAsia="ru-RU"/>
        </w:rPr>
        <w:t xml:space="preserve">Кильдюшевского сельского поселения Яльчикского района», обнародованным (опубликованным) в Информационном бюллетене «Вестник   Кильдюшевского сельского поселения Яльчикского района Чувашской Республики» от </w:t>
      </w:r>
      <w:r w:rsidRPr="008E0A7E">
        <w:rPr>
          <w:rFonts w:ascii="Times New Roman" w:eastAsia="Times New Roman" w:hAnsi="Times New Roman" w:cs="Times New Roman"/>
          <w:sz w:val="26"/>
          <w:szCs w:val="26"/>
          <w:lang w:eastAsia="ar-SA"/>
        </w:rPr>
        <w:t>19.08.2021 года №</w:t>
      </w:r>
      <w:r w:rsidRPr="00B50A35">
        <w:rPr>
          <w:rFonts w:ascii="Times New Roman" w:eastAsia="Times New Roman" w:hAnsi="Times New Roman" w:cs="Times New Roman"/>
          <w:sz w:val="26"/>
          <w:szCs w:val="26"/>
          <w:lang w:eastAsia="ar-SA"/>
        </w:rPr>
        <w:t>3</w:t>
      </w:r>
      <w:r w:rsidR="00B50A35">
        <w:rPr>
          <w:rFonts w:ascii="Times New Roman" w:eastAsia="Times New Roman" w:hAnsi="Times New Roman" w:cs="Times New Roman"/>
          <w:sz w:val="26"/>
          <w:szCs w:val="26"/>
          <w:lang w:eastAsia="ar-SA"/>
        </w:rPr>
        <w:t>6</w:t>
      </w:r>
      <w:r w:rsidRPr="008E0A7E">
        <w:rPr>
          <w:rFonts w:ascii="Times New Roman" w:eastAsia="Times New Roman" w:hAnsi="Times New Roman" w:cs="Times New Roman"/>
          <w:sz w:val="26"/>
          <w:szCs w:val="26"/>
          <w:lang w:eastAsia="ar-SA"/>
        </w:rPr>
        <w:t>.</w:t>
      </w:r>
    </w:p>
    <w:p w:rsidR="008E0A7E" w:rsidRPr="008E0A7E" w:rsidRDefault="008E0A7E" w:rsidP="008E0A7E">
      <w:pPr>
        <w:spacing w:after="0" w:line="240" w:lineRule="auto"/>
        <w:ind w:right="-6" w:firstLine="567"/>
        <w:jc w:val="both"/>
        <w:rPr>
          <w:rFonts w:ascii="Times New Roman" w:eastAsia="Times New Roman" w:hAnsi="Times New Roman" w:cs="Times New Roman"/>
          <w:sz w:val="26"/>
          <w:szCs w:val="26"/>
          <w:lang w:eastAsia="ru-RU"/>
        </w:rPr>
      </w:pPr>
    </w:p>
    <w:p w:rsidR="008E0A7E" w:rsidRPr="008E0A7E" w:rsidRDefault="008E0A7E" w:rsidP="008E0A7E">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8E0A7E">
        <w:rPr>
          <w:rFonts w:ascii="Times New Roman" w:eastAsia="Times New Roman" w:hAnsi="Times New Roman" w:cs="Times New Roman"/>
          <w:sz w:val="26"/>
          <w:szCs w:val="26"/>
          <w:lang w:eastAsia="ru-RU"/>
        </w:rPr>
        <w:t xml:space="preserve">ВЫСТУПИЛ: </w:t>
      </w:r>
    </w:p>
    <w:p w:rsidR="008E0A7E" w:rsidRPr="008E0A7E" w:rsidRDefault="008E0A7E" w:rsidP="008E0A7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Осипов О.Н.</w:t>
      </w:r>
      <w:r w:rsidRPr="008E0A7E">
        <w:rPr>
          <w:rFonts w:ascii="Times New Roman" w:eastAsia="Times New Roman" w:hAnsi="Times New Roman" w:cs="Times New Roman"/>
          <w:sz w:val="26"/>
          <w:szCs w:val="26"/>
          <w:lang w:eastAsia="ru-RU"/>
        </w:rPr>
        <w:t xml:space="preserve"> – депутат Собрания депутатов Кильдюшевского сельского поселения Яльчикского района Чувашской Республики</w:t>
      </w:r>
      <w:r w:rsidRPr="008E0A7E">
        <w:rPr>
          <w:rFonts w:ascii="Times New Roman" w:eastAsia="Times New Roman" w:hAnsi="Times New Roman" w:cs="Times New Roman"/>
          <w:color w:val="000000"/>
          <w:spacing w:val="1"/>
          <w:sz w:val="26"/>
          <w:szCs w:val="26"/>
          <w:lang w:eastAsia="ru-RU"/>
        </w:rPr>
        <w:t>, который</w:t>
      </w:r>
      <w:r w:rsidRPr="008E0A7E">
        <w:rPr>
          <w:rFonts w:ascii="Times New Roman" w:eastAsia="Times New Roman" w:hAnsi="Times New Roman" w:cs="Times New Roman"/>
          <w:sz w:val="26"/>
          <w:szCs w:val="26"/>
          <w:lang w:eastAsia="ru-RU"/>
        </w:rPr>
        <w:t xml:space="preserve"> предложил одобрить проект Решения Собрания депутатов Кильдюшевского   сельского поселения Яльчикского района Чувашской Республики </w:t>
      </w:r>
    </w:p>
    <w:p w:rsidR="008E0A7E" w:rsidRPr="008E0A7E" w:rsidRDefault="008E0A7E" w:rsidP="008E0A7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
    <w:p w:rsidR="008E0A7E" w:rsidRPr="008E0A7E" w:rsidRDefault="008E0A7E" w:rsidP="008E0A7E">
      <w:pPr>
        <w:shd w:val="clear" w:color="auto" w:fill="FFFFFF"/>
        <w:spacing w:after="0" w:line="240" w:lineRule="auto"/>
        <w:ind w:firstLine="567"/>
        <w:jc w:val="both"/>
        <w:rPr>
          <w:rFonts w:ascii="Times New Roman" w:eastAsia="Times New Roman" w:hAnsi="Times New Roman" w:cs="Times New Roman"/>
          <w:b/>
          <w:color w:val="000000"/>
          <w:sz w:val="26"/>
          <w:szCs w:val="26"/>
          <w:lang w:eastAsia="ru-RU"/>
        </w:rPr>
      </w:pPr>
      <w:r w:rsidRPr="008E0A7E">
        <w:rPr>
          <w:rFonts w:ascii="Times New Roman" w:eastAsia="Times New Roman" w:hAnsi="Times New Roman" w:cs="Times New Roman"/>
          <w:color w:val="000000"/>
          <w:sz w:val="26"/>
          <w:szCs w:val="26"/>
          <w:lang w:eastAsia="ru-RU"/>
        </w:rPr>
        <w:t xml:space="preserve">РЕШИЛИ: </w:t>
      </w:r>
    </w:p>
    <w:p w:rsidR="008E0A7E" w:rsidRPr="008E0A7E" w:rsidRDefault="008E0A7E" w:rsidP="008E0A7E">
      <w:pPr>
        <w:numPr>
          <w:ilvl w:val="0"/>
          <w:numId w:val="1"/>
        </w:num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8E0A7E">
        <w:rPr>
          <w:rFonts w:ascii="Times New Roman" w:eastAsia="Times New Roman" w:hAnsi="Times New Roman" w:cs="Times New Roman"/>
          <w:color w:val="000000"/>
          <w:sz w:val="26"/>
          <w:szCs w:val="26"/>
          <w:lang w:eastAsia="ru-RU"/>
        </w:rPr>
        <w:lastRenderedPageBreak/>
        <w:t>Рекомендовать Собранию депутатов принять изменения в Устав Кильдюшевского сельского поселения Яльчикского района Чувашской Республики.</w:t>
      </w:r>
    </w:p>
    <w:p w:rsidR="008E0A7E" w:rsidRPr="008E0A7E" w:rsidRDefault="008E0A7E" w:rsidP="008E0A7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
    <w:p w:rsidR="008E0A7E" w:rsidRPr="008E0A7E" w:rsidRDefault="008E0A7E" w:rsidP="008E0A7E">
      <w:pPr>
        <w:spacing w:after="0" w:line="240" w:lineRule="auto"/>
        <w:ind w:right="-5" w:firstLine="567"/>
        <w:jc w:val="both"/>
        <w:rPr>
          <w:rFonts w:ascii="Times New Roman" w:eastAsia="Times New Roman" w:hAnsi="Times New Roman" w:cs="Times New Roman"/>
          <w:color w:val="000000"/>
          <w:sz w:val="26"/>
          <w:szCs w:val="26"/>
          <w:lang w:eastAsia="ru-RU"/>
        </w:rPr>
      </w:pPr>
      <w:r w:rsidRPr="008E0A7E">
        <w:rPr>
          <w:rFonts w:ascii="Times New Roman" w:eastAsia="Times New Roman" w:hAnsi="Times New Roman" w:cs="Times New Roman"/>
          <w:color w:val="000000"/>
          <w:sz w:val="26"/>
          <w:szCs w:val="26"/>
          <w:lang w:eastAsia="ru-RU"/>
        </w:rPr>
        <w:t xml:space="preserve">Решение принято. </w:t>
      </w:r>
    </w:p>
    <w:p w:rsidR="008E0A7E" w:rsidRPr="008E0A7E" w:rsidRDefault="008E0A7E" w:rsidP="008E0A7E">
      <w:pPr>
        <w:spacing w:after="0" w:line="240" w:lineRule="auto"/>
        <w:ind w:right="-5" w:firstLine="567"/>
        <w:jc w:val="both"/>
        <w:rPr>
          <w:rFonts w:ascii="Times New Roman" w:eastAsia="Times New Roman" w:hAnsi="Times New Roman" w:cs="Times New Roman"/>
          <w:sz w:val="26"/>
          <w:szCs w:val="26"/>
          <w:lang w:eastAsia="ru-RU"/>
        </w:rPr>
      </w:pPr>
      <w:r w:rsidRPr="008E0A7E">
        <w:rPr>
          <w:rFonts w:ascii="Times New Roman" w:eastAsia="Times New Roman" w:hAnsi="Times New Roman" w:cs="Times New Roman"/>
          <w:sz w:val="26"/>
          <w:szCs w:val="26"/>
          <w:lang w:eastAsia="ru-RU"/>
        </w:rPr>
        <w:t>Проголосовало: за – 37 человек,</w:t>
      </w:r>
    </w:p>
    <w:p w:rsidR="008E0A7E" w:rsidRPr="008E0A7E" w:rsidRDefault="008E0A7E" w:rsidP="008E0A7E">
      <w:pPr>
        <w:spacing w:after="0" w:line="240" w:lineRule="auto"/>
        <w:ind w:right="-5" w:firstLine="567"/>
        <w:jc w:val="both"/>
        <w:rPr>
          <w:rFonts w:ascii="Times New Roman" w:eastAsia="Times New Roman" w:hAnsi="Times New Roman" w:cs="Times New Roman"/>
          <w:sz w:val="26"/>
          <w:szCs w:val="26"/>
          <w:lang w:eastAsia="ru-RU"/>
        </w:rPr>
      </w:pPr>
      <w:r w:rsidRPr="008E0A7E">
        <w:rPr>
          <w:rFonts w:ascii="Times New Roman" w:eastAsia="Times New Roman" w:hAnsi="Times New Roman" w:cs="Times New Roman"/>
          <w:sz w:val="26"/>
          <w:szCs w:val="26"/>
          <w:lang w:eastAsia="ru-RU"/>
        </w:rPr>
        <w:t xml:space="preserve">                            против – нет,</w:t>
      </w:r>
    </w:p>
    <w:p w:rsidR="008E0A7E" w:rsidRPr="008E0A7E" w:rsidRDefault="008E0A7E" w:rsidP="008E0A7E">
      <w:pPr>
        <w:spacing w:after="0" w:line="240" w:lineRule="auto"/>
        <w:ind w:right="-5" w:firstLine="567"/>
        <w:jc w:val="both"/>
        <w:rPr>
          <w:rFonts w:ascii="Times New Roman" w:eastAsia="Times New Roman" w:hAnsi="Times New Roman" w:cs="Times New Roman"/>
          <w:sz w:val="26"/>
          <w:szCs w:val="26"/>
          <w:lang w:eastAsia="ru-RU"/>
        </w:rPr>
      </w:pPr>
      <w:r w:rsidRPr="008E0A7E">
        <w:rPr>
          <w:rFonts w:ascii="Times New Roman" w:eastAsia="Times New Roman" w:hAnsi="Times New Roman" w:cs="Times New Roman"/>
          <w:sz w:val="26"/>
          <w:szCs w:val="26"/>
          <w:lang w:eastAsia="ru-RU"/>
        </w:rPr>
        <w:tab/>
        <w:t xml:space="preserve">                          воздержавшихся – нет.</w:t>
      </w:r>
    </w:p>
    <w:p w:rsidR="008E0A7E" w:rsidRPr="008E0A7E" w:rsidRDefault="008E0A7E" w:rsidP="008E0A7E">
      <w:pPr>
        <w:spacing w:after="0" w:line="240" w:lineRule="auto"/>
        <w:rPr>
          <w:rFonts w:ascii="Times New Roman" w:eastAsia="Times New Roman" w:hAnsi="Times New Roman" w:cs="Times New Roman"/>
          <w:sz w:val="26"/>
          <w:szCs w:val="26"/>
          <w:lang w:eastAsia="ru-RU"/>
        </w:rPr>
      </w:pPr>
      <w:r w:rsidRPr="008E0A7E">
        <w:rPr>
          <w:rFonts w:ascii="Times New Roman" w:eastAsia="Times New Roman" w:hAnsi="Times New Roman" w:cs="Times New Roman"/>
          <w:sz w:val="26"/>
          <w:szCs w:val="26"/>
          <w:lang w:eastAsia="ru-RU"/>
        </w:rPr>
        <w:t xml:space="preserve">     </w:t>
      </w:r>
    </w:p>
    <w:p w:rsidR="008E0A7E" w:rsidRPr="008E0A7E" w:rsidRDefault="008E0A7E" w:rsidP="008E0A7E">
      <w:pPr>
        <w:spacing w:after="0" w:line="240" w:lineRule="auto"/>
        <w:rPr>
          <w:rFonts w:ascii="Times New Roman" w:eastAsia="Times New Roman" w:hAnsi="Times New Roman" w:cs="Times New Roman"/>
          <w:sz w:val="26"/>
          <w:szCs w:val="26"/>
          <w:lang w:eastAsia="ru-RU"/>
        </w:rPr>
      </w:pPr>
    </w:p>
    <w:p w:rsidR="008E0A7E" w:rsidRPr="008E0A7E" w:rsidRDefault="008E0A7E" w:rsidP="008E0A7E">
      <w:pPr>
        <w:spacing w:after="0" w:line="240" w:lineRule="auto"/>
        <w:ind w:right="-5" w:firstLine="284"/>
        <w:jc w:val="both"/>
        <w:rPr>
          <w:rFonts w:ascii="Times New Roman" w:eastAsia="Times New Roman" w:hAnsi="Times New Roman" w:cs="Times New Roman"/>
          <w:sz w:val="26"/>
          <w:szCs w:val="26"/>
          <w:lang w:eastAsia="ru-RU"/>
        </w:rPr>
      </w:pPr>
      <w:r w:rsidRPr="008E0A7E">
        <w:rPr>
          <w:rFonts w:ascii="Times New Roman" w:eastAsia="Times New Roman" w:hAnsi="Times New Roman" w:cs="Times New Roman"/>
          <w:sz w:val="26"/>
          <w:szCs w:val="26"/>
          <w:lang w:eastAsia="ru-RU"/>
        </w:rPr>
        <w:t xml:space="preserve">Председатель собрания                                                                  </w:t>
      </w:r>
      <w:proofErr w:type="spellStart"/>
      <w:r w:rsidRPr="008E0A7E">
        <w:rPr>
          <w:rFonts w:ascii="Times New Roman" w:eastAsia="Times New Roman" w:hAnsi="Times New Roman" w:cs="Times New Roman"/>
          <w:sz w:val="26"/>
          <w:szCs w:val="26"/>
          <w:lang w:eastAsia="ru-RU"/>
        </w:rPr>
        <w:t>Г.П.Ловкин</w:t>
      </w:r>
      <w:proofErr w:type="spellEnd"/>
    </w:p>
    <w:p w:rsidR="008E0A7E" w:rsidRPr="008E0A7E" w:rsidRDefault="008E0A7E" w:rsidP="008E0A7E">
      <w:pPr>
        <w:spacing w:after="0" w:line="240" w:lineRule="auto"/>
        <w:ind w:right="-5"/>
        <w:jc w:val="both"/>
        <w:rPr>
          <w:rFonts w:ascii="Times New Roman" w:eastAsia="Times New Roman" w:hAnsi="Times New Roman" w:cs="Times New Roman"/>
          <w:sz w:val="26"/>
          <w:szCs w:val="26"/>
          <w:lang w:eastAsia="ru-RU"/>
        </w:rPr>
      </w:pPr>
      <w:r w:rsidRPr="008E0A7E">
        <w:rPr>
          <w:rFonts w:ascii="Times New Roman" w:eastAsia="Times New Roman" w:hAnsi="Times New Roman" w:cs="Times New Roman"/>
          <w:sz w:val="26"/>
          <w:szCs w:val="26"/>
          <w:lang w:eastAsia="ru-RU"/>
        </w:rPr>
        <w:t xml:space="preserve">    </w:t>
      </w:r>
    </w:p>
    <w:p w:rsidR="008E0A7E" w:rsidRPr="008E0A7E" w:rsidRDefault="008E0A7E" w:rsidP="008E0A7E">
      <w:pPr>
        <w:spacing w:after="0" w:line="240" w:lineRule="auto"/>
        <w:ind w:right="-5"/>
        <w:jc w:val="both"/>
        <w:rPr>
          <w:rFonts w:ascii="Times New Roman" w:eastAsia="Times New Roman" w:hAnsi="Times New Roman" w:cs="Times New Roman"/>
          <w:sz w:val="26"/>
          <w:szCs w:val="26"/>
          <w:lang w:eastAsia="ru-RU"/>
        </w:rPr>
      </w:pPr>
      <w:r w:rsidRPr="008E0A7E">
        <w:rPr>
          <w:rFonts w:ascii="Times New Roman" w:eastAsia="Times New Roman" w:hAnsi="Times New Roman" w:cs="Times New Roman"/>
          <w:sz w:val="26"/>
          <w:szCs w:val="26"/>
          <w:lang w:eastAsia="ru-RU"/>
        </w:rPr>
        <w:t xml:space="preserve">     Секретарь                                                                                        </w:t>
      </w:r>
      <w:proofErr w:type="spellStart"/>
      <w:r w:rsidRPr="008E0A7E">
        <w:rPr>
          <w:rFonts w:ascii="Times New Roman" w:eastAsia="Times New Roman" w:hAnsi="Times New Roman" w:cs="Times New Roman"/>
          <w:sz w:val="26"/>
          <w:szCs w:val="26"/>
          <w:lang w:eastAsia="ru-RU"/>
        </w:rPr>
        <w:t>И.П.Воронова</w:t>
      </w:r>
      <w:proofErr w:type="spellEnd"/>
    </w:p>
    <w:p w:rsidR="008E0A7E" w:rsidRPr="008E0A7E" w:rsidRDefault="008E0A7E" w:rsidP="008E0A7E">
      <w:pPr>
        <w:spacing w:after="0" w:line="240" w:lineRule="auto"/>
        <w:ind w:firstLine="709"/>
        <w:jc w:val="both"/>
        <w:rPr>
          <w:rFonts w:ascii="Consolas" w:eastAsia="Times New Roman" w:hAnsi="Consolas" w:cs="Times New Roman"/>
          <w:sz w:val="26"/>
          <w:szCs w:val="26"/>
          <w:lang w:eastAsia="ru-RU"/>
        </w:rPr>
      </w:pPr>
    </w:p>
    <w:p w:rsidR="00933BFD" w:rsidRDefault="00933BFD" w:rsidP="00933BFD">
      <w:pPr>
        <w:pStyle w:val="ConsPlusNormal"/>
        <w:numPr>
          <w:ilvl w:val="0"/>
          <w:numId w:val="2"/>
        </w:numPr>
        <w:tabs>
          <w:tab w:val="left" w:pos="1288"/>
        </w:tabs>
        <w:rPr>
          <w:rFonts w:ascii="Times New Roman" w:hAnsi="Times New Roman" w:cs="Times New Roman"/>
          <w:sz w:val="26"/>
          <w:szCs w:val="26"/>
        </w:rPr>
      </w:pPr>
      <w:r>
        <w:rPr>
          <w:rFonts w:ascii="Times New Roman" w:hAnsi="Times New Roman" w:cs="Times New Roman"/>
          <w:sz w:val="26"/>
          <w:szCs w:val="26"/>
        </w:rPr>
        <w:t xml:space="preserve">                                                                                                       </w:t>
      </w:r>
    </w:p>
    <w:p w:rsidR="00F12CC4" w:rsidRPr="00F12CC4" w:rsidRDefault="00933BFD" w:rsidP="00933BFD">
      <w:pPr>
        <w:pStyle w:val="ConsPlusNormal"/>
        <w:numPr>
          <w:ilvl w:val="0"/>
          <w:numId w:val="2"/>
        </w:numPr>
        <w:tabs>
          <w:tab w:val="left" w:pos="1288"/>
        </w:tabs>
        <w:jc w:val="right"/>
        <w:rPr>
          <w:sz w:val="26"/>
          <w:szCs w:val="26"/>
          <w:lang w:eastAsia="ru-RU"/>
        </w:rPr>
      </w:pPr>
      <w:r>
        <w:rPr>
          <w:rFonts w:ascii="Times New Roman" w:hAnsi="Times New Roman" w:cs="Times New Roman"/>
          <w:sz w:val="26"/>
          <w:szCs w:val="26"/>
        </w:rPr>
        <w:t xml:space="preserve">                                                                                          </w:t>
      </w:r>
    </w:p>
    <w:p w:rsidR="00F12CC4" w:rsidRPr="00F12CC4" w:rsidRDefault="00F12CC4" w:rsidP="00933BFD">
      <w:pPr>
        <w:pStyle w:val="ConsPlusNormal"/>
        <w:numPr>
          <w:ilvl w:val="0"/>
          <w:numId w:val="2"/>
        </w:numPr>
        <w:tabs>
          <w:tab w:val="left" w:pos="1288"/>
        </w:tabs>
        <w:jc w:val="right"/>
        <w:rPr>
          <w:sz w:val="26"/>
          <w:szCs w:val="26"/>
          <w:lang w:eastAsia="ru-RU"/>
        </w:rPr>
      </w:pPr>
    </w:p>
    <w:p w:rsidR="00F12CC4" w:rsidRPr="00F12CC4" w:rsidRDefault="00F12CC4" w:rsidP="00933BFD">
      <w:pPr>
        <w:pStyle w:val="ConsPlusNormal"/>
        <w:numPr>
          <w:ilvl w:val="0"/>
          <w:numId w:val="2"/>
        </w:numPr>
        <w:tabs>
          <w:tab w:val="left" w:pos="1288"/>
        </w:tabs>
        <w:jc w:val="right"/>
        <w:rPr>
          <w:sz w:val="26"/>
          <w:szCs w:val="26"/>
          <w:lang w:eastAsia="ru-RU"/>
        </w:rPr>
      </w:pPr>
    </w:p>
    <w:p w:rsidR="00933BFD" w:rsidRDefault="00933BFD" w:rsidP="00933BFD">
      <w:pPr>
        <w:pStyle w:val="ConsPlusNormal"/>
        <w:numPr>
          <w:ilvl w:val="0"/>
          <w:numId w:val="2"/>
        </w:numPr>
        <w:tabs>
          <w:tab w:val="left" w:pos="1288"/>
        </w:tabs>
        <w:jc w:val="right"/>
        <w:rPr>
          <w:sz w:val="26"/>
          <w:szCs w:val="26"/>
          <w:lang w:eastAsia="ru-RU"/>
        </w:rPr>
      </w:pPr>
      <w:bookmarkStart w:id="0" w:name="_GoBack"/>
      <w:bookmarkEnd w:id="0"/>
      <w:r>
        <w:rPr>
          <w:rFonts w:ascii="Times New Roman" w:hAnsi="Times New Roman" w:cs="Times New Roman"/>
          <w:sz w:val="26"/>
          <w:szCs w:val="26"/>
        </w:rPr>
        <w:t xml:space="preserve">            </w:t>
      </w:r>
      <w:r>
        <w:rPr>
          <w:sz w:val="26"/>
          <w:szCs w:val="26"/>
          <w:lang w:eastAsia="ru-RU"/>
        </w:rPr>
        <w:t>ПРОЕКТ</w:t>
      </w:r>
    </w:p>
    <w:p w:rsidR="00933BFD" w:rsidRDefault="00933BFD" w:rsidP="00933BFD">
      <w:pPr>
        <w:jc w:val="both"/>
        <w:rPr>
          <w:sz w:val="26"/>
          <w:szCs w:val="26"/>
          <w:lang w:eastAsia="ru-RU"/>
        </w:rPr>
      </w:pPr>
    </w:p>
    <w:tbl>
      <w:tblPr>
        <w:tblW w:w="10200" w:type="dxa"/>
        <w:tblInd w:w="108" w:type="dxa"/>
        <w:tblLayout w:type="fixed"/>
        <w:tblLook w:val="04A0" w:firstRow="1" w:lastRow="0" w:firstColumn="1" w:lastColumn="0" w:noHBand="0" w:noVBand="1"/>
      </w:tblPr>
      <w:tblGrid>
        <w:gridCol w:w="4256"/>
        <w:gridCol w:w="1801"/>
        <w:gridCol w:w="4143"/>
      </w:tblGrid>
      <w:tr w:rsidR="00933BFD" w:rsidTr="00933BFD">
        <w:tc>
          <w:tcPr>
            <w:tcW w:w="4253" w:type="dxa"/>
          </w:tcPr>
          <w:p w:rsidR="00933BFD" w:rsidRDefault="00933BFD" w:rsidP="00933BFD">
            <w:pPr>
              <w:suppressAutoHyphens/>
              <w:spacing w:after="0"/>
              <w:ind w:right="-108"/>
              <w:jc w:val="center"/>
              <w:rPr>
                <w:sz w:val="24"/>
                <w:szCs w:val="24"/>
                <w:lang w:eastAsia="zh-CN"/>
              </w:rPr>
            </w:pPr>
            <w:proofErr w:type="spellStart"/>
            <w:r>
              <w:rPr>
                <w:rFonts w:ascii="Arial Cyr Chuv" w:hAnsi="Arial Cyr Chuv" w:cs="Arial Cyr Chuv"/>
                <w:b/>
                <w:bCs/>
                <w:iCs/>
              </w:rPr>
              <w:t>Чёваш</w:t>
            </w:r>
            <w:proofErr w:type="spellEnd"/>
            <w:r>
              <w:rPr>
                <w:rFonts w:ascii="Arial Cyr Chuv" w:hAnsi="Arial Cyr Chuv" w:cs="Arial Cyr Chuv"/>
                <w:b/>
                <w:bCs/>
                <w:iCs/>
              </w:rPr>
              <w:t xml:space="preserve"> Республики</w:t>
            </w:r>
          </w:p>
          <w:p w:rsidR="00933BFD" w:rsidRDefault="00933BFD" w:rsidP="00933BFD">
            <w:pPr>
              <w:suppressAutoHyphens/>
              <w:spacing w:after="0" w:line="360" w:lineRule="auto"/>
              <w:ind w:right="-108"/>
              <w:jc w:val="center"/>
            </w:pPr>
            <w:proofErr w:type="spellStart"/>
            <w:r>
              <w:rPr>
                <w:rFonts w:ascii="Arial Cyr Chuv" w:hAnsi="Arial Cyr Chuv" w:cs="Arial Cyr Chuv"/>
                <w:b/>
                <w:bCs/>
              </w:rPr>
              <w:t>Елч</w:t>
            </w:r>
            <w:proofErr w:type="gramStart"/>
            <w:r>
              <w:rPr>
                <w:rFonts w:ascii="Arial Cyr Chuv" w:hAnsi="Arial Cyr Chuv" w:cs="Arial Cyr Chuv"/>
                <w:b/>
                <w:bCs/>
              </w:rPr>
              <w:t>.к</w:t>
            </w:r>
            <w:proofErr w:type="spellEnd"/>
            <w:proofErr w:type="gramEnd"/>
            <w:r>
              <w:rPr>
                <w:rFonts w:ascii="Arial Cyr Chuv" w:hAnsi="Arial Cyr Chuv" w:cs="Arial Cyr Chuv"/>
                <w:b/>
                <w:bCs/>
              </w:rPr>
              <w:t xml:space="preserve"> район.</w:t>
            </w:r>
          </w:p>
          <w:p w:rsidR="00933BFD" w:rsidRDefault="00933BFD" w:rsidP="00933BFD">
            <w:pPr>
              <w:suppressAutoHyphens/>
              <w:spacing w:after="0"/>
              <w:ind w:right="-108"/>
              <w:jc w:val="center"/>
            </w:pPr>
            <w:r>
              <w:rPr>
                <w:rFonts w:ascii="Arial Cyr Chuv" w:hAnsi="Arial Cyr Chuv" w:cs="Arial Cyr Chuv"/>
                <w:b/>
                <w:bCs/>
              </w:rPr>
              <w:t>+</w:t>
            </w:r>
            <w:proofErr w:type="spellStart"/>
            <w:r>
              <w:rPr>
                <w:rFonts w:ascii="Arial Cyr Chuv" w:hAnsi="Arial Cyr Chuv" w:cs="Arial Cyr Chuv"/>
                <w:b/>
                <w:bCs/>
              </w:rPr>
              <w:t>ир.кл</w:t>
            </w:r>
            <w:proofErr w:type="spellEnd"/>
            <w:r>
              <w:rPr>
                <w:rFonts w:ascii="Arial Cyr Chuv" w:hAnsi="Arial Cyr Chuv" w:cs="Arial Cyr Chuv"/>
                <w:b/>
                <w:bCs/>
              </w:rPr>
              <w:t xml:space="preserve">. </w:t>
            </w:r>
            <w:proofErr w:type="spellStart"/>
            <w:r>
              <w:rPr>
                <w:rFonts w:ascii="Arial Cyr Chuv" w:hAnsi="Arial Cyr Chuv" w:cs="Arial Cyr Chuv"/>
                <w:b/>
                <w:bCs/>
              </w:rPr>
              <w:t>Шёхаль</w:t>
            </w:r>
            <w:proofErr w:type="spellEnd"/>
            <w:r>
              <w:rPr>
                <w:rFonts w:ascii="Arial Cyr Chuv" w:hAnsi="Arial Cyr Chuv" w:cs="Arial Cyr Chuv"/>
                <w:b/>
                <w:bCs/>
              </w:rPr>
              <w:t xml:space="preserve"> ял </w:t>
            </w:r>
            <w:proofErr w:type="spellStart"/>
            <w:r>
              <w:rPr>
                <w:rFonts w:ascii="Arial Cyr Chuv" w:hAnsi="Arial Cyr Chuv" w:cs="Arial Cyr Chuv"/>
                <w:b/>
                <w:bCs/>
              </w:rPr>
              <w:t>поселений</w:t>
            </w:r>
            <w:proofErr w:type="gramStart"/>
            <w:r>
              <w:rPr>
                <w:rFonts w:ascii="Arial Cyr Chuv" w:hAnsi="Arial Cyr Chuv" w:cs="Arial Cyr Chuv"/>
                <w:b/>
                <w:bCs/>
              </w:rPr>
              <w:t>.н</w:t>
            </w:r>
            <w:proofErr w:type="spellEnd"/>
            <w:proofErr w:type="gramEnd"/>
          </w:p>
          <w:p w:rsidR="00933BFD" w:rsidRDefault="00933BFD" w:rsidP="00933BFD">
            <w:pPr>
              <w:suppressAutoHyphens/>
              <w:spacing w:after="0" w:line="360" w:lineRule="auto"/>
              <w:ind w:right="-108"/>
              <w:jc w:val="center"/>
            </w:pPr>
            <w:proofErr w:type="spellStart"/>
            <w:r>
              <w:rPr>
                <w:rFonts w:ascii="Arial Cyr Chuv" w:hAnsi="Arial Cyr Chuv" w:cs="Arial Cyr Chuv"/>
                <w:b/>
                <w:bCs/>
              </w:rPr>
              <w:t>Депутатсен</w:t>
            </w:r>
            <w:proofErr w:type="spellEnd"/>
            <w:r>
              <w:rPr>
                <w:rFonts w:ascii="Arial Cyr Chuv" w:hAnsi="Arial Cyr Chuv" w:cs="Arial Cyr Chuv"/>
                <w:b/>
                <w:bCs/>
              </w:rPr>
              <w:t xml:space="preserve"> </w:t>
            </w:r>
            <w:proofErr w:type="spellStart"/>
            <w:r>
              <w:rPr>
                <w:rFonts w:ascii="Arial Cyr Chuv" w:hAnsi="Arial Cyr Chuv" w:cs="Arial Cyr Chuv"/>
                <w:b/>
                <w:bCs/>
              </w:rPr>
              <w:t>пухёв</w:t>
            </w:r>
            <w:proofErr w:type="spellEnd"/>
            <w:r>
              <w:rPr>
                <w:rFonts w:ascii="Arial Cyr Chuv" w:hAnsi="Arial Cyr Chuv" w:cs="Arial Cyr Chuv"/>
                <w:b/>
                <w:bCs/>
              </w:rPr>
              <w:t>.</w:t>
            </w:r>
          </w:p>
          <w:p w:rsidR="00933BFD" w:rsidRDefault="00933BFD" w:rsidP="00933BFD">
            <w:pPr>
              <w:suppressAutoHyphens/>
              <w:spacing w:after="0" w:line="360" w:lineRule="auto"/>
              <w:ind w:right="-108"/>
              <w:jc w:val="center"/>
              <w:rPr>
                <w:rFonts w:ascii="Arial Cyr Chuv" w:hAnsi="Arial Cyr Chuv" w:cs="Arial Cyr Chuv"/>
                <w:b/>
                <w:bCs/>
              </w:rPr>
            </w:pPr>
          </w:p>
          <w:p w:rsidR="00933BFD" w:rsidRDefault="00933BFD" w:rsidP="00933BFD">
            <w:pPr>
              <w:suppressAutoHyphens/>
              <w:spacing w:after="0" w:line="360" w:lineRule="auto"/>
              <w:ind w:right="-108"/>
              <w:jc w:val="center"/>
              <w:rPr>
                <w:rFonts w:ascii="Times New Roman" w:hAnsi="Times New Roman" w:cs="Times New Roman"/>
              </w:rPr>
            </w:pPr>
            <w:r>
              <w:rPr>
                <w:rFonts w:ascii="Arial Cyr Chuv" w:hAnsi="Arial Cyr Chuv" w:cs="Arial Cyr Chuv"/>
                <w:b/>
              </w:rPr>
              <w:t>ЙЫШЁНУ</w:t>
            </w:r>
          </w:p>
          <w:p w:rsidR="00933BFD" w:rsidRDefault="00933BFD" w:rsidP="00933BFD">
            <w:pPr>
              <w:suppressAutoHyphens/>
              <w:spacing w:after="0"/>
              <w:ind w:right="-108"/>
            </w:pPr>
            <w:r>
              <w:rPr>
                <w:rFonts w:ascii="Arial Cyr Chuv" w:hAnsi="Arial Cyr Chuv" w:cs="Arial Cyr Chuv"/>
              </w:rPr>
              <w:t xml:space="preserve"> 2021 =?                 -</w:t>
            </w:r>
            <w:proofErr w:type="spellStart"/>
            <w:r>
              <w:rPr>
                <w:rFonts w:ascii="Arial Cyr Chuv" w:hAnsi="Arial Cyr Chuv" w:cs="Arial Cyr Chuv"/>
              </w:rPr>
              <w:t>м.ш</w:t>
            </w:r>
            <w:proofErr w:type="spellEnd"/>
            <w:r>
              <w:rPr>
                <w:rFonts w:ascii="Arial Cyr Chuv" w:hAnsi="Arial Cyr Chuv" w:cs="Arial Cyr Chuv"/>
              </w:rPr>
              <w:t>. №</w:t>
            </w:r>
          </w:p>
          <w:p w:rsidR="00933BFD" w:rsidRDefault="00933BFD" w:rsidP="00933BFD">
            <w:pPr>
              <w:suppressAutoHyphens/>
              <w:spacing w:after="0"/>
              <w:ind w:right="-108"/>
              <w:jc w:val="center"/>
              <w:rPr>
                <w:rFonts w:ascii="Arial Cyr Chuv" w:hAnsi="Arial Cyr Chuv" w:cs="Arial Cyr Chuv"/>
              </w:rPr>
            </w:pPr>
          </w:p>
          <w:p w:rsidR="00933BFD" w:rsidRDefault="00933BFD" w:rsidP="00933BFD">
            <w:pPr>
              <w:suppressAutoHyphens/>
              <w:spacing w:after="0"/>
              <w:ind w:right="-108"/>
              <w:jc w:val="center"/>
              <w:rPr>
                <w:sz w:val="24"/>
                <w:szCs w:val="24"/>
                <w:lang w:eastAsia="zh-CN"/>
              </w:rPr>
            </w:pPr>
            <w:r>
              <w:rPr>
                <w:rFonts w:ascii="Arial Cyr Chuv" w:hAnsi="Arial Cyr Chuv" w:cs="Arial Cyr Chuv"/>
                <w:sz w:val="20"/>
                <w:szCs w:val="20"/>
              </w:rPr>
              <w:t>+</w:t>
            </w:r>
            <w:proofErr w:type="spellStart"/>
            <w:r>
              <w:rPr>
                <w:rFonts w:ascii="Arial Cyr Chuv" w:hAnsi="Arial Cyr Chuv" w:cs="Arial Cyr Chuv"/>
                <w:sz w:val="20"/>
                <w:szCs w:val="20"/>
              </w:rPr>
              <w:t>ир.кл</w:t>
            </w:r>
            <w:proofErr w:type="spellEnd"/>
            <w:r>
              <w:rPr>
                <w:rFonts w:ascii="Arial Cyr Chuv" w:hAnsi="Arial Cyr Chuv" w:cs="Arial Cyr Chuv"/>
                <w:sz w:val="20"/>
                <w:szCs w:val="20"/>
              </w:rPr>
              <w:t xml:space="preserve">. </w:t>
            </w:r>
            <w:proofErr w:type="spellStart"/>
            <w:r>
              <w:rPr>
                <w:rFonts w:ascii="Arial Cyr Chuv" w:hAnsi="Arial Cyr Chuv" w:cs="Arial Cyr Chuv"/>
                <w:sz w:val="20"/>
                <w:szCs w:val="20"/>
              </w:rPr>
              <w:t>Шёхаль</w:t>
            </w:r>
            <w:proofErr w:type="spellEnd"/>
            <w:r>
              <w:rPr>
                <w:rFonts w:ascii="Arial Cyr Chuv" w:hAnsi="Arial Cyr Chuv" w:cs="Arial Cyr Chuv"/>
                <w:b/>
                <w:bCs/>
                <w:sz w:val="20"/>
                <w:szCs w:val="20"/>
              </w:rPr>
              <w:t xml:space="preserve"> </w:t>
            </w:r>
            <w:r>
              <w:rPr>
                <w:rFonts w:ascii="Arial Cyr Chuv" w:hAnsi="Arial Cyr Chuv" w:cs="Arial Cyr Chuv"/>
                <w:sz w:val="20"/>
                <w:szCs w:val="20"/>
              </w:rPr>
              <w:t>ял.</w:t>
            </w:r>
          </w:p>
        </w:tc>
        <w:tc>
          <w:tcPr>
            <w:tcW w:w="1800" w:type="dxa"/>
            <w:hideMark/>
          </w:tcPr>
          <w:p w:rsidR="00933BFD" w:rsidRDefault="00933BFD" w:rsidP="00933BFD">
            <w:pPr>
              <w:suppressAutoHyphens/>
              <w:spacing w:after="0"/>
              <w:ind w:right="-108"/>
              <w:jc w:val="center"/>
              <w:rPr>
                <w:rFonts w:ascii="Arial Cyr Chuv" w:hAnsi="Arial Cyr Chuv" w:cs="Arial Cyr Chuv"/>
                <w:b/>
                <w:bCs/>
                <w:iCs/>
                <w:sz w:val="24"/>
                <w:szCs w:val="24"/>
                <w:lang w:eastAsia="zh-CN"/>
              </w:rPr>
            </w:pPr>
            <w:r>
              <w:rPr>
                <w:rFonts w:ascii="Arial Cyr Chuv" w:hAnsi="Arial Cyr Chuv" w:cs="Arial Cyr Chuv"/>
                <w:noProof/>
                <w:color w:val="000080"/>
                <w:lang w:eastAsia="ru-RU"/>
              </w:rPr>
              <w:drawing>
                <wp:inline distT="0" distB="0" distL="0" distR="0" wp14:anchorId="7C856E4D" wp14:editId="25E58712">
                  <wp:extent cx="609600" cy="504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solidFill>
                            <a:srgbClr val="FFFFFF"/>
                          </a:solidFill>
                          <a:ln>
                            <a:noFill/>
                          </a:ln>
                        </pic:spPr>
                      </pic:pic>
                    </a:graphicData>
                  </a:graphic>
                </wp:inline>
              </w:drawing>
            </w:r>
          </w:p>
        </w:tc>
        <w:tc>
          <w:tcPr>
            <w:tcW w:w="4140" w:type="dxa"/>
          </w:tcPr>
          <w:p w:rsidR="00933BFD" w:rsidRDefault="00933BFD" w:rsidP="00933BFD">
            <w:pPr>
              <w:suppressAutoHyphens/>
              <w:spacing w:after="0"/>
              <w:ind w:right="-108"/>
              <w:jc w:val="center"/>
              <w:rPr>
                <w:sz w:val="24"/>
                <w:szCs w:val="24"/>
                <w:lang w:eastAsia="zh-CN"/>
              </w:rPr>
            </w:pPr>
            <w:r>
              <w:rPr>
                <w:rFonts w:ascii="Arial Cyr Chuv" w:hAnsi="Arial Cyr Chuv" w:cs="Arial Cyr Chuv"/>
                <w:b/>
                <w:bCs/>
                <w:iCs/>
              </w:rPr>
              <w:t>Чувашская  Республика</w:t>
            </w:r>
          </w:p>
          <w:p w:rsidR="00933BFD" w:rsidRDefault="00933BFD" w:rsidP="00933BFD">
            <w:pPr>
              <w:suppressAutoHyphens/>
              <w:spacing w:after="0" w:line="360" w:lineRule="auto"/>
              <w:ind w:right="-108"/>
              <w:jc w:val="center"/>
            </w:pPr>
            <w:r>
              <w:rPr>
                <w:rFonts w:ascii="Arial Cyr Chuv" w:hAnsi="Arial Cyr Chuv" w:cs="Arial Cyr Chuv"/>
                <w:b/>
                <w:bCs/>
              </w:rPr>
              <w:t>Яльчикский район</w:t>
            </w:r>
          </w:p>
          <w:p w:rsidR="00933BFD" w:rsidRDefault="00933BFD" w:rsidP="00933BFD">
            <w:pPr>
              <w:suppressAutoHyphens/>
              <w:spacing w:after="0"/>
              <w:ind w:right="-108"/>
              <w:jc w:val="center"/>
            </w:pPr>
            <w:r>
              <w:rPr>
                <w:rFonts w:ascii="Arial Cyr Chuv" w:hAnsi="Arial Cyr Chuv" w:cs="Arial Cyr Chuv"/>
                <w:b/>
                <w:bCs/>
              </w:rPr>
              <w:t>Собрание депутатов</w:t>
            </w:r>
          </w:p>
          <w:p w:rsidR="00933BFD" w:rsidRDefault="00933BFD" w:rsidP="00933BFD">
            <w:pPr>
              <w:suppressAutoHyphens/>
              <w:spacing w:after="0" w:line="360" w:lineRule="auto"/>
              <w:ind w:right="-108"/>
              <w:jc w:val="center"/>
            </w:pPr>
            <w:r>
              <w:rPr>
                <w:rFonts w:ascii="Arial Cyr Chuv" w:hAnsi="Arial Cyr Chuv" w:cs="Arial Cyr Chuv"/>
                <w:b/>
                <w:bCs/>
              </w:rPr>
              <w:t>Кильдюшевского</w:t>
            </w:r>
          </w:p>
          <w:p w:rsidR="00933BFD" w:rsidRDefault="00933BFD" w:rsidP="00933BFD">
            <w:pPr>
              <w:suppressAutoHyphens/>
              <w:spacing w:after="0" w:line="360" w:lineRule="auto"/>
              <w:ind w:right="-108"/>
              <w:jc w:val="center"/>
            </w:pPr>
            <w:r>
              <w:rPr>
                <w:rFonts w:ascii="Arial Cyr Chuv" w:hAnsi="Arial Cyr Chuv" w:cs="Arial Cyr Chuv"/>
                <w:b/>
                <w:bCs/>
              </w:rPr>
              <w:t>сельского поселения</w:t>
            </w:r>
          </w:p>
          <w:p w:rsidR="00933BFD" w:rsidRDefault="00933BFD" w:rsidP="00933BFD">
            <w:pPr>
              <w:keepNext/>
              <w:tabs>
                <w:tab w:val="num" w:pos="0"/>
              </w:tabs>
              <w:suppressAutoHyphens/>
              <w:spacing w:after="0" w:line="360" w:lineRule="auto"/>
              <w:ind w:right="-108"/>
              <w:jc w:val="center"/>
              <w:outlineLvl w:val="0"/>
              <w:rPr>
                <w:rFonts w:ascii="Arial Cyr Chuv" w:hAnsi="Arial Cyr Chuv" w:cs="Arial Cyr Chuv"/>
                <w:sz w:val="28"/>
              </w:rPr>
            </w:pPr>
            <w:r>
              <w:rPr>
                <w:rFonts w:ascii="Arial Cyr Chuv" w:hAnsi="Arial Cyr Chuv" w:cs="Arial Cyr Chuv"/>
                <w:b/>
              </w:rPr>
              <w:t>РЕШЕНИЕ</w:t>
            </w:r>
          </w:p>
          <w:p w:rsidR="00933BFD" w:rsidRDefault="00933BFD" w:rsidP="00933BFD">
            <w:pPr>
              <w:tabs>
                <w:tab w:val="left" w:pos="3612"/>
              </w:tabs>
              <w:suppressAutoHyphens/>
              <w:spacing w:after="0"/>
              <w:ind w:right="72"/>
              <w:jc w:val="center"/>
              <w:rPr>
                <w:rFonts w:ascii="Times New Roman" w:hAnsi="Times New Roman" w:cs="Times New Roman"/>
                <w:sz w:val="24"/>
              </w:rPr>
            </w:pPr>
            <w:r>
              <w:t xml:space="preserve">«  »                      2021 г  №  </w:t>
            </w:r>
          </w:p>
          <w:p w:rsidR="00933BFD" w:rsidRDefault="00933BFD" w:rsidP="00933BFD">
            <w:pPr>
              <w:suppressAutoHyphens/>
              <w:spacing w:after="0"/>
              <w:ind w:right="-108"/>
              <w:jc w:val="center"/>
              <w:rPr>
                <w:rFonts w:ascii="Arial Cyr Chuv" w:hAnsi="Arial Cyr Chuv" w:cs="Arial Cyr Chuv"/>
              </w:rPr>
            </w:pPr>
          </w:p>
          <w:p w:rsidR="00933BFD" w:rsidRDefault="00933BFD" w:rsidP="00933BFD">
            <w:pPr>
              <w:suppressAutoHyphens/>
              <w:spacing w:after="0"/>
              <w:ind w:right="-108"/>
              <w:jc w:val="center"/>
              <w:rPr>
                <w:sz w:val="24"/>
                <w:szCs w:val="24"/>
                <w:lang w:eastAsia="zh-CN"/>
              </w:rPr>
            </w:pPr>
            <w:r>
              <w:rPr>
                <w:rFonts w:ascii="Arial Cyr Chuv" w:hAnsi="Arial Cyr Chuv" w:cs="Arial Cyr Chuv"/>
                <w:sz w:val="20"/>
                <w:szCs w:val="20"/>
              </w:rPr>
              <w:t>деревня Кильдюшево</w:t>
            </w:r>
          </w:p>
        </w:tc>
      </w:tr>
    </w:tbl>
    <w:p w:rsidR="00933BFD" w:rsidRDefault="00933BFD" w:rsidP="00933BFD">
      <w:pPr>
        <w:jc w:val="both"/>
        <w:rPr>
          <w:sz w:val="26"/>
          <w:szCs w:val="26"/>
          <w:lang w:eastAsia="ru-RU"/>
        </w:rPr>
      </w:pPr>
    </w:p>
    <w:p w:rsidR="00933BFD" w:rsidRDefault="00933BFD" w:rsidP="00933BFD">
      <w:pPr>
        <w:jc w:val="both"/>
        <w:rPr>
          <w:sz w:val="26"/>
          <w:szCs w:val="26"/>
          <w:lang w:eastAsia="ru-RU"/>
        </w:rPr>
      </w:pPr>
    </w:p>
    <w:p w:rsidR="00933BFD" w:rsidRPr="00933BFD" w:rsidRDefault="00933BFD" w:rsidP="00933BFD">
      <w:pPr>
        <w:spacing w:after="0"/>
        <w:rPr>
          <w:rFonts w:ascii="Times New Roman" w:hAnsi="Times New Roman" w:cs="Times New Roman"/>
          <w:sz w:val="26"/>
          <w:szCs w:val="26"/>
          <w:lang w:eastAsia="ru-RU"/>
        </w:rPr>
      </w:pPr>
      <w:r w:rsidRPr="00933BFD">
        <w:rPr>
          <w:rFonts w:ascii="Times New Roman" w:hAnsi="Times New Roman" w:cs="Times New Roman"/>
          <w:sz w:val="26"/>
          <w:szCs w:val="26"/>
          <w:lang w:eastAsia="ru-RU"/>
        </w:rPr>
        <w:t xml:space="preserve">О внесении изменений </w:t>
      </w:r>
    </w:p>
    <w:p w:rsidR="00933BFD" w:rsidRPr="00933BFD" w:rsidRDefault="00933BFD" w:rsidP="00933BFD">
      <w:pPr>
        <w:spacing w:after="0"/>
        <w:rPr>
          <w:rFonts w:ascii="Times New Roman" w:hAnsi="Times New Roman" w:cs="Times New Roman"/>
          <w:sz w:val="26"/>
          <w:szCs w:val="26"/>
          <w:lang w:eastAsia="ru-RU"/>
        </w:rPr>
      </w:pPr>
      <w:r w:rsidRPr="00933BFD">
        <w:rPr>
          <w:rFonts w:ascii="Times New Roman" w:hAnsi="Times New Roman" w:cs="Times New Roman"/>
          <w:sz w:val="26"/>
          <w:szCs w:val="26"/>
          <w:lang w:eastAsia="ru-RU"/>
        </w:rPr>
        <w:t xml:space="preserve">в Устав Кильдюшевского </w:t>
      </w:r>
      <w:proofErr w:type="gramStart"/>
      <w:r w:rsidRPr="00933BFD">
        <w:rPr>
          <w:rFonts w:ascii="Times New Roman" w:hAnsi="Times New Roman" w:cs="Times New Roman"/>
          <w:sz w:val="26"/>
          <w:szCs w:val="26"/>
          <w:lang w:eastAsia="ru-RU"/>
        </w:rPr>
        <w:t>сельского</w:t>
      </w:r>
      <w:proofErr w:type="gramEnd"/>
      <w:r w:rsidRPr="00933BFD">
        <w:rPr>
          <w:rFonts w:ascii="Times New Roman" w:hAnsi="Times New Roman" w:cs="Times New Roman"/>
          <w:sz w:val="26"/>
          <w:szCs w:val="26"/>
          <w:lang w:eastAsia="ru-RU"/>
        </w:rPr>
        <w:t xml:space="preserve"> </w:t>
      </w:r>
    </w:p>
    <w:p w:rsidR="00933BFD" w:rsidRPr="00933BFD" w:rsidRDefault="00933BFD" w:rsidP="00933BFD">
      <w:pPr>
        <w:spacing w:after="0"/>
        <w:rPr>
          <w:rFonts w:ascii="Times New Roman" w:hAnsi="Times New Roman" w:cs="Times New Roman"/>
          <w:sz w:val="26"/>
          <w:szCs w:val="26"/>
          <w:lang w:eastAsia="ru-RU"/>
        </w:rPr>
      </w:pPr>
      <w:r w:rsidRPr="00933BFD">
        <w:rPr>
          <w:rFonts w:ascii="Times New Roman" w:hAnsi="Times New Roman" w:cs="Times New Roman"/>
          <w:sz w:val="26"/>
          <w:szCs w:val="26"/>
          <w:lang w:eastAsia="ru-RU"/>
        </w:rPr>
        <w:t xml:space="preserve">поселения Яльчикского района </w:t>
      </w:r>
    </w:p>
    <w:p w:rsidR="00933BFD" w:rsidRPr="00933BFD" w:rsidRDefault="00933BFD" w:rsidP="00933BFD">
      <w:pPr>
        <w:spacing w:after="0"/>
        <w:rPr>
          <w:rFonts w:ascii="Times New Roman" w:hAnsi="Times New Roman" w:cs="Times New Roman"/>
          <w:sz w:val="26"/>
          <w:szCs w:val="26"/>
          <w:lang w:eastAsia="ru-RU"/>
        </w:rPr>
      </w:pPr>
      <w:r w:rsidRPr="00933BFD">
        <w:rPr>
          <w:rFonts w:ascii="Times New Roman" w:hAnsi="Times New Roman" w:cs="Times New Roman"/>
          <w:sz w:val="26"/>
          <w:szCs w:val="26"/>
          <w:lang w:eastAsia="ru-RU"/>
        </w:rPr>
        <w:t>Чувашской Республики</w:t>
      </w:r>
    </w:p>
    <w:p w:rsidR="00933BFD" w:rsidRPr="00933BFD" w:rsidRDefault="00933BFD" w:rsidP="00933BFD">
      <w:pPr>
        <w:ind w:firstLine="709"/>
        <w:rPr>
          <w:rFonts w:ascii="Times New Roman" w:hAnsi="Times New Roman" w:cs="Times New Roman"/>
          <w:sz w:val="26"/>
          <w:szCs w:val="26"/>
          <w:lang w:eastAsia="ru-RU"/>
        </w:rPr>
      </w:pPr>
    </w:p>
    <w:p w:rsidR="00933BFD" w:rsidRPr="00933BFD" w:rsidRDefault="00933BFD" w:rsidP="00933BFD">
      <w:pPr>
        <w:ind w:firstLine="709"/>
        <w:jc w:val="both"/>
        <w:rPr>
          <w:rFonts w:ascii="Times New Roman" w:hAnsi="Times New Roman" w:cs="Times New Roman"/>
          <w:sz w:val="26"/>
          <w:szCs w:val="26"/>
          <w:lang w:eastAsia="ru-RU"/>
        </w:rPr>
      </w:pPr>
    </w:p>
    <w:p w:rsidR="00933BFD" w:rsidRPr="00933BFD" w:rsidRDefault="00933BFD" w:rsidP="00933BFD">
      <w:pPr>
        <w:ind w:firstLine="709"/>
        <w:jc w:val="both"/>
        <w:rPr>
          <w:rFonts w:ascii="Times New Roman" w:hAnsi="Times New Roman" w:cs="Times New Roman"/>
          <w:sz w:val="26"/>
          <w:szCs w:val="26"/>
          <w:lang w:eastAsia="ru-RU"/>
        </w:rPr>
      </w:pPr>
      <w:r w:rsidRPr="00933BFD">
        <w:rPr>
          <w:rFonts w:ascii="Times New Roman" w:hAnsi="Times New Roman" w:cs="Times New Roman"/>
          <w:sz w:val="26"/>
          <w:szCs w:val="26"/>
          <w:lang w:eastAsia="ru-RU"/>
        </w:rPr>
        <w:t>На основании Федерального закона от 06.10.2003 № 131-ФЗ «Об общих принципах организации местного самоуправления в Российской Федерации», Закона  Чувашской Республики от 18.10.2004 № 19 «Об организации местного самоуправления в Чувашской Республике» и в целях приведения Устава Кильдюшевского сельского поселения Яльчикского района Чувашской Республики в соответствии с действующим законодательством, Собрание депутатов Кильдюшевского сельского поселения Яльчикского района Чувашской Республики</w:t>
      </w:r>
      <w:r w:rsidRPr="00933BFD">
        <w:rPr>
          <w:rFonts w:ascii="Times New Roman" w:hAnsi="Times New Roman" w:cs="Times New Roman"/>
          <w:b/>
          <w:sz w:val="26"/>
          <w:szCs w:val="26"/>
          <w:lang w:eastAsia="ru-RU"/>
        </w:rPr>
        <w:t xml:space="preserve"> </w:t>
      </w:r>
      <w:proofErr w:type="gramStart"/>
      <w:r w:rsidRPr="00933BFD">
        <w:rPr>
          <w:rFonts w:ascii="Times New Roman" w:hAnsi="Times New Roman" w:cs="Times New Roman"/>
          <w:b/>
          <w:sz w:val="26"/>
          <w:szCs w:val="26"/>
          <w:lang w:eastAsia="ru-RU"/>
        </w:rPr>
        <w:t>р</w:t>
      </w:r>
      <w:proofErr w:type="gramEnd"/>
      <w:r w:rsidRPr="00933BFD">
        <w:rPr>
          <w:rFonts w:ascii="Times New Roman" w:hAnsi="Times New Roman" w:cs="Times New Roman"/>
          <w:b/>
          <w:sz w:val="26"/>
          <w:szCs w:val="26"/>
          <w:lang w:eastAsia="ru-RU"/>
        </w:rPr>
        <w:t xml:space="preserve"> е ш и л о:</w:t>
      </w:r>
    </w:p>
    <w:p w:rsidR="00933BFD" w:rsidRPr="00933BFD" w:rsidRDefault="00933BFD" w:rsidP="00933BFD">
      <w:pPr>
        <w:widowControl w:val="0"/>
        <w:numPr>
          <w:ilvl w:val="0"/>
          <w:numId w:val="3"/>
        </w:numPr>
        <w:tabs>
          <w:tab w:val="left" w:pos="1036"/>
          <w:tab w:val="left" w:leader="underscore" w:pos="4984"/>
        </w:tabs>
        <w:spacing w:after="0" w:line="326" w:lineRule="exact"/>
        <w:ind w:firstLine="640"/>
        <w:jc w:val="both"/>
        <w:rPr>
          <w:rFonts w:ascii="Times New Roman" w:hAnsi="Times New Roman" w:cs="Times New Roman"/>
          <w:sz w:val="26"/>
          <w:szCs w:val="26"/>
          <w:lang w:eastAsia="ru-RU"/>
        </w:rPr>
      </w:pPr>
      <w:proofErr w:type="gramStart"/>
      <w:r w:rsidRPr="00933BFD">
        <w:rPr>
          <w:rFonts w:ascii="Times New Roman" w:hAnsi="Times New Roman" w:cs="Times New Roman"/>
          <w:color w:val="000000"/>
          <w:sz w:val="26"/>
          <w:szCs w:val="26"/>
          <w:lang w:eastAsia="ru-RU"/>
        </w:rPr>
        <w:t xml:space="preserve">Внести в Устав Кильдюшевского сельского поселения Яльчикского района Чувашской Республики, принятый решением Собрания депутатов Кильдюшевского сельского поселения Яльчикского района Чувашской Республики от </w:t>
      </w:r>
      <w:r w:rsidRPr="00933BFD">
        <w:rPr>
          <w:rFonts w:ascii="Times New Roman" w:hAnsi="Times New Roman" w:cs="Times New Roman"/>
          <w:color w:val="000000"/>
          <w:sz w:val="26"/>
          <w:szCs w:val="26"/>
        </w:rPr>
        <w:t xml:space="preserve"> 09 декабря 2013 г. № 27/5 (с изменениями, </w:t>
      </w:r>
      <w:r w:rsidRPr="00933BFD">
        <w:rPr>
          <w:rFonts w:ascii="Times New Roman" w:hAnsi="Times New Roman" w:cs="Times New Roman"/>
          <w:sz w:val="26"/>
          <w:szCs w:val="26"/>
        </w:rPr>
        <w:t>внесенными решениями Собрания депутатов Кильдюшевского</w:t>
      </w:r>
      <w:r w:rsidRPr="00933BFD">
        <w:rPr>
          <w:rFonts w:ascii="Times New Roman" w:hAnsi="Times New Roman" w:cs="Times New Roman"/>
          <w:color w:val="000000"/>
          <w:sz w:val="26"/>
          <w:szCs w:val="26"/>
        </w:rPr>
        <w:t xml:space="preserve"> сельского поселения от 3 декабря 2014 г.  № 37/1, от 26 июня 2015 г. № 45/1, от 27 июля 2016 г. № 7/1, от 10</w:t>
      </w:r>
      <w:proofErr w:type="gramEnd"/>
      <w:r w:rsidRPr="00933BFD">
        <w:rPr>
          <w:rFonts w:ascii="Times New Roman" w:hAnsi="Times New Roman" w:cs="Times New Roman"/>
          <w:color w:val="000000"/>
          <w:sz w:val="26"/>
          <w:szCs w:val="26"/>
        </w:rPr>
        <w:t xml:space="preserve"> октября 2017 г. № 18/1, от 7 августа 2018 г. № 32/1, от 28 марта 2019 г. № 39/1, от 29 октября 2019 г. № 48/1,</w:t>
      </w:r>
      <w:r w:rsidRPr="00933BFD">
        <w:rPr>
          <w:rFonts w:ascii="Times New Roman" w:hAnsi="Times New Roman" w:cs="Times New Roman"/>
          <w:color w:val="000000"/>
          <w:sz w:val="26"/>
          <w:szCs w:val="26"/>
          <w:lang w:eastAsia="ru-RU"/>
        </w:rPr>
        <w:t xml:space="preserve"> 10.11.2020 № 4/1) следующие изменения:</w:t>
      </w:r>
    </w:p>
    <w:p w:rsidR="00933BFD" w:rsidRPr="00933BFD" w:rsidRDefault="00933BFD" w:rsidP="00933BFD">
      <w:pPr>
        <w:widowControl w:val="0"/>
        <w:tabs>
          <w:tab w:val="left" w:pos="1036"/>
          <w:tab w:val="left" w:leader="underscore" w:pos="4984"/>
        </w:tabs>
        <w:spacing w:after="0" w:line="326" w:lineRule="exact"/>
        <w:ind w:left="640"/>
        <w:jc w:val="both"/>
        <w:rPr>
          <w:rFonts w:ascii="Times New Roman" w:hAnsi="Times New Roman" w:cs="Times New Roman"/>
          <w:sz w:val="26"/>
          <w:szCs w:val="26"/>
          <w:lang w:eastAsia="ru-RU"/>
        </w:rPr>
      </w:pPr>
    </w:p>
    <w:p w:rsidR="00933BFD" w:rsidRPr="00933BFD" w:rsidRDefault="00933BFD" w:rsidP="00933BFD">
      <w:pPr>
        <w:ind w:firstLine="709"/>
        <w:jc w:val="both"/>
        <w:rPr>
          <w:rFonts w:ascii="Times New Roman" w:hAnsi="Times New Roman" w:cs="Times New Roman"/>
          <w:sz w:val="28"/>
          <w:szCs w:val="28"/>
          <w:lang w:eastAsia="ru-RU"/>
        </w:rPr>
      </w:pPr>
      <w:r w:rsidRPr="00933BFD">
        <w:rPr>
          <w:rFonts w:ascii="Times New Roman" w:hAnsi="Times New Roman" w:cs="Times New Roman"/>
          <w:b/>
          <w:i/>
          <w:sz w:val="26"/>
          <w:szCs w:val="26"/>
          <w:lang w:eastAsia="ru-RU"/>
        </w:rPr>
        <w:t>1) статью 5 дополнить частью 4.1 следующего содержания:</w:t>
      </w:r>
      <w:r w:rsidRPr="00933BFD">
        <w:rPr>
          <w:rFonts w:ascii="Times New Roman" w:hAnsi="Times New Roman" w:cs="Times New Roman"/>
          <w:sz w:val="26"/>
          <w:szCs w:val="26"/>
          <w:lang w:eastAsia="ru-RU"/>
        </w:rPr>
        <w:t xml:space="preserve">"4.1 Порядок установления и оценки </w:t>
      </w:r>
      <w:proofErr w:type="gramStart"/>
      <w:r w:rsidRPr="00933BFD">
        <w:rPr>
          <w:rFonts w:ascii="Times New Roman" w:hAnsi="Times New Roman" w:cs="Times New Roman"/>
          <w:sz w:val="26"/>
          <w:szCs w:val="26"/>
          <w:lang w:eastAsia="ru-RU"/>
        </w:rPr>
        <w:t>применения</w:t>
      </w:r>
      <w:proofErr w:type="gramEnd"/>
      <w:r w:rsidRPr="00933BFD">
        <w:rPr>
          <w:rFonts w:ascii="Times New Roman" w:hAnsi="Times New Roman" w:cs="Times New Roman"/>
          <w:sz w:val="26"/>
          <w:szCs w:val="26"/>
          <w:lang w:eastAsia="ru-RU"/>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933BFD" w:rsidRDefault="00933BFD" w:rsidP="00933BFD">
      <w:pPr>
        <w:spacing w:after="0"/>
        <w:ind w:firstLine="709"/>
        <w:jc w:val="both"/>
        <w:rPr>
          <w:rFonts w:ascii="Times New Roman" w:hAnsi="Times New Roman" w:cs="Times New Roman"/>
          <w:b/>
          <w:bCs/>
          <w:i/>
          <w:sz w:val="26"/>
          <w:szCs w:val="26"/>
          <w:lang w:eastAsia="ru-RU"/>
        </w:rPr>
      </w:pPr>
      <w:r w:rsidRPr="00933BFD">
        <w:rPr>
          <w:rFonts w:ascii="Times New Roman" w:hAnsi="Times New Roman" w:cs="Times New Roman"/>
          <w:b/>
          <w:i/>
          <w:sz w:val="26"/>
          <w:szCs w:val="26"/>
          <w:lang w:eastAsia="ru-RU"/>
        </w:rPr>
        <w:t>2) в части 1 статьи 6</w:t>
      </w:r>
      <w:proofErr w:type="gramStart"/>
      <w:r w:rsidRPr="00933BFD">
        <w:rPr>
          <w:rFonts w:ascii="Times New Roman" w:hAnsi="Times New Roman" w:cs="Times New Roman"/>
          <w:b/>
          <w:i/>
          <w:sz w:val="26"/>
          <w:szCs w:val="26"/>
          <w:lang w:eastAsia="ru-RU"/>
        </w:rPr>
        <w:t xml:space="preserve"> </w:t>
      </w:r>
      <w:r w:rsidRPr="00933BFD">
        <w:rPr>
          <w:rFonts w:ascii="Times New Roman" w:hAnsi="Times New Roman" w:cs="Times New Roman"/>
          <w:b/>
          <w:bCs/>
          <w:i/>
          <w:sz w:val="26"/>
          <w:szCs w:val="26"/>
          <w:lang w:eastAsia="ru-RU"/>
        </w:rPr>
        <w:t>:</w:t>
      </w:r>
      <w:proofErr w:type="gramEnd"/>
    </w:p>
    <w:p w:rsidR="00933BFD" w:rsidRPr="00933BFD" w:rsidRDefault="00933BFD" w:rsidP="00933BFD">
      <w:pPr>
        <w:ind w:firstLine="709"/>
        <w:jc w:val="both"/>
        <w:rPr>
          <w:rFonts w:ascii="Times New Roman" w:eastAsia="Calibri" w:hAnsi="Times New Roman" w:cs="Times New Roman"/>
          <w:sz w:val="28"/>
          <w:szCs w:val="28"/>
        </w:rPr>
      </w:pPr>
      <w:r w:rsidRPr="00933BFD">
        <w:rPr>
          <w:rFonts w:ascii="Times New Roman" w:hAnsi="Times New Roman" w:cs="Times New Roman"/>
          <w:sz w:val="26"/>
          <w:szCs w:val="26"/>
          <w:lang w:eastAsia="ru-RU"/>
        </w:rP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33BFD" w:rsidRPr="00933BFD" w:rsidRDefault="00933BFD" w:rsidP="00933BFD">
      <w:pPr>
        <w:ind w:firstLine="709"/>
        <w:jc w:val="both"/>
        <w:rPr>
          <w:rFonts w:ascii="Times New Roman" w:eastAsia="Times New Roman" w:hAnsi="Times New Roman" w:cs="Times New Roman"/>
          <w:sz w:val="28"/>
          <w:szCs w:val="28"/>
          <w:lang w:eastAsia="ru-RU"/>
        </w:rPr>
      </w:pPr>
      <w:r w:rsidRPr="00933BFD">
        <w:rPr>
          <w:rFonts w:ascii="Times New Roman" w:hAnsi="Times New Roman" w:cs="Times New Roman"/>
          <w:sz w:val="26"/>
          <w:szCs w:val="26"/>
          <w:lang w:eastAsia="ru-RU"/>
        </w:rPr>
        <w:t xml:space="preserve">б) в пункте 16 слова "осуществление </w:t>
      </w:r>
      <w:proofErr w:type="gramStart"/>
      <w:r w:rsidRPr="00933BFD">
        <w:rPr>
          <w:rFonts w:ascii="Times New Roman" w:hAnsi="Times New Roman" w:cs="Times New Roman"/>
          <w:sz w:val="26"/>
          <w:szCs w:val="26"/>
          <w:lang w:eastAsia="ru-RU"/>
        </w:rPr>
        <w:t>контроля за</w:t>
      </w:r>
      <w:proofErr w:type="gramEnd"/>
      <w:r w:rsidRPr="00933BFD">
        <w:rPr>
          <w:rFonts w:ascii="Times New Roman" w:hAnsi="Times New Roman" w:cs="Times New Roman"/>
          <w:sz w:val="26"/>
          <w:szCs w:val="26"/>
          <w:lang w:eastAsia="ru-RU"/>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933BFD" w:rsidRPr="00933BFD" w:rsidRDefault="00933BFD" w:rsidP="00933BFD">
      <w:pPr>
        <w:spacing w:after="0"/>
        <w:ind w:firstLine="709"/>
        <w:jc w:val="both"/>
        <w:rPr>
          <w:rFonts w:ascii="Times New Roman" w:hAnsi="Times New Roman" w:cs="Times New Roman"/>
          <w:sz w:val="26"/>
          <w:szCs w:val="26"/>
          <w:lang w:eastAsia="ru-RU"/>
        </w:rPr>
      </w:pPr>
      <w:r w:rsidRPr="00933BFD">
        <w:rPr>
          <w:rFonts w:ascii="Times New Roman" w:hAnsi="Times New Roman" w:cs="Times New Roman"/>
          <w:b/>
          <w:i/>
          <w:sz w:val="26"/>
          <w:szCs w:val="26"/>
          <w:lang w:eastAsia="ru-RU"/>
        </w:rPr>
        <w:t>3) часть 1 статьи 7 дополнить пунктом 18 следующего содержания:</w:t>
      </w:r>
    </w:p>
    <w:p w:rsidR="00933BFD" w:rsidRPr="00933BFD" w:rsidRDefault="00933BFD" w:rsidP="00933BFD">
      <w:pPr>
        <w:ind w:firstLine="709"/>
        <w:jc w:val="both"/>
        <w:rPr>
          <w:rFonts w:ascii="Times New Roman" w:hAnsi="Times New Roman" w:cs="Times New Roman"/>
          <w:sz w:val="28"/>
          <w:szCs w:val="28"/>
          <w:lang w:eastAsia="ru-RU"/>
        </w:rPr>
      </w:pPr>
      <w:r w:rsidRPr="00933BFD">
        <w:rPr>
          <w:rFonts w:ascii="Times New Roman" w:hAnsi="Times New Roman" w:cs="Times New Roman"/>
          <w:sz w:val="26"/>
          <w:szCs w:val="26"/>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933BFD">
        <w:rPr>
          <w:rFonts w:ascii="Times New Roman" w:hAnsi="Times New Roman" w:cs="Times New Roman"/>
          <w:sz w:val="26"/>
          <w:szCs w:val="26"/>
          <w:lang w:eastAsia="ru-RU"/>
        </w:rPr>
        <w:t>.";</w:t>
      </w:r>
      <w:proofErr w:type="gramEnd"/>
    </w:p>
    <w:p w:rsidR="00933BFD" w:rsidRPr="00933BFD" w:rsidRDefault="00933BFD" w:rsidP="00933BFD">
      <w:pPr>
        <w:spacing w:after="0"/>
        <w:ind w:firstLine="709"/>
        <w:jc w:val="both"/>
        <w:rPr>
          <w:rFonts w:ascii="Times New Roman" w:hAnsi="Times New Roman" w:cs="Times New Roman"/>
          <w:sz w:val="26"/>
          <w:szCs w:val="26"/>
          <w:lang w:eastAsia="ru-RU"/>
        </w:rPr>
      </w:pPr>
      <w:r w:rsidRPr="00933BFD">
        <w:rPr>
          <w:rFonts w:ascii="Times New Roman" w:hAnsi="Times New Roman" w:cs="Times New Roman"/>
          <w:b/>
          <w:i/>
          <w:sz w:val="26"/>
          <w:szCs w:val="26"/>
          <w:lang w:eastAsia="ru-RU"/>
        </w:rPr>
        <w:t>4) статью 9 изложить в следующей редакции:</w:t>
      </w:r>
    </w:p>
    <w:p w:rsidR="00933BFD" w:rsidRPr="00933BFD" w:rsidRDefault="00933BFD" w:rsidP="00933BFD">
      <w:pPr>
        <w:spacing w:after="0"/>
        <w:ind w:firstLine="709"/>
        <w:jc w:val="both"/>
        <w:rPr>
          <w:rFonts w:ascii="Times New Roman" w:hAnsi="Times New Roman" w:cs="Times New Roman"/>
          <w:sz w:val="26"/>
          <w:szCs w:val="26"/>
          <w:lang w:eastAsia="ru-RU"/>
        </w:rPr>
      </w:pPr>
      <w:r w:rsidRPr="00933BFD">
        <w:rPr>
          <w:rFonts w:ascii="Times New Roman" w:hAnsi="Times New Roman" w:cs="Times New Roman"/>
          <w:sz w:val="26"/>
          <w:szCs w:val="26"/>
          <w:lang w:eastAsia="ru-RU"/>
        </w:rPr>
        <w:t>"</w:t>
      </w:r>
      <w:r w:rsidRPr="00933BFD">
        <w:rPr>
          <w:rFonts w:ascii="Times New Roman" w:hAnsi="Times New Roman" w:cs="Times New Roman"/>
          <w:b/>
          <w:bCs/>
          <w:sz w:val="26"/>
          <w:szCs w:val="26"/>
          <w:lang w:eastAsia="ru-RU"/>
        </w:rPr>
        <w:t>Статья 9. Муниципальный контроль</w:t>
      </w:r>
    </w:p>
    <w:p w:rsidR="00933BFD" w:rsidRPr="00933BFD" w:rsidRDefault="00933BFD" w:rsidP="00933BFD">
      <w:pPr>
        <w:spacing w:after="0"/>
        <w:ind w:firstLine="709"/>
        <w:jc w:val="both"/>
        <w:rPr>
          <w:rFonts w:ascii="Times New Roman" w:hAnsi="Times New Roman" w:cs="Times New Roman"/>
          <w:sz w:val="26"/>
          <w:szCs w:val="26"/>
          <w:lang w:eastAsia="ru-RU"/>
        </w:rPr>
      </w:pPr>
      <w:r w:rsidRPr="00933BFD">
        <w:rPr>
          <w:rFonts w:ascii="Times New Roman" w:hAnsi="Times New Roman" w:cs="Times New Roman"/>
          <w:sz w:val="26"/>
          <w:szCs w:val="26"/>
          <w:lang w:eastAsia="ru-RU"/>
        </w:rPr>
        <w:t xml:space="preserve">1. </w:t>
      </w:r>
      <w:proofErr w:type="gramStart"/>
      <w:r w:rsidRPr="00933BFD">
        <w:rPr>
          <w:rFonts w:ascii="Times New Roman" w:hAnsi="Times New Roman" w:cs="Times New Roman"/>
          <w:sz w:val="26"/>
          <w:szCs w:val="26"/>
          <w:lang w:eastAsia="ru-RU"/>
        </w:rPr>
        <w:t>Органы местного самоуправления Кильдюшевского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roofErr w:type="gramEnd"/>
    </w:p>
    <w:p w:rsidR="00933BFD" w:rsidRPr="00933BFD" w:rsidRDefault="00933BFD" w:rsidP="00933BFD">
      <w:pPr>
        <w:ind w:firstLine="709"/>
        <w:jc w:val="both"/>
        <w:rPr>
          <w:rFonts w:ascii="Times New Roman" w:hAnsi="Times New Roman" w:cs="Times New Roman"/>
          <w:sz w:val="26"/>
          <w:szCs w:val="26"/>
          <w:lang w:eastAsia="ru-RU"/>
        </w:rPr>
      </w:pPr>
      <w:r w:rsidRPr="00933BFD">
        <w:rPr>
          <w:rFonts w:ascii="Times New Roman" w:hAnsi="Times New Roman" w:cs="Times New Roman"/>
          <w:sz w:val="26"/>
          <w:szCs w:val="26"/>
          <w:lang w:eastAsia="ru-RU"/>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33BFD" w:rsidRPr="00933BFD" w:rsidRDefault="00933BFD" w:rsidP="00933BFD">
      <w:pPr>
        <w:spacing w:after="0"/>
        <w:ind w:firstLine="709"/>
        <w:jc w:val="both"/>
        <w:rPr>
          <w:rFonts w:ascii="Times New Roman" w:hAnsi="Times New Roman" w:cs="Times New Roman"/>
          <w:sz w:val="26"/>
          <w:szCs w:val="26"/>
          <w:lang w:eastAsia="ru-RU"/>
        </w:rPr>
      </w:pPr>
      <w:r w:rsidRPr="00933BFD">
        <w:rPr>
          <w:rFonts w:ascii="Times New Roman" w:hAnsi="Times New Roman" w:cs="Times New Roman"/>
          <w:b/>
          <w:i/>
          <w:sz w:val="26"/>
          <w:szCs w:val="26"/>
          <w:lang w:eastAsia="ru-RU"/>
        </w:rPr>
        <w:t>5) в статье 13.1:</w:t>
      </w:r>
    </w:p>
    <w:p w:rsidR="00933BFD" w:rsidRPr="00933BFD" w:rsidRDefault="00933BFD" w:rsidP="00933BFD">
      <w:pPr>
        <w:spacing w:after="0"/>
        <w:ind w:firstLine="709"/>
        <w:jc w:val="both"/>
        <w:rPr>
          <w:rFonts w:ascii="Times New Roman" w:hAnsi="Times New Roman" w:cs="Times New Roman"/>
          <w:sz w:val="28"/>
          <w:szCs w:val="28"/>
          <w:lang w:eastAsia="ru-RU"/>
        </w:rPr>
      </w:pPr>
      <w:r w:rsidRPr="00933BFD">
        <w:rPr>
          <w:rFonts w:ascii="Times New Roman" w:hAnsi="Times New Roman" w:cs="Times New Roman"/>
          <w:sz w:val="26"/>
          <w:szCs w:val="26"/>
          <w:lang w:eastAsia="ru-RU"/>
        </w:rPr>
        <w:t>а) часть 1  дополнить пунктом 4 следующего содержания:</w:t>
      </w:r>
    </w:p>
    <w:p w:rsidR="00933BFD" w:rsidRPr="00933BFD" w:rsidRDefault="00933BFD" w:rsidP="00933BFD">
      <w:pPr>
        <w:spacing w:after="0"/>
        <w:ind w:firstLine="709"/>
        <w:jc w:val="both"/>
        <w:rPr>
          <w:rFonts w:ascii="Times New Roman" w:hAnsi="Times New Roman" w:cs="Times New Roman"/>
          <w:sz w:val="26"/>
          <w:szCs w:val="26"/>
          <w:lang w:eastAsia="ru-RU"/>
        </w:rPr>
      </w:pPr>
      <w:r w:rsidRPr="00933BFD">
        <w:rPr>
          <w:rFonts w:ascii="Times New Roman" w:hAnsi="Times New Roman" w:cs="Times New Roman"/>
          <w:sz w:val="26"/>
          <w:szCs w:val="26"/>
          <w:lang w:eastAsia="ru-RU"/>
        </w:rPr>
        <w:t>"4) в соответствии с законом Чувашской Республики на части территории населенного пункта, входящего в состав Кильдюшевского сельского поселения, по вопросу введения и использования средств самообложения граждан на данной части территории населенного пункта</w:t>
      </w:r>
      <w:proofErr w:type="gramStart"/>
      <w:r w:rsidRPr="00933BFD">
        <w:rPr>
          <w:rFonts w:ascii="Times New Roman" w:hAnsi="Times New Roman" w:cs="Times New Roman"/>
          <w:sz w:val="26"/>
          <w:szCs w:val="26"/>
          <w:lang w:eastAsia="ru-RU"/>
        </w:rPr>
        <w:t>;"</w:t>
      </w:r>
      <w:proofErr w:type="gramEnd"/>
      <w:r w:rsidRPr="00933BFD">
        <w:rPr>
          <w:rFonts w:ascii="Times New Roman" w:hAnsi="Times New Roman" w:cs="Times New Roman"/>
          <w:sz w:val="26"/>
          <w:szCs w:val="26"/>
          <w:lang w:eastAsia="ru-RU"/>
        </w:rPr>
        <w:t>;</w:t>
      </w:r>
    </w:p>
    <w:p w:rsidR="00933BFD" w:rsidRPr="00933BFD" w:rsidRDefault="00933BFD" w:rsidP="00933BFD">
      <w:pPr>
        <w:spacing w:after="0"/>
        <w:ind w:firstLine="709"/>
        <w:jc w:val="both"/>
        <w:rPr>
          <w:rFonts w:ascii="Times New Roman" w:hAnsi="Times New Roman" w:cs="Times New Roman"/>
          <w:sz w:val="28"/>
          <w:szCs w:val="28"/>
          <w:lang w:eastAsia="ru-RU"/>
        </w:rPr>
      </w:pPr>
      <w:r w:rsidRPr="00933BFD">
        <w:rPr>
          <w:rFonts w:ascii="Times New Roman" w:hAnsi="Times New Roman" w:cs="Times New Roman"/>
          <w:sz w:val="26"/>
          <w:szCs w:val="26"/>
          <w:lang w:eastAsia="ru-RU"/>
        </w:rPr>
        <w:t xml:space="preserve">б) дополнить частью 1.1 </w:t>
      </w:r>
      <w:r w:rsidRPr="00933BFD">
        <w:rPr>
          <w:rFonts w:ascii="Times New Roman" w:hAnsi="Times New Roman" w:cs="Times New Roman"/>
          <w:i/>
          <w:sz w:val="26"/>
          <w:szCs w:val="26"/>
          <w:lang w:eastAsia="ru-RU"/>
        </w:rPr>
        <w:t xml:space="preserve"> </w:t>
      </w:r>
      <w:r w:rsidRPr="00933BFD">
        <w:rPr>
          <w:rFonts w:ascii="Times New Roman" w:hAnsi="Times New Roman" w:cs="Times New Roman"/>
          <w:sz w:val="26"/>
          <w:szCs w:val="26"/>
          <w:lang w:eastAsia="ru-RU"/>
        </w:rPr>
        <w:t>следующего содержания:</w:t>
      </w:r>
    </w:p>
    <w:p w:rsidR="00933BFD" w:rsidRPr="00933BFD" w:rsidRDefault="00933BFD" w:rsidP="00933BFD">
      <w:pPr>
        <w:spacing w:after="0"/>
        <w:ind w:firstLine="709"/>
        <w:jc w:val="both"/>
        <w:rPr>
          <w:rFonts w:ascii="Times New Roman" w:hAnsi="Times New Roman" w:cs="Times New Roman"/>
          <w:sz w:val="26"/>
          <w:szCs w:val="26"/>
          <w:lang w:eastAsia="ru-RU"/>
        </w:rPr>
      </w:pPr>
      <w:r w:rsidRPr="00933BFD">
        <w:rPr>
          <w:rFonts w:ascii="Times New Roman" w:hAnsi="Times New Roman" w:cs="Times New Roman"/>
          <w:sz w:val="26"/>
          <w:szCs w:val="26"/>
          <w:lang w:eastAsia="ru-RU"/>
        </w:rPr>
        <w:t xml:space="preserve">"1.1. Сход граждан, предусмотренный пунктом 4 части 1 настоящей статьи, может созываться Собранием депутатов Кильдюшевского сельского поселения по инициативе </w:t>
      </w:r>
      <w:proofErr w:type="gramStart"/>
      <w:r w:rsidRPr="00933BFD">
        <w:rPr>
          <w:rFonts w:ascii="Times New Roman" w:hAnsi="Times New Roman" w:cs="Times New Roman"/>
          <w:sz w:val="26"/>
          <w:szCs w:val="26"/>
          <w:lang w:eastAsia="ru-RU"/>
        </w:rPr>
        <w:t>группы жителей соответствующей части территории населенного пункта</w:t>
      </w:r>
      <w:proofErr w:type="gramEnd"/>
      <w:r w:rsidRPr="00933BFD">
        <w:rPr>
          <w:rFonts w:ascii="Times New Roman" w:hAnsi="Times New Roman" w:cs="Times New Roman"/>
          <w:sz w:val="26"/>
          <w:szCs w:val="26"/>
          <w:lang w:eastAsia="ru-RU"/>
        </w:rPr>
        <w:t xml:space="preserve"> численностью не менее 10 человек.";</w:t>
      </w:r>
    </w:p>
    <w:p w:rsidR="00933BFD" w:rsidRPr="00933BFD" w:rsidRDefault="00933BFD" w:rsidP="00933BFD">
      <w:pPr>
        <w:ind w:firstLine="709"/>
        <w:jc w:val="both"/>
        <w:rPr>
          <w:rFonts w:ascii="Times New Roman" w:hAnsi="Times New Roman" w:cs="Times New Roman"/>
          <w:sz w:val="26"/>
          <w:szCs w:val="26"/>
          <w:lang w:eastAsia="ru-RU"/>
        </w:rPr>
      </w:pPr>
      <w:r w:rsidRPr="00933BFD">
        <w:rPr>
          <w:rFonts w:ascii="Times New Roman" w:hAnsi="Times New Roman" w:cs="Times New Roman"/>
          <w:sz w:val="26"/>
          <w:szCs w:val="26"/>
          <w:lang w:eastAsia="ru-RU"/>
        </w:rPr>
        <w:t>в) в части 2 после слов "жителей населенного пункта" дополнить словами "(либо части его территории)";</w:t>
      </w:r>
    </w:p>
    <w:p w:rsidR="00933BFD" w:rsidRPr="00933BFD" w:rsidRDefault="00933BFD" w:rsidP="00933BFD">
      <w:pPr>
        <w:spacing w:after="0"/>
        <w:ind w:firstLine="709"/>
        <w:jc w:val="both"/>
        <w:rPr>
          <w:rFonts w:ascii="Times New Roman" w:hAnsi="Times New Roman" w:cs="Times New Roman"/>
          <w:b/>
          <w:bCs/>
          <w:i/>
          <w:iCs/>
          <w:sz w:val="26"/>
          <w:szCs w:val="26"/>
          <w:lang w:eastAsia="ru-RU"/>
        </w:rPr>
      </w:pPr>
      <w:r w:rsidRPr="00933BFD">
        <w:rPr>
          <w:rFonts w:ascii="Times New Roman" w:hAnsi="Times New Roman" w:cs="Times New Roman"/>
          <w:b/>
          <w:bCs/>
          <w:i/>
          <w:iCs/>
          <w:sz w:val="26"/>
          <w:szCs w:val="26"/>
          <w:lang w:eastAsia="ru-RU"/>
        </w:rPr>
        <w:t>6) часть 4 статьи 15 изложить в следующей редакции:</w:t>
      </w:r>
    </w:p>
    <w:p w:rsidR="00933BFD" w:rsidRPr="00933BFD" w:rsidRDefault="00933BFD" w:rsidP="00933BFD">
      <w:pPr>
        <w:ind w:firstLine="709"/>
        <w:jc w:val="both"/>
        <w:rPr>
          <w:rFonts w:ascii="Times New Roman" w:hAnsi="Times New Roman" w:cs="Times New Roman"/>
          <w:sz w:val="26"/>
          <w:szCs w:val="26"/>
          <w:lang w:eastAsia="ru-RU"/>
        </w:rPr>
      </w:pPr>
      <w:r w:rsidRPr="00933BFD">
        <w:rPr>
          <w:rFonts w:ascii="Times New Roman" w:hAnsi="Times New Roman" w:cs="Times New Roman"/>
          <w:sz w:val="26"/>
          <w:szCs w:val="26"/>
          <w:lang w:eastAsia="ru-RU"/>
        </w:rPr>
        <w:t xml:space="preserve">"4. </w:t>
      </w:r>
      <w:proofErr w:type="gramStart"/>
      <w:r w:rsidRPr="00933BFD">
        <w:rPr>
          <w:rFonts w:ascii="Times New Roman" w:hAnsi="Times New Roman" w:cs="Times New Roman"/>
          <w:sz w:val="26"/>
          <w:szCs w:val="26"/>
          <w:lang w:eastAsia="ru-RU"/>
        </w:rPr>
        <w:t>Порядок организации и проведения публичных слушаний определяется решением Собрания депутатов Кильдюшевского сельского поселения и должен предусматривать заблаговременное оповещение жителей Кильдюшевского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sidRPr="00933BFD">
        <w:rPr>
          <w:rFonts w:ascii="Times New Roman" w:hAnsi="Times New Roman" w:cs="Times New Roman"/>
          <w:sz w:val="26"/>
          <w:szCs w:val="26"/>
          <w:lang w:eastAsia="ru-RU"/>
        </w:rPr>
        <w:t xml:space="preserve"> </w:t>
      </w:r>
      <w:proofErr w:type="gramStart"/>
      <w:r w:rsidRPr="00933BFD">
        <w:rPr>
          <w:rFonts w:ascii="Times New Roman" w:hAnsi="Times New Roman" w:cs="Times New Roman"/>
          <w:sz w:val="26"/>
          <w:szCs w:val="26"/>
          <w:lang w:eastAsia="ru-RU"/>
        </w:rPr>
        <w:t>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Кильдюшевского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 возможность представления жителями Кильдюшевского сельского поселения своих замечаний и предложений</w:t>
      </w:r>
      <w:proofErr w:type="gramEnd"/>
      <w:r w:rsidRPr="00933BFD">
        <w:rPr>
          <w:rFonts w:ascii="Times New Roman" w:hAnsi="Times New Roman" w:cs="Times New Roman"/>
          <w:sz w:val="26"/>
          <w:szCs w:val="26"/>
          <w:lang w:eastAsia="ru-RU"/>
        </w:rPr>
        <w:t xml:space="preserve"> </w:t>
      </w:r>
      <w:proofErr w:type="gramStart"/>
      <w:r w:rsidRPr="00933BFD">
        <w:rPr>
          <w:rFonts w:ascii="Times New Roman" w:hAnsi="Times New Roman" w:cs="Times New Roman"/>
          <w:sz w:val="26"/>
          <w:szCs w:val="26"/>
          <w:lang w:eastAsia="ru-RU"/>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Кильдюшевского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933BFD" w:rsidRPr="00933BFD" w:rsidRDefault="00933BFD" w:rsidP="00933BFD">
      <w:pPr>
        <w:spacing w:after="0"/>
        <w:ind w:firstLine="709"/>
        <w:jc w:val="both"/>
        <w:rPr>
          <w:rFonts w:ascii="Times New Roman" w:hAnsi="Times New Roman" w:cs="Times New Roman"/>
          <w:sz w:val="26"/>
          <w:szCs w:val="26"/>
          <w:lang w:eastAsia="ru-RU"/>
        </w:rPr>
      </w:pPr>
      <w:r w:rsidRPr="00933BFD">
        <w:rPr>
          <w:rFonts w:ascii="Times New Roman" w:hAnsi="Times New Roman" w:cs="Times New Roman"/>
          <w:b/>
          <w:i/>
          <w:sz w:val="26"/>
          <w:szCs w:val="26"/>
          <w:lang w:eastAsia="ru-RU"/>
        </w:rPr>
        <w:t xml:space="preserve">7) пункт 9 части 8 статьи 22 </w:t>
      </w:r>
      <w:r w:rsidRPr="00933BFD">
        <w:rPr>
          <w:rFonts w:ascii="Times New Roman" w:hAnsi="Times New Roman" w:cs="Times New Roman"/>
          <w:b/>
          <w:bCs/>
          <w:i/>
          <w:sz w:val="26"/>
          <w:szCs w:val="26"/>
          <w:lang w:eastAsia="ru-RU"/>
        </w:rPr>
        <w:t>изложить в следующей редакции:</w:t>
      </w:r>
    </w:p>
    <w:p w:rsidR="00933BFD" w:rsidRPr="00933BFD" w:rsidRDefault="00933BFD" w:rsidP="00933BFD">
      <w:pPr>
        <w:ind w:firstLine="709"/>
        <w:jc w:val="both"/>
        <w:rPr>
          <w:rFonts w:ascii="Times New Roman" w:hAnsi="Times New Roman" w:cs="Times New Roman"/>
          <w:bCs/>
          <w:sz w:val="28"/>
          <w:szCs w:val="28"/>
          <w:lang w:eastAsia="ru-RU"/>
        </w:rPr>
      </w:pPr>
      <w:proofErr w:type="gramStart"/>
      <w:r w:rsidRPr="00933BFD">
        <w:rPr>
          <w:rFonts w:ascii="Times New Roman" w:hAnsi="Times New Roman" w:cs="Times New Roman"/>
          <w:bCs/>
          <w:sz w:val="26"/>
          <w:szCs w:val="26"/>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33BFD">
        <w:rPr>
          <w:rFonts w:ascii="Times New Roman" w:hAnsi="Times New Roman" w:cs="Times New Roman"/>
          <w:bCs/>
          <w:sz w:val="26"/>
          <w:szCs w:val="26"/>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33BFD">
        <w:rPr>
          <w:rFonts w:ascii="Times New Roman" w:hAnsi="Times New Roman" w:cs="Times New Roman"/>
          <w:bCs/>
          <w:sz w:val="26"/>
          <w:szCs w:val="26"/>
          <w:lang w:eastAsia="ru-RU"/>
        </w:rPr>
        <w:t>;"</w:t>
      </w:r>
      <w:proofErr w:type="gramEnd"/>
      <w:r w:rsidRPr="00933BFD">
        <w:rPr>
          <w:rFonts w:ascii="Times New Roman" w:hAnsi="Times New Roman" w:cs="Times New Roman"/>
          <w:bCs/>
          <w:sz w:val="26"/>
          <w:szCs w:val="26"/>
          <w:lang w:eastAsia="ru-RU"/>
        </w:rPr>
        <w:t>;</w:t>
      </w:r>
    </w:p>
    <w:p w:rsidR="00933BFD" w:rsidRPr="00933BFD" w:rsidRDefault="00933BFD" w:rsidP="00933BFD">
      <w:pPr>
        <w:spacing w:after="0"/>
        <w:ind w:firstLine="709"/>
        <w:jc w:val="both"/>
        <w:rPr>
          <w:rFonts w:ascii="Times New Roman" w:hAnsi="Times New Roman" w:cs="Times New Roman"/>
          <w:sz w:val="26"/>
          <w:szCs w:val="26"/>
          <w:lang w:eastAsia="ru-RU"/>
        </w:rPr>
      </w:pPr>
      <w:r w:rsidRPr="00933BFD">
        <w:rPr>
          <w:rFonts w:ascii="Times New Roman" w:hAnsi="Times New Roman" w:cs="Times New Roman"/>
          <w:b/>
          <w:bCs/>
          <w:i/>
          <w:sz w:val="26"/>
          <w:szCs w:val="26"/>
          <w:lang w:eastAsia="ru-RU"/>
        </w:rPr>
        <w:t>8) пункт "з" части 1 статьи 34 изложить в следующей редакции:</w:t>
      </w:r>
    </w:p>
    <w:p w:rsidR="00933BFD" w:rsidRPr="00933BFD" w:rsidRDefault="00933BFD" w:rsidP="00933BFD">
      <w:pPr>
        <w:ind w:firstLine="709"/>
        <w:jc w:val="both"/>
        <w:rPr>
          <w:rFonts w:ascii="Times New Roman" w:hAnsi="Times New Roman" w:cs="Times New Roman"/>
          <w:bCs/>
          <w:sz w:val="28"/>
          <w:szCs w:val="28"/>
          <w:lang w:eastAsia="ru-RU"/>
        </w:rPr>
      </w:pPr>
      <w:proofErr w:type="gramStart"/>
      <w:r w:rsidRPr="00933BFD">
        <w:rPr>
          <w:rFonts w:ascii="Times New Roman" w:hAnsi="Times New Roman" w:cs="Times New Roman"/>
          <w:bCs/>
          <w:sz w:val="26"/>
          <w:szCs w:val="26"/>
          <w:lang w:eastAsia="ru-RU"/>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33BFD">
        <w:rPr>
          <w:rFonts w:ascii="Times New Roman" w:hAnsi="Times New Roman" w:cs="Times New Roman"/>
          <w:bCs/>
          <w:sz w:val="26"/>
          <w:szCs w:val="26"/>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33BFD">
        <w:rPr>
          <w:rFonts w:ascii="Times New Roman" w:hAnsi="Times New Roman" w:cs="Times New Roman"/>
          <w:bCs/>
          <w:sz w:val="26"/>
          <w:szCs w:val="26"/>
          <w:lang w:eastAsia="ru-RU"/>
        </w:rPr>
        <w:t>;"</w:t>
      </w:r>
      <w:proofErr w:type="gramEnd"/>
      <w:r w:rsidRPr="00933BFD">
        <w:rPr>
          <w:rFonts w:ascii="Times New Roman" w:hAnsi="Times New Roman" w:cs="Times New Roman"/>
          <w:bCs/>
          <w:sz w:val="26"/>
          <w:szCs w:val="26"/>
          <w:lang w:eastAsia="ru-RU"/>
        </w:rPr>
        <w:t>;</w:t>
      </w:r>
    </w:p>
    <w:p w:rsidR="00933BFD" w:rsidRDefault="00933BFD" w:rsidP="00933BFD">
      <w:pPr>
        <w:ind w:firstLine="709"/>
        <w:jc w:val="both"/>
        <w:rPr>
          <w:rFonts w:ascii="Times New Roman" w:hAnsi="Times New Roman" w:cs="Times New Roman"/>
          <w:b/>
          <w:i/>
          <w:sz w:val="26"/>
          <w:szCs w:val="26"/>
          <w:lang w:eastAsia="ru-RU"/>
        </w:rPr>
      </w:pPr>
    </w:p>
    <w:p w:rsidR="00933BFD" w:rsidRPr="00933BFD" w:rsidRDefault="00933BFD" w:rsidP="00933BFD">
      <w:pPr>
        <w:spacing w:after="0"/>
        <w:ind w:firstLine="709"/>
        <w:jc w:val="both"/>
        <w:rPr>
          <w:rFonts w:ascii="Times New Roman" w:hAnsi="Times New Roman" w:cs="Times New Roman"/>
          <w:sz w:val="26"/>
          <w:szCs w:val="26"/>
          <w:lang w:eastAsia="ru-RU"/>
        </w:rPr>
      </w:pPr>
      <w:r w:rsidRPr="00933BFD">
        <w:rPr>
          <w:rFonts w:ascii="Times New Roman" w:hAnsi="Times New Roman" w:cs="Times New Roman"/>
          <w:b/>
          <w:i/>
          <w:sz w:val="26"/>
          <w:szCs w:val="26"/>
          <w:lang w:eastAsia="ru-RU"/>
        </w:rPr>
        <w:t>9) в статье 56:</w:t>
      </w:r>
    </w:p>
    <w:p w:rsidR="00933BFD" w:rsidRPr="00933BFD" w:rsidRDefault="00933BFD" w:rsidP="00933BFD">
      <w:pPr>
        <w:spacing w:after="0"/>
        <w:ind w:firstLine="709"/>
        <w:jc w:val="both"/>
        <w:rPr>
          <w:rFonts w:ascii="Times New Roman" w:hAnsi="Times New Roman" w:cs="Times New Roman"/>
          <w:sz w:val="28"/>
          <w:szCs w:val="28"/>
          <w:lang w:eastAsia="ru-RU"/>
        </w:rPr>
      </w:pPr>
      <w:r w:rsidRPr="00933BFD">
        <w:rPr>
          <w:rFonts w:ascii="Times New Roman" w:hAnsi="Times New Roman" w:cs="Times New Roman"/>
          <w:sz w:val="26"/>
          <w:szCs w:val="26"/>
          <w:lang w:eastAsia="ru-RU"/>
        </w:rPr>
        <w:t>а) в части 1  после слов "(населенного пункта" дополнить совами "(либо части его территории)";</w:t>
      </w:r>
    </w:p>
    <w:p w:rsidR="00933BFD" w:rsidRPr="00933BFD" w:rsidRDefault="00933BFD" w:rsidP="00933BFD">
      <w:pPr>
        <w:ind w:firstLine="709"/>
        <w:jc w:val="both"/>
        <w:rPr>
          <w:rFonts w:ascii="Times New Roman" w:hAnsi="Times New Roman" w:cs="Times New Roman"/>
          <w:sz w:val="28"/>
          <w:szCs w:val="28"/>
          <w:lang w:eastAsia="ru-RU"/>
        </w:rPr>
      </w:pPr>
      <w:r w:rsidRPr="00933BFD">
        <w:rPr>
          <w:rFonts w:ascii="Times New Roman" w:hAnsi="Times New Roman" w:cs="Times New Roman"/>
          <w:sz w:val="26"/>
          <w:szCs w:val="26"/>
          <w:lang w:eastAsia="ru-RU"/>
        </w:rPr>
        <w:t>б) в части 2  слова "</w:t>
      </w:r>
      <w:proofErr w:type="gramStart"/>
      <w:r w:rsidRPr="00933BFD">
        <w:rPr>
          <w:rFonts w:ascii="Times New Roman" w:hAnsi="Times New Roman" w:cs="Times New Roman"/>
          <w:sz w:val="26"/>
          <w:szCs w:val="26"/>
          <w:lang w:eastAsia="ru-RU"/>
        </w:rPr>
        <w:t>предусмотренных</w:t>
      </w:r>
      <w:proofErr w:type="gramEnd"/>
      <w:r w:rsidRPr="00933BFD">
        <w:rPr>
          <w:rFonts w:ascii="Times New Roman" w:hAnsi="Times New Roman" w:cs="Times New Roman"/>
          <w:sz w:val="26"/>
          <w:szCs w:val="26"/>
          <w:lang w:eastAsia="ru-RU"/>
        </w:rPr>
        <w:t xml:space="preserve"> пунктом 4.1" заменить словами "предусмотренных пунктами 4.1 и 4.3";</w:t>
      </w:r>
    </w:p>
    <w:p w:rsidR="00933BFD" w:rsidRPr="00933BFD" w:rsidRDefault="00933BFD" w:rsidP="00933BFD">
      <w:pPr>
        <w:spacing w:after="0"/>
        <w:ind w:firstLine="709"/>
        <w:jc w:val="both"/>
        <w:rPr>
          <w:rFonts w:ascii="Times New Roman" w:hAnsi="Times New Roman" w:cs="Times New Roman"/>
          <w:sz w:val="26"/>
          <w:szCs w:val="26"/>
          <w:lang w:eastAsia="ru-RU"/>
        </w:rPr>
      </w:pPr>
      <w:r w:rsidRPr="00933BFD">
        <w:rPr>
          <w:rFonts w:ascii="Times New Roman" w:hAnsi="Times New Roman" w:cs="Times New Roman"/>
          <w:b/>
          <w:i/>
          <w:sz w:val="26"/>
          <w:szCs w:val="26"/>
          <w:lang w:eastAsia="ru-RU"/>
        </w:rPr>
        <w:t>10) часть 5 статьи 62 изложить в следующей редакции:</w:t>
      </w:r>
    </w:p>
    <w:p w:rsidR="00933BFD" w:rsidRPr="00933BFD" w:rsidRDefault="00933BFD" w:rsidP="00933BFD">
      <w:pPr>
        <w:ind w:firstLine="709"/>
        <w:jc w:val="both"/>
        <w:rPr>
          <w:rFonts w:ascii="Times New Roman" w:hAnsi="Times New Roman" w:cs="Times New Roman"/>
          <w:sz w:val="26"/>
          <w:szCs w:val="26"/>
          <w:lang w:eastAsia="ru-RU"/>
        </w:rPr>
      </w:pPr>
      <w:r w:rsidRPr="00933BFD">
        <w:rPr>
          <w:rFonts w:ascii="Times New Roman" w:hAnsi="Times New Roman" w:cs="Times New Roman"/>
          <w:bCs/>
          <w:sz w:val="26"/>
          <w:szCs w:val="26"/>
          <w:lang w:eastAsia="ru-RU"/>
        </w:rPr>
        <w:t xml:space="preserve">"5. </w:t>
      </w:r>
      <w:proofErr w:type="gramStart"/>
      <w:r w:rsidRPr="00933BFD">
        <w:rPr>
          <w:rFonts w:ascii="Times New Roman" w:hAnsi="Times New Roman" w:cs="Times New Roman"/>
          <w:bCs/>
          <w:sz w:val="26"/>
          <w:szCs w:val="26"/>
          <w:lang w:eastAsia="ru-RU"/>
        </w:rPr>
        <w:t xml:space="preserve">Устав </w:t>
      </w:r>
      <w:r w:rsidRPr="00933BFD">
        <w:rPr>
          <w:rFonts w:ascii="Times New Roman" w:hAnsi="Times New Roman" w:cs="Times New Roman"/>
          <w:sz w:val="26"/>
          <w:szCs w:val="26"/>
          <w:lang w:eastAsia="ru-RU"/>
        </w:rPr>
        <w:t>Кильдюшевского</w:t>
      </w:r>
      <w:r w:rsidRPr="00933BFD">
        <w:rPr>
          <w:rFonts w:ascii="Times New Roman" w:hAnsi="Times New Roman" w:cs="Times New Roman"/>
          <w:bCs/>
          <w:sz w:val="26"/>
          <w:szCs w:val="26"/>
          <w:lang w:eastAsia="ru-RU"/>
        </w:rPr>
        <w:t xml:space="preserve"> сельского поселения, муниципальный правовой акт о внесении изменений и (или) дополнений в Устав </w:t>
      </w:r>
      <w:r w:rsidRPr="00933BFD">
        <w:rPr>
          <w:rFonts w:ascii="Times New Roman" w:hAnsi="Times New Roman" w:cs="Times New Roman"/>
          <w:sz w:val="26"/>
          <w:szCs w:val="26"/>
          <w:lang w:eastAsia="ru-RU"/>
        </w:rPr>
        <w:t>Кильдюшевского</w:t>
      </w:r>
      <w:r w:rsidRPr="00933BFD">
        <w:rPr>
          <w:rFonts w:ascii="Times New Roman" w:hAnsi="Times New Roman" w:cs="Times New Roman"/>
          <w:bCs/>
          <w:sz w:val="26"/>
          <w:szCs w:val="26"/>
          <w:lang w:eastAsia="ru-RU"/>
        </w:rPr>
        <w:t xml:space="preserve"> сельского поселения подлежат официальному опубликованию (обнародованию) или в газете "</w:t>
      </w:r>
      <w:proofErr w:type="spellStart"/>
      <w:r w:rsidRPr="00933BFD">
        <w:rPr>
          <w:rFonts w:ascii="Times New Roman" w:hAnsi="Times New Roman" w:cs="Times New Roman"/>
          <w:bCs/>
          <w:sz w:val="26"/>
          <w:szCs w:val="26"/>
          <w:lang w:eastAsia="ru-RU"/>
        </w:rPr>
        <w:t>Елчек</w:t>
      </w:r>
      <w:proofErr w:type="spellEnd"/>
      <w:r w:rsidRPr="00933BFD">
        <w:rPr>
          <w:rFonts w:ascii="Times New Roman" w:hAnsi="Times New Roman" w:cs="Times New Roman"/>
          <w:bCs/>
          <w:sz w:val="26"/>
          <w:szCs w:val="26"/>
          <w:lang w:eastAsia="ru-RU"/>
        </w:rPr>
        <w:t xml:space="preserve"> </w:t>
      </w:r>
      <w:proofErr w:type="spellStart"/>
      <w:r w:rsidRPr="00933BFD">
        <w:rPr>
          <w:rFonts w:ascii="Times New Roman" w:hAnsi="Times New Roman" w:cs="Times New Roman"/>
          <w:bCs/>
          <w:sz w:val="26"/>
          <w:szCs w:val="26"/>
          <w:lang w:eastAsia="ru-RU"/>
        </w:rPr>
        <w:t>ен</w:t>
      </w:r>
      <w:proofErr w:type="spellEnd"/>
      <w:r w:rsidRPr="00933BFD">
        <w:rPr>
          <w:rFonts w:ascii="Times New Roman" w:hAnsi="Times New Roman" w:cs="Times New Roman"/>
          <w:bCs/>
          <w:sz w:val="26"/>
          <w:szCs w:val="26"/>
          <w:lang w:eastAsia="ru-RU"/>
        </w:rPr>
        <w:t>", или в информационном бюллетене "Вестник Кильдюшевского сельского поселения Яльчикского района Чувашской Республики" после их государственной регистрации и вступают в силу после их официального опубликования (обнародования).</w:t>
      </w:r>
      <w:proofErr w:type="gramEnd"/>
      <w:r w:rsidRPr="00933BFD">
        <w:rPr>
          <w:rFonts w:ascii="Times New Roman" w:hAnsi="Times New Roman" w:cs="Times New Roman"/>
          <w:bCs/>
          <w:sz w:val="26"/>
          <w:szCs w:val="26"/>
          <w:lang w:eastAsia="ru-RU"/>
        </w:rPr>
        <w:t xml:space="preserve"> </w:t>
      </w:r>
      <w:proofErr w:type="gramStart"/>
      <w:r w:rsidRPr="00933BFD">
        <w:rPr>
          <w:rFonts w:ascii="Times New Roman" w:hAnsi="Times New Roman" w:cs="Times New Roman"/>
          <w:bCs/>
          <w:sz w:val="26"/>
          <w:szCs w:val="26"/>
          <w:lang w:eastAsia="ru-RU"/>
        </w:rPr>
        <w:t xml:space="preserve">Глава </w:t>
      </w:r>
      <w:r w:rsidRPr="00933BFD">
        <w:rPr>
          <w:rFonts w:ascii="Times New Roman" w:hAnsi="Times New Roman" w:cs="Times New Roman"/>
          <w:sz w:val="26"/>
          <w:szCs w:val="26"/>
          <w:lang w:eastAsia="ru-RU"/>
        </w:rPr>
        <w:t>Кильдюшевского</w:t>
      </w:r>
      <w:r w:rsidRPr="00933BFD">
        <w:rPr>
          <w:rFonts w:ascii="Times New Roman" w:hAnsi="Times New Roman" w:cs="Times New Roman"/>
          <w:bCs/>
          <w:sz w:val="26"/>
          <w:szCs w:val="26"/>
          <w:lang w:eastAsia="ru-RU"/>
        </w:rPr>
        <w:t xml:space="preserve"> сельского поселения обязан опубликовать (обнародовать) зарегистрированные Устав </w:t>
      </w:r>
      <w:r w:rsidRPr="00933BFD">
        <w:rPr>
          <w:rFonts w:ascii="Times New Roman" w:hAnsi="Times New Roman" w:cs="Times New Roman"/>
          <w:sz w:val="26"/>
          <w:szCs w:val="26"/>
          <w:lang w:eastAsia="ru-RU"/>
        </w:rPr>
        <w:t>Кильдюшевского</w:t>
      </w:r>
      <w:r w:rsidRPr="00933BFD">
        <w:rPr>
          <w:rFonts w:ascii="Times New Roman" w:hAnsi="Times New Roman" w:cs="Times New Roman"/>
          <w:bCs/>
          <w:sz w:val="26"/>
          <w:szCs w:val="26"/>
          <w:lang w:eastAsia="ru-RU"/>
        </w:rPr>
        <w:t xml:space="preserve"> сельского поселения, муниципальный правовой акт о внесении изменений и (или) дополнений в Устав </w:t>
      </w:r>
      <w:r w:rsidRPr="00933BFD">
        <w:rPr>
          <w:rFonts w:ascii="Times New Roman" w:hAnsi="Times New Roman" w:cs="Times New Roman"/>
          <w:sz w:val="26"/>
          <w:szCs w:val="26"/>
          <w:lang w:eastAsia="ru-RU"/>
        </w:rPr>
        <w:t>Кильдюшевского</w:t>
      </w:r>
      <w:r w:rsidRPr="00933BFD">
        <w:rPr>
          <w:rFonts w:ascii="Times New Roman" w:hAnsi="Times New Roman" w:cs="Times New Roman"/>
          <w:bCs/>
          <w:sz w:val="26"/>
          <w:szCs w:val="26"/>
          <w:lang w:eastAsia="ru-RU"/>
        </w:rPr>
        <w:t xml:space="preserve">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w:t>
      </w:r>
      <w:proofErr w:type="gramEnd"/>
      <w:r w:rsidRPr="00933BFD">
        <w:rPr>
          <w:rFonts w:ascii="Times New Roman" w:hAnsi="Times New Roman" w:cs="Times New Roman"/>
          <w:bCs/>
          <w:sz w:val="26"/>
          <w:szCs w:val="26"/>
          <w:lang w:eastAsia="ru-RU"/>
        </w:rPr>
        <w:t xml:space="preserve">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933BFD">
        <w:rPr>
          <w:rFonts w:ascii="Times New Roman" w:hAnsi="Times New Roman" w:cs="Times New Roman"/>
          <w:bCs/>
          <w:sz w:val="26"/>
          <w:szCs w:val="26"/>
          <w:lang w:eastAsia="ru-RU"/>
        </w:rPr>
        <w:t>."</w:t>
      </w:r>
      <w:proofErr w:type="gramEnd"/>
      <w:r w:rsidRPr="00933BFD">
        <w:rPr>
          <w:rFonts w:ascii="Times New Roman" w:hAnsi="Times New Roman" w:cs="Times New Roman"/>
          <w:bCs/>
          <w:sz w:val="26"/>
          <w:szCs w:val="26"/>
          <w:lang w:eastAsia="ru-RU"/>
        </w:rPr>
        <w:t>.</w:t>
      </w:r>
    </w:p>
    <w:p w:rsidR="00933BFD" w:rsidRPr="00933BFD" w:rsidRDefault="00933BFD" w:rsidP="00933BFD">
      <w:pPr>
        <w:ind w:firstLine="709"/>
        <w:jc w:val="both"/>
        <w:rPr>
          <w:rFonts w:ascii="Times New Roman" w:hAnsi="Times New Roman" w:cs="Times New Roman"/>
          <w:sz w:val="28"/>
          <w:szCs w:val="28"/>
          <w:lang w:eastAsia="ru-RU"/>
        </w:rPr>
      </w:pPr>
      <w:r w:rsidRPr="00933BFD">
        <w:rPr>
          <w:rFonts w:ascii="Times New Roman" w:hAnsi="Times New Roman" w:cs="Times New Roman"/>
          <w:sz w:val="26"/>
          <w:szCs w:val="26"/>
          <w:lang w:eastAsia="ru-RU"/>
        </w:rPr>
        <w:t>2. Настоящее решение вступает в силу после его государственной регистрации и официального опубликования.</w:t>
      </w:r>
    </w:p>
    <w:p w:rsidR="00933BFD" w:rsidRPr="00933BFD" w:rsidRDefault="00933BFD" w:rsidP="00933BFD">
      <w:pPr>
        <w:ind w:firstLine="709"/>
        <w:jc w:val="both"/>
        <w:rPr>
          <w:rFonts w:ascii="Times New Roman" w:hAnsi="Times New Roman" w:cs="Times New Roman"/>
          <w:sz w:val="26"/>
          <w:szCs w:val="26"/>
          <w:lang w:eastAsia="ru-RU"/>
        </w:rPr>
      </w:pPr>
    </w:p>
    <w:p w:rsidR="00933BFD" w:rsidRPr="00933BFD" w:rsidRDefault="00933BFD" w:rsidP="00933BFD">
      <w:pPr>
        <w:spacing w:after="0"/>
        <w:jc w:val="both"/>
        <w:rPr>
          <w:rFonts w:ascii="Times New Roman" w:hAnsi="Times New Roman" w:cs="Times New Roman"/>
          <w:sz w:val="28"/>
          <w:szCs w:val="28"/>
          <w:lang w:eastAsia="ru-RU"/>
        </w:rPr>
      </w:pPr>
      <w:r w:rsidRPr="00933BFD">
        <w:rPr>
          <w:rFonts w:ascii="Times New Roman" w:hAnsi="Times New Roman" w:cs="Times New Roman"/>
          <w:sz w:val="26"/>
          <w:szCs w:val="26"/>
          <w:lang w:eastAsia="ru-RU"/>
        </w:rPr>
        <w:t xml:space="preserve">Председатель Собрания депутатов </w:t>
      </w:r>
    </w:p>
    <w:p w:rsidR="00933BFD" w:rsidRPr="00933BFD" w:rsidRDefault="00933BFD" w:rsidP="00933BFD">
      <w:pPr>
        <w:spacing w:after="0"/>
        <w:jc w:val="both"/>
        <w:rPr>
          <w:rFonts w:ascii="Times New Roman" w:hAnsi="Times New Roman" w:cs="Times New Roman"/>
          <w:sz w:val="26"/>
          <w:szCs w:val="26"/>
          <w:lang w:eastAsia="ru-RU"/>
        </w:rPr>
      </w:pPr>
      <w:r w:rsidRPr="00933BFD">
        <w:rPr>
          <w:rFonts w:ascii="Times New Roman" w:hAnsi="Times New Roman" w:cs="Times New Roman"/>
          <w:sz w:val="26"/>
          <w:szCs w:val="26"/>
          <w:lang w:eastAsia="ru-RU"/>
        </w:rPr>
        <w:t>Кильдюшевского</w:t>
      </w:r>
      <w:r>
        <w:rPr>
          <w:rFonts w:ascii="Times New Roman" w:hAnsi="Times New Roman" w:cs="Times New Roman"/>
          <w:sz w:val="26"/>
          <w:szCs w:val="26"/>
          <w:lang w:eastAsia="ru-RU"/>
        </w:rPr>
        <w:t> </w:t>
      </w:r>
      <w:r w:rsidRPr="00933BFD">
        <w:rPr>
          <w:rFonts w:ascii="Times New Roman" w:hAnsi="Times New Roman" w:cs="Times New Roman"/>
          <w:sz w:val="26"/>
          <w:szCs w:val="26"/>
          <w:lang w:eastAsia="ru-RU"/>
        </w:rPr>
        <w:t>сельского</w:t>
      </w:r>
      <w:r>
        <w:rPr>
          <w:rFonts w:ascii="Times New Roman" w:hAnsi="Times New Roman" w:cs="Times New Roman"/>
          <w:sz w:val="26"/>
          <w:szCs w:val="26"/>
          <w:lang w:eastAsia="ru-RU"/>
        </w:rPr>
        <w:t> </w:t>
      </w:r>
      <w:r w:rsidRPr="00933BFD">
        <w:rPr>
          <w:rFonts w:ascii="Times New Roman" w:hAnsi="Times New Roman" w:cs="Times New Roman"/>
          <w:sz w:val="26"/>
          <w:szCs w:val="26"/>
          <w:lang w:eastAsia="ru-RU"/>
        </w:rPr>
        <w:t xml:space="preserve">поселения                        </w:t>
      </w:r>
      <w:r>
        <w:rPr>
          <w:rFonts w:ascii="Times New Roman" w:hAnsi="Times New Roman" w:cs="Times New Roman"/>
          <w:sz w:val="26"/>
          <w:szCs w:val="26"/>
          <w:lang w:eastAsia="ru-RU"/>
        </w:rPr>
        <w:t xml:space="preserve">                           </w:t>
      </w:r>
      <w:proofErr w:type="spellStart"/>
      <w:r w:rsidRPr="00933BFD">
        <w:rPr>
          <w:rFonts w:ascii="Times New Roman" w:hAnsi="Times New Roman" w:cs="Times New Roman"/>
          <w:sz w:val="26"/>
          <w:szCs w:val="26"/>
          <w:lang w:eastAsia="ru-RU"/>
        </w:rPr>
        <w:t>В.В.Карчиков</w:t>
      </w:r>
      <w:proofErr w:type="spellEnd"/>
      <w:r>
        <w:rPr>
          <w:rFonts w:ascii="Times New Roman" w:hAnsi="Times New Roman" w:cs="Times New Roman"/>
          <w:sz w:val="26"/>
          <w:szCs w:val="26"/>
          <w:lang w:eastAsia="ru-RU"/>
        </w:rPr>
        <w:t xml:space="preserve"> </w:t>
      </w:r>
    </w:p>
    <w:p w:rsidR="00933BFD" w:rsidRPr="00933BFD" w:rsidRDefault="00933BFD" w:rsidP="00933BFD">
      <w:pPr>
        <w:spacing w:after="0"/>
        <w:ind w:firstLine="709"/>
        <w:jc w:val="both"/>
        <w:rPr>
          <w:rFonts w:ascii="Times New Roman" w:hAnsi="Times New Roman" w:cs="Times New Roman"/>
          <w:sz w:val="26"/>
          <w:szCs w:val="26"/>
          <w:lang w:eastAsia="ru-RU"/>
        </w:rPr>
      </w:pPr>
    </w:p>
    <w:p w:rsidR="00933BFD" w:rsidRPr="00933BFD" w:rsidRDefault="00933BFD" w:rsidP="00933BFD">
      <w:pPr>
        <w:spacing w:after="0"/>
        <w:ind w:firstLine="709"/>
        <w:jc w:val="both"/>
        <w:rPr>
          <w:rFonts w:ascii="Times New Roman" w:hAnsi="Times New Roman" w:cs="Times New Roman"/>
          <w:sz w:val="26"/>
          <w:szCs w:val="26"/>
          <w:lang w:eastAsia="ru-RU"/>
        </w:rPr>
      </w:pPr>
    </w:p>
    <w:p w:rsidR="00933BFD" w:rsidRPr="00933BFD" w:rsidRDefault="00933BFD" w:rsidP="00933BFD">
      <w:pPr>
        <w:spacing w:after="0"/>
        <w:jc w:val="both"/>
        <w:rPr>
          <w:rFonts w:ascii="Times New Roman" w:hAnsi="Times New Roman" w:cs="Times New Roman"/>
          <w:sz w:val="28"/>
          <w:szCs w:val="28"/>
          <w:lang w:eastAsia="ru-RU"/>
        </w:rPr>
      </w:pPr>
      <w:r w:rsidRPr="00933BFD">
        <w:rPr>
          <w:rFonts w:ascii="Times New Roman" w:hAnsi="Times New Roman" w:cs="Times New Roman"/>
          <w:sz w:val="26"/>
          <w:szCs w:val="26"/>
          <w:lang w:eastAsia="ru-RU"/>
        </w:rPr>
        <w:t>Глава Кильдюшевского</w:t>
      </w:r>
    </w:p>
    <w:p w:rsidR="00933BFD" w:rsidRPr="00933BFD" w:rsidRDefault="00933BFD" w:rsidP="00933BFD">
      <w:pPr>
        <w:spacing w:after="0"/>
        <w:jc w:val="both"/>
        <w:rPr>
          <w:rFonts w:ascii="Times New Roman" w:hAnsi="Times New Roman" w:cs="Times New Roman"/>
          <w:sz w:val="28"/>
          <w:szCs w:val="28"/>
          <w:lang w:eastAsia="ru-RU"/>
        </w:rPr>
      </w:pPr>
      <w:r>
        <w:rPr>
          <w:rFonts w:ascii="Times New Roman" w:hAnsi="Times New Roman" w:cs="Times New Roman"/>
          <w:sz w:val="26"/>
          <w:szCs w:val="26"/>
          <w:lang w:eastAsia="ru-RU"/>
        </w:rPr>
        <w:t>с</w:t>
      </w:r>
      <w:r w:rsidRPr="00933BFD">
        <w:rPr>
          <w:rFonts w:ascii="Times New Roman" w:hAnsi="Times New Roman" w:cs="Times New Roman"/>
          <w:sz w:val="26"/>
          <w:szCs w:val="26"/>
          <w:lang w:eastAsia="ru-RU"/>
        </w:rPr>
        <w:t>ельского</w:t>
      </w:r>
      <w:r>
        <w:rPr>
          <w:rFonts w:ascii="Times New Roman" w:hAnsi="Times New Roman" w:cs="Times New Roman"/>
          <w:sz w:val="26"/>
          <w:szCs w:val="26"/>
          <w:lang w:eastAsia="ru-RU"/>
        </w:rPr>
        <w:t> </w:t>
      </w:r>
      <w:r w:rsidRPr="00933BFD">
        <w:rPr>
          <w:rFonts w:ascii="Times New Roman" w:hAnsi="Times New Roman" w:cs="Times New Roman"/>
          <w:sz w:val="26"/>
          <w:szCs w:val="26"/>
          <w:lang w:eastAsia="ru-RU"/>
        </w:rPr>
        <w:t xml:space="preserve">поселения                                                           </w:t>
      </w:r>
      <w:r>
        <w:rPr>
          <w:rFonts w:ascii="Times New Roman" w:hAnsi="Times New Roman" w:cs="Times New Roman"/>
          <w:sz w:val="26"/>
          <w:szCs w:val="26"/>
          <w:lang w:eastAsia="ru-RU"/>
        </w:rPr>
        <w:t xml:space="preserve">                       </w:t>
      </w:r>
      <w:proofErr w:type="spellStart"/>
      <w:r w:rsidRPr="00933BFD">
        <w:rPr>
          <w:rFonts w:ascii="Times New Roman" w:hAnsi="Times New Roman" w:cs="Times New Roman"/>
          <w:sz w:val="26"/>
          <w:szCs w:val="26"/>
          <w:lang w:eastAsia="ru-RU"/>
        </w:rPr>
        <w:t>Г.П.Ловкин</w:t>
      </w:r>
      <w:proofErr w:type="spellEnd"/>
      <w:r>
        <w:rPr>
          <w:rFonts w:ascii="Times New Roman" w:hAnsi="Times New Roman" w:cs="Times New Roman"/>
          <w:sz w:val="26"/>
          <w:szCs w:val="26"/>
          <w:lang w:eastAsia="ru-RU"/>
        </w:rPr>
        <w:t xml:space="preserve"> </w:t>
      </w:r>
    </w:p>
    <w:p w:rsidR="00933BFD" w:rsidRPr="00933BFD" w:rsidRDefault="00933BFD" w:rsidP="00933BFD">
      <w:pPr>
        <w:ind w:firstLine="709"/>
        <w:rPr>
          <w:rFonts w:ascii="Times New Roman" w:hAnsi="Times New Roman" w:cs="Times New Roman"/>
          <w:sz w:val="26"/>
          <w:szCs w:val="26"/>
          <w:lang w:eastAsia="ru-RU"/>
        </w:rPr>
      </w:pPr>
    </w:p>
    <w:p w:rsidR="00933BFD" w:rsidRPr="00933BFD" w:rsidRDefault="00933BFD" w:rsidP="00933BFD">
      <w:pPr>
        <w:widowControl w:val="0"/>
        <w:spacing w:line="326" w:lineRule="exact"/>
        <w:ind w:firstLine="640"/>
        <w:jc w:val="both"/>
        <w:rPr>
          <w:rFonts w:ascii="Times New Roman" w:hAnsi="Times New Roman" w:cs="Times New Roman"/>
          <w:sz w:val="28"/>
          <w:szCs w:val="28"/>
          <w:lang w:eastAsia="ru-RU"/>
        </w:rPr>
      </w:pPr>
    </w:p>
    <w:p w:rsidR="00933BFD" w:rsidRDefault="00933BFD" w:rsidP="00933BFD">
      <w:pPr>
        <w:widowControl w:val="0"/>
        <w:suppressAutoHyphens/>
        <w:rPr>
          <w:rFonts w:ascii="Calibri" w:hAnsi="Calibri" w:cs="Calibri"/>
          <w:color w:val="000000"/>
          <w:sz w:val="20"/>
          <w:szCs w:val="20"/>
          <w:lang w:eastAsia="zh-CN"/>
        </w:rPr>
      </w:pPr>
      <w:r>
        <w:rPr>
          <w:rFonts w:ascii="Calibri" w:hAnsi="Calibri" w:cs="Calibri"/>
          <w:color w:val="000000"/>
          <w:sz w:val="20"/>
          <w:szCs w:val="20"/>
        </w:rPr>
        <w:t>Информационный бюллетень «Вестник Кильдюшевского сельского поселения Яльчикского района Чувашской Республики» отпечатан  в администрации Кильдюшевского сельского поселения Яльчикского района Чувашской Республики.</w:t>
      </w:r>
    </w:p>
    <w:p w:rsidR="00933BFD" w:rsidRDefault="00933BFD" w:rsidP="00933BFD">
      <w:pPr>
        <w:pStyle w:val="a3"/>
        <w:jc w:val="both"/>
        <w:rPr>
          <w:rFonts w:ascii="Times New Roman" w:hAnsi="Times New Roman"/>
          <w:sz w:val="24"/>
          <w:szCs w:val="24"/>
        </w:rPr>
      </w:pPr>
      <w:r>
        <w:rPr>
          <w:color w:val="000000"/>
          <w:sz w:val="20"/>
          <w:szCs w:val="20"/>
        </w:rPr>
        <w:t xml:space="preserve">Адрес: д. Кильдюшево, ул. 40 лет Победы, дом №20                                                                   Тираж </w:t>
      </w:r>
      <w:r>
        <w:rPr>
          <w:sz w:val="20"/>
          <w:szCs w:val="20"/>
          <w:lang w:eastAsia="zh-CN"/>
        </w:rPr>
        <w:t xml:space="preserve">10 </w:t>
      </w:r>
      <w:proofErr w:type="spellStart"/>
      <w:proofErr w:type="gramStart"/>
      <w:r>
        <w:rPr>
          <w:sz w:val="20"/>
          <w:szCs w:val="20"/>
          <w:lang w:eastAsia="zh-CN"/>
        </w:rPr>
        <w:t>экз</w:t>
      </w:r>
      <w:proofErr w:type="spellEnd"/>
      <w:proofErr w:type="gramEnd"/>
    </w:p>
    <w:p w:rsidR="00933BFD" w:rsidRDefault="00933BFD" w:rsidP="00933BFD">
      <w:pPr>
        <w:ind w:firstLine="709"/>
        <w:jc w:val="both"/>
        <w:rPr>
          <w:rFonts w:ascii="Consolas" w:hAnsi="Consolas"/>
          <w:sz w:val="28"/>
          <w:szCs w:val="28"/>
          <w:lang w:eastAsia="ru-RU"/>
        </w:rPr>
      </w:pPr>
    </w:p>
    <w:p w:rsidR="004A64CF" w:rsidRDefault="004A64CF"/>
    <w:sectPr w:rsidR="004A64CF" w:rsidSect="008E0A7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FC57F76"/>
    <w:multiLevelType w:val="hybridMultilevel"/>
    <w:tmpl w:val="C8061D30"/>
    <w:lvl w:ilvl="0" w:tplc="B3DEDCD0">
      <w:start w:val="1"/>
      <w:numFmt w:val="decimal"/>
      <w:lvlText w:val="%1."/>
      <w:lvlJc w:val="left"/>
      <w:pPr>
        <w:ind w:left="605" w:hanging="360"/>
      </w:pPr>
      <w:rPr>
        <w:rFonts w:hint="default"/>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2">
    <w:nsid w:val="6C9C74FA"/>
    <w:multiLevelType w:val="multilevel"/>
    <w:tmpl w:val="FFDE81C2"/>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6"/>
        <w:szCs w:val="28"/>
        <w:u w:val="none"/>
        <w:effect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4D"/>
    <w:rsid w:val="004A64CF"/>
    <w:rsid w:val="0073129E"/>
    <w:rsid w:val="008E0A7E"/>
    <w:rsid w:val="00933BFD"/>
    <w:rsid w:val="00AA154D"/>
    <w:rsid w:val="00B50A35"/>
    <w:rsid w:val="00F1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A7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3BFD"/>
    <w:pPr>
      <w:spacing w:after="0" w:line="240" w:lineRule="auto"/>
    </w:pPr>
    <w:rPr>
      <w:rFonts w:ascii="Calibri" w:eastAsia="Calibri" w:hAnsi="Calibri" w:cs="Times New Roman"/>
    </w:rPr>
  </w:style>
  <w:style w:type="paragraph" w:customStyle="1" w:styleId="ConsPlusNormal">
    <w:name w:val="ConsPlusNormal"/>
    <w:uiPriority w:val="99"/>
    <w:rsid w:val="00933BFD"/>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4">
    <w:name w:val="Balloon Text"/>
    <w:basedOn w:val="a"/>
    <w:link w:val="a5"/>
    <w:uiPriority w:val="99"/>
    <w:semiHidden/>
    <w:unhideWhenUsed/>
    <w:rsid w:val="00933B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3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A7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3BFD"/>
    <w:pPr>
      <w:spacing w:after="0" w:line="240" w:lineRule="auto"/>
    </w:pPr>
    <w:rPr>
      <w:rFonts w:ascii="Calibri" w:eastAsia="Calibri" w:hAnsi="Calibri" w:cs="Times New Roman"/>
    </w:rPr>
  </w:style>
  <w:style w:type="paragraph" w:customStyle="1" w:styleId="ConsPlusNormal">
    <w:name w:val="ConsPlusNormal"/>
    <w:uiPriority w:val="99"/>
    <w:rsid w:val="00933BFD"/>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4">
    <w:name w:val="Balloon Text"/>
    <w:basedOn w:val="a"/>
    <w:link w:val="a5"/>
    <w:uiPriority w:val="99"/>
    <w:semiHidden/>
    <w:unhideWhenUsed/>
    <w:rsid w:val="00933B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3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49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1873</Words>
  <Characters>10677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3</cp:revision>
  <dcterms:created xsi:type="dcterms:W3CDTF">2021-09-28T05:06:00Z</dcterms:created>
  <dcterms:modified xsi:type="dcterms:W3CDTF">2021-09-28T05:24:00Z</dcterms:modified>
</cp:coreProperties>
</file>