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860"/>
        <w:gridCol w:w="1800"/>
        <w:gridCol w:w="4680"/>
      </w:tblGrid>
      <w:tr w:rsidR="002C7127" w:rsidTr="002C7127">
        <w:trPr>
          <w:trHeight w:val="4681"/>
        </w:trPr>
        <w:tc>
          <w:tcPr>
            <w:tcW w:w="4860" w:type="dxa"/>
          </w:tcPr>
          <w:p w:rsidR="002C7127" w:rsidRPr="002C7127" w:rsidRDefault="002C7127" w:rsidP="002C7127">
            <w:pPr>
              <w:pStyle w:val="1"/>
              <w:keepNext w:val="0"/>
              <w:widowControl w:val="0"/>
              <w:numPr>
                <w:ilvl w:val="0"/>
                <w:numId w:val="3"/>
              </w:numPr>
              <w:tabs>
                <w:tab w:val="left" w:pos="2025"/>
              </w:tabs>
              <w:spacing w:before="280" w:after="280"/>
              <w:ind w:left="-108" w:right="72"/>
              <w:jc w:val="left"/>
              <w:outlineLvl w:val="0"/>
              <w:rPr>
                <w:iCs/>
                <w:sz w:val="26"/>
              </w:rPr>
            </w:pPr>
          </w:p>
          <w:p w:rsidR="002C7127" w:rsidRPr="002C7127" w:rsidRDefault="002C7127" w:rsidP="009F2539"/>
          <w:p w:rsidR="002C7127" w:rsidRPr="002C7127" w:rsidRDefault="002C7127" w:rsidP="002C7127">
            <w:pPr>
              <w:tabs>
                <w:tab w:val="left" w:pos="4212"/>
              </w:tabs>
              <w:ind w:left="-108" w:right="-108"/>
              <w:jc w:val="center"/>
              <w:rPr>
                <w:rFonts w:ascii="Times New Roman Chuv" w:hAnsi="Times New Roman Chuv"/>
                <w:bCs/>
                <w:iCs/>
                <w:sz w:val="26"/>
                <w:szCs w:val="26"/>
              </w:rPr>
            </w:pPr>
            <w:proofErr w:type="spellStart"/>
            <w:r w:rsidRPr="002C7127">
              <w:rPr>
                <w:rFonts w:ascii="Times New Roman Chuv" w:hAnsi="Times New Roman Chuv"/>
                <w:bCs/>
                <w:iCs/>
                <w:sz w:val="26"/>
                <w:szCs w:val="26"/>
              </w:rPr>
              <w:t>Чёваш</w:t>
            </w:r>
            <w:proofErr w:type="spellEnd"/>
            <w:r w:rsidRPr="002C7127">
              <w:rPr>
                <w:rFonts w:ascii="Times New Roman Chuv" w:hAnsi="Times New Roman Chuv"/>
                <w:bCs/>
                <w:iCs/>
                <w:sz w:val="26"/>
                <w:szCs w:val="26"/>
              </w:rPr>
              <w:t xml:space="preserve"> Республики</w:t>
            </w:r>
          </w:p>
          <w:p w:rsidR="002C7127" w:rsidRPr="002C7127" w:rsidRDefault="002C7127" w:rsidP="002C7127">
            <w:pPr>
              <w:tabs>
                <w:tab w:val="left" w:pos="4212"/>
              </w:tabs>
              <w:spacing w:line="360" w:lineRule="auto"/>
              <w:ind w:left="-108" w:right="-108"/>
              <w:jc w:val="center"/>
              <w:rPr>
                <w:rFonts w:ascii="Times New Roman Chuv" w:hAnsi="Times New Roman Chuv"/>
                <w:bCs/>
                <w:sz w:val="26"/>
                <w:szCs w:val="26"/>
              </w:rPr>
            </w:pPr>
            <w:proofErr w:type="spellStart"/>
            <w:r w:rsidRPr="002C7127">
              <w:rPr>
                <w:rFonts w:ascii="Times New Roman Chuv" w:hAnsi="Times New Roman Chuv"/>
                <w:bCs/>
                <w:sz w:val="26"/>
                <w:szCs w:val="26"/>
              </w:rPr>
              <w:t>Елч</w:t>
            </w:r>
            <w:proofErr w:type="gramStart"/>
            <w:r w:rsidRPr="002C7127">
              <w:rPr>
                <w:rFonts w:ascii="Times New Roman Chuv" w:hAnsi="Times New Roman Chuv"/>
                <w:bCs/>
                <w:sz w:val="26"/>
                <w:szCs w:val="26"/>
              </w:rPr>
              <w:t>.к</w:t>
            </w:r>
            <w:proofErr w:type="spellEnd"/>
            <w:proofErr w:type="gramEnd"/>
            <w:r w:rsidRPr="002C7127">
              <w:rPr>
                <w:rFonts w:ascii="Times New Roman Chuv" w:hAnsi="Times New Roman Chuv"/>
                <w:bCs/>
                <w:sz w:val="26"/>
                <w:szCs w:val="26"/>
              </w:rPr>
              <w:t xml:space="preserve"> район.</w:t>
            </w:r>
          </w:p>
          <w:p w:rsidR="002C7127" w:rsidRPr="002C7127" w:rsidRDefault="002C7127" w:rsidP="002C7127">
            <w:pPr>
              <w:tabs>
                <w:tab w:val="left" w:pos="4212"/>
              </w:tabs>
              <w:ind w:left="-108" w:right="-108"/>
              <w:jc w:val="center"/>
              <w:rPr>
                <w:rFonts w:ascii="Times New Roman Chuv" w:hAnsi="Times New Roman Chuv"/>
                <w:bCs/>
                <w:sz w:val="26"/>
                <w:szCs w:val="26"/>
              </w:rPr>
            </w:pPr>
            <w:proofErr w:type="spellStart"/>
            <w:r w:rsidRPr="002C7127">
              <w:rPr>
                <w:rFonts w:ascii="Times New Roman Chuv" w:hAnsi="Times New Roman Chuv"/>
                <w:bCs/>
                <w:sz w:val="26"/>
                <w:szCs w:val="26"/>
              </w:rPr>
              <w:t>Аслё</w:t>
            </w:r>
            <w:proofErr w:type="spellEnd"/>
            <w:r w:rsidRPr="002C7127">
              <w:rPr>
                <w:rFonts w:ascii="Times New Roman Chuv" w:hAnsi="Times New Roman Chuv"/>
                <w:bCs/>
                <w:sz w:val="26"/>
                <w:szCs w:val="26"/>
              </w:rPr>
              <w:t xml:space="preserve"> </w:t>
            </w:r>
            <w:proofErr w:type="spellStart"/>
            <w:r w:rsidRPr="002C7127">
              <w:rPr>
                <w:rFonts w:ascii="Times New Roman Chuv" w:hAnsi="Times New Roman Chuv"/>
                <w:bCs/>
                <w:sz w:val="26"/>
                <w:szCs w:val="26"/>
              </w:rPr>
              <w:t>Елч</w:t>
            </w:r>
            <w:proofErr w:type="gramStart"/>
            <w:r w:rsidRPr="002C7127">
              <w:rPr>
                <w:rFonts w:ascii="Times New Roman Chuv" w:hAnsi="Times New Roman Chuv"/>
                <w:bCs/>
                <w:sz w:val="26"/>
                <w:szCs w:val="26"/>
              </w:rPr>
              <w:t>.к</w:t>
            </w:r>
            <w:proofErr w:type="spellEnd"/>
            <w:proofErr w:type="gramEnd"/>
          </w:p>
          <w:p w:rsidR="002C7127" w:rsidRPr="002C7127" w:rsidRDefault="002C7127" w:rsidP="002C7127">
            <w:pPr>
              <w:tabs>
                <w:tab w:val="left" w:pos="4212"/>
              </w:tabs>
              <w:ind w:left="-108" w:right="-108"/>
              <w:jc w:val="center"/>
              <w:rPr>
                <w:rFonts w:ascii="Times New Roman Chuv" w:hAnsi="Times New Roman Chuv"/>
                <w:bCs/>
                <w:sz w:val="26"/>
                <w:szCs w:val="26"/>
              </w:rPr>
            </w:pPr>
            <w:r w:rsidRPr="002C7127">
              <w:rPr>
                <w:rFonts w:ascii="Times New Roman Chuv" w:hAnsi="Times New Roman Chuv"/>
                <w:bCs/>
                <w:sz w:val="26"/>
                <w:szCs w:val="26"/>
              </w:rPr>
              <w:t xml:space="preserve">ял </w:t>
            </w:r>
            <w:proofErr w:type="spellStart"/>
            <w:r w:rsidRPr="002C7127">
              <w:rPr>
                <w:rFonts w:ascii="Times New Roman Chuv" w:hAnsi="Times New Roman Chuv"/>
                <w:bCs/>
                <w:sz w:val="26"/>
                <w:szCs w:val="26"/>
              </w:rPr>
              <w:t>поселений</w:t>
            </w:r>
            <w:proofErr w:type="gramStart"/>
            <w:r w:rsidRPr="002C7127">
              <w:rPr>
                <w:rFonts w:ascii="Times New Roman Chuv" w:hAnsi="Times New Roman Chuv"/>
                <w:bCs/>
                <w:sz w:val="26"/>
                <w:szCs w:val="26"/>
              </w:rPr>
              <w:t>.н</w:t>
            </w:r>
            <w:proofErr w:type="spellEnd"/>
            <w:proofErr w:type="gramEnd"/>
          </w:p>
          <w:p w:rsidR="002C7127" w:rsidRPr="002C7127" w:rsidRDefault="002C7127" w:rsidP="002C7127">
            <w:pPr>
              <w:tabs>
                <w:tab w:val="left" w:pos="4212"/>
              </w:tabs>
              <w:ind w:left="-108" w:right="-108"/>
              <w:jc w:val="center"/>
              <w:rPr>
                <w:rFonts w:ascii="Times New Roman Chuv" w:hAnsi="Times New Roman Chuv"/>
                <w:bCs/>
                <w:sz w:val="26"/>
                <w:szCs w:val="26"/>
              </w:rPr>
            </w:pPr>
            <w:r w:rsidRPr="002C7127">
              <w:rPr>
                <w:rFonts w:ascii="Times New Roman Chuv" w:hAnsi="Times New Roman Chuv"/>
                <w:bCs/>
                <w:sz w:val="26"/>
                <w:szCs w:val="26"/>
              </w:rPr>
              <w:t xml:space="preserve">администраций. </w:t>
            </w:r>
          </w:p>
          <w:p w:rsidR="002C7127" w:rsidRPr="002C7127" w:rsidRDefault="002C7127" w:rsidP="002C7127">
            <w:pPr>
              <w:tabs>
                <w:tab w:val="left" w:pos="4212"/>
              </w:tabs>
              <w:ind w:left="-108" w:right="-108"/>
              <w:jc w:val="center"/>
              <w:rPr>
                <w:rFonts w:ascii="Times New Roman Chuv" w:hAnsi="Times New Roman Chuv"/>
                <w:bCs/>
                <w:sz w:val="26"/>
                <w:szCs w:val="26"/>
              </w:rPr>
            </w:pPr>
          </w:p>
          <w:p w:rsidR="002C7127" w:rsidRPr="002C7127" w:rsidRDefault="002C7127" w:rsidP="002C7127">
            <w:pPr>
              <w:tabs>
                <w:tab w:val="left" w:pos="4212"/>
              </w:tabs>
              <w:ind w:left="-108" w:right="-108"/>
              <w:jc w:val="center"/>
              <w:rPr>
                <w:rFonts w:ascii="Times New Roman Chuv" w:hAnsi="Times New Roman Chuv"/>
                <w:sz w:val="2"/>
                <w:szCs w:val="2"/>
              </w:rPr>
            </w:pPr>
            <w:r w:rsidRPr="002C7127">
              <w:rPr>
                <w:rFonts w:ascii="Times New Roman Chuv" w:hAnsi="Times New Roman Chuv"/>
                <w:bCs/>
                <w:sz w:val="26"/>
                <w:szCs w:val="26"/>
              </w:rPr>
              <w:t>ХУШУ</w:t>
            </w:r>
          </w:p>
          <w:p w:rsidR="002C7127" w:rsidRPr="002C7127" w:rsidRDefault="002C7127" w:rsidP="002C7127">
            <w:pPr>
              <w:tabs>
                <w:tab w:val="left" w:pos="4212"/>
              </w:tabs>
              <w:ind w:left="-108" w:right="-108"/>
              <w:jc w:val="center"/>
              <w:rPr>
                <w:rFonts w:ascii="Times New Roman Chuv" w:hAnsi="Times New Roman Chuv"/>
                <w:sz w:val="2"/>
                <w:szCs w:val="2"/>
              </w:rPr>
            </w:pPr>
          </w:p>
          <w:p w:rsidR="002C7127" w:rsidRPr="002C7127" w:rsidRDefault="002C7127" w:rsidP="002C7127">
            <w:pPr>
              <w:tabs>
                <w:tab w:val="left" w:pos="4212"/>
              </w:tabs>
              <w:ind w:left="-108" w:right="-108"/>
              <w:jc w:val="center"/>
              <w:rPr>
                <w:rFonts w:ascii="Times New Roman Chuv" w:hAnsi="Times New Roman Chuv"/>
                <w:sz w:val="2"/>
                <w:szCs w:val="2"/>
              </w:rPr>
            </w:pPr>
          </w:p>
          <w:p w:rsidR="002C7127" w:rsidRPr="002C7127" w:rsidRDefault="002C7127" w:rsidP="002C7127">
            <w:pPr>
              <w:tabs>
                <w:tab w:val="left" w:pos="4212"/>
              </w:tabs>
              <w:ind w:left="-108" w:right="-108"/>
              <w:jc w:val="center"/>
              <w:rPr>
                <w:rFonts w:ascii="Times New Roman Chuv" w:hAnsi="Times New Roman Chuv"/>
                <w:sz w:val="2"/>
                <w:szCs w:val="2"/>
              </w:rPr>
            </w:pPr>
          </w:p>
          <w:p w:rsidR="002C7127" w:rsidRPr="002C7127" w:rsidRDefault="002C7127" w:rsidP="002C7127">
            <w:pPr>
              <w:tabs>
                <w:tab w:val="left" w:pos="4212"/>
              </w:tabs>
              <w:ind w:left="-108" w:right="-108"/>
              <w:jc w:val="center"/>
              <w:rPr>
                <w:rFonts w:ascii="Times New Roman Chuv" w:hAnsi="Times New Roman Chuv"/>
                <w:sz w:val="2"/>
                <w:szCs w:val="2"/>
              </w:rPr>
            </w:pPr>
          </w:p>
          <w:p w:rsidR="002C7127" w:rsidRPr="002C7127" w:rsidRDefault="002C7127" w:rsidP="002C7127">
            <w:pPr>
              <w:tabs>
                <w:tab w:val="left" w:pos="4212"/>
              </w:tabs>
              <w:spacing w:line="276" w:lineRule="auto"/>
              <w:ind w:left="-108" w:right="-108"/>
              <w:jc w:val="center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 xml:space="preserve"> </w:t>
            </w:r>
            <w:r w:rsidRPr="002C7127">
              <w:rPr>
                <w:rFonts w:ascii="Times New Roman Chuv" w:hAnsi="Times New Roman Chuv"/>
              </w:rPr>
              <w:t xml:space="preserve"> 2021=? </w:t>
            </w:r>
            <w:proofErr w:type="spellStart"/>
            <w:r w:rsidRPr="002C7127">
              <w:rPr>
                <w:rFonts w:ascii="Times New Roman Chuv" w:hAnsi="Times New Roman Chuv"/>
              </w:rPr>
              <w:t>Сентябр</w:t>
            </w:r>
            <w:proofErr w:type="gramStart"/>
            <w:r w:rsidRPr="002C7127">
              <w:rPr>
                <w:rFonts w:ascii="Times New Roman Chuv" w:hAnsi="Times New Roman Chuv"/>
              </w:rPr>
              <w:t>.н</w:t>
            </w:r>
            <w:proofErr w:type="spellEnd"/>
            <w:proofErr w:type="gramEnd"/>
            <w:r w:rsidRPr="002C7127">
              <w:rPr>
                <w:rFonts w:ascii="Times New Roman Chuv" w:hAnsi="Times New Roman Chuv"/>
              </w:rPr>
              <w:t xml:space="preserve">  </w:t>
            </w:r>
            <w:r w:rsidR="00A17B42">
              <w:rPr>
                <w:rFonts w:ascii="Times New Roman Chuv" w:hAnsi="Times New Roman Chuv"/>
              </w:rPr>
              <w:t>2</w:t>
            </w:r>
            <w:r w:rsidR="00C744B4">
              <w:rPr>
                <w:rFonts w:ascii="Times New Roman Chuv" w:hAnsi="Times New Roman Chuv"/>
              </w:rPr>
              <w:t>7</w:t>
            </w:r>
            <w:r w:rsidRPr="002C7127">
              <w:rPr>
                <w:rFonts w:ascii="Times New Roman Chuv" w:hAnsi="Times New Roman Chuv"/>
              </w:rPr>
              <w:t>-м.ш. №</w:t>
            </w:r>
            <w:r w:rsidR="00B0407E">
              <w:rPr>
                <w:rFonts w:ascii="Times New Roman Chuv" w:hAnsi="Times New Roman Chuv"/>
              </w:rPr>
              <w:t>1</w:t>
            </w:r>
            <w:r w:rsidR="00C744B4">
              <w:rPr>
                <w:rFonts w:ascii="Times New Roman Chuv" w:hAnsi="Times New Roman Chuv"/>
              </w:rPr>
              <w:t>2</w:t>
            </w:r>
          </w:p>
          <w:p w:rsidR="002C7127" w:rsidRPr="002C7127" w:rsidRDefault="002C7127" w:rsidP="002C7127">
            <w:pPr>
              <w:tabs>
                <w:tab w:val="left" w:pos="4212"/>
              </w:tabs>
              <w:ind w:left="-108" w:right="-108"/>
              <w:jc w:val="center"/>
              <w:rPr>
                <w:sz w:val="26"/>
                <w:szCs w:val="26"/>
              </w:rPr>
            </w:pPr>
            <w:proofErr w:type="spellStart"/>
            <w:r w:rsidRPr="002C7127">
              <w:rPr>
                <w:rFonts w:ascii="Times New Roman Chuv" w:hAnsi="Times New Roman Chuv"/>
                <w:sz w:val="26"/>
                <w:szCs w:val="26"/>
              </w:rPr>
              <w:t>Аслё</w:t>
            </w:r>
            <w:proofErr w:type="spellEnd"/>
            <w:r w:rsidRPr="002C7127">
              <w:rPr>
                <w:rFonts w:ascii="Times New Roman Chuv" w:hAnsi="Times New Roman Chuv"/>
                <w:sz w:val="26"/>
                <w:szCs w:val="26"/>
              </w:rPr>
              <w:t xml:space="preserve"> </w:t>
            </w:r>
            <w:proofErr w:type="spellStart"/>
            <w:r w:rsidRPr="002C7127">
              <w:rPr>
                <w:rFonts w:ascii="Times New Roman Chuv" w:hAnsi="Times New Roman Chuv"/>
                <w:sz w:val="26"/>
                <w:szCs w:val="26"/>
              </w:rPr>
              <w:t>Елч</w:t>
            </w:r>
            <w:proofErr w:type="gramStart"/>
            <w:r w:rsidRPr="002C7127">
              <w:rPr>
                <w:rFonts w:ascii="Times New Roman Chuv" w:hAnsi="Times New Roman Chuv"/>
                <w:sz w:val="26"/>
                <w:szCs w:val="26"/>
              </w:rPr>
              <w:t>.к</w:t>
            </w:r>
            <w:proofErr w:type="spellEnd"/>
            <w:proofErr w:type="gramEnd"/>
            <w:r w:rsidRPr="002C7127">
              <w:rPr>
                <w:rFonts w:ascii="Times New Roman Chuv" w:hAnsi="Times New Roman Chuv"/>
                <w:sz w:val="26"/>
                <w:szCs w:val="26"/>
              </w:rPr>
              <w:t xml:space="preserve"> ял.</w:t>
            </w:r>
          </w:p>
        </w:tc>
        <w:tc>
          <w:tcPr>
            <w:tcW w:w="1800" w:type="dxa"/>
          </w:tcPr>
          <w:p w:rsidR="002C7127" w:rsidRPr="002C7127" w:rsidRDefault="002C7127" w:rsidP="009F2539">
            <w:pPr>
              <w:jc w:val="center"/>
            </w:pPr>
            <w:r w:rsidRPr="002C7127">
              <w:rPr>
                <w:noProof/>
                <w:color w:val="00008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680" w:type="dxa"/>
          </w:tcPr>
          <w:p w:rsidR="002C7127" w:rsidRPr="002C7127" w:rsidRDefault="002C7127" w:rsidP="002C7127">
            <w:pPr>
              <w:pStyle w:val="1"/>
              <w:keepNext w:val="0"/>
              <w:widowControl w:val="0"/>
              <w:numPr>
                <w:ilvl w:val="0"/>
                <w:numId w:val="3"/>
              </w:numPr>
              <w:spacing w:before="280" w:after="280"/>
              <w:ind w:left="-360" w:right="72"/>
              <w:jc w:val="left"/>
              <w:outlineLvl w:val="0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2C7127" w:rsidRDefault="002C7127" w:rsidP="009F2539">
            <w:pPr>
              <w:tabs>
                <w:tab w:val="left" w:pos="4032"/>
              </w:tabs>
              <w:ind w:left="-108" w:right="-108"/>
              <w:jc w:val="center"/>
              <w:rPr>
                <w:bCs/>
                <w:iCs/>
                <w:sz w:val="26"/>
                <w:szCs w:val="26"/>
              </w:rPr>
            </w:pPr>
          </w:p>
          <w:p w:rsidR="002C7127" w:rsidRPr="002C7127" w:rsidRDefault="002C7127" w:rsidP="002C7127">
            <w:pPr>
              <w:keepNext/>
              <w:tabs>
                <w:tab w:val="left" w:pos="4032"/>
              </w:tabs>
              <w:ind w:left="-108" w:right="-108"/>
              <w:jc w:val="center"/>
              <w:rPr>
                <w:bCs/>
                <w:iCs/>
                <w:sz w:val="26"/>
                <w:szCs w:val="26"/>
              </w:rPr>
            </w:pPr>
            <w:r w:rsidRPr="002C7127">
              <w:rPr>
                <w:bCs/>
                <w:iCs/>
                <w:sz w:val="26"/>
                <w:szCs w:val="26"/>
              </w:rPr>
              <w:t>Чувашская Республика</w:t>
            </w:r>
          </w:p>
          <w:p w:rsidR="002C7127" w:rsidRPr="002C7127" w:rsidRDefault="002C7127" w:rsidP="002C7127">
            <w:pPr>
              <w:keepNext/>
              <w:tabs>
                <w:tab w:val="left" w:pos="4032"/>
              </w:tabs>
              <w:spacing w:line="360" w:lineRule="auto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C7127">
              <w:rPr>
                <w:bCs/>
                <w:sz w:val="26"/>
                <w:szCs w:val="26"/>
              </w:rPr>
              <w:t>Яльчикский район</w:t>
            </w:r>
          </w:p>
          <w:p w:rsidR="002C7127" w:rsidRPr="002C7127" w:rsidRDefault="002C7127" w:rsidP="002C7127">
            <w:pPr>
              <w:keepNext/>
              <w:tabs>
                <w:tab w:val="left" w:pos="4032"/>
              </w:tabs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C7127">
              <w:rPr>
                <w:bCs/>
                <w:sz w:val="26"/>
                <w:szCs w:val="26"/>
              </w:rPr>
              <w:t>Администрация</w:t>
            </w:r>
          </w:p>
          <w:p w:rsidR="002C7127" w:rsidRPr="002C7127" w:rsidRDefault="002C7127" w:rsidP="002C7127">
            <w:pPr>
              <w:keepNext/>
              <w:tabs>
                <w:tab w:val="left" w:pos="4032"/>
              </w:tabs>
              <w:ind w:left="-108" w:right="-108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2C7127">
              <w:rPr>
                <w:bCs/>
                <w:sz w:val="26"/>
                <w:szCs w:val="26"/>
              </w:rPr>
              <w:t>Большеяльчикского</w:t>
            </w:r>
            <w:proofErr w:type="spellEnd"/>
          </w:p>
          <w:p w:rsidR="002C7127" w:rsidRPr="002C7127" w:rsidRDefault="002C7127" w:rsidP="002C7127">
            <w:pPr>
              <w:keepNext/>
              <w:tabs>
                <w:tab w:val="left" w:pos="4032"/>
              </w:tabs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C7127">
              <w:rPr>
                <w:bCs/>
                <w:sz w:val="26"/>
                <w:szCs w:val="26"/>
              </w:rPr>
              <w:t>сельского поселения</w:t>
            </w:r>
          </w:p>
          <w:p w:rsidR="002C7127" w:rsidRPr="002C7127" w:rsidRDefault="002C7127" w:rsidP="002C7127">
            <w:pPr>
              <w:pStyle w:val="1"/>
              <w:widowControl w:val="0"/>
              <w:numPr>
                <w:ilvl w:val="0"/>
                <w:numId w:val="0"/>
              </w:numPr>
              <w:tabs>
                <w:tab w:val="left" w:pos="4032"/>
              </w:tabs>
              <w:spacing w:before="280" w:line="360" w:lineRule="auto"/>
              <w:ind w:left="-108" w:right="-108"/>
              <w:jc w:val="left"/>
              <w:outlineLvl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Pr="002C7127">
              <w:rPr>
                <w:rFonts w:ascii="Times New Roman" w:hAnsi="Times New Roman"/>
                <w:sz w:val="26"/>
                <w:szCs w:val="26"/>
              </w:rPr>
              <w:t>РАСПОРЯЖЕНИЕ</w:t>
            </w:r>
          </w:p>
          <w:p w:rsidR="002C7127" w:rsidRPr="002C7127" w:rsidRDefault="002C7127" w:rsidP="002C7127">
            <w:pPr>
              <w:keepNext/>
              <w:keepLines/>
              <w:framePr w:hSpace="180" w:wrap="around" w:vAnchor="page" w:hAnchor="margin" w:x="-252" w:y="540"/>
              <w:tabs>
                <w:tab w:val="left" w:pos="4032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2C7127">
              <w:rPr>
                <w:sz w:val="26"/>
                <w:szCs w:val="26"/>
              </w:rPr>
              <w:t>«</w:t>
            </w:r>
            <w:r w:rsidR="00A17B42">
              <w:rPr>
                <w:sz w:val="26"/>
                <w:szCs w:val="26"/>
              </w:rPr>
              <w:t>2</w:t>
            </w:r>
            <w:r w:rsidR="00C744B4">
              <w:rPr>
                <w:sz w:val="26"/>
                <w:szCs w:val="26"/>
              </w:rPr>
              <w:t>7</w:t>
            </w:r>
            <w:r w:rsidRPr="002C7127">
              <w:rPr>
                <w:sz w:val="26"/>
                <w:szCs w:val="26"/>
              </w:rPr>
              <w:t>» сентября 2021 г. №</w:t>
            </w:r>
            <w:r w:rsidR="00B0407E">
              <w:rPr>
                <w:sz w:val="26"/>
                <w:szCs w:val="26"/>
              </w:rPr>
              <w:t>1</w:t>
            </w:r>
            <w:r w:rsidR="00C744B4">
              <w:rPr>
                <w:sz w:val="26"/>
                <w:szCs w:val="26"/>
              </w:rPr>
              <w:t>2</w:t>
            </w:r>
          </w:p>
          <w:p w:rsidR="002C7127" w:rsidRPr="002C7127" w:rsidRDefault="002C7127" w:rsidP="002C7127">
            <w:pPr>
              <w:keepNext/>
              <w:keepLines/>
              <w:tabs>
                <w:tab w:val="left" w:pos="4032"/>
              </w:tabs>
              <w:ind w:left="-108" w:right="-108"/>
              <w:jc w:val="center"/>
              <w:rPr>
                <w:sz w:val="20"/>
              </w:rPr>
            </w:pPr>
            <w:r w:rsidRPr="002C7127">
              <w:rPr>
                <w:sz w:val="26"/>
                <w:szCs w:val="26"/>
              </w:rPr>
              <w:t>село Большие Яльчики</w:t>
            </w:r>
          </w:p>
        </w:tc>
      </w:tr>
    </w:tbl>
    <w:p w:rsidR="009E4A1A" w:rsidRDefault="009E4A1A" w:rsidP="009E4A1A">
      <w:pPr>
        <w:jc w:val="both"/>
        <w:rPr>
          <w:sz w:val="28"/>
          <w:szCs w:val="28"/>
        </w:rPr>
      </w:pPr>
    </w:p>
    <w:p w:rsidR="009E4A1A" w:rsidRDefault="009E4A1A" w:rsidP="009E4A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ст.39.6, 39.8, 39.11 Земельного кодекса Российской Федерации:</w:t>
      </w:r>
    </w:p>
    <w:p w:rsidR="009E4A1A" w:rsidRPr="00185590" w:rsidRDefault="009E4A1A" w:rsidP="009E4A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Провести открытый по составу участников и по форме подачи предложений о цене аукцион по продаже земельного участка из земель </w:t>
      </w:r>
      <w:r w:rsidR="009902BC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 xml:space="preserve"> площадью </w:t>
      </w:r>
      <w:r w:rsidR="009902BC">
        <w:rPr>
          <w:sz w:val="28"/>
          <w:szCs w:val="28"/>
        </w:rPr>
        <w:t>1152</w:t>
      </w:r>
      <w:r>
        <w:rPr>
          <w:sz w:val="28"/>
          <w:szCs w:val="28"/>
        </w:rPr>
        <w:t xml:space="preserve"> кв.м. кадастровым номером 21:25</w:t>
      </w:r>
      <w:r w:rsidRPr="00185590">
        <w:rPr>
          <w:sz w:val="28"/>
          <w:szCs w:val="28"/>
        </w:rPr>
        <w:t>:0</w:t>
      </w:r>
      <w:r>
        <w:rPr>
          <w:sz w:val="28"/>
          <w:szCs w:val="28"/>
        </w:rPr>
        <w:t>8</w:t>
      </w:r>
      <w:r w:rsidRPr="00185590">
        <w:rPr>
          <w:sz w:val="28"/>
          <w:szCs w:val="28"/>
        </w:rPr>
        <w:t>0</w:t>
      </w:r>
      <w:r w:rsidR="009902BC">
        <w:rPr>
          <w:sz w:val="28"/>
          <w:szCs w:val="28"/>
        </w:rPr>
        <w:t>512</w:t>
      </w:r>
      <w:r w:rsidRPr="00185590">
        <w:rPr>
          <w:sz w:val="28"/>
          <w:szCs w:val="28"/>
        </w:rPr>
        <w:t>:</w:t>
      </w:r>
      <w:r w:rsidR="009902BC">
        <w:rPr>
          <w:sz w:val="28"/>
          <w:szCs w:val="28"/>
        </w:rPr>
        <w:t>59</w:t>
      </w:r>
      <w:r w:rsidRPr="00185590">
        <w:rPr>
          <w:sz w:val="28"/>
          <w:szCs w:val="28"/>
        </w:rPr>
        <w:t xml:space="preserve">. Местоположение: </w:t>
      </w:r>
      <w:r w:rsidRPr="00185590">
        <w:rPr>
          <w:rStyle w:val="a3"/>
          <w:b w:val="0"/>
          <w:sz w:val="28"/>
          <w:szCs w:val="28"/>
          <w:shd w:val="clear" w:color="auto" w:fill="FFFFFF"/>
        </w:rPr>
        <w:t>Чувашская Республика - Чувашия, Яльчикский район,</w:t>
      </w:r>
      <w:r w:rsidR="002C7127">
        <w:rPr>
          <w:rStyle w:val="a3"/>
          <w:b w:val="0"/>
          <w:sz w:val="28"/>
          <w:szCs w:val="28"/>
          <w:shd w:val="clear" w:color="auto" w:fill="FFFFFF"/>
        </w:rPr>
        <w:t xml:space="preserve"> </w:t>
      </w:r>
      <w:r w:rsidRPr="00185590">
        <w:rPr>
          <w:rStyle w:val="a3"/>
          <w:b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3"/>
          <w:b w:val="0"/>
          <w:sz w:val="28"/>
          <w:szCs w:val="28"/>
          <w:shd w:val="clear" w:color="auto" w:fill="FFFFFF"/>
        </w:rPr>
        <w:t>Большеяльчикское</w:t>
      </w:r>
      <w:proofErr w:type="spellEnd"/>
      <w:r w:rsidRPr="00185590">
        <w:rPr>
          <w:rStyle w:val="a3"/>
          <w:b w:val="0"/>
          <w:sz w:val="28"/>
          <w:szCs w:val="28"/>
          <w:shd w:val="clear" w:color="auto" w:fill="FFFFFF"/>
        </w:rPr>
        <w:t xml:space="preserve"> сельское  поселение</w:t>
      </w:r>
      <w:r w:rsidR="009902BC">
        <w:rPr>
          <w:bCs/>
          <w:sz w:val="28"/>
          <w:szCs w:val="28"/>
        </w:rPr>
        <w:t>, с</w:t>
      </w:r>
      <w:proofErr w:type="gramStart"/>
      <w:r w:rsidR="009902BC">
        <w:rPr>
          <w:bCs/>
          <w:sz w:val="28"/>
          <w:szCs w:val="28"/>
        </w:rPr>
        <w:t>.Б</w:t>
      </w:r>
      <w:proofErr w:type="gramEnd"/>
      <w:r w:rsidR="009902BC">
        <w:rPr>
          <w:bCs/>
          <w:sz w:val="28"/>
          <w:szCs w:val="28"/>
        </w:rPr>
        <w:t>ольшие Яльчики, ул. Калинина, д.52</w:t>
      </w:r>
      <w:r w:rsidR="006B7C39">
        <w:rPr>
          <w:bCs/>
          <w:sz w:val="28"/>
          <w:szCs w:val="28"/>
        </w:rPr>
        <w:t xml:space="preserve">. </w:t>
      </w:r>
      <w:r w:rsidRPr="00185590">
        <w:rPr>
          <w:sz w:val="28"/>
          <w:szCs w:val="28"/>
        </w:rPr>
        <w:t xml:space="preserve"> Разрешенное использование — </w:t>
      </w:r>
      <w:r w:rsidR="009902BC">
        <w:rPr>
          <w:sz w:val="28"/>
          <w:szCs w:val="28"/>
        </w:rPr>
        <w:t>для ведения личного подсобного хозяйства.</w:t>
      </w:r>
    </w:p>
    <w:p w:rsidR="009E4A1A" w:rsidRPr="00185590" w:rsidRDefault="009E4A1A" w:rsidP="009E4A1A">
      <w:pPr>
        <w:jc w:val="both"/>
        <w:rPr>
          <w:sz w:val="28"/>
          <w:szCs w:val="28"/>
        </w:rPr>
      </w:pPr>
      <w:r w:rsidRPr="00185590">
        <w:rPr>
          <w:sz w:val="28"/>
          <w:szCs w:val="28"/>
        </w:rPr>
        <w:tab/>
        <w:t>2. Установить:</w:t>
      </w:r>
    </w:p>
    <w:p w:rsidR="009E4A1A" w:rsidRDefault="009E4A1A" w:rsidP="009E4A1A">
      <w:pPr>
        <w:jc w:val="both"/>
        <w:rPr>
          <w:sz w:val="28"/>
          <w:szCs w:val="28"/>
        </w:rPr>
      </w:pPr>
      <w:r w:rsidRPr="00185590">
        <w:rPr>
          <w:sz w:val="28"/>
          <w:szCs w:val="28"/>
        </w:rPr>
        <w:tab/>
        <w:t xml:space="preserve">первоначальную стоимость </w:t>
      </w:r>
      <w:r w:rsidR="003F4BEE">
        <w:rPr>
          <w:sz w:val="28"/>
          <w:szCs w:val="28"/>
        </w:rPr>
        <w:t xml:space="preserve">продажи </w:t>
      </w:r>
      <w:r w:rsidRPr="00185590">
        <w:rPr>
          <w:sz w:val="28"/>
          <w:szCs w:val="28"/>
        </w:rPr>
        <w:t>земельного участка в</w:t>
      </w:r>
      <w:r w:rsidR="003F4BEE">
        <w:rPr>
          <w:sz w:val="28"/>
          <w:szCs w:val="28"/>
        </w:rPr>
        <w:t xml:space="preserve"> сумме 57000 (Пятьдесят семь тысяч) рублей</w:t>
      </w:r>
      <w:r>
        <w:rPr>
          <w:sz w:val="28"/>
          <w:szCs w:val="28"/>
        </w:rPr>
        <w:t xml:space="preserve"> 00 копеек;</w:t>
      </w:r>
    </w:p>
    <w:p w:rsidR="009E4A1A" w:rsidRDefault="009E4A1A" w:rsidP="009E4A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шаг аукциона в размере 3% от первоначальной стоимости – </w:t>
      </w:r>
      <w:r w:rsidR="006B7C39">
        <w:rPr>
          <w:sz w:val="28"/>
          <w:szCs w:val="28"/>
        </w:rPr>
        <w:t>1710</w:t>
      </w:r>
      <w:r>
        <w:rPr>
          <w:sz w:val="28"/>
          <w:szCs w:val="28"/>
        </w:rPr>
        <w:t xml:space="preserve"> (</w:t>
      </w:r>
      <w:r w:rsidR="006B7C39">
        <w:rPr>
          <w:sz w:val="28"/>
          <w:szCs w:val="28"/>
        </w:rPr>
        <w:t>Одна тысяча семьсот десять</w:t>
      </w:r>
      <w:r>
        <w:rPr>
          <w:sz w:val="28"/>
          <w:szCs w:val="28"/>
        </w:rPr>
        <w:t>) рубл</w:t>
      </w:r>
      <w:r w:rsidR="006B7C39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6B7C39">
        <w:rPr>
          <w:sz w:val="28"/>
          <w:szCs w:val="28"/>
        </w:rPr>
        <w:t>00</w:t>
      </w:r>
      <w:r>
        <w:rPr>
          <w:sz w:val="28"/>
          <w:szCs w:val="28"/>
        </w:rPr>
        <w:t xml:space="preserve"> копеек;</w:t>
      </w:r>
    </w:p>
    <w:p w:rsidR="009E4A1A" w:rsidRDefault="009E4A1A" w:rsidP="009E4A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сумму задатка в размере  50% от первоначальной стоимости  – </w:t>
      </w:r>
      <w:r w:rsidR="006B7C39">
        <w:rPr>
          <w:sz w:val="28"/>
          <w:szCs w:val="28"/>
        </w:rPr>
        <w:t>28500</w:t>
      </w:r>
      <w:r>
        <w:rPr>
          <w:sz w:val="28"/>
          <w:szCs w:val="28"/>
        </w:rPr>
        <w:t xml:space="preserve"> (</w:t>
      </w:r>
      <w:r w:rsidR="006B7C39">
        <w:rPr>
          <w:sz w:val="28"/>
          <w:szCs w:val="28"/>
        </w:rPr>
        <w:t>Двадцать восемь тысяч пятьсот</w:t>
      </w:r>
      <w:r>
        <w:rPr>
          <w:sz w:val="28"/>
          <w:szCs w:val="28"/>
        </w:rPr>
        <w:t>) рубл</w:t>
      </w:r>
      <w:r w:rsidR="006B7C39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6B7C39">
        <w:rPr>
          <w:sz w:val="28"/>
          <w:szCs w:val="28"/>
        </w:rPr>
        <w:t>00</w:t>
      </w:r>
      <w:r>
        <w:rPr>
          <w:sz w:val="28"/>
          <w:szCs w:val="28"/>
        </w:rPr>
        <w:t xml:space="preserve"> копеек.</w:t>
      </w:r>
    </w:p>
    <w:p w:rsidR="006B7C39" w:rsidRDefault="009E4A1A" w:rsidP="006B7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 w:rsidR="006B7C39">
        <w:rPr>
          <w:sz w:val="28"/>
          <w:szCs w:val="28"/>
        </w:rPr>
        <w:t>Контроль  за</w:t>
      </w:r>
      <w:proofErr w:type="gramEnd"/>
      <w:r w:rsidR="006B7C39">
        <w:rPr>
          <w:sz w:val="28"/>
          <w:szCs w:val="28"/>
        </w:rPr>
        <w:t xml:space="preserve"> исполнением настоящего распоряжения  оставляю за собой.</w:t>
      </w:r>
    </w:p>
    <w:p w:rsidR="009E4A1A" w:rsidRDefault="009E4A1A" w:rsidP="009E4A1A">
      <w:pPr>
        <w:ind w:firstLine="567"/>
        <w:jc w:val="both"/>
        <w:rPr>
          <w:sz w:val="28"/>
          <w:szCs w:val="28"/>
        </w:rPr>
      </w:pPr>
    </w:p>
    <w:p w:rsidR="006B7C39" w:rsidRDefault="006B7C39" w:rsidP="009E4A1A">
      <w:pPr>
        <w:ind w:firstLine="567"/>
        <w:jc w:val="both"/>
        <w:rPr>
          <w:sz w:val="28"/>
          <w:szCs w:val="28"/>
        </w:rPr>
      </w:pPr>
    </w:p>
    <w:p w:rsidR="006B7C39" w:rsidRDefault="006B7C39" w:rsidP="006B7C3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Большеяльчикского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6B7C39" w:rsidRDefault="006B7C39" w:rsidP="006B7C3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Яльчикского</w:t>
      </w:r>
      <w:proofErr w:type="spellEnd"/>
      <w:r>
        <w:rPr>
          <w:sz w:val="28"/>
          <w:szCs w:val="28"/>
        </w:rPr>
        <w:t xml:space="preserve"> района                                            </w:t>
      </w:r>
    </w:p>
    <w:p w:rsidR="006B7C39" w:rsidRDefault="006B7C39" w:rsidP="006B7C3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Чувашской Республики                                                                 В.З.Афанасьев</w:t>
      </w:r>
    </w:p>
    <w:sectPr w:rsidR="006B7C39" w:rsidSect="006961F9">
      <w:pgSz w:w="11906" w:h="16838"/>
      <w:pgMar w:top="1702" w:right="850" w:bottom="28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230"/>
        </w:tabs>
        <w:ind w:left="1230" w:hanging="51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A1A"/>
    <w:rsid w:val="002C7127"/>
    <w:rsid w:val="003F4BEE"/>
    <w:rsid w:val="003F5842"/>
    <w:rsid w:val="00582721"/>
    <w:rsid w:val="0062119E"/>
    <w:rsid w:val="006B6852"/>
    <w:rsid w:val="006B7C39"/>
    <w:rsid w:val="007D138B"/>
    <w:rsid w:val="00800C45"/>
    <w:rsid w:val="008350EF"/>
    <w:rsid w:val="0095078B"/>
    <w:rsid w:val="009902BC"/>
    <w:rsid w:val="009E4A1A"/>
    <w:rsid w:val="00A17B42"/>
    <w:rsid w:val="00A349E5"/>
    <w:rsid w:val="00B0407E"/>
    <w:rsid w:val="00C744B4"/>
    <w:rsid w:val="00D50062"/>
    <w:rsid w:val="00F7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E4A1A"/>
    <w:pPr>
      <w:keepNext/>
      <w:numPr>
        <w:numId w:val="1"/>
      </w:numPr>
      <w:jc w:val="center"/>
      <w:outlineLvl w:val="0"/>
    </w:pPr>
    <w:rPr>
      <w:rFonts w:ascii="Arial Cyr Chuv" w:hAnsi="Arial Cyr Chuv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A1A"/>
    <w:rPr>
      <w:rFonts w:ascii="Arial Cyr Chuv" w:eastAsia="Times New Roman" w:hAnsi="Arial Cyr Chuv" w:cs="Times New Roman"/>
      <w:sz w:val="28"/>
      <w:szCs w:val="24"/>
      <w:lang w:eastAsia="ar-SA"/>
    </w:rPr>
  </w:style>
  <w:style w:type="character" w:styleId="a3">
    <w:name w:val="Strong"/>
    <w:uiPriority w:val="22"/>
    <w:qFormat/>
    <w:rsid w:val="009E4A1A"/>
    <w:rPr>
      <w:b/>
      <w:bCs/>
    </w:rPr>
  </w:style>
  <w:style w:type="table" w:styleId="a4">
    <w:name w:val="Table Grid"/>
    <w:basedOn w:val="a1"/>
    <w:rsid w:val="002C7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71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12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Печкова</dc:creator>
  <cp:lastModifiedBy>Зоя Печкова</cp:lastModifiedBy>
  <cp:revision>5</cp:revision>
  <cp:lastPrinted>2021-09-29T12:07:00Z</cp:lastPrinted>
  <dcterms:created xsi:type="dcterms:W3CDTF">2021-09-03T11:21:00Z</dcterms:created>
  <dcterms:modified xsi:type="dcterms:W3CDTF">2021-09-29T12:07:00Z</dcterms:modified>
</cp:coreProperties>
</file>