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194F" w:rsidRPr="006B194F" w:rsidRDefault="005134DE" w:rsidP="005622D0">
      <w:pPr>
        <w:ind w:left="-284"/>
      </w:pPr>
      <w:r>
        <w:rPr>
          <w:noProof/>
        </w:rPr>
        <mc:AlternateContent>
          <mc:Choice Requires="wps">
            <w:drawing>
              <wp:anchor distT="0" distB="0" distL="114300" distR="114300" simplePos="0" relativeHeight="251661312" behindDoc="0" locked="0" layoutInCell="1" allowOverlap="1" wp14:anchorId="4EE4AB53" wp14:editId="358D7282">
                <wp:simplePos x="0" y="0"/>
                <wp:positionH relativeFrom="column">
                  <wp:posOffset>4841240</wp:posOffset>
                </wp:positionH>
                <wp:positionV relativeFrom="paragraph">
                  <wp:posOffset>1745615</wp:posOffset>
                </wp:positionV>
                <wp:extent cx="1609725" cy="655320"/>
                <wp:effectExtent l="0" t="0" r="28575" b="11430"/>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725" cy="655320"/>
                        </a:xfrm>
                        <a:prstGeom prst="rect">
                          <a:avLst/>
                        </a:prstGeom>
                        <a:solidFill>
                          <a:srgbClr val="FFFFFF"/>
                        </a:solidFill>
                        <a:ln w="9525">
                          <a:solidFill>
                            <a:srgbClr val="000000"/>
                          </a:solidFill>
                          <a:miter lim="800000"/>
                          <a:headEnd/>
                          <a:tailEnd/>
                        </a:ln>
                      </wps:spPr>
                      <wps:txbx>
                        <w:txbxContent>
                          <w:p w:rsidR="00DF42B4" w:rsidRPr="0093690F" w:rsidRDefault="00DF42B4">
                            <w:pPr>
                              <w:rPr>
                                <w:sz w:val="96"/>
                                <w:szCs w:val="96"/>
                              </w:rPr>
                            </w:pPr>
                            <w:r w:rsidRPr="0093690F">
                              <w:rPr>
                                <w:sz w:val="96"/>
                                <w:szCs w:val="96"/>
                              </w:rPr>
                              <w:t xml:space="preserve">№ </w:t>
                            </w:r>
                            <w:r>
                              <w:rPr>
                                <w:sz w:val="96"/>
                                <w:szCs w:val="96"/>
                              </w:rPr>
                              <w:t>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381.2pt;margin-top:137.45pt;width:126.75pt;height:51.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">
                <v:textbox>
                  <w:txbxContent>
                    <w:p w:rsidR="00DF42B4" w:rsidRPr="0093690F" w:rsidRDefault="00DF42B4">
                      <w:pPr>
                        <w:rPr>
                          <w:sz w:val="96"/>
                          <w:szCs w:val="96"/>
                        </w:rPr>
                      </w:pPr>
                      <w:r w:rsidRPr="0093690F">
                        <w:rPr>
                          <w:sz w:val="96"/>
                          <w:szCs w:val="96"/>
                        </w:rPr>
                        <w:t xml:space="preserve">№ </w:t>
                      </w:r>
                      <w:r>
                        <w:rPr>
                          <w:sz w:val="96"/>
                          <w:szCs w:val="96"/>
                        </w:rPr>
                        <w:t>4</w:t>
                      </w:r>
                    </w:p>
                  </w:txbxContent>
                </v:textbox>
              </v:shape>
            </w:pict>
          </mc:Fallback>
        </mc:AlternateContent>
      </w:r>
      <w:r w:rsidR="0093690F" w:rsidRPr="0093690F">
        <w:rPr>
          <w:noProof/>
          <w14:ligatures w14:val="none"/>
          <w14:cntxtAlts w14:val="0"/>
        </w:rPr>
        <mc:AlternateContent>
          <mc:Choice Requires="wps">
            <w:drawing>
              <wp:anchor distT="0" distB="0" distL="114300" distR="114300" simplePos="0" relativeHeight="251663360" behindDoc="0" locked="0" layoutInCell="1" allowOverlap="1" wp14:anchorId="6F083C99" wp14:editId="2A09A3FB">
                <wp:simplePos x="0" y="0"/>
                <wp:positionH relativeFrom="column">
                  <wp:posOffset>-58</wp:posOffset>
                </wp:positionH>
                <wp:positionV relativeFrom="paragraph">
                  <wp:posOffset>1745615</wp:posOffset>
                </wp:positionV>
                <wp:extent cx="2604655" cy="1403985"/>
                <wp:effectExtent l="0" t="0" r="24765" b="11430"/>
                <wp:wrapNone/>
                <wp:docPr id="9"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4655" cy="1403985"/>
                        </a:xfrm>
                        <a:prstGeom prst="rect">
                          <a:avLst/>
                        </a:prstGeom>
                        <a:solidFill>
                          <a:srgbClr val="FFFFFF"/>
                        </a:solidFill>
                        <a:ln w="9525">
                          <a:solidFill>
                            <a:srgbClr val="000000"/>
                          </a:solidFill>
                          <a:miter lim="800000"/>
                          <a:headEnd/>
                          <a:tailEnd/>
                        </a:ln>
                      </wps:spPr>
                      <wps:txbx>
                        <w:txbxContent>
                          <w:p w:rsidR="00DF42B4" w:rsidRDefault="00DF42B4"/>
                          <w:p w:rsidR="00DF42B4" w:rsidRPr="0093690F" w:rsidRDefault="00DF42B4">
                            <w:pPr>
                              <w:rPr>
                                <w:sz w:val="56"/>
                                <w:szCs w:val="56"/>
                              </w:rPr>
                            </w:pPr>
                            <w:r>
                              <w:rPr>
                                <w:sz w:val="56"/>
                                <w:szCs w:val="56"/>
                              </w:rPr>
                              <w:t>01</w:t>
                            </w:r>
                            <w:r w:rsidRPr="0093690F">
                              <w:rPr>
                                <w:sz w:val="56"/>
                                <w:szCs w:val="56"/>
                              </w:rPr>
                              <w:t>.</w:t>
                            </w:r>
                            <w:r>
                              <w:rPr>
                                <w:sz w:val="56"/>
                                <w:szCs w:val="56"/>
                              </w:rPr>
                              <w:t>02.2021</w:t>
                            </w:r>
                            <w:r w:rsidRPr="0093690F">
                              <w:rPr>
                                <w:sz w:val="56"/>
                                <w:szCs w:val="56"/>
                              </w:rPr>
                              <w:t xml:space="preserve"> г.</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0;margin-top:137.45pt;width:205.1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">
                <v:textbox style="mso-fit-shape-to-text:t">
                  <w:txbxContent>
                    <w:p w:rsidR="00DF42B4" w:rsidRDefault="00DF42B4"/>
                    <w:p w:rsidR="00DF42B4" w:rsidRPr="0093690F" w:rsidRDefault="00DF42B4">
                      <w:pPr>
                        <w:rPr>
                          <w:sz w:val="56"/>
                          <w:szCs w:val="56"/>
                        </w:rPr>
                      </w:pPr>
                      <w:r>
                        <w:rPr>
                          <w:sz w:val="56"/>
                          <w:szCs w:val="56"/>
                        </w:rPr>
                        <w:t>01</w:t>
                      </w:r>
                      <w:r w:rsidRPr="0093690F">
                        <w:rPr>
                          <w:sz w:val="56"/>
                          <w:szCs w:val="56"/>
                        </w:rPr>
                        <w:t>.</w:t>
                      </w:r>
                      <w:r>
                        <w:rPr>
                          <w:sz w:val="56"/>
                          <w:szCs w:val="56"/>
                        </w:rPr>
                        <w:t>02.2021</w:t>
                      </w:r>
                      <w:r w:rsidRPr="0093690F">
                        <w:rPr>
                          <w:sz w:val="56"/>
                          <w:szCs w:val="56"/>
                        </w:rPr>
                        <w:t xml:space="preserve"> г.</w:t>
                      </w:r>
                    </w:p>
                  </w:txbxContent>
                </v:textbox>
              </v:shape>
            </w:pict>
          </mc:Fallback>
        </mc:AlternateContent>
      </w:r>
      <w:r w:rsidR="00B50331">
        <w:rPr>
          <w:noProof/>
          <w:color w:val="auto"/>
          <w:kern w:val="0"/>
          <w:sz w:val="24"/>
          <w:szCs w:val="24"/>
          <w14:ligatures w14:val="none"/>
          <w14:cntxtAlts w14:val="0"/>
        </w:rPr>
        <w:drawing>
          <wp:inline distT="0" distB="0" distL="0" distR="0" wp14:anchorId="5AE97A6B" wp14:editId="4A0A4438">
            <wp:extent cx="6629400" cy="2445116"/>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30184" cy="2445405"/>
                    </a:xfrm>
                    <a:prstGeom prst="rect">
                      <a:avLst/>
                    </a:prstGeom>
                    <a:noFill/>
                    <a:ln>
                      <a:noFill/>
                    </a:ln>
                    <a:effectLst/>
                  </pic:spPr>
                </pic:pic>
              </a:graphicData>
            </a:graphic>
          </wp:inline>
        </w:drawing>
      </w:r>
    </w:p>
    <w:p w:rsidR="00AA275C" w:rsidRDefault="00AA275C" w:rsidP="00A8188B">
      <w:pPr>
        <w:jc w:val="both"/>
        <w:rPr>
          <w:b/>
          <w:sz w:val="12"/>
          <w:szCs w:val="12"/>
        </w:rPr>
      </w:pPr>
    </w:p>
    <w:p w:rsidR="00883B08" w:rsidRPr="00883B08" w:rsidRDefault="00883B08" w:rsidP="00883B08">
      <w:pPr>
        <w:ind w:right="-2"/>
        <w:jc w:val="both"/>
        <w:rPr>
          <w:b/>
          <w:color w:val="auto"/>
          <w:kern w:val="0"/>
          <w:sz w:val="12"/>
          <w:szCs w:val="12"/>
          <w14:ligatures w14:val="none"/>
          <w14:cntxtAlts w14:val="0"/>
        </w:rPr>
      </w:pPr>
      <w:r w:rsidRPr="00883B08">
        <w:rPr>
          <w:b/>
          <w:color w:val="auto"/>
          <w:kern w:val="0"/>
          <w:sz w:val="12"/>
          <w:szCs w:val="12"/>
          <w14:ligatures w14:val="none"/>
          <w14:cntxtAlts w14:val="0"/>
        </w:rPr>
        <w:t xml:space="preserve">Постановление администрации </w:t>
      </w:r>
      <w:proofErr w:type="spellStart"/>
      <w:r w:rsidRPr="00883B08">
        <w:rPr>
          <w:b/>
          <w:color w:val="auto"/>
          <w:kern w:val="0"/>
          <w:sz w:val="12"/>
          <w:szCs w:val="12"/>
          <w14:ligatures w14:val="none"/>
          <w14:cntxtAlts w14:val="0"/>
        </w:rPr>
        <w:t>Нижнекумашкинского</w:t>
      </w:r>
      <w:proofErr w:type="spellEnd"/>
      <w:r w:rsidRPr="00883B08">
        <w:rPr>
          <w:b/>
          <w:color w:val="auto"/>
          <w:kern w:val="0"/>
          <w:sz w:val="12"/>
          <w:szCs w:val="12"/>
          <w14:ligatures w14:val="none"/>
          <w14:cntxtAlts w14:val="0"/>
        </w:rPr>
        <w:t xml:space="preserve"> сельского поселения </w:t>
      </w:r>
      <w:proofErr w:type="spellStart"/>
      <w:r w:rsidRPr="00883B08">
        <w:rPr>
          <w:b/>
          <w:color w:val="auto"/>
          <w:kern w:val="0"/>
          <w:sz w:val="12"/>
          <w:szCs w:val="12"/>
          <w14:ligatures w14:val="none"/>
          <w14:cntxtAlts w14:val="0"/>
        </w:rPr>
        <w:t>Шумерлинского</w:t>
      </w:r>
      <w:proofErr w:type="spellEnd"/>
      <w:r w:rsidRPr="00883B08">
        <w:rPr>
          <w:b/>
          <w:color w:val="auto"/>
          <w:kern w:val="0"/>
          <w:sz w:val="12"/>
          <w:szCs w:val="12"/>
          <w14:ligatures w14:val="none"/>
          <w14:cntxtAlts w14:val="0"/>
        </w:rPr>
        <w:t xml:space="preserve"> района  Чувашской Республики «</w:t>
      </w:r>
      <w:r w:rsidR="008978D5" w:rsidRPr="008978D5">
        <w:rPr>
          <w:b/>
          <w:color w:val="auto"/>
          <w:kern w:val="0"/>
          <w:sz w:val="12"/>
          <w:szCs w:val="12"/>
          <w14:ligatures w14:val="none"/>
          <w14:cntxtAlts w14:val="0"/>
        </w:rPr>
        <w:t xml:space="preserve">О внесении изменений в постановление администрации </w:t>
      </w:r>
      <w:proofErr w:type="spellStart"/>
      <w:r w:rsidR="008978D5" w:rsidRPr="008978D5">
        <w:rPr>
          <w:b/>
          <w:color w:val="auto"/>
          <w:kern w:val="0"/>
          <w:sz w:val="12"/>
          <w:szCs w:val="12"/>
          <w14:ligatures w14:val="none"/>
          <w14:cntxtAlts w14:val="0"/>
        </w:rPr>
        <w:t>Нижнекумашкинского</w:t>
      </w:r>
      <w:proofErr w:type="spellEnd"/>
      <w:r w:rsidR="008978D5" w:rsidRPr="008978D5">
        <w:rPr>
          <w:b/>
          <w:color w:val="auto"/>
          <w:kern w:val="0"/>
          <w:sz w:val="12"/>
          <w:szCs w:val="12"/>
          <w14:ligatures w14:val="none"/>
          <w14:cntxtAlts w14:val="0"/>
        </w:rPr>
        <w:t xml:space="preserve"> сельского поселения </w:t>
      </w:r>
      <w:proofErr w:type="spellStart"/>
      <w:r w:rsidR="008978D5" w:rsidRPr="008978D5">
        <w:rPr>
          <w:b/>
          <w:color w:val="auto"/>
          <w:kern w:val="0"/>
          <w:sz w:val="12"/>
          <w:szCs w:val="12"/>
          <w14:ligatures w14:val="none"/>
          <w14:cntxtAlts w14:val="0"/>
        </w:rPr>
        <w:t>Шумерлинского</w:t>
      </w:r>
      <w:proofErr w:type="spellEnd"/>
      <w:r w:rsidR="008978D5" w:rsidRPr="008978D5">
        <w:rPr>
          <w:b/>
          <w:color w:val="auto"/>
          <w:kern w:val="0"/>
          <w:sz w:val="12"/>
          <w:szCs w:val="12"/>
          <w14:ligatures w14:val="none"/>
          <w14:cntxtAlts w14:val="0"/>
        </w:rPr>
        <w:t xml:space="preserve"> района от 24.04.2020 г.     № 37 «Об утверждении муниципальной программы </w:t>
      </w:r>
      <w:proofErr w:type="spellStart"/>
      <w:r w:rsidR="008978D5" w:rsidRPr="008978D5">
        <w:rPr>
          <w:b/>
          <w:color w:val="auto"/>
          <w:kern w:val="0"/>
          <w:sz w:val="12"/>
          <w:szCs w:val="12"/>
          <w14:ligatures w14:val="none"/>
          <w14:cntxtAlts w14:val="0"/>
        </w:rPr>
        <w:t>Нижнекумашкинского</w:t>
      </w:r>
      <w:proofErr w:type="spellEnd"/>
      <w:r w:rsidR="008978D5" w:rsidRPr="008978D5">
        <w:rPr>
          <w:b/>
          <w:color w:val="auto"/>
          <w:kern w:val="0"/>
          <w:sz w:val="12"/>
          <w:szCs w:val="12"/>
          <w14:ligatures w14:val="none"/>
          <w14:cntxtAlts w14:val="0"/>
        </w:rPr>
        <w:t xml:space="preserve"> сельского поселения </w:t>
      </w:r>
      <w:proofErr w:type="spellStart"/>
      <w:r w:rsidR="008978D5" w:rsidRPr="008978D5">
        <w:rPr>
          <w:b/>
          <w:color w:val="auto"/>
          <w:kern w:val="0"/>
          <w:sz w:val="12"/>
          <w:szCs w:val="12"/>
          <w14:ligatures w14:val="none"/>
          <w14:cntxtAlts w14:val="0"/>
        </w:rPr>
        <w:t>Шумерлинского</w:t>
      </w:r>
      <w:proofErr w:type="spellEnd"/>
      <w:r w:rsidR="008978D5" w:rsidRPr="008978D5">
        <w:rPr>
          <w:b/>
          <w:color w:val="auto"/>
          <w:kern w:val="0"/>
          <w:sz w:val="12"/>
          <w:szCs w:val="12"/>
          <w14:ligatures w14:val="none"/>
          <w14:cntxtAlts w14:val="0"/>
        </w:rPr>
        <w:t xml:space="preserve"> района «Комплексное развитие сельских территорий </w:t>
      </w:r>
      <w:proofErr w:type="spellStart"/>
      <w:r w:rsidR="008978D5" w:rsidRPr="008978D5">
        <w:rPr>
          <w:b/>
          <w:color w:val="auto"/>
          <w:kern w:val="0"/>
          <w:sz w:val="12"/>
          <w:szCs w:val="12"/>
          <w14:ligatures w14:val="none"/>
          <w14:cntxtAlts w14:val="0"/>
        </w:rPr>
        <w:t>Нижнекумашкинского</w:t>
      </w:r>
      <w:proofErr w:type="spellEnd"/>
      <w:r w:rsidR="008978D5" w:rsidRPr="008978D5">
        <w:rPr>
          <w:b/>
          <w:color w:val="auto"/>
          <w:kern w:val="0"/>
          <w:sz w:val="12"/>
          <w:szCs w:val="12"/>
          <w14:ligatures w14:val="none"/>
          <w14:cntxtAlts w14:val="0"/>
        </w:rPr>
        <w:t xml:space="preserve"> сельского поселения </w:t>
      </w:r>
      <w:proofErr w:type="spellStart"/>
      <w:r w:rsidR="008978D5" w:rsidRPr="008978D5">
        <w:rPr>
          <w:b/>
          <w:color w:val="auto"/>
          <w:kern w:val="0"/>
          <w:sz w:val="12"/>
          <w:szCs w:val="12"/>
          <w14:ligatures w14:val="none"/>
          <w14:cntxtAlts w14:val="0"/>
        </w:rPr>
        <w:t>Шумерлинского</w:t>
      </w:r>
      <w:proofErr w:type="spellEnd"/>
      <w:r w:rsidR="008978D5" w:rsidRPr="008978D5">
        <w:rPr>
          <w:b/>
          <w:color w:val="auto"/>
          <w:kern w:val="0"/>
          <w:sz w:val="12"/>
          <w:szCs w:val="12"/>
          <w14:ligatures w14:val="none"/>
          <w14:cntxtAlts w14:val="0"/>
        </w:rPr>
        <w:t xml:space="preserve"> района»»</w:t>
      </w:r>
      <w:r w:rsidRPr="00883B08">
        <w:rPr>
          <w:b/>
          <w:color w:val="auto"/>
          <w:kern w:val="0"/>
          <w:sz w:val="12"/>
          <w:szCs w:val="12"/>
          <w14:ligatures w14:val="none"/>
          <w14:cntxtAlts w14:val="0"/>
        </w:rPr>
        <w:t>»</w:t>
      </w:r>
    </w:p>
    <w:p w:rsidR="00883B08" w:rsidRDefault="00883B08" w:rsidP="00883B08">
      <w:pPr>
        <w:rPr>
          <w:b/>
          <w:color w:val="auto"/>
          <w:kern w:val="0"/>
          <w:sz w:val="12"/>
          <w:szCs w:val="12"/>
          <w14:ligatures w14:val="none"/>
          <w14:cntxtAlts w14:val="0"/>
        </w:rPr>
      </w:pPr>
    </w:p>
    <w:p w:rsidR="00883B08" w:rsidRDefault="00883B08" w:rsidP="00883B08">
      <w:pPr>
        <w:rPr>
          <w:b/>
          <w:color w:val="auto"/>
          <w:kern w:val="0"/>
          <w:sz w:val="12"/>
          <w:szCs w:val="12"/>
          <w14:ligatures w14:val="none"/>
          <w14:cntxtAlts w14:val="0"/>
        </w:rPr>
      </w:pPr>
      <w:r>
        <w:rPr>
          <w:b/>
          <w:color w:val="auto"/>
          <w:kern w:val="0"/>
          <w:sz w:val="12"/>
          <w:szCs w:val="12"/>
          <w14:ligatures w14:val="none"/>
          <w14:cntxtAlts w14:val="0"/>
        </w:rPr>
        <w:t xml:space="preserve">От </w:t>
      </w:r>
      <w:r w:rsidR="008978D5">
        <w:rPr>
          <w:b/>
          <w:color w:val="auto"/>
          <w:kern w:val="0"/>
          <w:sz w:val="12"/>
          <w:szCs w:val="12"/>
          <w14:ligatures w14:val="none"/>
          <w14:cntxtAlts w14:val="0"/>
        </w:rPr>
        <w:t>01</w:t>
      </w:r>
      <w:r w:rsidRPr="00883B08">
        <w:rPr>
          <w:b/>
          <w:color w:val="auto"/>
          <w:kern w:val="0"/>
          <w:sz w:val="12"/>
          <w:szCs w:val="12"/>
          <w14:ligatures w14:val="none"/>
          <w14:cntxtAlts w14:val="0"/>
        </w:rPr>
        <w:t>.0</w:t>
      </w:r>
      <w:r w:rsidR="008978D5">
        <w:rPr>
          <w:b/>
          <w:color w:val="auto"/>
          <w:kern w:val="0"/>
          <w:sz w:val="12"/>
          <w:szCs w:val="12"/>
          <w14:ligatures w14:val="none"/>
          <w14:cntxtAlts w14:val="0"/>
        </w:rPr>
        <w:t>2</w:t>
      </w:r>
      <w:r w:rsidRPr="00883B08">
        <w:rPr>
          <w:b/>
          <w:color w:val="auto"/>
          <w:kern w:val="0"/>
          <w:sz w:val="12"/>
          <w:szCs w:val="12"/>
          <w14:ligatures w14:val="none"/>
          <w14:cntxtAlts w14:val="0"/>
        </w:rPr>
        <w:t xml:space="preserve">.2021 г. №  </w:t>
      </w:r>
      <w:r w:rsidR="008978D5">
        <w:rPr>
          <w:b/>
          <w:color w:val="auto"/>
          <w:kern w:val="0"/>
          <w:sz w:val="12"/>
          <w:szCs w:val="12"/>
          <w14:ligatures w14:val="none"/>
          <w14:cntxtAlts w14:val="0"/>
        </w:rPr>
        <w:t>10</w:t>
      </w:r>
    </w:p>
    <w:p w:rsidR="008978D5" w:rsidRPr="00883B08" w:rsidRDefault="008978D5" w:rsidP="00883B08">
      <w:pPr>
        <w:rPr>
          <w:b/>
          <w:color w:val="auto"/>
          <w:kern w:val="0"/>
          <w:sz w:val="12"/>
          <w:szCs w:val="12"/>
          <w14:ligatures w14:val="none"/>
          <w14:cntxtAlts w14:val="0"/>
        </w:rPr>
      </w:pPr>
    </w:p>
    <w:p w:rsidR="008978D5" w:rsidRPr="008978D5" w:rsidRDefault="008978D5" w:rsidP="008978D5">
      <w:pPr>
        <w:jc w:val="right"/>
        <w:rPr>
          <w:color w:val="auto"/>
          <w:kern w:val="0"/>
          <w:sz w:val="12"/>
          <w:szCs w:val="12"/>
          <w14:ligatures w14:val="none"/>
          <w14:cntxtAlts w14:val="0"/>
        </w:rPr>
      </w:pPr>
    </w:p>
    <w:p w:rsidR="008978D5" w:rsidRPr="008978D5" w:rsidRDefault="008978D5" w:rsidP="008978D5">
      <w:pPr>
        <w:jc w:val="both"/>
        <w:rPr>
          <w:color w:val="auto"/>
          <w:kern w:val="0"/>
          <w:sz w:val="12"/>
          <w:szCs w:val="12"/>
          <w14:ligatures w14:val="none"/>
          <w14:cntxtAlts w14:val="0"/>
        </w:rPr>
      </w:pPr>
      <w:r w:rsidRPr="008978D5">
        <w:rPr>
          <w:color w:val="auto"/>
          <w:kern w:val="0"/>
          <w:sz w:val="12"/>
          <w:szCs w:val="12"/>
          <w14:ligatures w14:val="none"/>
          <w14:cntxtAlts w14:val="0"/>
        </w:rPr>
        <w:t xml:space="preserve">Администрация </w:t>
      </w:r>
      <w:proofErr w:type="spellStart"/>
      <w:r w:rsidRPr="008978D5">
        <w:rPr>
          <w:color w:val="auto"/>
          <w:kern w:val="0"/>
          <w:sz w:val="12"/>
          <w:szCs w:val="12"/>
          <w14:ligatures w14:val="none"/>
          <w14:cntxtAlts w14:val="0"/>
        </w:rPr>
        <w:t>Нижнекумашкинского</w:t>
      </w:r>
      <w:proofErr w:type="spellEnd"/>
      <w:r w:rsidRPr="008978D5">
        <w:rPr>
          <w:color w:val="auto"/>
          <w:kern w:val="0"/>
          <w:sz w:val="12"/>
          <w:szCs w:val="12"/>
          <w14:ligatures w14:val="none"/>
          <w14:cntxtAlts w14:val="0"/>
        </w:rPr>
        <w:t xml:space="preserve"> сельского поселения </w:t>
      </w:r>
      <w:proofErr w:type="spellStart"/>
      <w:r w:rsidRPr="008978D5">
        <w:rPr>
          <w:color w:val="auto"/>
          <w:kern w:val="0"/>
          <w:sz w:val="12"/>
          <w:szCs w:val="12"/>
          <w14:ligatures w14:val="none"/>
          <w14:cntxtAlts w14:val="0"/>
        </w:rPr>
        <w:t>Шумерлинского</w:t>
      </w:r>
      <w:proofErr w:type="spellEnd"/>
      <w:r w:rsidRPr="008978D5">
        <w:rPr>
          <w:color w:val="auto"/>
          <w:kern w:val="0"/>
          <w:sz w:val="12"/>
          <w:szCs w:val="12"/>
          <w14:ligatures w14:val="none"/>
          <w14:cntxtAlts w14:val="0"/>
        </w:rPr>
        <w:t xml:space="preserve"> района  </w:t>
      </w:r>
      <w:proofErr w:type="gramStart"/>
      <w:r w:rsidRPr="008978D5">
        <w:rPr>
          <w:color w:val="auto"/>
          <w:kern w:val="0"/>
          <w:sz w:val="12"/>
          <w:szCs w:val="12"/>
          <w14:ligatures w14:val="none"/>
          <w14:cntxtAlts w14:val="0"/>
        </w:rPr>
        <w:t>п</w:t>
      </w:r>
      <w:proofErr w:type="gramEnd"/>
      <w:r w:rsidRPr="008978D5">
        <w:rPr>
          <w:color w:val="auto"/>
          <w:kern w:val="0"/>
          <w:sz w:val="12"/>
          <w:szCs w:val="12"/>
          <w14:ligatures w14:val="none"/>
          <w14:cntxtAlts w14:val="0"/>
        </w:rPr>
        <w:t xml:space="preserve"> о с т а н о в л я е т:</w:t>
      </w:r>
    </w:p>
    <w:p w:rsidR="008978D5" w:rsidRPr="008978D5" w:rsidRDefault="008978D5" w:rsidP="008978D5">
      <w:pPr>
        <w:jc w:val="both"/>
        <w:rPr>
          <w:color w:val="auto"/>
          <w:kern w:val="0"/>
          <w:sz w:val="12"/>
          <w:szCs w:val="12"/>
          <w14:ligatures w14:val="none"/>
          <w14:cntxtAlts w14:val="0"/>
        </w:rPr>
      </w:pPr>
    </w:p>
    <w:p w:rsidR="008978D5" w:rsidRPr="008978D5" w:rsidRDefault="008978D5" w:rsidP="00E0727B">
      <w:pPr>
        <w:numPr>
          <w:ilvl w:val="0"/>
          <w:numId w:val="1"/>
        </w:numPr>
        <w:jc w:val="both"/>
        <w:rPr>
          <w:color w:val="auto"/>
          <w:kern w:val="0"/>
          <w:sz w:val="12"/>
          <w:szCs w:val="12"/>
          <w14:ligatures w14:val="none"/>
          <w14:cntxtAlts w14:val="0"/>
        </w:rPr>
      </w:pPr>
      <w:r w:rsidRPr="008978D5">
        <w:rPr>
          <w:color w:val="auto"/>
          <w:kern w:val="0"/>
          <w:sz w:val="12"/>
          <w:szCs w:val="12"/>
          <w14:ligatures w14:val="none"/>
          <w14:cntxtAlts w14:val="0"/>
        </w:rPr>
        <w:t xml:space="preserve">1. Внести  в муниципальную программу </w:t>
      </w:r>
      <w:proofErr w:type="spellStart"/>
      <w:r w:rsidRPr="008978D5">
        <w:rPr>
          <w:color w:val="auto"/>
          <w:kern w:val="0"/>
          <w:sz w:val="12"/>
          <w:szCs w:val="12"/>
          <w14:ligatures w14:val="none"/>
          <w14:cntxtAlts w14:val="0"/>
        </w:rPr>
        <w:t>Нижнекумашкинского</w:t>
      </w:r>
      <w:proofErr w:type="spellEnd"/>
      <w:r w:rsidRPr="008978D5">
        <w:rPr>
          <w:color w:val="auto"/>
          <w:kern w:val="0"/>
          <w:sz w:val="12"/>
          <w:szCs w:val="12"/>
          <w14:ligatures w14:val="none"/>
          <w14:cntxtAlts w14:val="0"/>
        </w:rPr>
        <w:t xml:space="preserve"> сельского поселения </w:t>
      </w:r>
      <w:proofErr w:type="spellStart"/>
      <w:r w:rsidRPr="008978D5">
        <w:rPr>
          <w:color w:val="auto"/>
          <w:kern w:val="0"/>
          <w:sz w:val="12"/>
          <w:szCs w:val="12"/>
          <w14:ligatures w14:val="none"/>
          <w14:cntxtAlts w14:val="0"/>
        </w:rPr>
        <w:t>Шумерлинского</w:t>
      </w:r>
      <w:proofErr w:type="spellEnd"/>
      <w:r w:rsidRPr="008978D5">
        <w:rPr>
          <w:color w:val="auto"/>
          <w:kern w:val="0"/>
          <w:sz w:val="12"/>
          <w:szCs w:val="12"/>
          <w14:ligatures w14:val="none"/>
          <w14:cntxtAlts w14:val="0"/>
        </w:rPr>
        <w:t xml:space="preserve"> района «Комплексное развитие сельских территорий </w:t>
      </w:r>
      <w:proofErr w:type="spellStart"/>
      <w:r w:rsidRPr="008978D5">
        <w:rPr>
          <w:color w:val="auto"/>
          <w:kern w:val="0"/>
          <w:sz w:val="12"/>
          <w:szCs w:val="12"/>
          <w14:ligatures w14:val="none"/>
          <w14:cntxtAlts w14:val="0"/>
        </w:rPr>
        <w:t>Нижнекумашкинского</w:t>
      </w:r>
      <w:proofErr w:type="spellEnd"/>
      <w:r w:rsidRPr="008978D5">
        <w:rPr>
          <w:color w:val="auto"/>
          <w:kern w:val="0"/>
          <w:sz w:val="12"/>
          <w:szCs w:val="12"/>
          <w14:ligatures w14:val="none"/>
          <w14:cntxtAlts w14:val="0"/>
        </w:rPr>
        <w:t xml:space="preserve"> сельского поселения </w:t>
      </w:r>
      <w:proofErr w:type="spellStart"/>
      <w:r w:rsidRPr="008978D5">
        <w:rPr>
          <w:color w:val="auto"/>
          <w:kern w:val="0"/>
          <w:sz w:val="12"/>
          <w:szCs w:val="12"/>
          <w14:ligatures w14:val="none"/>
          <w14:cntxtAlts w14:val="0"/>
        </w:rPr>
        <w:t>Шумерлинского</w:t>
      </w:r>
      <w:proofErr w:type="spellEnd"/>
      <w:r w:rsidRPr="008978D5">
        <w:rPr>
          <w:color w:val="auto"/>
          <w:kern w:val="0"/>
          <w:sz w:val="12"/>
          <w:szCs w:val="12"/>
          <w14:ligatures w14:val="none"/>
          <w14:cntxtAlts w14:val="0"/>
        </w:rPr>
        <w:t xml:space="preserve"> района» (далее – Муниципальная программа), утвержденную  постановлением администрации </w:t>
      </w:r>
      <w:proofErr w:type="spellStart"/>
      <w:r w:rsidRPr="008978D5">
        <w:rPr>
          <w:color w:val="auto"/>
          <w:kern w:val="0"/>
          <w:sz w:val="12"/>
          <w:szCs w:val="12"/>
          <w14:ligatures w14:val="none"/>
          <w14:cntxtAlts w14:val="0"/>
        </w:rPr>
        <w:t>Нижнекумашкинского</w:t>
      </w:r>
      <w:proofErr w:type="spellEnd"/>
      <w:r w:rsidRPr="008978D5">
        <w:rPr>
          <w:color w:val="auto"/>
          <w:kern w:val="0"/>
          <w:sz w:val="12"/>
          <w:szCs w:val="12"/>
          <w14:ligatures w14:val="none"/>
          <w14:cntxtAlts w14:val="0"/>
        </w:rPr>
        <w:t xml:space="preserve"> сельского поселения </w:t>
      </w:r>
      <w:proofErr w:type="spellStart"/>
      <w:r w:rsidRPr="008978D5">
        <w:rPr>
          <w:color w:val="auto"/>
          <w:kern w:val="0"/>
          <w:sz w:val="12"/>
          <w:szCs w:val="12"/>
          <w14:ligatures w14:val="none"/>
          <w14:cntxtAlts w14:val="0"/>
        </w:rPr>
        <w:t>Шумерлинского</w:t>
      </w:r>
      <w:proofErr w:type="spellEnd"/>
      <w:r w:rsidRPr="008978D5">
        <w:rPr>
          <w:color w:val="auto"/>
          <w:kern w:val="0"/>
          <w:sz w:val="12"/>
          <w:szCs w:val="12"/>
          <w14:ligatures w14:val="none"/>
          <w14:cntxtAlts w14:val="0"/>
        </w:rPr>
        <w:t xml:space="preserve"> района от 24.04.2020 г.     № 37 следующие изменения: </w:t>
      </w:r>
    </w:p>
    <w:p w:rsidR="008978D5" w:rsidRPr="008978D5" w:rsidRDefault="008978D5" w:rsidP="00E0727B">
      <w:pPr>
        <w:numPr>
          <w:ilvl w:val="1"/>
          <w:numId w:val="1"/>
        </w:numPr>
        <w:contextualSpacing/>
        <w:jc w:val="both"/>
        <w:rPr>
          <w:color w:val="auto"/>
          <w:kern w:val="0"/>
          <w:sz w:val="12"/>
          <w:szCs w:val="12"/>
          <w14:ligatures w14:val="none"/>
          <w14:cntxtAlts w14:val="0"/>
        </w:rPr>
      </w:pPr>
      <w:r w:rsidRPr="008978D5">
        <w:rPr>
          <w:color w:val="auto"/>
          <w:kern w:val="0"/>
          <w:sz w:val="12"/>
          <w:szCs w:val="12"/>
          <w14:ligatures w14:val="none"/>
          <w14:cntxtAlts w14:val="0"/>
        </w:rPr>
        <w:t xml:space="preserve">Раздел  9 «Объемы финансирования Муниципальной программы с разбивкой по годам реализации» паспорта муниципальной программы изложить в новой редакции: </w:t>
      </w:r>
    </w:p>
    <w:tbl>
      <w:tblPr>
        <w:tblW w:w="15938" w:type="dxa"/>
        <w:tblLayout w:type="fixed"/>
        <w:tblCellMar>
          <w:top w:w="102" w:type="dxa"/>
          <w:left w:w="62" w:type="dxa"/>
          <w:bottom w:w="102" w:type="dxa"/>
          <w:right w:w="62" w:type="dxa"/>
        </w:tblCellMar>
        <w:tblLook w:val="04A0" w:firstRow="1" w:lastRow="0" w:firstColumn="1" w:lastColumn="0" w:noHBand="0" w:noVBand="1"/>
      </w:tblPr>
      <w:tblGrid>
        <w:gridCol w:w="2551"/>
        <w:gridCol w:w="340"/>
        <w:gridCol w:w="6180"/>
        <w:gridCol w:w="347"/>
        <w:gridCol w:w="340"/>
        <w:gridCol w:w="6180"/>
      </w:tblGrid>
      <w:tr w:rsidR="008978D5" w:rsidRPr="008978D5" w:rsidTr="008978D5">
        <w:trPr>
          <w:gridAfter w:val="3"/>
          <w:wAfter w:w="6867" w:type="dxa"/>
        </w:trPr>
        <w:tc>
          <w:tcPr>
            <w:tcW w:w="2551" w:type="dxa"/>
          </w:tcPr>
          <w:p w:rsidR="008978D5" w:rsidRPr="008978D5" w:rsidRDefault="008978D5" w:rsidP="008978D5">
            <w:pPr>
              <w:jc w:val="both"/>
              <w:rPr>
                <w:rFonts w:eastAsiaTheme="minorHAnsi"/>
                <w:color w:val="auto"/>
                <w:kern w:val="0"/>
                <w:sz w:val="12"/>
                <w:szCs w:val="12"/>
                <w:lang w:eastAsia="en-US"/>
                <w14:ligatures w14:val="none"/>
                <w14:cntxtAlts w14:val="0"/>
              </w:rPr>
            </w:pPr>
            <w:r w:rsidRPr="008978D5">
              <w:rPr>
                <w:rFonts w:eastAsiaTheme="minorHAnsi"/>
                <w:color w:val="auto"/>
                <w:kern w:val="0"/>
                <w:sz w:val="12"/>
                <w:szCs w:val="12"/>
                <w:lang w:eastAsia="en-US"/>
                <w14:ligatures w14:val="none"/>
                <w14:cntxtAlts w14:val="0"/>
              </w:rPr>
              <w:t>«Объемы финансирования программы с разбивкой по годам реализации программы</w:t>
            </w:r>
          </w:p>
        </w:tc>
        <w:tc>
          <w:tcPr>
            <w:tcW w:w="340" w:type="dxa"/>
          </w:tcPr>
          <w:p w:rsidR="008978D5" w:rsidRPr="008978D5" w:rsidRDefault="008978D5" w:rsidP="008978D5">
            <w:pPr>
              <w:jc w:val="both"/>
              <w:rPr>
                <w:rFonts w:eastAsiaTheme="minorHAnsi"/>
                <w:color w:val="auto"/>
                <w:kern w:val="0"/>
                <w:sz w:val="12"/>
                <w:szCs w:val="12"/>
                <w:lang w:eastAsia="en-US"/>
                <w14:ligatures w14:val="none"/>
                <w14:cntxtAlts w14:val="0"/>
              </w:rPr>
            </w:pPr>
            <w:r w:rsidRPr="008978D5">
              <w:rPr>
                <w:rFonts w:eastAsiaTheme="minorHAnsi"/>
                <w:color w:val="auto"/>
                <w:kern w:val="0"/>
                <w:sz w:val="12"/>
                <w:szCs w:val="12"/>
                <w:lang w:eastAsia="en-US"/>
                <w14:ligatures w14:val="none"/>
                <w14:cntxtAlts w14:val="0"/>
              </w:rPr>
              <w:t>-</w:t>
            </w:r>
          </w:p>
        </w:tc>
        <w:tc>
          <w:tcPr>
            <w:tcW w:w="6180" w:type="dxa"/>
          </w:tcPr>
          <w:p w:rsidR="008978D5" w:rsidRPr="008978D5" w:rsidRDefault="008978D5" w:rsidP="008978D5">
            <w:pPr>
              <w:jc w:val="both"/>
              <w:rPr>
                <w:rFonts w:eastAsiaTheme="minorHAnsi"/>
                <w:color w:val="auto"/>
                <w:kern w:val="0"/>
                <w:sz w:val="12"/>
                <w:szCs w:val="12"/>
                <w:lang w:eastAsia="en-US"/>
                <w14:ligatures w14:val="none"/>
                <w14:cntxtAlts w14:val="0"/>
              </w:rPr>
            </w:pPr>
            <w:r w:rsidRPr="008978D5">
              <w:rPr>
                <w:rFonts w:eastAsiaTheme="minorHAnsi"/>
                <w:color w:val="auto"/>
                <w:kern w:val="0"/>
                <w:sz w:val="12"/>
                <w:szCs w:val="12"/>
                <w:lang w:eastAsia="en-US"/>
                <w14:ligatures w14:val="none"/>
                <w14:cntxtAlts w14:val="0"/>
              </w:rPr>
              <w:t>прогнозируемые объемы бюджетных ассигнований на реализацию мероприятий подпрограммы в 2020 - 2025 годах составляют 4102,6 тыс. рублей, в том числе:</w:t>
            </w:r>
          </w:p>
          <w:p w:rsidR="008978D5" w:rsidRPr="008978D5" w:rsidRDefault="008978D5" w:rsidP="008978D5">
            <w:pPr>
              <w:jc w:val="both"/>
              <w:rPr>
                <w:rFonts w:eastAsiaTheme="minorHAnsi"/>
                <w:color w:val="auto"/>
                <w:kern w:val="0"/>
                <w:sz w:val="12"/>
                <w:szCs w:val="12"/>
                <w:lang w:eastAsia="en-US"/>
                <w14:ligatures w14:val="none"/>
                <w14:cntxtAlts w14:val="0"/>
              </w:rPr>
            </w:pPr>
            <w:r w:rsidRPr="008978D5">
              <w:rPr>
                <w:rFonts w:eastAsiaTheme="minorHAnsi"/>
                <w:color w:val="auto"/>
                <w:kern w:val="0"/>
                <w:sz w:val="12"/>
                <w:szCs w:val="12"/>
                <w:lang w:eastAsia="en-US"/>
                <w14:ligatures w14:val="none"/>
                <w14:cntxtAlts w14:val="0"/>
              </w:rPr>
              <w:t>в 2020 году – 3562,6 тыс. рублей;</w:t>
            </w:r>
          </w:p>
          <w:p w:rsidR="008978D5" w:rsidRPr="008978D5" w:rsidRDefault="008978D5" w:rsidP="008978D5">
            <w:pPr>
              <w:jc w:val="both"/>
              <w:rPr>
                <w:rFonts w:eastAsiaTheme="minorHAnsi"/>
                <w:color w:val="auto"/>
                <w:kern w:val="0"/>
                <w:sz w:val="12"/>
                <w:szCs w:val="12"/>
                <w:lang w:eastAsia="en-US"/>
                <w14:ligatures w14:val="none"/>
                <w14:cntxtAlts w14:val="0"/>
              </w:rPr>
            </w:pPr>
            <w:r w:rsidRPr="008978D5">
              <w:rPr>
                <w:rFonts w:eastAsiaTheme="minorHAnsi"/>
                <w:color w:val="auto"/>
                <w:kern w:val="0"/>
                <w:sz w:val="12"/>
                <w:szCs w:val="12"/>
                <w:lang w:eastAsia="en-US"/>
                <w14:ligatures w14:val="none"/>
                <w14:cntxtAlts w14:val="0"/>
              </w:rPr>
              <w:t>в 2021 году – 540,0 тыс. рублей;</w:t>
            </w:r>
          </w:p>
          <w:p w:rsidR="008978D5" w:rsidRPr="008978D5" w:rsidRDefault="008978D5" w:rsidP="008978D5">
            <w:pPr>
              <w:jc w:val="both"/>
              <w:rPr>
                <w:rFonts w:eastAsiaTheme="minorHAnsi"/>
                <w:color w:val="auto"/>
                <w:kern w:val="0"/>
                <w:sz w:val="12"/>
                <w:szCs w:val="12"/>
                <w:lang w:eastAsia="en-US"/>
                <w14:ligatures w14:val="none"/>
                <w14:cntxtAlts w14:val="0"/>
              </w:rPr>
            </w:pPr>
            <w:r w:rsidRPr="008978D5">
              <w:rPr>
                <w:rFonts w:eastAsiaTheme="minorHAnsi"/>
                <w:color w:val="auto"/>
                <w:kern w:val="0"/>
                <w:sz w:val="12"/>
                <w:szCs w:val="12"/>
                <w:lang w:eastAsia="en-US"/>
                <w14:ligatures w14:val="none"/>
                <w14:cntxtAlts w14:val="0"/>
              </w:rPr>
              <w:t>в 2022 году –  0,0 тыс. рублей;</w:t>
            </w:r>
          </w:p>
          <w:p w:rsidR="008978D5" w:rsidRPr="008978D5" w:rsidRDefault="008978D5" w:rsidP="008978D5">
            <w:pPr>
              <w:jc w:val="both"/>
              <w:rPr>
                <w:rFonts w:eastAsiaTheme="minorHAnsi"/>
                <w:color w:val="auto"/>
                <w:kern w:val="0"/>
                <w:sz w:val="12"/>
                <w:szCs w:val="12"/>
                <w:lang w:eastAsia="en-US"/>
                <w14:ligatures w14:val="none"/>
                <w14:cntxtAlts w14:val="0"/>
              </w:rPr>
            </w:pPr>
            <w:r w:rsidRPr="008978D5">
              <w:rPr>
                <w:rFonts w:eastAsiaTheme="minorHAnsi"/>
                <w:color w:val="auto"/>
                <w:kern w:val="0"/>
                <w:sz w:val="12"/>
                <w:szCs w:val="12"/>
                <w:lang w:eastAsia="en-US"/>
                <w14:ligatures w14:val="none"/>
                <w14:cntxtAlts w14:val="0"/>
              </w:rPr>
              <w:t>в 2023 году – 0,0 тыс. рублей;</w:t>
            </w:r>
          </w:p>
          <w:p w:rsidR="008978D5" w:rsidRPr="008978D5" w:rsidRDefault="008978D5" w:rsidP="008978D5">
            <w:pPr>
              <w:jc w:val="both"/>
              <w:rPr>
                <w:rFonts w:eastAsiaTheme="minorHAnsi"/>
                <w:color w:val="auto"/>
                <w:kern w:val="0"/>
                <w:sz w:val="12"/>
                <w:szCs w:val="12"/>
                <w:lang w:eastAsia="en-US"/>
                <w14:ligatures w14:val="none"/>
                <w14:cntxtAlts w14:val="0"/>
              </w:rPr>
            </w:pPr>
            <w:r w:rsidRPr="008978D5">
              <w:rPr>
                <w:rFonts w:eastAsiaTheme="minorHAnsi"/>
                <w:color w:val="auto"/>
                <w:kern w:val="0"/>
                <w:sz w:val="12"/>
                <w:szCs w:val="12"/>
                <w:lang w:eastAsia="en-US"/>
                <w14:ligatures w14:val="none"/>
                <w14:cntxtAlts w14:val="0"/>
              </w:rPr>
              <w:t>в 2024 году – 0,0 тыс. рублей;</w:t>
            </w:r>
          </w:p>
          <w:p w:rsidR="008978D5" w:rsidRPr="008978D5" w:rsidRDefault="008978D5" w:rsidP="008978D5">
            <w:pPr>
              <w:jc w:val="both"/>
              <w:rPr>
                <w:rFonts w:eastAsiaTheme="minorHAnsi"/>
                <w:color w:val="auto"/>
                <w:kern w:val="0"/>
                <w:sz w:val="12"/>
                <w:szCs w:val="12"/>
                <w:lang w:eastAsia="en-US"/>
                <w14:ligatures w14:val="none"/>
                <w14:cntxtAlts w14:val="0"/>
              </w:rPr>
            </w:pPr>
            <w:r w:rsidRPr="008978D5">
              <w:rPr>
                <w:rFonts w:eastAsiaTheme="minorHAnsi"/>
                <w:color w:val="auto"/>
                <w:kern w:val="0"/>
                <w:sz w:val="12"/>
                <w:szCs w:val="12"/>
                <w:lang w:eastAsia="en-US"/>
                <w14:ligatures w14:val="none"/>
                <w14:cntxtAlts w14:val="0"/>
              </w:rPr>
              <w:t>в 2025 году – 0,0 тыс. рублей;</w:t>
            </w:r>
          </w:p>
          <w:p w:rsidR="008978D5" w:rsidRPr="008978D5" w:rsidRDefault="008978D5" w:rsidP="008978D5">
            <w:pPr>
              <w:jc w:val="both"/>
              <w:rPr>
                <w:rFonts w:eastAsiaTheme="minorHAnsi"/>
                <w:color w:val="auto"/>
                <w:kern w:val="0"/>
                <w:sz w:val="12"/>
                <w:szCs w:val="12"/>
                <w:lang w:eastAsia="en-US"/>
                <w14:ligatures w14:val="none"/>
                <w14:cntxtAlts w14:val="0"/>
              </w:rPr>
            </w:pPr>
            <w:r w:rsidRPr="008978D5">
              <w:rPr>
                <w:rFonts w:eastAsiaTheme="minorHAnsi"/>
                <w:color w:val="auto"/>
                <w:kern w:val="0"/>
                <w:sz w:val="12"/>
                <w:szCs w:val="12"/>
                <w:lang w:eastAsia="en-US"/>
                <w14:ligatures w14:val="none"/>
                <w14:cntxtAlts w14:val="0"/>
              </w:rPr>
              <w:t>из них средства:</w:t>
            </w:r>
          </w:p>
          <w:p w:rsidR="008978D5" w:rsidRPr="008978D5" w:rsidRDefault="008978D5" w:rsidP="008978D5">
            <w:pPr>
              <w:jc w:val="both"/>
              <w:rPr>
                <w:rFonts w:eastAsiaTheme="minorHAnsi"/>
                <w:color w:val="auto"/>
                <w:kern w:val="0"/>
                <w:sz w:val="12"/>
                <w:szCs w:val="12"/>
                <w:lang w:eastAsia="en-US"/>
                <w14:ligatures w14:val="none"/>
                <w14:cntxtAlts w14:val="0"/>
              </w:rPr>
            </w:pPr>
            <w:r w:rsidRPr="008978D5">
              <w:rPr>
                <w:rFonts w:eastAsiaTheme="minorHAnsi"/>
                <w:color w:val="auto"/>
                <w:kern w:val="0"/>
                <w:sz w:val="12"/>
                <w:szCs w:val="12"/>
                <w:lang w:eastAsia="en-US"/>
                <w14:ligatures w14:val="none"/>
                <w14:cntxtAlts w14:val="0"/>
              </w:rPr>
              <w:t>федерального бюджета – 0 тыс. рублей, в том числе:</w:t>
            </w:r>
          </w:p>
          <w:p w:rsidR="008978D5" w:rsidRPr="008978D5" w:rsidRDefault="008978D5" w:rsidP="008978D5">
            <w:pPr>
              <w:jc w:val="both"/>
              <w:rPr>
                <w:rFonts w:eastAsiaTheme="minorHAnsi"/>
                <w:color w:val="auto"/>
                <w:kern w:val="0"/>
                <w:sz w:val="12"/>
                <w:szCs w:val="12"/>
                <w:lang w:eastAsia="en-US"/>
                <w14:ligatures w14:val="none"/>
                <w14:cntxtAlts w14:val="0"/>
              </w:rPr>
            </w:pPr>
            <w:r w:rsidRPr="008978D5">
              <w:rPr>
                <w:rFonts w:eastAsiaTheme="minorHAnsi"/>
                <w:color w:val="auto"/>
                <w:kern w:val="0"/>
                <w:sz w:val="12"/>
                <w:szCs w:val="12"/>
                <w:lang w:eastAsia="en-US"/>
                <w14:ligatures w14:val="none"/>
                <w14:cntxtAlts w14:val="0"/>
              </w:rPr>
              <w:t>в 2020 году – 0,0 тыс. рублей;</w:t>
            </w:r>
          </w:p>
          <w:p w:rsidR="008978D5" w:rsidRPr="008978D5" w:rsidRDefault="008978D5" w:rsidP="008978D5">
            <w:pPr>
              <w:jc w:val="both"/>
              <w:rPr>
                <w:rFonts w:eastAsiaTheme="minorHAnsi"/>
                <w:color w:val="auto"/>
                <w:kern w:val="0"/>
                <w:sz w:val="12"/>
                <w:szCs w:val="12"/>
                <w:lang w:eastAsia="en-US"/>
                <w14:ligatures w14:val="none"/>
                <w14:cntxtAlts w14:val="0"/>
              </w:rPr>
            </w:pPr>
            <w:r w:rsidRPr="008978D5">
              <w:rPr>
                <w:rFonts w:eastAsiaTheme="minorHAnsi"/>
                <w:color w:val="auto"/>
                <w:kern w:val="0"/>
                <w:sz w:val="12"/>
                <w:szCs w:val="12"/>
                <w:lang w:eastAsia="en-US"/>
                <w14:ligatures w14:val="none"/>
                <w14:cntxtAlts w14:val="0"/>
              </w:rPr>
              <w:t>в 2021 году – 0,0 тыс. рублей;</w:t>
            </w:r>
          </w:p>
          <w:p w:rsidR="008978D5" w:rsidRPr="008978D5" w:rsidRDefault="008978D5" w:rsidP="008978D5">
            <w:pPr>
              <w:jc w:val="both"/>
              <w:rPr>
                <w:rFonts w:eastAsiaTheme="minorHAnsi"/>
                <w:color w:val="auto"/>
                <w:kern w:val="0"/>
                <w:sz w:val="12"/>
                <w:szCs w:val="12"/>
                <w:lang w:eastAsia="en-US"/>
                <w14:ligatures w14:val="none"/>
                <w14:cntxtAlts w14:val="0"/>
              </w:rPr>
            </w:pPr>
            <w:r w:rsidRPr="008978D5">
              <w:rPr>
                <w:rFonts w:eastAsiaTheme="minorHAnsi"/>
                <w:color w:val="auto"/>
                <w:kern w:val="0"/>
                <w:sz w:val="12"/>
                <w:szCs w:val="12"/>
                <w:lang w:eastAsia="en-US"/>
                <w14:ligatures w14:val="none"/>
                <w14:cntxtAlts w14:val="0"/>
              </w:rPr>
              <w:t>в 2022 году – 0,0 тыс. рублей;</w:t>
            </w:r>
          </w:p>
          <w:p w:rsidR="008978D5" w:rsidRPr="008978D5" w:rsidRDefault="008978D5" w:rsidP="008978D5">
            <w:pPr>
              <w:jc w:val="both"/>
              <w:rPr>
                <w:rFonts w:eastAsiaTheme="minorHAnsi"/>
                <w:color w:val="auto"/>
                <w:kern w:val="0"/>
                <w:sz w:val="12"/>
                <w:szCs w:val="12"/>
                <w:lang w:eastAsia="en-US"/>
                <w14:ligatures w14:val="none"/>
                <w14:cntxtAlts w14:val="0"/>
              </w:rPr>
            </w:pPr>
            <w:r w:rsidRPr="008978D5">
              <w:rPr>
                <w:rFonts w:eastAsiaTheme="minorHAnsi"/>
                <w:color w:val="auto"/>
                <w:kern w:val="0"/>
                <w:sz w:val="12"/>
                <w:szCs w:val="12"/>
                <w:lang w:eastAsia="en-US"/>
                <w14:ligatures w14:val="none"/>
                <w14:cntxtAlts w14:val="0"/>
              </w:rPr>
              <w:t>в 2023 году – 0,0 тыс. рублей;</w:t>
            </w:r>
          </w:p>
          <w:p w:rsidR="008978D5" w:rsidRPr="008978D5" w:rsidRDefault="008978D5" w:rsidP="008978D5">
            <w:pPr>
              <w:jc w:val="both"/>
              <w:rPr>
                <w:rFonts w:eastAsiaTheme="minorHAnsi"/>
                <w:color w:val="auto"/>
                <w:kern w:val="0"/>
                <w:sz w:val="12"/>
                <w:szCs w:val="12"/>
                <w:lang w:eastAsia="en-US"/>
                <w14:ligatures w14:val="none"/>
                <w14:cntxtAlts w14:val="0"/>
              </w:rPr>
            </w:pPr>
            <w:r w:rsidRPr="008978D5">
              <w:rPr>
                <w:rFonts w:eastAsiaTheme="minorHAnsi"/>
                <w:color w:val="auto"/>
                <w:kern w:val="0"/>
                <w:sz w:val="12"/>
                <w:szCs w:val="12"/>
                <w:lang w:eastAsia="en-US"/>
                <w14:ligatures w14:val="none"/>
                <w14:cntxtAlts w14:val="0"/>
              </w:rPr>
              <w:t>в 2024 году – 0,0 тыс. рублей;</w:t>
            </w:r>
          </w:p>
          <w:p w:rsidR="008978D5" w:rsidRPr="008978D5" w:rsidRDefault="008978D5" w:rsidP="008978D5">
            <w:pPr>
              <w:jc w:val="both"/>
              <w:rPr>
                <w:rFonts w:eastAsiaTheme="minorHAnsi"/>
                <w:color w:val="auto"/>
                <w:kern w:val="0"/>
                <w:sz w:val="12"/>
                <w:szCs w:val="12"/>
                <w:lang w:eastAsia="en-US"/>
                <w14:ligatures w14:val="none"/>
                <w14:cntxtAlts w14:val="0"/>
              </w:rPr>
            </w:pPr>
            <w:r w:rsidRPr="008978D5">
              <w:rPr>
                <w:rFonts w:eastAsiaTheme="minorHAnsi"/>
                <w:color w:val="auto"/>
                <w:kern w:val="0"/>
                <w:sz w:val="12"/>
                <w:szCs w:val="12"/>
                <w:lang w:eastAsia="en-US"/>
                <w14:ligatures w14:val="none"/>
                <w14:cntxtAlts w14:val="0"/>
              </w:rPr>
              <w:t>в 2025 году – 0,0 тыс. рублей;</w:t>
            </w:r>
          </w:p>
          <w:p w:rsidR="008978D5" w:rsidRPr="008978D5" w:rsidRDefault="008978D5" w:rsidP="008978D5">
            <w:pPr>
              <w:jc w:val="both"/>
              <w:rPr>
                <w:rFonts w:eastAsiaTheme="minorHAnsi"/>
                <w:color w:val="auto"/>
                <w:kern w:val="0"/>
                <w:sz w:val="12"/>
                <w:szCs w:val="12"/>
                <w:lang w:eastAsia="en-US"/>
                <w14:ligatures w14:val="none"/>
                <w14:cntxtAlts w14:val="0"/>
              </w:rPr>
            </w:pPr>
            <w:r w:rsidRPr="008978D5">
              <w:rPr>
                <w:rFonts w:eastAsiaTheme="minorHAnsi"/>
                <w:color w:val="auto"/>
                <w:kern w:val="0"/>
                <w:sz w:val="12"/>
                <w:szCs w:val="12"/>
                <w:lang w:eastAsia="en-US"/>
                <w14:ligatures w14:val="none"/>
                <w14:cntxtAlts w14:val="0"/>
              </w:rPr>
              <w:t>республиканского бюджета Чувашской Республики – 2929,9 тыс. рублей, в том числе:</w:t>
            </w:r>
          </w:p>
          <w:p w:rsidR="008978D5" w:rsidRPr="008978D5" w:rsidRDefault="008978D5" w:rsidP="008978D5">
            <w:pPr>
              <w:jc w:val="both"/>
              <w:rPr>
                <w:rFonts w:eastAsiaTheme="minorHAnsi"/>
                <w:color w:val="auto"/>
                <w:kern w:val="0"/>
                <w:sz w:val="12"/>
                <w:szCs w:val="12"/>
                <w:lang w:eastAsia="en-US"/>
                <w14:ligatures w14:val="none"/>
                <w14:cntxtAlts w14:val="0"/>
              </w:rPr>
            </w:pPr>
            <w:r w:rsidRPr="008978D5">
              <w:rPr>
                <w:rFonts w:eastAsiaTheme="minorHAnsi"/>
                <w:color w:val="auto"/>
                <w:kern w:val="0"/>
                <w:sz w:val="12"/>
                <w:szCs w:val="12"/>
                <w:lang w:eastAsia="en-US"/>
                <w14:ligatures w14:val="none"/>
                <w14:cntxtAlts w14:val="0"/>
              </w:rPr>
              <w:t>в 2020 году –2929,9 тыс. рублей;</w:t>
            </w:r>
          </w:p>
          <w:p w:rsidR="008978D5" w:rsidRPr="008978D5" w:rsidRDefault="008978D5" w:rsidP="008978D5">
            <w:pPr>
              <w:jc w:val="both"/>
              <w:rPr>
                <w:rFonts w:eastAsiaTheme="minorHAnsi"/>
                <w:color w:val="auto"/>
                <w:kern w:val="0"/>
                <w:sz w:val="12"/>
                <w:szCs w:val="12"/>
                <w:lang w:eastAsia="en-US"/>
                <w14:ligatures w14:val="none"/>
                <w14:cntxtAlts w14:val="0"/>
              </w:rPr>
            </w:pPr>
            <w:r w:rsidRPr="008978D5">
              <w:rPr>
                <w:rFonts w:eastAsiaTheme="minorHAnsi"/>
                <w:color w:val="auto"/>
                <w:kern w:val="0"/>
                <w:sz w:val="12"/>
                <w:szCs w:val="12"/>
                <w:lang w:eastAsia="en-US"/>
                <w14:ligatures w14:val="none"/>
                <w14:cntxtAlts w14:val="0"/>
              </w:rPr>
              <w:t>в 2021 году – 0,0 тыс. рублей;</w:t>
            </w:r>
          </w:p>
          <w:p w:rsidR="008978D5" w:rsidRPr="008978D5" w:rsidRDefault="008978D5" w:rsidP="008978D5">
            <w:pPr>
              <w:jc w:val="both"/>
              <w:rPr>
                <w:rFonts w:eastAsiaTheme="minorHAnsi"/>
                <w:color w:val="auto"/>
                <w:kern w:val="0"/>
                <w:sz w:val="12"/>
                <w:szCs w:val="12"/>
                <w:lang w:eastAsia="en-US"/>
                <w14:ligatures w14:val="none"/>
                <w14:cntxtAlts w14:val="0"/>
              </w:rPr>
            </w:pPr>
            <w:r w:rsidRPr="008978D5">
              <w:rPr>
                <w:rFonts w:eastAsiaTheme="minorHAnsi"/>
                <w:color w:val="auto"/>
                <w:kern w:val="0"/>
                <w:sz w:val="12"/>
                <w:szCs w:val="12"/>
                <w:lang w:eastAsia="en-US"/>
                <w14:ligatures w14:val="none"/>
                <w14:cntxtAlts w14:val="0"/>
              </w:rPr>
              <w:t>в 2022 году – 0,0 тыс. рублей;</w:t>
            </w:r>
          </w:p>
          <w:p w:rsidR="008978D5" w:rsidRPr="008978D5" w:rsidRDefault="008978D5" w:rsidP="008978D5">
            <w:pPr>
              <w:jc w:val="both"/>
              <w:rPr>
                <w:rFonts w:eastAsiaTheme="minorHAnsi"/>
                <w:color w:val="auto"/>
                <w:kern w:val="0"/>
                <w:sz w:val="12"/>
                <w:szCs w:val="12"/>
                <w:lang w:eastAsia="en-US"/>
                <w14:ligatures w14:val="none"/>
                <w14:cntxtAlts w14:val="0"/>
              </w:rPr>
            </w:pPr>
            <w:r w:rsidRPr="008978D5">
              <w:rPr>
                <w:rFonts w:eastAsiaTheme="minorHAnsi"/>
                <w:color w:val="auto"/>
                <w:kern w:val="0"/>
                <w:sz w:val="12"/>
                <w:szCs w:val="12"/>
                <w:lang w:eastAsia="en-US"/>
                <w14:ligatures w14:val="none"/>
                <w14:cntxtAlts w14:val="0"/>
              </w:rPr>
              <w:t>в 2023 году – 0,0 тыс. рублей;</w:t>
            </w:r>
          </w:p>
          <w:p w:rsidR="008978D5" w:rsidRPr="008978D5" w:rsidRDefault="008978D5" w:rsidP="008978D5">
            <w:pPr>
              <w:jc w:val="both"/>
              <w:rPr>
                <w:rFonts w:eastAsiaTheme="minorHAnsi"/>
                <w:color w:val="auto"/>
                <w:kern w:val="0"/>
                <w:sz w:val="12"/>
                <w:szCs w:val="12"/>
                <w:lang w:eastAsia="en-US"/>
                <w14:ligatures w14:val="none"/>
                <w14:cntxtAlts w14:val="0"/>
              </w:rPr>
            </w:pPr>
            <w:r w:rsidRPr="008978D5">
              <w:rPr>
                <w:rFonts w:eastAsiaTheme="minorHAnsi"/>
                <w:color w:val="auto"/>
                <w:kern w:val="0"/>
                <w:sz w:val="12"/>
                <w:szCs w:val="12"/>
                <w:lang w:eastAsia="en-US"/>
                <w14:ligatures w14:val="none"/>
                <w14:cntxtAlts w14:val="0"/>
              </w:rPr>
              <w:t>в 2024 году – 0,0 тыс. рублей;</w:t>
            </w:r>
          </w:p>
          <w:p w:rsidR="008978D5" w:rsidRPr="008978D5" w:rsidRDefault="008978D5" w:rsidP="008978D5">
            <w:pPr>
              <w:jc w:val="both"/>
              <w:rPr>
                <w:rFonts w:eastAsiaTheme="minorHAnsi"/>
                <w:color w:val="auto"/>
                <w:kern w:val="0"/>
                <w:sz w:val="12"/>
                <w:szCs w:val="12"/>
                <w:lang w:eastAsia="en-US"/>
                <w14:ligatures w14:val="none"/>
                <w14:cntxtAlts w14:val="0"/>
              </w:rPr>
            </w:pPr>
            <w:r w:rsidRPr="008978D5">
              <w:rPr>
                <w:rFonts w:eastAsiaTheme="minorHAnsi"/>
                <w:color w:val="auto"/>
                <w:kern w:val="0"/>
                <w:sz w:val="12"/>
                <w:szCs w:val="12"/>
                <w:lang w:eastAsia="en-US"/>
                <w14:ligatures w14:val="none"/>
                <w14:cntxtAlts w14:val="0"/>
              </w:rPr>
              <w:t>в 2025 году – 0,0 тыс. рублей;</w:t>
            </w:r>
          </w:p>
          <w:p w:rsidR="008978D5" w:rsidRPr="008978D5" w:rsidRDefault="008978D5" w:rsidP="008978D5">
            <w:pPr>
              <w:jc w:val="both"/>
              <w:rPr>
                <w:rFonts w:eastAsiaTheme="minorHAnsi"/>
                <w:color w:val="auto"/>
                <w:kern w:val="0"/>
                <w:sz w:val="12"/>
                <w:szCs w:val="12"/>
                <w:lang w:eastAsia="en-US"/>
                <w14:ligatures w14:val="none"/>
                <w14:cntxtAlts w14:val="0"/>
              </w:rPr>
            </w:pPr>
            <w:r w:rsidRPr="008978D5">
              <w:rPr>
                <w:rFonts w:eastAsiaTheme="minorHAnsi"/>
                <w:color w:val="auto"/>
                <w:kern w:val="0"/>
                <w:sz w:val="12"/>
                <w:szCs w:val="12"/>
                <w:lang w:eastAsia="en-US"/>
                <w14:ligatures w14:val="none"/>
                <w14:cntxtAlts w14:val="0"/>
              </w:rPr>
              <w:t xml:space="preserve">бюджета </w:t>
            </w:r>
            <w:proofErr w:type="spellStart"/>
            <w:r w:rsidRPr="008978D5">
              <w:rPr>
                <w:rFonts w:eastAsiaTheme="minorHAnsi"/>
                <w:color w:val="auto"/>
                <w:kern w:val="0"/>
                <w:sz w:val="12"/>
                <w:szCs w:val="12"/>
                <w:lang w:eastAsia="en-US"/>
                <w14:ligatures w14:val="none"/>
                <w14:cntxtAlts w14:val="0"/>
              </w:rPr>
              <w:t>Нижнекумашкинского</w:t>
            </w:r>
            <w:proofErr w:type="spellEnd"/>
            <w:r w:rsidRPr="008978D5">
              <w:rPr>
                <w:rFonts w:eastAsiaTheme="minorHAnsi"/>
                <w:color w:val="auto"/>
                <w:kern w:val="0"/>
                <w:sz w:val="12"/>
                <w:szCs w:val="12"/>
                <w:lang w:eastAsia="en-US"/>
                <w14:ligatures w14:val="none"/>
                <w14:cntxtAlts w14:val="0"/>
              </w:rPr>
              <w:t xml:space="preserve"> сельского поселения </w:t>
            </w:r>
            <w:proofErr w:type="spellStart"/>
            <w:r w:rsidRPr="008978D5">
              <w:rPr>
                <w:rFonts w:eastAsiaTheme="minorHAnsi"/>
                <w:color w:val="auto"/>
                <w:kern w:val="0"/>
                <w:sz w:val="12"/>
                <w:szCs w:val="12"/>
                <w:lang w:eastAsia="en-US"/>
                <w14:ligatures w14:val="none"/>
                <w14:cntxtAlts w14:val="0"/>
              </w:rPr>
              <w:t>Шумерлинского</w:t>
            </w:r>
            <w:proofErr w:type="spellEnd"/>
            <w:r w:rsidRPr="008978D5">
              <w:rPr>
                <w:rFonts w:eastAsiaTheme="minorHAnsi"/>
                <w:color w:val="auto"/>
                <w:kern w:val="0"/>
                <w:sz w:val="12"/>
                <w:szCs w:val="12"/>
                <w:lang w:eastAsia="en-US"/>
                <w14:ligatures w14:val="none"/>
                <w14:cntxtAlts w14:val="0"/>
              </w:rPr>
              <w:t xml:space="preserve"> района – 1143,7 тыс. рублей, в том числе:</w:t>
            </w:r>
          </w:p>
          <w:p w:rsidR="008978D5" w:rsidRPr="008978D5" w:rsidRDefault="008978D5" w:rsidP="008978D5">
            <w:pPr>
              <w:jc w:val="both"/>
              <w:rPr>
                <w:rFonts w:eastAsiaTheme="minorHAnsi"/>
                <w:color w:val="auto"/>
                <w:kern w:val="0"/>
                <w:sz w:val="12"/>
                <w:szCs w:val="12"/>
                <w:lang w:eastAsia="en-US"/>
                <w14:ligatures w14:val="none"/>
                <w14:cntxtAlts w14:val="0"/>
              </w:rPr>
            </w:pPr>
            <w:r w:rsidRPr="008978D5">
              <w:rPr>
                <w:rFonts w:eastAsiaTheme="minorHAnsi"/>
                <w:color w:val="auto"/>
                <w:kern w:val="0"/>
                <w:sz w:val="12"/>
                <w:szCs w:val="12"/>
                <w:lang w:eastAsia="en-US"/>
                <w14:ligatures w14:val="none"/>
                <w14:cntxtAlts w14:val="0"/>
              </w:rPr>
              <w:t>в 2020 году – 632,7 тыс. рублей;</w:t>
            </w:r>
          </w:p>
          <w:p w:rsidR="008978D5" w:rsidRPr="008978D5" w:rsidRDefault="008978D5" w:rsidP="008978D5">
            <w:pPr>
              <w:jc w:val="both"/>
              <w:rPr>
                <w:rFonts w:eastAsiaTheme="minorHAnsi"/>
                <w:color w:val="auto"/>
                <w:kern w:val="0"/>
                <w:sz w:val="12"/>
                <w:szCs w:val="12"/>
                <w:lang w:eastAsia="en-US"/>
                <w14:ligatures w14:val="none"/>
                <w14:cntxtAlts w14:val="0"/>
              </w:rPr>
            </w:pPr>
            <w:r w:rsidRPr="008978D5">
              <w:rPr>
                <w:rFonts w:eastAsiaTheme="minorHAnsi"/>
                <w:color w:val="auto"/>
                <w:kern w:val="0"/>
                <w:sz w:val="12"/>
                <w:szCs w:val="12"/>
                <w:lang w:eastAsia="en-US"/>
                <w14:ligatures w14:val="none"/>
                <w14:cntxtAlts w14:val="0"/>
              </w:rPr>
              <w:t>в 2021 году – 511,0 тыс. рублей;</w:t>
            </w:r>
          </w:p>
          <w:p w:rsidR="008978D5" w:rsidRPr="008978D5" w:rsidRDefault="008978D5" w:rsidP="008978D5">
            <w:pPr>
              <w:jc w:val="both"/>
              <w:rPr>
                <w:rFonts w:eastAsiaTheme="minorHAnsi"/>
                <w:color w:val="auto"/>
                <w:kern w:val="0"/>
                <w:sz w:val="12"/>
                <w:szCs w:val="12"/>
                <w:lang w:eastAsia="en-US"/>
                <w14:ligatures w14:val="none"/>
                <w14:cntxtAlts w14:val="0"/>
              </w:rPr>
            </w:pPr>
            <w:r w:rsidRPr="008978D5">
              <w:rPr>
                <w:rFonts w:eastAsiaTheme="minorHAnsi"/>
                <w:color w:val="auto"/>
                <w:kern w:val="0"/>
                <w:sz w:val="12"/>
                <w:szCs w:val="12"/>
                <w:lang w:eastAsia="en-US"/>
                <w14:ligatures w14:val="none"/>
                <w14:cntxtAlts w14:val="0"/>
              </w:rPr>
              <w:t>в 2022 году – 0,0 тыс. рублей;</w:t>
            </w:r>
          </w:p>
          <w:p w:rsidR="008978D5" w:rsidRPr="008978D5" w:rsidRDefault="008978D5" w:rsidP="008978D5">
            <w:pPr>
              <w:jc w:val="both"/>
              <w:rPr>
                <w:rFonts w:eastAsiaTheme="minorHAnsi"/>
                <w:color w:val="auto"/>
                <w:kern w:val="0"/>
                <w:sz w:val="12"/>
                <w:szCs w:val="12"/>
                <w:lang w:eastAsia="en-US"/>
                <w14:ligatures w14:val="none"/>
                <w14:cntxtAlts w14:val="0"/>
              </w:rPr>
            </w:pPr>
            <w:r w:rsidRPr="008978D5">
              <w:rPr>
                <w:rFonts w:eastAsiaTheme="minorHAnsi"/>
                <w:color w:val="auto"/>
                <w:kern w:val="0"/>
                <w:sz w:val="12"/>
                <w:szCs w:val="12"/>
                <w:lang w:eastAsia="en-US"/>
                <w14:ligatures w14:val="none"/>
                <w14:cntxtAlts w14:val="0"/>
              </w:rPr>
              <w:t>в 2023 году – 0,0 тыс. рублей;</w:t>
            </w:r>
          </w:p>
          <w:p w:rsidR="008978D5" w:rsidRPr="008978D5" w:rsidRDefault="008978D5" w:rsidP="008978D5">
            <w:pPr>
              <w:jc w:val="both"/>
              <w:rPr>
                <w:rFonts w:eastAsiaTheme="minorHAnsi"/>
                <w:color w:val="auto"/>
                <w:kern w:val="0"/>
                <w:sz w:val="12"/>
                <w:szCs w:val="12"/>
                <w:lang w:eastAsia="en-US"/>
                <w14:ligatures w14:val="none"/>
                <w14:cntxtAlts w14:val="0"/>
              </w:rPr>
            </w:pPr>
            <w:r w:rsidRPr="008978D5">
              <w:rPr>
                <w:rFonts w:eastAsiaTheme="minorHAnsi"/>
                <w:color w:val="auto"/>
                <w:kern w:val="0"/>
                <w:sz w:val="12"/>
                <w:szCs w:val="12"/>
                <w:lang w:eastAsia="en-US"/>
                <w14:ligatures w14:val="none"/>
                <w14:cntxtAlts w14:val="0"/>
              </w:rPr>
              <w:t>в 2024 году – 0,0 тыс. рублей;</w:t>
            </w:r>
          </w:p>
          <w:p w:rsidR="008978D5" w:rsidRPr="008978D5" w:rsidRDefault="008978D5" w:rsidP="008978D5">
            <w:pPr>
              <w:jc w:val="both"/>
              <w:rPr>
                <w:rFonts w:eastAsiaTheme="minorHAnsi"/>
                <w:color w:val="auto"/>
                <w:kern w:val="0"/>
                <w:sz w:val="12"/>
                <w:szCs w:val="12"/>
                <w:lang w:eastAsia="en-US"/>
                <w14:ligatures w14:val="none"/>
                <w14:cntxtAlts w14:val="0"/>
              </w:rPr>
            </w:pPr>
            <w:r w:rsidRPr="008978D5">
              <w:rPr>
                <w:rFonts w:eastAsiaTheme="minorHAnsi"/>
                <w:color w:val="auto"/>
                <w:kern w:val="0"/>
                <w:sz w:val="12"/>
                <w:szCs w:val="12"/>
                <w:lang w:eastAsia="en-US"/>
                <w14:ligatures w14:val="none"/>
                <w14:cntxtAlts w14:val="0"/>
              </w:rPr>
              <w:t>в 2025 году – 0,0 тыс. рублей;</w:t>
            </w:r>
          </w:p>
          <w:p w:rsidR="008978D5" w:rsidRPr="008978D5" w:rsidRDefault="008978D5" w:rsidP="008978D5">
            <w:pPr>
              <w:jc w:val="both"/>
              <w:rPr>
                <w:rFonts w:eastAsiaTheme="minorHAnsi"/>
                <w:color w:val="auto"/>
                <w:kern w:val="0"/>
                <w:sz w:val="12"/>
                <w:szCs w:val="12"/>
                <w:lang w:eastAsia="en-US"/>
                <w14:ligatures w14:val="none"/>
                <w14:cntxtAlts w14:val="0"/>
              </w:rPr>
            </w:pPr>
            <w:r w:rsidRPr="008978D5">
              <w:rPr>
                <w:rFonts w:eastAsiaTheme="minorHAnsi"/>
                <w:color w:val="auto"/>
                <w:kern w:val="0"/>
                <w:sz w:val="12"/>
                <w:szCs w:val="12"/>
                <w:lang w:eastAsia="en-US"/>
                <w14:ligatures w14:val="none"/>
                <w14:cntxtAlts w14:val="0"/>
              </w:rPr>
              <w:t>внебюджетных источников – 29,0 тыс. рублей, в том числе:</w:t>
            </w:r>
          </w:p>
          <w:p w:rsidR="008978D5" w:rsidRPr="008978D5" w:rsidRDefault="008978D5" w:rsidP="008978D5">
            <w:pPr>
              <w:jc w:val="both"/>
              <w:rPr>
                <w:rFonts w:eastAsiaTheme="minorHAnsi"/>
                <w:color w:val="auto"/>
                <w:kern w:val="0"/>
                <w:sz w:val="12"/>
                <w:szCs w:val="12"/>
                <w:lang w:eastAsia="en-US"/>
                <w14:ligatures w14:val="none"/>
                <w14:cntxtAlts w14:val="0"/>
              </w:rPr>
            </w:pPr>
            <w:r w:rsidRPr="008978D5">
              <w:rPr>
                <w:rFonts w:eastAsiaTheme="minorHAnsi"/>
                <w:color w:val="auto"/>
                <w:kern w:val="0"/>
                <w:sz w:val="12"/>
                <w:szCs w:val="12"/>
                <w:lang w:eastAsia="en-US"/>
                <w14:ligatures w14:val="none"/>
                <w14:cntxtAlts w14:val="0"/>
              </w:rPr>
              <w:t>в 2020 году – 0,0 тыс. рублей;</w:t>
            </w:r>
          </w:p>
          <w:p w:rsidR="008978D5" w:rsidRPr="008978D5" w:rsidRDefault="008978D5" w:rsidP="008978D5">
            <w:pPr>
              <w:jc w:val="both"/>
              <w:rPr>
                <w:rFonts w:eastAsiaTheme="minorHAnsi"/>
                <w:color w:val="auto"/>
                <w:kern w:val="0"/>
                <w:sz w:val="12"/>
                <w:szCs w:val="12"/>
                <w:lang w:eastAsia="en-US"/>
                <w14:ligatures w14:val="none"/>
                <w14:cntxtAlts w14:val="0"/>
              </w:rPr>
            </w:pPr>
            <w:r w:rsidRPr="008978D5">
              <w:rPr>
                <w:rFonts w:eastAsiaTheme="minorHAnsi"/>
                <w:color w:val="auto"/>
                <w:kern w:val="0"/>
                <w:sz w:val="12"/>
                <w:szCs w:val="12"/>
                <w:lang w:eastAsia="en-US"/>
                <w14:ligatures w14:val="none"/>
                <w14:cntxtAlts w14:val="0"/>
              </w:rPr>
              <w:t>в 2021 году – 29,0 тыс. рублей;</w:t>
            </w:r>
          </w:p>
          <w:p w:rsidR="008978D5" w:rsidRPr="008978D5" w:rsidRDefault="008978D5" w:rsidP="008978D5">
            <w:pPr>
              <w:jc w:val="both"/>
              <w:rPr>
                <w:rFonts w:eastAsiaTheme="minorHAnsi"/>
                <w:color w:val="auto"/>
                <w:kern w:val="0"/>
                <w:sz w:val="12"/>
                <w:szCs w:val="12"/>
                <w:lang w:eastAsia="en-US"/>
                <w14:ligatures w14:val="none"/>
                <w14:cntxtAlts w14:val="0"/>
              </w:rPr>
            </w:pPr>
            <w:r w:rsidRPr="008978D5">
              <w:rPr>
                <w:rFonts w:eastAsiaTheme="minorHAnsi"/>
                <w:color w:val="auto"/>
                <w:kern w:val="0"/>
                <w:sz w:val="12"/>
                <w:szCs w:val="12"/>
                <w:lang w:eastAsia="en-US"/>
                <w14:ligatures w14:val="none"/>
                <w14:cntxtAlts w14:val="0"/>
              </w:rPr>
              <w:t>в 2022 году – 0,0 тыс. рублей;</w:t>
            </w:r>
          </w:p>
          <w:p w:rsidR="008978D5" w:rsidRPr="008978D5" w:rsidRDefault="008978D5" w:rsidP="008978D5">
            <w:pPr>
              <w:jc w:val="both"/>
              <w:rPr>
                <w:rFonts w:eastAsiaTheme="minorHAnsi"/>
                <w:color w:val="auto"/>
                <w:kern w:val="0"/>
                <w:sz w:val="12"/>
                <w:szCs w:val="12"/>
                <w:lang w:eastAsia="en-US"/>
                <w14:ligatures w14:val="none"/>
                <w14:cntxtAlts w14:val="0"/>
              </w:rPr>
            </w:pPr>
            <w:r w:rsidRPr="008978D5">
              <w:rPr>
                <w:rFonts w:eastAsiaTheme="minorHAnsi"/>
                <w:color w:val="auto"/>
                <w:kern w:val="0"/>
                <w:sz w:val="12"/>
                <w:szCs w:val="12"/>
                <w:lang w:eastAsia="en-US"/>
                <w14:ligatures w14:val="none"/>
                <w14:cntxtAlts w14:val="0"/>
              </w:rPr>
              <w:t>в 2023 году – 0,0 тыс. рублей;</w:t>
            </w:r>
          </w:p>
          <w:p w:rsidR="008978D5" w:rsidRPr="008978D5" w:rsidRDefault="008978D5" w:rsidP="008978D5">
            <w:pPr>
              <w:jc w:val="both"/>
              <w:rPr>
                <w:rFonts w:eastAsiaTheme="minorHAnsi"/>
                <w:color w:val="auto"/>
                <w:kern w:val="0"/>
                <w:sz w:val="12"/>
                <w:szCs w:val="12"/>
                <w:lang w:eastAsia="en-US"/>
                <w14:ligatures w14:val="none"/>
                <w14:cntxtAlts w14:val="0"/>
              </w:rPr>
            </w:pPr>
            <w:r w:rsidRPr="008978D5">
              <w:rPr>
                <w:rFonts w:eastAsiaTheme="minorHAnsi"/>
                <w:color w:val="auto"/>
                <w:kern w:val="0"/>
                <w:sz w:val="12"/>
                <w:szCs w:val="12"/>
                <w:lang w:eastAsia="en-US"/>
                <w14:ligatures w14:val="none"/>
                <w14:cntxtAlts w14:val="0"/>
              </w:rPr>
              <w:t>в 2024 году – 0,0 тыс. рублей;</w:t>
            </w:r>
          </w:p>
          <w:p w:rsidR="008978D5" w:rsidRPr="008978D5" w:rsidRDefault="008978D5" w:rsidP="008978D5">
            <w:pPr>
              <w:jc w:val="both"/>
              <w:rPr>
                <w:rFonts w:eastAsiaTheme="minorHAnsi"/>
                <w:color w:val="auto"/>
                <w:kern w:val="0"/>
                <w:sz w:val="12"/>
                <w:szCs w:val="12"/>
                <w:lang w:eastAsia="en-US"/>
                <w14:ligatures w14:val="none"/>
                <w14:cntxtAlts w14:val="0"/>
              </w:rPr>
            </w:pPr>
            <w:r w:rsidRPr="008978D5">
              <w:rPr>
                <w:rFonts w:eastAsiaTheme="minorHAnsi"/>
                <w:color w:val="auto"/>
                <w:kern w:val="0"/>
                <w:sz w:val="12"/>
                <w:szCs w:val="12"/>
                <w:lang w:eastAsia="en-US"/>
                <w14:ligatures w14:val="none"/>
                <w14:cntxtAlts w14:val="0"/>
              </w:rPr>
              <w:t>в 2025 году – 0,0 тыс. рублей</w:t>
            </w:r>
            <w:proofErr w:type="gramStart"/>
            <w:r w:rsidRPr="008978D5">
              <w:rPr>
                <w:rFonts w:eastAsiaTheme="minorHAnsi"/>
                <w:color w:val="auto"/>
                <w:kern w:val="0"/>
                <w:sz w:val="12"/>
                <w:szCs w:val="12"/>
                <w:lang w:eastAsia="en-US"/>
                <w14:ligatures w14:val="none"/>
                <w14:cntxtAlts w14:val="0"/>
              </w:rPr>
              <w:t>.»</w:t>
            </w:r>
            <w:proofErr w:type="gramEnd"/>
          </w:p>
          <w:p w:rsidR="008978D5" w:rsidRPr="008978D5" w:rsidRDefault="008978D5" w:rsidP="008978D5">
            <w:pPr>
              <w:jc w:val="both"/>
              <w:rPr>
                <w:rFonts w:eastAsiaTheme="minorHAnsi"/>
                <w:color w:val="auto"/>
                <w:kern w:val="0"/>
                <w:sz w:val="12"/>
                <w:szCs w:val="12"/>
                <w:lang w:eastAsia="en-US"/>
                <w14:ligatures w14:val="none"/>
                <w14:cntxtAlts w14:val="0"/>
              </w:rPr>
            </w:pPr>
          </w:p>
        </w:tc>
      </w:tr>
      <w:tr w:rsidR="008978D5" w:rsidRPr="008978D5" w:rsidTr="008978D5">
        <w:tc>
          <w:tcPr>
            <w:tcW w:w="9418" w:type="dxa"/>
            <w:gridSpan w:val="4"/>
          </w:tcPr>
          <w:p w:rsidR="008978D5" w:rsidRPr="008978D5" w:rsidRDefault="008978D5" w:rsidP="008978D5">
            <w:pPr>
              <w:jc w:val="both"/>
              <w:rPr>
                <w:rFonts w:eastAsiaTheme="minorHAnsi"/>
                <w:color w:val="auto"/>
                <w:kern w:val="0"/>
                <w:sz w:val="12"/>
                <w:szCs w:val="12"/>
                <w:lang w:eastAsia="en-US"/>
                <w14:ligatures w14:val="none"/>
                <w14:cntxtAlts w14:val="0"/>
              </w:rPr>
            </w:pPr>
            <w:r w:rsidRPr="008978D5">
              <w:rPr>
                <w:rFonts w:eastAsiaTheme="minorHAnsi"/>
                <w:color w:val="auto"/>
                <w:kern w:val="0"/>
                <w:sz w:val="12"/>
                <w:szCs w:val="12"/>
                <w:lang w:eastAsia="en-US"/>
                <w14:ligatures w14:val="none"/>
                <w14:cntxtAlts w14:val="0"/>
              </w:rPr>
              <w:t xml:space="preserve">1.2 </w:t>
            </w:r>
            <w:r w:rsidRPr="008978D5">
              <w:rPr>
                <w:rFonts w:eastAsiaTheme="minorHAnsi"/>
                <w:color w:val="auto"/>
                <w:kern w:val="0"/>
                <w:sz w:val="12"/>
                <w:szCs w:val="12"/>
                <w:lang w:eastAsia="en-US"/>
                <w14:ligatures w14:val="none"/>
                <w14:cntxtAlts w14:val="0"/>
              </w:rPr>
              <w:tab/>
              <w:t>Раздел III. «Обоснование объема финансовых ресурсов, необходимых для реализации Муниципальной программы» Муниципальной программы изложить в новой редакции:</w:t>
            </w:r>
          </w:p>
        </w:tc>
        <w:tc>
          <w:tcPr>
            <w:tcW w:w="340" w:type="dxa"/>
          </w:tcPr>
          <w:p w:rsidR="008978D5" w:rsidRPr="008978D5" w:rsidRDefault="008978D5" w:rsidP="008978D5">
            <w:pPr>
              <w:jc w:val="both"/>
              <w:rPr>
                <w:rFonts w:eastAsiaTheme="minorHAnsi"/>
                <w:color w:val="auto"/>
                <w:kern w:val="0"/>
                <w:sz w:val="12"/>
                <w:szCs w:val="12"/>
                <w:lang w:eastAsia="en-US"/>
                <w14:ligatures w14:val="none"/>
                <w14:cntxtAlts w14:val="0"/>
              </w:rPr>
            </w:pPr>
          </w:p>
        </w:tc>
        <w:tc>
          <w:tcPr>
            <w:tcW w:w="6180" w:type="dxa"/>
          </w:tcPr>
          <w:p w:rsidR="008978D5" w:rsidRPr="008978D5" w:rsidRDefault="008978D5" w:rsidP="008978D5">
            <w:pPr>
              <w:jc w:val="both"/>
              <w:rPr>
                <w:rFonts w:eastAsiaTheme="minorHAnsi"/>
                <w:color w:val="auto"/>
                <w:kern w:val="0"/>
                <w:sz w:val="12"/>
                <w:szCs w:val="12"/>
                <w:lang w:eastAsia="en-US"/>
                <w14:ligatures w14:val="none"/>
                <w14:cntxtAlts w14:val="0"/>
              </w:rPr>
            </w:pPr>
          </w:p>
        </w:tc>
      </w:tr>
    </w:tbl>
    <w:p w:rsidR="008978D5" w:rsidRPr="008978D5" w:rsidRDefault="008978D5" w:rsidP="008978D5">
      <w:pPr>
        <w:widowControl w:val="0"/>
        <w:autoSpaceDE w:val="0"/>
        <w:autoSpaceDN w:val="0"/>
        <w:adjustRightInd w:val="0"/>
        <w:jc w:val="center"/>
        <w:outlineLvl w:val="1"/>
        <w:rPr>
          <w:rFonts w:eastAsiaTheme="minorEastAsia"/>
          <w:b/>
          <w:bCs/>
          <w:color w:val="auto"/>
          <w:kern w:val="0"/>
          <w:sz w:val="12"/>
          <w:szCs w:val="12"/>
          <w14:ligatures w14:val="none"/>
          <w14:cntxtAlts w14:val="0"/>
        </w:rPr>
      </w:pPr>
      <w:r w:rsidRPr="008978D5">
        <w:rPr>
          <w:rFonts w:eastAsiaTheme="minorEastAsia"/>
          <w:b/>
          <w:bCs/>
          <w:color w:val="auto"/>
          <w:kern w:val="0"/>
          <w:sz w:val="12"/>
          <w:szCs w:val="12"/>
          <w14:ligatures w14:val="none"/>
          <w14:cntxtAlts w14:val="0"/>
        </w:rPr>
        <w:t>«Раздел III. ОБОСНОВАНИЕ ОБЪЕМА ФИНАНСОВЫХ РЕСУРСОВ,</w:t>
      </w:r>
    </w:p>
    <w:p w:rsidR="008978D5" w:rsidRPr="008978D5" w:rsidRDefault="008978D5" w:rsidP="008978D5">
      <w:pPr>
        <w:widowControl w:val="0"/>
        <w:autoSpaceDE w:val="0"/>
        <w:autoSpaceDN w:val="0"/>
        <w:adjustRightInd w:val="0"/>
        <w:jc w:val="center"/>
        <w:rPr>
          <w:rFonts w:eastAsiaTheme="minorEastAsia"/>
          <w:b/>
          <w:bCs/>
          <w:color w:val="auto"/>
          <w:kern w:val="0"/>
          <w:sz w:val="12"/>
          <w:szCs w:val="12"/>
          <w14:ligatures w14:val="none"/>
          <w14:cntxtAlts w14:val="0"/>
        </w:rPr>
      </w:pPr>
      <w:proofErr w:type="gramStart"/>
      <w:r w:rsidRPr="008978D5">
        <w:rPr>
          <w:rFonts w:eastAsiaTheme="minorEastAsia"/>
          <w:b/>
          <w:bCs/>
          <w:color w:val="auto"/>
          <w:kern w:val="0"/>
          <w:sz w:val="12"/>
          <w:szCs w:val="12"/>
          <w14:ligatures w14:val="none"/>
          <w14:cntxtAlts w14:val="0"/>
        </w:rPr>
        <w:t>НЕОБХОДИМЫХ</w:t>
      </w:r>
      <w:proofErr w:type="gramEnd"/>
      <w:r w:rsidRPr="008978D5">
        <w:rPr>
          <w:rFonts w:eastAsiaTheme="minorEastAsia"/>
          <w:b/>
          <w:bCs/>
          <w:color w:val="auto"/>
          <w:kern w:val="0"/>
          <w:sz w:val="12"/>
          <w:szCs w:val="12"/>
          <w14:ligatures w14:val="none"/>
          <w14:cntxtAlts w14:val="0"/>
        </w:rPr>
        <w:t xml:space="preserve"> ДЛЯ РЕАЛИЗАЦИИ МУНИЦИПАЛЬНОЙ ПРОГРАММЫ</w:t>
      </w:r>
    </w:p>
    <w:p w:rsidR="008978D5" w:rsidRPr="008978D5" w:rsidRDefault="008978D5" w:rsidP="008978D5">
      <w:pPr>
        <w:widowControl w:val="0"/>
        <w:autoSpaceDE w:val="0"/>
        <w:autoSpaceDN w:val="0"/>
        <w:adjustRightInd w:val="0"/>
        <w:jc w:val="both"/>
        <w:rPr>
          <w:rFonts w:eastAsiaTheme="minorEastAsia"/>
          <w:color w:val="auto"/>
          <w:kern w:val="0"/>
          <w:sz w:val="12"/>
          <w:szCs w:val="12"/>
          <w14:ligatures w14:val="none"/>
          <w14:cntxtAlts w14:val="0"/>
        </w:rPr>
      </w:pPr>
    </w:p>
    <w:p w:rsidR="008978D5" w:rsidRPr="008978D5" w:rsidRDefault="008978D5" w:rsidP="008978D5">
      <w:pPr>
        <w:widowControl w:val="0"/>
        <w:autoSpaceDE w:val="0"/>
        <w:autoSpaceDN w:val="0"/>
        <w:adjustRightInd w:val="0"/>
        <w:jc w:val="both"/>
        <w:rPr>
          <w:rFonts w:eastAsiaTheme="minorEastAsia"/>
          <w:color w:val="auto"/>
          <w:kern w:val="0"/>
          <w:sz w:val="12"/>
          <w:szCs w:val="12"/>
          <w14:ligatures w14:val="none"/>
          <w14:cntxtAlts w14:val="0"/>
        </w:rPr>
      </w:pPr>
      <w:r w:rsidRPr="008978D5">
        <w:rPr>
          <w:rFonts w:eastAsiaTheme="minorEastAsia"/>
          <w:color w:val="auto"/>
          <w:kern w:val="0"/>
          <w:sz w:val="12"/>
          <w:szCs w:val="12"/>
          <w14:ligatures w14:val="none"/>
          <w14:cntxtAlts w14:val="0"/>
        </w:rPr>
        <w:t xml:space="preserve">Расходы муниципальной программы формируются за счет средств федерального бюджета, республиканского бюджета Чувашской Республики, бюджета </w:t>
      </w:r>
      <w:proofErr w:type="spellStart"/>
      <w:r w:rsidRPr="008978D5">
        <w:rPr>
          <w:rFonts w:eastAsiaTheme="minorEastAsia"/>
          <w:color w:val="auto"/>
          <w:kern w:val="0"/>
          <w:sz w:val="12"/>
          <w:szCs w:val="12"/>
          <w14:ligatures w14:val="none"/>
          <w14:cntxtAlts w14:val="0"/>
        </w:rPr>
        <w:t>Нижнекумашкинского</w:t>
      </w:r>
      <w:proofErr w:type="spellEnd"/>
      <w:r w:rsidRPr="008978D5">
        <w:rPr>
          <w:rFonts w:eastAsiaTheme="minorEastAsia"/>
          <w:color w:val="auto"/>
          <w:kern w:val="0"/>
          <w:sz w:val="12"/>
          <w:szCs w:val="12"/>
          <w14:ligatures w14:val="none"/>
          <w14:cntxtAlts w14:val="0"/>
        </w:rPr>
        <w:t xml:space="preserve"> сельского поселения </w:t>
      </w:r>
      <w:proofErr w:type="spellStart"/>
      <w:r w:rsidRPr="008978D5">
        <w:rPr>
          <w:rFonts w:eastAsiaTheme="minorEastAsia"/>
          <w:color w:val="auto"/>
          <w:kern w:val="0"/>
          <w:sz w:val="12"/>
          <w:szCs w:val="12"/>
          <w14:ligatures w14:val="none"/>
          <w14:cntxtAlts w14:val="0"/>
        </w:rPr>
        <w:t>Шумерлинского</w:t>
      </w:r>
      <w:proofErr w:type="spellEnd"/>
      <w:r w:rsidRPr="008978D5">
        <w:rPr>
          <w:rFonts w:eastAsiaTheme="minorEastAsia"/>
          <w:color w:val="auto"/>
          <w:kern w:val="0"/>
          <w:sz w:val="12"/>
          <w:szCs w:val="12"/>
          <w14:ligatures w14:val="none"/>
          <w14:cntxtAlts w14:val="0"/>
        </w:rPr>
        <w:t xml:space="preserve"> района и средств внебюджетных источников.</w:t>
      </w:r>
    </w:p>
    <w:p w:rsidR="008978D5" w:rsidRPr="008978D5" w:rsidRDefault="008978D5" w:rsidP="008978D5">
      <w:pPr>
        <w:jc w:val="both"/>
        <w:rPr>
          <w:rFonts w:eastAsiaTheme="minorHAnsi"/>
          <w:color w:val="auto"/>
          <w:kern w:val="0"/>
          <w:sz w:val="12"/>
          <w:szCs w:val="12"/>
          <w:lang w:eastAsia="en-US"/>
          <w14:ligatures w14:val="none"/>
          <w14:cntxtAlts w14:val="0"/>
        </w:rPr>
      </w:pPr>
      <w:r w:rsidRPr="008978D5">
        <w:rPr>
          <w:rFonts w:eastAsiaTheme="minorHAnsi"/>
          <w:color w:val="auto"/>
          <w:kern w:val="0"/>
          <w:sz w:val="12"/>
          <w:szCs w:val="12"/>
          <w:lang w:eastAsia="en-US"/>
          <w14:ligatures w14:val="none"/>
          <w14:cntxtAlts w14:val="0"/>
        </w:rPr>
        <w:t>Прогнозируемый объем финансирования муниципальной программы в 2020 - 2025 годах составляют 4102,6 тыс. рублей, в том числе:</w:t>
      </w:r>
    </w:p>
    <w:p w:rsidR="008978D5" w:rsidRPr="008978D5" w:rsidRDefault="008978D5" w:rsidP="008978D5">
      <w:pPr>
        <w:jc w:val="both"/>
        <w:rPr>
          <w:rFonts w:eastAsiaTheme="minorHAnsi"/>
          <w:color w:val="auto"/>
          <w:kern w:val="0"/>
          <w:sz w:val="12"/>
          <w:szCs w:val="12"/>
          <w:lang w:eastAsia="en-US"/>
          <w14:ligatures w14:val="none"/>
          <w14:cntxtAlts w14:val="0"/>
        </w:rPr>
      </w:pPr>
      <w:r w:rsidRPr="008978D5">
        <w:rPr>
          <w:rFonts w:eastAsiaTheme="minorHAnsi"/>
          <w:color w:val="auto"/>
          <w:kern w:val="0"/>
          <w:sz w:val="12"/>
          <w:szCs w:val="12"/>
          <w:lang w:eastAsia="en-US"/>
          <w14:ligatures w14:val="none"/>
          <w14:cntxtAlts w14:val="0"/>
        </w:rPr>
        <w:t>в 2020 году – 3562,6 тыс. рублей;</w:t>
      </w:r>
    </w:p>
    <w:p w:rsidR="008978D5" w:rsidRPr="008978D5" w:rsidRDefault="008978D5" w:rsidP="008978D5">
      <w:pPr>
        <w:jc w:val="both"/>
        <w:rPr>
          <w:rFonts w:eastAsiaTheme="minorHAnsi"/>
          <w:color w:val="auto"/>
          <w:kern w:val="0"/>
          <w:sz w:val="12"/>
          <w:szCs w:val="12"/>
          <w:lang w:eastAsia="en-US"/>
          <w14:ligatures w14:val="none"/>
          <w14:cntxtAlts w14:val="0"/>
        </w:rPr>
      </w:pPr>
      <w:r w:rsidRPr="008978D5">
        <w:rPr>
          <w:rFonts w:eastAsiaTheme="minorHAnsi"/>
          <w:color w:val="auto"/>
          <w:kern w:val="0"/>
          <w:sz w:val="12"/>
          <w:szCs w:val="12"/>
          <w:lang w:eastAsia="en-US"/>
          <w14:ligatures w14:val="none"/>
          <w14:cntxtAlts w14:val="0"/>
        </w:rPr>
        <w:t>в 2021 году – 540,0 тыс. рублей;</w:t>
      </w:r>
    </w:p>
    <w:p w:rsidR="008978D5" w:rsidRPr="008978D5" w:rsidRDefault="008978D5" w:rsidP="008978D5">
      <w:pPr>
        <w:jc w:val="both"/>
        <w:rPr>
          <w:rFonts w:eastAsiaTheme="minorHAnsi"/>
          <w:color w:val="auto"/>
          <w:kern w:val="0"/>
          <w:sz w:val="12"/>
          <w:szCs w:val="12"/>
          <w:lang w:eastAsia="en-US"/>
          <w14:ligatures w14:val="none"/>
          <w14:cntxtAlts w14:val="0"/>
        </w:rPr>
      </w:pPr>
      <w:r w:rsidRPr="008978D5">
        <w:rPr>
          <w:rFonts w:eastAsiaTheme="minorHAnsi"/>
          <w:color w:val="auto"/>
          <w:kern w:val="0"/>
          <w:sz w:val="12"/>
          <w:szCs w:val="12"/>
          <w:lang w:eastAsia="en-US"/>
          <w14:ligatures w14:val="none"/>
          <w14:cntxtAlts w14:val="0"/>
        </w:rPr>
        <w:t>в 2022 году –  0,0 тыс. рублей;</w:t>
      </w:r>
    </w:p>
    <w:p w:rsidR="008978D5" w:rsidRPr="008978D5" w:rsidRDefault="008978D5" w:rsidP="008978D5">
      <w:pPr>
        <w:jc w:val="both"/>
        <w:rPr>
          <w:rFonts w:eastAsiaTheme="minorHAnsi"/>
          <w:color w:val="auto"/>
          <w:kern w:val="0"/>
          <w:sz w:val="12"/>
          <w:szCs w:val="12"/>
          <w:lang w:eastAsia="en-US"/>
          <w14:ligatures w14:val="none"/>
          <w14:cntxtAlts w14:val="0"/>
        </w:rPr>
      </w:pPr>
      <w:r w:rsidRPr="008978D5">
        <w:rPr>
          <w:rFonts w:eastAsiaTheme="minorHAnsi"/>
          <w:color w:val="auto"/>
          <w:kern w:val="0"/>
          <w:sz w:val="12"/>
          <w:szCs w:val="12"/>
          <w:lang w:eastAsia="en-US"/>
          <w14:ligatures w14:val="none"/>
          <w14:cntxtAlts w14:val="0"/>
        </w:rPr>
        <w:t>в 2023 году – 0,0 тыс. рублей;</w:t>
      </w:r>
    </w:p>
    <w:p w:rsidR="008978D5" w:rsidRPr="008978D5" w:rsidRDefault="008978D5" w:rsidP="008978D5">
      <w:pPr>
        <w:jc w:val="both"/>
        <w:rPr>
          <w:rFonts w:eastAsiaTheme="minorHAnsi"/>
          <w:color w:val="auto"/>
          <w:kern w:val="0"/>
          <w:sz w:val="12"/>
          <w:szCs w:val="12"/>
          <w:lang w:eastAsia="en-US"/>
          <w14:ligatures w14:val="none"/>
          <w14:cntxtAlts w14:val="0"/>
        </w:rPr>
      </w:pPr>
      <w:r w:rsidRPr="008978D5">
        <w:rPr>
          <w:rFonts w:eastAsiaTheme="minorHAnsi"/>
          <w:color w:val="auto"/>
          <w:kern w:val="0"/>
          <w:sz w:val="12"/>
          <w:szCs w:val="12"/>
          <w:lang w:eastAsia="en-US"/>
          <w14:ligatures w14:val="none"/>
          <w14:cntxtAlts w14:val="0"/>
        </w:rPr>
        <w:t>в 2024 году – 0,0 тыс. рублей;</w:t>
      </w:r>
    </w:p>
    <w:p w:rsidR="008978D5" w:rsidRPr="008978D5" w:rsidRDefault="008978D5" w:rsidP="008978D5">
      <w:pPr>
        <w:jc w:val="both"/>
        <w:rPr>
          <w:rFonts w:eastAsiaTheme="minorHAnsi"/>
          <w:color w:val="auto"/>
          <w:kern w:val="0"/>
          <w:sz w:val="12"/>
          <w:szCs w:val="12"/>
          <w:lang w:eastAsia="en-US"/>
          <w14:ligatures w14:val="none"/>
          <w14:cntxtAlts w14:val="0"/>
        </w:rPr>
      </w:pPr>
      <w:r w:rsidRPr="008978D5">
        <w:rPr>
          <w:rFonts w:eastAsiaTheme="minorHAnsi"/>
          <w:color w:val="auto"/>
          <w:kern w:val="0"/>
          <w:sz w:val="12"/>
          <w:szCs w:val="12"/>
          <w:lang w:eastAsia="en-US"/>
          <w14:ligatures w14:val="none"/>
          <w14:cntxtAlts w14:val="0"/>
        </w:rPr>
        <w:t>в 2025 году – 0,0 тыс. рублей;</w:t>
      </w:r>
    </w:p>
    <w:p w:rsidR="008978D5" w:rsidRPr="008978D5" w:rsidRDefault="008978D5" w:rsidP="008978D5">
      <w:pPr>
        <w:jc w:val="both"/>
        <w:rPr>
          <w:rFonts w:eastAsiaTheme="minorHAnsi"/>
          <w:color w:val="auto"/>
          <w:kern w:val="0"/>
          <w:sz w:val="12"/>
          <w:szCs w:val="12"/>
          <w:lang w:eastAsia="en-US"/>
          <w14:ligatures w14:val="none"/>
          <w14:cntxtAlts w14:val="0"/>
        </w:rPr>
      </w:pPr>
      <w:r w:rsidRPr="008978D5">
        <w:rPr>
          <w:rFonts w:eastAsiaTheme="minorHAnsi"/>
          <w:color w:val="auto"/>
          <w:kern w:val="0"/>
          <w:sz w:val="12"/>
          <w:szCs w:val="12"/>
          <w:lang w:eastAsia="en-US"/>
          <w14:ligatures w14:val="none"/>
          <w14:cntxtAlts w14:val="0"/>
        </w:rPr>
        <w:t>из них средства:</w:t>
      </w:r>
    </w:p>
    <w:p w:rsidR="008978D5" w:rsidRPr="008978D5" w:rsidRDefault="008978D5" w:rsidP="008978D5">
      <w:pPr>
        <w:jc w:val="both"/>
        <w:rPr>
          <w:rFonts w:eastAsiaTheme="minorHAnsi"/>
          <w:color w:val="auto"/>
          <w:kern w:val="0"/>
          <w:sz w:val="12"/>
          <w:szCs w:val="12"/>
          <w:lang w:eastAsia="en-US"/>
          <w14:ligatures w14:val="none"/>
          <w14:cntxtAlts w14:val="0"/>
        </w:rPr>
      </w:pPr>
      <w:r w:rsidRPr="008978D5">
        <w:rPr>
          <w:rFonts w:eastAsiaTheme="minorHAnsi"/>
          <w:color w:val="auto"/>
          <w:kern w:val="0"/>
          <w:sz w:val="12"/>
          <w:szCs w:val="12"/>
          <w:lang w:eastAsia="en-US"/>
          <w14:ligatures w14:val="none"/>
          <w14:cntxtAlts w14:val="0"/>
        </w:rPr>
        <w:t>федерального бюджета – 0 тыс. рублей, в том числе:</w:t>
      </w:r>
    </w:p>
    <w:p w:rsidR="008978D5" w:rsidRPr="008978D5" w:rsidRDefault="008978D5" w:rsidP="008978D5">
      <w:pPr>
        <w:jc w:val="both"/>
        <w:rPr>
          <w:rFonts w:eastAsiaTheme="minorHAnsi"/>
          <w:color w:val="auto"/>
          <w:kern w:val="0"/>
          <w:sz w:val="12"/>
          <w:szCs w:val="12"/>
          <w:lang w:eastAsia="en-US"/>
          <w14:ligatures w14:val="none"/>
          <w14:cntxtAlts w14:val="0"/>
        </w:rPr>
      </w:pPr>
      <w:r w:rsidRPr="008978D5">
        <w:rPr>
          <w:rFonts w:eastAsiaTheme="minorHAnsi"/>
          <w:color w:val="auto"/>
          <w:kern w:val="0"/>
          <w:sz w:val="12"/>
          <w:szCs w:val="12"/>
          <w:lang w:eastAsia="en-US"/>
          <w14:ligatures w14:val="none"/>
          <w14:cntxtAlts w14:val="0"/>
        </w:rPr>
        <w:t>в 2020 году – 0,0 тыс. рублей;</w:t>
      </w:r>
    </w:p>
    <w:p w:rsidR="008978D5" w:rsidRPr="008978D5" w:rsidRDefault="008978D5" w:rsidP="008978D5">
      <w:pPr>
        <w:jc w:val="both"/>
        <w:rPr>
          <w:rFonts w:eastAsiaTheme="minorHAnsi"/>
          <w:color w:val="auto"/>
          <w:kern w:val="0"/>
          <w:sz w:val="12"/>
          <w:szCs w:val="12"/>
          <w:lang w:eastAsia="en-US"/>
          <w14:ligatures w14:val="none"/>
          <w14:cntxtAlts w14:val="0"/>
        </w:rPr>
      </w:pPr>
      <w:r w:rsidRPr="008978D5">
        <w:rPr>
          <w:rFonts w:eastAsiaTheme="minorHAnsi"/>
          <w:color w:val="auto"/>
          <w:kern w:val="0"/>
          <w:sz w:val="12"/>
          <w:szCs w:val="12"/>
          <w:lang w:eastAsia="en-US"/>
          <w14:ligatures w14:val="none"/>
          <w14:cntxtAlts w14:val="0"/>
        </w:rPr>
        <w:t>в 2021 году – 0,0 тыс. рублей;</w:t>
      </w:r>
    </w:p>
    <w:p w:rsidR="008978D5" w:rsidRPr="008978D5" w:rsidRDefault="008978D5" w:rsidP="008978D5">
      <w:pPr>
        <w:jc w:val="both"/>
        <w:rPr>
          <w:rFonts w:eastAsiaTheme="minorHAnsi"/>
          <w:color w:val="auto"/>
          <w:kern w:val="0"/>
          <w:sz w:val="12"/>
          <w:szCs w:val="12"/>
          <w:lang w:eastAsia="en-US"/>
          <w14:ligatures w14:val="none"/>
          <w14:cntxtAlts w14:val="0"/>
        </w:rPr>
      </w:pPr>
      <w:r w:rsidRPr="008978D5">
        <w:rPr>
          <w:rFonts w:eastAsiaTheme="minorHAnsi"/>
          <w:color w:val="auto"/>
          <w:kern w:val="0"/>
          <w:sz w:val="12"/>
          <w:szCs w:val="12"/>
          <w:lang w:eastAsia="en-US"/>
          <w14:ligatures w14:val="none"/>
          <w14:cntxtAlts w14:val="0"/>
        </w:rPr>
        <w:t>в 2022 году – 0,0 тыс. рублей;</w:t>
      </w:r>
    </w:p>
    <w:p w:rsidR="008978D5" w:rsidRPr="008978D5" w:rsidRDefault="008978D5" w:rsidP="008978D5">
      <w:pPr>
        <w:jc w:val="both"/>
        <w:rPr>
          <w:rFonts w:eastAsiaTheme="minorHAnsi"/>
          <w:color w:val="auto"/>
          <w:kern w:val="0"/>
          <w:sz w:val="12"/>
          <w:szCs w:val="12"/>
          <w:lang w:eastAsia="en-US"/>
          <w14:ligatures w14:val="none"/>
          <w14:cntxtAlts w14:val="0"/>
        </w:rPr>
      </w:pPr>
      <w:r w:rsidRPr="008978D5">
        <w:rPr>
          <w:rFonts w:eastAsiaTheme="minorHAnsi"/>
          <w:color w:val="auto"/>
          <w:kern w:val="0"/>
          <w:sz w:val="12"/>
          <w:szCs w:val="12"/>
          <w:lang w:eastAsia="en-US"/>
          <w14:ligatures w14:val="none"/>
          <w14:cntxtAlts w14:val="0"/>
        </w:rPr>
        <w:t>в 2023 году – 0,0 тыс. рублей;</w:t>
      </w:r>
    </w:p>
    <w:p w:rsidR="008978D5" w:rsidRPr="008978D5" w:rsidRDefault="008978D5" w:rsidP="008978D5">
      <w:pPr>
        <w:jc w:val="both"/>
        <w:rPr>
          <w:rFonts w:eastAsiaTheme="minorHAnsi"/>
          <w:color w:val="auto"/>
          <w:kern w:val="0"/>
          <w:sz w:val="12"/>
          <w:szCs w:val="12"/>
          <w:lang w:eastAsia="en-US"/>
          <w14:ligatures w14:val="none"/>
          <w14:cntxtAlts w14:val="0"/>
        </w:rPr>
      </w:pPr>
      <w:r w:rsidRPr="008978D5">
        <w:rPr>
          <w:rFonts w:eastAsiaTheme="minorHAnsi"/>
          <w:color w:val="auto"/>
          <w:kern w:val="0"/>
          <w:sz w:val="12"/>
          <w:szCs w:val="12"/>
          <w:lang w:eastAsia="en-US"/>
          <w14:ligatures w14:val="none"/>
          <w14:cntxtAlts w14:val="0"/>
        </w:rPr>
        <w:t>в 2024 году – 0,0 тыс. рублей;</w:t>
      </w:r>
    </w:p>
    <w:p w:rsidR="008978D5" w:rsidRPr="008978D5" w:rsidRDefault="008978D5" w:rsidP="008978D5">
      <w:pPr>
        <w:jc w:val="both"/>
        <w:rPr>
          <w:rFonts w:eastAsiaTheme="minorHAnsi"/>
          <w:color w:val="auto"/>
          <w:kern w:val="0"/>
          <w:sz w:val="12"/>
          <w:szCs w:val="12"/>
          <w:lang w:eastAsia="en-US"/>
          <w14:ligatures w14:val="none"/>
          <w14:cntxtAlts w14:val="0"/>
        </w:rPr>
      </w:pPr>
      <w:r w:rsidRPr="008978D5">
        <w:rPr>
          <w:rFonts w:eastAsiaTheme="minorHAnsi"/>
          <w:color w:val="auto"/>
          <w:kern w:val="0"/>
          <w:sz w:val="12"/>
          <w:szCs w:val="12"/>
          <w:lang w:eastAsia="en-US"/>
          <w14:ligatures w14:val="none"/>
          <w14:cntxtAlts w14:val="0"/>
        </w:rPr>
        <w:t>в 2025 году – 0,0 тыс. рублей;</w:t>
      </w:r>
    </w:p>
    <w:p w:rsidR="008978D5" w:rsidRPr="008978D5" w:rsidRDefault="008978D5" w:rsidP="008978D5">
      <w:pPr>
        <w:jc w:val="both"/>
        <w:rPr>
          <w:rFonts w:eastAsiaTheme="minorHAnsi"/>
          <w:color w:val="auto"/>
          <w:kern w:val="0"/>
          <w:sz w:val="12"/>
          <w:szCs w:val="12"/>
          <w:lang w:eastAsia="en-US"/>
          <w14:ligatures w14:val="none"/>
          <w14:cntxtAlts w14:val="0"/>
        </w:rPr>
      </w:pPr>
      <w:r w:rsidRPr="008978D5">
        <w:rPr>
          <w:rFonts w:eastAsiaTheme="minorHAnsi"/>
          <w:color w:val="auto"/>
          <w:kern w:val="0"/>
          <w:sz w:val="12"/>
          <w:szCs w:val="12"/>
          <w:lang w:eastAsia="en-US"/>
          <w14:ligatures w14:val="none"/>
          <w14:cntxtAlts w14:val="0"/>
        </w:rPr>
        <w:t>республиканского бюджета Чувашской Республики – 2929,9 тыс. рублей, в том числе:</w:t>
      </w:r>
    </w:p>
    <w:p w:rsidR="008978D5" w:rsidRPr="008978D5" w:rsidRDefault="008978D5" w:rsidP="008978D5">
      <w:pPr>
        <w:jc w:val="both"/>
        <w:rPr>
          <w:rFonts w:eastAsiaTheme="minorHAnsi"/>
          <w:color w:val="auto"/>
          <w:kern w:val="0"/>
          <w:sz w:val="12"/>
          <w:szCs w:val="12"/>
          <w:lang w:eastAsia="en-US"/>
          <w14:ligatures w14:val="none"/>
          <w14:cntxtAlts w14:val="0"/>
        </w:rPr>
      </w:pPr>
      <w:r w:rsidRPr="008978D5">
        <w:rPr>
          <w:rFonts w:eastAsiaTheme="minorHAnsi"/>
          <w:color w:val="auto"/>
          <w:kern w:val="0"/>
          <w:sz w:val="12"/>
          <w:szCs w:val="12"/>
          <w:lang w:eastAsia="en-US"/>
          <w14:ligatures w14:val="none"/>
          <w14:cntxtAlts w14:val="0"/>
        </w:rPr>
        <w:t>в 2020 году –2929,9 тыс. рублей;</w:t>
      </w:r>
    </w:p>
    <w:p w:rsidR="008978D5" w:rsidRPr="008978D5" w:rsidRDefault="008978D5" w:rsidP="008978D5">
      <w:pPr>
        <w:jc w:val="both"/>
        <w:rPr>
          <w:rFonts w:eastAsiaTheme="minorHAnsi"/>
          <w:color w:val="auto"/>
          <w:kern w:val="0"/>
          <w:sz w:val="12"/>
          <w:szCs w:val="12"/>
          <w:lang w:eastAsia="en-US"/>
          <w14:ligatures w14:val="none"/>
          <w14:cntxtAlts w14:val="0"/>
        </w:rPr>
      </w:pPr>
      <w:r w:rsidRPr="008978D5">
        <w:rPr>
          <w:rFonts w:eastAsiaTheme="minorHAnsi"/>
          <w:color w:val="auto"/>
          <w:kern w:val="0"/>
          <w:sz w:val="12"/>
          <w:szCs w:val="12"/>
          <w:lang w:eastAsia="en-US"/>
          <w14:ligatures w14:val="none"/>
          <w14:cntxtAlts w14:val="0"/>
        </w:rPr>
        <w:t>в 2021 году – 0,0 тыс. рублей;</w:t>
      </w:r>
    </w:p>
    <w:p w:rsidR="008978D5" w:rsidRPr="008978D5" w:rsidRDefault="008978D5" w:rsidP="008978D5">
      <w:pPr>
        <w:jc w:val="both"/>
        <w:rPr>
          <w:rFonts w:eastAsiaTheme="minorHAnsi"/>
          <w:color w:val="auto"/>
          <w:kern w:val="0"/>
          <w:sz w:val="12"/>
          <w:szCs w:val="12"/>
          <w:lang w:eastAsia="en-US"/>
          <w14:ligatures w14:val="none"/>
          <w14:cntxtAlts w14:val="0"/>
        </w:rPr>
      </w:pPr>
      <w:r w:rsidRPr="008978D5">
        <w:rPr>
          <w:rFonts w:eastAsiaTheme="minorHAnsi"/>
          <w:color w:val="auto"/>
          <w:kern w:val="0"/>
          <w:sz w:val="12"/>
          <w:szCs w:val="12"/>
          <w:lang w:eastAsia="en-US"/>
          <w14:ligatures w14:val="none"/>
          <w14:cntxtAlts w14:val="0"/>
        </w:rPr>
        <w:t>в 2022 году – 0,0 тыс. рублей;</w:t>
      </w:r>
    </w:p>
    <w:p w:rsidR="008978D5" w:rsidRPr="008978D5" w:rsidRDefault="008978D5" w:rsidP="008978D5">
      <w:pPr>
        <w:jc w:val="both"/>
        <w:rPr>
          <w:rFonts w:eastAsiaTheme="minorHAnsi"/>
          <w:color w:val="auto"/>
          <w:kern w:val="0"/>
          <w:sz w:val="12"/>
          <w:szCs w:val="12"/>
          <w:lang w:eastAsia="en-US"/>
          <w14:ligatures w14:val="none"/>
          <w14:cntxtAlts w14:val="0"/>
        </w:rPr>
      </w:pPr>
      <w:r w:rsidRPr="008978D5">
        <w:rPr>
          <w:rFonts w:eastAsiaTheme="minorHAnsi"/>
          <w:color w:val="auto"/>
          <w:kern w:val="0"/>
          <w:sz w:val="12"/>
          <w:szCs w:val="12"/>
          <w:lang w:eastAsia="en-US"/>
          <w14:ligatures w14:val="none"/>
          <w14:cntxtAlts w14:val="0"/>
        </w:rPr>
        <w:lastRenderedPageBreak/>
        <w:t>в 2023 году – 0,0 тыс. рублей;</w:t>
      </w:r>
    </w:p>
    <w:p w:rsidR="008978D5" w:rsidRPr="008978D5" w:rsidRDefault="008978D5" w:rsidP="008978D5">
      <w:pPr>
        <w:jc w:val="both"/>
        <w:rPr>
          <w:rFonts w:eastAsiaTheme="minorHAnsi"/>
          <w:color w:val="auto"/>
          <w:kern w:val="0"/>
          <w:sz w:val="12"/>
          <w:szCs w:val="12"/>
          <w:lang w:eastAsia="en-US"/>
          <w14:ligatures w14:val="none"/>
          <w14:cntxtAlts w14:val="0"/>
        </w:rPr>
      </w:pPr>
      <w:r w:rsidRPr="008978D5">
        <w:rPr>
          <w:rFonts w:eastAsiaTheme="minorHAnsi"/>
          <w:color w:val="auto"/>
          <w:kern w:val="0"/>
          <w:sz w:val="12"/>
          <w:szCs w:val="12"/>
          <w:lang w:eastAsia="en-US"/>
          <w14:ligatures w14:val="none"/>
          <w14:cntxtAlts w14:val="0"/>
        </w:rPr>
        <w:t>в 2024 году – 0,0 тыс. рублей;</w:t>
      </w:r>
    </w:p>
    <w:p w:rsidR="008978D5" w:rsidRPr="008978D5" w:rsidRDefault="008978D5" w:rsidP="008978D5">
      <w:pPr>
        <w:jc w:val="both"/>
        <w:rPr>
          <w:rFonts w:eastAsiaTheme="minorHAnsi"/>
          <w:color w:val="auto"/>
          <w:kern w:val="0"/>
          <w:sz w:val="12"/>
          <w:szCs w:val="12"/>
          <w:lang w:eastAsia="en-US"/>
          <w14:ligatures w14:val="none"/>
          <w14:cntxtAlts w14:val="0"/>
        </w:rPr>
      </w:pPr>
      <w:r w:rsidRPr="008978D5">
        <w:rPr>
          <w:rFonts w:eastAsiaTheme="minorHAnsi"/>
          <w:color w:val="auto"/>
          <w:kern w:val="0"/>
          <w:sz w:val="12"/>
          <w:szCs w:val="12"/>
          <w:lang w:eastAsia="en-US"/>
          <w14:ligatures w14:val="none"/>
          <w14:cntxtAlts w14:val="0"/>
        </w:rPr>
        <w:t>в 2025 году – 0,0 тыс. рублей;</w:t>
      </w:r>
    </w:p>
    <w:p w:rsidR="008978D5" w:rsidRPr="008978D5" w:rsidRDefault="008978D5" w:rsidP="008978D5">
      <w:pPr>
        <w:jc w:val="both"/>
        <w:rPr>
          <w:rFonts w:eastAsiaTheme="minorHAnsi"/>
          <w:color w:val="auto"/>
          <w:kern w:val="0"/>
          <w:sz w:val="12"/>
          <w:szCs w:val="12"/>
          <w:lang w:eastAsia="en-US"/>
          <w14:ligatures w14:val="none"/>
          <w14:cntxtAlts w14:val="0"/>
        </w:rPr>
      </w:pPr>
      <w:r w:rsidRPr="008978D5">
        <w:rPr>
          <w:rFonts w:eastAsiaTheme="minorHAnsi"/>
          <w:color w:val="auto"/>
          <w:kern w:val="0"/>
          <w:sz w:val="12"/>
          <w:szCs w:val="12"/>
          <w:lang w:eastAsia="en-US"/>
          <w14:ligatures w14:val="none"/>
          <w14:cntxtAlts w14:val="0"/>
        </w:rPr>
        <w:t xml:space="preserve">бюджета </w:t>
      </w:r>
      <w:proofErr w:type="spellStart"/>
      <w:r w:rsidRPr="008978D5">
        <w:rPr>
          <w:rFonts w:eastAsiaTheme="minorHAnsi"/>
          <w:color w:val="auto"/>
          <w:kern w:val="0"/>
          <w:sz w:val="12"/>
          <w:szCs w:val="12"/>
          <w:lang w:eastAsia="en-US"/>
          <w14:ligatures w14:val="none"/>
          <w14:cntxtAlts w14:val="0"/>
        </w:rPr>
        <w:t>Нижнекумашкинского</w:t>
      </w:r>
      <w:proofErr w:type="spellEnd"/>
      <w:r w:rsidRPr="008978D5">
        <w:rPr>
          <w:rFonts w:eastAsiaTheme="minorHAnsi"/>
          <w:color w:val="auto"/>
          <w:kern w:val="0"/>
          <w:sz w:val="12"/>
          <w:szCs w:val="12"/>
          <w:lang w:eastAsia="en-US"/>
          <w14:ligatures w14:val="none"/>
          <w14:cntxtAlts w14:val="0"/>
        </w:rPr>
        <w:t xml:space="preserve"> сельского поселения </w:t>
      </w:r>
      <w:proofErr w:type="spellStart"/>
      <w:r w:rsidRPr="008978D5">
        <w:rPr>
          <w:rFonts w:eastAsiaTheme="minorHAnsi"/>
          <w:color w:val="auto"/>
          <w:kern w:val="0"/>
          <w:sz w:val="12"/>
          <w:szCs w:val="12"/>
          <w:lang w:eastAsia="en-US"/>
          <w14:ligatures w14:val="none"/>
          <w14:cntxtAlts w14:val="0"/>
        </w:rPr>
        <w:t>Шумерлинского</w:t>
      </w:r>
      <w:proofErr w:type="spellEnd"/>
      <w:r w:rsidRPr="008978D5">
        <w:rPr>
          <w:rFonts w:eastAsiaTheme="minorHAnsi"/>
          <w:color w:val="auto"/>
          <w:kern w:val="0"/>
          <w:sz w:val="12"/>
          <w:szCs w:val="12"/>
          <w:lang w:eastAsia="en-US"/>
          <w14:ligatures w14:val="none"/>
          <w14:cntxtAlts w14:val="0"/>
        </w:rPr>
        <w:t xml:space="preserve"> района – 1143,7 тыс. рублей, в том числе:</w:t>
      </w:r>
    </w:p>
    <w:p w:rsidR="008978D5" w:rsidRPr="008978D5" w:rsidRDefault="008978D5" w:rsidP="008978D5">
      <w:pPr>
        <w:jc w:val="both"/>
        <w:rPr>
          <w:rFonts w:eastAsiaTheme="minorHAnsi"/>
          <w:color w:val="auto"/>
          <w:kern w:val="0"/>
          <w:sz w:val="12"/>
          <w:szCs w:val="12"/>
          <w:lang w:eastAsia="en-US"/>
          <w14:ligatures w14:val="none"/>
          <w14:cntxtAlts w14:val="0"/>
        </w:rPr>
      </w:pPr>
      <w:r w:rsidRPr="008978D5">
        <w:rPr>
          <w:rFonts w:eastAsiaTheme="minorHAnsi"/>
          <w:color w:val="auto"/>
          <w:kern w:val="0"/>
          <w:sz w:val="12"/>
          <w:szCs w:val="12"/>
          <w:lang w:eastAsia="en-US"/>
          <w14:ligatures w14:val="none"/>
          <w14:cntxtAlts w14:val="0"/>
        </w:rPr>
        <w:t>в 2020 году – 632,7 тыс. рублей;</w:t>
      </w:r>
    </w:p>
    <w:p w:rsidR="008978D5" w:rsidRPr="008978D5" w:rsidRDefault="008978D5" w:rsidP="008978D5">
      <w:pPr>
        <w:jc w:val="both"/>
        <w:rPr>
          <w:rFonts w:eastAsiaTheme="minorHAnsi"/>
          <w:color w:val="auto"/>
          <w:kern w:val="0"/>
          <w:sz w:val="12"/>
          <w:szCs w:val="12"/>
          <w:lang w:eastAsia="en-US"/>
          <w14:ligatures w14:val="none"/>
          <w14:cntxtAlts w14:val="0"/>
        </w:rPr>
      </w:pPr>
      <w:r w:rsidRPr="008978D5">
        <w:rPr>
          <w:rFonts w:eastAsiaTheme="minorHAnsi"/>
          <w:color w:val="auto"/>
          <w:kern w:val="0"/>
          <w:sz w:val="12"/>
          <w:szCs w:val="12"/>
          <w:lang w:eastAsia="en-US"/>
          <w14:ligatures w14:val="none"/>
          <w14:cntxtAlts w14:val="0"/>
        </w:rPr>
        <w:t>в 2021 году – 511,0 тыс. рублей;</w:t>
      </w:r>
    </w:p>
    <w:p w:rsidR="008978D5" w:rsidRPr="008978D5" w:rsidRDefault="008978D5" w:rsidP="008978D5">
      <w:pPr>
        <w:jc w:val="both"/>
        <w:rPr>
          <w:rFonts w:eastAsiaTheme="minorHAnsi"/>
          <w:color w:val="auto"/>
          <w:kern w:val="0"/>
          <w:sz w:val="12"/>
          <w:szCs w:val="12"/>
          <w:lang w:eastAsia="en-US"/>
          <w14:ligatures w14:val="none"/>
          <w14:cntxtAlts w14:val="0"/>
        </w:rPr>
      </w:pPr>
      <w:r w:rsidRPr="008978D5">
        <w:rPr>
          <w:rFonts w:eastAsiaTheme="minorHAnsi"/>
          <w:color w:val="auto"/>
          <w:kern w:val="0"/>
          <w:sz w:val="12"/>
          <w:szCs w:val="12"/>
          <w:lang w:eastAsia="en-US"/>
          <w14:ligatures w14:val="none"/>
          <w14:cntxtAlts w14:val="0"/>
        </w:rPr>
        <w:t>в 2022 году – 0,0 тыс. рублей;</w:t>
      </w:r>
    </w:p>
    <w:p w:rsidR="008978D5" w:rsidRPr="008978D5" w:rsidRDefault="008978D5" w:rsidP="008978D5">
      <w:pPr>
        <w:jc w:val="both"/>
        <w:rPr>
          <w:rFonts w:eastAsiaTheme="minorHAnsi"/>
          <w:color w:val="auto"/>
          <w:kern w:val="0"/>
          <w:sz w:val="12"/>
          <w:szCs w:val="12"/>
          <w:lang w:eastAsia="en-US"/>
          <w14:ligatures w14:val="none"/>
          <w14:cntxtAlts w14:val="0"/>
        </w:rPr>
      </w:pPr>
      <w:r w:rsidRPr="008978D5">
        <w:rPr>
          <w:rFonts w:eastAsiaTheme="minorHAnsi"/>
          <w:color w:val="auto"/>
          <w:kern w:val="0"/>
          <w:sz w:val="12"/>
          <w:szCs w:val="12"/>
          <w:lang w:eastAsia="en-US"/>
          <w14:ligatures w14:val="none"/>
          <w14:cntxtAlts w14:val="0"/>
        </w:rPr>
        <w:t>в 2023 году – 0,0 тыс. рублей;</w:t>
      </w:r>
    </w:p>
    <w:p w:rsidR="008978D5" w:rsidRPr="008978D5" w:rsidRDefault="008978D5" w:rsidP="008978D5">
      <w:pPr>
        <w:jc w:val="both"/>
        <w:rPr>
          <w:rFonts w:eastAsiaTheme="minorHAnsi"/>
          <w:color w:val="auto"/>
          <w:kern w:val="0"/>
          <w:sz w:val="12"/>
          <w:szCs w:val="12"/>
          <w:lang w:eastAsia="en-US"/>
          <w14:ligatures w14:val="none"/>
          <w14:cntxtAlts w14:val="0"/>
        </w:rPr>
      </w:pPr>
      <w:r w:rsidRPr="008978D5">
        <w:rPr>
          <w:rFonts w:eastAsiaTheme="minorHAnsi"/>
          <w:color w:val="auto"/>
          <w:kern w:val="0"/>
          <w:sz w:val="12"/>
          <w:szCs w:val="12"/>
          <w:lang w:eastAsia="en-US"/>
          <w14:ligatures w14:val="none"/>
          <w14:cntxtAlts w14:val="0"/>
        </w:rPr>
        <w:t>в 2024 году – 0,0 тыс. рублей;</w:t>
      </w:r>
    </w:p>
    <w:p w:rsidR="008978D5" w:rsidRPr="008978D5" w:rsidRDefault="008978D5" w:rsidP="008978D5">
      <w:pPr>
        <w:jc w:val="both"/>
        <w:rPr>
          <w:rFonts w:eastAsiaTheme="minorHAnsi"/>
          <w:color w:val="auto"/>
          <w:kern w:val="0"/>
          <w:sz w:val="12"/>
          <w:szCs w:val="12"/>
          <w:lang w:eastAsia="en-US"/>
          <w14:ligatures w14:val="none"/>
          <w14:cntxtAlts w14:val="0"/>
        </w:rPr>
      </w:pPr>
      <w:r w:rsidRPr="008978D5">
        <w:rPr>
          <w:rFonts w:eastAsiaTheme="minorHAnsi"/>
          <w:color w:val="auto"/>
          <w:kern w:val="0"/>
          <w:sz w:val="12"/>
          <w:szCs w:val="12"/>
          <w:lang w:eastAsia="en-US"/>
          <w14:ligatures w14:val="none"/>
          <w14:cntxtAlts w14:val="0"/>
        </w:rPr>
        <w:t>в 2025 году – 0,0 тыс. рублей;</w:t>
      </w:r>
    </w:p>
    <w:p w:rsidR="008978D5" w:rsidRPr="008978D5" w:rsidRDefault="008978D5" w:rsidP="008978D5">
      <w:pPr>
        <w:jc w:val="both"/>
        <w:rPr>
          <w:rFonts w:eastAsiaTheme="minorHAnsi"/>
          <w:color w:val="auto"/>
          <w:kern w:val="0"/>
          <w:sz w:val="12"/>
          <w:szCs w:val="12"/>
          <w:lang w:eastAsia="en-US"/>
          <w14:ligatures w14:val="none"/>
          <w14:cntxtAlts w14:val="0"/>
        </w:rPr>
      </w:pPr>
      <w:r w:rsidRPr="008978D5">
        <w:rPr>
          <w:rFonts w:eastAsiaTheme="minorHAnsi"/>
          <w:color w:val="auto"/>
          <w:kern w:val="0"/>
          <w:sz w:val="12"/>
          <w:szCs w:val="12"/>
          <w:lang w:eastAsia="en-US"/>
          <w14:ligatures w14:val="none"/>
          <w14:cntxtAlts w14:val="0"/>
        </w:rPr>
        <w:t>внебюджетных источников – 29,0 тыс. рублей, в том числе:</w:t>
      </w:r>
    </w:p>
    <w:p w:rsidR="008978D5" w:rsidRPr="008978D5" w:rsidRDefault="008978D5" w:rsidP="008978D5">
      <w:pPr>
        <w:jc w:val="both"/>
        <w:rPr>
          <w:rFonts w:eastAsiaTheme="minorHAnsi"/>
          <w:color w:val="auto"/>
          <w:kern w:val="0"/>
          <w:sz w:val="12"/>
          <w:szCs w:val="12"/>
          <w:lang w:eastAsia="en-US"/>
          <w14:ligatures w14:val="none"/>
          <w14:cntxtAlts w14:val="0"/>
        </w:rPr>
      </w:pPr>
      <w:r w:rsidRPr="008978D5">
        <w:rPr>
          <w:rFonts w:eastAsiaTheme="minorHAnsi"/>
          <w:color w:val="auto"/>
          <w:kern w:val="0"/>
          <w:sz w:val="12"/>
          <w:szCs w:val="12"/>
          <w:lang w:eastAsia="en-US"/>
          <w14:ligatures w14:val="none"/>
          <w14:cntxtAlts w14:val="0"/>
        </w:rPr>
        <w:t>в 2020 году – 0,0 тыс. рублей;</w:t>
      </w:r>
    </w:p>
    <w:p w:rsidR="008978D5" w:rsidRPr="008978D5" w:rsidRDefault="008978D5" w:rsidP="008978D5">
      <w:pPr>
        <w:jc w:val="both"/>
        <w:rPr>
          <w:rFonts w:eastAsiaTheme="minorHAnsi"/>
          <w:color w:val="auto"/>
          <w:kern w:val="0"/>
          <w:sz w:val="12"/>
          <w:szCs w:val="12"/>
          <w:lang w:eastAsia="en-US"/>
          <w14:ligatures w14:val="none"/>
          <w14:cntxtAlts w14:val="0"/>
        </w:rPr>
      </w:pPr>
      <w:r w:rsidRPr="008978D5">
        <w:rPr>
          <w:rFonts w:eastAsiaTheme="minorHAnsi"/>
          <w:color w:val="auto"/>
          <w:kern w:val="0"/>
          <w:sz w:val="12"/>
          <w:szCs w:val="12"/>
          <w:lang w:eastAsia="en-US"/>
          <w14:ligatures w14:val="none"/>
          <w14:cntxtAlts w14:val="0"/>
        </w:rPr>
        <w:t>в 2021 году – 29,0 тыс. рублей;</w:t>
      </w:r>
    </w:p>
    <w:p w:rsidR="008978D5" w:rsidRPr="008978D5" w:rsidRDefault="008978D5" w:rsidP="008978D5">
      <w:pPr>
        <w:jc w:val="both"/>
        <w:rPr>
          <w:rFonts w:eastAsiaTheme="minorHAnsi"/>
          <w:color w:val="auto"/>
          <w:kern w:val="0"/>
          <w:sz w:val="12"/>
          <w:szCs w:val="12"/>
          <w:lang w:eastAsia="en-US"/>
          <w14:ligatures w14:val="none"/>
          <w14:cntxtAlts w14:val="0"/>
        </w:rPr>
      </w:pPr>
      <w:r w:rsidRPr="008978D5">
        <w:rPr>
          <w:rFonts w:eastAsiaTheme="minorHAnsi"/>
          <w:color w:val="auto"/>
          <w:kern w:val="0"/>
          <w:sz w:val="12"/>
          <w:szCs w:val="12"/>
          <w:lang w:eastAsia="en-US"/>
          <w14:ligatures w14:val="none"/>
          <w14:cntxtAlts w14:val="0"/>
        </w:rPr>
        <w:t>в 2022 году – 0,0 тыс. рублей;</w:t>
      </w:r>
    </w:p>
    <w:p w:rsidR="008978D5" w:rsidRPr="008978D5" w:rsidRDefault="008978D5" w:rsidP="008978D5">
      <w:pPr>
        <w:jc w:val="both"/>
        <w:rPr>
          <w:rFonts w:eastAsiaTheme="minorHAnsi"/>
          <w:color w:val="auto"/>
          <w:kern w:val="0"/>
          <w:sz w:val="12"/>
          <w:szCs w:val="12"/>
          <w:lang w:eastAsia="en-US"/>
          <w14:ligatures w14:val="none"/>
          <w14:cntxtAlts w14:val="0"/>
        </w:rPr>
      </w:pPr>
      <w:r w:rsidRPr="008978D5">
        <w:rPr>
          <w:rFonts w:eastAsiaTheme="minorHAnsi"/>
          <w:color w:val="auto"/>
          <w:kern w:val="0"/>
          <w:sz w:val="12"/>
          <w:szCs w:val="12"/>
          <w:lang w:eastAsia="en-US"/>
          <w14:ligatures w14:val="none"/>
          <w14:cntxtAlts w14:val="0"/>
        </w:rPr>
        <w:t>в 2023 году – 0,0 тыс. рублей;</w:t>
      </w:r>
    </w:p>
    <w:p w:rsidR="008978D5" w:rsidRPr="008978D5" w:rsidRDefault="008978D5" w:rsidP="008978D5">
      <w:pPr>
        <w:jc w:val="both"/>
        <w:rPr>
          <w:rFonts w:eastAsiaTheme="minorHAnsi"/>
          <w:color w:val="auto"/>
          <w:kern w:val="0"/>
          <w:sz w:val="12"/>
          <w:szCs w:val="12"/>
          <w:lang w:eastAsia="en-US"/>
          <w14:ligatures w14:val="none"/>
          <w14:cntxtAlts w14:val="0"/>
        </w:rPr>
      </w:pPr>
      <w:r w:rsidRPr="008978D5">
        <w:rPr>
          <w:rFonts w:eastAsiaTheme="minorHAnsi"/>
          <w:color w:val="auto"/>
          <w:kern w:val="0"/>
          <w:sz w:val="12"/>
          <w:szCs w:val="12"/>
          <w:lang w:eastAsia="en-US"/>
          <w14:ligatures w14:val="none"/>
          <w14:cntxtAlts w14:val="0"/>
        </w:rPr>
        <w:t>в 2024 году – 0,0 тыс. рублей;</w:t>
      </w:r>
    </w:p>
    <w:p w:rsidR="008978D5" w:rsidRPr="008978D5" w:rsidRDefault="008978D5" w:rsidP="008978D5">
      <w:pPr>
        <w:jc w:val="both"/>
        <w:rPr>
          <w:rFonts w:eastAsiaTheme="minorHAnsi"/>
          <w:color w:val="auto"/>
          <w:kern w:val="0"/>
          <w:sz w:val="12"/>
          <w:szCs w:val="12"/>
          <w:lang w:eastAsia="en-US"/>
          <w14:ligatures w14:val="none"/>
          <w14:cntxtAlts w14:val="0"/>
        </w:rPr>
      </w:pPr>
      <w:r w:rsidRPr="008978D5">
        <w:rPr>
          <w:rFonts w:eastAsiaTheme="minorHAnsi"/>
          <w:color w:val="auto"/>
          <w:kern w:val="0"/>
          <w:sz w:val="12"/>
          <w:szCs w:val="12"/>
          <w:lang w:eastAsia="en-US"/>
          <w14:ligatures w14:val="none"/>
          <w14:cntxtAlts w14:val="0"/>
        </w:rPr>
        <w:t>в 2025 году – 0,0 тыс. рублей.</w:t>
      </w:r>
    </w:p>
    <w:p w:rsidR="008978D5" w:rsidRPr="008978D5" w:rsidRDefault="008978D5" w:rsidP="008978D5">
      <w:pPr>
        <w:jc w:val="both"/>
        <w:rPr>
          <w:rFonts w:eastAsiaTheme="minorHAnsi"/>
          <w:color w:val="auto"/>
          <w:kern w:val="0"/>
          <w:sz w:val="12"/>
          <w:szCs w:val="12"/>
          <w:lang w:eastAsia="en-US"/>
          <w14:ligatures w14:val="none"/>
          <w14:cntxtAlts w14:val="0"/>
        </w:rPr>
      </w:pPr>
      <w:r w:rsidRPr="008978D5">
        <w:rPr>
          <w:rFonts w:eastAsiaTheme="minorHAnsi"/>
          <w:color w:val="auto"/>
          <w:kern w:val="0"/>
          <w:sz w:val="12"/>
          <w:szCs w:val="12"/>
          <w:lang w:eastAsia="en-US"/>
          <w14:ligatures w14:val="none"/>
          <w14:cntxtAlts w14:val="0"/>
        </w:rPr>
        <w:t>Объемы финансирования муниципальной программы подлежат ежегодному уточнению исходя из реальных возможностей бюджетов всех уровней.</w:t>
      </w:r>
    </w:p>
    <w:p w:rsidR="008978D5" w:rsidRPr="008978D5" w:rsidRDefault="008978D5" w:rsidP="008978D5">
      <w:pPr>
        <w:widowControl w:val="0"/>
        <w:autoSpaceDE w:val="0"/>
        <w:autoSpaceDN w:val="0"/>
        <w:adjustRightInd w:val="0"/>
        <w:jc w:val="both"/>
        <w:rPr>
          <w:rFonts w:eastAsiaTheme="minorEastAsia"/>
          <w:color w:val="auto"/>
          <w:kern w:val="0"/>
          <w:sz w:val="12"/>
          <w:szCs w:val="12"/>
          <w14:ligatures w14:val="none"/>
          <w14:cntxtAlts w14:val="0"/>
        </w:rPr>
      </w:pPr>
      <w:r w:rsidRPr="008978D5">
        <w:rPr>
          <w:rFonts w:eastAsiaTheme="minorEastAsia"/>
          <w:color w:val="auto"/>
          <w:kern w:val="0"/>
          <w:sz w:val="12"/>
          <w:szCs w:val="12"/>
          <w14:ligatures w14:val="none"/>
          <w14:cntxtAlts w14:val="0"/>
        </w:rPr>
        <w:t xml:space="preserve">Ресурсное </w:t>
      </w:r>
      <w:hyperlink w:anchor="Par459" w:tooltip="РЕСУРСНОЕ ОБЕСПЕЧЕНИЕ" w:history="1">
        <w:r w:rsidRPr="008978D5">
          <w:rPr>
            <w:rFonts w:eastAsiaTheme="minorEastAsia"/>
            <w:color w:val="auto"/>
            <w:kern w:val="0"/>
            <w:sz w:val="12"/>
            <w:szCs w:val="12"/>
            <w14:ligatures w14:val="none"/>
            <w14:cntxtAlts w14:val="0"/>
          </w:rPr>
          <w:t>обеспечение</w:t>
        </w:r>
      </w:hyperlink>
      <w:r w:rsidRPr="008978D5">
        <w:rPr>
          <w:rFonts w:eastAsiaTheme="minorEastAsia"/>
          <w:color w:val="auto"/>
          <w:kern w:val="0"/>
          <w:sz w:val="12"/>
          <w:szCs w:val="12"/>
          <w14:ligatures w14:val="none"/>
          <w14:cntxtAlts w14:val="0"/>
        </w:rPr>
        <w:t xml:space="preserve"> и прогнозная (справочная) оценка расходов за счет всех источников финансирования реализации муниципальной программы приведены в приложении N 2 к муниципальной программе</w:t>
      </w:r>
      <w:proofErr w:type="gramStart"/>
      <w:r w:rsidRPr="008978D5">
        <w:rPr>
          <w:rFonts w:eastAsiaTheme="minorEastAsia"/>
          <w:color w:val="auto"/>
          <w:kern w:val="0"/>
          <w:sz w:val="12"/>
          <w:szCs w:val="12"/>
          <w14:ligatures w14:val="none"/>
          <w14:cntxtAlts w14:val="0"/>
        </w:rPr>
        <w:t>.»</w:t>
      </w:r>
      <w:proofErr w:type="gramEnd"/>
    </w:p>
    <w:p w:rsidR="008978D5" w:rsidRPr="008978D5" w:rsidRDefault="008978D5" w:rsidP="008978D5">
      <w:pPr>
        <w:widowControl w:val="0"/>
        <w:autoSpaceDE w:val="0"/>
        <w:autoSpaceDN w:val="0"/>
        <w:adjustRightInd w:val="0"/>
        <w:jc w:val="both"/>
        <w:rPr>
          <w:color w:val="auto"/>
          <w:kern w:val="0"/>
          <w:sz w:val="12"/>
          <w:szCs w:val="12"/>
          <w14:ligatures w14:val="none"/>
          <w14:cntxtAlts w14:val="0"/>
        </w:rPr>
      </w:pPr>
      <w:r w:rsidRPr="008978D5">
        <w:rPr>
          <w:rFonts w:eastAsiaTheme="minorEastAsia"/>
          <w:color w:val="auto"/>
          <w:kern w:val="0"/>
          <w:sz w:val="12"/>
          <w:szCs w:val="12"/>
          <w14:ligatures w14:val="none"/>
          <w14:cntxtAlts w14:val="0"/>
        </w:rPr>
        <w:t xml:space="preserve">1.3 </w:t>
      </w:r>
      <w:r w:rsidRPr="008978D5">
        <w:rPr>
          <w:color w:val="auto"/>
          <w:kern w:val="0"/>
          <w:sz w:val="12"/>
          <w:szCs w:val="12"/>
          <w14:ligatures w14:val="none"/>
          <w14:cntxtAlts w14:val="0"/>
        </w:rPr>
        <w:t xml:space="preserve">Приложение № 2 к Муниципальной программе </w:t>
      </w:r>
      <w:proofErr w:type="spellStart"/>
      <w:r w:rsidRPr="008978D5">
        <w:rPr>
          <w:color w:val="auto"/>
          <w:kern w:val="0"/>
          <w:sz w:val="12"/>
          <w:szCs w:val="12"/>
          <w14:ligatures w14:val="none"/>
          <w14:cntxtAlts w14:val="0"/>
        </w:rPr>
        <w:t>Нижнекумашкинского</w:t>
      </w:r>
      <w:proofErr w:type="spellEnd"/>
      <w:r w:rsidRPr="008978D5">
        <w:rPr>
          <w:color w:val="auto"/>
          <w:kern w:val="0"/>
          <w:sz w:val="12"/>
          <w:szCs w:val="12"/>
          <w14:ligatures w14:val="none"/>
          <w14:cntxtAlts w14:val="0"/>
        </w:rPr>
        <w:t xml:space="preserve"> сельского поселения </w:t>
      </w:r>
      <w:proofErr w:type="spellStart"/>
      <w:r w:rsidRPr="008978D5">
        <w:rPr>
          <w:color w:val="auto"/>
          <w:kern w:val="0"/>
          <w:sz w:val="12"/>
          <w:szCs w:val="12"/>
          <w14:ligatures w14:val="none"/>
          <w14:cntxtAlts w14:val="0"/>
        </w:rPr>
        <w:t>Шумерлинского</w:t>
      </w:r>
      <w:proofErr w:type="spellEnd"/>
      <w:r w:rsidRPr="008978D5">
        <w:rPr>
          <w:color w:val="auto"/>
          <w:kern w:val="0"/>
          <w:sz w:val="12"/>
          <w:szCs w:val="12"/>
          <w14:ligatures w14:val="none"/>
          <w14:cntxtAlts w14:val="0"/>
        </w:rPr>
        <w:t xml:space="preserve"> района Чувашской Республики «Комплексное развитие сельских территорий </w:t>
      </w:r>
      <w:proofErr w:type="spellStart"/>
      <w:r w:rsidRPr="008978D5">
        <w:rPr>
          <w:color w:val="auto"/>
          <w:kern w:val="0"/>
          <w:sz w:val="12"/>
          <w:szCs w:val="12"/>
          <w14:ligatures w14:val="none"/>
          <w14:cntxtAlts w14:val="0"/>
        </w:rPr>
        <w:t>Нижнекумашкинского</w:t>
      </w:r>
      <w:proofErr w:type="spellEnd"/>
      <w:r w:rsidRPr="008978D5">
        <w:rPr>
          <w:color w:val="auto"/>
          <w:kern w:val="0"/>
          <w:sz w:val="12"/>
          <w:szCs w:val="12"/>
          <w14:ligatures w14:val="none"/>
          <w14:cntxtAlts w14:val="0"/>
        </w:rPr>
        <w:t xml:space="preserve"> сельского поселения </w:t>
      </w:r>
      <w:proofErr w:type="spellStart"/>
      <w:r w:rsidRPr="008978D5">
        <w:rPr>
          <w:color w:val="auto"/>
          <w:kern w:val="0"/>
          <w:sz w:val="12"/>
          <w:szCs w:val="12"/>
          <w14:ligatures w14:val="none"/>
          <w14:cntxtAlts w14:val="0"/>
        </w:rPr>
        <w:t>Шумерлинского</w:t>
      </w:r>
      <w:proofErr w:type="spellEnd"/>
      <w:r w:rsidRPr="008978D5">
        <w:rPr>
          <w:color w:val="auto"/>
          <w:kern w:val="0"/>
          <w:sz w:val="12"/>
          <w:szCs w:val="12"/>
          <w14:ligatures w14:val="none"/>
          <w14:cntxtAlts w14:val="0"/>
        </w:rPr>
        <w:t xml:space="preserve"> района» на 2020–2035 годы изложить в новой редакции </w:t>
      </w:r>
      <w:proofErr w:type="gramStart"/>
      <w:r w:rsidRPr="008978D5">
        <w:rPr>
          <w:color w:val="auto"/>
          <w:kern w:val="0"/>
          <w:sz w:val="12"/>
          <w:szCs w:val="12"/>
          <w14:ligatures w14:val="none"/>
          <w14:cntxtAlts w14:val="0"/>
        </w:rPr>
        <w:t>согласно приложения</w:t>
      </w:r>
      <w:proofErr w:type="gramEnd"/>
      <w:r w:rsidRPr="008978D5">
        <w:rPr>
          <w:color w:val="auto"/>
          <w:kern w:val="0"/>
          <w:sz w:val="12"/>
          <w:szCs w:val="12"/>
          <w14:ligatures w14:val="none"/>
          <w14:cntxtAlts w14:val="0"/>
        </w:rPr>
        <w:t xml:space="preserve"> 1 к настоящему постановлению</w:t>
      </w:r>
    </w:p>
    <w:p w:rsidR="008978D5" w:rsidRPr="008978D5" w:rsidRDefault="008978D5" w:rsidP="008978D5">
      <w:pPr>
        <w:autoSpaceDE w:val="0"/>
        <w:autoSpaceDN w:val="0"/>
        <w:adjustRightInd w:val="0"/>
        <w:jc w:val="both"/>
        <w:rPr>
          <w:color w:val="auto"/>
          <w:kern w:val="0"/>
          <w:sz w:val="12"/>
          <w:szCs w:val="12"/>
          <w14:ligatures w14:val="none"/>
          <w14:cntxtAlts w14:val="0"/>
        </w:rPr>
      </w:pPr>
      <w:r w:rsidRPr="008978D5">
        <w:rPr>
          <w:color w:val="auto"/>
          <w:kern w:val="0"/>
          <w:sz w:val="12"/>
          <w:szCs w:val="12"/>
          <w14:ligatures w14:val="none"/>
          <w14:cntxtAlts w14:val="0"/>
        </w:rPr>
        <w:t>1.4. Раздел 7 «</w:t>
      </w:r>
      <w:r w:rsidRPr="008978D5">
        <w:rPr>
          <w:kern w:val="0"/>
          <w:sz w:val="12"/>
          <w:szCs w:val="12"/>
          <w14:ligatures w14:val="none"/>
          <w14:cntxtAlts w14:val="0"/>
        </w:rPr>
        <w:t>Объемы финансирования  подпрограммы с разбивкой по годам реализации подпрограммы</w:t>
      </w:r>
      <w:r w:rsidRPr="008978D5">
        <w:rPr>
          <w:color w:val="auto"/>
          <w:kern w:val="0"/>
          <w:sz w:val="12"/>
          <w:szCs w:val="12"/>
          <w14:ligatures w14:val="none"/>
          <w14:cntxtAlts w14:val="0"/>
        </w:rPr>
        <w:t xml:space="preserve">» паспорта подпрограммы "Создание и развитие инфраструктуры на сельских территориях </w:t>
      </w:r>
      <w:proofErr w:type="spellStart"/>
      <w:r w:rsidRPr="008978D5">
        <w:rPr>
          <w:color w:val="auto"/>
          <w:kern w:val="0"/>
          <w:sz w:val="12"/>
          <w:szCs w:val="12"/>
          <w14:ligatures w14:val="none"/>
          <w14:cntxtAlts w14:val="0"/>
        </w:rPr>
        <w:t>Нижнекумашкинского</w:t>
      </w:r>
      <w:proofErr w:type="spellEnd"/>
      <w:r w:rsidRPr="008978D5">
        <w:rPr>
          <w:color w:val="auto"/>
          <w:kern w:val="0"/>
          <w:sz w:val="12"/>
          <w:szCs w:val="12"/>
          <w14:ligatures w14:val="none"/>
          <w14:cntxtAlts w14:val="0"/>
        </w:rPr>
        <w:t xml:space="preserve"> сельского поселения </w:t>
      </w:r>
      <w:proofErr w:type="spellStart"/>
      <w:r w:rsidRPr="008978D5">
        <w:rPr>
          <w:color w:val="auto"/>
          <w:kern w:val="0"/>
          <w:sz w:val="12"/>
          <w:szCs w:val="12"/>
          <w14:ligatures w14:val="none"/>
          <w14:cntxtAlts w14:val="0"/>
        </w:rPr>
        <w:t>Шумерлинского</w:t>
      </w:r>
      <w:proofErr w:type="spellEnd"/>
      <w:r w:rsidRPr="008978D5">
        <w:rPr>
          <w:color w:val="auto"/>
          <w:kern w:val="0"/>
          <w:sz w:val="12"/>
          <w:szCs w:val="12"/>
          <w14:ligatures w14:val="none"/>
          <w14:cntxtAlts w14:val="0"/>
        </w:rPr>
        <w:t xml:space="preserve"> района" муниципальной программы " Комплексное развитие сельских территорий </w:t>
      </w:r>
      <w:proofErr w:type="spellStart"/>
      <w:r w:rsidRPr="008978D5">
        <w:rPr>
          <w:color w:val="auto"/>
          <w:kern w:val="0"/>
          <w:sz w:val="12"/>
          <w:szCs w:val="12"/>
          <w14:ligatures w14:val="none"/>
          <w14:cntxtAlts w14:val="0"/>
        </w:rPr>
        <w:t>Нижнекумашкинского</w:t>
      </w:r>
      <w:proofErr w:type="spellEnd"/>
      <w:r w:rsidRPr="008978D5">
        <w:rPr>
          <w:color w:val="auto"/>
          <w:kern w:val="0"/>
          <w:sz w:val="12"/>
          <w:szCs w:val="12"/>
          <w14:ligatures w14:val="none"/>
          <w14:cntxtAlts w14:val="0"/>
        </w:rPr>
        <w:t xml:space="preserve"> сельского поселения </w:t>
      </w:r>
      <w:proofErr w:type="spellStart"/>
      <w:r w:rsidRPr="008978D5">
        <w:rPr>
          <w:color w:val="auto"/>
          <w:kern w:val="0"/>
          <w:sz w:val="12"/>
          <w:szCs w:val="12"/>
          <w14:ligatures w14:val="none"/>
          <w14:cntxtAlts w14:val="0"/>
        </w:rPr>
        <w:t>Шумерлинского</w:t>
      </w:r>
      <w:proofErr w:type="spellEnd"/>
      <w:r w:rsidRPr="008978D5">
        <w:rPr>
          <w:color w:val="auto"/>
          <w:kern w:val="0"/>
          <w:sz w:val="12"/>
          <w:szCs w:val="12"/>
          <w14:ligatures w14:val="none"/>
          <w14:cntxtAlts w14:val="0"/>
        </w:rPr>
        <w:t xml:space="preserve"> района» на 2020–2035 годы изложить в новой редакции:</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551"/>
        <w:gridCol w:w="340"/>
        <w:gridCol w:w="6180"/>
      </w:tblGrid>
      <w:tr w:rsidR="008978D5" w:rsidRPr="008978D5" w:rsidTr="008978D5">
        <w:tc>
          <w:tcPr>
            <w:tcW w:w="2551" w:type="dxa"/>
          </w:tcPr>
          <w:p w:rsidR="008978D5" w:rsidRPr="008978D5" w:rsidRDefault="008978D5" w:rsidP="008978D5">
            <w:pPr>
              <w:widowControl w:val="0"/>
              <w:autoSpaceDE w:val="0"/>
              <w:autoSpaceDN w:val="0"/>
              <w:adjustRightInd w:val="0"/>
              <w:jc w:val="both"/>
              <w:rPr>
                <w:rFonts w:eastAsiaTheme="minorEastAsia"/>
                <w:color w:val="auto"/>
                <w:kern w:val="0"/>
                <w:sz w:val="12"/>
                <w:szCs w:val="12"/>
                <w14:ligatures w14:val="none"/>
                <w14:cntxtAlts w14:val="0"/>
              </w:rPr>
            </w:pPr>
            <w:r w:rsidRPr="008978D5">
              <w:rPr>
                <w:rFonts w:eastAsiaTheme="minorEastAsia"/>
                <w:color w:val="auto"/>
                <w:kern w:val="0"/>
                <w:sz w:val="12"/>
                <w:szCs w:val="12"/>
                <w14:ligatures w14:val="none"/>
                <w14:cntxtAlts w14:val="0"/>
              </w:rPr>
              <w:t>«Объемы финансирования реализации подпрограммы с разбивкой по годам реализации подпрограммы</w:t>
            </w:r>
          </w:p>
        </w:tc>
        <w:tc>
          <w:tcPr>
            <w:tcW w:w="340" w:type="dxa"/>
          </w:tcPr>
          <w:p w:rsidR="008978D5" w:rsidRPr="008978D5" w:rsidRDefault="008978D5" w:rsidP="008978D5">
            <w:pPr>
              <w:widowControl w:val="0"/>
              <w:autoSpaceDE w:val="0"/>
              <w:autoSpaceDN w:val="0"/>
              <w:adjustRightInd w:val="0"/>
              <w:jc w:val="right"/>
              <w:rPr>
                <w:rFonts w:eastAsiaTheme="minorEastAsia"/>
                <w:color w:val="auto"/>
                <w:kern w:val="0"/>
                <w:sz w:val="12"/>
                <w:szCs w:val="12"/>
                <w14:ligatures w14:val="none"/>
                <w14:cntxtAlts w14:val="0"/>
              </w:rPr>
            </w:pPr>
            <w:r w:rsidRPr="008978D5">
              <w:rPr>
                <w:rFonts w:eastAsiaTheme="minorEastAsia"/>
                <w:color w:val="auto"/>
                <w:kern w:val="0"/>
                <w:sz w:val="12"/>
                <w:szCs w:val="12"/>
                <w14:ligatures w14:val="none"/>
                <w14:cntxtAlts w14:val="0"/>
              </w:rPr>
              <w:t>-</w:t>
            </w:r>
          </w:p>
        </w:tc>
        <w:tc>
          <w:tcPr>
            <w:tcW w:w="6180" w:type="dxa"/>
          </w:tcPr>
          <w:p w:rsidR="008978D5" w:rsidRPr="008978D5" w:rsidRDefault="008978D5" w:rsidP="008978D5">
            <w:pPr>
              <w:jc w:val="both"/>
              <w:rPr>
                <w:rFonts w:eastAsiaTheme="minorHAnsi"/>
                <w:color w:val="auto"/>
                <w:kern w:val="0"/>
                <w:sz w:val="12"/>
                <w:szCs w:val="12"/>
                <w:lang w:eastAsia="en-US"/>
                <w14:ligatures w14:val="none"/>
                <w14:cntxtAlts w14:val="0"/>
              </w:rPr>
            </w:pPr>
            <w:r w:rsidRPr="008978D5">
              <w:rPr>
                <w:rFonts w:eastAsiaTheme="minorHAnsi"/>
                <w:color w:val="auto"/>
                <w:kern w:val="0"/>
                <w:sz w:val="12"/>
                <w:szCs w:val="12"/>
                <w:lang w:eastAsia="en-US"/>
                <w14:ligatures w14:val="none"/>
                <w14:cntxtAlts w14:val="0"/>
              </w:rPr>
              <w:t>прогнозируемые объемы бюджетных ассигнований на реализацию мероприятий подпрограммы в 2020 - 2025 годах составляют 4102,6 тыс. рублей, в том числе:</w:t>
            </w:r>
          </w:p>
          <w:p w:rsidR="008978D5" w:rsidRPr="008978D5" w:rsidRDefault="008978D5" w:rsidP="008978D5">
            <w:pPr>
              <w:jc w:val="both"/>
              <w:rPr>
                <w:rFonts w:eastAsiaTheme="minorHAnsi"/>
                <w:color w:val="auto"/>
                <w:kern w:val="0"/>
                <w:sz w:val="12"/>
                <w:szCs w:val="12"/>
                <w:lang w:eastAsia="en-US"/>
                <w14:ligatures w14:val="none"/>
                <w14:cntxtAlts w14:val="0"/>
              </w:rPr>
            </w:pPr>
            <w:r w:rsidRPr="008978D5">
              <w:rPr>
                <w:rFonts w:eastAsiaTheme="minorHAnsi"/>
                <w:color w:val="auto"/>
                <w:kern w:val="0"/>
                <w:sz w:val="12"/>
                <w:szCs w:val="12"/>
                <w:lang w:eastAsia="en-US"/>
                <w14:ligatures w14:val="none"/>
                <w14:cntxtAlts w14:val="0"/>
              </w:rPr>
              <w:t>в 2020 году – 3562,6 тыс. рублей;</w:t>
            </w:r>
          </w:p>
          <w:p w:rsidR="008978D5" w:rsidRPr="008978D5" w:rsidRDefault="008978D5" w:rsidP="008978D5">
            <w:pPr>
              <w:jc w:val="both"/>
              <w:rPr>
                <w:rFonts w:eastAsiaTheme="minorHAnsi"/>
                <w:color w:val="auto"/>
                <w:kern w:val="0"/>
                <w:sz w:val="12"/>
                <w:szCs w:val="12"/>
                <w:lang w:eastAsia="en-US"/>
                <w14:ligatures w14:val="none"/>
                <w14:cntxtAlts w14:val="0"/>
              </w:rPr>
            </w:pPr>
            <w:r w:rsidRPr="008978D5">
              <w:rPr>
                <w:rFonts w:eastAsiaTheme="minorHAnsi"/>
                <w:color w:val="auto"/>
                <w:kern w:val="0"/>
                <w:sz w:val="12"/>
                <w:szCs w:val="12"/>
                <w:lang w:eastAsia="en-US"/>
                <w14:ligatures w14:val="none"/>
                <w14:cntxtAlts w14:val="0"/>
              </w:rPr>
              <w:t>в 2021 году – 540,0 тыс. рублей;</w:t>
            </w:r>
          </w:p>
          <w:p w:rsidR="008978D5" w:rsidRPr="008978D5" w:rsidRDefault="008978D5" w:rsidP="008978D5">
            <w:pPr>
              <w:jc w:val="both"/>
              <w:rPr>
                <w:rFonts w:eastAsiaTheme="minorHAnsi"/>
                <w:color w:val="auto"/>
                <w:kern w:val="0"/>
                <w:sz w:val="12"/>
                <w:szCs w:val="12"/>
                <w:lang w:eastAsia="en-US"/>
                <w14:ligatures w14:val="none"/>
                <w14:cntxtAlts w14:val="0"/>
              </w:rPr>
            </w:pPr>
            <w:r w:rsidRPr="008978D5">
              <w:rPr>
                <w:rFonts w:eastAsiaTheme="minorHAnsi"/>
                <w:color w:val="auto"/>
                <w:kern w:val="0"/>
                <w:sz w:val="12"/>
                <w:szCs w:val="12"/>
                <w:lang w:eastAsia="en-US"/>
                <w14:ligatures w14:val="none"/>
                <w14:cntxtAlts w14:val="0"/>
              </w:rPr>
              <w:t>в 2022 году –  0,0 тыс. рублей;</w:t>
            </w:r>
          </w:p>
          <w:p w:rsidR="008978D5" w:rsidRPr="008978D5" w:rsidRDefault="008978D5" w:rsidP="008978D5">
            <w:pPr>
              <w:jc w:val="both"/>
              <w:rPr>
                <w:rFonts w:eastAsiaTheme="minorHAnsi"/>
                <w:color w:val="auto"/>
                <w:kern w:val="0"/>
                <w:sz w:val="12"/>
                <w:szCs w:val="12"/>
                <w:lang w:eastAsia="en-US"/>
                <w14:ligatures w14:val="none"/>
                <w14:cntxtAlts w14:val="0"/>
              </w:rPr>
            </w:pPr>
            <w:r w:rsidRPr="008978D5">
              <w:rPr>
                <w:rFonts w:eastAsiaTheme="minorHAnsi"/>
                <w:color w:val="auto"/>
                <w:kern w:val="0"/>
                <w:sz w:val="12"/>
                <w:szCs w:val="12"/>
                <w:lang w:eastAsia="en-US"/>
                <w14:ligatures w14:val="none"/>
                <w14:cntxtAlts w14:val="0"/>
              </w:rPr>
              <w:t>в 2023 году – 0,0 тыс. рублей;</w:t>
            </w:r>
          </w:p>
          <w:p w:rsidR="008978D5" w:rsidRPr="008978D5" w:rsidRDefault="008978D5" w:rsidP="008978D5">
            <w:pPr>
              <w:jc w:val="both"/>
              <w:rPr>
                <w:rFonts w:eastAsiaTheme="minorHAnsi"/>
                <w:color w:val="auto"/>
                <w:kern w:val="0"/>
                <w:sz w:val="12"/>
                <w:szCs w:val="12"/>
                <w:lang w:eastAsia="en-US"/>
                <w14:ligatures w14:val="none"/>
                <w14:cntxtAlts w14:val="0"/>
              </w:rPr>
            </w:pPr>
            <w:r w:rsidRPr="008978D5">
              <w:rPr>
                <w:rFonts w:eastAsiaTheme="minorHAnsi"/>
                <w:color w:val="auto"/>
                <w:kern w:val="0"/>
                <w:sz w:val="12"/>
                <w:szCs w:val="12"/>
                <w:lang w:eastAsia="en-US"/>
                <w14:ligatures w14:val="none"/>
                <w14:cntxtAlts w14:val="0"/>
              </w:rPr>
              <w:t>в 2024 году – 0,0 тыс. рублей;</w:t>
            </w:r>
          </w:p>
          <w:p w:rsidR="008978D5" w:rsidRPr="008978D5" w:rsidRDefault="008978D5" w:rsidP="008978D5">
            <w:pPr>
              <w:jc w:val="both"/>
              <w:rPr>
                <w:rFonts w:eastAsiaTheme="minorHAnsi"/>
                <w:color w:val="auto"/>
                <w:kern w:val="0"/>
                <w:sz w:val="12"/>
                <w:szCs w:val="12"/>
                <w:lang w:eastAsia="en-US"/>
                <w14:ligatures w14:val="none"/>
                <w14:cntxtAlts w14:val="0"/>
              </w:rPr>
            </w:pPr>
            <w:r w:rsidRPr="008978D5">
              <w:rPr>
                <w:rFonts w:eastAsiaTheme="minorHAnsi"/>
                <w:color w:val="auto"/>
                <w:kern w:val="0"/>
                <w:sz w:val="12"/>
                <w:szCs w:val="12"/>
                <w:lang w:eastAsia="en-US"/>
                <w14:ligatures w14:val="none"/>
                <w14:cntxtAlts w14:val="0"/>
              </w:rPr>
              <w:t>в 2025 году – 0,0 тыс. рублей;</w:t>
            </w:r>
          </w:p>
          <w:p w:rsidR="008978D5" w:rsidRPr="008978D5" w:rsidRDefault="008978D5" w:rsidP="008978D5">
            <w:pPr>
              <w:jc w:val="both"/>
              <w:rPr>
                <w:rFonts w:eastAsiaTheme="minorHAnsi"/>
                <w:color w:val="auto"/>
                <w:kern w:val="0"/>
                <w:sz w:val="12"/>
                <w:szCs w:val="12"/>
                <w:lang w:eastAsia="en-US"/>
                <w14:ligatures w14:val="none"/>
                <w14:cntxtAlts w14:val="0"/>
              </w:rPr>
            </w:pPr>
            <w:r w:rsidRPr="008978D5">
              <w:rPr>
                <w:rFonts w:eastAsiaTheme="minorHAnsi"/>
                <w:color w:val="auto"/>
                <w:kern w:val="0"/>
                <w:sz w:val="12"/>
                <w:szCs w:val="12"/>
                <w:lang w:eastAsia="en-US"/>
                <w14:ligatures w14:val="none"/>
                <w14:cntxtAlts w14:val="0"/>
              </w:rPr>
              <w:t>из них средства:</w:t>
            </w:r>
          </w:p>
          <w:p w:rsidR="008978D5" w:rsidRPr="008978D5" w:rsidRDefault="008978D5" w:rsidP="008978D5">
            <w:pPr>
              <w:jc w:val="both"/>
              <w:rPr>
                <w:rFonts w:eastAsiaTheme="minorHAnsi"/>
                <w:color w:val="auto"/>
                <w:kern w:val="0"/>
                <w:sz w:val="12"/>
                <w:szCs w:val="12"/>
                <w:lang w:eastAsia="en-US"/>
                <w14:ligatures w14:val="none"/>
                <w14:cntxtAlts w14:val="0"/>
              </w:rPr>
            </w:pPr>
            <w:r w:rsidRPr="008978D5">
              <w:rPr>
                <w:rFonts w:eastAsiaTheme="minorHAnsi"/>
                <w:color w:val="auto"/>
                <w:kern w:val="0"/>
                <w:sz w:val="12"/>
                <w:szCs w:val="12"/>
                <w:lang w:eastAsia="en-US"/>
                <w14:ligatures w14:val="none"/>
                <w14:cntxtAlts w14:val="0"/>
              </w:rPr>
              <w:t>федерального бюджета – 0 тыс. рублей, в том числе:</w:t>
            </w:r>
          </w:p>
          <w:p w:rsidR="008978D5" w:rsidRPr="008978D5" w:rsidRDefault="008978D5" w:rsidP="008978D5">
            <w:pPr>
              <w:jc w:val="both"/>
              <w:rPr>
                <w:rFonts w:eastAsiaTheme="minorHAnsi"/>
                <w:color w:val="auto"/>
                <w:kern w:val="0"/>
                <w:sz w:val="12"/>
                <w:szCs w:val="12"/>
                <w:lang w:eastAsia="en-US"/>
                <w14:ligatures w14:val="none"/>
                <w14:cntxtAlts w14:val="0"/>
              </w:rPr>
            </w:pPr>
            <w:r w:rsidRPr="008978D5">
              <w:rPr>
                <w:rFonts w:eastAsiaTheme="minorHAnsi"/>
                <w:color w:val="auto"/>
                <w:kern w:val="0"/>
                <w:sz w:val="12"/>
                <w:szCs w:val="12"/>
                <w:lang w:eastAsia="en-US"/>
                <w14:ligatures w14:val="none"/>
                <w14:cntxtAlts w14:val="0"/>
              </w:rPr>
              <w:t>в 2020 году – 0,0 тыс. рублей;</w:t>
            </w:r>
          </w:p>
          <w:p w:rsidR="008978D5" w:rsidRPr="008978D5" w:rsidRDefault="008978D5" w:rsidP="008978D5">
            <w:pPr>
              <w:jc w:val="both"/>
              <w:rPr>
                <w:rFonts w:eastAsiaTheme="minorHAnsi"/>
                <w:color w:val="auto"/>
                <w:kern w:val="0"/>
                <w:sz w:val="12"/>
                <w:szCs w:val="12"/>
                <w:lang w:eastAsia="en-US"/>
                <w14:ligatures w14:val="none"/>
                <w14:cntxtAlts w14:val="0"/>
              </w:rPr>
            </w:pPr>
            <w:r w:rsidRPr="008978D5">
              <w:rPr>
                <w:rFonts w:eastAsiaTheme="minorHAnsi"/>
                <w:color w:val="auto"/>
                <w:kern w:val="0"/>
                <w:sz w:val="12"/>
                <w:szCs w:val="12"/>
                <w:lang w:eastAsia="en-US"/>
                <w14:ligatures w14:val="none"/>
                <w14:cntxtAlts w14:val="0"/>
              </w:rPr>
              <w:t>в 2021 году – 0,0 тыс. рублей;</w:t>
            </w:r>
          </w:p>
          <w:p w:rsidR="008978D5" w:rsidRPr="008978D5" w:rsidRDefault="008978D5" w:rsidP="008978D5">
            <w:pPr>
              <w:jc w:val="both"/>
              <w:rPr>
                <w:rFonts w:eastAsiaTheme="minorHAnsi"/>
                <w:color w:val="auto"/>
                <w:kern w:val="0"/>
                <w:sz w:val="12"/>
                <w:szCs w:val="12"/>
                <w:lang w:eastAsia="en-US"/>
                <w14:ligatures w14:val="none"/>
                <w14:cntxtAlts w14:val="0"/>
              </w:rPr>
            </w:pPr>
            <w:r w:rsidRPr="008978D5">
              <w:rPr>
                <w:rFonts w:eastAsiaTheme="minorHAnsi"/>
                <w:color w:val="auto"/>
                <w:kern w:val="0"/>
                <w:sz w:val="12"/>
                <w:szCs w:val="12"/>
                <w:lang w:eastAsia="en-US"/>
                <w14:ligatures w14:val="none"/>
                <w14:cntxtAlts w14:val="0"/>
              </w:rPr>
              <w:t>в 2022 году – 0,0 тыс. рублей;</w:t>
            </w:r>
          </w:p>
          <w:p w:rsidR="008978D5" w:rsidRPr="008978D5" w:rsidRDefault="008978D5" w:rsidP="008978D5">
            <w:pPr>
              <w:jc w:val="both"/>
              <w:rPr>
                <w:rFonts w:eastAsiaTheme="minorHAnsi"/>
                <w:color w:val="auto"/>
                <w:kern w:val="0"/>
                <w:sz w:val="12"/>
                <w:szCs w:val="12"/>
                <w:lang w:eastAsia="en-US"/>
                <w14:ligatures w14:val="none"/>
                <w14:cntxtAlts w14:val="0"/>
              </w:rPr>
            </w:pPr>
            <w:r w:rsidRPr="008978D5">
              <w:rPr>
                <w:rFonts w:eastAsiaTheme="minorHAnsi"/>
                <w:color w:val="auto"/>
                <w:kern w:val="0"/>
                <w:sz w:val="12"/>
                <w:szCs w:val="12"/>
                <w:lang w:eastAsia="en-US"/>
                <w14:ligatures w14:val="none"/>
                <w14:cntxtAlts w14:val="0"/>
              </w:rPr>
              <w:t>в 2023 году – 0,0 тыс. рублей;</w:t>
            </w:r>
          </w:p>
          <w:p w:rsidR="008978D5" w:rsidRPr="008978D5" w:rsidRDefault="008978D5" w:rsidP="008978D5">
            <w:pPr>
              <w:jc w:val="both"/>
              <w:rPr>
                <w:rFonts w:eastAsiaTheme="minorHAnsi"/>
                <w:color w:val="auto"/>
                <w:kern w:val="0"/>
                <w:sz w:val="12"/>
                <w:szCs w:val="12"/>
                <w:lang w:eastAsia="en-US"/>
                <w14:ligatures w14:val="none"/>
                <w14:cntxtAlts w14:val="0"/>
              </w:rPr>
            </w:pPr>
            <w:r w:rsidRPr="008978D5">
              <w:rPr>
                <w:rFonts w:eastAsiaTheme="minorHAnsi"/>
                <w:color w:val="auto"/>
                <w:kern w:val="0"/>
                <w:sz w:val="12"/>
                <w:szCs w:val="12"/>
                <w:lang w:eastAsia="en-US"/>
                <w14:ligatures w14:val="none"/>
                <w14:cntxtAlts w14:val="0"/>
              </w:rPr>
              <w:t>в 2024 году – 0,0 тыс. рублей;</w:t>
            </w:r>
          </w:p>
          <w:p w:rsidR="008978D5" w:rsidRPr="008978D5" w:rsidRDefault="008978D5" w:rsidP="008978D5">
            <w:pPr>
              <w:jc w:val="both"/>
              <w:rPr>
                <w:rFonts w:eastAsiaTheme="minorHAnsi"/>
                <w:color w:val="auto"/>
                <w:kern w:val="0"/>
                <w:sz w:val="12"/>
                <w:szCs w:val="12"/>
                <w:lang w:eastAsia="en-US"/>
                <w14:ligatures w14:val="none"/>
                <w14:cntxtAlts w14:val="0"/>
              </w:rPr>
            </w:pPr>
            <w:r w:rsidRPr="008978D5">
              <w:rPr>
                <w:rFonts w:eastAsiaTheme="minorHAnsi"/>
                <w:color w:val="auto"/>
                <w:kern w:val="0"/>
                <w:sz w:val="12"/>
                <w:szCs w:val="12"/>
                <w:lang w:eastAsia="en-US"/>
                <w14:ligatures w14:val="none"/>
                <w14:cntxtAlts w14:val="0"/>
              </w:rPr>
              <w:t>в 2025 году – 0,0 тыс. рублей;</w:t>
            </w:r>
          </w:p>
          <w:p w:rsidR="008978D5" w:rsidRPr="008978D5" w:rsidRDefault="008978D5" w:rsidP="008978D5">
            <w:pPr>
              <w:jc w:val="both"/>
              <w:rPr>
                <w:rFonts w:eastAsiaTheme="minorHAnsi"/>
                <w:color w:val="auto"/>
                <w:kern w:val="0"/>
                <w:sz w:val="12"/>
                <w:szCs w:val="12"/>
                <w:lang w:eastAsia="en-US"/>
                <w14:ligatures w14:val="none"/>
                <w14:cntxtAlts w14:val="0"/>
              </w:rPr>
            </w:pPr>
            <w:r w:rsidRPr="008978D5">
              <w:rPr>
                <w:rFonts w:eastAsiaTheme="minorHAnsi"/>
                <w:color w:val="auto"/>
                <w:kern w:val="0"/>
                <w:sz w:val="12"/>
                <w:szCs w:val="12"/>
                <w:lang w:eastAsia="en-US"/>
                <w14:ligatures w14:val="none"/>
                <w14:cntxtAlts w14:val="0"/>
              </w:rPr>
              <w:t>республиканского бюджета Чувашской Республики – 2929,9 тыс. рублей, в том числе:</w:t>
            </w:r>
          </w:p>
          <w:p w:rsidR="008978D5" w:rsidRPr="008978D5" w:rsidRDefault="008978D5" w:rsidP="008978D5">
            <w:pPr>
              <w:jc w:val="both"/>
              <w:rPr>
                <w:rFonts w:eastAsiaTheme="minorHAnsi"/>
                <w:color w:val="auto"/>
                <w:kern w:val="0"/>
                <w:sz w:val="12"/>
                <w:szCs w:val="12"/>
                <w:lang w:eastAsia="en-US"/>
                <w14:ligatures w14:val="none"/>
                <w14:cntxtAlts w14:val="0"/>
              </w:rPr>
            </w:pPr>
            <w:r w:rsidRPr="008978D5">
              <w:rPr>
                <w:rFonts w:eastAsiaTheme="minorHAnsi"/>
                <w:color w:val="auto"/>
                <w:kern w:val="0"/>
                <w:sz w:val="12"/>
                <w:szCs w:val="12"/>
                <w:lang w:eastAsia="en-US"/>
                <w14:ligatures w14:val="none"/>
                <w14:cntxtAlts w14:val="0"/>
              </w:rPr>
              <w:t>в 2020 году –2929,9 тыс. рублей;</w:t>
            </w:r>
          </w:p>
          <w:p w:rsidR="008978D5" w:rsidRPr="008978D5" w:rsidRDefault="008978D5" w:rsidP="008978D5">
            <w:pPr>
              <w:jc w:val="both"/>
              <w:rPr>
                <w:rFonts w:eastAsiaTheme="minorHAnsi"/>
                <w:color w:val="auto"/>
                <w:kern w:val="0"/>
                <w:sz w:val="12"/>
                <w:szCs w:val="12"/>
                <w:lang w:eastAsia="en-US"/>
                <w14:ligatures w14:val="none"/>
                <w14:cntxtAlts w14:val="0"/>
              </w:rPr>
            </w:pPr>
            <w:r w:rsidRPr="008978D5">
              <w:rPr>
                <w:rFonts w:eastAsiaTheme="minorHAnsi"/>
                <w:color w:val="auto"/>
                <w:kern w:val="0"/>
                <w:sz w:val="12"/>
                <w:szCs w:val="12"/>
                <w:lang w:eastAsia="en-US"/>
                <w14:ligatures w14:val="none"/>
                <w14:cntxtAlts w14:val="0"/>
              </w:rPr>
              <w:t>в 2021 году – 0,0 тыс. рублей;</w:t>
            </w:r>
          </w:p>
          <w:p w:rsidR="008978D5" w:rsidRPr="008978D5" w:rsidRDefault="008978D5" w:rsidP="008978D5">
            <w:pPr>
              <w:jc w:val="both"/>
              <w:rPr>
                <w:rFonts w:eastAsiaTheme="minorHAnsi"/>
                <w:color w:val="auto"/>
                <w:kern w:val="0"/>
                <w:sz w:val="12"/>
                <w:szCs w:val="12"/>
                <w:lang w:eastAsia="en-US"/>
                <w14:ligatures w14:val="none"/>
                <w14:cntxtAlts w14:val="0"/>
              </w:rPr>
            </w:pPr>
            <w:r w:rsidRPr="008978D5">
              <w:rPr>
                <w:rFonts w:eastAsiaTheme="minorHAnsi"/>
                <w:color w:val="auto"/>
                <w:kern w:val="0"/>
                <w:sz w:val="12"/>
                <w:szCs w:val="12"/>
                <w:lang w:eastAsia="en-US"/>
                <w14:ligatures w14:val="none"/>
                <w14:cntxtAlts w14:val="0"/>
              </w:rPr>
              <w:t>в 2022 году – 0,0 тыс. рублей;</w:t>
            </w:r>
          </w:p>
          <w:p w:rsidR="008978D5" w:rsidRPr="008978D5" w:rsidRDefault="008978D5" w:rsidP="008978D5">
            <w:pPr>
              <w:jc w:val="both"/>
              <w:rPr>
                <w:rFonts w:eastAsiaTheme="minorHAnsi"/>
                <w:color w:val="auto"/>
                <w:kern w:val="0"/>
                <w:sz w:val="12"/>
                <w:szCs w:val="12"/>
                <w:lang w:eastAsia="en-US"/>
                <w14:ligatures w14:val="none"/>
                <w14:cntxtAlts w14:val="0"/>
              </w:rPr>
            </w:pPr>
            <w:r w:rsidRPr="008978D5">
              <w:rPr>
                <w:rFonts w:eastAsiaTheme="minorHAnsi"/>
                <w:color w:val="auto"/>
                <w:kern w:val="0"/>
                <w:sz w:val="12"/>
                <w:szCs w:val="12"/>
                <w:lang w:eastAsia="en-US"/>
                <w14:ligatures w14:val="none"/>
                <w14:cntxtAlts w14:val="0"/>
              </w:rPr>
              <w:t>в 2023 году – 0,0 тыс. рублей;</w:t>
            </w:r>
          </w:p>
          <w:p w:rsidR="008978D5" w:rsidRPr="008978D5" w:rsidRDefault="008978D5" w:rsidP="008978D5">
            <w:pPr>
              <w:jc w:val="both"/>
              <w:rPr>
                <w:rFonts w:eastAsiaTheme="minorHAnsi"/>
                <w:color w:val="auto"/>
                <w:kern w:val="0"/>
                <w:sz w:val="12"/>
                <w:szCs w:val="12"/>
                <w:lang w:eastAsia="en-US"/>
                <w14:ligatures w14:val="none"/>
                <w14:cntxtAlts w14:val="0"/>
              </w:rPr>
            </w:pPr>
            <w:r w:rsidRPr="008978D5">
              <w:rPr>
                <w:rFonts w:eastAsiaTheme="minorHAnsi"/>
                <w:color w:val="auto"/>
                <w:kern w:val="0"/>
                <w:sz w:val="12"/>
                <w:szCs w:val="12"/>
                <w:lang w:eastAsia="en-US"/>
                <w14:ligatures w14:val="none"/>
                <w14:cntxtAlts w14:val="0"/>
              </w:rPr>
              <w:t>в 2024 году – 0,0 тыс. рублей;</w:t>
            </w:r>
          </w:p>
          <w:p w:rsidR="008978D5" w:rsidRPr="008978D5" w:rsidRDefault="008978D5" w:rsidP="008978D5">
            <w:pPr>
              <w:jc w:val="both"/>
              <w:rPr>
                <w:rFonts w:eastAsiaTheme="minorHAnsi"/>
                <w:color w:val="auto"/>
                <w:kern w:val="0"/>
                <w:sz w:val="12"/>
                <w:szCs w:val="12"/>
                <w:lang w:eastAsia="en-US"/>
                <w14:ligatures w14:val="none"/>
                <w14:cntxtAlts w14:val="0"/>
              </w:rPr>
            </w:pPr>
            <w:r w:rsidRPr="008978D5">
              <w:rPr>
                <w:rFonts w:eastAsiaTheme="minorHAnsi"/>
                <w:color w:val="auto"/>
                <w:kern w:val="0"/>
                <w:sz w:val="12"/>
                <w:szCs w:val="12"/>
                <w:lang w:eastAsia="en-US"/>
                <w14:ligatures w14:val="none"/>
                <w14:cntxtAlts w14:val="0"/>
              </w:rPr>
              <w:t>в 2025 году – 0,0 тыс. рублей;</w:t>
            </w:r>
          </w:p>
          <w:p w:rsidR="008978D5" w:rsidRPr="008978D5" w:rsidRDefault="008978D5" w:rsidP="008978D5">
            <w:pPr>
              <w:jc w:val="both"/>
              <w:rPr>
                <w:rFonts w:eastAsiaTheme="minorHAnsi"/>
                <w:color w:val="auto"/>
                <w:kern w:val="0"/>
                <w:sz w:val="12"/>
                <w:szCs w:val="12"/>
                <w:lang w:eastAsia="en-US"/>
                <w14:ligatures w14:val="none"/>
                <w14:cntxtAlts w14:val="0"/>
              </w:rPr>
            </w:pPr>
            <w:r w:rsidRPr="008978D5">
              <w:rPr>
                <w:rFonts w:eastAsiaTheme="minorHAnsi"/>
                <w:color w:val="auto"/>
                <w:kern w:val="0"/>
                <w:sz w:val="12"/>
                <w:szCs w:val="12"/>
                <w:lang w:eastAsia="en-US"/>
                <w14:ligatures w14:val="none"/>
                <w14:cntxtAlts w14:val="0"/>
              </w:rPr>
              <w:t xml:space="preserve">бюджета </w:t>
            </w:r>
            <w:proofErr w:type="spellStart"/>
            <w:r w:rsidRPr="008978D5">
              <w:rPr>
                <w:rFonts w:eastAsiaTheme="minorHAnsi"/>
                <w:color w:val="auto"/>
                <w:kern w:val="0"/>
                <w:sz w:val="12"/>
                <w:szCs w:val="12"/>
                <w:lang w:eastAsia="en-US"/>
                <w14:ligatures w14:val="none"/>
                <w14:cntxtAlts w14:val="0"/>
              </w:rPr>
              <w:t>Нижнекумашкинского</w:t>
            </w:r>
            <w:proofErr w:type="spellEnd"/>
            <w:r w:rsidRPr="008978D5">
              <w:rPr>
                <w:rFonts w:eastAsiaTheme="minorHAnsi"/>
                <w:color w:val="auto"/>
                <w:kern w:val="0"/>
                <w:sz w:val="12"/>
                <w:szCs w:val="12"/>
                <w:lang w:eastAsia="en-US"/>
                <w14:ligatures w14:val="none"/>
                <w14:cntxtAlts w14:val="0"/>
              </w:rPr>
              <w:t xml:space="preserve"> сельского поселения </w:t>
            </w:r>
            <w:proofErr w:type="spellStart"/>
            <w:r w:rsidRPr="008978D5">
              <w:rPr>
                <w:rFonts w:eastAsiaTheme="minorHAnsi"/>
                <w:color w:val="auto"/>
                <w:kern w:val="0"/>
                <w:sz w:val="12"/>
                <w:szCs w:val="12"/>
                <w:lang w:eastAsia="en-US"/>
                <w14:ligatures w14:val="none"/>
                <w14:cntxtAlts w14:val="0"/>
              </w:rPr>
              <w:t>Шумерлинского</w:t>
            </w:r>
            <w:proofErr w:type="spellEnd"/>
            <w:r w:rsidRPr="008978D5">
              <w:rPr>
                <w:rFonts w:eastAsiaTheme="minorHAnsi"/>
                <w:color w:val="auto"/>
                <w:kern w:val="0"/>
                <w:sz w:val="12"/>
                <w:szCs w:val="12"/>
                <w:lang w:eastAsia="en-US"/>
                <w14:ligatures w14:val="none"/>
                <w14:cntxtAlts w14:val="0"/>
              </w:rPr>
              <w:t xml:space="preserve"> района – 1143,7 тыс. рублей, в том числе:</w:t>
            </w:r>
          </w:p>
          <w:p w:rsidR="008978D5" w:rsidRPr="008978D5" w:rsidRDefault="008978D5" w:rsidP="008978D5">
            <w:pPr>
              <w:jc w:val="both"/>
              <w:rPr>
                <w:rFonts w:eastAsiaTheme="minorHAnsi"/>
                <w:color w:val="auto"/>
                <w:kern w:val="0"/>
                <w:sz w:val="12"/>
                <w:szCs w:val="12"/>
                <w:lang w:eastAsia="en-US"/>
                <w14:ligatures w14:val="none"/>
                <w14:cntxtAlts w14:val="0"/>
              </w:rPr>
            </w:pPr>
            <w:r w:rsidRPr="008978D5">
              <w:rPr>
                <w:rFonts w:eastAsiaTheme="minorHAnsi"/>
                <w:color w:val="auto"/>
                <w:kern w:val="0"/>
                <w:sz w:val="12"/>
                <w:szCs w:val="12"/>
                <w:lang w:eastAsia="en-US"/>
                <w14:ligatures w14:val="none"/>
                <w14:cntxtAlts w14:val="0"/>
              </w:rPr>
              <w:t>в 2020 году – 632,7 тыс. рублей;</w:t>
            </w:r>
          </w:p>
          <w:p w:rsidR="008978D5" w:rsidRPr="008978D5" w:rsidRDefault="008978D5" w:rsidP="008978D5">
            <w:pPr>
              <w:jc w:val="both"/>
              <w:rPr>
                <w:rFonts w:eastAsiaTheme="minorHAnsi"/>
                <w:color w:val="auto"/>
                <w:kern w:val="0"/>
                <w:sz w:val="12"/>
                <w:szCs w:val="12"/>
                <w:lang w:eastAsia="en-US"/>
                <w14:ligatures w14:val="none"/>
                <w14:cntxtAlts w14:val="0"/>
              </w:rPr>
            </w:pPr>
            <w:r w:rsidRPr="008978D5">
              <w:rPr>
                <w:rFonts w:eastAsiaTheme="minorHAnsi"/>
                <w:color w:val="auto"/>
                <w:kern w:val="0"/>
                <w:sz w:val="12"/>
                <w:szCs w:val="12"/>
                <w:lang w:eastAsia="en-US"/>
                <w14:ligatures w14:val="none"/>
                <w14:cntxtAlts w14:val="0"/>
              </w:rPr>
              <w:t>в 2021 году – 511,0 тыс. рублей;</w:t>
            </w:r>
          </w:p>
          <w:p w:rsidR="008978D5" w:rsidRPr="008978D5" w:rsidRDefault="008978D5" w:rsidP="008978D5">
            <w:pPr>
              <w:jc w:val="both"/>
              <w:rPr>
                <w:rFonts w:eastAsiaTheme="minorHAnsi"/>
                <w:color w:val="auto"/>
                <w:kern w:val="0"/>
                <w:sz w:val="12"/>
                <w:szCs w:val="12"/>
                <w:lang w:eastAsia="en-US"/>
                <w14:ligatures w14:val="none"/>
                <w14:cntxtAlts w14:val="0"/>
              </w:rPr>
            </w:pPr>
            <w:r w:rsidRPr="008978D5">
              <w:rPr>
                <w:rFonts w:eastAsiaTheme="minorHAnsi"/>
                <w:color w:val="auto"/>
                <w:kern w:val="0"/>
                <w:sz w:val="12"/>
                <w:szCs w:val="12"/>
                <w:lang w:eastAsia="en-US"/>
                <w14:ligatures w14:val="none"/>
                <w14:cntxtAlts w14:val="0"/>
              </w:rPr>
              <w:t>в 2022 году – 0,0 тыс. рублей;</w:t>
            </w:r>
          </w:p>
          <w:p w:rsidR="008978D5" w:rsidRPr="008978D5" w:rsidRDefault="008978D5" w:rsidP="008978D5">
            <w:pPr>
              <w:jc w:val="both"/>
              <w:rPr>
                <w:rFonts w:eastAsiaTheme="minorHAnsi"/>
                <w:color w:val="auto"/>
                <w:kern w:val="0"/>
                <w:sz w:val="12"/>
                <w:szCs w:val="12"/>
                <w:lang w:eastAsia="en-US"/>
                <w14:ligatures w14:val="none"/>
                <w14:cntxtAlts w14:val="0"/>
              </w:rPr>
            </w:pPr>
            <w:r w:rsidRPr="008978D5">
              <w:rPr>
                <w:rFonts w:eastAsiaTheme="minorHAnsi"/>
                <w:color w:val="auto"/>
                <w:kern w:val="0"/>
                <w:sz w:val="12"/>
                <w:szCs w:val="12"/>
                <w:lang w:eastAsia="en-US"/>
                <w14:ligatures w14:val="none"/>
                <w14:cntxtAlts w14:val="0"/>
              </w:rPr>
              <w:t>в 2023 году – 0,0 тыс. рублей;</w:t>
            </w:r>
          </w:p>
          <w:p w:rsidR="008978D5" w:rsidRPr="008978D5" w:rsidRDefault="008978D5" w:rsidP="008978D5">
            <w:pPr>
              <w:jc w:val="both"/>
              <w:rPr>
                <w:rFonts w:eastAsiaTheme="minorHAnsi"/>
                <w:color w:val="auto"/>
                <w:kern w:val="0"/>
                <w:sz w:val="12"/>
                <w:szCs w:val="12"/>
                <w:lang w:eastAsia="en-US"/>
                <w14:ligatures w14:val="none"/>
                <w14:cntxtAlts w14:val="0"/>
              </w:rPr>
            </w:pPr>
            <w:r w:rsidRPr="008978D5">
              <w:rPr>
                <w:rFonts w:eastAsiaTheme="minorHAnsi"/>
                <w:color w:val="auto"/>
                <w:kern w:val="0"/>
                <w:sz w:val="12"/>
                <w:szCs w:val="12"/>
                <w:lang w:eastAsia="en-US"/>
                <w14:ligatures w14:val="none"/>
                <w14:cntxtAlts w14:val="0"/>
              </w:rPr>
              <w:t>в 2024 году – 0,0 тыс. рублей;</w:t>
            </w:r>
          </w:p>
          <w:p w:rsidR="008978D5" w:rsidRPr="008978D5" w:rsidRDefault="008978D5" w:rsidP="008978D5">
            <w:pPr>
              <w:jc w:val="both"/>
              <w:rPr>
                <w:rFonts w:eastAsiaTheme="minorHAnsi"/>
                <w:color w:val="auto"/>
                <w:kern w:val="0"/>
                <w:sz w:val="12"/>
                <w:szCs w:val="12"/>
                <w:lang w:eastAsia="en-US"/>
                <w14:ligatures w14:val="none"/>
                <w14:cntxtAlts w14:val="0"/>
              </w:rPr>
            </w:pPr>
            <w:r w:rsidRPr="008978D5">
              <w:rPr>
                <w:rFonts w:eastAsiaTheme="minorHAnsi"/>
                <w:color w:val="auto"/>
                <w:kern w:val="0"/>
                <w:sz w:val="12"/>
                <w:szCs w:val="12"/>
                <w:lang w:eastAsia="en-US"/>
                <w14:ligatures w14:val="none"/>
                <w14:cntxtAlts w14:val="0"/>
              </w:rPr>
              <w:t>в 2025 году – 0,0 тыс. рублей;</w:t>
            </w:r>
          </w:p>
          <w:p w:rsidR="008978D5" w:rsidRPr="008978D5" w:rsidRDefault="008978D5" w:rsidP="008978D5">
            <w:pPr>
              <w:jc w:val="both"/>
              <w:rPr>
                <w:rFonts w:eastAsiaTheme="minorHAnsi"/>
                <w:color w:val="auto"/>
                <w:kern w:val="0"/>
                <w:sz w:val="12"/>
                <w:szCs w:val="12"/>
                <w:lang w:eastAsia="en-US"/>
                <w14:ligatures w14:val="none"/>
                <w14:cntxtAlts w14:val="0"/>
              </w:rPr>
            </w:pPr>
            <w:r w:rsidRPr="008978D5">
              <w:rPr>
                <w:rFonts w:eastAsiaTheme="minorHAnsi"/>
                <w:color w:val="auto"/>
                <w:kern w:val="0"/>
                <w:sz w:val="12"/>
                <w:szCs w:val="12"/>
                <w:lang w:eastAsia="en-US"/>
                <w14:ligatures w14:val="none"/>
                <w14:cntxtAlts w14:val="0"/>
              </w:rPr>
              <w:t>внебюджетных источников – 29,0 тыс. рублей, в том числе:</w:t>
            </w:r>
          </w:p>
          <w:p w:rsidR="008978D5" w:rsidRPr="008978D5" w:rsidRDefault="008978D5" w:rsidP="008978D5">
            <w:pPr>
              <w:jc w:val="both"/>
              <w:rPr>
                <w:rFonts w:eastAsiaTheme="minorHAnsi"/>
                <w:color w:val="auto"/>
                <w:kern w:val="0"/>
                <w:sz w:val="12"/>
                <w:szCs w:val="12"/>
                <w:lang w:eastAsia="en-US"/>
                <w14:ligatures w14:val="none"/>
                <w14:cntxtAlts w14:val="0"/>
              </w:rPr>
            </w:pPr>
            <w:r w:rsidRPr="008978D5">
              <w:rPr>
                <w:rFonts w:eastAsiaTheme="minorHAnsi"/>
                <w:color w:val="auto"/>
                <w:kern w:val="0"/>
                <w:sz w:val="12"/>
                <w:szCs w:val="12"/>
                <w:lang w:eastAsia="en-US"/>
                <w14:ligatures w14:val="none"/>
                <w14:cntxtAlts w14:val="0"/>
              </w:rPr>
              <w:t>в 2020 году – 0,0 тыс. рублей;</w:t>
            </w:r>
          </w:p>
          <w:p w:rsidR="008978D5" w:rsidRPr="008978D5" w:rsidRDefault="008978D5" w:rsidP="008978D5">
            <w:pPr>
              <w:jc w:val="both"/>
              <w:rPr>
                <w:rFonts w:eastAsiaTheme="minorHAnsi"/>
                <w:color w:val="auto"/>
                <w:kern w:val="0"/>
                <w:sz w:val="12"/>
                <w:szCs w:val="12"/>
                <w:lang w:eastAsia="en-US"/>
                <w14:ligatures w14:val="none"/>
                <w14:cntxtAlts w14:val="0"/>
              </w:rPr>
            </w:pPr>
            <w:r w:rsidRPr="008978D5">
              <w:rPr>
                <w:rFonts w:eastAsiaTheme="minorHAnsi"/>
                <w:color w:val="auto"/>
                <w:kern w:val="0"/>
                <w:sz w:val="12"/>
                <w:szCs w:val="12"/>
                <w:lang w:eastAsia="en-US"/>
                <w14:ligatures w14:val="none"/>
                <w14:cntxtAlts w14:val="0"/>
              </w:rPr>
              <w:t>в 2021 году – 29,0 тыс. рублей;</w:t>
            </w:r>
          </w:p>
          <w:p w:rsidR="008978D5" w:rsidRPr="008978D5" w:rsidRDefault="008978D5" w:rsidP="008978D5">
            <w:pPr>
              <w:jc w:val="both"/>
              <w:rPr>
                <w:rFonts w:eastAsiaTheme="minorHAnsi"/>
                <w:color w:val="auto"/>
                <w:kern w:val="0"/>
                <w:sz w:val="12"/>
                <w:szCs w:val="12"/>
                <w:lang w:eastAsia="en-US"/>
                <w14:ligatures w14:val="none"/>
                <w14:cntxtAlts w14:val="0"/>
              </w:rPr>
            </w:pPr>
            <w:r w:rsidRPr="008978D5">
              <w:rPr>
                <w:rFonts w:eastAsiaTheme="minorHAnsi"/>
                <w:color w:val="auto"/>
                <w:kern w:val="0"/>
                <w:sz w:val="12"/>
                <w:szCs w:val="12"/>
                <w:lang w:eastAsia="en-US"/>
                <w14:ligatures w14:val="none"/>
                <w14:cntxtAlts w14:val="0"/>
              </w:rPr>
              <w:t>в 2022 году – 0,0 тыс. рублей;</w:t>
            </w:r>
          </w:p>
          <w:p w:rsidR="008978D5" w:rsidRPr="008978D5" w:rsidRDefault="008978D5" w:rsidP="008978D5">
            <w:pPr>
              <w:jc w:val="both"/>
              <w:rPr>
                <w:rFonts w:eastAsiaTheme="minorHAnsi"/>
                <w:color w:val="auto"/>
                <w:kern w:val="0"/>
                <w:sz w:val="12"/>
                <w:szCs w:val="12"/>
                <w:lang w:eastAsia="en-US"/>
                <w14:ligatures w14:val="none"/>
                <w14:cntxtAlts w14:val="0"/>
              </w:rPr>
            </w:pPr>
            <w:r w:rsidRPr="008978D5">
              <w:rPr>
                <w:rFonts w:eastAsiaTheme="minorHAnsi"/>
                <w:color w:val="auto"/>
                <w:kern w:val="0"/>
                <w:sz w:val="12"/>
                <w:szCs w:val="12"/>
                <w:lang w:eastAsia="en-US"/>
                <w14:ligatures w14:val="none"/>
                <w14:cntxtAlts w14:val="0"/>
              </w:rPr>
              <w:t>в 2023 году – 0,0 тыс. рублей;</w:t>
            </w:r>
          </w:p>
          <w:p w:rsidR="008978D5" w:rsidRPr="008978D5" w:rsidRDefault="008978D5" w:rsidP="008978D5">
            <w:pPr>
              <w:jc w:val="both"/>
              <w:rPr>
                <w:rFonts w:eastAsiaTheme="minorHAnsi"/>
                <w:color w:val="auto"/>
                <w:kern w:val="0"/>
                <w:sz w:val="12"/>
                <w:szCs w:val="12"/>
                <w:lang w:eastAsia="en-US"/>
                <w14:ligatures w14:val="none"/>
                <w14:cntxtAlts w14:val="0"/>
              </w:rPr>
            </w:pPr>
            <w:r w:rsidRPr="008978D5">
              <w:rPr>
                <w:rFonts w:eastAsiaTheme="minorHAnsi"/>
                <w:color w:val="auto"/>
                <w:kern w:val="0"/>
                <w:sz w:val="12"/>
                <w:szCs w:val="12"/>
                <w:lang w:eastAsia="en-US"/>
                <w14:ligatures w14:val="none"/>
                <w14:cntxtAlts w14:val="0"/>
              </w:rPr>
              <w:t>в 2024 году – 0,0 тыс. рублей;</w:t>
            </w:r>
          </w:p>
          <w:p w:rsidR="008978D5" w:rsidRPr="008978D5" w:rsidRDefault="008978D5" w:rsidP="008978D5">
            <w:pPr>
              <w:jc w:val="both"/>
              <w:rPr>
                <w:rFonts w:eastAsiaTheme="minorHAnsi"/>
                <w:color w:val="auto"/>
                <w:kern w:val="0"/>
                <w:sz w:val="12"/>
                <w:szCs w:val="12"/>
                <w:lang w:eastAsia="en-US"/>
                <w14:ligatures w14:val="none"/>
                <w14:cntxtAlts w14:val="0"/>
              </w:rPr>
            </w:pPr>
            <w:r w:rsidRPr="008978D5">
              <w:rPr>
                <w:rFonts w:eastAsiaTheme="minorHAnsi"/>
                <w:color w:val="auto"/>
                <w:kern w:val="0"/>
                <w:sz w:val="12"/>
                <w:szCs w:val="12"/>
                <w:lang w:eastAsia="en-US"/>
                <w14:ligatures w14:val="none"/>
                <w14:cntxtAlts w14:val="0"/>
              </w:rPr>
              <w:t>в 2025 году – 0,0 тыс. рублей</w:t>
            </w:r>
            <w:proofErr w:type="gramStart"/>
            <w:r w:rsidRPr="008978D5">
              <w:rPr>
                <w:rFonts w:eastAsiaTheme="minorHAnsi"/>
                <w:color w:val="auto"/>
                <w:kern w:val="0"/>
                <w:sz w:val="12"/>
                <w:szCs w:val="12"/>
                <w:lang w:eastAsia="en-US"/>
                <w14:ligatures w14:val="none"/>
                <w14:cntxtAlts w14:val="0"/>
              </w:rPr>
              <w:t>.</w:t>
            </w:r>
            <w:r w:rsidRPr="008978D5">
              <w:rPr>
                <w:rFonts w:asciiTheme="minorHAnsi" w:eastAsiaTheme="minorHAnsi" w:hAnsiTheme="minorHAnsi" w:cstheme="minorBidi"/>
                <w:color w:val="auto"/>
                <w:kern w:val="0"/>
                <w:sz w:val="12"/>
                <w:szCs w:val="12"/>
                <w:lang w:eastAsia="en-US"/>
                <w14:ligatures w14:val="none"/>
                <w14:cntxtAlts w14:val="0"/>
              </w:rPr>
              <w:t>»</w:t>
            </w:r>
            <w:proofErr w:type="gramEnd"/>
          </w:p>
          <w:p w:rsidR="008978D5" w:rsidRPr="008978D5" w:rsidRDefault="008978D5" w:rsidP="008978D5">
            <w:pPr>
              <w:widowControl w:val="0"/>
              <w:autoSpaceDE w:val="0"/>
              <w:autoSpaceDN w:val="0"/>
              <w:adjustRightInd w:val="0"/>
              <w:jc w:val="both"/>
              <w:rPr>
                <w:rFonts w:eastAsiaTheme="minorEastAsia"/>
                <w:color w:val="auto"/>
                <w:kern w:val="0"/>
                <w:sz w:val="12"/>
                <w:szCs w:val="12"/>
                <w14:ligatures w14:val="none"/>
                <w14:cntxtAlts w14:val="0"/>
              </w:rPr>
            </w:pPr>
          </w:p>
        </w:tc>
      </w:tr>
    </w:tbl>
    <w:p w:rsidR="008978D5" w:rsidRPr="008978D5" w:rsidRDefault="008978D5" w:rsidP="008978D5">
      <w:pPr>
        <w:contextualSpacing/>
        <w:jc w:val="both"/>
        <w:rPr>
          <w:color w:val="auto"/>
          <w:kern w:val="0"/>
          <w:sz w:val="12"/>
          <w:szCs w:val="12"/>
          <w14:ligatures w14:val="none"/>
          <w14:cntxtAlts w14:val="0"/>
        </w:rPr>
      </w:pPr>
      <w:r w:rsidRPr="008978D5">
        <w:rPr>
          <w:color w:val="auto"/>
          <w:kern w:val="0"/>
          <w:sz w:val="12"/>
          <w:szCs w:val="12"/>
          <w14:ligatures w14:val="none"/>
          <w14:cntxtAlts w14:val="0"/>
        </w:rPr>
        <w:t xml:space="preserve">1.5 Раздел </w:t>
      </w:r>
      <w:r w:rsidRPr="008978D5">
        <w:rPr>
          <w:color w:val="auto"/>
          <w:kern w:val="0"/>
          <w:sz w:val="12"/>
          <w:szCs w:val="12"/>
          <w:lang w:val="en-US"/>
          <w14:ligatures w14:val="none"/>
          <w14:cntxtAlts w14:val="0"/>
        </w:rPr>
        <w:t>IV</w:t>
      </w:r>
      <w:r w:rsidRPr="008978D5">
        <w:rPr>
          <w:color w:val="auto"/>
          <w:kern w:val="0"/>
          <w:sz w:val="12"/>
          <w:szCs w:val="12"/>
          <w14:ligatures w14:val="none"/>
          <w14:cntxtAlts w14:val="0"/>
        </w:rPr>
        <w:t>. «Обоснование объема финансовых ресурсов, необходимых для реализации Муниципальной программы (с расшифровкой по источникам финансирования, по этапам и годам реализации Муниципальной программы) Муниципальной программы изложить в новой редакции:</w:t>
      </w:r>
    </w:p>
    <w:tbl>
      <w:tblPr>
        <w:tblW w:w="15876" w:type="dxa"/>
        <w:tblInd w:w="62" w:type="dxa"/>
        <w:tblLayout w:type="fixed"/>
        <w:tblCellMar>
          <w:top w:w="102" w:type="dxa"/>
          <w:left w:w="62" w:type="dxa"/>
          <w:bottom w:w="102" w:type="dxa"/>
          <w:right w:w="62" w:type="dxa"/>
        </w:tblCellMar>
        <w:tblLook w:val="0000" w:firstRow="0" w:lastRow="0" w:firstColumn="0" w:lastColumn="0" w:noHBand="0" w:noVBand="0"/>
      </w:tblPr>
      <w:tblGrid>
        <w:gridCol w:w="9356"/>
        <w:gridCol w:w="340"/>
        <w:gridCol w:w="6180"/>
      </w:tblGrid>
      <w:tr w:rsidR="008978D5" w:rsidRPr="008978D5" w:rsidTr="008978D5">
        <w:tc>
          <w:tcPr>
            <w:tcW w:w="9356" w:type="dxa"/>
          </w:tcPr>
          <w:p w:rsidR="008978D5" w:rsidRPr="008978D5" w:rsidRDefault="008978D5" w:rsidP="008978D5">
            <w:pPr>
              <w:widowControl w:val="0"/>
              <w:autoSpaceDE w:val="0"/>
              <w:autoSpaceDN w:val="0"/>
              <w:adjustRightInd w:val="0"/>
              <w:jc w:val="center"/>
              <w:outlineLvl w:val="2"/>
              <w:rPr>
                <w:rFonts w:eastAsiaTheme="minorEastAsia"/>
                <w:b/>
                <w:bCs/>
                <w:color w:val="auto"/>
                <w:kern w:val="0"/>
                <w:sz w:val="12"/>
                <w:szCs w:val="12"/>
                <w14:ligatures w14:val="none"/>
                <w14:cntxtAlts w14:val="0"/>
              </w:rPr>
            </w:pPr>
            <w:r w:rsidRPr="008978D5">
              <w:rPr>
                <w:rFonts w:eastAsiaTheme="minorEastAsia"/>
                <w:b/>
                <w:bCs/>
                <w:color w:val="auto"/>
                <w:kern w:val="0"/>
                <w:sz w:val="12"/>
                <w:szCs w:val="12"/>
                <w14:ligatures w14:val="none"/>
                <w14:cntxtAlts w14:val="0"/>
              </w:rPr>
              <w:t>«Раздел IV. ОБОСНОВАНИЕ ОБЪЕМА ФИНАНСОВЫХ РЕСУРСОВ,</w:t>
            </w:r>
          </w:p>
          <w:p w:rsidR="008978D5" w:rsidRPr="008978D5" w:rsidRDefault="008978D5" w:rsidP="008978D5">
            <w:pPr>
              <w:widowControl w:val="0"/>
              <w:autoSpaceDE w:val="0"/>
              <w:autoSpaceDN w:val="0"/>
              <w:adjustRightInd w:val="0"/>
              <w:jc w:val="center"/>
              <w:rPr>
                <w:rFonts w:eastAsiaTheme="minorEastAsia"/>
                <w:b/>
                <w:bCs/>
                <w:color w:val="auto"/>
                <w:kern w:val="0"/>
                <w:sz w:val="12"/>
                <w:szCs w:val="12"/>
                <w14:ligatures w14:val="none"/>
                <w14:cntxtAlts w14:val="0"/>
              </w:rPr>
            </w:pPr>
            <w:proofErr w:type="gramStart"/>
            <w:r w:rsidRPr="008978D5">
              <w:rPr>
                <w:rFonts w:eastAsiaTheme="minorEastAsia"/>
                <w:b/>
                <w:bCs/>
                <w:color w:val="auto"/>
                <w:kern w:val="0"/>
                <w:sz w:val="12"/>
                <w:szCs w:val="12"/>
                <w14:ligatures w14:val="none"/>
                <w14:cntxtAlts w14:val="0"/>
              </w:rPr>
              <w:t>НЕОБХОДИМЫХ</w:t>
            </w:r>
            <w:proofErr w:type="gramEnd"/>
            <w:r w:rsidRPr="008978D5">
              <w:rPr>
                <w:rFonts w:eastAsiaTheme="minorEastAsia"/>
                <w:b/>
                <w:bCs/>
                <w:color w:val="auto"/>
                <w:kern w:val="0"/>
                <w:sz w:val="12"/>
                <w:szCs w:val="12"/>
                <w14:ligatures w14:val="none"/>
                <w14:cntxtAlts w14:val="0"/>
              </w:rPr>
              <w:t xml:space="preserve"> ДЛЯ РЕАЛИЗАЦИИ ПОДПРОГРАММЫ</w:t>
            </w:r>
          </w:p>
          <w:p w:rsidR="008978D5" w:rsidRPr="008978D5" w:rsidRDefault="008978D5" w:rsidP="008978D5">
            <w:pPr>
              <w:widowControl w:val="0"/>
              <w:autoSpaceDE w:val="0"/>
              <w:autoSpaceDN w:val="0"/>
              <w:adjustRightInd w:val="0"/>
              <w:jc w:val="both"/>
              <w:rPr>
                <w:rFonts w:eastAsiaTheme="minorEastAsia"/>
                <w:color w:val="auto"/>
                <w:kern w:val="0"/>
                <w:sz w:val="12"/>
                <w:szCs w:val="12"/>
                <w14:ligatures w14:val="none"/>
                <w14:cntxtAlts w14:val="0"/>
              </w:rPr>
            </w:pPr>
          </w:p>
          <w:p w:rsidR="008978D5" w:rsidRPr="008978D5" w:rsidRDefault="008978D5" w:rsidP="008978D5">
            <w:pPr>
              <w:widowControl w:val="0"/>
              <w:autoSpaceDE w:val="0"/>
              <w:autoSpaceDN w:val="0"/>
              <w:adjustRightInd w:val="0"/>
              <w:jc w:val="both"/>
              <w:rPr>
                <w:rFonts w:eastAsiaTheme="minorEastAsia"/>
                <w:color w:val="auto"/>
                <w:kern w:val="0"/>
                <w:sz w:val="12"/>
                <w:szCs w:val="12"/>
                <w14:ligatures w14:val="none"/>
                <w14:cntxtAlts w14:val="0"/>
              </w:rPr>
            </w:pPr>
            <w:r w:rsidRPr="008978D5">
              <w:rPr>
                <w:rFonts w:eastAsiaTheme="minorEastAsia"/>
                <w:color w:val="auto"/>
                <w:kern w:val="0"/>
                <w:sz w:val="12"/>
                <w:szCs w:val="12"/>
                <w14:ligatures w14:val="none"/>
                <w14:cntxtAlts w14:val="0"/>
              </w:rPr>
              <w:t>Расходы подпрограммы формируются за счет средств федерального бюджета, республиканского бюджета Чувашской Республики, местного бюджета и внебюджетных источников.</w:t>
            </w:r>
          </w:p>
          <w:p w:rsidR="008978D5" w:rsidRPr="008978D5" w:rsidRDefault="008978D5" w:rsidP="008978D5">
            <w:pPr>
              <w:jc w:val="both"/>
              <w:rPr>
                <w:rFonts w:eastAsiaTheme="minorHAnsi"/>
                <w:color w:val="auto"/>
                <w:kern w:val="0"/>
                <w:sz w:val="12"/>
                <w:szCs w:val="12"/>
                <w:lang w:eastAsia="en-US"/>
                <w14:ligatures w14:val="none"/>
                <w14:cntxtAlts w14:val="0"/>
              </w:rPr>
            </w:pPr>
            <w:r w:rsidRPr="008978D5">
              <w:rPr>
                <w:rFonts w:eastAsiaTheme="minorHAnsi"/>
                <w:color w:val="auto"/>
                <w:kern w:val="0"/>
                <w:sz w:val="12"/>
                <w:szCs w:val="12"/>
                <w:lang w:eastAsia="en-US"/>
                <w14:ligatures w14:val="none"/>
                <w14:cntxtAlts w14:val="0"/>
              </w:rPr>
              <w:t>Прогнозируемые объемы бюджетных ассигнований на реализацию мероприятий подпрограммы в 2020 - 2025 годах составляют 4102,6 тыс. рублей, в том числе:</w:t>
            </w:r>
          </w:p>
          <w:p w:rsidR="008978D5" w:rsidRPr="008978D5" w:rsidRDefault="008978D5" w:rsidP="008978D5">
            <w:pPr>
              <w:jc w:val="both"/>
              <w:rPr>
                <w:rFonts w:eastAsiaTheme="minorHAnsi"/>
                <w:color w:val="auto"/>
                <w:kern w:val="0"/>
                <w:sz w:val="12"/>
                <w:szCs w:val="12"/>
                <w:lang w:eastAsia="en-US"/>
                <w14:ligatures w14:val="none"/>
                <w14:cntxtAlts w14:val="0"/>
              </w:rPr>
            </w:pPr>
            <w:r w:rsidRPr="008978D5">
              <w:rPr>
                <w:rFonts w:eastAsiaTheme="minorHAnsi"/>
                <w:color w:val="auto"/>
                <w:kern w:val="0"/>
                <w:sz w:val="12"/>
                <w:szCs w:val="12"/>
                <w:lang w:eastAsia="en-US"/>
                <w14:ligatures w14:val="none"/>
                <w14:cntxtAlts w14:val="0"/>
              </w:rPr>
              <w:t>в 2020 году – 3562,6 тыс. рублей;</w:t>
            </w:r>
          </w:p>
          <w:p w:rsidR="008978D5" w:rsidRPr="008978D5" w:rsidRDefault="008978D5" w:rsidP="008978D5">
            <w:pPr>
              <w:jc w:val="both"/>
              <w:rPr>
                <w:rFonts w:eastAsiaTheme="minorHAnsi"/>
                <w:color w:val="auto"/>
                <w:kern w:val="0"/>
                <w:sz w:val="12"/>
                <w:szCs w:val="12"/>
                <w:lang w:eastAsia="en-US"/>
                <w14:ligatures w14:val="none"/>
                <w14:cntxtAlts w14:val="0"/>
              </w:rPr>
            </w:pPr>
            <w:r w:rsidRPr="008978D5">
              <w:rPr>
                <w:rFonts w:eastAsiaTheme="minorHAnsi"/>
                <w:color w:val="auto"/>
                <w:kern w:val="0"/>
                <w:sz w:val="12"/>
                <w:szCs w:val="12"/>
                <w:lang w:eastAsia="en-US"/>
                <w14:ligatures w14:val="none"/>
                <w14:cntxtAlts w14:val="0"/>
              </w:rPr>
              <w:t>в 2021 году – 540,0 тыс. рублей;</w:t>
            </w:r>
          </w:p>
          <w:p w:rsidR="008978D5" w:rsidRPr="008978D5" w:rsidRDefault="008978D5" w:rsidP="008978D5">
            <w:pPr>
              <w:jc w:val="both"/>
              <w:rPr>
                <w:rFonts w:eastAsiaTheme="minorHAnsi"/>
                <w:color w:val="auto"/>
                <w:kern w:val="0"/>
                <w:sz w:val="12"/>
                <w:szCs w:val="12"/>
                <w:lang w:eastAsia="en-US"/>
                <w14:ligatures w14:val="none"/>
                <w14:cntxtAlts w14:val="0"/>
              </w:rPr>
            </w:pPr>
            <w:r w:rsidRPr="008978D5">
              <w:rPr>
                <w:rFonts w:eastAsiaTheme="minorHAnsi"/>
                <w:color w:val="auto"/>
                <w:kern w:val="0"/>
                <w:sz w:val="12"/>
                <w:szCs w:val="12"/>
                <w:lang w:eastAsia="en-US"/>
                <w14:ligatures w14:val="none"/>
                <w14:cntxtAlts w14:val="0"/>
              </w:rPr>
              <w:t>в 2022 году –  0,0 тыс. рублей;</w:t>
            </w:r>
          </w:p>
          <w:p w:rsidR="008978D5" w:rsidRPr="008978D5" w:rsidRDefault="008978D5" w:rsidP="008978D5">
            <w:pPr>
              <w:jc w:val="both"/>
              <w:rPr>
                <w:rFonts w:eastAsiaTheme="minorHAnsi"/>
                <w:color w:val="auto"/>
                <w:kern w:val="0"/>
                <w:sz w:val="12"/>
                <w:szCs w:val="12"/>
                <w:lang w:eastAsia="en-US"/>
                <w14:ligatures w14:val="none"/>
                <w14:cntxtAlts w14:val="0"/>
              </w:rPr>
            </w:pPr>
            <w:r w:rsidRPr="008978D5">
              <w:rPr>
                <w:rFonts w:eastAsiaTheme="minorHAnsi"/>
                <w:color w:val="auto"/>
                <w:kern w:val="0"/>
                <w:sz w:val="12"/>
                <w:szCs w:val="12"/>
                <w:lang w:eastAsia="en-US"/>
                <w14:ligatures w14:val="none"/>
                <w14:cntxtAlts w14:val="0"/>
              </w:rPr>
              <w:t>в 2023 году – 0,0 тыс. рублей;</w:t>
            </w:r>
          </w:p>
          <w:p w:rsidR="008978D5" w:rsidRPr="008978D5" w:rsidRDefault="008978D5" w:rsidP="008978D5">
            <w:pPr>
              <w:jc w:val="both"/>
              <w:rPr>
                <w:rFonts w:eastAsiaTheme="minorHAnsi"/>
                <w:color w:val="auto"/>
                <w:kern w:val="0"/>
                <w:sz w:val="12"/>
                <w:szCs w:val="12"/>
                <w:lang w:eastAsia="en-US"/>
                <w14:ligatures w14:val="none"/>
                <w14:cntxtAlts w14:val="0"/>
              </w:rPr>
            </w:pPr>
            <w:r w:rsidRPr="008978D5">
              <w:rPr>
                <w:rFonts w:eastAsiaTheme="minorHAnsi"/>
                <w:color w:val="auto"/>
                <w:kern w:val="0"/>
                <w:sz w:val="12"/>
                <w:szCs w:val="12"/>
                <w:lang w:eastAsia="en-US"/>
                <w14:ligatures w14:val="none"/>
                <w14:cntxtAlts w14:val="0"/>
              </w:rPr>
              <w:t>в 2024 году – 0,0 тыс. рублей;</w:t>
            </w:r>
          </w:p>
          <w:p w:rsidR="008978D5" w:rsidRPr="008978D5" w:rsidRDefault="008978D5" w:rsidP="008978D5">
            <w:pPr>
              <w:jc w:val="both"/>
              <w:rPr>
                <w:rFonts w:eastAsiaTheme="minorHAnsi"/>
                <w:color w:val="auto"/>
                <w:kern w:val="0"/>
                <w:sz w:val="12"/>
                <w:szCs w:val="12"/>
                <w:lang w:eastAsia="en-US"/>
                <w14:ligatures w14:val="none"/>
                <w14:cntxtAlts w14:val="0"/>
              </w:rPr>
            </w:pPr>
            <w:r w:rsidRPr="008978D5">
              <w:rPr>
                <w:rFonts w:eastAsiaTheme="minorHAnsi"/>
                <w:color w:val="auto"/>
                <w:kern w:val="0"/>
                <w:sz w:val="12"/>
                <w:szCs w:val="12"/>
                <w:lang w:eastAsia="en-US"/>
                <w14:ligatures w14:val="none"/>
                <w14:cntxtAlts w14:val="0"/>
              </w:rPr>
              <w:t>в 2025 году – 0,0 тыс. рублей;</w:t>
            </w:r>
          </w:p>
          <w:p w:rsidR="008978D5" w:rsidRPr="008978D5" w:rsidRDefault="008978D5" w:rsidP="008978D5">
            <w:pPr>
              <w:jc w:val="both"/>
              <w:rPr>
                <w:rFonts w:eastAsiaTheme="minorHAnsi"/>
                <w:color w:val="auto"/>
                <w:kern w:val="0"/>
                <w:sz w:val="12"/>
                <w:szCs w:val="12"/>
                <w:lang w:eastAsia="en-US"/>
                <w14:ligatures w14:val="none"/>
                <w14:cntxtAlts w14:val="0"/>
              </w:rPr>
            </w:pPr>
            <w:r w:rsidRPr="008978D5">
              <w:rPr>
                <w:rFonts w:eastAsiaTheme="minorHAnsi"/>
                <w:color w:val="auto"/>
                <w:kern w:val="0"/>
                <w:sz w:val="12"/>
                <w:szCs w:val="12"/>
                <w:lang w:eastAsia="en-US"/>
                <w14:ligatures w14:val="none"/>
                <w14:cntxtAlts w14:val="0"/>
              </w:rPr>
              <w:t>из них средства:</w:t>
            </w:r>
          </w:p>
          <w:p w:rsidR="008978D5" w:rsidRPr="008978D5" w:rsidRDefault="008978D5" w:rsidP="008978D5">
            <w:pPr>
              <w:jc w:val="both"/>
              <w:rPr>
                <w:rFonts w:eastAsiaTheme="minorHAnsi"/>
                <w:color w:val="auto"/>
                <w:kern w:val="0"/>
                <w:sz w:val="12"/>
                <w:szCs w:val="12"/>
                <w:lang w:eastAsia="en-US"/>
                <w14:ligatures w14:val="none"/>
                <w14:cntxtAlts w14:val="0"/>
              </w:rPr>
            </w:pPr>
            <w:r w:rsidRPr="008978D5">
              <w:rPr>
                <w:rFonts w:eastAsiaTheme="minorHAnsi"/>
                <w:color w:val="auto"/>
                <w:kern w:val="0"/>
                <w:sz w:val="12"/>
                <w:szCs w:val="12"/>
                <w:lang w:eastAsia="en-US"/>
                <w14:ligatures w14:val="none"/>
                <w14:cntxtAlts w14:val="0"/>
              </w:rPr>
              <w:t>федерального бюджета – 0 тыс. рублей, в том числе:</w:t>
            </w:r>
          </w:p>
          <w:p w:rsidR="008978D5" w:rsidRPr="008978D5" w:rsidRDefault="008978D5" w:rsidP="008978D5">
            <w:pPr>
              <w:jc w:val="both"/>
              <w:rPr>
                <w:rFonts w:eastAsiaTheme="minorHAnsi"/>
                <w:color w:val="auto"/>
                <w:kern w:val="0"/>
                <w:sz w:val="12"/>
                <w:szCs w:val="12"/>
                <w:lang w:eastAsia="en-US"/>
                <w14:ligatures w14:val="none"/>
                <w14:cntxtAlts w14:val="0"/>
              </w:rPr>
            </w:pPr>
            <w:r w:rsidRPr="008978D5">
              <w:rPr>
                <w:rFonts w:eastAsiaTheme="minorHAnsi"/>
                <w:color w:val="auto"/>
                <w:kern w:val="0"/>
                <w:sz w:val="12"/>
                <w:szCs w:val="12"/>
                <w:lang w:eastAsia="en-US"/>
                <w14:ligatures w14:val="none"/>
                <w14:cntxtAlts w14:val="0"/>
              </w:rPr>
              <w:t>в 2020 году – 0,0 тыс. рублей;</w:t>
            </w:r>
          </w:p>
          <w:p w:rsidR="008978D5" w:rsidRPr="008978D5" w:rsidRDefault="008978D5" w:rsidP="008978D5">
            <w:pPr>
              <w:jc w:val="both"/>
              <w:rPr>
                <w:rFonts w:eastAsiaTheme="minorHAnsi"/>
                <w:color w:val="auto"/>
                <w:kern w:val="0"/>
                <w:sz w:val="12"/>
                <w:szCs w:val="12"/>
                <w:lang w:eastAsia="en-US"/>
                <w14:ligatures w14:val="none"/>
                <w14:cntxtAlts w14:val="0"/>
              </w:rPr>
            </w:pPr>
            <w:r w:rsidRPr="008978D5">
              <w:rPr>
                <w:rFonts w:eastAsiaTheme="minorHAnsi"/>
                <w:color w:val="auto"/>
                <w:kern w:val="0"/>
                <w:sz w:val="12"/>
                <w:szCs w:val="12"/>
                <w:lang w:eastAsia="en-US"/>
                <w14:ligatures w14:val="none"/>
                <w14:cntxtAlts w14:val="0"/>
              </w:rPr>
              <w:t>в 2021 году – 0,0 тыс. рублей;</w:t>
            </w:r>
          </w:p>
          <w:p w:rsidR="008978D5" w:rsidRPr="008978D5" w:rsidRDefault="008978D5" w:rsidP="008978D5">
            <w:pPr>
              <w:jc w:val="both"/>
              <w:rPr>
                <w:rFonts w:eastAsiaTheme="minorHAnsi"/>
                <w:color w:val="auto"/>
                <w:kern w:val="0"/>
                <w:sz w:val="12"/>
                <w:szCs w:val="12"/>
                <w:lang w:eastAsia="en-US"/>
                <w14:ligatures w14:val="none"/>
                <w14:cntxtAlts w14:val="0"/>
              </w:rPr>
            </w:pPr>
            <w:r w:rsidRPr="008978D5">
              <w:rPr>
                <w:rFonts w:eastAsiaTheme="minorHAnsi"/>
                <w:color w:val="auto"/>
                <w:kern w:val="0"/>
                <w:sz w:val="12"/>
                <w:szCs w:val="12"/>
                <w:lang w:eastAsia="en-US"/>
                <w14:ligatures w14:val="none"/>
                <w14:cntxtAlts w14:val="0"/>
              </w:rPr>
              <w:t>в 2022 году – 0,0 тыс. рублей;</w:t>
            </w:r>
          </w:p>
          <w:p w:rsidR="008978D5" w:rsidRPr="008978D5" w:rsidRDefault="008978D5" w:rsidP="008978D5">
            <w:pPr>
              <w:jc w:val="both"/>
              <w:rPr>
                <w:rFonts w:eastAsiaTheme="minorHAnsi"/>
                <w:color w:val="auto"/>
                <w:kern w:val="0"/>
                <w:sz w:val="12"/>
                <w:szCs w:val="12"/>
                <w:lang w:eastAsia="en-US"/>
                <w14:ligatures w14:val="none"/>
                <w14:cntxtAlts w14:val="0"/>
              </w:rPr>
            </w:pPr>
            <w:r w:rsidRPr="008978D5">
              <w:rPr>
                <w:rFonts w:eastAsiaTheme="minorHAnsi"/>
                <w:color w:val="auto"/>
                <w:kern w:val="0"/>
                <w:sz w:val="12"/>
                <w:szCs w:val="12"/>
                <w:lang w:eastAsia="en-US"/>
                <w14:ligatures w14:val="none"/>
                <w14:cntxtAlts w14:val="0"/>
              </w:rPr>
              <w:t>в 2023 году – 0,0 тыс. рублей;</w:t>
            </w:r>
          </w:p>
          <w:p w:rsidR="008978D5" w:rsidRPr="008978D5" w:rsidRDefault="008978D5" w:rsidP="008978D5">
            <w:pPr>
              <w:jc w:val="both"/>
              <w:rPr>
                <w:rFonts w:eastAsiaTheme="minorHAnsi"/>
                <w:color w:val="auto"/>
                <w:kern w:val="0"/>
                <w:sz w:val="12"/>
                <w:szCs w:val="12"/>
                <w:lang w:eastAsia="en-US"/>
                <w14:ligatures w14:val="none"/>
                <w14:cntxtAlts w14:val="0"/>
              </w:rPr>
            </w:pPr>
            <w:r w:rsidRPr="008978D5">
              <w:rPr>
                <w:rFonts w:eastAsiaTheme="minorHAnsi"/>
                <w:color w:val="auto"/>
                <w:kern w:val="0"/>
                <w:sz w:val="12"/>
                <w:szCs w:val="12"/>
                <w:lang w:eastAsia="en-US"/>
                <w14:ligatures w14:val="none"/>
                <w14:cntxtAlts w14:val="0"/>
              </w:rPr>
              <w:t>в 2024 году – 0,0 тыс. рублей;</w:t>
            </w:r>
          </w:p>
          <w:p w:rsidR="008978D5" w:rsidRPr="008978D5" w:rsidRDefault="008978D5" w:rsidP="008978D5">
            <w:pPr>
              <w:jc w:val="both"/>
              <w:rPr>
                <w:rFonts w:eastAsiaTheme="minorHAnsi"/>
                <w:color w:val="auto"/>
                <w:kern w:val="0"/>
                <w:sz w:val="12"/>
                <w:szCs w:val="12"/>
                <w:lang w:eastAsia="en-US"/>
                <w14:ligatures w14:val="none"/>
                <w14:cntxtAlts w14:val="0"/>
              </w:rPr>
            </w:pPr>
            <w:r w:rsidRPr="008978D5">
              <w:rPr>
                <w:rFonts w:eastAsiaTheme="minorHAnsi"/>
                <w:color w:val="auto"/>
                <w:kern w:val="0"/>
                <w:sz w:val="12"/>
                <w:szCs w:val="12"/>
                <w:lang w:eastAsia="en-US"/>
                <w14:ligatures w14:val="none"/>
                <w14:cntxtAlts w14:val="0"/>
              </w:rPr>
              <w:t>в 2025 году – 0,0 тыс. рублей;</w:t>
            </w:r>
          </w:p>
          <w:p w:rsidR="008978D5" w:rsidRPr="008978D5" w:rsidRDefault="008978D5" w:rsidP="008978D5">
            <w:pPr>
              <w:jc w:val="both"/>
              <w:rPr>
                <w:rFonts w:eastAsiaTheme="minorHAnsi"/>
                <w:color w:val="auto"/>
                <w:kern w:val="0"/>
                <w:sz w:val="12"/>
                <w:szCs w:val="12"/>
                <w:lang w:eastAsia="en-US"/>
                <w14:ligatures w14:val="none"/>
                <w14:cntxtAlts w14:val="0"/>
              </w:rPr>
            </w:pPr>
            <w:r w:rsidRPr="008978D5">
              <w:rPr>
                <w:rFonts w:eastAsiaTheme="minorHAnsi"/>
                <w:color w:val="auto"/>
                <w:kern w:val="0"/>
                <w:sz w:val="12"/>
                <w:szCs w:val="12"/>
                <w:lang w:eastAsia="en-US"/>
                <w14:ligatures w14:val="none"/>
                <w14:cntxtAlts w14:val="0"/>
              </w:rPr>
              <w:t>республиканского бюджета Чувашской Республики – 2929,9 тыс. рублей, в том числе:</w:t>
            </w:r>
          </w:p>
          <w:p w:rsidR="008978D5" w:rsidRPr="008978D5" w:rsidRDefault="008978D5" w:rsidP="008978D5">
            <w:pPr>
              <w:jc w:val="both"/>
              <w:rPr>
                <w:rFonts w:eastAsiaTheme="minorHAnsi"/>
                <w:color w:val="auto"/>
                <w:kern w:val="0"/>
                <w:sz w:val="12"/>
                <w:szCs w:val="12"/>
                <w:lang w:eastAsia="en-US"/>
                <w14:ligatures w14:val="none"/>
                <w14:cntxtAlts w14:val="0"/>
              </w:rPr>
            </w:pPr>
            <w:r w:rsidRPr="008978D5">
              <w:rPr>
                <w:rFonts w:eastAsiaTheme="minorHAnsi"/>
                <w:color w:val="auto"/>
                <w:kern w:val="0"/>
                <w:sz w:val="12"/>
                <w:szCs w:val="12"/>
                <w:lang w:eastAsia="en-US"/>
                <w14:ligatures w14:val="none"/>
                <w14:cntxtAlts w14:val="0"/>
              </w:rPr>
              <w:t>в 2020 году –2929,9 тыс. рублей;</w:t>
            </w:r>
          </w:p>
          <w:p w:rsidR="008978D5" w:rsidRPr="008978D5" w:rsidRDefault="008978D5" w:rsidP="008978D5">
            <w:pPr>
              <w:jc w:val="both"/>
              <w:rPr>
                <w:rFonts w:eastAsiaTheme="minorHAnsi"/>
                <w:color w:val="auto"/>
                <w:kern w:val="0"/>
                <w:sz w:val="12"/>
                <w:szCs w:val="12"/>
                <w:lang w:eastAsia="en-US"/>
                <w14:ligatures w14:val="none"/>
                <w14:cntxtAlts w14:val="0"/>
              </w:rPr>
            </w:pPr>
            <w:r w:rsidRPr="008978D5">
              <w:rPr>
                <w:rFonts w:eastAsiaTheme="minorHAnsi"/>
                <w:color w:val="auto"/>
                <w:kern w:val="0"/>
                <w:sz w:val="12"/>
                <w:szCs w:val="12"/>
                <w:lang w:eastAsia="en-US"/>
                <w14:ligatures w14:val="none"/>
                <w14:cntxtAlts w14:val="0"/>
              </w:rPr>
              <w:t>в 2021 году – 0,0 тыс. рублей;</w:t>
            </w:r>
          </w:p>
          <w:p w:rsidR="008978D5" w:rsidRPr="008978D5" w:rsidRDefault="008978D5" w:rsidP="008978D5">
            <w:pPr>
              <w:jc w:val="both"/>
              <w:rPr>
                <w:rFonts w:eastAsiaTheme="minorHAnsi"/>
                <w:color w:val="auto"/>
                <w:kern w:val="0"/>
                <w:sz w:val="12"/>
                <w:szCs w:val="12"/>
                <w:lang w:eastAsia="en-US"/>
                <w14:ligatures w14:val="none"/>
                <w14:cntxtAlts w14:val="0"/>
              </w:rPr>
            </w:pPr>
            <w:r w:rsidRPr="008978D5">
              <w:rPr>
                <w:rFonts w:eastAsiaTheme="minorHAnsi"/>
                <w:color w:val="auto"/>
                <w:kern w:val="0"/>
                <w:sz w:val="12"/>
                <w:szCs w:val="12"/>
                <w:lang w:eastAsia="en-US"/>
                <w14:ligatures w14:val="none"/>
                <w14:cntxtAlts w14:val="0"/>
              </w:rPr>
              <w:t>в 2022 году – 0,0 тыс. рублей;</w:t>
            </w:r>
          </w:p>
          <w:p w:rsidR="008978D5" w:rsidRPr="008978D5" w:rsidRDefault="008978D5" w:rsidP="008978D5">
            <w:pPr>
              <w:jc w:val="both"/>
              <w:rPr>
                <w:rFonts w:eastAsiaTheme="minorHAnsi"/>
                <w:color w:val="auto"/>
                <w:kern w:val="0"/>
                <w:sz w:val="12"/>
                <w:szCs w:val="12"/>
                <w:lang w:eastAsia="en-US"/>
                <w14:ligatures w14:val="none"/>
                <w14:cntxtAlts w14:val="0"/>
              </w:rPr>
            </w:pPr>
            <w:r w:rsidRPr="008978D5">
              <w:rPr>
                <w:rFonts w:eastAsiaTheme="minorHAnsi"/>
                <w:color w:val="auto"/>
                <w:kern w:val="0"/>
                <w:sz w:val="12"/>
                <w:szCs w:val="12"/>
                <w:lang w:eastAsia="en-US"/>
                <w14:ligatures w14:val="none"/>
                <w14:cntxtAlts w14:val="0"/>
              </w:rPr>
              <w:t>в 2023 году – 0,0 тыс. рублей;</w:t>
            </w:r>
          </w:p>
          <w:p w:rsidR="008978D5" w:rsidRPr="008978D5" w:rsidRDefault="008978D5" w:rsidP="008978D5">
            <w:pPr>
              <w:jc w:val="both"/>
              <w:rPr>
                <w:rFonts w:eastAsiaTheme="minorHAnsi"/>
                <w:color w:val="auto"/>
                <w:kern w:val="0"/>
                <w:sz w:val="12"/>
                <w:szCs w:val="12"/>
                <w:lang w:eastAsia="en-US"/>
                <w14:ligatures w14:val="none"/>
                <w14:cntxtAlts w14:val="0"/>
              </w:rPr>
            </w:pPr>
            <w:r w:rsidRPr="008978D5">
              <w:rPr>
                <w:rFonts w:eastAsiaTheme="minorHAnsi"/>
                <w:color w:val="auto"/>
                <w:kern w:val="0"/>
                <w:sz w:val="12"/>
                <w:szCs w:val="12"/>
                <w:lang w:eastAsia="en-US"/>
                <w14:ligatures w14:val="none"/>
                <w14:cntxtAlts w14:val="0"/>
              </w:rPr>
              <w:t>в 2024 году – 0,0 тыс. рублей;</w:t>
            </w:r>
          </w:p>
          <w:p w:rsidR="008978D5" w:rsidRPr="008978D5" w:rsidRDefault="008978D5" w:rsidP="008978D5">
            <w:pPr>
              <w:jc w:val="both"/>
              <w:rPr>
                <w:rFonts w:eastAsiaTheme="minorHAnsi"/>
                <w:color w:val="auto"/>
                <w:kern w:val="0"/>
                <w:sz w:val="12"/>
                <w:szCs w:val="12"/>
                <w:lang w:eastAsia="en-US"/>
                <w14:ligatures w14:val="none"/>
                <w14:cntxtAlts w14:val="0"/>
              </w:rPr>
            </w:pPr>
            <w:r w:rsidRPr="008978D5">
              <w:rPr>
                <w:rFonts w:eastAsiaTheme="minorHAnsi"/>
                <w:color w:val="auto"/>
                <w:kern w:val="0"/>
                <w:sz w:val="12"/>
                <w:szCs w:val="12"/>
                <w:lang w:eastAsia="en-US"/>
                <w14:ligatures w14:val="none"/>
                <w14:cntxtAlts w14:val="0"/>
              </w:rPr>
              <w:t>в 2025 году – 0,0 тыс. рублей;</w:t>
            </w:r>
          </w:p>
          <w:p w:rsidR="008978D5" w:rsidRPr="008978D5" w:rsidRDefault="008978D5" w:rsidP="008978D5">
            <w:pPr>
              <w:jc w:val="both"/>
              <w:rPr>
                <w:rFonts w:eastAsiaTheme="minorHAnsi"/>
                <w:color w:val="auto"/>
                <w:kern w:val="0"/>
                <w:sz w:val="12"/>
                <w:szCs w:val="12"/>
                <w:lang w:eastAsia="en-US"/>
                <w14:ligatures w14:val="none"/>
                <w14:cntxtAlts w14:val="0"/>
              </w:rPr>
            </w:pPr>
            <w:r w:rsidRPr="008978D5">
              <w:rPr>
                <w:rFonts w:eastAsiaTheme="minorHAnsi"/>
                <w:color w:val="auto"/>
                <w:kern w:val="0"/>
                <w:sz w:val="12"/>
                <w:szCs w:val="12"/>
                <w:lang w:eastAsia="en-US"/>
                <w14:ligatures w14:val="none"/>
                <w14:cntxtAlts w14:val="0"/>
              </w:rPr>
              <w:t xml:space="preserve">бюджета </w:t>
            </w:r>
            <w:proofErr w:type="spellStart"/>
            <w:r w:rsidRPr="008978D5">
              <w:rPr>
                <w:rFonts w:eastAsiaTheme="minorHAnsi"/>
                <w:color w:val="auto"/>
                <w:kern w:val="0"/>
                <w:sz w:val="12"/>
                <w:szCs w:val="12"/>
                <w:lang w:eastAsia="en-US"/>
                <w14:ligatures w14:val="none"/>
                <w14:cntxtAlts w14:val="0"/>
              </w:rPr>
              <w:t>Нижнекумашкинского</w:t>
            </w:r>
            <w:proofErr w:type="spellEnd"/>
            <w:r w:rsidRPr="008978D5">
              <w:rPr>
                <w:rFonts w:eastAsiaTheme="minorHAnsi"/>
                <w:color w:val="auto"/>
                <w:kern w:val="0"/>
                <w:sz w:val="12"/>
                <w:szCs w:val="12"/>
                <w:lang w:eastAsia="en-US"/>
                <w14:ligatures w14:val="none"/>
                <w14:cntxtAlts w14:val="0"/>
              </w:rPr>
              <w:t xml:space="preserve"> сельского поселения </w:t>
            </w:r>
            <w:proofErr w:type="spellStart"/>
            <w:r w:rsidRPr="008978D5">
              <w:rPr>
                <w:rFonts w:eastAsiaTheme="minorHAnsi"/>
                <w:color w:val="auto"/>
                <w:kern w:val="0"/>
                <w:sz w:val="12"/>
                <w:szCs w:val="12"/>
                <w:lang w:eastAsia="en-US"/>
                <w14:ligatures w14:val="none"/>
                <w14:cntxtAlts w14:val="0"/>
              </w:rPr>
              <w:t>Шумерлинского</w:t>
            </w:r>
            <w:proofErr w:type="spellEnd"/>
            <w:r w:rsidRPr="008978D5">
              <w:rPr>
                <w:rFonts w:eastAsiaTheme="minorHAnsi"/>
                <w:color w:val="auto"/>
                <w:kern w:val="0"/>
                <w:sz w:val="12"/>
                <w:szCs w:val="12"/>
                <w:lang w:eastAsia="en-US"/>
                <w14:ligatures w14:val="none"/>
                <w14:cntxtAlts w14:val="0"/>
              </w:rPr>
              <w:t xml:space="preserve"> района – 1143,7 тыс. рублей, в том числе:</w:t>
            </w:r>
          </w:p>
          <w:p w:rsidR="008978D5" w:rsidRPr="008978D5" w:rsidRDefault="008978D5" w:rsidP="008978D5">
            <w:pPr>
              <w:jc w:val="both"/>
              <w:rPr>
                <w:rFonts w:eastAsiaTheme="minorHAnsi"/>
                <w:color w:val="auto"/>
                <w:kern w:val="0"/>
                <w:sz w:val="12"/>
                <w:szCs w:val="12"/>
                <w:lang w:eastAsia="en-US"/>
                <w14:ligatures w14:val="none"/>
                <w14:cntxtAlts w14:val="0"/>
              </w:rPr>
            </w:pPr>
            <w:r w:rsidRPr="008978D5">
              <w:rPr>
                <w:rFonts w:eastAsiaTheme="minorHAnsi"/>
                <w:color w:val="auto"/>
                <w:kern w:val="0"/>
                <w:sz w:val="12"/>
                <w:szCs w:val="12"/>
                <w:lang w:eastAsia="en-US"/>
                <w14:ligatures w14:val="none"/>
                <w14:cntxtAlts w14:val="0"/>
              </w:rPr>
              <w:t>в 2020 году – 632,7тыс. рублей;</w:t>
            </w:r>
          </w:p>
          <w:p w:rsidR="008978D5" w:rsidRPr="008978D5" w:rsidRDefault="008978D5" w:rsidP="008978D5">
            <w:pPr>
              <w:jc w:val="both"/>
              <w:rPr>
                <w:rFonts w:eastAsiaTheme="minorHAnsi"/>
                <w:color w:val="auto"/>
                <w:kern w:val="0"/>
                <w:sz w:val="12"/>
                <w:szCs w:val="12"/>
                <w:lang w:eastAsia="en-US"/>
                <w14:ligatures w14:val="none"/>
                <w14:cntxtAlts w14:val="0"/>
              </w:rPr>
            </w:pPr>
            <w:r w:rsidRPr="008978D5">
              <w:rPr>
                <w:rFonts w:eastAsiaTheme="minorHAnsi"/>
                <w:color w:val="auto"/>
                <w:kern w:val="0"/>
                <w:sz w:val="12"/>
                <w:szCs w:val="12"/>
                <w:lang w:eastAsia="en-US"/>
                <w14:ligatures w14:val="none"/>
                <w14:cntxtAlts w14:val="0"/>
              </w:rPr>
              <w:t>в 2021 году – 511,0 тыс. рублей;</w:t>
            </w:r>
          </w:p>
          <w:p w:rsidR="008978D5" w:rsidRPr="008978D5" w:rsidRDefault="008978D5" w:rsidP="008978D5">
            <w:pPr>
              <w:jc w:val="both"/>
              <w:rPr>
                <w:rFonts w:eastAsiaTheme="minorHAnsi"/>
                <w:color w:val="auto"/>
                <w:kern w:val="0"/>
                <w:sz w:val="12"/>
                <w:szCs w:val="12"/>
                <w:lang w:eastAsia="en-US"/>
                <w14:ligatures w14:val="none"/>
                <w14:cntxtAlts w14:val="0"/>
              </w:rPr>
            </w:pPr>
            <w:r w:rsidRPr="008978D5">
              <w:rPr>
                <w:rFonts w:eastAsiaTheme="minorHAnsi"/>
                <w:color w:val="auto"/>
                <w:kern w:val="0"/>
                <w:sz w:val="12"/>
                <w:szCs w:val="12"/>
                <w:lang w:eastAsia="en-US"/>
                <w14:ligatures w14:val="none"/>
                <w14:cntxtAlts w14:val="0"/>
              </w:rPr>
              <w:t>в 2022 году – 0,0 тыс. рублей;</w:t>
            </w:r>
          </w:p>
          <w:p w:rsidR="008978D5" w:rsidRPr="008978D5" w:rsidRDefault="008978D5" w:rsidP="008978D5">
            <w:pPr>
              <w:jc w:val="both"/>
              <w:rPr>
                <w:rFonts w:eastAsiaTheme="minorHAnsi"/>
                <w:color w:val="auto"/>
                <w:kern w:val="0"/>
                <w:sz w:val="12"/>
                <w:szCs w:val="12"/>
                <w:lang w:eastAsia="en-US"/>
                <w14:ligatures w14:val="none"/>
                <w14:cntxtAlts w14:val="0"/>
              </w:rPr>
            </w:pPr>
            <w:r w:rsidRPr="008978D5">
              <w:rPr>
                <w:rFonts w:eastAsiaTheme="minorHAnsi"/>
                <w:color w:val="auto"/>
                <w:kern w:val="0"/>
                <w:sz w:val="12"/>
                <w:szCs w:val="12"/>
                <w:lang w:eastAsia="en-US"/>
                <w14:ligatures w14:val="none"/>
                <w14:cntxtAlts w14:val="0"/>
              </w:rPr>
              <w:t>в 2023 году – 0,0 тыс. рублей;</w:t>
            </w:r>
          </w:p>
          <w:p w:rsidR="008978D5" w:rsidRPr="008978D5" w:rsidRDefault="008978D5" w:rsidP="008978D5">
            <w:pPr>
              <w:jc w:val="both"/>
              <w:rPr>
                <w:rFonts w:eastAsiaTheme="minorHAnsi"/>
                <w:color w:val="auto"/>
                <w:kern w:val="0"/>
                <w:sz w:val="12"/>
                <w:szCs w:val="12"/>
                <w:lang w:eastAsia="en-US"/>
                <w14:ligatures w14:val="none"/>
                <w14:cntxtAlts w14:val="0"/>
              </w:rPr>
            </w:pPr>
            <w:r w:rsidRPr="008978D5">
              <w:rPr>
                <w:rFonts w:eastAsiaTheme="minorHAnsi"/>
                <w:color w:val="auto"/>
                <w:kern w:val="0"/>
                <w:sz w:val="12"/>
                <w:szCs w:val="12"/>
                <w:lang w:eastAsia="en-US"/>
                <w14:ligatures w14:val="none"/>
                <w14:cntxtAlts w14:val="0"/>
              </w:rPr>
              <w:t>в 2024 году – 0,0 тыс. рублей;</w:t>
            </w:r>
          </w:p>
          <w:p w:rsidR="008978D5" w:rsidRPr="008978D5" w:rsidRDefault="008978D5" w:rsidP="008978D5">
            <w:pPr>
              <w:jc w:val="both"/>
              <w:rPr>
                <w:rFonts w:eastAsiaTheme="minorHAnsi"/>
                <w:color w:val="auto"/>
                <w:kern w:val="0"/>
                <w:sz w:val="12"/>
                <w:szCs w:val="12"/>
                <w:lang w:eastAsia="en-US"/>
                <w14:ligatures w14:val="none"/>
                <w14:cntxtAlts w14:val="0"/>
              </w:rPr>
            </w:pPr>
            <w:r w:rsidRPr="008978D5">
              <w:rPr>
                <w:rFonts w:eastAsiaTheme="minorHAnsi"/>
                <w:color w:val="auto"/>
                <w:kern w:val="0"/>
                <w:sz w:val="12"/>
                <w:szCs w:val="12"/>
                <w:lang w:eastAsia="en-US"/>
                <w14:ligatures w14:val="none"/>
                <w14:cntxtAlts w14:val="0"/>
              </w:rPr>
              <w:t>в 2025 году – 0,0 тыс. рублей;</w:t>
            </w:r>
          </w:p>
          <w:p w:rsidR="008978D5" w:rsidRPr="008978D5" w:rsidRDefault="008978D5" w:rsidP="008978D5">
            <w:pPr>
              <w:jc w:val="both"/>
              <w:rPr>
                <w:rFonts w:eastAsiaTheme="minorHAnsi"/>
                <w:color w:val="auto"/>
                <w:kern w:val="0"/>
                <w:sz w:val="12"/>
                <w:szCs w:val="12"/>
                <w:lang w:eastAsia="en-US"/>
                <w14:ligatures w14:val="none"/>
                <w14:cntxtAlts w14:val="0"/>
              </w:rPr>
            </w:pPr>
            <w:r w:rsidRPr="008978D5">
              <w:rPr>
                <w:rFonts w:eastAsiaTheme="minorHAnsi"/>
                <w:color w:val="auto"/>
                <w:kern w:val="0"/>
                <w:sz w:val="12"/>
                <w:szCs w:val="12"/>
                <w:lang w:eastAsia="en-US"/>
                <w14:ligatures w14:val="none"/>
                <w14:cntxtAlts w14:val="0"/>
              </w:rPr>
              <w:t>внебюджетных источников – 29,0 тыс. рублей, в том числе:</w:t>
            </w:r>
          </w:p>
          <w:p w:rsidR="008978D5" w:rsidRPr="008978D5" w:rsidRDefault="008978D5" w:rsidP="008978D5">
            <w:pPr>
              <w:jc w:val="both"/>
              <w:rPr>
                <w:rFonts w:eastAsiaTheme="minorHAnsi"/>
                <w:color w:val="auto"/>
                <w:kern w:val="0"/>
                <w:sz w:val="12"/>
                <w:szCs w:val="12"/>
                <w:lang w:eastAsia="en-US"/>
                <w14:ligatures w14:val="none"/>
                <w14:cntxtAlts w14:val="0"/>
              </w:rPr>
            </w:pPr>
            <w:r w:rsidRPr="008978D5">
              <w:rPr>
                <w:rFonts w:eastAsiaTheme="minorHAnsi"/>
                <w:color w:val="auto"/>
                <w:kern w:val="0"/>
                <w:sz w:val="12"/>
                <w:szCs w:val="12"/>
                <w:lang w:eastAsia="en-US"/>
                <w14:ligatures w14:val="none"/>
                <w14:cntxtAlts w14:val="0"/>
              </w:rPr>
              <w:t>в 2020 году – 0,0 тыс. рублей;</w:t>
            </w:r>
          </w:p>
          <w:p w:rsidR="008978D5" w:rsidRPr="008978D5" w:rsidRDefault="008978D5" w:rsidP="008978D5">
            <w:pPr>
              <w:jc w:val="both"/>
              <w:rPr>
                <w:rFonts w:eastAsiaTheme="minorHAnsi"/>
                <w:color w:val="auto"/>
                <w:kern w:val="0"/>
                <w:sz w:val="12"/>
                <w:szCs w:val="12"/>
                <w:lang w:eastAsia="en-US"/>
                <w14:ligatures w14:val="none"/>
                <w14:cntxtAlts w14:val="0"/>
              </w:rPr>
            </w:pPr>
            <w:r w:rsidRPr="008978D5">
              <w:rPr>
                <w:rFonts w:eastAsiaTheme="minorHAnsi"/>
                <w:color w:val="auto"/>
                <w:kern w:val="0"/>
                <w:sz w:val="12"/>
                <w:szCs w:val="12"/>
                <w:lang w:eastAsia="en-US"/>
                <w14:ligatures w14:val="none"/>
                <w14:cntxtAlts w14:val="0"/>
              </w:rPr>
              <w:t>в 2021 году – 29,0 тыс. рублей;</w:t>
            </w:r>
          </w:p>
          <w:p w:rsidR="008978D5" w:rsidRPr="008978D5" w:rsidRDefault="008978D5" w:rsidP="008978D5">
            <w:pPr>
              <w:jc w:val="both"/>
              <w:rPr>
                <w:rFonts w:eastAsiaTheme="minorHAnsi"/>
                <w:color w:val="auto"/>
                <w:kern w:val="0"/>
                <w:sz w:val="12"/>
                <w:szCs w:val="12"/>
                <w:lang w:eastAsia="en-US"/>
                <w14:ligatures w14:val="none"/>
                <w14:cntxtAlts w14:val="0"/>
              </w:rPr>
            </w:pPr>
            <w:r w:rsidRPr="008978D5">
              <w:rPr>
                <w:rFonts w:eastAsiaTheme="minorHAnsi"/>
                <w:color w:val="auto"/>
                <w:kern w:val="0"/>
                <w:sz w:val="12"/>
                <w:szCs w:val="12"/>
                <w:lang w:eastAsia="en-US"/>
                <w14:ligatures w14:val="none"/>
                <w14:cntxtAlts w14:val="0"/>
              </w:rPr>
              <w:t>в 2022 году – 0,0 тыс. рублей;</w:t>
            </w:r>
          </w:p>
          <w:p w:rsidR="008978D5" w:rsidRPr="008978D5" w:rsidRDefault="008978D5" w:rsidP="008978D5">
            <w:pPr>
              <w:jc w:val="both"/>
              <w:rPr>
                <w:rFonts w:eastAsiaTheme="minorHAnsi"/>
                <w:color w:val="auto"/>
                <w:kern w:val="0"/>
                <w:sz w:val="12"/>
                <w:szCs w:val="12"/>
                <w:lang w:eastAsia="en-US"/>
                <w14:ligatures w14:val="none"/>
                <w14:cntxtAlts w14:val="0"/>
              </w:rPr>
            </w:pPr>
            <w:r w:rsidRPr="008978D5">
              <w:rPr>
                <w:rFonts w:eastAsiaTheme="minorHAnsi"/>
                <w:color w:val="auto"/>
                <w:kern w:val="0"/>
                <w:sz w:val="12"/>
                <w:szCs w:val="12"/>
                <w:lang w:eastAsia="en-US"/>
                <w14:ligatures w14:val="none"/>
                <w14:cntxtAlts w14:val="0"/>
              </w:rPr>
              <w:t>в 2023 году – 0,0 тыс. рублей;</w:t>
            </w:r>
          </w:p>
          <w:p w:rsidR="008978D5" w:rsidRPr="008978D5" w:rsidRDefault="008978D5" w:rsidP="008978D5">
            <w:pPr>
              <w:jc w:val="both"/>
              <w:rPr>
                <w:rFonts w:eastAsiaTheme="minorHAnsi"/>
                <w:color w:val="auto"/>
                <w:kern w:val="0"/>
                <w:sz w:val="12"/>
                <w:szCs w:val="12"/>
                <w:lang w:eastAsia="en-US"/>
                <w14:ligatures w14:val="none"/>
                <w14:cntxtAlts w14:val="0"/>
              </w:rPr>
            </w:pPr>
            <w:r w:rsidRPr="008978D5">
              <w:rPr>
                <w:rFonts w:eastAsiaTheme="minorHAnsi"/>
                <w:color w:val="auto"/>
                <w:kern w:val="0"/>
                <w:sz w:val="12"/>
                <w:szCs w:val="12"/>
                <w:lang w:eastAsia="en-US"/>
                <w14:ligatures w14:val="none"/>
                <w14:cntxtAlts w14:val="0"/>
              </w:rPr>
              <w:t>в 2024 году – 0,0 тыс. рублей;</w:t>
            </w:r>
          </w:p>
          <w:p w:rsidR="008978D5" w:rsidRPr="008978D5" w:rsidRDefault="008978D5" w:rsidP="008978D5">
            <w:pPr>
              <w:widowControl w:val="0"/>
              <w:autoSpaceDE w:val="0"/>
              <w:autoSpaceDN w:val="0"/>
              <w:adjustRightInd w:val="0"/>
              <w:jc w:val="both"/>
              <w:rPr>
                <w:rFonts w:eastAsiaTheme="minorEastAsia"/>
                <w:color w:val="auto"/>
                <w:kern w:val="0"/>
                <w:sz w:val="12"/>
                <w:szCs w:val="12"/>
                <w14:ligatures w14:val="none"/>
                <w14:cntxtAlts w14:val="0"/>
              </w:rPr>
            </w:pPr>
            <w:r w:rsidRPr="008978D5">
              <w:rPr>
                <w:rFonts w:eastAsiaTheme="minorEastAsia"/>
                <w:color w:val="auto"/>
                <w:kern w:val="0"/>
                <w:sz w:val="12"/>
                <w:szCs w:val="12"/>
                <w14:ligatures w14:val="none"/>
                <w14:cntxtAlts w14:val="0"/>
              </w:rPr>
              <w:t xml:space="preserve">в 2025 году – 0,0 тыс. рублей </w:t>
            </w:r>
          </w:p>
          <w:p w:rsidR="008978D5" w:rsidRPr="008978D5" w:rsidRDefault="008978D5" w:rsidP="008978D5">
            <w:pPr>
              <w:widowControl w:val="0"/>
              <w:autoSpaceDE w:val="0"/>
              <w:autoSpaceDN w:val="0"/>
              <w:adjustRightInd w:val="0"/>
              <w:jc w:val="both"/>
              <w:rPr>
                <w:rFonts w:eastAsiaTheme="minorEastAsia"/>
                <w:color w:val="auto"/>
                <w:kern w:val="0"/>
                <w:sz w:val="12"/>
                <w:szCs w:val="12"/>
                <w14:ligatures w14:val="none"/>
                <w14:cntxtAlts w14:val="0"/>
              </w:rPr>
            </w:pPr>
            <w:r w:rsidRPr="008978D5">
              <w:rPr>
                <w:rFonts w:eastAsiaTheme="minorEastAsia"/>
                <w:color w:val="auto"/>
                <w:kern w:val="0"/>
                <w:sz w:val="12"/>
                <w:szCs w:val="12"/>
                <w14:ligatures w14:val="none"/>
                <w14:cntxtAlts w14:val="0"/>
              </w:rPr>
              <w:lastRenderedPageBreak/>
              <w:t>Объемы финансирования подпрограммы подлежат ежегодному уточнению исходя из реальных возможностей республиканского бюджета Чувашской Республики.</w:t>
            </w:r>
          </w:p>
          <w:p w:rsidR="008978D5" w:rsidRPr="008978D5" w:rsidRDefault="008978D5" w:rsidP="008978D5">
            <w:pPr>
              <w:widowControl w:val="0"/>
              <w:autoSpaceDE w:val="0"/>
              <w:autoSpaceDN w:val="0"/>
              <w:adjustRightInd w:val="0"/>
              <w:jc w:val="both"/>
              <w:rPr>
                <w:rFonts w:eastAsiaTheme="minorEastAsia"/>
                <w:color w:val="auto"/>
                <w:kern w:val="0"/>
                <w:sz w:val="12"/>
                <w:szCs w:val="12"/>
                <w14:ligatures w14:val="none"/>
                <w14:cntxtAlts w14:val="0"/>
              </w:rPr>
            </w:pPr>
            <w:r w:rsidRPr="008978D5">
              <w:rPr>
                <w:rFonts w:eastAsiaTheme="minorEastAsia"/>
                <w:color w:val="auto"/>
                <w:kern w:val="0"/>
                <w:sz w:val="12"/>
                <w:szCs w:val="12"/>
                <w14:ligatures w14:val="none"/>
                <w14:cntxtAlts w14:val="0"/>
              </w:rPr>
              <w:t xml:space="preserve">Ресурсное </w:t>
            </w:r>
            <w:hyperlink w:anchor="Par2168" w:tooltip="РЕСУРСНОЕ ОБЕСПЕЧЕНИЕ" w:history="1">
              <w:r w:rsidRPr="008978D5">
                <w:rPr>
                  <w:rFonts w:eastAsiaTheme="minorEastAsia"/>
                  <w:color w:val="auto"/>
                  <w:kern w:val="0"/>
                  <w:sz w:val="12"/>
                  <w:szCs w:val="12"/>
                  <w14:ligatures w14:val="none"/>
                  <w14:cntxtAlts w14:val="0"/>
                </w:rPr>
                <w:t>обеспечение</w:t>
              </w:r>
            </w:hyperlink>
            <w:r w:rsidRPr="008978D5">
              <w:rPr>
                <w:rFonts w:eastAsiaTheme="minorEastAsia"/>
                <w:color w:val="auto"/>
                <w:kern w:val="0"/>
                <w:sz w:val="12"/>
                <w:szCs w:val="12"/>
                <w14:ligatures w14:val="none"/>
                <w14:cntxtAlts w14:val="0"/>
              </w:rPr>
              <w:t xml:space="preserve"> реализации подпрограммы за счет всех источников финансирования приведено в приложении N 1 к настоящей подпрограмме</w:t>
            </w:r>
            <w:proofErr w:type="gramStart"/>
            <w:r w:rsidRPr="008978D5">
              <w:rPr>
                <w:rFonts w:eastAsiaTheme="minorEastAsia"/>
                <w:color w:val="auto"/>
                <w:kern w:val="0"/>
                <w:sz w:val="12"/>
                <w:szCs w:val="12"/>
                <w14:ligatures w14:val="none"/>
                <w14:cntxtAlts w14:val="0"/>
              </w:rPr>
              <w:t>.»</w:t>
            </w:r>
            <w:proofErr w:type="gramEnd"/>
          </w:p>
          <w:p w:rsidR="008978D5" w:rsidRPr="008978D5" w:rsidRDefault="008978D5" w:rsidP="008978D5">
            <w:pPr>
              <w:widowControl w:val="0"/>
              <w:autoSpaceDE w:val="0"/>
              <w:autoSpaceDN w:val="0"/>
              <w:adjustRightInd w:val="0"/>
              <w:jc w:val="both"/>
              <w:rPr>
                <w:rFonts w:eastAsiaTheme="minorEastAsia"/>
                <w:color w:val="auto"/>
                <w:kern w:val="0"/>
                <w:sz w:val="12"/>
                <w:szCs w:val="12"/>
                <w14:ligatures w14:val="none"/>
                <w14:cntxtAlts w14:val="0"/>
              </w:rPr>
            </w:pPr>
            <w:r w:rsidRPr="008978D5">
              <w:rPr>
                <w:rFonts w:eastAsiaTheme="minorEastAsia"/>
                <w:color w:val="auto"/>
                <w:kern w:val="0"/>
                <w:sz w:val="12"/>
                <w:szCs w:val="12"/>
                <w14:ligatures w14:val="none"/>
                <w14:cntxtAlts w14:val="0"/>
              </w:rPr>
              <w:t xml:space="preserve">1.6. Приложение 1 к подпрограмме «Создание и развитие инфраструктуры на сельских территориях </w:t>
            </w:r>
            <w:proofErr w:type="spellStart"/>
            <w:r w:rsidRPr="008978D5">
              <w:rPr>
                <w:rFonts w:eastAsiaTheme="minorEastAsia"/>
                <w:color w:val="auto"/>
                <w:kern w:val="0"/>
                <w:sz w:val="12"/>
                <w:szCs w:val="12"/>
                <w14:ligatures w14:val="none"/>
                <w14:cntxtAlts w14:val="0"/>
              </w:rPr>
              <w:t>Нижнекумашкинского</w:t>
            </w:r>
            <w:proofErr w:type="spellEnd"/>
            <w:r w:rsidRPr="008978D5">
              <w:rPr>
                <w:rFonts w:eastAsiaTheme="minorEastAsia"/>
                <w:color w:val="auto"/>
                <w:kern w:val="0"/>
                <w:sz w:val="12"/>
                <w:szCs w:val="12"/>
                <w14:ligatures w14:val="none"/>
                <w14:cntxtAlts w14:val="0"/>
              </w:rPr>
              <w:t xml:space="preserve"> сельского поселения </w:t>
            </w:r>
            <w:proofErr w:type="spellStart"/>
            <w:r w:rsidRPr="008978D5">
              <w:rPr>
                <w:rFonts w:eastAsiaTheme="minorEastAsia"/>
                <w:color w:val="auto"/>
                <w:kern w:val="0"/>
                <w:sz w:val="12"/>
                <w:szCs w:val="12"/>
                <w14:ligatures w14:val="none"/>
                <w14:cntxtAlts w14:val="0"/>
              </w:rPr>
              <w:t>Шумерлинского</w:t>
            </w:r>
            <w:proofErr w:type="spellEnd"/>
            <w:r w:rsidRPr="008978D5">
              <w:rPr>
                <w:rFonts w:eastAsiaTheme="minorEastAsia"/>
                <w:color w:val="auto"/>
                <w:kern w:val="0"/>
                <w:sz w:val="12"/>
                <w:szCs w:val="12"/>
                <w14:ligatures w14:val="none"/>
                <w14:cntxtAlts w14:val="0"/>
              </w:rPr>
              <w:t xml:space="preserve"> района" муниципальной программы " Комплексное развитие сельских территорий </w:t>
            </w:r>
            <w:proofErr w:type="spellStart"/>
            <w:r w:rsidRPr="008978D5">
              <w:rPr>
                <w:rFonts w:eastAsiaTheme="minorEastAsia"/>
                <w:color w:val="auto"/>
                <w:kern w:val="0"/>
                <w:sz w:val="12"/>
                <w:szCs w:val="12"/>
                <w14:ligatures w14:val="none"/>
                <w14:cntxtAlts w14:val="0"/>
              </w:rPr>
              <w:t>Нижнекумашкинского</w:t>
            </w:r>
            <w:proofErr w:type="spellEnd"/>
            <w:r w:rsidRPr="008978D5">
              <w:rPr>
                <w:rFonts w:eastAsiaTheme="minorEastAsia"/>
                <w:color w:val="auto"/>
                <w:kern w:val="0"/>
                <w:sz w:val="12"/>
                <w:szCs w:val="12"/>
                <w14:ligatures w14:val="none"/>
                <w14:cntxtAlts w14:val="0"/>
              </w:rPr>
              <w:t xml:space="preserve"> сельского поселения </w:t>
            </w:r>
            <w:proofErr w:type="spellStart"/>
            <w:r w:rsidRPr="008978D5">
              <w:rPr>
                <w:rFonts w:eastAsiaTheme="minorEastAsia"/>
                <w:color w:val="auto"/>
                <w:kern w:val="0"/>
                <w:sz w:val="12"/>
                <w:szCs w:val="12"/>
                <w14:ligatures w14:val="none"/>
                <w14:cntxtAlts w14:val="0"/>
              </w:rPr>
              <w:t>Шумерлинского</w:t>
            </w:r>
            <w:proofErr w:type="spellEnd"/>
            <w:r w:rsidRPr="008978D5">
              <w:rPr>
                <w:rFonts w:eastAsiaTheme="minorEastAsia"/>
                <w:color w:val="auto"/>
                <w:kern w:val="0"/>
                <w:sz w:val="12"/>
                <w:szCs w:val="12"/>
                <w14:ligatures w14:val="none"/>
                <w14:cntxtAlts w14:val="0"/>
              </w:rPr>
              <w:t xml:space="preserve"> района» на 2020–2035 годы изложить в новой редакции </w:t>
            </w:r>
            <w:proofErr w:type="gramStart"/>
            <w:r w:rsidRPr="008978D5">
              <w:rPr>
                <w:rFonts w:eastAsiaTheme="minorEastAsia"/>
                <w:color w:val="auto"/>
                <w:kern w:val="0"/>
                <w:sz w:val="12"/>
                <w:szCs w:val="12"/>
                <w14:ligatures w14:val="none"/>
                <w14:cntxtAlts w14:val="0"/>
              </w:rPr>
              <w:t>согласно приложения</w:t>
            </w:r>
            <w:proofErr w:type="gramEnd"/>
            <w:r w:rsidRPr="008978D5">
              <w:rPr>
                <w:rFonts w:eastAsiaTheme="minorEastAsia"/>
                <w:color w:val="auto"/>
                <w:kern w:val="0"/>
                <w:sz w:val="12"/>
                <w:szCs w:val="12"/>
                <w14:ligatures w14:val="none"/>
                <w14:cntxtAlts w14:val="0"/>
              </w:rPr>
              <w:t xml:space="preserve"> 2 к настоящему постановлению.</w:t>
            </w:r>
          </w:p>
          <w:p w:rsidR="008978D5" w:rsidRPr="008978D5" w:rsidRDefault="008978D5" w:rsidP="008978D5">
            <w:pPr>
              <w:widowControl w:val="0"/>
              <w:autoSpaceDE w:val="0"/>
              <w:autoSpaceDN w:val="0"/>
              <w:adjustRightInd w:val="0"/>
              <w:jc w:val="both"/>
              <w:rPr>
                <w:rFonts w:eastAsiaTheme="minorEastAsia"/>
                <w:color w:val="auto"/>
                <w:kern w:val="0"/>
                <w:sz w:val="12"/>
                <w:szCs w:val="12"/>
                <w14:ligatures w14:val="none"/>
                <w14:cntxtAlts w14:val="0"/>
              </w:rPr>
            </w:pPr>
          </w:p>
        </w:tc>
        <w:tc>
          <w:tcPr>
            <w:tcW w:w="340" w:type="dxa"/>
          </w:tcPr>
          <w:p w:rsidR="008978D5" w:rsidRPr="008978D5" w:rsidRDefault="008978D5" w:rsidP="008978D5">
            <w:pPr>
              <w:widowControl w:val="0"/>
              <w:autoSpaceDE w:val="0"/>
              <w:autoSpaceDN w:val="0"/>
              <w:adjustRightInd w:val="0"/>
              <w:jc w:val="right"/>
              <w:rPr>
                <w:rFonts w:eastAsiaTheme="minorEastAsia"/>
                <w:color w:val="auto"/>
                <w:kern w:val="0"/>
                <w:sz w:val="12"/>
                <w:szCs w:val="12"/>
                <w14:ligatures w14:val="none"/>
                <w14:cntxtAlts w14:val="0"/>
              </w:rPr>
            </w:pPr>
          </w:p>
        </w:tc>
        <w:tc>
          <w:tcPr>
            <w:tcW w:w="6180" w:type="dxa"/>
          </w:tcPr>
          <w:p w:rsidR="008978D5" w:rsidRPr="008978D5" w:rsidRDefault="008978D5" w:rsidP="008978D5">
            <w:pPr>
              <w:widowControl w:val="0"/>
              <w:autoSpaceDE w:val="0"/>
              <w:autoSpaceDN w:val="0"/>
              <w:adjustRightInd w:val="0"/>
              <w:jc w:val="both"/>
              <w:rPr>
                <w:rFonts w:eastAsiaTheme="minorEastAsia"/>
                <w:color w:val="auto"/>
                <w:kern w:val="0"/>
                <w:sz w:val="12"/>
                <w:szCs w:val="12"/>
                <w14:ligatures w14:val="none"/>
                <w14:cntxtAlts w14:val="0"/>
              </w:rPr>
            </w:pPr>
          </w:p>
        </w:tc>
      </w:tr>
    </w:tbl>
    <w:p w:rsidR="008978D5" w:rsidRPr="008978D5" w:rsidRDefault="008978D5" w:rsidP="008978D5">
      <w:pPr>
        <w:jc w:val="both"/>
        <w:rPr>
          <w:color w:val="auto"/>
          <w:kern w:val="0"/>
          <w:sz w:val="12"/>
          <w:szCs w:val="12"/>
          <w14:ligatures w14:val="none"/>
          <w14:cntxtAlts w14:val="0"/>
        </w:rPr>
      </w:pPr>
      <w:r w:rsidRPr="008978D5">
        <w:rPr>
          <w:color w:val="auto"/>
          <w:kern w:val="0"/>
          <w:sz w:val="12"/>
          <w:szCs w:val="12"/>
          <w14:ligatures w14:val="none"/>
          <w14:cntxtAlts w14:val="0"/>
        </w:rPr>
        <w:lastRenderedPageBreak/>
        <w:t xml:space="preserve">2. Настоящее постановление вступает в силу после его официального опубликования в издании «Вестник </w:t>
      </w:r>
      <w:proofErr w:type="spellStart"/>
      <w:r w:rsidRPr="008978D5">
        <w:rPr>
          <w:color w:val="auto"/>
          <w:kern w:val="0"/>
          <w:sz w:val="12"/>
          <w:szCs w:val="12"/>
          <w14:ligatures w14:val="none"/>
          <w14:cntxtAlts w14:val="0"/>
        </w:rPr>
        <w:t>Нижнекумашкинского</w:t>
      </w:r>
      <w:proofErr w:type="spellEnd"/>
      <w:r w:rsidRPr="008978D5">
        <w:rPr>
          <w:color w:val="auto"/>
          <w:kern w:val="0"/>
          <w:sz w:val="12"/>
          <w:szCs w:val="12"/>
          <w14:ligatures w14:val="none"/>
          <w14:cntxtAlts w14:val="0"/>
        </w:rPr>
        <w:t xml:space="preserve"> сельского поселения </w:t>
      </w:r>
      <w:proofErr w:type="spellStart"/>
      <w:r w:rsidRPr="008978D5">
        <w:rPr>
          <w:color w:val="auto"/>
          <w:kern w:val="0"/>
          <w:sz w:val="12"/>
          <w:szCs w:val="12"/>
          <w14:ligatures w14:val="none"/>
          <w14:cntxtAlts w14:val="0"/>
        </w:rPr>
        <w:t>Шумерлинского</w:t>
      </w:r>
      <w:proofErr w:type="spellEnd"/>
      <w:r w:rsidRPr="008978D5">
        <w:rPr>
          <w:color w:val="auto"/>
          <w:kern w:val="0"/>
          <w:sz w:val="12"/>
          <w:szCs w:val="12"/>
          <w14:ligatures w14:val="none"/>
          <w14:cntxtAlts w14:val="0"/>
        </w:rPr>
        <w:t xml:space="preserve"> района».</w:t>
      </w:r>
    </w:p>
    <w:p w:rsidR="008978D5" w:rsidRPr="008978D5" w:rsidRDefault="008978D5" w:rsidP="008978D5">
      <w:pPr>
        <w:jc w:val="both"/>
        <w:rPr>
          <w:color w:val="auto"/>
          <w:kern w:val="0"/>
          <w:sz w:val="12"/>
          <w:szCs w:val="12"/>
          <w14:ligatures w14:val="none"/>
          <w14:cntxtAlts w14:val="0"/>
        </w:rPr>
      </w:pPr>
    </w:p>
    <w:p w:rsidR="008978D5" w:rsidRPr="008978D5" w:rsidRDefault="008978D5" w:rsidP="008978D5">
      <w:pPr>
        <w:jc w:val="both"/>
        <w:rPr>
          <w:color w:val="auto"/>
          <w:kern w:val="0"/>
          <w:sz w:val="12"/>
          <w:szCs w:val="12"/>
          <w14:ligatures w14:val="none"/>
          <w14:cntxtAlts w14:val="0"/>
        </w:rPr>
      </w:pPr>
    </w:p>
    <w:p w:rsidR="008978D5" w:rsidRPr="008978D5" w:rsidRDefault="008978D5" w:rsidP="008978D5">
      <w:pPr>
        <w:jc w:val="both"/>
        <w:rPr>
          <w:b/>
          <w:color w:val="auto"/>
          <w:kern w:val="0"/>
          <w:sz w:val="12"/>
          <w:szCs w:val="12"/>
          <w14:ligatures w14:val="none"/>
          <w14:cntxtAlts w14:val="0"/>
        </w:rPr>
      </w:pPr>
      <w:r w:rsidRPr="008978D5">
        <w:rPr>
          <w:color w:val="auto"/>
          <w:kern w:val="0"/>
          <w:sz w:val="12"/>
          <w:szCs w:val="12"/>
          <w14:ligatures w14:val="none"/>
          <w14:cntxtAlts w14:val="0"/>
        </w:rPr>
        <w:t xml:space="preserve">Глава администрации </w:t>
      </w:r>
      <w:proofErr w:type="spellStart"/>
      <w:r w:rsidRPr="008978D5">
        <w:rPr>
          <w:color w:val="auto"/>
          <w:kern w:val="0"/>
          <w:sz w:val="12"/>
          <w:szCs w:val="12"/>
          <w14:ligatures w14:val="none"/>
          <w14:cntxtAlts w14:val="0"/>
        </w:rPr>
        <w:t>Нижнекумашкинского</w:t>
      </w:r>
      <w:proofErr w:type="spellEnd"/>
      <w:r w:rsidRPr="008978D5">
        <w:rPr>
          <w:color w:val="auto"/>
          <w:kern w:val="0"/>
          <w:sz w:val="12"/>
          <w:szCs w:val="12"/>
          <w14:ligatures w14:val="none"/>
          <w14:cntxtAlts w14:val="0"/>
        </w:rPr>
        <w:t xml:space="preserve"> сельского поселения      </w:t>
      </w:r>
      <w:r>
        <w:rPr>
          <w:color w:val="auto"/>
          <w:kern w:val="0"/>
          <w:sz w:val="12"/>
          <w:szCs w:val="12"/>
          <w14:ligatures w14:val="none"/>
          <w14:cntxtAlts w14:val="0"/>
        </w:rPr>
        <w:t xml:space="preserve">                                                                                                                                         </w:t>
      </w:r>
      <w:r w:rsidRPr="008978D5">
        <w:rPr>
          <w:color w:val="auto"/>
          <w:kern w:val="0"/>
          <w:sz w:val="12"/>
          <w:szCs w:val="12"/>
          <w14:ligatures w14:val="none"/>
          <w14:cntxtAlts w14:val="0"/>
        </w:rPr>
        <w:t xml:space="preserve">                                   В.В. Губанова</w:t>
      </w:r>
      <w:bookmarkStart w:id="0" w:name="P6582"/>
      <w:bookmarkEnd w:id="0"/>
    </w:p>
    <w:p w:rsidR="008978D5" w:rsidRPr="008978D5" w:rsidRDefault="008978D5" w:rsidP="008978D5">
      <w:pPr>
        <w:jc w:val="center"/>
        <w:rPr>
          <w:rFonts w:eastAsiaTheme="minorHAnsi"/>
          <w:b/>
          <w:color w:val="auto"/>
          <w:kern w:val="0"/>
          <w:sz w:val="12"/>
          <w:szCs w:val="12"/>
          <w:lang w:eastAsia="en-US"/>
          <w14:ligatures w14:val="none"/>
          <w14:cntxtAlts w14:val="0"/>
        </w:rPr>
      </w:pPr>
    </w:p>
    <w:p w:rsidR="008978D5" w:rsidRPr="008978D5" w:rsidRDefault="008978D5" w:rsidP="008978D5">
      <w:pPr>
        <w:jc w:val="center"/>
        <w:rPr>
          <w:rFonts w:eastAsiaTheme="minorHAnsi"/>
          <w:b/>
          <w:color w:val="auto"/>
          <w:kern w:val="0"/>
          <w:sz w:val="12"/>
          <w:szCs w:val="12"/>
          <w:lang w:eastAsia="en-US"/>
          <w14:ligatures w14:val="none"/>
          <w14:cntxtAlts w14:val="0"/>
        </w:rPr>
      </w:pPr>
    </w:p>
    <w:p w:rsidR="008978D5" w:rsidRPr="008978D5" w:rsidRDefault="008978D5" w:rsidP="008978D5">
      <w:pPr>
        <w:jc w:val="center"/>
        <w:rPr>
          <w:rFonts w:eastAsiaTheme="minorHAnsi"/>
          <w:b/>
          <w:color w:val="auto"/>
          <w:kern w:val="0"/>
          <w:sz w:val="12"/>
          <w:szCs w:val="12"/>
          <w:lang w:eastAsia="en-US"/>
          <w14:ligatures w14:val="none"/>
          <w14:cntxtAlts w14:val="0"/>
        </w:rPr>
      </w:pPr>
    </w:p>
    <w:p w:rsidR="008978D5" w:rsidRPr="008978D5" w:rsidRDefault="008978D5" w:rsidP="008978D5">
      <w:pPr>
        <w:widowControl w:val="0"/>
        <w:autoSpaceDE w:val="0"/>
        <w:autoSpaceDN w:val="0"/>
        <w:adjustRightInd w:val="0"/>
        <w:jc w:val="center"/>
        <w:outlineLvl w:val="1"/>
        <w:rPr>
          <w:rFonts w:eastAsiaTheme="minorEastAsia"/>
          <w:b/>
          <w:bCs/>
          <w:color w:val="auto"/>
          <w:kern w:val="0"/>
          <w:sz w:val="12"/>
          <w:szCs w:val="12"/>
          <w14:ligatures w14:val="none"/>
          <w14:cntxtAlts w14:val="0"/>
        </w:rPr>
      </w:pPr>
    </w:p>
    <w:p w:rsidR="008978D5" w:rsidRPr="008978D5" w:rsidRDefault="008978D5" w:rsidP="008978D5">
      <w:pPr>
        <w:widowControl w:val="0"/>
        <w:autoSpaceDE w:val="0"/>
        <w:autoSpaceDN w:val="0"/>
        <w:adjustRightInd w:val="0"/>
        <w:jc w:val="center"/>
        <w:outlineLvl w:val="1"/>
        <w:rPr>
          <w:rFonts w:eastAsiaTheme="minorEastAsia"/>
          <w:b/>
          <w:bCs/>
          <w:color w:val="auto"/>
          <w:kern w:val="0"/>
          <w:sz w:val="12"/>
          <w:szCs w:val="12"/>
          <w14:ligatures w14:val="none"/>
          <w14:cntxtAlts w14:val="0"/>
        </w:rPr>
      </w:pPr>
    </w:p>
    <w:p w:rsidR="008978D5" w:rsidRPr="008978D5" w:rsidRDefault="008978D5" w:rsidP="008978D5">
      <w:pPr>
        <w:widowControl w:val="0"/>
        <w:autoSpaceDE w:val="0"/>
        <w:autoSpaceDN w:val="0"/>
        <w:adjustRightInd w:val="0"/>
        <w:jc w:val="center"/>
        <w:outlineLvl w:val="1"/>
        <w:rPr>
          <w:rFonts w:eastAsiaTheme="minorEastAsia"/>
          <w:b/>
          <w:bCs/>
          <w:color w:val="auto"/>
          <w:kern w:val="0"/>
          <w:sz w:val="12"/>
          <w:szCs w:val="12"/>
          <w14:ligatures w14:val="none"/>
          <w14:cntxtAlts w14:val="0"/>
        </w:rPr>
      </w:pPr>
    </w:p>
    <w:p w:rsidR="008978D5" w:rsidRPr="008978D5" w:rsidRDefault="008978D5" w:rsidP="008978D5">
      <w:pPr>
        <w:widowControl w:val="0"/>
        <w:autoSpaceDE w:val="0"/>
        <w:autoSpaceDN w:val="0"/>
        <w:adjustRightInd w:val="0"/>
        <w:jc w:val="right"/>
        <w:outlineLvl w:val="1"/>
        <w:rPr>
          <w:rFonts w:eastAsiaTheme="minorEastAsia"/>
          <w:color w:val="auto"/>
          <w:kern w:val="0"/>
          <w:sz w:val="12"/>
          <w:szCs w:val="12"/>
          <w14:ligatures w14:val="none"/>
          <w14:cntxtAlts w14:val="0"/>
        </w:rPr>
        <w:sectPr w:rsidR="008978D5" w:rsidRPr="008978D5" w:rsidSect="00606ED4">
          <w:pgSz w:w="11906" w:h="16838"/>
          <w:pgMar w:top="851" w:right="851" w:bottom="851" w:left="851" w:header="709" w:footer="709" w:gutter="0"/>
          <w:cols w:space="708"/>
          <w:docGrid w:linePitch="360"/>
        </w:sectPr>
      </w:pPr>
    </w:p>
    <w:p w:rsidR="008978D5" w:rsidRPr="008978D5" w:rsidRDefault="008978D5" w:rsidP="00606ED4">
      <w:pPr>
        <w:widowControl w:val="0"/>
        <w:autoSpaceDE w:val="0"/>
        <w:autoSpaceDN w:val="0"/>
        <w:adjustRightInd w:val="0"/>
        <w:jc w:val="right"/>
        <w:outlineLvl w:val="1"/>
        <w:rPr>
          <w:rFonts w:eastAsiaTheme="minorEastAsia"/>
          <w:color w:val="auto"/>
          <w:kern w:val="0"/>
          <w:sz w:val="12"/>
          <w:szCs w:val="12"/>
          <w14:ligatures w14:val="none"/>
          <w14:cntxtAlts w14:val="0"/>
        </w:rPr>
      </w:pPr>
      <w:r w:rsidRPr="008978D5">
        <w:rPr>
          <w:rFonts w:eastAsiaTheme="minorEastAsia"/>
          <w:color w:val="auto"/>
          <w:kern w:val="0"/>
          <w:sz w:val="12"/>
          <w:szCs w:val="12"/>
          <w14:ligatures w14:val="none"/>
          <w14:cntxtAlts w14:val="0"/>
        </w:rPr>
        <w:lastRenderedPageBreak/>
        <w:t>Приложение N 1</w:t>
      </w:r>
    </w:p>
    <w:p w:rsidR="008978D5" w:rsidRPr="008978D5" w:rsidRDefault="008978D5" w:rsidP="00606ED4">
      <w:pPr>
        <w:widowControl w:val="0"/>
        <w:autoSpaceDE w:val="0"/>
        <w:autoSpaceDN w:val="0"/>
        <w:adjustRightInd w:val="0"/>
        <w:jc w:val="right"/>
        <w:outlineLvl w:val="1"/>
        <w:rPr>
          <w:rFonts w:eastAsiaTheme="minorEastAsia"/>
          <w:color w:val="auto"/>
          <w:kern w:val="0"/>
          <w:sz w:val="12"/>
          <w:szCs w:val="12"/>
          <w14:ligatures w14:val="none"/>
          <w14:cntxtAlts w14:val="0"/>
        </w:rPr>
      </w:pPr>
      <w:r w:rsidRPr="008978D5">
        <w:rPr>
          <w:rFonts w:eastAsiaTheme="minorEastAsia"/>
          <w:color w:val="auto"/>
          <w:kern w:val="0"/>
          <w:sz w:val="12"/>
          <w:szCs w:val="12"/>
          <w14:ligatures w14:val="none"/>
          <w14:cntxtAlts w14:val="0"/>
        </w:rPr>
        <w:t xml:space="preserve">к постановлению администрации </w:t>
      </w:r>
      <w:proofErr w:type="spellStart"/>
      <w:r w:rsidRPr="008978D5">
        <w:rPr>
          <w:rFonts w:eastAsiaTheme="minorEastAsia"/>
          <w:color w:val="auto"/>
          <w:kern w:val="0"/>
          <w:sz w:val="12"/>
          <w:szCs w:val="12"/>
          <w14:ligatures w14:val="none"/>
          <w14:cntxtAlts w14:val="0"/>
        </w:rPr>
        <w:t>Нижнекумашкинского</w:t>
      </w:r>
      <w:proofErr w:type="spellEnd"/>
    </w:p>
    <w:p w:rsidR="008978D5" w:rsidRPr="008978D5" w:rsidRDefault="008978D5" w:rsidP="00606ED4">
      <w:pPr>
        <w:widowControl w:val="0"/>
        <w:tabs>
          <w:tab w:val="left" w:pos="6810"/>
          <w:tab w:val="right" w:pos="11056"/>
        </w:tabs>
        <w:autoSpaceDE w:val="0"/>
        <w:autoSpaceDN w:val="0"/>
        <w:adjustRightInd w:val="0"/>
        <w:jc w:val="right"/>
        <w:outlineLvl w:val="1"/>
        <w:rPr>
          <w:rFonts w:eastAsiaTheme="minorEastAsia"/>
          <w:color w:val="auto"/>
          <w:kern w:val="0"/>
          <w:sz w:val="12"/>
          <w:szCs w:val="12"/>
          <w14:ligatures w14:val="none"/>
          <w14:cntxtAlts w14:val="0"/>
        </w:rPr>
      </w:pPr>
      <w:r w:rsidRPr="008978D5">
        <w:rPr>
          <w:rFonts w:eastAsiaTheme="minorEastAsia"/>
          <w:color w:val="auto"/>
          <w:kern w:val="0"/>
          <w:sz w:val="12"/>
          <w:szCs w:val="12"/>
          <w14:ligatures w14:val="none"/>
          <w14:cntxtAlts w14:val="0"/>
        </w:rPr>
        <w:t xml:space="preserve">сельского поселения </w:t>
      </w:r>
      <w:proofErr w:type="spellStart"/>
      <w:r w:rsidRPr="008978D5">
        <w:rPr>
          <w:rFonts w:eastAsiaTheme="minorEastAsia"/>
          <w:color w:val="auto"/>
          <w:kern w:val="0"/>
          <w:sz w:val="12"/>
          <w:szCs w:val="12"/>
          <w14:ligatures w14:val="none"/>
          <w14:cntxtAlts w14:val="0"/>
        </w:rPr>
        <w:t>Шумерлинского</w:t>
      </w:r>
      <w:proofErr w:type="spellEnd"/>
      <w:r w:rsidRPr="008978D5">
        <w:rPr>
          <w:rFonts w:eastAsiaTheme="minorEastAsia"/>
          <w:color w:val="auto"/>
          <w:kern w:val="0"/>
          <w:sz w:val="12"/>
          <w:szCs w:val="12"/>
          <w14:ligatures w14:val="none"/>
          <w14:cntxtAlts w14:val="0"/>
        </w:rPr>
        <w:t xml:space="preserve"> района</w:t>
      </w:r>
    </w:p>
    <w:p w:rsidR="008978D5" w:rsidRPr="008978D5" w:rsidRDefault="008978D5" w:rsidP="00606ED4">
      <w:pPr>
        <w:widowControl w:val="0"/>
        <w:autoSpaceDE w:val="0"/>
        <w:autoSpaceDN w:val="0"/>
        <w:adjustRightInd w:val="0"/>
        <w:jc w:val="right"/>
        <w:outlineLvl w:val="1"/>
        <w:rPr>
          <w:rFonts w:eastAsiaTheme="minorEastAsia"/>
          <w:color w:val="auto"/>
          <w:kern w:val="0"/>
          <w:sz w:val="12"/>
          <w:szCs w:val="12"/>
          <w14:ligatures w14:val="none"/>
          <w14:cntxtAlts w14:val="0"/>
        </w:rPr>
      </w:pPr>
      <w:r w:rsidRPr="008978D5">
        <w:rPr>
          <w:rFonts w:eastAsiaTheme="minorEastAsia"/>
          <w:color w:val="auto"/>
          <w:kern w:val="0"/>
          <w:sz w:val="12"/>
          <w:szCs w:val="12"/>
          <w14:ligatures w14:val="none"/>
          <w14:cntxtAlts w14:val="0"/>
        </w:rPr>
        <w:t>от  01.02.2021 г.  №  10</w:t>
      </w:r>
    </w:p>
    <w:p w:rsidR="008978D5" w:rsidRPr="008978D5" w:rsidRDefault="008978D5" w:rsidP="00606ED4">
      <w:pPr>
        <w:widowControl w:val="0"/>
        <w:autoSpaceDE w:val="0"/>
        <w:autoSpaceDN w:val="0"/>
        <w:adjustRightInd w:val="0"/>
        <w:ind w:right="1275"/>
        <w:jc w:val="right"/>
        <w:outlineLvl w:val="1"/>
        <w:rPr>
          <w:rFonts w:eastAsiaTheme="minorEastAsia"/>
          <w:color w:val="auto"/>
          <w:kern w:val="0"/>
          <w:sz w:val="12"/>
          <w:szCs w:val="12"/>
          <w14:ligatures w14:val="none"/>
          <w14:cntxtAlts w14:val="0"/>
        </w:rPr>
      </w:pPr>
    </w:p>
    <w:p w:rsidR="008978D5" w:rsidRPr="008978D5" w:rsidRDefault="008978D5" w:rsidP="00606ED4">
      <w:pPr>
        <w:widowControl w:val="0"/>
        <w:autoSpaceDE w:val="0"/>
        <w:autoSpaceDN w:val="0"/>
        <w:adjustRightInd w:val="0"/>
        <w:jc w:val="right"/>
        <w:outlineLvl w:val="1"/>
        <w:rPr>
          <w:rFonts w:eastAsiaTheme="minorEastAsia"/>
          <w:color w:val="auto"/>
          <w:kern w:val="0"/>
          <w:sz w:val="12"/>
          <w:szCs w:val="12"/>
          <w14:ligatures w14:val="none"/>
          <w14:cntxtAlts w14:val="0"/>
        </w:rPr>
      </w:pPr>
      <w:r w:rsidRPr="008978D5">
        <w:rPr>
          <w:rFonts w:eastAsiaTheme="minorEastAsia"/>
          <w:color w:val="auto"/>
          <w:kern w:val="0"/>
          <w:sz w:val="12"/>
          <w:szCs w:val="12"/>
          <w14:ligatures w14:val="none"/>
          <w14:cntxtAlts w14:val="0"/>
        </w:rPr>
        <w:t>Приложение N 2</w:t>
      </w:r>
    </w:p>
    <w:p w:rsidR="008978D5" w:rsidRPr="008978D5" w:rsidRDefault="008978D5" w:rsidP="00606ED4">
      <w:pPr>
        <w:widowControl w:val="0"/>
        <w:autoSpaceDE w:val="0"/>
        <w:autoSpaceDN w:val="0"/>
        <w:adjustRightInd w:val="0"/>
        <w:jc w:val="right"/>
        <w:rPr>
          <w:rFonts w:eastAsiaTheme="minorEastAsia"/>
          <w:color w:val="auto"/>
          <w:kern w:val="0"/>
          <w:sz w:val="12"/>
          <w:szCs w:val="12"/>
          <w14:ligatures w14:val="none"/>
          <w14:cntxtAlts w14:val="0"/>
        </w:rPr>
      </w:pPr>
      <w:r w:rsidRPr="008978D5">
        <w:rPr>
          <w:rFonts w:eastAsiaTheme="minorEastAsia"/>
          <w:color w:val="auto"/>
          <w:kern w:val="0"/>
          <w:sz w:val="12"/>
          <w:szCs w:val="12"/>
          <w14:ligatures w14:val="none"/>
          <w14:cntxtAlts w14:val="0"/>
        </w:rPr>
        <w:t xml:space="preserve">к муниципальной программе </w:t>
      </w:r>
      <w:proofErr w:type="spellStart"/>
      <w:r w:rsidRPr="008978D5">
        <w:rPr>
          <w:rFonts w:eastAsiaTheme="minorEastAsia"/>
          <w:color w:val="auto"/>
          <w:kern w:val="0"/>
          <w:sz w:val="12"/>
          <w:szCs w:val="12"/>
          <w14:ligatures w14:val="none"/>
          <w14:cntxtAlts w14:val="0"/>
        </w:rPr>
        <w:t>Нижнекумашкинского</w:t>
      </w:r>
      <w:proofErr w:type="spellEnd"/>
      <w:r w:rsidRPr="008978D5">
        <w:rPr>
          <w:rFonts w:eastAsiaTheme="minorEastAsia"/>
          <w:color w:val="auto"/>
          <w:kern w:val="0"/>
          <w:sz w:val="12"/>
          <w:szCs w:val="12"/>
          <w14:ligatures w14:val="none"/>
          <w14:cntxtAlts w14:val="0"/>
        </w:rPr>
        <w:t xml:space="preserve"> сельского поселения</w:t>
      </w:r>
    </w:p>
    <w:p w:rsidR="008978D5" w:rsidRPr="008978D5" w:rsidRDefault="008978D5" w:rsidP="00606ED4">
      <w:pPr>
        <w:widowControl w:val="0"/>
        <w:autoSpaceDE w:val="0"/>
        <w:autoSpaceDN w:val="0"/>
        <w:adjustRightInd w:val="0"/>
        <w:jc w:val="right"/>
        <w:rPr>
          <w:rFonts w:eastAsiaTheme="minorEastAsia"/>
          <w:color w:val="auto"/>
          <w:kern w:val="0"/>
          <w:sz w:val="12"/>
          <w:szCs w:val="12"/>
          <w14:ligatures w14:val="none"/>
          <w14:cntxtAlts w14:val="0"/>
        </w:rPr>
      </w:pPr>
      <w:proofErr w:type="spellStart"/>
      <w:r w:rsidRPr="008978D5">
        <w:rPr>
          <w:rFonts w:eastAsiaTheme="minorEastAsia"/>
          <w:color w:val="auto"/>
          <w:kern w:val="0"/>
          <w:sz w:val="12"/>
          <w:szCs w:val="12"/>
          <w14:ligatures w14:val="none"/>
          <w14:cntxtAlts w14:val="0"/>
        </w:rPr>
        <w:t>Шумерлинского</w:t>
      </w:r>
      <w:proofErr w:type="spellEnd"/>
      <w:r w:rsidRPr="008978D5">
        <w:rPr>
          <w:rFonts w:eastAsiaTheme="minorEastAsia"/>
          <w:color w:val="auto"/>
          <w:kern w:val="0"/>
          <w:sz w:val="12"/>
          <w:szCs w:val="12"/>
          <w14:ligatures w14:val="none"/>
          <w14:cntxtAlts w14:val="0"/>
        </w:rPr>
        <w:t xml:space="preserve"> района Чувашской Республики</w:t>
      </w:r>
    </w:p>
    <w:p w:rsidR="008978D5" w:rsidRPr="008978D5" w:rsidRDefault="008978D5" w:rsidP="00606ED4">
      <w:pPr>
        <w:widowControl w:val="0"/>
        <w:autoSpaceDE w:val="0"/>
        <w:autoSpaceDN w:val="0"/>
        <w:adjustRightInd w:val="0"/>
        <w:jc w:val="right"/>
        <w:rPr>
          <w:rFonts w:eastAsiaTheme="minorEastAsia"/>
          <w:color w:val="auto"/>
          <w:kern w:val="0"/>
          <w:sz w:val="12"/>
          <w:szCs w:val="12"/>
          <w14:ligatures w14:val="none"/>
          <w14:cntxtAlts w14:val="0"/>
        </w:rPr>
      </w:pPr>
      <w:r w:rsidRPr="008978D5">
        <w:rPr>
          <w:rFonts w:eastAsiaTheme="minorEastAsia"/>
          <w:color w:val="auto"/>
          <w:kern w:val="0"/>
          <w:sz w:val="12"/>
          <w:szCs w:val="12"/>
          <w14:ligatures w14:val="none"/>
          <w14:cntxtAlts w14:val="0"/>
        </w:rPr>
        <w:t xml:space="preserve">"Комплексное развитие сельских территорий </w:t>
      </w:r>
      <w:proofErr w:type="spellStart"/>
      <w:r w:rsidRPr="008978D5">
        <w:rPr>
          <w:rFonts w:eastAsiaTheme="minorEastAsia"/>
          <w:color w:val="auto"/>
          <w:kern w:val="0"/>
          <w:sz w:val="12"/>
          <w:szCs w:val="12"/>
          <w14:ligatures w14:val="none"/>
          <w14:cntxtAlts w14:val="0"/>
        </w:rPr>
        <w:t>Нижнекумашкинского</w:t>
      </w:r>
      <w:proofErr w:type="spellEnd"/>
    </w:p>
    <w:p w:rsidR="008978D5" w:rsidRPr="008978D5" w:rsidRDefault="008978D5" w:rsidP="00606ED4">
      <w:pPr>
        <w:widowControl w:val="0"/>
        <w:autoSpaceDE w:val="0"/>
        <w:autoSpaceDN w:val="0"/>
        <w:adjustRightInd w:val="0"/>
        <w:jc w:val="right"/>
        <w:rPr>
          <w:rFonts w:eastAsiaTheme="minorEastAsia"/>
          <w:color w:val="auto"/>
          <w:kern w:val="0"/>
          <w:sz w:val="12"/>
          <w:szCs w:val="12"/>
          <w14:ligatures w14:val="none"/>
          <w14:cntxtAlts w14:val="0"/>
        </w:rPr>
      </w:pPr>
      <w:r w:rsidRPr="008978D5">
        <w:rPr>
          <w:rFonts w:eastAsiaTheme="minorEastAsia"/>
          <w:color w:val="auto"/>
          <w:kern w:val="0"/>
          <w:sz w:val="12"/>
          <w:szCs w:val="12"/>
          <w14:ligatures w14:val="none"/>
          <w14:cntxtAlts w14:val="0"/>
        </w:rPr>
        <w:t xml:space="preserve">сельского поселения </w:t>
      </w:r>
      <w:proofErr w:type="spellStart"/>
      <w:r w:rsidRPr="008978D5">
        <w:rPr>
          <w:rFonts w:eastAsiaTheme="minorEastAsia"/>
          <w:color w:val="auto"/>
          <w:kern w:val="0"/>
          <w:sz w:val="12"/>
          <w:szCs w:val="12"/>
          <w14:ligatures w14:val="none"/>
          <w14:cntxtAlts w14:val="0"/>
        </w:rPr>
        <w:t>Шумерлинского</w:t>
      </w:r>
      <w:proofErr w:type="spellEnd"/>
      <w:r w:rsidRPr="008978D5">
        <w:rPr>
          <w:rFonts w:eastAsiaTheme="minorEastAsia"/>
          <w:color w:val="auto"/>
          <w:kern w:val="0"/>
          <w:sz w:val="12"/>
          <w:szCs w:val="12"/>
          <w14:ligatures w14:val="none"/>
          <w14:cntxtAlts w14:val="0"/>
        </w:rPr>
        <w:t xml:space="preserve"> района"</w:t>
      </w:r>
    </w:p>
    <w:p w:rsidR="008978D5" w:rsidRPr="008978D5" w:rsidRDefault="008978D5" w:rsidP="008978D5">
      <w:pPr>
        <w:widowControl w:val="0"/>
        <w:autoSpaceDE w:val="0"/>
        <w:autoSpaceDN w:val="0"/>
        <w:adjustRightInd w:val="0"/>
        <w:jc w:val="center"/>
        <w:rPr>
          <w:rFonts w:eastAsiaTheme="minorEastAsia"/>
          <w:b/>
          <w:bCs/>
          <w:color w:val="auto"/>
          <w:kern w:val="0"/>
          <w:sz w:val="12"/>
          <w:szCs w:val="12"/>
          <w14:ligatures w14:val="none"/>
          <w14:cntxtAlts w14:val="0"/>
        </w:rPr>
      </w:pPr>
    </w:p>
    <w:p w:rsidR="008978D5" w:rsidRPr="008978D5" w:rsidRDefault="008978D5" w:rsidP="008978D5">
      <w:pPr>
        <w:widowControl w:val="0"/>
        <w:autoSpaceDE w:val="0"/>
        <w:autoSpaceDN w:val="0"/>
        <w:adjustRightInd w:val="0"/>
        <w:jc w:val="center"/>
        <w:rPr>
          <w:rFonts w:eastAsiaTheme="minorEastAsia"/>
          <w:b/>
          <w:bCs/>
          <w:color w:val="auto"/>
          <w:kern w:val="0"/>
          <w:sz w:val="12"/>
          <w:szCs w:val="12"/>
          <w14:ligatures w14:val="none"/>
          <w14:cntxtAlts w14:val="0"/>
        </w:rPr>
      </w:pPr>
      <w:r w:rsidRPr="008978D5">
        <w:rPr>
          <w:rFonts w:eastAsiaTheme="minorEastAsia"/>
          <w:b/>
          <w:bCs/>
          <w:color w:val="auto"/>
          <w:kern w:val="0"/>
          <w:sz w:val="12"/>
          <w:szCs w:val="12"/>
          <w14:ligatures w14:val="none"/>
          <w14:cntxtAlts w14:val="0"/>
        </w:rPr>
        <w:t>РЕСУРСНОЕ ОБЕСПЕЧЕНИЕ</w:t>
      </w:r>
    </w:p>
    <w:p w:rsidR="008978D5" w:rsidRPr="008978D5" w:rsidRDefault="008978D5" w:rsidP="008978D5">
      <w:pPr>
        <w:widowControl w:val="0"/>
        <w:autoSpaceDE w:val="0"/>
        <w:autoSpaceDN w:val="0"/>
        <w:adjustRightInd w:val="0"/>
        <w:jc w:val="center"/>
        <w:rPr>
          <w:rFonts w:eastAsiaTheme="minorEastAsia"/>
          <w:b/>
          <w:bCs/>
          <w:color w:val="auto"/>
          <w:kern w:val="0"/>
          <w:sz w:val="12"/>
          <w:szCs w:val="12"/>
          <w14:ligatures w14:val="none"/>
          <w14:cntxtAlts w14:val="0"/>
        </w:rPr>
      </w:pPr>
      <w:r w:rsidRPr="008978D5">
        <w:rPr>
          <w:rFonts w:eastAsiaTheme="minorEastAsia"/>
          <w:b/>
          <w:bCs/>
          <w:color w:val="auto"/>
          <w:kern w:val="0"/>
          <w:sz w:val="12"/>
          <w:szCs w:val="12"/>
          <w14:ligatures w14:val="none"/>
          <w14:cntxtAlts w14:val="0"/>
        </w:rPr>
        <w:t xml:space="preserve">И ПРОГНОЗНАЯ (СПРАВОЧНАЯ) ОЦЕНКА РАСХОДОВ ЗА СЧЕТ ВСЕХ ИСТОЧНИКОВ ФИНАНСИРОВАНИЯ РЕАЛИЗАЦИИ МУНИЦИПАЛЬНОЙ ПРОГРАММЫ НИЖНЕКУМАШКИНСКОГО СЕЛЬСКОГО ПОСЕЛЕНИЯ </w:t>
      </w:r>
    </w:p>
    <w:p w:rsidR="008978D5" w:rsidRPr="008978D5" w:rsidRDefault="008978D5" w:rsidP="008978D5">
      <w:pPr>
        <w:widowControl w:val="0"/>
        <w:autoSpaceDE w:val="0"/>
        <w:autoSpaceDN w:val="0"/>
        <w:adjustRightInd w:val="0"/>
        <w:jc w:val="center"/>
        <w:rPr>
          <w:rFonts w:eastAsiaTheme="minorEastAsia"/>
          <w:b/>
          <w:bCs/>
          <w:color w:val="auto"/>
          <w:kern w:val="0"/>
          <w:sz w:val="12"/>
          <w:szCs w:val="12"/>
          <w14:ligatures w14:val="none"/>
          <w14:cntxtAlts w14:val="0"/>
        </w:rPr>
      </w:pPr>
      <w:r w:rsidRPr="008978D5">
        <w:rPr>
          <w:rFonts w:eastAsiaTheme="minorEastAsia"/>
          <w:b/>
          <w:bCs/>
          <w:color w:val="auto"/>
          <w:kern w:val="0"/>
          <w:sz w:val="12"/>
          <w:szCs w:val="12"/>
          <w14:ligatures w14:val="none"/>
          <w14:cntxtAlts w14:val="0"/>
        </w:rPr>
        <w:t>ШУМЕРЛИНСКОГО РАЙОНА ЧУВАШСКОЙ РЕСПУБЛИКИ "КОМПЛЕКСНОЕ РАЗВИТИЕ СЕЛЬСКИХ ТЕРРИТОРИЙ НИЖНЕКУМАШКИНСКОГО СЕЛЬСКОГО ПОСЕЛЕНИЯ ШУМЕРЛИНСКОГО РАЙОНА "</w:t>
      </w:r>
    </w:p>
    <w:p w:rsidR="008978D5" w:rsidRPr="008978D5" w:rsidRDefault="008978D5" w:rsidP="008978D5">
      <w:pPr>
        <w:widowControl w:val="0"/>
        <w:autoSpaceDE w:val="0"/>
        <w:autoSpaceDN w:val="0"/>
        <w:adjustRightInd w:val="0"/>
        <w:jc w:val="both"/>
        <w:rPr>
          <w:rFonts w:eastAsiaTheme="minorEastAsia"/>
          <w:color w:val="auto"/>
          <w:kern w:val="0"/>
          <w:sz w:val="12"/>
          <w:szCs w:val="12"/>
          <w14:ligatures w14:val="none"/>
          <w14:cntxtAlts w14:val="0"/>
        </w:rPr>
      </w:pPr>
    </w:p>
    <w:tbl>
      <w:tblPr>
        <w:tblW w:w="10000"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68"/>
        <w:gridCol w:w="2543"/>
        <w:gridCol w:w="1020"/>
        <w:gridCol w:w="1039"/>
        <w:gridCol w:w="1137"/>
        <w:gridCol w:w="425"/>
        <w:gridCol w:w="425"/>
        <w:gridCol w:w="426"/>
        <w:gridCol w:w="425"/>
        <w:gridCol w:w="425"/>
        <w:gridCol w:w="567"/>
      </w:tblGrid>
      <w:tr w:rsidR="008978D5" w:rsidRPr="008978D5" w:rsidTr="0048396B">
        <w:tc>
          <w:tcPr>
            <w:tcW w:w="1568" w:type="dxa"/>
            <w:vMerge w:val="restart"/>
          </w:tcPr>
          <w:p w:rsidR="008978D5" w:rsidRPr="008978D5" w:rsidRDefault="008978D5" w:rsidP="008978D5">
            <w:pPr>
              <w:widowControl w:val="0"/>
              <w:autoSpaceDE w:val="0"/>
              <w:autoSpaceDN w:val="0"/>
              <w:adjustRightInd w:val="0"/>
              <w:jc w:val="center"/>
              <w:rPr>
                <w:rFonts w:eastAsiaTheme="minorEastAsia"/>
                <w:color w:val="auto"/>
                <w:kern w:val="0"/>
                <w:sz w:val="12"/>
                <w:szCs w:val="12"/>
                <w14:ligatures w14:val="none"/>
                <w14:cntxtAlts w14:val="0"/>
              </w:rPr>
            </w:pPr>
            <w:r w:rsidRPr="008978D5">
              <w:rPr>
                <w:rFonts w:eastAsiaTheme="minorEastAsia"/>
                <w:color w:val="auto"/>
                <w:kern w:val="0"/>
                <w:sz w:val="12"/>
                <w:szCs w:val="12"/>
                <w14:ligatures w14:val="none"/>
                <w14:cntxtAlts w14:val="0"/>
              </w:rPr>
              <w:t>Статус</w:t>
            </w:r>
          </w:p>
        </w:tc>
        <w:tc>
          <w:tcPr>
            <w:tcW w:w="2543" w:type="dxa"/>
            <w:vMerge w:val="restart"/>
          </w:tcPr>
          <w:p w:rsidR="008978D5" w:rsidRPr="008978D5" w:rsidRDefault="008978D5" w:rsidP="008978D5">
            <w:pPr>
              <w:widowControl w:val="0"/>
              <w:autoSpaceDE w:val="0"/>
              <w:autoSpaceDN w:val="0"/>
              <w:adjustRightInd w:val="0"/>
              <w:jc w:val="center"/>
              <w:rPr>
                <w:rFonts w:eastAsiaTheme="minorEastAsia"/>
                <w:color w:val="auto"/>
                <w:kern w:val="0"/>
                <w:sz w:val="12"/>
                <w:szCs w:val="12"/>
                <w14:ligatures w14:val="none"/>
                <w14:cntxtAlts w14:val="0"/>
              </w:rPr>
            </w:pPr>
            <w:r w:rsidRPr="008978D5">
              <w:rPr>
                <w:rFonts w:eastAsiaTheme="minorEastAsia"/>
                <w:color w:val="auto"/>
                <w:kern w:val="0"/>
                <w:sz w:val="12"/>
                <w:szCs w:val="12"/>
                <w14:ligatures w14:val="none"/>
                <w14:cntxtAlts w14:val="0"/>
              </w:rPr>
              <w:t>Наименование муниципальной программы (подпрограммы муниципальной программы, основного мероприятия)</w:t>
            </w:r>
          </w:p>
        </w:tc>
        <w:tc>
          <w:tcPr>
            <w:tcW w:w="2059" w:type="dxa"/>
            <w:gridSpan w:val="2"/>
          </w:tcPr>
          <w:p w:rsidR="008978D5" w:rsidRPr="008978D5" w:rsidRDefault="008978D5" w:rsidP="008978D5">
            <w:pPr>
              <w:widowControl w:val="0"/>
              <w:autoSpaceDE w:val="0"/>
              <w:autoSpaceDN w:val="0"/>
              <w:adjustRightInd w:val="0"/>
              <w:jc w:val="center"/>
              <w:rPr>
                <w:rFonts w:eastAsiaTheme="minorEastAsia"/>
                <w:color w:val="auto"/>
                <w:kern w:val="0"/>
                <w:sz w:val="12"/>
                <w:szCs w:val="12"/>
                <w14:ligatures w14:val="none"/>
                <w14:cntxtAlts w14:val="0"/>
              </w:rPr>
            </w:pPr>
            <w:r w:rsidRPr="008978D5">
              <w:rPr>
                <w:rFonts w:eastAsiaTheme="minorEastAsia"/>
                <w:color w:val="auto"/>
                <w:kern w:val="0"/>
                <w:sz w:val="12"/>
                <w:szCs w:val="12"/>
                <w14:ligatures w14:val="none"/>
                <w14:cntxtAlts w14:val="0"/>
              </w:rPr>
              <w:t>Код бюджетной классификации</w:t>
            </w:r>
          </w:p>
        </w:tc>
        <w:tc>
          <w:tcPr>
            <w:tcW w:w="1137" w:type="dxa"/>
            <w:vMerge w:val="restart"/>
          </w:tcPr>
          <w:p w:rsidR="008978D5" w:rsidRPr="008978D5" w:rsidRDefault="008978D5" w:rsidP="008978D5">
            <w:pPr>
              <w:widowControl w:val="0"/>
              <w:autoSpaceDE w:val="0"/>
              <w:autoSpaceDN w:val="0"/>
              <w:adjustRightInd w:val="0"/>
              <w:jc w:val="center"/>
              <w:rPr>
                <w:rFonts w:eastAsiaTheme="minorEastAsia"/>
                <w:color w:val="auto"/>
                <w:kern w:val="0"/>
                <w:sz w:val="12"/>
                <w:szCs w:val="12"/>
                <w14:ligatures w14:val="none"/>
                <w14:cntxtAlts w14:val="0"/>
              </w:rPr>
            </w:pPr>
            <w:r w:rsidRPr="008978D5">
              <w:rPr>
                <w:rFonts w:eastAsiaTheme="minorEastAsia"/>
                <w:color w:val="auto"/>
                <w:kern w:val="0"/>
                <w:sz w:val="12"/>
                <w:szCs w:val="12"/>
                <w14:ligatures w14:val="none"/>
                <w14:cntxtAlts w14:val="0"/>
              </w:rPr>
              <w:t>Источники финансирования</w:t>
            </w:r>
          </w:p>
        </w:tc>
        <w:tc>
          <w:tcPr>
            <w:tcW w:w="2693" w:type="dxa"/>
            <w:gridSpan w:val="6"/>
          </w:tcPr>
          <w:p w:rsidR="008978D5" w:rsidRPr="008978D5" w:rsidRDefault="008978D5" w:rsidP="008978D5">
            <w:pPr>
              <w:widowControl w:val="0"/>
              <w:autoSpaceDE w:val="0"/>
              <w:autoSpaceDN w:val="0"/>
              <w:adjustRightInd w:val="0"/>
              <w:jc w:val="center"/>
              <w:rPr>
                <w:rFonts w:eastAsiaTheme="minorEastAsia"/>
                <w:color w:val="auto"/>
                <w:kern w:val="0"/>
                <w:sz w:val="12"/>
                <w:szCs w:val="12"/>
                <w14:ligatures w14:val="none"/>
                <w14:cntxtAlts w14:val="0"/>
              </w:rPr>
            </w:pPr>
            <w:r w:rsidRPr="008978D5">
              <w:rPr>
                <w:rFonts w:eastAsiaTheme="minorEastAsia"/>
                <w:color w:val="auto"/>
                <w:kern w:val="0"/>
                <w:sz w:val="12"/>
                <w:szCs w:val="12"/>
                <w14:ligatures w14:val="none"/>
                <w14:cntxtAlts w14:val="0"/>
              </w:rPr>
              <w:t>Расходы по годам, тыс. рублей</w:t>
            </w:r>
          </w:p>
        </w:tc>
      </w:tr>
      <w:tr w:rsidR="008978D5" w:rsidRPr="008978D5" w:rsidTr="0048396B">
        <w:trPr>
          <w:trHeight w:val="316"/>
        </w:trPr>
        <w:tc>
          <w:tcPr>
            <w:tcW w:w="1568" w:type="dxa"/>
            <w:vMerge/>
          </w:tcPr>
          <w:p w:rsidR="008978D5" w:rsidRPr="008978D5" w:rsidRDefault="008978D5" w:rsidP="008978D5">
            <w:pPr>
              <w:widowControl w:val="0"/>
              <w:autoSpaceDE w:val="0"/>
              <w:autoSpaceDN w:val="0"/>
              <w:adjustRightInd w:val="0"/>
              <w:jc w:val="both"/>
              <w:rPr>
                <w:rFonts w:eastAsiaTheme="minorEastAsia"/>
                <w:color w:val="auto"/>
                <w:kern w:val="0"/>
                <w:sz w:val="12"/>
                <w:szCs w:val="12"/>
                <w14:ligatures w14:val="none"/>
                <w14:cntxtAlts w14:val="0"/>
              </w:rPr>
            </w:pPr>
          </w:p>
        </w:tc>
        <w:tc>
          <w:tcPr>
            <w:tcW w:w="2543" w:type="dxa"/>
            <w:vMerge/>
          </w:tcPr>
          <w:p w:rsidR="008978D5" w:rsidRPr="008978D5" w:rsidRDefault="008978D5" w:rsidP="008978D5">
            <w:pPr>
              <w:widowControl w:val="0"/>
              <w:autoSpaceDE w:val="0"/>
              <w:autoSpaceDN w:val="0"/>
              <w:adjustRightInd w:val="0"/>
              <w:jc w:val="both"/>
              <w:rPr>
                <w:rFonts w:eastAsiaTheme="minorEastAsia"/>
                <w:color w:val="auto"/>
                <w:kern w:val="0"/>
                <w:sz w:val="12"/>
                <w:szCs w:val="12"/>
                <w14:ligatures w14:val="none"/>
                <w14:cntxtAlts w14:val="0"/>
              </w:rPr>
            </w:pPr>
          </w:p>
        </w:tc>
        <w:tc>
          <w:tcPr>
            <w:tcW w:w="1020" w:type="dxa"/>
          </w:tcPr>
          <w:p w:rsidR="008978D5" w:rsidRPr="008978D5" w:rsidRDefault="008978D5" w:rsidP="008978D5">
            <w:pPr>
              <w:widowControl w:val="0"/>
              <w:autoSpaceDE w:val="0"/>
              <w:autoSpaceDN w:val="0"/>
              <w:adjustRightInd w:val="0"/>
              <w:jc w:val="center"/>
              <w:rPr>
                <w:rFonts w:eastAsiaTheme="minorEastAsia"/>
                <w:color w:val="auto"/>
                <w:kern w:val="0"/>
                <w:sz w:val="12"/>
                <w:szCs w:val="12"/>
                <w14:ligatures w14:val="none"/>
                <w14:cntxtAlts w14:val="0"/>
              </w:rPr>
            </w:pPr>
            <w:r w:rsidRPr="008978D5">
              <w:rPr>
                <w:rFonts w:eastAsiaTheme="minorEastAsia"/>
                <w:color w:val="auto"/>
                <w:kern w:val="0"/>
                <w:sz w:val="12"/>
                <w:szCs w:val="12"/>
                <w14:ligatures w14:val="none"/>
                <w14:cntxtAlts w14:val="0"/>
              </w:rPr>
              <w:t>главный распорядитель бюджетных средств</w:t>
            </w:r>
          </w:p>
        </w:tc>
        <w:tc>
          <w:tcPr>
            <w:tcW w:w="1039" w:type="dxa"/>
          </w:tcPr>
          <w:p w:rsidR="008978D5" w:rsidRPr="008978D5" w:rsidRDefault="008978D5" w:rsidP="008978D5">
            <w:pPr>
              <w:widowControl w:val="0"/>
              <w:autoSpaceDE w:val="0"/>
              <w:autoSpaceDN w:val="0"/>
              <w:adjustRightInd w:val="0"/>
              <w:jc w:val="center"/>
              <w:rPr>
                <w:rFonts w:eastAsiaTheme="minorEastAsia"/>
                <w:color w:val="auto"/>
                <w:kern w:val="0"/>
                <w:sz w:val="12"/>
                <w:szCs w:val="12"/>
                <w14:ligatures w14:val="none"/>
                <w14:cntxtAlts w14:val="0"/>
              </w:rPr>
            </w:pPr>
            <w:r w:rsidRPr="008978D5">
              <w:rPr>
                <w:rFonts w:eastAsiaTheme="minorEastAsia"/>
                <w:color w:val="auto"/>
                <w:kern w:val="0"/>
                <w:sz w:val="12"/>
                <w:szCs w:val="12"/>
                <w14:ligatures w14:val="none"/>
                <w14:cntxtAlts w14:val="0"/>
              </w:rPr>
              <w:t>целевая статья расходов</w:t>
            </w:r>
          </w:p>
        </w:tc>
        <w:tc>
          <w:tcPr>
            <w:tcW w:w="1137" w:type="dxa"/>
            <w:vMerge/>
          </w:tcPr>
          <w:p w:rsidR="008978D5" w:rsidRPr="008978D5" w:rsidRDefault="008978D5" w:rsidP="008978D5">
            <w:pPr>
              <w:widowControl w:val="0"/>
              <w:autoSpaceDE w:val="0"/>
              <w:autoSpaceDN w:val="0"/>
              <w:adjustRightInd w:val="0"/>
              <w:jc w:val="center"/>
              <w:rPr>
                <w:rFonts w:eastAsiaTheme="minorEastAsia"/>
                <w:color w:val="auto"/>
                <w:kern w:val="0"/>
                <w:sz w:val="12"/>
                <w:szCs w:val="12"/>
                <w14:ligatures w14:val="none"/>
                <w14:cntxtAlts w14:val="0"/>
              </w:rPr>
            </w:pPr>
          </w:p>
        </w:tc>
        <w:tc>
          <w:tcPr>
            <w:tcW w:w="425" w:type="dxa"/>
          </w:tcPr>
          <w:p w:rsidR="008978D5" w:rsidRPr="008978D5" w:rsidRDefault="008978D5" w:rsidP="008978D5">
            <w:pPr>
              <w:widowControl w:val="0"/>
              <w:autoSpaceDE w:val="0"/>
              <w:autoSpaceDN w:val="0"/>
              <w:adjustRightInd w:val="0"/>
              <w:jc w:val="center"/>
              <w:rPr>
                <w:rFonts w:eastAsiaTheme="minorEastAsia"/>
                <w:color w:val="auto"/>
                <w:kern w:val="0"/>
                <w:sz w:val="12"/>
                <w:szCs w:val="12"/>
                <w14:ligatures w14:val="none"/>
                <w14:cntxtAlts w14:val="0"/>
              </w:rPr>
            </w:pPr>
            <w:r w:rsidRPr="008978D5">
              <w:rPr>
                <w:rFonts w:eastAsiaTheme="minorEastAsia"/>
                <w:color w:val="auto"/>
                <w:kern w:val="0"/>
                <w:sz w:val="12"/>
                <w:szCs w:val="12"/>
                <w14:ligatures w14:val="none"/>
                <w14:cntxtAlts w14:val="0"/>
              </w:rPr>
              <w:t>2020</w:t>
            </w:r>
          </w:p>
        </w:tc>
        <w:tc>
          <w:tcPr>
            <w:tcW w:w="425" w:type="dxa"/>
          </w:tcPr>
          <w:p w:rsidR="008978D5" w:rsidRPr="008978D5" w:rsidRDefault="008978D5" w:rsidP="008978D5">
            <w:pPr>
              <w:widowControl w:val="0"/>
              <w:autoSpaceDE w:val="0"/>
              <w:autoSpaceDN w:val="0"/>
              <w:adjustRightInd w:val="0"/>
              <w:jc w:val="center"/>
              <w:rPr>
                <w:rFonts w:eastAsiaTheme="minorEastAsia"/>
                <w:color w:val="auto"/>
                <w:kern w:val="0"/>
                <w:sz w:val="12"/>
                <w:szCs w:val="12"/>
                <w14:ligatures w14:val="none"/>
                <w14:cntxtAlts w14:val="0"/>
              </w:rPr>
            </w:pPr>
            <w:r w:rsidRPr="008978D5">
              <w:rPr>
                <w:rFonts w:eastAsiaTheme="minorEastAsia"/>
                <w:color w:val="auto"/>
                <w:kern w:val="0"/>
                <w:sz w:val="12"/>
                <w:szCs w:val="12"/>
                <w14:ligatures w14:val="none"/>
                <w14:cntxtAlts w14:val="0"/>
              </w:rPr>
              <w:t>2021</w:t>
            </w:r>
          </w:p>
        </w:tc>
        <w:tc>
          <w:tcPr>
            <w:tcW w:w="426" w:type="dxa"/>
          </w:tcPr>
          <w:p w:rsidR="008978D5" w:rsidRPr="008978D5" w:rsidRDefault="008978D5" w:rsidP="008978D5">
            <w:pPr>
              <w:widowControl w:val="0"/>
              <w:autoSpaceDE w:val="0"/>
              <w:autoSpaceDN w:val="0"/>
              <w:adjustRightInd w:val="0"/>
              <w:jc w:val="center"/>
              <w:rPr>
                <w:rFonts w:eastAsiaTheme="minorEastAsia"/>
                <w:color w:val="auto"/>
                <w:kern w:val="0"/>
                <w:sz w:val="12"/>
                <w:szCs w:val="12"/>
                <w14:ligatures w14:val="none"/>
                <w14:cntxtAlts w14:val="0"/>
              </w:rPr>
            </w:pPr>
            <w:r w:rsidRPr="008978D5">
              <w:rPr>
                <w:rFonts w:eastAsiaTheme="minorEastAsia"/>
                <w:color w:val="auto"/>
                <w:kern w:val="0"/>
                <w:sz w:val="12"/>
                <w:szCs w:val="12"/>
                <w14:ligatures w14:val="none"/>
                <w14:cntxtAlts w14:val="0"/>
              </w:rPr>
              <w:t>2022</w:t>
            </w:r>
          </w:p>
        </w:tc>
        <w:tc>
          <w:tcPr>
            <w:tcW w:w="425" w:type="dxa"/>
          </w:tcPr>
          <w:p w:rsidR="008978D5" w:rsidRPr="008978D5" w:rsidRDefault="008978D5" w:rsidP="008978D5">
            <w:pPr>
              <w:widowControl w:val="0"/>
              <w:autoSpaceDE w:val="0"/>
              <w:autoSpaceDN w:val="0"/>
              <w:adjustRightInd w:val="0"/>
              <w:jc w:val="center"/>
              <w:rPr>
                <w:rFonts w:eastAsiaTheme="minorEastAsia"/>
                <w:color w:val="auto"/>
                <w:kern w:val="0"/>
                <w:sz w:val="12"/>
                <w:szCs w:val="12"/>
                <w14:ligatures w14:val="none"/>
                <w14:cntxtAlts w14:val="0"/>
              </w:rPr>
            </w:pPr>
            <w:r w:rsidRPr="008978D5">
              <w:rPr>
                <w:rFonts w:eastAsiaTheme="minorEastAsia"/>
                <w:color w:val="auto"/>
                <w:kern w:val="0"/>
                <w:sz w:val="12"/>
                <w:szCs w:val="12"/>
                <w14:ligatures w14:val="none"/>
                <w14:cntxtAlts w14:val="0"/>
              </w:rPr>
              <w:t>2023</w:t>
            </w:r>
          </w:p>
        </w:tc>
        <w:tc>
          <w:tcPr>
            <w:tcW w:w="425" w:type="dxa"/>
          </w:tcPr>
          <w:p w:rsidR="008978D5" w:rsidRPr="008978D5" w:rsidRDefault="008978D5" w:rsidP="008978D5">
            <w:pPr>
              <w:widowControl w:val="0"/>
              <w:autoSpaceDE w:val="0"/>
              <w:autoSpaceDN w:val="0"/>
              <w:adjustRightInd w:val="0"/>
              <w:jc w:val="center"/>
              <w:rPr>
                <w:rFonts w:eastAsiaTheme="minorEastAsia"/>
                <w:color w:val="auto"/>
                <w:kern w:val="0"/>
                <w:sz w:val="12"/>
                <w:szCs w:val="12"/>
                <w14:ligatures w14:val="none"/>
                <w14:cntxtAlts w14:val="0"/>
              </w:rPr>
            </w:pPr>
            <w:r w:rsidRPr="008978D5">
              <w:rPr>
                <w:rFonts w:eastAsiaTheme="minorEastAsia"/>
                <w:color w:val="auto"/>
                <w:kern w:val="0"/>
                <w:sz w:val="12"/>
                <w:szCs w:val="12"/>
                <w14:ligatures w14:val="none"/>
                <w14:cntxtAlts w14:val="0"/>
              </w:rPr>
              <w:t>2024</w:t>
            </w:r>
          </w:p>
        </w:tc>
        <w:tc>
          <w:tcPr>
            <w:tcW w:w="567" w:type="dxa"/>
          </w:tcPr>
          <w:p w:rsidR="008978D5" w:rsidRPr="008978D5" w:rsidRDefault="008978D5" w:rsidP="008978D5">
            <w:pPr>
              <w:widowControl w:val="0"/>
              <w:autoSpaceDE w:val="0"/>
              <w:autoSpaceDN w:val="0"/>
              <w:adjustRightInd w:val="0"/>
              <w:jc w:val="center"/>
              <w:rPr>
                <w:rFonts w:eastAsiaTheme="minorEastAsia"/>
                <w:color w:val="auto"/>
                <w:kern w:val="0"/>
                <w:sz w:val="12"/>
                <w:szCs w:val="12"/>
                <w14:ligatures w14:val="none"/>
                <w14:cntxtAlts w14:val="0"/>
              </w:rPr>
            </w:pPr>
            <w:r w:rsidRPr="008978D5">
              <w:rPr>
                <w:rFonts w:eastAsiaTheme="minorEastAsia"/>
                <w:color w:val="auto"/>
                <w:kern w:val="0"/>
                <w:sz w:val="12"/>
                <w:szCs w:val="12"/>
                <w14:ligatures w14:val="none"/>
                <w14:cntxtAlts w14:val="0"/>
              </w:rPr>
              <w:t>2025</w:t>
            </w:r>
          </w:p>
        </w:tc>
      </w:tr>
      <w:tr w:rsidR="008978D5" w:rsidRPr="008978D5" w:rsidTr="0048396B">
        <w:tc>
          <w:tcPr>
            <w:tcW w:w="1568" w:type="dxa"/>
          </w:tcPr>
          <w:p w:rsidR="008978D5" w:rsidRPr="008978D5" w:rsidRDefault="008978D5" w:rsidP="008978D5">
            <w:pPr>
              <w:widowControl w:val="0"/>
              <w:autoSpaceDE w:val="0"/>
              <w:autoSpaceDN w:val="0"/>
              <w:adjustRightInd w:val="0"/>
              <w:jc w:val="center"/>
              <w:rPr>
                <w:rFonts w:eastAsiaTheme="minorEastAsia"/>
                <w:color w:val="auto"/>
                <w:kern w:val="0"/>
                <w:sz w:val="12"/>
                <w:szCs w:val="12"/>
                <w14:ligatures w14:val="none"/>
                <w14:cntxtAlts w14:val="0"/>
              </w:rPr>
            </w:pPr>
            <w:r w:rsidRPr="008978D5">
              <w:rPr>
                <w:rFonts w:eastAsiaTheme="minorEastAsia"/>
                <w:color w:val="auto"/>
                <w:kern w:val="0"/>
                <w:sz w:val="12"/>
                <w:szCs w:val="12"/>
                <w14:ligatures w14:val="none"/>
                <w14:cntxtAlts w14:val="0"/>
              </w:rPr>
              <w:t>1</w:t>
            </w:r>
          </w:p>
        </w:tc>
        <w:tc>
          <w:tcPr>
            <w:tcW w:w="2543" w:type="dxa"/>
          </w:tcPr>
          <w:p w:rsidR="008978D5" w:rsidRPr="008978D5" w:rsidRDefault="008978D5" w:rsidP="008978D5">
            <w:pPr>
              <w:widowControl w:val="0"/>
              <w:autoSpaceDE w:val="0"/>
              <w:autoSpaceDN w:val="0"/>
              <w:adjustRightInd w:val="0"/>
              <w:jc w:val="center"/>
              <w:rPr>
                <w:rFonts w:eastAsiaTheme="minorEastAsia"/>
                <w:color w:val="auto"/>
                <w:kern w:val="0"/>
                <w:sz w:val="12"/>
                <w:szCs w:val="12"/>
                <w14:ligatures w14:val="none"/>
                <w14:cntxtAlts w14:val="0"/>
              </w:rPr>
            </w:pPr>
            <w:r w:rsidRPr="008978D5">
              <w:rPr>
                <w:rFonts w:eastAsiaTheme="minorEastAsia"/>
                <w:color w:val="auto"/>
                <w:kern w:val="0"/>
                <w:sz w:val="12"/>
                <w:szCs w:val="12"/>
                <w14:ligatures w14:val="none"/>
                <w14:cntxtAlts w14:val="0"/>
              </w:rPr>
              <w:t>2</w:t>
            </w:r>
          </w:p>
        </w:tc>
        <w:tc>
          <w:tcPr>
            <w:tcW w:w="1020" w:type="dxa"/>
          </w:tcPr>
          <w:p w:rsidR="008978D5" w:rsidRPr="008978D5" w:rsidRDefault="008978D5" w:rsidP="008978D5">
            <w:pPr>
              <w:widowControl w:val="0"/>
              <w:autoSpaceDE w:val="0"/>
              <w:autoSpaceDN w:val="0"/>
              <w:adjustRightInd w:val="0"/>
              <w:jc w:val="center"/>
              <w:rPr>
                <w:rFonts w:eastAsiaTheme="minorEastAsia"/>
                <w:color w:val="auto"/>
                <w:kern w:val="0"/>
                <w:sz w:val="12"/>
                <w:szCs w:val="12"/>
                <w14:ligatures w14:val="none"/>
                <w14:cntxtAlts w14:val="0"/>
              </w:rPr>
            </w:pPr>
            <w:r w:rsidRPr="008978D5">
              <w:rPr>
                <w:rFonts w:eastAsiaTheme="minorEastAsia"/>
                <w:color w:val="auto"/>
                <w:kern w:val="0"/>
                <w:sz w:val="12"/>
                <w:szCs w:val="12"/>
                <w14:ligatures w14:val="none"/>
                <w14:cntxtAlts w14:val="0"/>
              </w:rPr>
              <w:t>3</w:t>
            </w:r>
          </w:p>
        </w:tc>
        <w:tc>
          <w:tcPr>
            <w:tcW w:w="1039" w:type="dxa"/>
          </w:tcPr>
          <w:p w:rsidR="008978D5" w:rsidRPr="008978D5" w:rsidRDefault="008978D5" w:rsidP="008978D5">
            <w:pPr>
              <w:widowControl w:val="0"/>
              <w:autoSpaceDE w:val="0"/>
              <w:autoSpaceDN w:val="0"/>
              <w:adjustRightInd w:val="0"/>
              <w:jc w:val="center"/>
              <w:rPr>
                <w:rFonts w:eastAsiaTheme="minorEastAsia"/>
                <w:color w:val="auto"/>
                <w:kern w:val="0"/>
                <w:sz w:val="12"/>
                <w:szCs w:val="12"/>
                <w14:ligatures w14:val="none"/>
                <w14:cntxtAlts w14:val="0"/>
              </w:rPr>
            </w:pPr>
            <w:r w:rsidRPr="008978D5">
              <w:rPr>
                <w:rFonts w:eastAsiaTheme="minorEastAsia"/>
                <w:color w:val="auto"/>
                <w:kern w:val="0"/>
                <w:sz w:val="12"/>
                <w:szCs w:val="12"/>
                <w14:ligatures w14:val="none"/>
                <w14:cntxtAlts w14:val="0"/>
              </w:rPr>
              <w:t>4</w:t>
            </w:r>
          </w:p>
        </w:tc>
        <w:tc>
          <w:tcPr>
            <w:tcW w:w="1137" w:type="dxa"/>
          </w:tcPr>
          <w:p w:rsidR="008978D5" w:rsidRPr="008978D5" w:rsidRDefault="008978D5" w:rsidP="008978D5">
            <w:pPr>
              <w:widowControl w:val="0"/>
              <w:autoSpaceDE w:val="0"/>
              <w:autoSpaceDN w:val="0"/>
              <w:adjustRightInd w:val="0"/>
              <w:jc w:val="center"/>
              <w:rPr>
                <w:rFonts w:eastAsiaTheme="minorEastAsia"/>
                <w:color w:val="auto"/>
                <w:kern w:val="0"/>
                <w:sz w:val="12"/>
                <w:szCs w:val="12"/>
                <w14:ligatures w14:val="none"/>
                <w14:cntxtAlts w14:val="0"/>
              </w:rPr>
            </w:pPr>
            <w:r w:rsidRPr="008978D5">
              <w:rPr>
                <w:rFonts w:eastAsiaTheme="minorEastAsia"/>
                <w:color w:val="auto"/>
                <w:kern w:val="0"/>
                <w:sz w:val="12"/>
                <w:szCs w:val="12"/>
                <w14:ligatures w14:val="none"/>
                <w14:cntxtAlts w14:val="0"/>
              </w:rPr>
              <w:t>5</w:t>
            </w:r>
          </w:p>
        </w:tc>
        <w:tc>
          <w:tcPr>
            <w:tcW w:w="425" w:type="dxa"/>
          </w:tcPr>
          <w:p w:rsidR="008978D5" w:rsidRPr="008978D5" w:rsidRDefault="008978D5" w:rsidP="008978D5">
            <w:pPr>
              <w:widowControl w:val="0"/>
              <w:autoSpaceDE w:val="0"/>
              <w:autoSpaceDN w:val="0"/>
              <w:adjustRightInd w:val="0"/>
              <w:jc w:val="center"/>
              <w:rPr>
                <w:rFonts w:eastAsiaTheme="minorEastAsia"/>
                <w:color w:val="auto"/>
                <w:kern w:val="0"/>
                <w:sz w:val="12"/>
                <w:szCs w:val="12"/>
                <w14:ligatures w14:val="none"/>
                <w14:cntxtAlts w14:val="0"/>
              </w:rPr>
            </w:pPr>
            <w:r w:rsidRPr="008978D5">
              <w:rPr>
                <w:rFonts w:eastAsiaTheme="minorEastAsia"/>
                <w:color w:val="auto"/>
                <w:kern w:val="0"/>
                <w:sz w:val="12"/>
                <w:szCs w:val="12"/>
                <w14:ligatures w14:val="none"/>
                <w14:cntxtAlts w14:val="0"/>
              </w:rPr>
              <w:t>6</w:t>
            </w:r>
          </w:p>
        </w:tc>
        <w:tc>
          <w:tcPr>
            <w:tcW w:w="425" w:type="dxa"/>
          </w:tcPr>
          <w:p w:rsidR="008978D5" w:rsidRPr="008978D5" w:rsidRDefault="008978D5" w:rsidP="008978D5">
            <w:pPr>
              <w:widowControl w:val="0"/>
              <w:autoSpaceDE w:val="0"/>
              <w:autoSpaceDN w:val="0"/>
              <w:adjustRightInd w:val="0"/>
              <w:jc w:val="center"/>
              <w:rPr>
                <w:rFonts w:eastAsiaTheme="minorEastAsia"/>
                <w:color w:val="auto"/>
                <w:kern w:val="0"/>
                <w:sz w:val="12"/>
                <w:szCs w:val="12"/>
                <w14:ligatures w14:val="none"/>
                <w14:cntxtAlts w14:val="0"/>
              </w:rPr>
            </w:pPr>
            <w:r w:rsidRPr="008978D5">
              <w:rPr>
                <w:rFonts w:eastAsiaTheme="minorEastAsia"/>
                <w:color w:val="auto"/>
                <w:kern w:val="0"/>
                <w:sz w:val="12"/>
                <w:szCs w:val="12"/>
                <w14:ligatures w14:val="none"/>
                <w14:cntxtAlts w14:val="0"/>
              </w:rPr>
              <w:t>7</w:t>
            </w:r>
          </w:p>
        </w:tc>
        <w:tc>
          <w:tcPr>
            <w:tcW w:w="426" w:type="dxa"/>
          </w:tcPr>
          <w:p w:rsidR="008978D5" w:rsidRPr="008978D5" w:rsidRDefault="008978D5" w:rsidP="008978D5">
            <w:pPr>
              <w:widowControl w:val="0"/>
              <w:autoSpaceDE w:val="0"/>
              <w:autoSpaceDN w:val="0"/>
              <w:adjustRightInd w:val="0"/>
              <w:jc w:val="center"/>
              <w:rPr>
                <w:rFonts w:eastAsiaTheme="minorEastAsia"/>
                <w:color w:val="auto"/>
                <w:kern w:val="0"/>
                <w:sz w:val="12"/>
                <w:szCs w:val="12"/>
                <w14:ligatures w14:val="none"/>
                <w14:cntxtAlts w14:val="0"/>
              </w:rPr>
            </w:pPr>
            <w:r w:rsidRPr="008978D5">
              <w:rPr>
                <w:rFonts w:eastAsiaTheme="minorEastAsia"/>
                <w:color w:val="auto"/>
                <w:kern w:val="0"/>
                <w:sz w:val="12"/>
                <w:szCs w:val="12"/>
                <w14:ligatures w14:val="none"/>
                <w14:cntxtAlts w14:val="0"/>
              </w:rPr>
              <w:t>8</w:t>
            </w:r>
          </w:p>
        </w:tc>
        <w:tc>
          <w:tcPr>
            <w:tcW w:w="425" w:type="dxa"/>
          </w:tcPr>
          <w:p w:rsidR="008978D5" w:rsidRPr="008978D5" w:rsidRDefault="008978D5" w:rsidP="008978D5">
            <w:pPr>
              <w:widowControl w:val="0"/>
              <w:autoSpaceDE w:val="0"/>
              <w:autoSpaceDN w:val="0"/>
              <w:adjustRightInd w:val="0"/>
              <w:jc w:val="center"/>
              <w:rPr>
                <w:rFonts w:eastAsiaTheme="minorEastAsia"/>
                <w:color w:val="auto"/>
                <w:kern w:val="0"/>
                <w:sz w:val="12"/>
                <w:szCs w:val="12"/>
                <w14:ligatures w14:val="none"/>
                <w14:cntxtAlts w14:val="0"/>
              </w:rPr>
            </w:pPr>
            <w:r w:rsidRPr="008978D5">
              <w:rPr>
                <w:rFonts w:eastAsiaTheme="minorEastAsia"/>
                <w:color w:val="auto"/>
                <w:kern w:val="0"/>
                <w:sz w:val="12"/>
                <w:szCs w:val="12"/>
                <w14:ligatures w14:val="none"/>
                <w14:cntxtAlts w14:val="0"/>
              </w:rPr>
              <w:t>9</w:t>
            </w:r>
          </w:p>
        </w:tc>
        <w:tc>
          <w:tcPr>
            <w:tcW w:w="425" w:type="dxa"/>
          </w:tcPr>
          <w:p w:rsidR="008978D5" w:rsidRPr="008978D5" w:rsidRDefault="008978D5" w:rsidP="008978D5">
            <w:pPr>
              <w:widowControl w:val="0"/>
              <w:autoSpaceDE w:val="0"/>
              <w:autoSpaceDN w:val="0"/>
              <w:adjustRightInd w:val="0"/>
              <w:jc w:val="center"/>
              <w:rPr>
                <w:rFonts w:eastAsiaTheme="minorEastAsia"/>
                <w:color w:val="auto"/>
                <w:kern w:val="0"/>
                <w:sz w:val="12"/>
                <w:szCs w:val="12"/>
                <w14:ligatures w14:val="none"/>
                <w14:cntxtAlts w14:val="0"/>
              </w:rPr>
            </w:pPr>
            <w:r w:rsidRPr="008978D5">
              <w:rPr>
                <w:rFonts w:eastAsiaTheme="minorEastAsia"/>
                <w:color w:val="auto"/>
                <w:kern w:val="0"/>
                <w:sz w:val="12"/>
                <w:szCs w:val="12"/>
                <w14:ligatures w14:val="none"/>
                <w14:cntxtAlts w14:val="0"/>
              </w:rPr>
              <w:t>10</w:t>
            </w:r>
          </w:p>
        </w:tc>
        <w:tc>
          <w:tcPr>
            <w:tcW w:w="567" w:type="dxa"/>
          </w:tcPr>
          <w:p w:rsidR="008978D5" w:rsidRPr="008978D5" w:rsidRDefault="008978D5" w:rsidP="008978D5">
            <w:pPr>
              <w:widowControl w:val="0"/>
              <w:autoSpaceDE w:val="0"/>
              <w:autoSpaceDN w:val="0"/>
              <w:adjustRightInd w:val="0"/>
              <w:jc w:val="center"/>
              <w:rPr>
                <w:rFonts w:eastAsiaTheme="minorEastAsia"/>
                <w:color w:val="auto"/>
                <w:kern w:val="0"/>
                <w:sz w:val="12"/>
                <w:szCs w:val="12"/>
                <w14:ligatures w14:val="none"/>
                <w14:cntxtAlts w14:val="0"/>
              </w:rPr>
            </w:pPr>
            <w:r w:rsidRPr="008978D5">
              <w:rPr>
                <w:rFonts w:eastAsiaTheme="minorEastAsia"/>
                <w:color w:val="auto"/>
                <w:kern w:val="0"/>
                <w:sz w:val="12"/>
                <w:szCs w:val="12"/>
                <w14:ligatures w14:val="none"/>
                <w14:cntxtAlts w14:val="0"/>
              </w:rPr>
              <w:t>11</w:t>
            </w:r>
          </w:p>
        </w:tc>
      </w:tr>
      <w:tr w:rsidR="008978D5" w:rsidRPr="008978D5" w:rsidTr="0048396B">
        <w:tc>
          <w:tcPr>
            <w:tcW w:w="1568" w:type="dxa"/>
            <w:vMerge w:val="restart"/>
          </w:tcPr>
          <w:p w:rsidR="008978D5" w:rsidRPr="008978D5" w:rsidRDefault="008978D5" w:rsidP="008978D5">
            <w:pPr>
              <w:widowControl w:val="0"/>
              <w:autoSpaceDE w:val="0"/>
              <w:autoSpaceDN w:val="0"/>
              <w:adjustRightInd w:val="0"/>
              <w:jc w:val="both"/>
              <w:rPr>
                <w:rFonts w:eastAsiaTheme="minorEastAsia"/>
                <w:color w:val="auto"/>
                <w:kern w:val="0"/>
                <w:sz w:val="12"/>
                <w:szCs w:val="12"/>
                <w14:ligatures w14:val="none"/>
                <w14:cntxtAlts w14:val="0"/>
              </w:rPr>
            </w:pPr>
            <w:r w:rsidRPr="008978D5">
              <w:rPr>
                <w:rFonts w:eastAsiaTheme="minorEastAsia"/>
                <w:color w:val="auto"/>
                <w:kern w:val="0"/>
                <w:sz w:val="12"/>
                <w:szCs w:val="12"/>
                <w14:ligatures w14:val="none"/>
                <w14:cntxtAlts w14:val="0"/>
              </w:rPr>
              <w:t xml:space="preserve">Муниципальная программа </w:t>
            </w:r>
            <w:proofErr w:type="spellStart"/>
            <w:r w:rsidRPr="008978D5">
              <w:rPr>
                <w:rFonts w:eastAsiaTheme="minorEastAsia"/>
                <w:color w:val="auto"/>
                <w:kern w:val="0"/>
                <w:sz w:val="12"/>
                <w:szCs w:val="12"/>
                <w14:ligatures w14:val="none"/>
                <w14:cntxtAlts w14:val="0"/>
              </w:rPr>
              <w:t>Нижнекумашкинского</w:t>
            </w:r>
            <w:proofErr w:type="spellEnd"/>
            <w:r w:rsidRPr="008978D5">
              <w:rPr>
                <w:rFonts w:eastAsiaTheme="minorEastAsia"/>
                <w:color w:val="auto"/>
                <w:kern w:val="0"/>
                <w:sz w:val="12"/>
                <w:szCs w:val="12"/>
                <w14:ligatures w14:val="none"/>
                <w14:cntxtAlts w14:val="0"/>
              </w:rPr>
              <w:t xml:space="preserve"> сельского поселения </w:t>
            </w:r>
            <w:proofErr w:type="spellStart"/>
            <w:r w:rsidRPr="008978D5">
              <w:rPr>
                <w:rFonts w:eastAsiaTheme="minorEastAsia"/>
                <w:color w:val="auto"/>
                <w:kern w:val="0"/>
                <w:sz w:val="12"/>
                <w:szCs w:val="12"/>
                <w14:ligatures w14:val="none"/>
                <w14:cntxtAlts w14:val="0"/>
              </w:rPr>
              <w:t>Шумерлинского</w:t>
            </w:r>
            <w:proofErr w:type="spellEnd"/>
            <w:r w:rsidRPr="008978D5">
              <w:rPr>
                <w:rFonts w:eastAsiaTheme="minorEastAsia"/>
                <w:color w:val="auto"/>
                <w:kern w:val="0"/>
                <w:sz w:val="12"/>
                <w:szCs w:val="12"/>
                <w14:ligatures w14:val="none"/>
                <w14:cntxtAlts w14:val="0"/>
              </w:rPr>
              <w:t xml:space="preserve"> района Чувашской Республики</w:t>
            </w:r>
          </w:p>
        </w:tc>
        <w:tc>
          <w:tcPr>
            <w:tcW w:w="2543" w:type="dxa"/>
            <w:vMerge w:val="restart"/>
          </w:tcPr>
          <w:p w:rsidR="008978D5" w:rsidRPr="008978D5" w:rsidRDefault="008978D5" w:rsidP="008978D5">
            <w:pPr>
              <w:widowControl w:val="0"/>
              <w:autoSpaceDE w:val="0"/>
              <w:autoSpaceDN w:val="0"/>
              <w:adjustRightInd w:val="0"/>
              <w:jc w:val="both"/>
              <w:rPr>
                <w:rFonts w:eastAsiaTheme="minorEastAsia"/>
                <w:color w:val="auto"/>
                <w:kern w:val="0"/>
                <w:sz w:val="12"/>
                <w:szCs w:val="12"/>
                <w14:ligatures w14:val="none"/>
                <w14:cntxtAlts w14:val="0"/>
              </w:rPr>
            </w:pPr>
            <w:r w:rsidRPr="008978D5">
              <w:rPr>
                <w:rFonts w:eastAsiaTheme="minorEastAsia"/>
                <w:color w:val="auto"/>
                <w:kern w:val="0"/>
                <w:sz w:val="12"/>
                <w:szCs w:val="12"/>
                <w14:ligatures w14:val="none"/>
                <w14:cntxtAlts w14:val="0"/>
              </w:rPr>
              <w:t xml:space="preserve">"Комплексное развитие сельских территорий </w:t>
            </w:r>
            <w:proofErr w:type="spellStart"/>
            <w:r w:rsidRPr="008978D5">
              <w:rPr>
                <w:rFonts w:eastAsiaTheme="minorEastAsia"/>
                <w:color w:val="auto"/>
                <w:kern w:val="0"/>
                <w:sz w:val="12"/>
                <w:szCs w:val="12"/>
                <w14:ligatures w14:val="none"/>
                <w14:cntxtAlts w14:val="0"/>
              </w:rPr>
              <w:t>Нижнекумашкинского</w:t>
            </w:r>
            <w:proofErr w:type="spellEnd"/>
            <w:r w:rsidRPr="008978D5">
              <w:rPr>
                <w:rFonts w:eastAsiaTheme="minorEastAsia"/>
                <w:color w:val="auto"/>
                <w:kern w:val="0"/>
                <w:sz w:val="12"/>
                <w:szCs w:val="12"/>
                <w14:ligatures w14:val="none"/>
                <w14:cntxtAlts w14:val="0"/>
              </w:rPr>
              <w:t xml:space="preserve"> сельского поселения </w:t>
            </w:r>
            <w:proofErr w:type="spellStart"/>
            <w:r w:rsidRPr="008978D5">
              <w:rPr>
                <w:rFonts w:eastAsiaTheme="minorEastAsia"/>
                <w:color w:val="auto"/>
                <w:kern w:val="0"/>
                <w:sz w:val="12"/>
                <w:szCs w:val="12"/>
                <w14:ligatures w14:val="none"/>
                <w14:cntxtAlts w14:val="0"/>
              </w:rPr>
              <w:t>Шумерлинского</w:t>
            </w:r>
            <w:proofErr w:type="spellEnd"/>
            <w:r w:rsidRPr="008978D5">
              <w:rPr>
                <w:rFonts w:eastAsiaTheme="minorEastAsia"/>
                <w:color w:val="auto"/>
                <w:kern w:val="0"/>
                <w:sz w:val="12"/>
                <w:szCs w:val="12"/>
                <w14:ligatures w14:val="none"/>
                <w14:cntxtAlts w14:val="0"/>
              </w:rPr>
              <w:t xml:space="preserve"> района"</w:t>
            </w:r>
          </w:p>
        </w:tc>
        <w:tc>
          <w:tcPr>
            <w:tcW w:w="1020" w:type="dxa"/>
          </w:tcPr>
          <w:p w:rsidR="008978D5" w:rsidRPr="008978D5" w:rsidRDefault="008978D5" w:rsidP="008978D5">
            <w:pPr>
              <w:widowControl w:val="0"/>
              <w:autoSpaceDE w:val="0"/>
              <w:autoSpaceDN w:val="0"/>
              <w:adjustRightInd w:val="0"/>
              <w:jc w:val="center"/>
              <w:rPr>
                <w:rFonts w:eastAsiaTheme="minorEastAsia"/>
                <w:color w:val="auto"/>
                <w:kern w:val="0"/>
                <w:sz w:val="12"/>
                <w:szCs w:val="12"/>
                <w14:ligatures w14:val="none"/>
                <w14:cntxtAlts w14:val="0"/>
              </w:rPr>
            </w:pPr>
            <w:r w:rsidRPr="008978D5">
              <w:rPr>
                <w:rFonts w:eastAsiaTheme="minorEastAsia"/>
                <w:color w:val="auto"/>
                <w:kern w:val="0"/>
                <w:sz w:val="12"/>
                <w:szCs w:val="12"/>
                <w14:ligatures w14:val="none"/>
                <w14:cntxtAlts w14:val="0"/>
              </w:rPr>
              <w:t>х</w:t>
            </w:r>
          </w:p>
        </w:tc>
        <w:tc>
          <w:tcPr>
            <w:tcW w:w="1039" w:type="dxa"/>
          </w:tcPr>
          <w:p w:rsidR="008978D5" w:rsidRPr="008978D5" w:rsidRDefault="008978D5" w:rsidP="008978D5">
            <w:pPr>
              <w:widowControl w:val="0"/>
              <w:autoSpaceDE w:val="0"/>
              <w:autoSpaceDN w:val="0"/>
              <w:adjustRightInd w:val="0"/>
              <w:jc w:val="center"/>
              <w:rPr>
                <w:rFonts w:eastAsiaTheme="minorEastAsia"/>
                <w:color w:val="auto"/>
                <w:kern w:val="0"/>
                <w:sz w:val="12"/>
                <w:szCs w:val="12"/>
                <w14:ligatures w14:val="none"/>
                <w14:cntxtAlts w14:val="0"/>
              </w:rPr>
            </w:pPr>
            <w:r w:rsidRPr="008978D5">
              <w:rPr>
                <w:rFonts w:eastAsiaTheme="minorEastAsia"/>
                <w:color w:val="auto"/>
                <w:kern w:val="0"/>
                <w:sz w:val="12"/>
                <w:szCs w:val="12"/>
                <w14:ligatures w14:val="none"/>
                <w14:cntxtAlts w14:val="0"/>
              </w:rPr>
              <w:t>х</w:t>
            </w:r>
          </w:p>
        </w:tc>
        <w:tc>
          <w:tcPr>
            <w:tcW w:w="1137" w:type="dxa"/>
          </w:tcPr>
          <w:p w:rsidR="008978D5" w:rsidRPr="008978D5" w:rsidRDefault="008978D5" w:rsidP="008978D5">
            <w:pPr>
              <w:widowControl w:val="0"/>
              <w:autoSpaceDE w:val="0"/>
              <w:autoSpaceDN w:val="0"/>
              <w:adjustRightInd w:val="0"/>
              <w:jc w:val="both"/>
              <w:rPr>
                <w:rFonts w:eastAsiaTheme="minorEastAsia"/>
                <w:color w:val="auto"/>
                <w:kern w:val="0"/>
                <w:sz w:val="12"/>
                <w:szCs w:val="12"/>
                <w14:ligatures w14:val="none"/>
                <w14:cntxtAlts w14:val="0"/>
              </w:rPr>
            </w:pPr>
            <w:r w:rsidRPr="008978D5">
              <w:rPr>
                <w:rFonts w:eastAsiaTheme="minorEastAsia"/>
                <w:color w:val="auto"/>
                <w:kern w:val="0"/>
                <w:sz w:val="12"/>
                <w:szCs w:val="12"/>
                <w14:ligatures w14:val="none"/>
                <w14:cntxtAlts w14:val="0"/>
              </w:rPr>
              <w:t>всего</w:t>
            </w:r>
          </w:p>
        </w:tc>
        <w:tc>
          <w:tcPr>
            <w:tcW w:w="425" w:type="dxa"/>
          </w:tcPr>
          <w:p w:rsidR="008978D5" w:rsidRPr="008978D5" w:rsidRDefault="008978D5" w:rsidP="008978D5">
            <w:pPr>
              <w:widowControl w:val="0"/>
              <w:autoSpaceDE w:val="0"/>
              <w:autoSpaceDN w:val="0"/>
              <w:adjustRightInd w:val="0"/>
              <w:jc w:val="center"/>
              <w:rPr>
                <w:rFonts w:eastAsiaTheme="minorEastAsia"/>
                <w:color w:val="auto"/>
                <w:kern w:val="0"/>
                <w:sz w:val="12"/>
                <w:szCs w:val="12"/>
                <w14:ligatures w14:val="none"/>
                <w14:cntxtAlts w14:val="0"/>
              </w:rPr>
            </w:pPr>
            <w:r w:rsidRPr="008978D5">
              <w:rPr>
                <w:rFonts w:eastAsiaTheme="minorEastAsia"/>
                <w:color w:val="auto"/>
                <w:kern w:val="0"/>
                <w:sz w:val="12"/>
                <w:szCs w:val="12"/>
                <w14:ligatures w14:val="none"/>
                <w14:cntxtAlts w14:val="0"/>
              </w:rPr>
              <w:t>3562,6</w:t>
            </w:r>
          </w:p>
        </w:tc>
        <w:tc>
          <w:tcPr>
            <w:tcW w:w="425" w:type="dxa"/>
          </w:tcPr>
          <w:p w:rsidR="008978D5" w:rsidRPr="008978D5" w:rsidRDefault="008978D5" w:rsidP="008978D5">
            <w:pPr>
              <w:widowControl w:val="0"/>
              <w:autoSpaceDE w:val="0"/>
              <w:autoSpaceDN w:val="0"/>
              <w:adjustRightInd w:val="0"/>
              <w:jc w:val="center"/>
              <w:rPr>
                <w:rFonts w:eastAsiaTheme="minorEastAsia"/>
                <w:color w:val="auto"/>
                <w:kern w:val="0"/>
                <w:sz w:val="12"/>
                <w:szCs w:val="12"/>
                <w14:ligatures w14:val="none"/>
                <w14:cntxtAlts w14:val="0"/>
              </w:rPr>
            </w:pPr>
            <w:r w:rsidRPr="008978D5">
              <w:rPr>
                <w:rFonts w:eastAsiaTheme="minorEastAsia"/>
                <w:color w:val="auto"/>
                <w:kern w:val="0"/>
                <w:sz w:val="12"/>
                <w:szCs w:val="12"/>
                <w14:ligatures w14:val="none"/>
                <w14:cntxtAlts w14:val="0"/>
              </w:rPr>
              <w:t>540</w:t>
            </w:r>
          </w:p>
        </w:tc>
        <w:tc>
          <w:tcPr>
            <w:tcW w:w="426" w:type="dxa"/>
          </w:tcPr>
          <w:p w:rsidR="008978D5" w:rsidRPr="008978D5" w:rsidRDefault="008978D5" w:rsidP="008978D5">
            <w:pPr>
              <w:widowControl w:val="0"/>
              <w:autoSpaceDE w:val="0"/>
              <w:autoSpaceDN w:val="0"/>
              <w:adjustRightInd w:val="0"/>
              <w:jc w:val="center"/>
              <w:rPr>
                <w:rFonts w:eastAsiaTheme="minorEastAsia"/>
                <w:color w:val="auto"/>
                <w:kern w:val="0"/>
                <w:sz w:val="12"/>
                <w:szCs w:val="12"/>
                <w14:ligatures w14:val="none"/>
                <w14:cntxtAlts w14:val="0"/>
              </w:rPr>
            </w:pPr>
            <w:r w:rsidRPr="008978D5">
              <w:rPr>
                <w:rFonts w:eastAsiaTheme="minorEastAsia"/>
                <w:color w:val="auto"/>
                <w:kern w:val="0"/>
                <w:sz w:val="12"/>
                <w:szCs w:val="12"/>
                <w14:ligatures w14:val="none"/>
                <w14:cntxtAlts w14:val="0"/>
              </w:rPr>
              <w:t>0,0</w:t>
            </w:r>
          </w:p>
        </w:tc>
        <w:tc>
          <w:tcPr>
            <w:tcW w:w="425" w:type="dxa"/>
          </w:tcPr>
          <w:p w:rsidR="008978D5" w:rsidRPr="008978D5" w:rsidRDefault="008978D5" w:rsidP="008978D5">
            <w:pPr>
              <w:jc w:val="center"/>
              <w:rPr>
                <w:color w:val="auto"/>
                <w:kern w:val="0"/>
                <w:sz w:val="12"/>
                <w:szCs w:val="12"/>
                <w14:ligatures w14:val="none"/>
                <w14:cntxtAlts w14:val="0"/>
              </w:rPr>
            </w:pPr>
            <w:r w:rsidRPr="008978D5">
              <w:rPr>
                <w:color w:val="auto"/>
                <w:kern w:val="0"/>
                <w:sz w:val="12"/>
                <w:szCs w:val="12"/>
                <w14:ligatures w14:val="none"/>
                <w14:cntxtAlts w14:val="0"/>
              </w:rPr>
              <w:t>0,0</w:t>
            </w:r>
          </w:p>
        </w:tc>
        <w:tc>
          <w:tcPr>
            <w:tcW w:w="425" w:type="dxa"/>
          </w:tcPr>
          <w:p w:rsidR="008978D5" w:rsidRPr="008978D5" w:rsidRDefault="008978D5" w:rsidP="008978D5">
            <w:pPr>
              <w:jc w:val="center"/>
              <w:rPr>
                <w:color w:val="auto"/>
                <w:kern w:val="0"/>
                <w:sz w:val="12"/>
                <w:szCs w:val="12"/>
                <w14:ligatures w14:val="none"/>
                <w14:cntxtAlts w14:val="0"/>
              </w:rPr>
            </w:pPr>
            <w:r w:rsidRPr="008978D5">
              <w:rPr>
                <w:color w:val="auto"/>
                <w:kern w:val="0"/>
                <w:sz w:val="12"/>
                <w:szCs w:val="12"/>
                <w14:ligatures w14:val="none"/>
                <w14:cntxtAlts w14:val="0"/>
              </w:rPr>
              <w:t>0,0</w:t>
            </w:r>
          </w:p>
        </w:tc>
        <w:tc>
          <w:tcPr>
            <w:tcW w:w="567" w:type="dxa"/>
          </w:tcPr>
          <w:p w:rsidR="008978D5" w:rsidRPr="008978D5" w:rsidRDefault="008978D5" w:rsidP="008978D5">
            <w:pPr>
              <w:jc w:val="center"/>
              <w:rPr>
                <w:color w:val="auto"/>
                <w:kern w:val="0"/>
                <w:sz w:val="12"/>
                <w:szCs w:val="12"/>
                <w14:ligatures w14:val="none"/>
                <w14:cntxtAlts w14:val="0"/>
              </w:rPr>
            </w:pPr>
            <w:r w:rsidRPr="008978D5">
              <w:rPr>
                <w:color w:val="auto"/>
                <w:kern w:val="0"/>
                <w:sz w:val="12"/>
                <w:szCs w:val="12"/>
                <w14:ligatures w14:val="none"/>
                <w14:cntxtAlts w14:val="0"/>
              </w:rPr>
              <w:t>0,0</w:t>
            </w:r>
          </w:p>
        </w:tc>
      </w:tr>
      <w:tr w:rsidR="008978D5" w:rsidRPr="008978D5" w:rsidTr="0048396B">
        <w:tc>
          <w:tcPr>
            <w:tcW w:w="1568" w:type="dxa"/>
            <w:vMerge/>
          </w:tcPr>
          <w:p w:rsidR="008978D5" w:rsidRPr="008978D5" w:rsidRDefault="008978D5" w:rsidP="008978D5">
            <w:pPr>
              <w:widowControl w:val="0"/>
              <w:autoSpaceDE w:val="0"/>
              <w:autoSpaceDN w:val="0"/>
              <w:adjustRightInd w:val="0"/>
              <w:jc w:val="both"/>
              <w:rPr>
                <w:rFonts w:eastAsiaTheme="minorEastAsia"/>
                <w:color w:val="auto"/>
                <w:kern w:val="0"/>
                <w:sz w:val="12"/>
                <w:szCs w:val="12"/>
                <w14:ligatures w14:val="none"/>
                <w14:cntxtAlts w14:val="0"/>
              </w:rPr>
            </w:pPr>
          </w:p>
        </w:tc>
        <w:tc>
          <w:tcPr>
            <w:tcW w:w="2543" w:type="dxa"/>
            <w:vMerge/>
          </w:tcPr>
          <w:p w:rsidR="008978D5" w:rsidRPr="008978D5" w:rsidRDefault="008978D5" w:rsidP="008978D5">
            <w:pPr>
              <w:widowControl w:val="0"/>
              <w:autoSpaceDE w:val="0"/>
              <w:autoSpaceDN w:val="0"/>
              <w:adjustRightInd w:val="0"/>
              <w:jc w:val="both"/>
              <w:rPr>
                <w:rFonts w:eastAsiaTheme="minorEastAsia"/>
                <w:color w:val="auto"/>
                <w:kern w:val="0"/>
                <w:sz w:val="12"/>
                <w:szCs w:val="12"/>
                <w14:ligatures w14:val="none"/>
                <w14:cntxtAlts w14:val="0"/>
              </w:rPr>
            </w:pPr>
          </w:p>
        </w:tc>
        <w:tc>
          <w:tcPr>
            <w:tcW w:w="1020" w:type="dxa"/>
          </w:tcPr>
          <w:p w:rsidR="008978D5" w:rsidRPr="008978D5" w:rsidRDefault="008978D5" w:rsidP="008978D5">
            <w:pPr>
              <w:widowControl w:val="0"/>
              <w:autoSpaceDE w:val="0"/>
              <w:autoSpaceDN w:val="0"/>
              <w:adjustRightInd w:val="0"/>
              <w:jc w:val="center"/>
              <w:rPr>
                <w:rFonts w:eastAsiaTheme="minorEastAsia"/>
                <w:color w:val="auto"/>
                <w:kern w:val="0"/>
                <w:sz w:val="12"/>
                <w:szCs w:val="12"/>
                <w14:ligatures w14:val="none"/>
                <w14:cntxtAlts w14:val="0"/>
              </w:rPr>
            </w:pPr>
            <w:r w:rsidRPr="008978D5">
              <w:rPr>
                <w:rFonts w:eastAsiaTheme="minorEastAsia"/>
                <w:color w:val="auto"/>
                <w:kern w:val="0"/>
                <w:sz w:val="12"/>
                <w:szCs w:val="12"/>
                <w14:ligatures w14:val="none"/>
                <w14:cntxtAlts w14:val="0"/>
              </w:rPr>
              <w:t>х</w:t>
            </w:r>
          </w:p>
        </w:tc>
        <w:tc>
          <w:tcPr>
            <w:tcW w:w="1039" w:type="dxa"/>
          </w:tcPr>
          <w:p w:rsidR="008978D5" w:rsidRPr="008978D5" w:rsidRDefault="008978D5" w:rsidP="008978D5">
            <w:pPr>
              <w:widowControl w:val="0"/>
              <w:autoSpaceDE w:val="0"/>
              <w:autoSpaceDN w:val="0"/>
              <w:adjustRightInd w:val="0"/>
              <w:jc w:val="center"/>
              <w:rPr>
                <w:rFonts w:eastAsiaTheme="minorEastAsia"/>
                <w:color w:val="auto"/>
                <w:kern w:val="0"/>
                <w:sz w:val="12"/>
                <w:szCs w:val="12"/>
                <w14:ligatures w14:val="none"/>
                <w14:cntxtAlts w14:val="0"/>
              </w:rPr>
            </w:pPr>
            <w:r w:rsidRPr="008978D5">
              <w:rPr>
                <w:rFonts w:eastAsiaTheme="minorEastAsia"/>
                <w:color w:val="auto"/>
                <w:kern w:val="0"/>
                <w:sz w:val="12"/>
                <w:szCs w:val="12"/>
                <w14:ligatures w14:val="none"/>
                <w14:cntxtAlts w14:val="0"/>
              </w:rPr>
              <w:t>х</w:t>
            </w:r>
          </w:p>
        </w:tc>
        <w:tc>
          <w:tcPr>
            <w:tcW w:w="1137" w:type="dxa"/>
          </w:tcPr>
          <w:p w:rsidR="008978D5" w:rsidRPr="008978D5" w:rsidRDefault="008978D5" w:rsidP="008978D5">
            <w:pPr>
              <w:widowControl w:val="0"/>
              <w:autoSpaceDE w:val="0"/>
              <w:autoSpaceDN w:val="0"/>
              <w:adjustRightInd w:val="0"/>
              <w:jc w:val="both"/>
              <w:rPr>
                <w:rFonts w:eastAsiaTheme="minorEastAsia"/>
                <w:color w:val="auto"/>
                <w:kern w:val="0"/>
                <w:sz w:val="12"/>
                <w:szCs w:val="12"/>
                <w14:ligatures w14:val="none"/>
                <w14:cntxtAlts w14:val="0"/>
              </w:rPr>
            </w:pPr>
            <w:r w:rsidRPr="008978D5">
              <w:rPr>
                <w:rFonts w:eastAsiaTheme="minorEastAsia"/>
                <w:color w:val="auto"/>
                <w:kern w:val="0"/>
                <w:sz w:val="12"/>
                <w:szCs w:val="12"/>
                <w14:ligatures w14:val="none"/>
                <w14:cntxtAlts w14:val="0"/>
              </w:rPr>
              <w:t>федеральный бюджет</w:t>
            </w:r>
          </w:p>
        </w:tc>
        <w:tc>
          <w:tcPr>
            <w:tcW w:w="425" w:type="dxa"/>
          </w:tcPr>
          <w:p w:rsidR="008978D5" w:rsidRPr="008978D5" w:rsidRDefault="008978D5" w:rsidP="008978D5">
            <w:pPr>
              <w:jc w:val="center"/>
              <w:rPr>
                <w:color w:val="auto"/>
                <w:kern w:val="0"/>
                <w:sz w:val="12"/>
                <w:szCs w:val="12"/>
                <w14:ligatures w14:val="none"/>
                <w14:cntxtAlts w14:val="0"/>
              </w:rPr>
            </w:pPr>
            <w:r w:rsidRPr="008978D5">
              <w:rPr>
                <w:color w:val="auto"/>
                <w:kern w:val="0"/>
                <w:sz w:val="12"/>
                <w:szCs w:val="12"/>
                <w14:ligatures w14:val="none"/>
                <w14:cntxtAlts w14:val="0"/>
              </w:rPr>
              <w:t>0,0</w:t>
            </w:r>
          </w:p>
        </w:tc>
        <w:tc>
          <w:tcPr>
            <w:tcW w:w="425" w:type="dxa"/>
          </w:tcPr>
          <w:p w:rsidR="008978D5" w:rsidRPr="008978D5" w:rsidRDefault="008978D5" w:rsidP="008978D5">
            <w:pPr>
              <w:jc w:val="center"/>
              <w:rPr>
                <w:color w:val="auto"/>
                <w:kern w:val="0"/>
                <w:sz w:val="12"/>
                <w:szCs w:val="12"/>
                <w14:ligatures w14:val="none"/>
                <w14:cntxtAlts w14:val="0"/>
              </w:rPr>
            </w:pPr>
            <w:r w:rsidRPr="008978D5">
              <w:rPr>
                <w:color w:val="auto"/>
                <w:kern w:val="0"/>
                <w:sz w:val="12"/>
                <w:szCs w:val="12"/>
                <w14:ligatures w14:val="none"/>
                <w14:cntxtAlts w14:val="0"/>
              </w:rPr>
              <w:t>0,0</w:t>
            </w:r>
          </w:p>
        </w:tc>
        <w:tc>
          <w:tcPr>
            <w:tcW w:w="426" w:type="dxa"/>
          </w:tcPr>
          <w:p w:rsidR="008978D5" w:rsidRPr="008978D5" w:rsidRDefault="008978D5" w:rsidP="008978D5">
            <w:pPr>
              <w:jc w:val="center"/>
              <w:rPr>
                <w:color w:val="auto"/>
                <w:kern w:val="0"/>
                <w:sz w:val="12"/>
                <w:szCs w:val="12"/>
                <w14:ligatures w14:val="none"/>
                <w14:cntxtAlts w14:val="0"/>
              </w:rPr>
            </w:pPr>
            <w:r w:rsidRPr="008978D5">
              <w:rPr>
                <w:color w:val="auto"/>
                <w:kern w:val="0"/>
                <w:sz w:val="12"/>
                <w:szCs w:val="12"/>
                <w14:ligatures w14:val="none"/>
                <w14:cntxtAlts w14:val="0"/>
              </w:rPr>
              <w:t>0,0</w:t>
            </w:r>
          </w:p>
        </w:tc>
        <w:tc>
          <w:tcPr>
            <w:tcW w:w="425" w:type="dxa"/>
          </w:tcPr>
          <w:p w:rsidR="008978D5" w:rsidRPr="008978D5" w:rsidRDefault="008978D5" w:rsidP="008978D5">
            <w:pPr>
              <w:jc w:val="center"/>
              <w:rPr>
                <w:color w:val="auto"/>
                <w:kern w:val="0"/>
                <w:sz w:val="12"/>
                <w:szCs w:val="12"/>
                <w14:ligatures w14:val="none"/>
                <w14:cntxtAlts w14:val="0"/>
              </w:rPr>
            </w:pPr>
            <w:r w:rsidRPr="008978D5">
              <w:rPr>
                <w:color w:val="auto"/>
                <w:kern w:val="0"/>
                <w:sz w:val="12"/>
                <w:szCs w:val="12"/>
                <w14:ligatures w14:val="none"/>
                <w14:cntxtAlts w14:val="0"/>
              </w:rPr>
              <w:t>0,0</w:t>
            </w:r>
          </w:p>
        </w:tc>
        <w:tc>
          <w:tcPr>
            <w:tcW w:w="425" w:type="dxa"/>
          </w:tcPr>
          <w:p w:rsidR="008978D5" w:rsidRPr="008978D5" w:rsidRDefault="008978D5" w:rsidP="008978D5">
            <w:pPr>
              <w:jc w:val="center"/>
              <w:rPr>
                <w:color w:val="auto"/>
                <w:kern w:val="0"/>
                <w:sz w:val="12"/>
                <w:szCs w:val="12"/>
                <w14:ligatures w14:val="none"/>
                <w14:cntxtAlts w14:val="0"/>
              </w:rPr>
            </w:pPr>
            <w:r w:rsidRPr="008978D5">
              <w:rPr>
                <w:color w:val="auto"/>
                <w:kern w:val="0"/>
                <w:sz w:val="12"/>
                <w:szCs w:val="12"/>
                <w14:ligatures w14:val="none"/>
                <w14:cntxtAlts w14:val="0"/>
              </w:rPr>
              <w:t>0,0</w:t>
            </w:r>
          </w:p>
        </w:tc>
        <w:tc>
          <w:tcPr>
            <w:tcW w:w="567" w:type="dxa"/>
          </w:tcPr>
          <w:p w:rsidR="008978D5" w:rsidRPr="008978D5" w:rsidRDefault="008978D5" w:rsidP="008978D5">
            <w:pPr>
              <w:jc w:val="center"/>
              <w:rPr>
                <w:color w:val="auto"/>
                <w:kern w:val="0"/>
                <w:sz w:val="12"/>
                <w:szCs w:val="12"/>
                <w14:ligatures w14:val="none"/>
                <w14:cntxtAlts w14:val="0"/>
              </w:rPr>
            </w:pPr>
            <w:r w:rsidRPr="008978D5">
              <w:rPr>
                <w:color w:val="auto"/>
                <w:kern w:val="0"/>
                <w:sz w:val="12"/>
                <w:szCs w:val="12"/>
                <w14:ligatures w14:val="none"/>
                <w14:cntxtAlts w14:val="0"/>
              </w:rPr>
              <w:t>0,0</w:t>
            </w:r>
          </w:p>
        </w:tc>
      </w:tr>
      <w:tr w:rsidR="008978D5" w:rsidRPr="008978D5" w:rsidTr="0048396B">
        <w:tc>
          <w:tcPr>
            <w:tcW w:w="1568" w:type="dxa"/>
            <w:vMerge/>
          </w:tcPr>
          <w:p w:rsidR="008978D5" w:rsidRPr="008978D5" w:rsidRDefault="008978D5" w:rsidP="008978D5">
            <w:pPr>
              <w:widowControl w:val="0"/>
              <w:autoSpaceDE w:val="0"/>
              <w:autoSpaceDN w:val="0"/>
              <w:adjustRightInd w:val="0"/>
              <w:jc w:val="both"/>
              <w:rPr>
                <w:rFonts w:eastAsiaTheme="minorEastAsia"/>
                <w:color w:val="auto"/>
                <w:kern w:val="0"/>
                <w:sz w:val="12"/>
                <w:szCs w:val="12"/>
                <w14:ligatures w14:val="none"/>
                <w14:cntxtAlts w14:val="0"/>
              </w:rPr>
            </w:pPr>
          </w:p>
        </w:tc>
        <w:tc>
          <w:tcPr>
            <w:tcW w:w="2543" w:type="dxa"/>
            <w:vMerge/>
          </w:tcPr>
          <w:p w:rsidR="008978D5" w:rsidRPr="008978D5" w:rsidRDefault="008978D5" w:rsidP="008978D5">
            <w:pPr>
              <w:widowControl w:val="0"/>
              <w:autoSpaceDE w:val="0"/>
              <w:autoSpaceDN w:val="0"/>
              <w:adjustRightInd w:val="0"/>
              <w:jc w:val="both"/>
              <w:rPr>
                <w:rFonts w:eastAsiaTheme="minorEastAsia"/>
                <w:color w:val="auto"/>
                <w:kern w:val="0"/>
                <w:sz w:val="12"/>
                <w:szCs w:val="12"/>
                <w14:ligatures w14:val="none"/>
                <w14:cntxtAlts w14:val="0"/>
              </w:rPr>
            </w:pPr>
          </w:p>
        </w:tc>
        <w:tc>
          <w:tcPr>
            <w:tcW w:w="1020" w:type="dxa"/>
          </w:tcPr>
          <w:p w:rsidR="008978D5" w:rsidRPr="008978D5" w:rsidRDefault="008978D5" w:rsidP="008978D5">
            <w:pPr>
              <w:widowControl w:val="0"/>
              <w:autoSpaceDE w:val="0"/>
              <w:autoSpaceDN w:val="0"/>
              <w:adjustRightInd w:val="0"/>
              <w:jc w:val="center"/>
              <w:rPr>
                <w:rFonts w:eastAsiaTheme="minorEastAsia"/>
                <w:color w:val="auto"/>
                <w:kern w:val="0"/>
                <w:sz w:val="12"/>
                <w:szCs w:val="12"/>
                <w14:ligatures w14:val="none"/>
                <w14:cntxtAlts w14:val="0"/>
              </w:rPr>
            </w:pPr>
            <w:r w:rsidRPr="008978D5">
              <w:rPr>
                <w:rFonts w:eastAsiaTheme="minorEastAsia"/>
                <w:color w:val="auto"/>
                <w:kern w:val="0"/>
                <w:sz w:val="12"/>
                <w:szCs w:val="12"/>
                <w14:ligatures w14:val="none"/>
                <w14:cntxtAlts w14:val="0"/>
              </w:rPr>
              <w:t>х</w:t>
            </w:r>
          </w:p>
        </w:tc>
        <w:tc>
          <w:tcPr>
            <w:tcW w:w="1039" w:type="dxa"/>
          </w:tcPr>
          <w:p w:rsidR="008978D5" w:rsidRPr="008978D5" w:rsidRDefault="008978D5" w:rsidP="008978D5">
            <w:pPr>
              <w:widowControl w:val="0"/>
              <w:autoSpaceDE w:val="0"/>
              <w:autoSpaceDN w:val="0"/>
              <w:adjustRightInd w:val="0"/>
              <w:jc w:val="center"/>
              <w:rPr>
                <w:rFonts w:eastAsiaTheme="minorEastAsia"/>
                <w:color w:val="auto"/>
                <w:kern w:val="0"/>
                <w:sz w:val="12"/>
                <w:szCs w:val="12"/>
                <w14:ligatures w14:val="none"/>
                <w14:cntxtAlts w14:val="0"/>
              </w:rPr>
            </w:pPr>
            <w:r w:rsidRPr="008978D5">
              <w:rPr>
                <w:rFonts w:eastAsiaTheme="minorEastAsia"/>
                <w:color w:val="auto"/>
                <w:kern w:val="0"/>
                <w:sz w:val="12"/>
                <w:szCs w:val="12"/>
                <w14:ligatures w14:val="none"/>
                <w14:cntxtAlts w14:val="0"/>
              </w:rPr>
              <w:t>х</w:t>
            </w:r>
          </w:p>
        </w:tc>
        <w:tc>
          <w:tcPr>
            <w:tcW w:w="1137" w:type="dxa"/>
          </w:tcPr>
          <w:p w:rsidR="008978D5" w:rsidRPr="008978D5" w:rsidRDefault="008978D5" w:rsidP="008978D5">
            <w:pPr>
              <w:widowControl w:val="0"/>
              <w:autoSpaceDE w:val="0"/>
              <w:autoSpaceDN w:val="0"/>
              <w:adjustRightInd w:val="0"/>
              <w:jc w:val="both"/>
              <w:rPr>
                <w:rFonts w:eastAsiaTheme="minorEastAsia"/>
                <w:color w:val="auto"/>
                <w:kern w:val="0"/>
                <w:sz w:val="12"/>
                <w:szCs w:val="12"/>
                <w14:ligatures w14:val="none"/>
                <w14:cntxtAlts w14:val="0"/>
              </w:rPr>
            </w:pPr>
            <w:r w:rsidRPr="008978D5">
              <w:rPr>
                <w:rFonts w:eastAsiaTheme="minorEastAsia"/>
                <w:color w:val="auto"/>
                <w:kern w:val="0"/>
                <w:sz w:val="12"/>
                <w:szCs w:val="12"/>
                <w14:ligatures w14:val="none"/>
                <w14:cntxtAlts w14:val="0"/>
              </w:rPr>
              <w:t>республиканский бюджет Чувашской Республики</w:t>
            </w:r>
          </w:p>
        </w:tc>
        <w:tc>
          <w:tcPr>
            <w:tcW w:w="425" w:type="dxa"/>
          </w:tcPr>
          <w:p w:rsidR="008978D5" w:rsidRPr="008978D5" w:rsidRDefault="008978D5" w:rsidP="008978D5">
            <w:pPr>
              <w:widowControl w:val="0"/>
              <w:autoSpaceDE w:val="0"/>
              <w:autoSpaceDN w:val="0"/>
              <w:adjustRightInd w:val="0"/>
              <w:jc w:val="center"/>
              <w:rPr>
                <w:rFonts w:eastAsiaTheme="minorEastAsia"/>
                <w:color w:val="auto"/>
                <w:kern w:val="0"/>
                <w:sz w:val="12"/>
                <w:szCs w:val="12"/>
                <w14:ligatures w14:val="none"/>
                <w14:cntxtAlts w14:val="0"/>
              </w:rPr>
            </w:pPr>
            <w:r w:rsidRPr="008978D5">
              <w:rPr>
                <w:rFonts w:eastAsiaTheme="minorEastAsia"/>
                <w:color w:val="auto"/>
                <w:kern w:val="0"/>
                <w:sz w:val="12"/>
                <w:szCs w:val="12"/>
                <w14:ligatures w14:val="none"/>
                <w14:cntxtAlts w14:val="0"/>
              </w:rPr>
              <w:t>2929,9</w:t>
            </w:r>
          </w:p>
        </w:tc>
        <w:tc>
          <w:tcPr>
            <w:tcW w:w="425" w:type="dxa"/>
          </w:tcPr>
          <w:p w:rsidR="008978D5" w:rsidRPr="008978D5" w:rsidRDefault="008978D5" w:rsidP="008978D5">
            <w:pPr>
              <w:jc w:val="center"/>
              <w:rPr>
                <w:color w:val="auto"/>
                <w:kern w:val="0"/>
                <w:sz w:val="12"/>
                <w:szCs w:val="12"/>
                <w14:ligatures w14:val="none"/>
                <w14:cntxtAlts w14:val="0"/>
              </w:rPr>
            </w:pPr>
            <w:r w:rsidRPr="008978D5">
              <w:rPr>
                <w:color w:val="auto"/>
                <w:kern w:val="0"/>
                <w:sz w:val="12"/>
                <w:szCs w:val="12"/>
                <w14:ligatures w14:val="none"/>
                <w14:cntxtAlts w14:val="0"/>
              </w:rPr>
              <w:t>0,0</w:t>
            </w:r>
          </w:p>
        </w:tc>
        <w:tc>
          <w:tcPr>
            <w:tcW w:w="426" w:type="dxa"/>
          </w:tcPr>
          <w:p w:rsidR="008978D5" w:rsidRPr="008978D5" w:rsidRDefault="008978D5" w:rsidP="008978D5">
            <w:pPr>
              <w:jc w:val="center"/>
              <w:rPr>
                <w:color w:val="auto"/>
                <w:kern w:val="0"/>
                <w:sz w:val="12"/>
                <w:szCs w:val="12"/>
                <w14:ligatures w14:val="none"/>
                <w14:cntxtAlts w14:val="0"/>
              </w:rPr>
            </w:pPr>
            <w:r w:rsidRPr="008978D5">
              <w:rPr>
                <w:color w:val="auto"/>
                <w:kern w:val="0"/>
                <w:sz w:val="12"/>
                <w:szCs w:val="12"/>
                <w14:ligatures w14:val="none"/>
                <w14:cntxtAlts w14:val="0"/>
              </w:rPr>
              <w:t>0,0</w:t>
            </w:r>
          </w:p>
        </w:tc>
        <w:tc>
          <w:tcPr>
            <w:tcW w:w="425" w:type="dxa"/>
          </w:tcPr>
          <w:p w:rsidR="008978D5" w:rsidRPr="008978D5" w:rsidRDefault="008978D5" w:rsidP="008978D5">
            <w:pPr>
              <w:jc w:val="center"/>
              <w:rPr>
                <w:color w:val="auto"/>
                <w:kern w:val="0"/>
                <w:sz w:val="12"/>
                <w:szCs w:val="12"/>
                <w14:ligatures w14:val="none"/>
                <w14:cntxtAlts w14:val="0"/>
              </w:rPr>
            </w:pPr>
            <w:r w:rsidRPr="008978D5">
              <w:rPr>
                <w:color w:val="auto"/>
                <w:kern w:val="0"/>
                <w:sz w:val="12"/>
                <w:szCs w:val="12"/>
                <w14:ligatures w14:val="none"/>
                <w14:cntxtAlts w14:val="0"/>
              </w:rPr>
              <w:t>0,0</w:t>
            </w:r>
          </w:p>
        </w:tc>
        <w:tc>
          <w:tcPr>
            <w:tcW w:w="425" w:type="dxa"/>
          </w:tcPr>
          <w:p w:rsidR="008978D5" w:rsidRPr="008978D5" w:rsidRDefault="008978D5" w:rsidP="008978D5">
            <w:pPr>
              <w:jc w:val="center"/>
              <w:rPr>
                <w:color w:val="auto"/>
                <w:kern w:val="0"/>
                <w:sz w:val="12"/>
                <w:szCs w:val="12"/>
                <w14:ligatures w14:val="none"/>
                <w14:cntxtAlts w14:val="0"/>
              </w:rPr>
            </w:pPr>
            <w:r w:rsidRPr="008978D5">
              <w:rPr>
                <w:color w:val="auto"/>
                <w:kern w:val="0"/>
                <w:sz w:val="12"/>
                <w:szCs w:val="12"/>
                <w14:ligatures w14:val="none"/>
                <w14:cntxtAlts w14:val="0"/>
              </w:rPr>
              <w:t>0,0</w:t>
            </w:r>
          </w:p>
        </w:tc>
        <w:tc>
          <w:tcPr>
            <w:tcW w:w="567" w:type="dxa"/>
          </w:tcPr>
          <w:p w:rsidR="008978D5" w:rsidRPr="008978D5" w:rsidRDefault="008978D5" w:rsidP="008978D5">
            <w:pPr>
              <w:jc w:val="center"/>
              <w:rPr>
                <w:color w:val="auto"/>
                <w:kern w:val="0"/>
                <w:sz w:val="12"/>
                <w:szCs w:val="12"/>
                <w14:ligatures w14:val="none"/>
                <w14:cntxtAlts w14:val="0"/>
              </w:rPr>
            </w:pPr>
            <w:r w:rsidRPr="008978D5">
              <w:rPr>
                <w:color w:val="auto"/>
                <w:kern w:val="0"/>
                <w:sz w:val="12"/>
                <w:szCs w:val="12"/>
                <w14:ligatures w14:val="none"/>
                <w14:cntxtAlts w14:val="0"/>
              </w:rPr>
              <w:t>0,0</w:t>
            </w:r>
          </w:p>
        </w:tc>
      </w:tr>
      <w:tr w:rsidR="008978D5" w:rsidRPr="008978D5" w:rsidTr="0048396B">
        <w:tc>
          <w:tcPr>
            <w:tcW w:w="1568" w:type="dxa"/>
            <w:vMerge/>
          </w:tcPr>
          <w:p w:rsidR="008978D5" w:rsidRPr="008978D5" w:rsidRDefault="008978D5" w:rsidP="008978D5">
            <w:pPr>
              <w:widowControl w:val="0"/>
              <w:autoSpaceDE w:val="0"/>
              <w:autoSpaceDN w:val="0"/>
              <w:adjustRightInd w:val="0"/>
              <w:jc w:val="both"/>
              <w:rPr>
                <w:rFonts w:eastAsiaTheme="minorEastAsia"/>
                <w:color w:val="auto"/>
                <w:kern w:val="0"/>
                <w:sz w:val="12"/>
                <w:szCs w:val="12"/>
                <w14:ligatures w14:val="none"/>
                <w14:cntxtAlts w14:val="0"/>
              </w:rPr>
            </w:pPr>
          </w:p>
        </w:tc>
        <w:tc>
          <w:tcPr>
            <w:tcW w:w="2543" w:type="dxa"/>
            <w:vMerge/>
          </w:tcPr>
          <w:p w:rsidR="008978D5" w:rsidRPr="008978D5" w:rsidRDefault="008978D5" w:rsidP="008978D5">
            <w:pPr>
              <w:widowControl w:val="0"/>
              <w:autoSpaceDE w:val="0"/>
              <w:autoSpaceDN w:val="0"/>
              <w:adjustRightInd w:val="0"/>
              <w:jc w:val="both"/>
              <w:rPr>
                <w:rFonts w:eastAsiaTheme="minorEastAsia"/>
                <w:color w:val="auto"/>
                <w:kern w:val="0"/>
                <w:sz w:val="12"/>
                <w:szCs w:val="12"/>
                <w14:ligatures w14:val="none"/>
                <w14:cntxtAlts w14:val="0"/>
              </w:rPr>
            </w:pPr>
          </w:p>
        </w:tc>
        <w:tc>
          <w:tcPr>
            <w:tcW w:w="1020" w:type="dxa"/>
          </w:tcPr>
          <w:p w:rsidR="008978D5" w:rsidRPr="008978D5" w:rsidRDefault="008978D5" w:rsidP="008978D5">
            <w:pPr>
              <w:widowControl w:val="0"/>
              <w:autoSpaceDE w:val="0"/>
              <w:autoSpaceDN w:val="0"/>
              <w:adjustRightInd w:val="0"/>
              <w:jc w:val="center"/>
              <w:rPr>
                <w:rFonts w:eastAsiaTheme="minorEastAsia"/>
                <w:color w:val="auto"/>
                <w:kern w:val="0"/>
                <w:sz w:val="12"/>
                <w:szCs w:val="12"/>
                <w14:ligatures w14:val="none"/>
                <w14:cntxtAlts w14:val="0"/>
              </w:rPr>
            </w:pPr>
            <w:r w:rsidRPr="008978D5">
              <w:rPr>
                <w:rFonts w:eastAsiaTheme="minorEastAsia"/>
                <w:color w:val="auto"/>
                <w:kern w:val="0"/>
                <w:sz w:val="12"/>
                <w:szCs w:val="12"/>
                <w14:ligatures w14:val="none"/>
                <w14:cntxtAlts w14:val="0"/>
              </w:rPr>
              <w:t>х</w:t>
            </w:r>
          </w:p>
        </w:tc>
        <w:tc>
          <w:tcPr>
            <w:tcW w:w="1039" w:type="dxa"/>
          </w:tcPr>
          <w:p w:rsidR="008978D5" w:rsidRPr="008978D5" w:rsidRDefault="008978D5" w:rsidP="008978D5">
            <w:pPr>
              <w:widowControl w:val="0"/>
              <w:autoSpaceDE w:val="0"/>
              <w:autoSpaceDN w:val="0"/>
              <w:adjustRightInd w:val="0"/>
              <w:jc w:val="center"/>
              <w:rPr>
                <w:rFonts w:eastAsiaTheme="minorEastAsia"/>
                <w:color w:val="auto"/>
                <w:kern w:val="0"/>
                <w:sz w:val="12"/>
                <w:szCs w:val="12"/>
                <w14:ligatures w14:val="none"/>
                <w14:cntxtAlts w14:val="0"/>
              </w:rPr>
            </w:pPr>
            <w:r w:rsidRPr="008978D5">
              <w:rPr>
                <w:rFonts w:eastAsiaTheme="minorEastAsia"/>
                <w:color w:val="auto"/>
                <w:kern w:val="0"/>
                <w:sz w:val="12"/>
                <w:szCs w:val="12"/>
                <w14:ligatures w14:val="none"/>
                <w14:cntxtAlts w14:val="0"/>
              </w:rPr>
              <w:t>х</w:t>
            </w:r>
          </w:p>
        </w:tc>
        <w:tc>
          <w:tcPr>
            <w:tcW w:w="1137" w:type="dxa"/>
          </w:tcPr>
          <w:p w:rsidR="008978D5" w:rsidRPr="008978D5" w:rsidRDefault="008978D5" w:rsidP="008978D5">
            <w:pPr>
              <w:widowControl w:val="0"/>
              <w:autoSpaceDE w:val="0"/>
              <w:autoSpaceDN w:val="0"/>
              <w:adjustRightInd w:val="0"/>
              <w:jc w:val="both"/>
              <w:rPr>
                <w:rFonts w:eastAsiaTheme="minorEastAsia"/>
                <w:color w:val="auto"/>
                <w:kern w:val="0"/>
                <w:sz w:val="12"/>
                <w:szCs w:val="12"/>
                <w14:ligatures w14:val="none"/>
                <w14:cntxtAlts w14:val="0"/>
              </w:rPr>
            </w:pPr>
            <w:r w:rsidRPr="008978D5">
              <w:rPr>
                <w:rFonts w:eastAsiaTheme="minorEastAsia"/>
                <w:color w:val="auto"/>
                <w:kern w:val="0"/>
                <w:sz w:val="12"/>
                <w:szCs w:val="12"/>
                <w14:ligatures w14:val="none"/>
                <w14:cntxtAlts w14:val="0"/>
              </w:rPr>
              <w:t xml:space="preserve">бюджет </w:t>
            </w:r>
            <w:proofErr w:type="spellStart"/>
            <w:r w:rsidRPr="008978D5">
              <w:rPr>
                <w:rFonts w:eastAsiaTheme="minorEastAsia"/>
                <w:color w:val="auto"/>
                <w:kern w:val="0"/>
                <w:sz w:val="12"/>
                <w:szCs w:val="12"/>
                <w14:ligatures w14:val="none"/>
                <w14:cntxtAlts w14:val="0"/>
              </w:rPr>
              <w:t>Нижнекумашкинского</w:t>
            </w:r>
            <w:proofErr w:type="spellEnd"/>
            <w:r w:rsidRPr="008978D5">
              <w:rPr>
                <w:rFonts w:eastAsiaTheme="minorEastAsia"/>
                <w:color w:val="auto"/>
                <w:kern w:val="0"/>
                <w:sz w:val="12"/>
                <w:szCs w:val="12"/>
                <w14:ligatures w14:val="none"/>
                <w14:cntxtAlts w14:val="0"/>
              </w:rPr>
              <w:t xml:space="preserve"> сельского поселения </w:t>
            </w:r>
            <w:proofErr w:type="spellStart"/>
            <w:r w:rsidRPr="008978D5">
              <w:rPr>
                <w:rFonts w:eastAsiaTheme="minorEastAsia"/>
                <w:color w:val="auto"/>
                <w:kern w:val="0"/>
                <w:sz w:val="12"/>
                <w:szCs w:val="12"/>
                <w14:ligatures w14:val="none"/>
                <w14:cntxtAlts w14:val="0"/>
              </w:rPr>
              <w:t>Шумерлинского</w:t>
            </w:r>
            <w:proofErr w:type="spellEnd"/>
            <w:r w:rsidRPr="008978D5">
              <w:rPr>
                <w:rFonts w:eastAsiaTheme="minorEastAsia"/>
                <w:color w:val="auto"/>
                <w:kern w:val="0"/>
                <w:sz w:val="12"/>
                <w:szCs w:val="12"/>
                <w14:ligatures w14:val="none"/>
                <w14:cntxtAlts w14:val="0"/>
              </w:rPr>
              <w:t xml:space="preserve"> района</w:t>
            </w:r>
          </w:p>
        </w:tc>
        <w:tc>
          <w:tcPr>
            <w:tcW w:w="425" w:type="dxa"/>
          </w:tcPr>
          <w:p w:rsidR="008978D5" w:rsidRPr="008978D5" w:rsidRDefault="008978D5" w:rsidP="008978D5">
            <w:pPr>
              <w:widowControl w:val="0"/>
              <w:autoSpaceDE w:val="0"/>
              <w:autoSpaceDN w:val="0"/>
              <w:adjustRightInd w:val="0"/>
              <w:jc w:val="center"/>
              <w:rPr>
                <w:rFonts w:eastAsiaTheme="minorEastAsia"/>
                <w:color w:val="auto"/>
                <w:kern w:val="0"/>
                <w:sz w:val="12"/>
                <w:szCs w:val="12"/>
                <w14:ligatures w14:val="none"/>
                <w14:cntxtAlts w14:val="0"/>
              </w:rPr>
            </w:pPr>
            <w:r w:rsidRPr="008978D5">
              <w:rPr>
                <w:rFonts w:eastAsiaTheme="minorEastAsia"/>
                <w:color w:val="auto"/>
                <w:kern w:val="0"/>
                <w:sz w:val="12"/>
                <w:szCs w:val="12"/>
                <w14:ligatures w14:val="none"/>
                <w14:cntxtAlts w14:val="0"/>
              </w:rPr>
              <w:t>632,7</w:t>
            </w:r>
          </w:p>
        </w:tc>
        <w:tc>
          <w:tcPr>
            <w:tcW w:w="425" w:type="dxa"/>
          </w:tcPr>
          <w:p w:rsidR="008978D5" w:rsidRPr="008978D5" w:rsidRDefault="008978D5" w:rsidP="008978D5">
            <w:pPr>
              <w:widowControl w:val="0"/>
              <w:autoSpaceDE w:val="0"/>
              <w:autoSpaceDN w:val="0"/>
              <w:adjustRightInd w:val="0"/>
              <w:jc w:val="center"/>
              <w:rPr>
                <w:rFonts w:eastAsiaTheme="minorEastAsia"/>
                <w:color w:val="auto"/>
                <w:kern w:val="0"/>
                <w:sz w:val="12"/>
                <w:szCs w:val="12"/>
                <w14:ligatures w14:val="none"/>
                <w14:cntxtAlts w14:val="0"/>
              </w:rPr>
            </w:pPr>
            <w:r w:rsidRPr="008978D5">
              <w:rPr>
                <w:rFonts w:eastAsiaTheme="minorEastAsia"/>
                <w:color w:val="auto"/>
                <w:kern w:val="0"/>
                <w:sz w:val="12"/>
                <w:szCs w:val="12"/>
                <w14:ligatures w14:val="none"/>
                <w14:cntxtAlts w14:val="0"/>
              </w:rPr>
              <w:t>511,0</w:t>
            </w:r>
          </w:p>
        </w:tc>
        <w:tc>
          <w:tcPr>
            <w:tcW w:w="426" w:type="dxa"/>
          </w:tcPr>
          <w:p w:rsidR="008978D5" w:rsidRPr="008978D5" w:rsidRDefault="008978D5" w:rsidP="008978D5">
            <w:pPr>
              <w:widowControl w:val="0"/>
              <w:autoSpaceDE w:val="0"/>
              <w:autoSpaceDN w:val="0"/>
              <w:adjustRightInd w:val="0"/>
              <w:jc w:val="center"/>
              <w:rPr>
                <w:rFonts w:eastAsiaTheme="minorEastAsia"/>
                <w:color w:val="auto"/>
                <w:kern w:val="0"/>
                <w:sz w:val="12"/>
                <w:szCs w:val="12"/>
                <w14:ligatures w14:val="none"/>
                <w14:cntxtAlts w14:val="0"/>
              </w:rPr>
            </w:pPr>
            <w:r w:rsidRPr="008978D5">
              <w:rPr>
                <w:rFonts w:eastAsiaTheme="minorEastAsia"/>
                <w:color w:val="auto"/>
                <w:kern w:val="0"/>
                <w:sz w:val="12"/>
                <w:szCs w:val="12"/>
                <w14:ligatures w14:val="none"/>
                <w14:cntxtAlts w14:val="0"/>
              </w:rPr>
              <w:t>0,0</w:t>
            </w:r>
          </w:p>
        </w:tc>
        <w:tc>
          <w:tcPr>
            <w:tcW w:w="425" w:type="dxa"/>
          </w:tcPr>
          <w:p w:rsidR="008978D5" w:rsidRPr="008978D5" w:rsidRDefault="008978D5" w:rsidP="008978D5">
            <w:pPr>
              <w:jc w:val="center"/>
              <w:rPr>
                <w:color w:val="auto"/>
                <w:kern w:val="0"/>
                <w:sz w:val="12"/>
                <w:szCs w:val="12"/>
                <w14:ligatures w14:val="none"/>
                <w14:cntxtAlts w14:val="0"/>
              </w:rPr>
            </w:pPr>
            <w:r w:rsidRPr="008978D5">
              <w:rPr>
                <w:color w:val="auto"/>
                <w:kern w:val="0"/>
                <w:sz w:val="12"/>
                <w:szCs w:val="12"/>
                <w14:ligatures w14:val="none"/>
                <w14:cntxtAlts w14:val="0"/>
              </w:rPr>
              <w:t>0,0</w:t>
            </w:r>
          </w:p>
        </w:tc>
        <w:tc>
          <w:tcPr>
            <w:tcW w:w="425" w:type="dxa"/>
          </w:tcPr>
          <w:p w:rsidR="008978D5" w:rsidRPr="008978D5" w:rsidRDefault="008978D5" w:rsidP="008978D5">
            <w:pPr>
              <w:jc w:val="center"/>
              <w:rPr>
                <w:color w:val="auto"/>
                <w:kern w:val="0"/>
                <w:sz w:val="12"/>
                <w:szCs w:val="12"/>
                <w14:ligatures w14:val="none"/>
                <w14:cntxtAlts w14:val="0"/>
              </w:rPr>
            </w:pPr>
            <w:r w:rsidRPr="008978D5">
              <w:rPr>
                <w:color w:val="auto"/>
                <w:kern w:val="0"/>
                <w:sz w:val="12"/>
                <w:szCs w:val="12"/>
                <w14:ligatures w14:val="none"/>
                <w14:cntxtAlts w14:val="0"/>
              </w:rPr>
              <w:t>0,0</w:t>
            </w:r>
          </w:p>
        </w:tc>
        <w:tc>
          <w:tcPr>
            <w:tcW w:w="567" w:type="dxa"/>
          </w:tcPr>
          <w:p w:rsidR="008978D5" w:rsidRPr="008978D5" w:rsidRDefault="008978D5" w:rsidP="008978D5">
            <w:pPr>
              <w:jc w:val="center"/>
              <w:rPr>
                <w:color w:val="auto"/>
                <w:kern w:val="0"/>
                <w:sz w:val="12"/>
                <w:szCs w:val="12"/>
                <w14:ligatures w14:val="none"/>
                <w14:cntxtAlts w14:val="0"/>
              </w:rPr>
            </w:pPr>
            <w:r w:rsidRPr="008978D5">
              <w:rPr>
                <w:color w:val="auto"/>
                <w:kern w:val="0"/>
                <w:sz w:val="12"/>
                <w:szCs w:val="12"/>
                <w14:ligatures w14:val="none"/>
                <w14:cntxtAlts w14:val="0"/>
              </w:rPr>
              <w:t>0,0</w:t>
            </w:r>
          </w:p>
        </w:tc>
      </w:tr>
      <w:tr w:rsidR="008978D5" w:rsidRPr="008978D5" w:rsidTr="0048396B">
        <w:tc>
          <w:tcPr>
            <w:tcW w:w="1568" w:type="dxa"/>
            <w:vMerge/>
          </w:tcPr>
          <w:p w:rsidR="008978D5" w:rsidRPr="008978D5" w:rsidRDefault="008978D5" w:rsidP="008978D5">
            <w:pPr>
              <w:widowControl w:val="0"/>
              <w:autoSpaceDE w:val="0"/>
              <w:autoSpaceDN w:val="0"/>
              <w:adjustRightInd w:val="0"/>
              <w:jc w:val="both"/>
              <w:rPr>
                <w:rFonts w:eastAsiaTheme="minorEastAsia"/>
                <w:color w:val="auto"/>
                <w:kern w:val="0"/>
                <w:sz w:val="12"/>
                <w:szCs w:val="12"/>
                <w14:ligatures w14:val="none"/>
                <w14:cntxtAlts w14:val="0"/>
              </w:rPr>
            </w:pPr>
          </w:p>
        </w:tc>
        <w:tc>
          <w:tcPr>
            <w:tcW w:w="2543" w:type="dxa"/>
            <w:vMerge/>
          </w:tcPr>
          <w:p w:rsidR="008978D5" w:rsidRPr="008978D5" w:rsidRDefault="008978D5" w:rsidP="008978D5">
            <w:pPr>
              <w:widowControl w:val="0"/>
              <w:autoSpaceDE w:val="0"/>
              <w:autoSpaceDN w:val="0"/>
              <w:adjustRightInd w:val="0"/>
              <w:jc w:val="both"/>
              <w:rPr>
                <w:rFonts w:eastAsiaTheme="minorEastAsia"/>
                <w:color w:val="auto"/>
                <w:kern w:val="0"/>
                <w:sz w:val="12"/>
                <w:szCs w:val="12"/>
                <w14:ligatures w14:val="none"/>
                <w14:cntxtAlts w14:val="0"/>
              </w:rPr>
            </w:pPr>
          </w:p>
        </w:tc>
        <w:tc>
          <w:tcPr>
            <w:tcW w:w="1020" w:type="dxa"/>
          </w:tcPr>
          <w:p w:rsidR="008978D5" w:rsidRPr="008978D5" w:rsidRDefault="008978D5" w:rsidP="008978D5">
            <w:pPr>
              <w:widowControl w:val="0"/>
              <w:autoSpaceDE w:val="0"/>
              <w:autoSpaceDN w:val="0"/>
              <w:adjustRightInd w:val="0"/>
              <w:jc w:val="center"/>
              <w:rPr>
                <w:rFonts w:eastAsiaTheme="minorEastAsia"/>
                <w:color w:val="auto"/>
                <w:kern w:val="0"/>
                <w:sz w:val="12"/>
                <w:szCs w:val="12"/>
                <w14:ligatures w14:val="none"/>
                <w14:cntxtAlts w14:val="0"/>
              </w:rPr>
            </w:pPr>
            <w:r w:rsidRPr="008978D5">
              <w:rPr>
                <w:rFonts w:eastAsiaTheme="minorEastAsia"/>
                <w:color w:val="auto"/>
                <w:kern w:val="0"/>
                <w:sz w:val="12"/>
                <w:szCs w:val="12"/>
                <w14:ligatures w14:val="none"/>
                <w14:cntxtAlts w14:val="0"/>
              </w:rPr>
              <w:t>х</w:t>
            </w:r>
          </w:p>
        </w:tc>
        <w:tc>
          <w:tcPr>
            <w:tcW w:w="1039" w:type="dxa"/>
          </w:tcPr>
          <w:p w:rsidR="008978D5" w:rsidRPr="008978D5" w:rsidRDefault="008978D5" w:rsidP="008978D5">
            <w:pPr>
              <w:widowControl w:val="0"/>
              <w:autoSpaceDE w:val="0"/>
              <w:autoSpaceDN w:val="0"/>
              <w:adjustRightInd w:val="0"/>
              <w:jc w:val="center"/>
              <w:rPr>
                <w:rFonts w:eastAsiaTheme="minorEastAsia"/>
                <w:color w:val="auto"/>
                <w:kern w:val="0"/>
                <w:sz w:val="12"/>
                <w:szCs w:val="12"/>
                <w14:ligatures w14:val="none"/>
                <w14:cntxtAlts w14:val="0"/>
              </w:rPr>
            </w:pPr>
            <w:r w:rsidRPr="008978D5">
              <w:rPr>
                <w:rFonts w:eastAsiaTheme="minorEastAsia"/>
                <w:color w:val="auto"/>
                <w:kern w:val="0"/>
                <w:sz w:val="12"/>
                <w:szCs w:val="12"/>
                <w14:ligatures w14:val="none"/>
                <w14:cntxtAlts w14:val="0"/>
              </w:rPr>
              <w:t>х</w:t>
            </w:r>
          </w:p>
        </w:tc>
        <w:tc>
          <w:tcPr>
            <w:tcW w:w="1137" w:type="dxa"/>
          </w:tcPr>
          <w:p w:rsidR="008978D5" w:rsidRPr="008978D5" w:rsidRDefault="008978D5" w:rsidP="008978D5">
            <w:pPr>
              <w:widowControl w:val="0"/>
              <w:autoSpaceDE w:val="0"/>
              <w:autoSpaceDN w:val="0"/>
              <w:adjustRightInd w:val="0"/>
              <w:jc w:val="both"/>
              <w:rPr>
                <w:rFonts w:eastAsiaTheme="minorEastAsia"/>
                <w:color w:val="auto"/>
                <w:kern w:val="0"/>
                <w:sz w:val="12"/>
                <w:szCs w:val="12"/>
                <w14:ligatures w14:val="none"/>
                <w14:cntxtAlts w14:val="0"/>
              </w:rPr>
            </w:pPr>
            <w:r w:rsidRPr="008978D5">
              <w:rPr>
                <w:rFonts w:eastAsiaTheme="minorEastAsia"/>
                <w:color w:val="auto"/>
                <w:kern w:val="0"/>
                <w:sz w:val="12"/>
                <w:szCs w:val="12"/>
                <w14:ligatures w14:val="none"/>
                <w14:cntxtAlts w14:val="0"/>
              </w:rPr>
              <w:t>внебюджетные источники</w:t>
            </w:r>
          </w:p>
        </w:tc>
        <w:tc>
          <w:tcPr>
            <w:tcW w:w="425" w:type="dxa"/>
          </w:tcPr>
          <w:p w:rsidR="008978D5" w:rsidRPr="008978D5" w:rsidRDefault="008978D5" w:rsidP="008978D5">
            <w:pPr>
              <w:widowControl w:val="0"/>
              <w:autoSpaceDE w:val="0"/>
              <w:autoSpaceDN w:val="0"/>
              <w:adjustRightInd w:val="0"/>
              <w:jc w:val="center"/>
              <w:rPr>
                <w:rFonts w:eastAsiaTheme="minorEastAsia"/>
                <w:color w:val="auto"/>
                <w:kern w:val="0"/>
                <w:sz w:val="12"/>
                <w:szCs w:val="12"/>
                <w14:ligatures w14:val="none"/>
                <w14:cntxtAlts w14:val="0"/>
              </w:rPr>
            </w:pPr>
            <w:r w:rsidRPr="008978D5">
              <w:rPr>
                <w:rFonts w:eastAsiaTheme="minorEastAsia"/>
                <w:color w:val="auto"/>
                <w:kern w:val="0"/>
                <w:sz w:val="12"/>
                <w:szCs w:val="12"/>
                <w14:ligatures w14:val="none"/>
                <w14:cntxtAlts w14:val="0"/>
              </w:rPr>
              <w:t>0,0</w:t>
            </w:r>
          </w:p>
        </w:tc>
        <w:tc>
          <w:tcPr>
            <w:tcW w:w="425" w:type="dxa"/>
          </w:tcPr>
          <w:p w:rsidR="008978D5" w:rsidRPr="008978D5" w:rsidRDefault="008978D5" w:rsidP="008978D5">
            <w:pPr>
              <w:jc w:val="center"/>
              <w:rPr>
                <w:color w:val="auto"/>
                <w:kern w:val="0"/>
                <w:sz w:val="12"/>
                <w:szCs w:val="12"/>
                <w14:ligatures w14:val="none"/>
                <w14:cntxtAlts w14:val="0"/>
              </w:rPr>
            </w:pPr>
            <w:r w:rsidRPr="008978D5">
              <w:rPr>
                <w:color w:val="auto"/>
                <w:kern w:val="0"/>
                <w:sz w:val="12"/>
                <w:szCs w:val="12"/>
                <w14:ligatures w14:val="none"/>
                <w14:cntxtAlts w14:val="0"/>
              </w:rPr>
              <w:t>29,0</w:t>
            </w:r>
          </w:p>
        </w:tc>
        <w:tc>
          <w:tcPr>
            <w:tcW w:w="426" w:type="dxa"/>
          </w:tcPr>
          <w:p w:rsidR="008978D5" w:rsidRPr="008978D5" w:rsidRDefault="008978D5" w:rsidP="008978D5">
            <w:pPr>
              <w:jc w:val="center"/>
              <w:rPr>
                <w:color w:val="auto"/>
                <w:kern w:val="0"/>
                <w:sz w:val="12"/>
                <w:szCs w:val="12"/>
                <w14:ligatures w14:val="none"/>
                <w14:cntxtAlts w14:val="0"/>
              </w:rPr>
            </w:pPr>
            <w:r w:rsidRPr="008978D5">
              <w:rPr>
                <w:color w:val="auto"/>
                <w:kern w:val="0"/>
                <w:sz w:val="12"/>
                <w:szCs w:val="12"/>
                <w14:ligatures w14:val="none"/>
                <w14:cntxtAlts w14:val="0"/>
              </w:rPr>
              <w:t>0,0</w:t>
            </w:r>
          </w:p>
        </w:tc>
        <w:tc>
          <w:tcPr>
            <w:tcW w:w="425" w:type="dxa"/>
          </w:tcPr>
          <w:p w:rsidR="008978D5" w:rsidRPr="008978D5" w:rsidRDefault="008978D5" w:rsidP="008978D5">
            <w:pPr>
              <w:jc w:val="center"/>
              <w:rPr>
                <w:color w:val="auto"/>
                <w:kern w:val="0"/>
                <w:sz w:val="12"/>
                <w:szCs w:val="12"/>
                <w14:ligatures w14:val="none"/>
                <w14:cntxtAlts w14:val="0"/>
              </w:rPr>
            </w:pPr>
            <w:r w:rsidRPr="008978D5">
              <w:rPr>
                <w:color w:val="auto"/>
                <w:kern w:val="0"/>
                <w:sz w:val="12"/>
                <w:szCs w:val="12"/>
                <w14:ligatures w14:val="none"/>
                <w14:cntxtAlts w14:val="0"/>
              </w:rPr>
              <w:t>0,0</w:t>
            </w:r>
          </w:p>
        </w:tc>
        <w:tc>
          <w:tcPr>
            <w:tcW w:w="425" w:type="dxa"/>
          </w:tcPr>
          <w:p w:rsidR="008978D5" w:rsidRPr="008978D5" w:rsidRDefault="008978D5" w:rsidP="008978D5">
            <w:pPr>
              <w:jc w:val="center"/>
              <w:rPr>
                <w:color w:val="auto"/>
                <w:kern w:val="0"/>
                <w:sz w:val="12"/>
                <w:szCs w:val="12"/>
                <w14:ligatures w14:val="none"/>
                <w14:cntxtAlts w14:val="0"/>
              </w:rPr>
            </w:pPr>
            <w:r w:rsidRPr="008978D5">
              <w:rPr>
                <w:color w:val="auto"/>
                <w:kern w:val="0"/>
                <w:sz w:val="12"/>
                <w:szCs w:val="12"/>
                <w14:ligatures w14:val="none"/>
                <w14:cntxtAlts w14:val="0"/>
              </w:rPr>
              <w:t>0,0</w:t>
            </w:r>
          </w:p>
        </w:tc>
        <w:tc>
          <w:tcPr>
            <w:tcW w:w="567" w:type="dxa"/>
          </w:tcPr>
          <w:p w:rsidR="008978D5" w:rsidRPr="008978D5" w:rsidRDefault="008978D5" w:rsidP="008978D5">
            <w:pPr>
              <w:jc w:val="center"/>
              <w:rPr>
                <w:color w:val="auto"/>
                <w:kern w:val="0"/>
                <w:sz w:val="12"/>
                <w:szCs w:val="12"/>
                <w14:ligatures w14:val="none"/>
                <w14:cntxtAlts w14:val="0"/>
              </w:rPr>
            </w:pPr>
            <w:r w:rsidRPr="008978D5">
              <w:rPr>
                <w:color w:val="auto"/>
                <w:kern w:val="0"/>
                <w:sz w:val="12"/>
                <w:szCs w:val="12"/>
                <w14:ligatures w14:val="none"/>
                <w14:cntxtAlts w14:val="0"/>
              </w:rPr>
              <w:t>0,0</w:t>
            </w:r>
          </w:p>
        </w:tc>
      </w:tr>
      <w:tr w:rsidR="008978D5" w:rsidRPr="008978D5" w:rsidTr="0048396B">
        <w:tc>
          <w:tcPr>
            <w:tcW w:w="1568" w:type="dxa"/>
            <w:vMerge w:val="restart"/>
          </w:tcPr>
          <w:p w:rsidR="008978D5" w:rsidRPr="008978D5" w:rsidRDefault="008978D5" w:rsidP="008978D5">
            <w:pPr>
              <w:widowControl w:val="0"/>
              <w:autoSpaceDE w:val="0"/>
              <w:autoSpaceDN w:val="0"/>
              <w:adjustRightInd w:val="0"/>
              <w:jc w:val="both"/>
              <w:rPr>
                <w:rFonts w:eastAsiaTheme="minorEastAsia"/>
                <w:color w:val="auto"/>
                <w:kern w:val="0"/>
                <w:sz w:val="12"/>
                <w:szCs w:val="12"/>
                <w14:ligatures w14:val="none"/>
                <w14:cntxtAlts w14:val="0"/>
              </w:rPr>
            </w:pPr>
            <w:r w:rsidRPr="008978D5">
              <w:rPr>
                <w:rFonts w:eastAsiaTheme="minorEastAsia"/>
                <w:color w:val="auto"/>
                <w:kern w:val="0"/>
                <w:sz w:val="12"/>
                <w:szCs w:val="12"/>
                <w14:ligatures w14:val="none"/>
                <w14:cntxtAlts w14:val="0"/>
              </w:rPr>
              <w:t>Подпрограмма</w:t>
            </w:r>
          </w:p>
        </w:tc>
        <w:tc>
          <w:tcPr>
            <w:tcW w:w="2543" w:type="dxa"/>
            <w:vMerge w:val="restart"/>
          </w:tcPr>
          <w:p w:rsidR="008978D5" w:rsidRPr="008978D5" w:rsidRDefault="008978D5" w:rsidP="008978D5">
            <w:pPr>
              <w:widowControl w:val="0"/>
              <w:autoSpaceDE w:val="0"/>
              <w:autoSpaceDN w:val="0"/>
              <w:adjustRightInd w:val="0"/>
              <w:jc w:val="both"/>
              <w:rPr>
                <w:rFonts w:eastAsiaTheme="minorEastAsia"/>
                <w:color w:val="auto"/>
                <w:kern w:val="0"/>
                <w:sz w:val="12"/>
                <w:szCs w:val="12"/>
                <w14:ligatures w14:val="none"/>
                <w14:cntxtAlts w14:val="0"/>
              </w:rPr>
            </w:pPr>
            <w:r w:rsidRPr="008978D5">
              <w:rPr>
                <w:rFonts w:eastAsiaTheme="minorEastAsia"/>
                <w:color w:val="auto"/>
                <w:kern w:val="0"/>
                <w:sz w:val="12"/>
                <w:szCs w:val="12"/>
                <w14:ligatures w14:val="none"/>
                <w14:cntxtAlts w14:val="0"/>
              </w:rPr>
              <w:t xml:space="preserve">"Создание и развитие инфраструктуры на сельских территориях </w:t>
            </w:r>
            <w:proofErr w:type="spellStart"/>
            <w:r w:rsidRPr="008978D5">
              <w:rPr>
                <w:rFonts w:eastAsiaTheme="minorEastAsia"/>
                <w:color w:val="auto"/>
                <w:kern w:val="0"/>
                <w:sz w:val="12"/>
                <w:szCs w:val="12"/>
                <w14:ligatures w14:val="none"/>
                <w14:cntxtAlts w14:val="0"/>
              </w:rPr>
              <w:t>Нижнекумашкинского</w:t>
            </w:r>
            <w:proofErr w:type="spellEnd"/>
            <w:r w:rsidRPr="008978D5">
              <w:rPr>
                <w:rFonts w:eastAsiaTheme="minorEastAsia"/>
                <w:color w:val="auto"/>
                <w:kern w:val="0"/>
                <w:sz w:val="12"/>
                <w:szCs w:val="12"/>
                <w14:ligatures w14:val="none"/>
                <w14:cntxtAlts w14:val="0"/>
              </w:rPr>
              <w:t xml:space="preserve"> сельского поселения </w:t>
            </w:r>
            <w:proofErr w:type="spellStart"/>
            <w:r w:rsidRPr="008978D5">
              <w:rPr>
                <w:rFonts w:eastAsiaTheme="minorEastAsia"/>
                <w:color w:val="auto"/>
                <w:kern w:val="0"/>
                <w:sz w:val="12"/>
                <w:szCs w:val="12"/>
                <w14:ligatures w14:val="none"/>
                <w14:cntxtAlts w14:val="0"/>
              </w:rPr>
              <w:t>Шумерлинского</w:t>
            </w:r>
            <w:proofErr w:type="spellEnd"/>
            <w:r w:rsidRPr="008978D5">
              <w:rPr>
                <w:rFonts w:eastAsiaTheme="minorEastAsia"/>
                <w:color w:val="auto"/>
                <w:kern w:val="0"/>
                <w:sz w:val="12"/>
                <w:szCs w:val="12"/>
                <w14:ligatures w14:val="none"/>
                <w14:cntxtAlts w14:val="0"/>
              </w:rPr>
              <w:t xml:space="preserve"> района"</w:t>
            </w:r>
          </w:p>
        </w:tc>
        <w:tc>
          <w:tcPr>
            <w:tcW w:w="1020" w:type="dxa"/>
          </w:tcPr>
          <w:p w:rsidR="008978D5" w:rsidRPr="008978D5" w:rsidRDefault="008978D5" w:rsidP="008978D5">
            <w:pPr>
              <w:widowControl w:val="0"/>
              <w:autoSpaceDE w:val="0"/>
              <w:autoSpaceDN w:val="0"/>
              <w:adjustRightInd w:val="0"/>
              <w:rPr>
                <w:rFonts w:eastAsiaTheme="minorEastAsia"/>
                <w:color w:val="auto"/>
                <w:kern w:val="0"/>
                <w:sz w:val="12"/>
                <w:szCs w:val="12"/>
                <w14:ligatures w14:val="none"/>
                <w14:cntxtAlts w14:val="0"/>
              </w:rPr>
            </w:pPr>
          </w:p>
        </w:tc>
        <w:tc>
          <w:tcPr>
            <w:tcW w:w="1039" w:type="dxa"/>
          </w:tcPr>
          <w:p w:rsidR="008978D5" w:rsidRPr="008978D5" w:rsidRDefault="008978D5" w:rsidP="008978D5">
            <w:pPr>
              <w:widowControl w:val="0"/>
              <w:autoSpaceDE w:val="0"/>
              <w:autoSpaceDN w:val="0"/>
              <w:adjustRightInd w:val="0"/>
              <w:rPr>
                <w:rFonts w:eastAsiaTheme="minorEastAsia"/>
                <w:color w:val="auto"/>
                <w:kern w:val="0"/>
                <w:sz w:val="12"/>
                <w:szCs w:val="12"/>
                <w14:ligatures w14:val="none"/>
                <w14:cntxtAlts w14:val="0"/>
              </w:rPr>
            </w:pPr>
          </w:p>
        </w:tc>
        <w:tc>
          <w:tcPr>
            <w:tcW w:w="1137" w:type="dxa"/>
          </w:tcPr>
          <w:p w:rsidR="008978D5" w:rsidRPr="008978D5" w:rsidRDefault="008978D5" w:rsidP="008978D5">
            <w:pPr>
              <w:widowControl w:val="0"/>
              <w:autoSpaceDE w:val="0"/>
              <w:autoSpaceDN w:val="0"/>
              <w:adjustRightInd w:val="0"/>
              <w:jc w:val="both"/>
              <w:rPr>
                <w:rFonts w:eastAsiaTheme="minorEastAsia"/>
                <w:color w:val="auto"/>
                <w:kern w:val="0"/>
                <w:sz w:val="12"/>
                <w:szCs w:val="12"/>
                <w14:ligatures w14:val="none"/>
                <w14:cntxtAlts w14:val="0"/>
              </w:rPr>
            </w:pPr>
            <w:r w:rsidRPr="008978D5">
              <w:rPr>
                <w:rFonts w:eastAsiaTheme="minorEastAsia"/>
                <w:color w:val="auto"/>
                <w:kern w:val="0"/>
                <w:sz w:val="12"/>
                <w:szCs w:val="12"/>
                <w14:ligatures w14:val="none"/>
                <w14:cntxtAlts w14:val="0"/>
              </w:rPr>
              <w:t>всего</w:t>
            </w:r>
          </w:p>
        </w:tc>
        <w:tc>
          <w:tcPr>
            <w:tcW w:w="425" w:type="dxa"/>
          </w:tcPr>
          <w:p w:rsidR="008978D5" w:rsidRPr="008978D5" w:rsidRDefault="008978D5" w:rsidP="008978D5">
            <w:pPr>
              <w:widowControl w:val="0"/>
              <w:autoSpaceDE w:val="0"/>
              <w:autoSpaceDN w:val="0"/>
              <w:adjustRightInd w:val="0"/>
              <w:jc w:val="center"/>
              <w:rPr>
                <w:rFonts w:eastAsiaTheme="minorEastAsia"/>
                <w:color w:val="auto"/>
                <w:kern w:val="0"/>
                <w:sz w:val="12"/>
                <w:szCs w:val="12"/>
                <w14:ligatures w14:val="none"/>
                <w14:cntxtAlts w14:val="0"/>
              </w:rPr>
            </w:pPr>
            <w:r w:rsidRPr="008978D5">
              <w:rPr>
                <w:rFonts w:eastAsiaTheme="minorEastAsia"/>
                <w:color w:val="auto"/>
                <w:kern w:val="0"/>
                <w:sz w:val="12"/>
                <w:szCs w:val="12"/>
                <w14:ligatures w14:val="none"/>
                <w14:cntxtAlts w14:val="0"/>
              </w:rPr>
              <w:t>3562,6</w:t>
            </w:r>
          </w:p>
        </w:tc>
        <w:tc>
          <w:tcPr>
            <w:tcW w:w="425" w:type="dxa"/>
          </w:tcPr>
          <w:p w:rsidR="008978D5" w:rsidRPr="008978D5" w:rsidRDefault="008978D5" w:rsidP="008978D5">
            <w:pPr>
              <w:widowControl w:val="0"/>
              <w:autoSpaceDE w:val="0"/>
              <w:autoSpaceDN w:val="0"/>
              <w:adjustRightInd w:val="0"/>
              <w:jc w:val="center"/>
              <w:rPr>
                <w:rFonts w:eastAsiaTheme="minorEastAsia"/>
                <w:color w:val="auto"/>
                <w:kern w:val="0"/>
                <w:sz w:val="12"/>
                <w:szCs w:val="12"/>
                <w14:ligatures w14:val="none"/>
                <w14:cntxtAlts w14:val="0"/>
              </w:rPr>
            </w:pPr>
            <w:r w:rsidRPr="008978D5">
              <w:rPr>
                <w:rFonts w:eastAsiaTheme="minorEastAsia"/>
                <w:color w:val="auto"/>
                <w:kern w:val="0"/>
                <w:sz w:val="12"/>
                <w:szCs w:val="12"/>
                <w14:ligatures w14:val="none"/>
                <w14:cntxtAlts w14:val="0"/>
              </w:rPr>
              <w:t>540</w:t>
            </w:r>
          </w:p>
        </w:tc>
        <w:tc>
          <w:tcPr>
            <w:tcW w:w="426" w:type="dxa"/>
          </w:tcPr>
          <w:p w:rsidR="008978D5" w:rsidRPr="008978D5" w:rsidRDefault="008978D5" w:rsidP="008978D5">
            <w:pPr>
              <w:widowControl w:val="0"/>
              <w:autoSpaceDE w:val="0"/>
              <w:autoSpaceDN w:val="0"/>
              <w:adjustRightInd w:val="0"/>
              <w:jc w:val="center"/>
              <w:rPr>
                <w:rFonts w:eastAsiaTheme="minorEastAsia"/>
                <w:color w:val="auto"/>
                <w:kern w:val="0"/>
                <w:sz w:val="12"/>
                <w:szCs w:val="12"/>
                <w14:ligatures w14:val="none"/>
                <w14:cntxtAlts w14:val="0"/>
              </w:rPr>
            </w:pPr>
            <w:r w:rsidRPr="008978D5">
              <w:rPr>
                <w:rFonts w:eastAsiaTheme="minorEastAsia"/>
                <w:color w:val="auto"/>
                <w:kern w:val="0"/>
                <w:sz w:val="12"/>
                <w:szCs w:val="12"/>
                <w14:ligatures w14:val="none"/>
                <w14:cntxtAlts w14:val="0"/>
              </w:rPr>
              <w:t>0,0</w:t>
            </w:r>
          </w:p>
        </w:tc>
        <w:tc>
          <w:tcPr>
            <w:tcW w:w="425" w:type="dxa"/>
          </w:tcPr>
          <w:p w:rsidR="008978D5" w:rsidRPr="008978D5" w:rsidRDefault="008978D5" w:rsidP="008978D5">
            <w:pPr>
              <w:widowControl w:val="0"/>
              <w:autoSpaceDE w:val="0"/>
              <w:autoSpaceDN w:val="0"/>
              <w:adjustRightInd w:val="0"/>
              <w:jc w:val="center"/>
              <w:rPr>
                <w:rFonts w:eastAsiaTheme="minorEastAsia"/>
                <w:color w:val="auto"/>
                <w:kern w:val="0"/>
                <w:sz w:val="12"/>
                <w:szCs w:val="12"/>
                <w14:ligatures w14:val="none"/>
                <w14:cntxtAlts w14:val="0"/>
              </w:rPr>
            </w:pPr>
            <w:r w:rsidRPr="008978D5">
              <w:rPr>
                <w:rFonts w:eastAsiaTheme="minorEastAsia"/>
                <w:color w:val="auto"/>
                <w:kern w:val="0"/>
                <w:sz w:val="12"/>
                <w:szCs w:val="12"/>
                <w14:ligatures w14:val="none"/>
                <w14:cntxtAlts w14:val="0"/>
              </w:rPr>
              <w:t>0,0</w:t>
            </w:r>
          </w:p>
        </w:tc>
        <w:tc>
          <w:tcPr>
            <w:tcW w:w="425" w:type="dxa"/>
          </w:tcPr>
          <w:p w:rsidR="008978D5" w:rsidRPr="008978D5" w:rsidRDefault="008978D5" w:rsidP="008978D5">
            <w:pPr>
              <w:widowControl w:val="0"/>
              <w:autoSpaceDE w:val="0"/>
              <w:autoSpaceDN w:val="0"/>
              <w:adjustRightInd w:val="0"/>
              <w:jc w:val="center"/>
              <w:rPr>
                <w:rFonts w:eastAsiaTheme="minorEastAsia"/>
                <w:color w:val="auto"/>
                <w:kern w:val="0"/>
                <w:sz w:val="12"/>
                <w:szCs w:val="12"/>
                <w14:ligatures w14:val="none"/>
                <w14:cntxtAlts w14:val="0"/>
              </w:rPr>
            </w:pPr>
            <w:r w:rsidRPr="008978D5">
              <w:rPr>
                <w:rFonts w:eastAsiaTheme="minorEastAsia"/>
                <w:color w:val="auto"/>
                <w:kern w:val="0"/>
                <w:sz w:val="12"/>
                <w:szCs w:val="12"/>
                <w14:ligatures w14:val="none"/>
                <w14:cntxtAlts w14:val="0"/>
              </w:rPr>
              <w:t>0,0</w:t>
            </w:r>
          </w:p>
        </w:tc>
        <w:tc>
          <w:tcPr>
            <w:tcW w:w="567" w:type="dxa"/>
          </w:tcPr>
          <w:p w:rsidR="008978D5" w:rsidRPr="008978D5" w:rsidRDefault="008978D5" w:rsidP="008978D5">
            <w:pPr>
              <w:widowControl w:val="0"/>
              <w:autoSpaceDE w:val="0"/>
              <w:autoSpaceDN w:val="0"/>
              <w:adjustRightInd w:val="0"/>
              <w:jc w:val="center"/>
              <w:rPr>
                <w:rFonts w:eastAsiaTheme="minorEastAsia"/>
                <w:color w:val="auto"/>
                <w:kern w:val="0"/>
                <w:sz w:val="12"/>
                <w:szCs w:val="12"/>
                <w14:ligatures w14:val="none"/>
                <w14:cntxtAlts w14:val="0"/>
              </w:rPr>
            </w:pPr>
            <w:r w:rsidRPr="008978D5">
              <w:rPr>
                <w:rFonts w:eastAsiaTheme="minorEastAsia"/>
                <w:color w:val="auto"/>
                <w:kern w:val="0"/>
                <w:sz w:val="12"/>
                <w:szCs w:val="12"/>
                <w14:ligatures w14:val="none"/>
                <w14:cntxtAlts w14:val="0"/>
              </w:rPr>
              <w:t>0,0</w:t>
            </w:r>
          </w:p>
        </w:tc>
      </w:tr>
      <w:tr w:rsidR="008978D5" w:rsidRPr="008978D5" w:rsidTr="0048396B">
        <w:tc>
          <w:tcPr>
            <w:tcW w:w="1568" w:type="dxa"/>
            <w:vMerge/>
          </w:tcPr>
          <w:p w:rsidR="008978D5" w:rsidRPr="008978D5" w:rsidRDefault="008978D5" w:rsidP="008978D5">
            <w:pPr>
              <w:widowControl w:val="0"/>
              <w:autoSpaceDE w:val="0"/>
              <w:autoSpaceDN w:val="0"/>
              <w:adjustRightInd w:val="0"/>
              <w:jc w:val="both"/>
              <w:rPr>
                <w:rFonts w:eastAsiaTheme="minorEastAsia"/>
                <w:color w:val="auto"/>
                <w:kern w:val="0"/>
                <w:sz w:val="12"/>
                <w:szCs w:val="12"/>
                <w14:ligatures w14:val="none"/>
                <w14:cntxtAlts w14:val="0"/>
              </w:rPr>
            </w:pPr>
          </w:p>
        </w:tc>
        <w:tc>
          <w:tcPr>
            <w:tcW w:w="2543" w:type="dxa"/>
            <w:vMerge/>
          </w:tcPr>
          <w:p w:rsidR="008978D5" w:rsidRPr="008978D5" w:rsidRDefault="008978D5" w:rsidP="008978D5">
            <w:pPr>
              <w:widowControl w:val="0"/>
              <w:autoSpaceDE w:val="0"/>
              <w:autoSpaceDN w:val="0"/>
              <w:adjustRightInd w:val="0"/>
              <w:jc w:val="both"/>
              <w:rPr>
                <w:rFonts w:eastAsiaTheme="minorEastAsia"/>
                <w:color w:val="auto"/>
                <w:kern w:val="0"/>
                <w:sz w:val="12"/>
                <w:szCs w:val="12"/>
                <w14:ligatures w14:val="none"/>
                <w14:cntxtAlts w14:val="0"/>
              </w:rPr>
            </w:pPr>
          </w:p>
        </w:tc>
        <w:tc>
          <w:tcPr>
            <w:tcW w:w="1020" w:type="dxa"/>
          </w:tcPr>
          <w:p w:rsidR="008978D5" w:rsidRPr="008978D5" w:rsidRDefault="008978D5" w:rsidP="008978D5">
            <w:pPr>
              <w:widowControl w:val="0"/>
              <w:autoSpaceDE w:val="0"/>
              <w:autoSpaceDN w:val="0"/>
              <w:adjustRightInd w:val="0"/>
              <w:rPr>
                <w:rFonts w:eastAsiaTheme="minorEastAsia"/>
                <w:color w:val="auto"/>
                <w:kern w:val="0"/>
                <w:sz w:val="12"/>
                <w:szCs w:val="12"/>
                <w14:ligatures w14:val="none"/>
                <w14:cntxtAlts w14:val="0"/>
              </w:rPr>
            </w:pPr>
          </w:p>
        </w:tc>
        <w:tc>
          <w:tcPr>
            <w:tcW w:w="1039" w:type="dxa"/>
          </w:tcPr>
          <w:p w:rsidR="008978D5" w:rsidRPr="008978D5" w:rsidRDefault="008978D5" w:rsidP="008978D5">
            <w:pPr>
              <w:widowControl w:val="0"/>
              <w:autoSpaceDE w:val="0"/>
              <w:autoSpaceDN w:val="0"/>
              <w:adjustRightInd w:val="0"/>
              <w:rPr>
                <w:rFonts w:eastAsiaTheme="minorEastAsia"/>
                <w:color w:val="auto"/>
                <w:kern w:val="0"/>
                <w:sz w:val="12"/>
                <w:szCs w:val="12"/>
                <w14:ligatures w14:val="none"/>
                <w14:cntxtAlts w14:val="0"/>
              </w:rPr>
            </w:pPr>
          </w:p>
        </w:tc>
        <w:tc>
          <w:tcPr>
            <w:tcW w:w="1137" w:type="dxa"/>
          </w:tcPr>
          <w:p w:rsidR="008978D5" w:rsidRPr="008978D5" w:rsidRDefault="008978D5" w:rsidP="008978D5">
            <w:pPr>
              <w:widowControl w:val="0"/>
              <w:autoSpaceDE w:val="0"/>
              <w:autoSpaceDN w:val="0"/>
              <w:adjustRightInd w:val="0"/>
              <w:jc w:val="both"/>
              <w:rPr>
                <w:rFonts w:eastAsiaTheme="minorEastAsia"/>
                <w:color w:val="auto"/>
                <w:kern w:val="0"/>
                <w:sz w:val="12"/>
                <w:szCs w:val="12"/>
                <w14:ligatures w14:val="none"/>
                <w14:cntxtAlts w14:val="0"/>
              </w:rPr>
            </w:pPr>
            <w:r w:rsidRPr="008978D5">
              <w:rPr>
                <w:rFonts w:eastAsiaTheme="minorEastAsia"/>
                <w:color w:val="auto"/>
                <w:kern w:val="0"/>
                <w:sz w:val="12"/>
                <w:szCs w:val="12"/>
                <w14:ligatures w14:val="none"/>
                <w14:cntxtAlts w14:val="0"/>
              </w:rPr>
              <w:t>федеральный бюджет</w:t>
            </w:r>
          </w:p>
        </w:tc>
        <w:tc>
          <w:tcPr>
            <w:tcW w:w="425" w:type="dxa"/>
          </w:tcPr>
          <w:p w:rsidR="008978D5" w:rsidRPr="008978D5" w:rsidRDefault="008978D5" w:rsidP="008978D5">
            <w:pPr>
              <w:jc w:val="center"/>
              <w:rPr>
                <w:color w:val="auto"/>
                <w:kern w:val="0"/>
                <w:sz w:val="12"/>
                <w:szCs w:val="12"/>
                <w14:ligatures w14:val="none"/>
                <w14:cntxtAlts w14:val="0"/>
              </w:rPr>
            </w:pPr>
            <w:r w:rsidRPr="008978D5">
              <w:rPr>
                <w:color w:val="auto"/>
                <w:kern w:val="0"/>
                <w:sz w:val="12"/>
                <w:szCs w:val="12"/>
                <w14:ligatures w14:val="none"/>
                <w14:cntxtAlts w14:val="0"/>
              </w:rPr>
              <w:t>0,0</w:t>
            </w:r>
          </w:p>
        </w:tc>
        <w:tc>
          <w:tcPr>
            <w:tcW w:w="425" w:type="dxa"/>
          </w:tcPr>
          <w:p w:rsidR="008978D5" w:rsidRPr="008978D5" w:rsidRDefault="008978D5" w:rsidP="008978D5">
            <w:pPr>
              <w:jc w:val="center"/>
              <w:rPr>
                <w:color w:val="auto"/>
                <w:kern w:val="0"/>
                <w:sz w:val="12"/>
                <w:szCs w:val="12"/>
                <w14:ligatures w14:val="none"/>
                <w14:cntxtAlts w14:val="0"/>
              </w:rPr>
            </w:pPr>
            <w:r w:rsidRPr="008978D5">
              <w:rPr>
                <w:color w:val="auto"/>
                <w:kern w:val="0"/>
                <w:sz w:val="12"/>
                <w:szCs w:val="12"/>
                <w14:ligatures w14:val="none"/>
                <w14:cntxtAlts w14:val="0"/>
              </w:rPr>
              <w:t>0,0</w:t>
            </w:r>
          </w:p>
        </w:tc>
        <w:tc>
          <w:tcPr>
            <w:tcW w:w="426" w:type="dxa"/>
          </w:tcPr>
          <w:p w:rsidR="008978D5" w:rsidRPr="008978D5" w:rsidRDefault="008978D5" w:rsidP="008978D5">
            <w:pPr>
              <w:jc w:val="center"/>
              <w:rPr>
                <w:color w:val="auto"/>
                <w:kern w:val="0"/>
                <w:sz w:val="12"/>
                <w:szCs w:val="12"/>
                <w14:ligatures w14:val="none"/>
                <w14:cntxtAlts w14:val="0"/>
              </w:rPr>
            </w:pPr>
            <w:r w:rsidRPr="008978D5">
              <w:rPr>
                <w:color w:val="auto"/>
                <w:kern w:val="0"/>
                <w:sz w:val="12"/>
                <w:szCs w:val="12"/>
                <w14:ligatures w14:val="none"/>
                <w14:cntxtAlts w14:val="0"/>
              </w:rPr>
              <w:t>0,0</w:t>
            </w:r>
          </w:p>
        </w:tc>
        <w:tc>
          <w:tcPr>
            <w:tcW w:w="425" w:type="dxa"/>
          </w:tcPr>
          <w:p w:rsidR="008978D5" w:rsidRPr="008978D5" w:rsidRDefault="008978D5" w:rsidP="008978D5">
            <w:pPr>
              <w:widowControl w:val="0"/>
              <w:autoSpaceDE w:val="0"/>
              <w:autoSpaceDN w:val="0"/>
              <w:adjustRightInd w:val="0"/>
              <w:jc w:val="center"/>
              <w:rPr>
                <w:rFonts w:eastAsiaTheme="minorEastAsia"/>
                <w:color w:val="auto"/>
                <w:kern w:val="0"/>
                <w:sz w:val="12"/>
                <w:szCs w:val="12"/>
                <w14:ligatures w14:val="none"/>
                <w14:cntxtAlts w14:val="0"/>
              </w:rPr>
            </w:pPr>
            <w:r w:rsidRPr="008978D5">
              <w:rPr>
                <w:rFonts w:eastAsiaTheme="minorEastAsia"/>
                <w:color w:val="auto"/>
                <w:kern w:val="0"/>
                <w:sz w:val="12"/>
                <w:szCs w:val="12"/>
                <w14:ligatures w14:val="none"/>
                <w14:cntxtAlts w14:val="0"/>
              </w:rPr>
              <w:t>0,0</w:t>
            </w:r>
          </w:p>
        </w:tc>
        <w:tc>
          <w:tcPr>
            <w:tcW w:w="425" w:type="dxa"/>
          </w:tcPr>
          <w:p w:rsidR="008978D5" w:rsidRPr="008978D5" w:rsidRDefault="008978D5" w:rsidP="008978D5">
            <w:pPr>
              <w:widowControl w:val="0"/>
              <w:autoSpaceDE w:val="0"/>
              <w:autoSpaceDN w:val="0"/>
              <w:adjustRightInd w:val="0"/>
              <w:jc w:val="center"/>
              <w:rPr>
                <w:rFonts w:eastAsiaTheme="minorEastAsia"/>
                <w:color w:val="auto"/>
                <w:kern w:val="0"/>
                <w:sz w:val="12"/>
                <w:szCs w:val="12"/>
                <w14:ligatures w14:val="none"/>
                <w14:cntxtAlts w14:val="0"/>
              </w:rPr>
            </w:pPr>
            <w:r w:rsidRPr="008978D5">
              <w:rPr>
                <w:rFonts w:eastAsiaTheme="minorEastAsia"/>
                <w:color w:val="auto"/>
                <w:kern w:val="0"/>
                <w:sz w:val="12"/>
                <w:szCs w:val="12"/>
                <w14:ligatures w14:val="none"/>
                <w14:cntxtAlts w14:val="0"/>
              </w:rPr>
              <w:t>0,0</w:t>
            </w:r>
          </w:p>
        </w:tc>
        <w:tc>
          <w:tcPr>
            <w:tcW w:w="567" w:type="dxa"/>
          </w:tcPr>
          <w:p w:rsidR="008978D5" w:rsidRPr="008978D5" w:rsidRDefault="008978D5" w:rsidP="008978D5">
            <w:pPr>
              <w:widowControl w:val="0"/>
              <w:autoSpaceDE w:val="0"/>
              <w:autoSpaceDN w:val="0"/>
              <w:adjustRightInd w:val="0"/>
              <w:jc w:val="center"/>
              <w:rPr>
                <w:rFonts w:eastAsiaTheme="minorEastAsia"/>
                <w:color w:val="auto"/>
                <w:kern w:val="0"/>
                <w:sz w:val="12"/>
                <w:szCs w:val="12"/>
                <w14:ligatures w14:val="none"/>
                <w14:cntxtAlts w14:val="0"/>
              </w:rPr>
            </w:pPr>
            <w:r w:rsidRPr="008978D5">
              <w:rPr>
                <w:rFonts w:eastAsiaTheme="minorEastAsia"/>
                <w:color w:val="auto"/>
                <w:kern w:val="0"/>
                <w:sz w:val="12"/>
                <w:szCs w:val="12"/>
                <w14:ligatures w14:val="none"/>
                <w14:cntxtAlts w14:val="0"/>
              </w:rPr>
              <w:t>0,0</w:t>
            </w:r>
          </w:p>
        </w:tc>
      </w:tr>
      <w:tr w:rsidR="008978D5" w:rsidRPr="008978D5" w:rsidTr="0048396B">
        <w:tc>
          <w:tcPr>
            <w:tcW w:w="1568" w:type="dxa"/>
            <w:vMerge/>
          </w:tcPr>
          <w:p w:rsidR="008978D5" w:rsidRPr="008978D5" w:rsidRDefault="008978D5" w:rsidP="008978D5">
            <w:pPr>
              <w:widowControl w:val="0"/>
              <w:autoSpaceDE w:val="0"/>
              <w:autoSpaceDN w:val="0"/>
              <w:adjustRightInd w:val="0"/>
              <w:jc w:val="both"/>
              <w:rPr>
                <w:rFonts w:eastAsiaTheme="minorEastAsia"/>
                <w:color w:val="auto"/>
                <w:kern w:val="0"/>
                <w:sz w:val="12"/>
                <w:szCs w:val="12"/>
                <w14:ligatures w14:val="none"/>
                <w14:cntxtAlts w14:val="0"/>
              </w:rPr>
            </w:pPr>
          </w:p>
        </w:tc>
        <w:tc>
          <w:tcPr>
            <w:tcW w:w="2543" w:type="dxa"/>
            <w:vMerge/>
          </w:tcPr>
          <w:p w:rsidR="008978D5" w:rsidRPr="008978D5" w:rsidRDefault="008978D5" w:rsidP="008978D5">
            <w:pPr>
              <w:widowControl w:val="0"/>
              <w:autoSpaceDE w:val="0"/>
              <w:autoSpaceDN w:val="0"/>
              <w:adjustRightInd w:val="0"/>
              <w:jc w:val="both"/>
              <w:rPr>
                <w:rFonts w:eastAsiaTheme="minorEastAsia"/>
                <w:color w:val="auto"/>
                <w:kern w:val="0"/>
                <w:sz w:val="12"/>
                <w:szCs w:val="12"/>
                <w14:ligatures w14:val="none"/>
                <w14:cntxtAlts w14:val="0"/>
              </w:rPr>
            </w:pPr>
          </w:p>
        </w:tc>
        <w:tc>
          <w:tcPr>
            <w:tcW w:w="1020" w:type="dxa"/>
          </w:tcPr>
          <w:p w:rsidR="008978D5" w:rsidRPr="008978D5" w:rsidRDefault="008978D5" w:rsidP="008978D5">
            <w:pPr>
              <w:widowControl w:val="0"/>
              <w:autoSpaceDE w:val="0"/>
              <w:autoSpaceDN w:val="0"/>
              <w:adjustRightInd w:val="0"/>
              <w:jc w:val="center"/>
              <w:rPr>
                <w:rFonts w:eastAsiaTheme="minorEastAsia"/>
                <w:color w:val="auto"/>
                <w:kern w:val="0"/>
                <w:sz w:val="12"/>
                <w:szCs w:val="12"/>
                <w14:ligatures w14:val="none"/>
                <w14:cntxtAlts w14:val="0"/>
              </w:rPr>
            </w:pPr>
          </w:p>
        </w:tc>
        <w:tc>
          <w:tcPr>
            <w:tcW w:w="1039" w:type="dxa"/>
          </w:tcPr>
          <w:p w:rsidR="008978D5" w:rsidRPr="008978D5" w:rsidRDefault="008978D5" w:rsidP="008978D5">
            <w:pPr>
              <w:widowControl w:val="0"/>
              <w:autoSpaceDE w:val="0"/>
              <w:autoSpaceDN w:val="0"/>
              <w:adjustRightInd w:val="0"/>
              <w:rPr>
                <w:rFonts w:eastAsiaTheme="minorEastAsia"/>
                <w:color w:val="auto"/>
                <w:kern w:val="0"/>
                <w:sz w:val="12"/>
                <w:szCs w:val="12"/>
                <w14:ligatures w14:val="none"/>
                <w14:cntxtAlts w14:val="0"/>
              </w:rPr>
            </w:pPr>
          </w:p>
        </w:tc>
        <w:tc>
          <w:tcPr>
            <w:tcW w:w="1137" w:type="dxa"/>
          </w:tcPr>
          <w:p w:rsidR="008978D5" w:rsidRPr="008978D5" w:rsidRDefault="008978D5" w:rsidP="008978D5">
            <w:pPr>
              <w:widowControl w:val="0"/>
              <w:autoSpaceDE w:val="0"/>
              <w:autoSpaceDN w:val="0"/>
              <w:adjustRightInd w:val="0"/>
              <w:jc w:val="both"/>
              <w:rPr>
                <w:rFonts w:eastAsiaTheme="minorEastAsia"/>
                <w:color w:val="auto"/>
                <w:kern w:val="0"/>
                <w:sz w:val="12"/>
                <w:szCs w:val="12"/>
                <w14:ligatures w14:val="none"/>
                <w14:cntxtAlts w14:val="0"/>
              </w:rPr>
            </w:pPr>
            <w:r w:rsidRPr="008978D5">
              <w:rPr>
                <w:rFonts w:eastAsiaTheme="minorEastAsia"/>
                <w:color w:val="auto"/>
                <w:kern w:val="0"/>
                <w:sz w:val="12"/>
                <w:szCs w:val="12"/>
                <w14:ligatures w14:val="none"/>
                <w14:cntxtAlts w14:val="0"/>
              </w:rPr>
              <w:t>республиканский бюджет Чувашской Республики</w:t>
            </w:r>
          </w:p>
        </w:tc>
        <w:tc>
          <w:tcPr>
            <w:tcW w:w="425" w:type="dxa"/>
          </w:tcPr>
          <w:p w:rsidR="008978D5" w:rsidRPr="008978D5" w:rsidRDefault="008978D5" w:rsidP="008978D5">
            <w:pPr>
              <w:widowControl w:val="0"/>
              <w:autoSpaceDE w:val="0"/>
              <w:autoSpaceDN w:val="0"/>
              <w:adjustRightInd w:val="0"/>
              <w:jc w:val="center"/>
              <w:rPr>
                <w:rFonts w:eastAsiaTheme="minorEastAsia"/>
                <w:color w:val="auto"/>
                <w:kern w:val="0"/>
                <w:sz w:val="12"/>
                <w:szCs w:val="12"/>
                <w14:ligatures w14:val="none"/>
                <w14:cntxtAlts w14:val="0"/>
              </w:rPr>
            </w:pPr>
            <w:r w:rsidRPr="008978D5">
              <w:rPr>
                <w:rFonts w:eastAsiaTheme="minorEastAsia"/>
                <w:color w:val="auto"/>
                <w:kern w:val="0"/>
                <w:sz w:val="12"/>
                <w:szCs w:val="12"/>
                <w14:ligatures w14:val="none"/>
                <w14:cntxtAlts w14:val="0"/>
              </w:rPr>
              <w:t>2929,9</w:t>
            </w:r>
          </w:p>
        </w:tc>
        <w:tc>
          <w:tcPr>
            <w:tcW w:w="425" w:type="dxa"/>
          </w:tcPr>
          <w:p w:rsidR="008978D5" w:rsidRPr="008978D5" w:rsidRDefault="008978D5" w:rsidP="008978D5">
            <w:pPr>
              <w:jc w:val="center"/>
              <w:rPr>
                <w:color w:val="auto"/>
                <w:kern w:val="0"/>
                <w:sz w:val="12"/>
                <w:szCs w:val="12"/>
                <w14:ligatures w14:val="none"/>
                <w14:cntxtAlts w14:val="0"/>
              </w:rPr>
            </w:pPr>
            <w:r w:rsidRPr="008978D5">
              <w:rPr>
                <w:color w:val="auto"/>
                <w:kern w:val="0"/>
                <w:sz w:val="12"/>
                <w:szCs w:val="12"/>
                <w14:ligatures w14:val="none"/>
                <w14:cntxtAlts w14:val="0"/>
              </w:rPr>
              <w:t>0,0</w:t>
            </w:r>
          </w:p>
        </w:tc>
        <w:tc>
          <w:tcPr>
            <w:tcW w:w="426" w:type="dxa"/>
          </w:tcPr>
          <w:p w:rsidR="008978D5" w:rsidRPr="008978D5" w:rsidRDefault="008978D5" w:rsidP="008978D5">
            <w:pPr>
              <w:jc w:val="center"/>
              <w:rPr>
                <w:color w:val="auto"/>
                <w:kern w:val="0"/>
                <w:sz w:val="12"/>
                <w:szCs w:val="12"/>
                <w14:ligatures w14:val="none"/>
                <w14:cntxtAlts w14:val="0"/>
              </w:rPr>
            </w:pPr>
            <w:r w:rsidRPr="008978D5">
              <w:rPr>
                <w:color w:val="auto"/>
                <w:kern w:val="0"/>
                <w:sz w:val="12"/>
                <w:szCs w:val="12"/>
                <w14:ligatures w14:val="none"/>
                <w14:cntxtAlts w14:val="0"/>
              </w:rPr>
              <w:t>0,0</w:t>
            </w:r>
          </w:p>
        </w:tc>
        <w:tc>
          <w:tcPr>
            <w:tcW w:w="425" w:type="dxa"/>
          </w:tcPr>
          <w:p w:rsidR="008978D5" w:rsidRPr="008978D5" w:rsidRDefault="008978D5" w:rsidP="008978D5">
            <w:pPr>
              <w:widowControl w:val="0"/>
              <w:autoSpaceDE w:val="0"/>
              <w:autoSpaceDN w:val="0"/>
              <w:adjustRightInd w:val="0"/>
              <w:jc w:val="center"/>
              <w:rPr>
                <w:rFonts w:eastAsiaTheme="minorEastAsia"/>
                <w:color w:val="auto"/>
                <w:kern w:val="0"/>
                <w:sz w:val="12"/>
                <w:szCs w:val="12"/>
                <w14:ligatures w14:val="none"/>
                <w14:cntxtAlts w14:val="0"/>
              </w:rPr>
            </w:pPr>
            <w:r w:rsidRPr="008978D5">
              <w:rPr>
                <w:rFonts w:eastAsiaTheme="minorEastAsia"/>
                <w:color w:val="auto"/>
                <w:kern w:val="0"/>
                <w:sz w:val="12"/>
                <w:szCs w:val="12"/>
                <w14:ligatures w14:val="none"/>
                <w14:cntxtAlts w14:val="0"/>
              </w:rPr>
              <w:t>0,0</w:t>
            </w:r>
          </w:p>
        </w:tc>
        <w:tc>
          <w:tcPr>
            <w:tcW w:w="425" w:type="dxa"/>
          </w:tcPr>
          <w:p w:rsidR="008978D5" w:rsidRPr="008978D5" w:rsidRDefault="008978D5" w:rsidP="008978D5">
            <w:pPr>
              <w:widowControl w:val="0"/>
              <w:autoSpaceDE w:val="0"/>
              <w:autoSpaceDN w:val="0"/>
              <w:adjustRightInd w:val="0"/>
              <w:jc w:val="center"/>
              <w:rPr>
                <w:rFonts w:eastAsiaTheme="minorEastAsia"/>
                <w:color w:val="auto"/>
                <w:kern w:val="0"/>
                <w:sz w:val="12"/>
                <w:szCs w:val="12"/>
                <w14:ligatures w14:val="none"/>
                <w14:cntxtAlts w14:val="0"/>
              </w:rPr>
            </w:pPr>
            <w:r w:rsidRPr="008978D5">
              <w:rPr>
                <w:rFonts w:eastAsiaTheme="minorEastAsia"/>
                <w:color w:val="auto"/>
                <w:kern w:val="0"/>
                <w:sz w:val="12"/>
                <w:szCs w:val="12"/>
                <w14:ligatures w14:val="none"/>
                <w14:cntxtAlts w14:val="0"/>
              </w:rPr>
              <w:t>0,0</w:t>
            </w:r>
          </w:p>
        </w:tc>
        <w:tc>
          <w:tcPr>
            <w:tcW w:w="567" w:type="dxa"/>
          </w:tcPr>
          <w:p w:rsidR="008978D5" w:rsidRPr="008978D5" w:rsidRDefault="008978D5" w:rsidP="008978D5">
            <w:pPr>
              <w:widowControl w:val="0"/>
              <w:autoSpaceDE w:val="0"/>
              <w:autoSpaceDN w:val="0"/>
              <w:adjustRightInd w:val="0"/>
              <w:jc w:val="center"/>
              <w:rPr>
                <w:rFonts w:eastAsiaTheme="minorEastAsia"/>
                <w:color w:val="auto"/>
                <w:kern w:val="0"/>
                <w:sz w:val="12"/>
                <w:szCs w:val="12"/>
                <w14:ligatures w14:val="none"/>
                <w14:cntxtAlts w14:val="0"/>
              </w:rPr>
            </w:pPr>
            <w:r w:rsidRPr="008978D5">
              <w:rPr>
                <w:rFonts w:eastAsiaTheme="minorEastAsia"/>
                <w:color w:val="auto"/>
                <w:kern w:val="0"/>
                <w:sz w:val="12"/>
                <w:szCs w:val="12"/>
                <w14:ligatures w14:val="none"/>
                <w14:cntxtAlts w14:val="0"/>
              </w:rPr>
              <w:t>0,0</w:t>
            </w:r>
          </w:p>
        </w:tc>
      </w:tr>
      <w:tr w:rsidR="008978D5" w:rsidRPr="008978D5" w:rsidTr="0048396B">
        <w:tc>
          <w:tcPr>
            <w:tcW w:w="1568" w:type="dxa"/>
            <w:vMerge/>
          </w:tcPr>
          <w:p w:rsidR="008978D5" w:rsidRPr="008978D5" w:rsidRDefault="008978D5" w:rsidP="008978D5">
            <w:pPr>
              <w:widowControl w:val="0"/>
              <w:autoSpaceDE w:val="0"/>
              <w:autoSpaceDN w:val="0"/>
              <w:adjustRightInd w:val="0"/>
              <w:jc w:val="both"/>
              <w:rPr>
                <w:rFonts w:eastAsiaTheme="minorEastAsia"/>
                <w:color w:val="auto"/>
                <w:kern w:val="0"/>
                <w:sz w:val="12"/>
                <w:szCs w:val="12"/>
                <w14:ligatures w14:val="none"/>
                <w14:cntxtAlts w14:val="0"/>
              </w:rPr>
            </w:pPr>
          </w:p>
        </w:tc>
        <w:tc>
          <w:tcPr>
            <w:tcW w:w="2543" w:type="dxa"/>
            <w:vMerge/>
          </w:tcPr>
          <w:p w:rsidR="008978D5" w:rsidRPr="008978D5" w:rsidRDefault="008978D5" w:rsidP="008978D5">
            <w:pPr>
              <w:widowControl w:val="0"/>
              <w:autoSpaceDE w:val="0"/>
              <w:autoSpaceDN w:val="0"/>
              <w:adjustRightInd w:val="0"/>
              <w:jc w:val="both"/>
              <w:rPr>
                <w:rFonts w:eastAsiaTheme="minorEastAsia"/>
                <w:color w:val="auto"/>
                <w:kern w:val="0"/>
                <w:sz w:val="12"/>
                <w:szCs w:val="12"/>
                <w14:ligatures w14:val="none"/>
                <w14:cntxtAlts w14:val="0"/>
              </w:rPr>
            </w:pPr>
          </w:p>
        </w:tc>
        <w:tc>
          <w:tcPr>
            <w:tcW w:w="1020" w:type="dxa"/>
          </w:tcPr>
          <w:p w:rsidR="008978D5" w:rsidRPr="008978D5" w:rsidRDefault="008978D5" w:rsidP="008978D5">
            <w:pPr>
              <w:widowControl w:val="0"/>
              <w:autoSpaceDE w:val="0"/>
              <w:autoSpaceDN w:val="0"/>
              <w:adjustRightInd w:val="0"/>
              <w:rPr>
                <w:rFonts w:eastAsiaTheme="minorEastAsia"/>
                <w:color w:val="auto"/>
                <w:kern w:val="0"/>
                <w:sz w:val="12"/>
                <w:szCs w:val="12"/>
                <w14:ligatures w14:val="none"/>
                <w14:cntxtAlts w14:val="0"/>
              </w:rPr>
            </w:pPr>
          </w:p>
        </w:tc>
        <w:tc>
          <w:tcPr>
            <w:tcW w:w="1039" w:type="dxa"/>
          </w:tcPr>
          <w:p w:rsidR="008978D5" w:rsidRPr="008978D5" w:rsidRDefault="008978D5" w:rsidP="008978D5">
            <w:pPr>
              <w:widowControl w:val="0"/>
              <w:autoSpaceDE w:val="0"/>
              <w:autoSpaceDN w:val="0"/>
              <w:adjustRightInd w:val="0"/>
              <w:rPr>
                <w:rFonts w:eastAsiaTheme="minorEastAsia"/>
                <w:color w:val="auto"/>
                <w:kern w:val="0"/>
                <w:sz w:val="12"/>
                <w:szCs w:val="12"/>
                <w14:ligatures w14:val="none"/>
                <w14:cntxtAlts w14:val="0"/>
              </w:rPr>
            </w:pPr>
          </w:p>
        </w:tc>
        <w:tc>
          <w:tcPr>
            <w:tcW w:w="1137" w:type="dxa"/>
          </w:tcPr>
          <w:p w:rsidR="008978D5" w:rsidRPr="008978D5" w:rsidRDefault="008978D5" w:rsidP="008978D5">
            <w:pPr>
              <w:widowControl w:val="0"/>
              <w:autoSpaceDE w:val="0"/>
              <w:autoSpaceDN w:val="0"/>
              <w:adjustRightInd w:val="0"/>
              <w:jc w:val="both"/>
              <w:rPr>
                <w:rFonts w:eastAsiaTheme="minorEastAsia"/>
                <w:color w:val="auto"/>
                <w:kern w:val="0"/>
                <w:sz w:val="12"/>
                <w:szCs w:val="12"/>
                <w14:ligatures w14:val="none"/>
                <w14:cntxtAlts w14:val="0"/>
              </w:rPr>
            </w:pPr>
            <w:r w:rsidRPr="008978D5">
              <w:rPr>
                <w:rFonts w:eastAsiaTheme="minorEastAsia"/>
                <w:color w:val="auto"/>
                <w:kern w:val="0"/>
                <w:sz w:val="12"/>
                <w:szCs w:val="12"/>
                <w14:ligatures w14:val="none"/>
                <w14:cntxtAlts w14:val="0"/>
              </w:rPr>
              <w:t xml:space="preserve">бюджет </w:t>
            </w:r>
            <w:proofErr w:type="spellStart"/>
            <w:r w:rsidRPr="008978D5">
              <w:rPr>
                <w:rFonts w:eastAsiaTheme="minorEastAsia"/>
                <w:color w:val="auto"/>
                <w:kern w:val="0"/>
                <w:sz w:val="12"/>
                <w:szCs w:val="12"/>
                <w14:ligatures w14:val="none"/>
                <w14:cntxtAlts w14:val="0"/>
              </w:rPr>
              <w:t>Нижнекумашкинского</w:t>
            </w:r>
            <w:proofErr w:type="spellEnd"/>
            <w:r w:rsidRPr="008978D5">
              <w:rPr>
                <w:rFonts w:eastAsiaTheme="minorEastAsia"/>
                <w:color w:val="auto"/>
                <w:kern w:val="0"/>
                <w:sz w:val="12"/>
                <w:szCs w:val="12"/>
                <w14:ligatures w14:val="none"/>
                <w14:cntxtAlts w14:val="0"/>
              </w:rPr>
              <w:t xml:space="preserve"> сельского поселения </w:t>
            </w:r>
            <w:proofErr w:type="spellStart"/>
            <w:r w:rsidRPr="008978D5">
              <w:rPr>
                <w:rFonts w:eastAsiaTheme="minorEastAsia"/>
                <w:color w:val="auto"/>
                <w:kern w:val="0"/>
                <w:sz w:val="12"/>
                <w:szCs w:val="12"/>
                <w14:ligatures w14:val="none"/>
                <w14:cntxtAlts w14:val="0"/>
              </w:rPr>
              <w:t>Шумерлинского</w:t>
            </w:r>
            <w:proofErr w:type="spellEnd"/>
            <w:r w:rsidRPr="008978D5">
              <w:rPr>
                <w:rFonts w:eastAsiaTheme="minorEastAsia"/>
                <w:color w:val="auto"/>
                <w:kern w:val="0"/>
                <w:sz w:val="12"/>
                <w:szCs w:val="12"/>
                <w14:ligatures w14:val="none"/>
                <w14:cntxtAlts w14:val="0"/>
              </w:rPr>
              <w:t xml:space="preserve"> района</w:t>
            </w:r>
          </w:p>
        </w:tc>
        <w:tc>
          <w:tcPr>
            <w:tcW w:w="425" w:type="dxa"/>
          </w:tcPr>
          <w:p w:rsidR="008978D5" w:rsidRPr="008978D5" w:rsidRDefault="008978D5" w:rsidP="008978D5">
            <w:pPr>
              <w:widowControl w:val="0"/>
              <w:autoSpaceDE w:val="0"/>
              <w:autoSpaceDN w:val="0"/>
              <w:adjustRightInd w:val="0"/>
              <w:jc w:val="center"/>
              <w:rPr>
                <w:rFonts w:eastAsiaTheme="minorEastAsia"/>
                <w:color w:val="auto"/>
                <w:kern w:val="0"/>
                <w:sz w:val="12"/>
                <w:szCs w:val="12"/>
                <w14:ligatures w14:val="none"/>
                <w14:cntxtAlts w14:val="0"/>
              </w:rPr>
            </w:pPr>
            <w:r w:rsidRPr="008978D5">
              <w:rPr>
                <w:rFonts w:eastAsiaTheme="minorEastAsia"/>
                <w:color w:val="auto"/>
                <w:kern w:val="0"/>
                <w:sz w:val="12"/>
                <w:szCs w:val="12"/>
                <w14:ligatures w14:val="none"/>
                <w14:cntxtAlts w14:val="0"/>
              </w:rPr>
              <w:t>632,7</w:t>
            </w:r>
          </w:p>
        </w:tc>
        <w:tc>
          <w:tcPr>
            <w:tcW w:w="425" w:type="dxa"/>
          </w:tcPr>
          <w:p w:rsidR="008978D5" w:rsidRPr="008978D5" w:rsidRDefault="008978D5" w:rsidP="008978D5">
            <w:pPr>
              <w:widowControl w:val="0"/>
              <w:autoSpaceDE w:val="0"/>
              <w:autoSpaceDN w:val="0"/>
              <w:adjustRightInd w:val="0"/>
              <w:jc w:val="center"/>
              <w:rPr>
                <w:rFonts w:eastAsiaTheme="minorEastAsia"/>
                <w:color w:val="auto"/>
                <w:kern w:val="0"/>
                <w:sz w:val="12"/>
                <w:szCs w:val="12"/>
                <w14:ligatures w14:val="none"/>
                <w14:cntxtAlts w14:val="0"/>
              </w:rPr>
            </w:pPr>
            <w:r w:rsidRPr="008978D5">
              <w:rPr>
                <w:rFonts w:eastAsiaTheme="minorEastAsia"/>
                <w:color w:val="auto"/>
                <w:kern w:val="0"/>
                <w:sz w:val="12"/>
                <w:szCs w:val="12"/>
                <w14:ligatures w14:val="none"/>
                <w14:cntxtAlts w14:val="0"/>
              </w:rPr>
              <w:t>511,0</w:t>
            </w:r>
          </w:p>
        </w:tc>
        <w:tc>
          <w:tcPr>
            <w:tcW w:w="426" w:type="dxa"/>
          </w:tcPr>
          <w:p w:rsidR="008978D5" w:rsidRPr="008978D5" w:rsidRDefault="008978D5" w:rsidP="008978D5">
            <w:pPr>
              <w:widowControl w:val="0"/>
              <w:autoSpaceDE w:val="0"/>
              <w:autoSpaceDN w:val="0"/>
              <w:adjustRightInd w:val="0"/>
              <w:jc w:val="center"/>
              <w:rPr>
                <w:rFonts w:eastAsiaTheme="minorEastAsia"/>
                <w:color w:val="auto"/>
                <w:kern w:val="0"/>
                <w:sz w:val="12"/>
                <w:szCs w:val="12"/>
                <w14:ligatures w14:val="none"/>
                <w14:cntxtAlts w14:val="0"/>
              </w:rPr>
            </w:pPr>
            <w:r w:rsidRPr="008978D5">
              <w:rPr>
                <w:rFonts w:eastAsiaTheme="minorEastAsia"/>
                <w:color w:val="auto"/>
                <w:kern w:val="0"/>
                <w:sz w:val="12"/>
                <w:szCs w:val="12"/>
                <w14:ligatures w14:val="none"/>
                <w14:cntxtAlts w14:val="0"/>
              </w:rPr>
              <w:t>0,0</w:t>
            </w:r>
          </w:p>
        </w:tc>
        <w:tc>
          <w:tcPr>
            <w:tcW w:w="425" w:type="dxa"/>
          </w:tcPr>
          <w:p w:rsidR="008978D5" w:rsidRPr="008978D5" w:rsidRDefault="008978D5" w:rsidP="008978D5">
            <w:pPr>
              <w:widowControl w:val="0"/>
              <w:autoSpaceDE w:val="0"/>
              <w:autoSpaceDN w:val="0"/>
              <w:adjustRightInd w:val="0"/>
              <w:jc w:val="center"/>
              <w:rPr>
                <w:rFonts w:eastAsiaTheme="minorEastAsia"/>
                <w:color w:val="auto"/>
                <w:kern w:val="0"/>
                <w:sz w:val="12"/>
                <w:szCs w:val="12"/>
                <w14:ligatures w14:val="none"/>
                <w14:cntxtAlts w14:val="0"/>
              </w:rPr>
            </w:pPr>
            <w:r w:rsidRPr="008978D5">
              <w:rPr>
                <w:rFonts w:eastAsiaTheme="minorEastAsia"/>
                <w:color w:val="auto"/>
                <w:kern w:val="0"/>
                <w:sz w:val="12"/>
                <w:szCs w:val="12"/>
                <w14:ligatures w14:val="none"/>
                <w14:cntxtAlts w14:val="0"/>
              </w:rPr>
              <w:t>0,0</w:t>
            </w:r>
          </w:p>
        </w:tc>
        <w:tc>
          <w:tcPr>
            <w:tcW w:w="425" w:type="dxa"/>
          </w:tcPr>
          <w:p w:rsidR="008978D5" w:rsidRPr="008978D5" w:rsidRDefault="008978D5" w:rsidP="008978D5">
            <w:pPr>
              <w:widowControl w:val="0"/>
              <w:autoSpaceDE w:val="0"/>
              <w:autoSpaceDN w:val="0"/>
              <w:adjustRightInd w:val="0"/>
              <w:jc w:val="center"/>
              <w:rPr>
                <w:rFonts w:eastAsiaTheme="minorEastAsia"/>
                <w:color w:val="auto"/>
                <w:kern w:val="0"/>
                <w:sz w:val="12"/>
                <w:szCs w:val="12"/>
                <w14:ligatures w14:val="none"/>
                <w14:cntxtAlts w14:val="0"/>
              </w:rPr>
            </w:pPr>
            <w:r w:rsidRPr="008978D5">
              <w:rPr>
                <w:rFonts w:eastAsiaTheme="minorEastAsia"/>
                <w:color w:val="auto"/>
                <w:kern w:val="0"/>
                <w:sz w:val="12"/>
                <w:szCs w:val="12"/>
                <w14:ligatures w14:val="none"/>
                <w14:cntxtAlts w14:val="0"/>
              </w:rPr>
              <w:t>0,0</w:t>
            </w:r>
          </w:p>
        </w:tc>
        <w:tc>
          <w:tcPr>
            <w:tcW w:w="567" w:type="dxa"/>
          </w:tcPr>
          <w:p w:rsidR="008978D5" w:rsidRPr="008978D5" w:rsidRDefault="008978D5" w:rsidP="008978D5">
            <w:pPr>
              <w:widowControl w:val="0"/>
              <w:autoSpaceDE w:val="0"/>
              <w:autoSpaceDN w:val="0"/>
              <w:adjustRightInd w:val="0"/>
              <w:jc w:val="center"/>
              <w:rPr>
                <w:rFonts w:eastAsiaTheme="minorEastAsia"/>
                <w:color w:val="auto"/>
                <w:kern w:val="0"/>
                <w:sz w:val="12"/>
                <w:szCs w:val="12"/>
                <w14:ligatures w14:val="none"/>
                <w14:cntxtAlts w14:val="0"/>
              </w:rPr>
            </w:pPr>
            <w:r w:rsidRPr="008978D5">
              <w:rPr>
                <w:rFonts w:eastAsiaTheme="minorEastAsia"/>
                <w:color w:val="auto"/>
                <w:kern w:val="0"/>
                <w:sz w:val="12"/>
                <w:szCs w:val="12"/>
                <w14:ligatures w14:val="none"/>
                <w14:cntxtAlts w14:val="0"/>
              </w:rPr>
              <w:t>0,0</w:t>
            </w:r>
          </w:p>
        </w:tc>
      </w:tr>
      <w:tr w:rsidR="008978D5" w:rsidRPr="008978D5" w:rsidTr="0048396B">
        <w:tc>
          <w:tcPr>
            <w:tcW w:w="1568" w:type="dxa"/>
            <w:vMerge/>
          </w:tcPr>
          <w:p w:rsidR="008978D5" w:rsidRPr="008978D5" w:rsidRDefault="008978D5" w:rsidP="008978D5">
            <w:pPr>
              <w:widowControl w:val="0"/>
              <w:autoSpaceDE w:val="0"/>
              <w:autoSpaceDN w:val="0"/>
              <w:adjustRightInd w:val="0"/>
              <w:jc w:val="both"/>
              <w:rPr>
                <w:rFonts w:eastAsiaTheme="minorEastAsia"/>
                <w:color w:val="auto"/>
                <w:kern w:val="0"/>
                <w:sz w:val="12"/>
                <w:szCs w:val="12"/>
                <w14:ligatures w14:val="none"/>
                <w14:cntxtAlts w14:val="0"/>
              </w:rPr>
            </w:pPr>
          </w:p>
        </w:tc>
        <w:tc>
          <w:tcPr>
            <w:tcW w:w="2543" w:type="dxa"/>
            <w:vMerge/>
          </w:tcPr>
          <w:p w:rsidR="008978D5" w:rsidRPr="008978D5" w:rsidRDefault="008978D5" w:rsidP="008978D5">
            <w:pPr>
              <w:widowControl w:val="0"/>
              <w:autoSpaceDE w:val="0"/>
              <w:autoSpaceDN w:val="0"/>
              <w:adjustRightInd w:val="0"/>
              <w:jc w:val="both"/>
              <w:rPr>
                <w:rFonts w:eastAsiaTheme="minorEastAsia"/>
                <w:color w:val="auto"/>
                <w:kern w:val="0"/>
                <w:sz w:val="12"/>
                <w:szCs w:val="12"/>
                <w14:ligatures w14:val="none"/>
                <w14:cntxtAlts w14:val="0"/>
              </w:rPr>
            </w:pPr>
          </w:p>
        </w:tc>
        <w:tc>
          <w:tcPr>
            <w:tcW w:w="1020" w:type="dxa"/>
          </w:tcPr>
          <w:p w:rsidR="008978D5" w:rsidRPr="008978D5" w:rsidRDefault="008978D5" w:rsidP="008978D5">
            <w:pPr>
              <w:widowControl w:val="0"/>
              <w:autoSpaceDE w:val="0"/>
              <w:autoSpaceDN w:val="0"/>
              <w:adjustRightInd w:val="0"/>
              <w:rPr>
                <w:rFonts w:eastAsiaTheme="minorEastAsia"/>
                <w:color w:val="auto"/>
                <w:kern w:val="0"/>
                <w:sz w:val="12"/>
                <w:szCs w:val="12"/>
                <w14:ligatures w14:val="none"/>
                <w14:cntxtAlts w14:val="0"/>
              </w:rPr>
            </w:pPr>
          </w:p>
        </w:tc>
        <w:tc>
          <w:tcPr>
            <w:tcW w:w="1039" w:type="dxa"/>
          </w:tcPr>
          <w:p w:rsidR="008978D5" w:rsidRPr="008978D5" w:rsidRDefault="008978D5" w:rsidP="008978D5">
            <w:pPr>
              <w:widowControl w:val="0"/>
              <w:autoSpaceDE w:val="0"/>
              <w:autoSpaceDN w:val="0"/>
              <w:adjustRightInd w:val="0"/>
              <w:rPr>
                <w:rFonts w:eastAsiaTheme="minorEastAsia"/>
                <w:color w:val="auto"/>
                <w:kern w:val="0"/>
                <w:sz w:val="12"/>
                <w:szCs w:val="12"/>
                <w14:ligatures w14:val="none"/>
                <w14:cntxtAlts w14:val="0"/>
              </w:rPr>
            </w:pPr>
          </w:p>
        </w:tc>
        <w:tc>
          <w:tcPr>
            <w:tcW w:w="1137" w:type="dxa"/>
          </w:tcPr>
          <w:p w:rsidR="008978D5" w:rsidRPr="008978D5" w:rsidRDefault="008978D5" w:rsidP="008978D5">
            <w:pPr>
              <w:widowControl w:val="0"/>
              <w:autoSpaceDE w:val="0"/>
              <w:autoSpaceDN w:val="0"/>
              <w:adjustRightInd w:val="0"/>
              <w:jc w:val="both"/>
              <w:rPr>
                <w:rFonts w:eastAsiaTheme="minorEastAsia"/>
                <w:color w:val="auto"/>
                <w:kern w:val="0"/>
                <w:sz w:val="12"/>
                <w:szCs w:val="12"/>
                <w14:ligatures w14:val="none"/>
                <w14:cntxtAlts w14:val="0"/>
              </w:rPr>
            </w:pPr>
            <w:r w:rsidRPr="008978D5">
              <w:rPr>
                <w:rFonts w:eastAsiaTheme="minorEastAsia"/>
                <w:color w:val="auto"/>
                <w:kern w:val="0"/>
                <w:sz w:val="12"/>
                <w:szCs w:val="12"/>
                <w14:ligatures w14:val="none"/>
                <w14:cntxtAlts w14:val="0"/>
              </w:rPr>
              <w:t>внебюджетные источники</w:t>
            </w:r>
          </w:p>
        </w:tc>
        <w:tc>
          <w:tcPr>
            <w:tcW w:w="425" w:type="dxa"/>
          </w:tcPr>
          <w:p w:rsidR="008978D5" w:rsidRPr="008978D5" w:rsidRDefault="008978D5" w:rsidP="008978D5">
            <w:pPr>
              <w:widowControl w:val="0"/>
              <w:autoSpaceDE w:val="0"/>
              <w:autoSpaceDN w:val="0"/>
              <w:adjustRightInd w:val="0"/>
              <w:jc w:val="center"/>
              <w:rPr>
                <w:rFonts w:eastAsiaTheme="minorEastAsia"/>
                <w:color w:val="auto"/>
                <w:kern w:val="0"/>
                <w:sz w:val="12"/>
                <w:szCs w:val="12"/>
                <w14:ligatures w14:val="none"/>
                <w14:cntxtAlts w14:val="0"/>
              </w:rPr>
            </w:pPr>
            <w:r w:rsidRPr="008978D5">
              <w:rPr>
                <w:rFonts w:eastAsiaTheme="minorEastAsia"/>
                <w:color w:val="auto"/>
                <w:kern w:val="0"/>
                <w:sz w:val="12"/>
                <w:szCs w:val="12"/>
                <w14:ligatures w14:val="none"/>
                <w14:cntxtAlts w14:val="0"/>
              </w:rPr>
              <w:t>0,0</w:t>
            </w:r>
          </w:p>
        </w:tc>
        <w:tc>
          <w:tcPr>
            <w:tcW w:w="425" w:type="dxa"/>
          </w:tcPr>
          <w:p w:rsidR="008978D5" w:rsidRPr="008978D5" w:rsidRDefault="008978D5" w:rsidP="008978D5">
            <w:pPr>
              <w:jc w:val="center"/>
              <w:rPr>
                <w:color w:val="auto"/>
                <w:kern w:val="0"/>
                <w:sz w:val="12"/>
                <w:szCs w:val="12"/>
                <w14:ligatures w14:val="none"/>
                <w14:cntxtAlts w14:val="0"/>
              </w:rPr>
            </w:pPr>
            <w:r w:rsidRPr="008978D5">
              <w:rPr>
                <w:color w:val="auto"/>
                <w:kern w:val="0"/>
                <w:sz w:val="12"/>
                <w:szCs w:val="12"/>
                <w14:ligatures w14:val="none"/>
                <w14:cntxtAlts w14:val="0"/>
              </w:rPr>
              <w:t>29,0</w:t>
            </w:r>
          </w:p>
        </w:tc>
        <w:tc>
          <w:tcPr>
            <w:tcW w:w="426" w:type="dxa"/>
          </w:tcPr>
          <w:p w:rsidR="008978D5" w:rsidRPr="008978D5" w:rsidRDefault="008978D5" w:rsidP="008978D5">
            <w:pPr>
              <w:jc w:val="center"/>
              <w:rPr>
                <w:color w:val="auto"/>
                <w:kern w:val="0"/>
                <w:sz w:val="12"/>
                <w:szCs w:val="12"/>
                <w14:ligatures w14:val="none"/>
                <w14:cntxtAlts w14:val="0"/>
              </w:rPr>
            </w:pPr>
            <w:r w:rsidRPr="008978D5">
              <w:rPr>
                <w:color w:val="auto"/>
                <w:kern w:val="0"/>
                <w:sz w:val="12"/>
                <w:szCs w:val="12"/>
                <w14:ligatures w14:val="none"/>
                <w14:cntxtAlts w14:val="0"/>
              </w:rPr>
              <w:t>0,0</w:t>
            </w:r>
          </w:p>
        </w:tc>
        <w:tc>
          <w:tcPr>
            <w:tcW w:w="425" w:type="dxa"/>
          </w:tcPr>
          <w:p w:rsidR="008978D5" w:rsidRPr="008978D5" w:rsidRDefault="008978D5" w:rsidP="008978D5">
            <w:pPr>
              <w:widowControl w:val="0"/>
              <w:autoSpaceDE w:val="0"/>
              <w:autoSpaceDN w:val="0"/>
              <w:adjustRightInd w:val="0"/>
              <w:jc w:val="center"/>
              <w:rPr>
                <w:rFonts w:eastAsiaTheme="minorEastAsia"/>
                <w:color w:val="auto"/>
                <w:kern w:val="0"/>
                <w:sz w:val="12"/>
                <w:szCs w:val="12"/>
                <w14:ligatures w14:val="none"/>
                <w14:cntxtAlts w14:val="0"/>
              </w:rPr>
            </w:pPr>
            <w:r w:rsidRPr="008978D5">
              <w:rPr>
                <w:rFonts w:eastAsiaTheme="minorEastAsia"/>
                <w:color w:val="auto"/>
                <w:kern w:val="0"/>
                <w:sz w:val="12"/>
                <w:szCs w:val="12"/>
                <w14:ligatures w14:val="none"/>
                <w14:cntxtAlts w14:val="0"/>
              </w:rPr>
              <w:t>0,0</w:t>
            </w:r>
          </w:p>
        </w:tc>
        <w:tc>
          <w:tcPr>
            <w:tcW w:w="425" w:type="dxa"/>
          </w:tcPr>
          <w:p w:rsidR="008978D5" w:rsidRPr="008978D5" w:rsidRDefault="008978D5" w:rsidP="008978D5">
            <w:pPr>
              <w:widowControl w:val="0"/>
              <w:autoSpaceDE w:val="0"/>
              <w:autoSpaceDN w:val="0"/>
              <w:adjustRightInd w:val="0"/>
              <w:jc w:val="center"/>
              <w:rPr>
                <w:rFonts w:eastAsiaTheme="minorEastAsia"/>
                <w:color w:val="auto"/>
                <w:kern w:val="0"/>
                <w:sz w:val="12"/>
                <w:szCs w:val="12"/>
                <w14:ligatures w14:val="none"/>
                <w14:cntxtAlts w14:val="0"/>
              </w:rPr>
            </w:pPr>
            <w:r w:rsidRPr="008978D5">
              <w:rPr>
                <w:rFonts w:eastAsiaTheme="minorEastAsia"/>
                <w:color w:val="auto"/>
                <w:kern w:val="0"/>
                <w:sz w:val="12"/>
                <w:szCs w:val="12"/>
                <w14:ligatures w14:val="none"/>
                <w14:cntxtAlts w14:val="0"/>
              </w:rPr>
              <w:t>0,0</w:t>
            </w:r>
          </w:p>
        </w:tc>
        <w:tc>
          <w:tcPr>
            <w:tcW w:w="567" w:type="dxa"/>
          </w:tcPr>
          <w:p w:rsidR="008978D5" w:rsidRPr="008978D5" w:rsidRDefault="008978D5" w:rsidP="008978D5">
            <w:pPr>
              <w:widowControl w:val="0"/>
              <w:autoSpaceDE w:val="0"/>
              <w:autoSpaceDN w:val="0"/>
              <w:adjustRightInd w:val="0"/>
              <w:jc w:val="center"/>
              <w:rPr>
                <w:rFonts w:eastAsiaTheme="minorEastAsia"/>
                <w:color w:val="auto"/>
                <w:kern w:val="0"/>
                <w:sz w:val="12"/>
                <w:szCs w:val="12"/>
                <w14:ligatures w14:val="none"/>
                <w14:cntxtAlts w14:val="0"/>
              </w:rPr>
            </w:pPr>
            <w:r w:rsidRPr="008978D5">
              <w:rPr>
                <w:rFonts w:eastAsiaTheme="minorEastAsia"/>
                <w:color w:val="auto"/>
                <w:kern w:val="0"/>
                <w:sz w:val="12"/>
                <w:szCs w:val="12"/>
                <w14:ligatures w14:val="none"/>
                <w14:cntxtAlts w14:val="0"/>
              </w:rPr>
              <w:t>0,0</w:t>
            </w:r>
          </w:p>
        </w:tc>
      </w:tr>
      <w:tr w:rsidR="008978D5" w:rsidRPr="008978D5" w:rsidTr="0048396B">
        <w:tc>
          <w:tcPr>
            <w:tcW w:w="1568" w:type="dxa"/>
            <w:vMerge w:val="restart"/>
          </w:tcPr>
          <w:p w:rsidR="008978D5" w:rsidRPr="008978D5" w:rsidRDefault="008978D5" w:rsidP="008978D5">
            <w:pPr>
              <w:widowControl w:val="0"/>
              <w:autoSpaceDE w:val="0"/>
              <w:autoSpaceDN w:val="0"/>
              <w:adjustRightInd w:val="0"/>
              <w:jc w:val="both"/>
              <w:rPr>
                <w:rFonts w:eastAsiaTheme="minorEastAsia"/>
                <w:color w:val="auto"/>
                <w:kern w:val="0"/>
                <w:sz w:val="12"/>
                <w:szCs w:val="12"/>
                <w14:ligatures w14:val="none"/>
                <w14:cntxtAlts w14:val="0"/>
              </w:rPr>
            </w:pPr>
            <w:r w:rsidRPr="008978D5">
              <w:rPr>
                <w:rFonts w:eastAsiaTheme="minorEastAsia"/>
                <w:color w:val="auto"/>
                <w:kern w:val="0"/>
                <w:sz w:val="12"/>
                <w:szCs w:val="12"/>
                <w14:ligatures w14:val="none"/>
                <w14:cntxtAlts w14:val="0"/>
              </w:rPr>
              <w:t>Основное мероприятие 1</w:t>
            </w:r>
          </w:p>
        </w:tc>
        <w:tc>
          <w:tcPr>
            <w:tcW w:w="2543" w:type="dxa"/>
            <w:vMerge w:val="restart"/>
          </w:tcPr>
          <w:p w:rsidR="008978D5" w:rsidRPr="008978D5" w:rsidRDefault="008978D5" w:rsidP="008978D5">
            <w:pPr>
              <w:widowControl w:val="0"/>
              <w:autoSpaceDE w:val="0"/>
              <w:autoSpaceDN w:val="0"/>
              <w:adjustRightInd w:val="0"/>
              <w:jc w:val="both"/>
              <w:rPr>
                <w:rFonts w:eastAsiaTheme="minorEastAsia"/>
                <w:color w:val="auto"/>
                <w:kern w:val="0"/>
                <w:sz w:val="12"/>
                <w:szCs w:val="12"/>
                <w14:ligatures w14:val="none"/>
                <w14:cntxtAlts w14:val="0"/>
              </w:rPr>
            </w:pPr>
            <w:r w:rsidRPr="008978D5">
              <w:rPr>
                <w:rFonts w:eastAsiaTheme="minorEastAsia"/>
                <w:color w:val="auto"/>
                <w:kern w:val="0"/>
                <w:sz w:val="12"/>
                <w:szCs w:val="12"/>
                <w14:ligatures w14:val="none"/>
                <w14:cntxtAlts w14:val="0"/>
              </w:rPr>
              <w:t>"Комплексное обустройство населенных пунктов, расположенных в сельской местности, объектами социальной и инженерной инфраструктуры, а также строительство и реконструкция автомобильных дорог"</w:t>
            </w:r>
          </w:p>
        </w:tc>
        <w:tc>
          <w:tcPr>
            <w:tcW w:w="1020" w:type="dxa"/>
          </w:tcPr>
          <w:p w:rsidR="008978D5" w:rsidRPr="008978D5" w:rsidRDefault="008978D5" w:rsidP="008978D5">
            <w:pPr>
              <w:widowControl w:val="0"/>
              <w:autoSpaceDE w:val="0"/>
              <w:autoSpaceDN w:val="0"/>
              <w:adjustRightInd w:val="0"/>
              <w:rPr>
                <w:rFonts w:eastAsiaTheme="minorEastAsia"/>
                <w:color w:val="auto"/>
                <w:kern w:val="0"/>
                <w:sz w:val="12"/>
                <w:szCs w:val="12"/>
                <w14:ligatures w14:val="none"/>
                <w14:cntxtAlts w14:val="0"/>
              </w:rPr>
            </w:pPr>
          </w:p>
        </w:tc>
        <w:tc>
          <w:tcPr>
            <w:tcW w:w="1039" w:type="dxa"/>
          </w:tcPr>
          <w:p w:rsidR="008978D5" w:rsidRPr="008978D5" w:rsidRDefault="008978D5" w:rsidP="008978D5">
            <w:pPr>
              <w:widowControl w:val="0"/>
              <w:autoSpaceDE w:val="0"/>
              <w:autoSpaceDN w:val="0"/>
              <w:adjustRightInd w:val="0"/>
              <w:rPr>
                <w:rFonts w:eastAsiaTheme="minorEastAsia"/>
                <w:color w:val="auto"/>
                <w:kern w:val="0"/>
                <w:sz w:val="12"/>
                <w:szCs w:val="12"/>
                <w14:ligatures w14:val="none"/>
                <w14:cntxtAlts w14:val="0"/>
              </w:rPr>
            </w:pPr>
          </w:p>
        </w:tc>
        <w:tc>
          <w:tcPr>
            <w:tcW w:w="1137" w:type="dxa"/>
          </w:tcPr>
          <w:p w:rsidR="008978D5" w:rsidRPr="008978D5" w:rsidRDefault="008978D5" w:rsidP="008978D5">
            <w:pPr>
              <w:widowControl w:val="0"/>
              <w:autoSpaceDE w:val="0"/>
              <w:autoSpaceDN w:val="0"/>
              <w:adjustRightInd w:val="0"/>
              <w:jc w:val="both"/>
              <w:rPr>
                <w:rFonts w:eastAsiaTheme="minorEastAsia"/>
                <w:color w:val="auto"/>
                <w:kern w:val="0"/>
                <w:sz w:val="12"/>
                <w:szCs w:val="12"/>
                <w14:ligatures w14:val="none"/>
                <w14:cntxtAlts w14:val="0"/>
              </w:rPr>
            </w:pPr>
            <w:r w:rsidRPr="008978D5">
              <w:rPr>
                <w:rFonts w:eastAsiaTheme="minorEastAsia"/>
                <w:color w:val="auto"/>
                <w:kern w:val="0"/>
                <w:sz w:val="12"/>
                <w:szCs w:val="12"/>
                <w14:ligatures w14:val="none"/>
                <w14:cntxtAlts w14:val="0"/>
              </w:rPr>
              <w:t>всего</w:t>
            </w:r>
          </w:p>
        </w:tc>
        <w:tc>
          <w:tcPr>
            <w:tcW w:w="425" w:type="dxa"/>
          </w:tcPr>
          <w:p w:rsidR="008978D5" w:rsidRPr="008978D5" w:rsidRDefault="008978D5" w:rsidP="008978D5">
            <w:pPr>
              <w:widowControl w:val="0"/>
              <w:autoSpaceDE w:val="0"/>
              <w:autoSpaceDN w:val="0"/>
              <w:adjustRightInd w:val="0"/>
              <w:jc w:val="center"/>
              <w:rPr>
                <w:rFonts w:eastAsiaTheme="minorEastAsia"/>
                <w:color w:val="auto"/>
                <w:kern w:val="0"/>
                <w:sz w:val="12"/>
                <w:szCs w:val="12"/>
                <w14:ligatures w14:val="none"/>
                <w14:cntxtAlts w14:val="0"/>
              </w:rPr>
            </w:pPr>
            <w:r w:rsidRPr="008978D5">
              <w:rPr>
                <w:rFonts w:eastAsiaTheme="minorEastAsia"/>
                <w:color w:val="auto"/>
                <w:kern w:val="0"/>
                <w:sz w:val="12"/>
                <w:szCs w:val="12"/>
                <w14:ligatures w14:val="none"/>
                <w14:cntxtAlts w14:val="0"/>
              </w:rPr>
              <w:t>3562,6</w:t>
            </w:r>
          </w:p>
        </w:tc>
        <w:tc>
          <w:tcPr>
            <w:tcW w:w="425" w:type="dxa"/>
          </w:tcPr>
          <w:p w:rsidR="008978D5" w:rsidRPr="008978D5" w:rsidRDefault="008978D5" w:rsidP="008978D5">
            <w:pPr>
              <w:widowControl w:val="0"/>
              <w:autoSpaceDE w:val="0"/>
              <w:autoSpaceDN w:val="0"/>
              <w:adjustRightInd w:val="0"/>
              <w:jc w:val="center"/>
              <w:rPr>
                <w:rFonts w:eastAsiaTheme="minorEastAsia"/>
                <w:color w:val="auto"/>
                <w:kern w:val="0"/>
                <w:sz w:val="12"/>
                <w:szCs w:val="12"/>
                <w14:ligatures w14:val="none"/>
                <w14:cntxtAlts w14:val="0"/>
              </w:rPr>
            </w:pPr>
            <w:r w:rsidRPr="008978D5">
              <w:rPr>
                <w:rFonts w:eastAsiaTheme="minorEastAsia"/>
                <w:color w:val="auto"/>
                <w:kern w:val="0"/>
                <w:sz w:val="12"/>
                <w:szCs w:val="12"/>
                <w14:ligatures w14:val="none"/>
                <w14:cntxtAlts w14:val="0"/>
              </w:rPr>
              <w:t>540</w:t>
            </w:r>
          </w:p>
        </w:tc>
        <w:tc>
          <w:tcPr>
            <w:tcW w:w="426" w:type="dxa"/>
          </w:tcPr>
          <w:p w:rsidR="008978D5" w:rsidRPr="008978D5" w:rsidRDefault="008978D5" w:rsidP="008978D5">
            <w:pPr>
              <w:widowControl w:val="0"/>
              <w:autoSpaceDE w:val="0"/>
              <w:autoSpaceDN w:val="0"/>
              <w:adjustRightInd w:val="0"/>
              <w:jc w:val="center"/>
              <w:rPr>
                <w:rFonts w:eastAsiaTheme="minorEastAsia"/>
                <w:color w:val="auto"/>
                <w:kern w:val="0"/>
                <w:sz w:val="12"/>
                <w:szCs w:val="12"/>
                <w14:ligatures w14:val="none"/>
                <w14:cntxtAlts w14:val="0"/>
              </w:rPr>
            </w:pPr>
            <w:r w:rsidRPr="008978D5">
              <w:rPr>
                <w:rFonts w:eastAsiaTheme="minorEastAsia"/>
                <w:color w:val="auto"/>
                <w:kern w:val="0"/>
                <w:sz w:val="12"/>
                <w:szCs w:val="12"/>
                <w14:ligatures w14:val="none"/>
                <w14:cntxtAlts w14:val="0"/>
              </w:rPr>
              <w:t>0,0</w:t>
            </w:r>
          </w:p>
        </w:tc>
        <w:tc>
          <w:tcPr>
            <w:tcW w:w="425" w:type="dxa"/>
          </w:tcPr>
          <w:p w:rsidR="008978D5" w:rsidRPr="008978D5" w:rsidRDefault="008978D5" w:rsidP="008978D5">
            <w:pPr>
              <w:widowControl w:val="0"/>
              <w:autoSpaceDE w:val="0"/>
              <w:autoSpaceDN w:val="0"/>
              <w:adjustRightInd w:val="0"/>
              <w:jc w:val="center"/>
              <w:rPr>
                <w:rFonts w:eastAsiaTheme="minorEastAsia"/>
                <w:color w:val="auto"/>
                <w:kern w:val="0"/>
                <w:sz w:val="12"/>
                <w:szCs w:val="12"/>
                <w14:ligatures w14:val="none"/>
                <w14:cntxtAlts w14:val="0"/>
              </w:rPr>
            </w:pPr>
            <w:r w:rsidRPr="008978D5">
              <w:rPr>
                <w:rFonts w:eastAsiaTheme="minorEastAsia"/>
                <w:color w:val="auto"/>
                <w:kern w:val="0"/>
                <w:sz w:val="12"/>
                <w:szCs w:val="12"/>
                <w14:ligatures w14:val="none"/>
                <w14:cntxtAlts w14:val="0"/>
              </w:rPr>
              <w:t>0,0</w:t>
            </w:r>
          </w:p>
        </w:tc>
        <w:tc>
          <w:tcPr>
            <w:tcW w:w="425" w:type="dxa"/>
          </w:tcPr>
          <w:p w:rsidR="008978D5" w:rsidRPr="008978D5" w:rsidRDefault="008978D5" w:rsidP="008978D5">
            <w:pPr>
              <w:widowControl w:val="0"/>
              <w:autoSpaceDE w:val="0"/>
              <w:autoSpaceDN w:val="0"/>
              <w:adjustRightInd w:val="0"/>
              <w:jc w:val="center"/>
              <w:rPr>
                <w:rFonts w:eastAsiaTheme="minorEastAsia"/>
                <w:color w:val="auto"/>
                <w:kern w:val="0"/>
                <w:sz w:val="12"/>
                <w:szCs w:val="12"/>
                <w14:ligatures w14:val="none"/>
                <w14:cntxtAlts w14:val="0"/>
              </w:rPr>
            </w:pPr>
            <w:r w:rsidRPr="008978D5">
              <w:rPr>
                <w:rFonts w:eastAsiaTheme="minorEastAsia"/>
                <w:color w:val="auto"/>
                <w:kern w:val="0"/>
                <w:sz w:val="12"/>
                <w:szCs w:val="12"/>
                <w14:ligatures w14:val="none"/>
                <w14:cntxtAlts w14:val="0"/>
              </w:rPr>
              <w:t>0,0</w:t>
            </w:r>
          </w:p>
        </w:tc>
        <w:tc>
          <w:tcPr>
            <w:tcW w:w="567" w:type="dxa"/>
          </w:tcPr>
          <w:p w:rsidR="008978D5" w:rsidRPr="008978D5" w:rsidRDefault="008978D5" w:rsidP="008978D5">
            <w:pPr>
              <w:widowControl w:val="0"/>
              <w:autoSpaceDE w:val="0"/>
              <w:autoSpaceDN w:val="0"/>
              <w:adjustRightInd w:val="0"/>
              <w:jc w:val="center"/>
              <w:rPr>
                <w:rFonts w:eastAsiaTheme="minorEastAsia"/>
                <w:color w:val="auto"/>
                <w:kern w:val="0"/>
                <w:sz w:val="12"/>
                <w:szCs w:val="12"/>
                <w14:ligatures w14:val="none"/>
                <w14:cntxtAlts w14:val="0"/>
              </w:rPr>
            </w:pPr>
            <w:r w:rsidRPr="008978D5">
              <w:rPr>
                <w:rFonts w:eastAsiaTheme="minorEastAsia"/>
                <w:color w:val="auto"/>
                <w:kern w:val="0"/>
                <w:sz w:val="12"/>
                <w:szCs w:val="12"/>
                <w14:ligatures w14:val="none"/>
                <w14:cntxtAlts w14:val="0"/>
              </w:rPr>
              <w:t>0,0</w:t>
            </w:r>
          </w:p>
        </w:tc>
      </w:tr>
      <w:tr w:rsidR="008978D5" w:rsidRPr="008978D5" w:rsidTr="0048396B">
        <w:tc>
          <w:tcPr>
            <w:tcW w:w="1568" w:type="dxa"/>
            <w:vMerge/>
          </w:tcPr>
          <w:p w:rsidR="008978D5" w:rsidRPr="008978D5" w:rsidRDefault="008978D5" w:rsidP="008978D5">
            <w:pPr>
              <w:widowControl w:val="0"/>
              <w:autoSpaceDE w:val="0"/>
              <w:autoSpaceDN w:val="0"/>
              <w:adjustRightInd w:val="0"/>
              <w:jc w:val="both"/>
              <w:rPr>
                <w:rFonts w:eastAsiaTheme="minorEastAsia"/>
                <w:color w:val="auto"/>
                <w:kern w:val="0"/>
                <w:sz w:val="12"/>
                <w:szCs w:val="12"/>
                <w14:ligatures w14:val="none"/>
                <w14:cntxtAlts w14:val="0"/>
              </w:rPr>
            </w:pPr>
          </w:p>
        </w:tc>
        <w:tc>
          <w:tcPr>
            <w:tcW w:w="2543" w:type="dxa"/>
            <w:vMerge/>
          </w:tcPr>
          <w:p w:rsidR="008978D5" w:rsidRPr="008978D5" w:rsidRDefault="008978D5" w:rsidP="008978D5">
            <w:pPr>
              <w:widowControl w:val="0"/>
              <w:autoSpaceDE w:val="0"/>
              <w:autoSpaceDN w:val="0"/>
              <w:adjustRightInd w:val="0"/>
              <w:jc w:val="both"/>
              <w:rPr>
                <w:rFonts w:eastAsiaTheme="minorEastAsia"/>
                <w:color w:val="auto"/>
                <w:kern w:val="0"/>
                <w:sz w:val="12"/>
                <w:szCs w:val="12"/>
                <w14:ligatures w14:val="none"/>
                <w14:cntxtAlts w14:val="0"/>
              </w:rPr>
            </w:pPr>
          </w:p>
        </w:tc>
        <w:tc>
          <w:tcPr>
            <w:tcW w:w="1020" w:type="dxa"/>
          </w:tcPr>
          <w:p w:rsidR="008978D5" w:rsidRPr="008978D5" w:rsidRDefault="008978D5" w:rsidP="008978D5">
            <w:pPr>
              <w:widowControl w:val="0"/>
              <w:autoSpaceDE w:val="0"/>
              <w:autoSpaceDN w:val="0"/>
              <w:adjustRightInd w:val="0"/>
              <w:rPr>
                <w:rFonts w:eastAsiaTheme="minorEastAsia"/>
                <w:color w:val="auto"/>
                <w:kern w:val="0"/>
                <w:sz w:val="12"/>
                <w:szCs w:val="12"/>
                <w14:ligatures w14:val="none"/>
                <w14:cntxtAlts w14:val="0"/>
              </w:rPr>
            </w:pPr>
          </w:p>
        </w:tc>
        <w:tc>
          <w:tcPr>
            <w:tcW w:w="1039" w:type="dxa"/>
          </w:tcPr>
          <w:p w:rsidR="008978D5" w:rsidRPr="008978D5" w:rsidRDefault="008978D5" w:rsidP="008978D5">
            <w:pPr>
              <w:widowControl w:val="0"/>
              <w:autoSpaceDE w:val="0"/>
              <w:autoSpaceDN w:val="0"/>
              <w:adjustRightInd w:val="0"/>
              <w:rPr>
                <w:rFonts w:eastAsiaTheme="minorEastAsia"/>
                <w:color w:val="auto"/>
                <w:kern w:val="0"/>
                <w:sz w:val="12"/>
                <w:szCs w:val="12"/>
                <w14:ligatures w14:val="none"/>
                <w14:cntxtAlts w14:val="0"/>
              </w:rPr>
            </w:pPr>
          </w:p>
        </w:tc>
        <w:tc>
          <w:tcPr>
            <w:tcW w:w="1137" w:type="dxa"/>
          </w:tcPr>
          <w:p w:rsidR="008978D5" w:rsidRPr="008978D5" w:rsidRDefault="008978D5" w:rsidP="008978D5">
            <w:pPr>
              <w:widowControl w:val="0"/>
              <w:autoSpaceDE w:val="0"/>
              <w:autoSpaceDN w:val="0"/>
              <w:adjustRightInd w:val="0"/>
              <w:jc w:val="both"/>
              <w:rPr>
                <w:rFonts w:eastAsiaTheme="minorEastAsia"/>
                <w:color w:val="auto"/>
                <w:kern w:val="0"/>
                <w:sz w:val="12"/>
                <w:szCs w:val="12"/>
                <w14:ligatures w14:val="none"/>
                <w14:cntxtAlts w14:val="0"/>
              </w:rPr>
            </w:pPr>
            <w:r w:rsidRPr="008978D5">
              <w:rPr>
                <w:rFonts w:eastAsiaTheme="minorEastAsia"/>
                <w:color w:val="auto"/>
                <w:kern w:val="0"/>
                <w:sz w:val="12"/>
                <w:szCs w:val="12"/>
                <w14:ligatures w14:val="none"/>
                <w14:cntxtAlts w14:val="0"/>
              </w:rPr>
              <w:t>федеральный бюджет</w:t>
            </w:r>
          </w:p>
        </w:tc>
        <w:tc>
          <w:tcPr>
            <w:tcW w:w="425" w:type="dxa"/>
          </w:tcPr>
          <w:p w:rsidR="008978D5" w:rsidRPr="008978D5" w:rsidRDefault="008978D5" w:rsidP="008978D5">
            <w:pPr>
              <w:jc w:val="center"/>
              <w:rPr>
                <w:color w:val="auto"/>
                <w:kern w:val="0"/>
                <w:sz w:val="12"/>
                <w:szCs w:val="12"/>
                <w14:ligatures w14:val="none"/>
                <w14:cntxtAlts w14:val="0"/>
              </w:rPr>
            </w:pPr>
            <w:r w:rsidRPr="008978D5">
              <w:rPr>
                <w:color w:val="auto"/>
                <w:kern w:val="0"/>
                <w:sz w:val="12"/>
                <w:szCs w:val="12"/>
                <w14:ligatures w14:val="none"/>
                <w14:cntxtAlts w14:val="0"/>
              </w:rPr>
              <w:t>0,0</w:t>
            </w:r>
          </w:p>
        </w:tc>
        <w:tc>
          <w:tcPr>
            <w:tcW w:w="425" w:type="dxa"/>
          </w:tcPr>
          <w:p w:rsidR="008978D5" w:rsidRPr="008978D5" w:rsidRDefault="008978D5" w:rsidP="008978D5">
            <w:pPr>
              <w:jc w:val="center"/>
              <w:rPr>
                <w:color w:val="auto"/>
                <w:kern w:val="0"/>
                <w:sz w:val="12"/>
                <w:szCs w:val="12"/>
                <w14:ligatures w14:val="none"/>
                <w14:cntxtAlts w14:val="0"/>
              </w:rPr>
            </w:pPr>
            <w:r w:rsidRPr="008978D5">
              <w:rPr>
                <w:color w:val="auto"/>
                <w:kern w:val="0"/>
                <w:sz w:val="12"/>
                <w:szCs w:val="12"/>
                <w14:ligatures w14:val="none"/>
                <w14:cntxtAlts w14:val="0"/>
              </w:rPr>
              <w:t>0,0</w:t>
            </w:r>
          </w:p>
        </w:tc>
        <w:tc>
          <w:tcPr>
            <w:tcW w:w="426" w:type="dxa"/>
          </w:tcPr>
          <w:p w:rsidR="008978D5" w:rsidRPr="008978D5" w:rsidRDefault="008978D5" w:rsidP="008978D5">
            <w:pPr>
              <w:jc w:val="center"/>
              <w:rPr>
                <w:color w:val="auto"/>
                <w:kern w:val="0"/>
                <w:sz w:val="12"/>
                <w:szCs w:val="12"/>
                <w14:ligatures w14:val="none"/>
                <w14:cntxtAlts w14:val="0"/>
              </w:rPr>
            </w:pPr>
            <w:r w:rsidRPr="008978D5">
              <w:rPr>
                <w:color w:val="auto"/>
                <w:kern w:val="0"/>
                <w:sz w:val="12"/>
                <w:szCs w:val="12"/>
                <w14:ligatures w14:val="none"/>
                <w14:cntxtAlts w14:val="0"/>
              </w:rPr>
              <w:t>0,0</w:t>
            </w:r>
          </w:p>
        </w:tc>
        <w:tc>
          <w:tcPr>
            <w:tcW w:w="425" w:type="dxa"/>
          </w:tcPr>
          <w:p w:rsidR="008978D5" w:rsidRPr="008978D5" w:rsidRDefault="008978D5" w:rsidP="008978D5">
            <w:pPr>
              <w:widowControl w:val="0"/>
              <w:autoSpaceDE w:val="0"/>
              <w:autoSpaceDN w:val="0"/>
              <w:adjustRightInd w:val="0"/>
              <w:jc w:val="center"/>
              <w:rPr>
                <w:rFonts w:eastAsiaTheme="minorEastAsia"/>
                <w:color w:val="auto"/>
                <w:kern w:val="0"/>
                <w:sz w:val="12"/>
                <w:szCs w:val="12"/>
                <w14:ligatures w14:val="none"/>
                <w14:cntxtAlts w14:val="0"/>
              </w:rPr>
            </w:pPr>
            <w:r w:rsidRPr="008978D5">
              <w:rPr>
                <w:rFonts w:eastAsiaTheme="minorEastAsia"/>
                <w:color w:val="auto"/>
                <w:kern w:val="0"/>
                <w:sz w:val="12"/>
                <w:szCs w:val="12"/>
                <w14:ligatures w14:val="none"/>
                <w14:cntxtAlts w14:val="0"/>
              </w:rPr>
              <w:t>0,0</w:t>
            </w:r>
          </w:p>
        </w:tc>
        <w:tc>
          <w:tcPr>
            <w:tcW w:w="425" w:type="dxa"/>
          </w:tcPr>
          <w:p w:rsidR="008978D5" w:rsidRPr="008978D5" w:rsidRDefault="008978D5" w:rsidP="008978D5">
            <w:pPr>
              <w:widowControl w:val="0"/>
              <w:autoSpaceDE w:val="0"/>
              <w:autoSpaceDN w:val="0"/>
              <w:adjustRightInd w:val="0"/>
              <w:jc w:val="center"/>
              <w:rPr>
                <w:rFonts w:eastAsiaTheme="minorEastAsia"/>
                <w:color w:val="auto"/>
                <w:kern w:val="0"/>
                <w:sz w:val="12"/>
                <w:szCs w:val="12"/>
                <w14:ligatures w14:val="none"/>
                <w14:cntxtAlts w14:val="0"/>
              </w:rPr>
            </w:pPr>
            <w:r w:rsidRPr="008978D5">
              <w:rPr>
                <w:rFonts w:eastAsiaTheme="minorEastAsia"/>
                <w:color w:val="auto"/>
                <w:kern w:val="0"/>
                <w:sz w:val="12"/>
                <w:szCs w:val="12"/>
                <w14:ligatures w14:val="none"/>
                <w14:cntxtAlts w14:val="0"/>
              </w:rPr>
              <w:t>0,0</w:t>
            </w:r>
          </w:p>
        </w:tc>
        <w:tc>
          <w:tcPr>
            <w:tcW w:w="567" w:type="dxa"/>
          </w:tcPr>
          <w:p w:rsidR="008978D5" w:rsidRPr="008978D5" w:rsidRDefault="008978D5" w:rsidP="008978D5">
            <w:pPr>
              <w:widowControl w:val="0"/>
              <w:autoSpaceDE w:val="0"/>
              <w:autoSpaceDN w:val="0"/>
              <w:adjustRightInd w:val="0"/>
              <w:jc w:val="center"/>
              <w:rPr>
                <w:rFonts w:eastAsiaTheme="minorEastAsia"/>
                <w:color w:val="auto"/>
                <w:kern w:val="0"/>
                <w:sz w:val="12"/>
                <w:szCs w:val="12"/>
                <w14:ligatures w14:val="none"/>
                <w14:cntxtAlts w14:val="0"/>
              </w:rPr>
            </w:pPr>
            <w:r w:rsidRPr="008978D5">
              <w:rPr>
                <w:rFonts w:eastAsiaTheme="minorEastAsia"/>
                <w:color w:val="auto"/>
                <w:kern w:val="0"/>
                <w:sz w:val="12"/>
                <w:szCs w:val="12"/>
                <w14:ligatures w14:val="none"/>
                <w14:cntxtAlts w14:val="0"/>
              </w:rPr>
              <w:t>0,0</w:t>
            </w:r>
          </w:p>
        </w:tc>
      </w:tr>
      <w:tr w:rsidR="008978D5" w:rsidRPr="008978D5" w:rsidTr="0048396B">
        <w:tc>
          <w:tcPr>
            <w:tcW w:w="1568" w:type="dxa"/>
            <w:vMerge/>
          </w:tcPr>
          <w:p w:rsidR="008978D5" w:rsidRPr="008978D5" w:rsidRDefault="008978D5" w:rsidP="008978D5">
            <w:pPr>
              <w:widowControl w:val="0"/>
              <w:autoSpaceDE w:val="0"/>
              <w:autoSpaceDN w:val="0"/>
              <w:adjustRightInd w:val="0"/>
              <w:jc w:val="both"/>
              <w:rPr>
                <w:rFonts w:eastAsiaTheme="minorEastAsia"/>
                <w:color w:val="auto"/>
                <w:kern w:val="0"/>
                <w:sz w:val="12"/>
                <w:szCs w:val="12"/>
                <w14:ligatures w14:val="none"/>
                <w14:cntxtAlts w14:val="0"/>
              </w:rPr>
            </w:pPr>
          </w:p>
        </w:tc>
        <w:tc>
          <w:tcPr>
            <w:tcW w:w="2543" w:type="dxa"/>
            <w:vMerge/>
          </w:tcPr>
          <w:p w:rsidR="008978D5" w:rsidRPr="008978D5" w:rsidRDefault="008978D5" w:rsidP="008978D5">
            <w:pPr>
              <w:widowControl w:val="0"/>
              <w:autoSpaceDE w:val="0"/>
              <w:autoSpaceDN w:val="0"/>
              <w:adjustRightInd w:val="0"/>
              <w:jc w:val="both"/>
              <w:rPr>
                <w:rFonts w:eastAsiaTheme="minorEastAsia"/>
                <w:color w:val="auto"/>
                <w:kern w:val="0"/>
                <w:sz w:val="12"/>
                <w:szCs w:val="12"/>
                <w14:ligatures w14:val="none"/>
                <w14:cntxtAlts w14:val="0"/>
              </w:rPr>
            </w:pPr>
          </w:p>
        </w:tc>
        <w:tc>
          <w:tcPr>
            <w:tcW w:w="1020" w:type="dxa"/>
          </w:tcPr>
          <w:p w:rsidR="008978D5" w:rsidRPr="008978D5" w:rsidRDefault="008978D5" w:rsidP="008978D5">
            <w:pPr>
              <w:widowControl w:val="0"/>
              <w:autoSpaceDE w:val="0"/>
              <w:autoSpaceDN w:val="0"/>
              <w:adjustRightInd w:val="0"/>
              <w:jc w:val="center"/>
              <w:rPr>
                <w:rFonts w:eastAsiaTheme="minorEastAsia"/>
                <w:color w:val="auto"/>
                <w:kern w:val="0"/>
                <w:sz w:val="12"/>
                <w:szCs w:val="12"/>
                <w14:ligatures w14:val="none"/>
                <w14:cntxtAlts w14:val="0"/>
              </w:rPr>
            </w:pPr>
          </w:p>
        </w:tc>
        <w:tc>
          <w:tcPr>
            <w:tcW w:w="1039" w:type="dxa"/>
          </w:tcPr>
          <w:p w:rsidR="008978D5" w:rsidRPr="008978D5" w:rsidRDefault="008978D5" w:rsidP="008978D5">
            <w:pPr>
              <w:widowControl w:val="0"/>
              <w:autoSpaceDE w:val="0"/>
              <w:autoSpaceDN w:val="0"/>
              <w:adjustRightInd w:val="0"/>
              <w:rPr>
                <w:rFonts w:eastAsiaTheme="minorEastAsia"/>
                <w:color w:val="auto"/>
                <w:kern w:val="0"/>
                <w:sz w:val="12"/>
                <w:szCs w:val="12"/>
                <w14:ligatures w14:val="none"/>
                <w14:cntxtAlts w14:val="0"/>
              </w:rPr>
            </w:pPr>
          </w:p>
        </w:tc>
        <w:tc>
          <w:tcPr>
            <w:tcW w:w="1137" w:type="dxa"/>
          </w:tcPr>
          <w:p w:rsidR="008978D5" w:rsidRPr="008978D5" w:rsidRDefault="008978D5" w:rsidP="008978D5">
            <w:pPr>
              <w:widowControl w:val="0"/>
              <w:autoSpaceDE w:val="0"/>
              <w:autoSpaceDN w:val="0"/>
              <w:adjustRightInd w:val="0"/>
              <w:jc w:val="both"/>
              <w:rPr>
                <w:rFonts w:eastAsiaTheme="minorEastAsia"/>
                <w:color w:val="auto"/>
                <w:kern w:val="0"/>
                <w:sz w:val="12"/>
                <w:szCs w:val="12"/>
                <w14:ligatures w14:val="none"/>
                <w14:cntxtAlts w14:val="0"/>
              </w:rPr>
            </w:pPr>
            <w:r w:rsidRPr="008978D5">
              <w:rPr>
                <w:rFonts w:eastAsiaTheme="minorEastAsia"/>
                <w:color w:val="auto"/>
                <w:kern w:val="0"/>
                <w:sz w:val="12"/>
                <w:szCs w:val="12"/>
                <w14:ligatures w14:val="none"/>
                <w14:cntxtAlts w14:val="0"/>
              </w:rPr>
              <w:t>республиканский бюджет Чувашской Республики</w:t>
            </w:r>
          </w:p>
        </w:tc>
        <w:tc>
          <w:tcPr>
            <w:tcW w:w="425" w:type="dxa"/>
          </w:tcPr>
          <w:p w:rsidR="008978D5" w:rsidRPr="008978D5" w:rsidRDefault="008978D5" w:rsidP="008978D5">
            <w:pPr>
              <w:widowControl w:val="0"/>
              <w:autoSpaceDE w:val="0"/>
              <w:autoSpaceDN w:val="0"/>
              <w:adjustRightInd w:val="0"/>
              <w:jc w:val="center"/>
              <w:rPr>
                <w:rFonts w:eastAsiaTheme="minorEastAsia"/>
                <w:color w:val="auto"/>
                <w:kern w:val="0"/>
                <w:sz w:val="12"/>
                <w:szCs w:val="12"/>
                <w14:ligatures w14:val="none"/>
                <w14:cntxtAlts w14:val="0"/>
              </w:rPr>
            </w:pPr>
            <w:r w:rsidRPr="008978D5">
              <w:rPr>
                <w:rFonts w:eastAsiaTheme="minorEastAsia"/>
                <w:color w:val="auto"/>
                <w:kern w:val="0"/>
                <w:sz w:val="12"/>
                <w:szCs w:val="12"/>
                <w14:ligatures w14:val="none"/>
                <w14:cntxtAlts w14:val="0"/>
              </w:rPr>
              <w:t>2929,9</w:t>
            </w:r>
          </w:p>
        </w:tc>
        <w:tc>
          <w:tcPr>
            <w:tcW w:w="425" w:type="dxa"/>
          </w:tcPr>
          <w:p w:rsidR="008978D5" w:rsidRPr="008978D5" w:rsidRDefault="008978D5" w:rsidP="008978D5">
            <w:pPr>
              <w:jc w:val="center"/>
              <w:rPr>
                <w:color w:val="auto"/>
                <w:kern w:val="0"/>
                <w:sz w:val="12"/>
                <w:szCs w:val="12"/>
                <w14:ligatures w14:val="none"/>
                <w14:cntxtAlts w14:val="0"/>
              </w:rPr>
            </w:pPr>
            <w:r w:rsidRPr="008978D5">
              <w:rPr>
                <w:color w:val="auto"/>
                <w:kern w:val="0"/>
                <w:sz w:val="12"/>
                <w:szCs w:val="12"/>
                <w14:ligatures w14:val="none"/>
                <w14:cntxtAlts w14:val="0"/>
              </w:rPr>
              <w:t>0,0</w:t>
            </w:r>
          </w:p>
        </w:tc>
        <w:tc>
          <w:tcPr>
            <w:tcW w:w="426" w:type="dxa"/>
          </w:tcPr>
          <w:p w:rsidR="008978D5" w:rsidRPr="008978D5" w:rsidRDefault="008978D5" w:rsidP="008978D5">
            <w:pPr>
              <w:jc w:val="center"/>
              <w:rPr>
                <w:color w:val="auto"/>
                <w:kern w:val="0"/>
                <w:sz w:val="12"/>
                <w:szCs w:val="12"/>
                <w14:ligatures w14:val="none"/>
                <w14:cntxtAlts w14:val="0"/>
              </w:rPr>
            </w:pPr>
            <w:r w:rsidRPr="008978D5">
              <w:rPr>
                <w:color w:val="auto"/>
                <w:kern w:val="0"/>
                <w:sz w:val="12"/>
                <w:szCs w:val="12"/>
                <w14:ligatures w14:val="none"/>
                <w14:cntxtAlts w14:val="0"/>
              </w:rPr>
              <w:t>0,0</w:t>
            </w:r>
          </w:p>
        </w:tc>
        <w:tc>
          <w:tcPr>
            <w:tcW w:w="425" w:type="dxa"/>
          </w:tcPr>
          <w:p w:rsidR="008978D5" w:rsidRPr="008978D5" w:rsidRDefault="008978D5" w:rsidP="008978D5">
            <w:pPr>
              <w:widowControl w:val="0"/>
              <w:autoSpaceDE w:val="0"/>
              <w:autoSpaceDN w:val="0"/>
              <w:adjustRightInd w:val="0"/>
              <w:jc w:val="center"/>
              <w:rPr>
                <w:rFonts w:eastAsiaTheme="minorEastAsia"/>
                <w:color w:val="auto"/>
                <w:kern w:val="0"/>
                <w:sz w:val="12"/>
                <w:szCs w:val="12"/>
                <w14:ligatures w14:val="none"/>
                <w14:cntxtAlts w14:val="0"/>
              </w:rPr>
            </w:pPr>
            <w:r w:rsidRPr="008978D5">
              <w:rPr>
                <w:rFonts w:eastAsiaTheme="minorEastAsia"/>
                <w:color w:val="auto"/>
                <w:kern w:val="0"/>
                <w:sz w:val="12"/>
                <w:szCs w:val="12"/>
                <w14:ligatures w14:val="none"/>
                <w14:cntxtAlts w14:val="0"/>
              </w:rPr>
              <w:t>0,0</w:t>
            </w:r>
          </w:p>
        </w:tc>
        <w:tc>
          <w:tcPr>
            <w:tcW w:w="425" w:type="dxa"/>
          </w:tcPr>
          <w:p w:rsidR="008978D5" w:rsidRPr="008978D5" w:rsidRDefault="008978D5" w:rsidP="008978D5">
            <w:pPr>
              <w:widowControl w:val="0"/>
              <w:autoSpaceDE w:val="0"/>
              <w:autoSpaceDN w:val="0"/>
              <w:adjustRightInd w:val="0"/>
              <w:jc w:val="center"/>
              <w:rPr>
                <w:rFonts w:eastAsiaTheme="minorEastAsia"/>
                <w:color w:val="auto"/>
                <w:kern w:val="0"/>
                <w:sz w:val="12"/>
                <w:szCs w:val="12"/>
                <w14:ligatures w14:val="none"/>
                <w14:cntxtAlts w14:val="0"/>
              </w:rPr>
            </w:pPr>
            <w:r w:rsidRPr="008978D5">
              <w:rPr>
                <w:rFonts w:eastAsiaTheme="minorEastAsia"/>
                <w:color w:val="auto"/>
                <w:kern w:val="0"/>
                <w:sz w:val="12"/>
                <w:szCs w:val="12"/>
                <w14:ligatures w14:val="none"/>
                <w14:cntxtAlts w14:val="0"/>
              </w:rPr>
              <w:t>0,0</w:t>
            </w:r>
          </w:p>
        </w:tc>
        <w:tc>
          <w:tcPr>
            <w:tcW w:w="567" w:type="dxa"/>
          </w:tcPr>
          <w:p w:rsidR="008978D5" w:rsidRPr="008978D5" w:rsidRDefault="008978D5" w:rsidP="008978D5">
            <w:pPr>
              <w:widowControl w:val="0"/>
              <w:autoSpaceDE w:val="0"/>
              <w:autoSpaceDN w:val="0"/>
              <w:adjustRightInd w:val="0"/>
              <w:jc w:val="center"/>
              <w:rPr>
                <w:rFonts w:eastAsiaTheme="minorEastAsia"/>
                <w:color w:val="auto"/>
                <w:kern w:val="0"/>
                <w:sz w:val="12"/>
                <w:szCs w:val="12"/>
                <w14:ligatures w14:val="none"/>
                <w14:cntxtAlts w14:val="0"/>
              </w:rPr>
            </w:pPr>
            <w:r w:rsidRPr="008978D5">
              <w:rPr>
                <w:rFonts w:eastAsiaTheme="minorEastAsia"/>
                <w:color w:val="auto"/>
                <w:kern w:val="0"/>
                <w:sz w:val="12"/>
                <w:szCs w:val="12"/>
                <w14:ligatures w14:val="none"/>
                <w14:cntxtAlts w14:val="0"/>
              </w:rPr>
              <w:t>0,0</w:t>
            </w:r>
          </w:p>
        </w:tc>
      </w:tr>
      <w:tr w:rsidR="008978D5" w:rsidRPr="008978D5" w:rsidTr="0048396B">
        <w:tc>
          <w:tcPr>
            <w:tcW w:w="1568" w:type="dxa"/>
            <w:vMerge/>
          </w:tcPr>
          <w:p w:rsidR="008978D5" w:rsidRPr="008978D5" w:rsidRDefault="008978D5" w:rsidP="008978D5">
            <w:pPr>
              <w:widowControl w:val="0"/>
              <w:autoSpaceDE w:val="0"/>
              <w:autoSpaceDN w:val="0"/>
              <w:adjustRightInd w:val="0"/>
              <w:jc w:val="both"/>
              <w:rPr>
                <w:rFonts w:eastAsiaTheme="minorEastAsia"/>
                <w:color w:val="auto"/>
                <w:kern w:val="0"/>
                <w:sz w:val="12"/>
                <w:szCs w:val="12"/>
                <w14:ligatures w14:val="none"/>
                <w14:cntxtAlts w14:val="0"/>
              </w:rPr>
            </w:pPr>
          </w:p>
        </w:tc>
        <w:tc>
          <w:tcPr>
            <w:tcW w:w="2543" w:type="dxa"/>
            <w:vMerge/>
          </w:tcPr>
          <w:p w:rsidR="008978D5" w:rsidRPr="008978D5" w:rsidRDefault="008978D5" w:rsidP="008978D5">
            <w:pPr>
              <w:widowControl w:val="0"/>
              <w:autoSpaceDE w:val="0"/>
              <w:autoSpaceDN w:val="0"/>
              <w:adjustRightInd w:val="0"/>
              <w:jc w:val="both"/>
              <w:rPr>
                <w:rFonts w:eastAsiaTheme="minorEastAsia"/>
                <w:color w:val="auto"/>
                <w:kern w:val="0"/>
                <w:sz w:val="12"/>
                <w:szCs w:val="12"/>
                <w14:ligatures w14:val="none"/>
                <w14:cntxtAlts w14:val="0"/>
              </w:rPr>
            </w:pPr>
          </w:p>
        </w:tc>
        <w:tc>
          <w:tcPr>
            <w:tcW w:w="1020" w:type="dxa"/>
          </w:tcPr>
          <w:p w:rsidR="008978D5" w:rsidRPr="008978D5" w:rsidRDefault="008978D5" w:rsidP="008978D5">
            <w:pPr>
              <w:widowControl w:val="0"/>
              <w:autoSpaceDE w:val="0"/>
              <w:autoSpaceDN w:val="0"/>
              <w:adjustRightInd w:val="0"/>
              <w:rPr>
                <w:rFonts w:eastAsiaTheme="minorEastAsia"/>
                <w:color w:val="auto"/>
                <w:kern w:val="0"/>
                <w:sz w:val="12"/>
                <w:szCs w:val="12"/>
                <w14:ligatures w14:val="none"/>
                <w14:cntxtAlts w14:val="0"/>
              </w:rPr>
            </w:pPr>
          </w:p>
        </w:tc>
        <w:tc>
          <w:tcPr>
            <w:tcW w:w="1039" w:type="dxa"/>
          </w:tcPr>
          <w:p w:rsidR="008978D5" w:rsidRPr="008978D5" w:rsidRDefault="008978D5" w:rsidP="008978D5">
            <w:pPr>
              <w:widowControl w:val="0"/>
              <w:autoSpaceDE w:val="0"/>
              <w:autoSpaceDN w:val="0"/>
              <w:adjustRightInd w:val="0"/>
              <w:rPr>
                <w:rFonts w:eastAsiaTheme="minorEastAsia"/>
                <w:color w:val="auto"/>
                <w:kern w:val="0"/>
                <w:sz w:val="12"/>
                <w:szCs w:val="12"/>
                <w14:ligatures w14:val="none"/>
                <w14:cntxtAlts w14:val="0"/>
              </w:rPr>
            </w:pPr>
          </w:p>
        </w:tc>
        <w:tc>
          <w:tcPr>
            <w:tcW w:w="1137" w:type="dxa"/>
          </w:tcPr>
          <w:p w:rsidR="008978D5" w:rsidRPr="008978D5" w:rsidRDefault="008978D5" w:rsidP="008978D5">
            <w:pPr>
              <w:widowControl w:val="0"/>
              <w:autoSpaceDE w:val="0"/>
              <w:autoSpaceDN w:val="0"/>
              <w:adjustRightInd w:val="0"/>
              <w:jc w:val="both"/>
              <w:rPr>
                <w:rFonts w:eastAsiaTheme="minorEastAsia"/>
                <w:color w:val="auto"/>
                <w:kern w:val="0"/>
                <w:sz w:val="12"/>
                <w:szCs w:val="12"/>
                <w14:ligatures w14:val="none"/>
                <w14:cntxtAlts w14:val="0"/>
              </w:rPr>
            </w:pPr>
            <w:r w:rsidRPr="008978D5">
              <w:rPr>
                <w:rFonts w:eastAsiaTheme="minorEastAsia"/>
                <w:color w:val="auto"/>
                <w:kern w:val="0"/>
                <w:sz w:val="12"/>
                <w:szCs w:val="12"/>
                <w14:ligatures w14:val="none"/>
                <w14:cntxtAlts w14:val="0"/>
              </w:rPr>
              <w:t xml:space="preserve">бюджет </w:t>
            </w:r>
            <w:proofErr w:type="spellStart"/>
            <w:r w:rsidRPr="008978D5">
              <w:rPr>
                <w:rFonts w:eastAsiaTheme="minorEastAsia"/>
                <w:color w:val="auto"/>
                <w:kern w:val="0"/>
                <w:sz w:val="12"/>
                <w:szCs w:val="12"/>
                <w14:ligatures w14:val="none"/>
                <w14:cntxtAlts w14:val="0"/>
              </w:rPr>
              <w:t>Нижнекумашкинского</w:t>
            </w:r>
            <w:proofErr w:type="spellEnd"/>
            <w:r w:rsidRPr="008978D5">
              <w:rPr>
                <w:rFonts w:eastAsiaTheme="minorEastAsia"/>
                <w:color w:val="auto"/>
                <w:kern w:val="0"/>
                <w:sz w:val="12"/>
                <w:szCs w:val="12"/>
                <w14:ligatures w14:val="none"/>
                <w14:cntxtAlts w14:val="0"/>
              </w:rPr>
              <w:t xml:space="preserve"> сельского поселения </w:t>
            </w:r>
            <w:proofErr w:type="spellStart"/>
            <w:r w:rsidRPr="008978D5">
              <w:rPr>
                <w:rFonts w:eastAsiaTheme="minorEastAsia"/>
                <w:color w:val="auto"/>
                <w:kern w:val="0"/>
                <w:sz w:val="12"/>
                <w:szCs w:val="12"/>
                <w14:ligatures w14:val="none"/>
                <w14:cntxtAlts w14:val="0"/>
              </w:rPr>
              <w:t>Шумерлинского</w:t>
            </w:r>
            <w:proofErr w:type="spellEnd"/>
            <w:r w:rsidRPr="008978D5">
              <w:rPr>
                <w:rFonts w:eastAsiaTheme="minorEastAsia"/>
                <w:color w:val="auto"/>
                <w:kern w:val="0"/>
                <w:sz w:val="12"/>
                <w:szCs w:val="12"/>
                <w14:ligatures w14:val="none"/>
                <w14:cntxtAlts w14:val="0"/>
              </w:rPr>
              <w:t xml:space="preserve"> района</w:t>
            </w:r>
          </w:p>
        </w:tc>
        <w:tc>
          <w:tcPr>
            <w:tcW w:w="425" w:type="dxa"/>
          </w:tcPr>
          <w:p w:rsidR="008978D5" w:rsidRPr="008978D5" w:rsidRDefault="008978D5" w:rsidP="008978D5">
            <w:pPr>
              <w:widowControl w:val="0"/>
              <w:autoSpaceDE w:val="0"/>
              <w:autoSpaceDN w:val="0"/>
              <w:adjustRightInd w:val="0"/>
              <w:jc w:val="center"/>
              <w:rPr>
                <w:rFonts w:eastAsiaTheme="minorEastAsia"/>
                <w:color w:val="auto"/>
                <w:kern w:val="0"/>
                <w:sz w:val="12"/>
                <w:szCs w:val="12"/>
                <w14:ligatures w14:val="none"/>
                <w14:cntxtAlts w14:val="0"/>
              </w:rPr>
            </w:pPr>
            <w:r w:rsidRPr="008978D5">
              <w:rPr>
                <w:rFonts w:eastAsiaTheme="minorEastAsia"/>
                <w:color w:val="auto"/>
                <w:kern w:val="0"/>
                <w:sz w:val="12"/>
                <w:szCs w:val="12"/>
                <w14:ligatures w14:val="none"/>
                <w14:cntxtAlts w14:val="0"/>
              </w:rPr>
              <w:t>632,7</w:t>
            </w:r>
          </w:p>
        </w:tc>
        <w:tc>
          <w:tcPr>
            <w:tcW w:w="425" w:type="dxa"/>
          </w:tcPr>
          <w:p w:rsidR="008978D5" w:rsidRPr="008978D5" w:rsidRDefault="008978D5" w:rsidP="008978D5">
            <w:pPr>
              <w:widowControl w:val="0"/>
              <w:autoSpaceDE w:val="0"/>
              <w:autoSpaceDN w:val="0"/>
              <w:adjustRightInd w:val="0"/>
              <w:jc w:val="center"/>
              <w:rPr>
                <w:rFonts w:eastAsiaTheme="minorEastAsia"/>
                <w:color w:val="auto"/>
                <w:kern w:val="0"/>
                <w:sz w:val="12"/>
                <w:szCs w:val="12"/>
                <w14:ligatures w14:val="none"/>
                <w14:cntxtAlts w14:val="0"/>
              </w:rPr>
            </w:pPr>
            <w:r w:rsidRPr="008978D5">
              <w:rPr>
                <w:rFonts w:eastAsiaTheme="minorEastAsia"/>
                <w:color w:val="auto"/>
                <w:kern w:val="0"/>
                <w:sz w:val="12"/>
                <w:szCs w:val="12"/>
                <w14:ligatures w14:val="none"/>
                <w14:cntxtAlts w14:val="0"/>
              </w:rPr>
              <w:t>511,0</w:t>
            </w:r>
          </w:p>
        </w:tc>
        <w:tc>
          <w:tcPr>
            <w:tcW w:w="426" w:type="dxa"/>
          </w:tcPr>
          <w:p w:rsidR="008978D5" w:rsidRPr="008978D5" w:rsidRDefault="008978D5" w:rsidP="008978D5">
            <w:pPr>
              <w:widowControl w:val="0"/>
              <w:autoSpaceDE w:val="0"/>
              <w:autoSpaceDN w:val="0"/>
              <w:adjustRightInd w:val="0"/>
              <w:jc w:val="center"/>
              <w:rPr>
                <w:rFonts w:eastAsiaTheme="minorEastAsia"/>
                <w:color w:val="auto"/>
                <w:kern w:val="0"/>
                <w:sz w:val="12"/>
                <w:szCs w:val="12"/>
                <w14:ligatures w14:val="none"/>
                <w14:cntxtAlts w14:val="0"/>
              </w:rPr>
            </w:pPr>
            <w:r w:rsidRPr="008978D5">
              <w:rPr>
                <w:rFonts w:eastAsiaTheme="minorEastAsia"/>
                <w:color w:val="auto"/>
                <w:kern w:val="0"/>
                <w:sz w:val="12"/>
                <w:szCs w:val="12"/>
                <w14:ligatures w14:val="none"/>
                <w14:cntxtAlts w14:val="0"/>
              </w:rPr>
              <w:t>0,0</w:t>
            </w:r>
          </w:p>
        </w:tc>
        <w:tc>
          <w:tcPr>
            <w:tcW w:w="425" w:type="dxa"/>
          </w:tcPr>
          <w:p w:rsidR="008978D5" w:rsidRPr="008978D5" w:rsidRDefault="008978D5" w:rsidP="008978D5">
            <w:pPr>
              <w:widowControl w:val="0"/>
              <w:autoSpaceDE w:val="0"/>
              <w:autoSpaceDN w:val="0"/>
              <w:adjustRightInd w:val="0"/>
              <w:jc w:val="center"/>
              <w:rPr>
                <w:rFonts w:eastAsiaTheme="minorEastAsia"/>
                <w:color w:val="auto"/>
                <w:kern w:val="0"/>
                <w:sz w:val="12"/>
                <w:szCs w:val="12"/>
                <w14:ligatures w14:val="none"/>
                <w14:cntxtAlts w14:val="0"/>
              </w:rPr>
            </w:pPr>
            <w:r w:rsidRPr="008978D5">
              <w:rPr>
                <w:rFonts w:eastAsiaTheme="minorEastAsia"/>
                <w:color w:val="auto"/>
                <w:kern w:val="0"/>
                <w:sz w:val="12"/>
                <w:szCs w:val="12"/>
                <w14:ligatures w14:val="none"/>
                <w14:cntxtAlts w14:val="0"/>
              </w:rPr>
              <w:t>0,0</w:t>
            </w:r>
          </w:p>
        </w:tc>
        <w:tc>
          <w:tcPr>
            <w:tcW w:w="425" w:type="dxa"/>
          </w:tcPr>
          <w:p w:rsidR="008978D5" w:rsidRPr="008978D5" w:rsidRDefault="008978D5" w:rsidP="008978D5">
            <w:pPr>
              <w:widowControl w:val="0"/>
              <w:autoSpaceDE w:val="0"/>
              <w:autoSpaceDN w:val="0"/>
              <w:adjustRightInd w:val="0"/>
              <w:jc w:val="center"/>
              <w:rPr>
                <w:rFonts w:eastAsiaTheme="minorEastAsia"/>
                <w:color w:val="auto"/>
                <w:kern w:val="0"/>
                <w:sz w:val="12"/>
                <w:szCs w:val="12"/>
                <w14:ligatures w14:val="none"/>
                <w14:cntxtAlts w14:val="0"/>
              </w:rPr>
            </w:pPr>
            <w:r w:rsidRPr="008978D5">
              <w:rPr>
                <w:rFonts w:eastAsiaTheme="minorEastAsia"/>
                <w:color w:val="auto"/>
                <w:kern w:val="0"/>
                <w:sz w:val="12"/>
                <w:szCs w:val="12"/>
                <w14:ligatures w14:val="none"/>
                <w14:cntxtAlts w14:val="0"/>
              </w:rPr>
              <w:t>0,0</w:t>
            </w:r>
          </w:p>
        </w:tc>
        <w:tc>
          <w:tcPr>
            <w:tcW w:w="567" w:type="dxa"/>
          </w:tcPr>
          <w:p w:rsidR="008978D5" w:rsidRPr="008978D5" w:rsidRDefault="008978D5" w:rsidP="008978D5">
            <w:pPr>
              <w:widowControl w:val="0"/>
              <w:autoSpaceDE w:val="0"/>
              <w:autoSpaceDN w:val="0"/>
              <w:adjustRightInd w:val="0"/>
              <w:jc w:val="center"/>
              <w:rPr>
                <w:rFonts w:eastAsiaTheme="minorEastAsia"/>
                <w:color w:val="auto"/>
                <w:kern w:val="0"/>
                <w:sz w:val="12"/>
                <w:szCs w:val="12"/>
                <w14:ligatures w14:val="none"/>
                <w14:cntxtAlts w14:val="0"/>
              </w:rPr>
            </w:pPr>
            <w:r w:rsidRPr="008978D5">
              <w:rPr>
                <w:rFonts w:eastAsiaTheme="minorEastAsia"/>
                <w:color w:val="auto"/>
                <w:kern w:val="0"/>
                <w:sz w:val="12"/>
                <w:szCs w:val="12"/>
                <w14:ligatures w14:val="none"/>
                <w14:cntxtAlts w14:val="0"/>
              </w:rPr>
              <w:t>0,0</w:t>
            </w:r>
          </w:p>
        </w:tc>
      </w:tr>
      <w:tr w:rsidR="008978D5" w:rsidRPr="008978D5" w:rsidTr="0048396B">
        <w:tc>
          <w:tcPr>
            <w:tcW w:w="1568" w:type="dxa"/>
            <w:vMerge/>
          </w:tcPr>
          <w:p w:rsidR="008978D5" w:rsidRPr="008978D5" w:rsidRDefault="008978D5" w:rsidP="008978D5">
            <w:pPr>
              <w:widowControl w:val="0"/>
              <w:autoSpaceDE w:val="0"/>
              <w:autoSpaceDN w:val="0"/>
              <w:adjustRightInd w:val="0"/>
              <w:jc w:val="both"/>
              <w:rPr>
                <w:rFonts w:eastAsiaTheme="minorEastAsia"/>
                <w:color w:val="auto"/>
                <w:kern w:val="0"/>
                <w:sz w:val="12"/>
                <w:szCs w:val="12"/>
                <w14:ligatures w14:val="none"/>
                <w14:cntxtAlts w14:val="0"/>
              </w:rPr>
            </w:pPr>
          </w:p>
        </w:tc>
        <w:tc>
          <w:tcPr>
            <w:tcW w:w="2543" w:type="dxa"/>
            <w:vMerge/>
          </w:tcPr>
          <w:p w:rsidR="008978D5" w:rsidRPr="008978D5" w:rsidRDefault="008978D5" w:rsidP="008978D5">
            <w:pPr>
              <w:widowControl w:val="0"/>
              <w:autoSpaceDE w:val="0"/>
              <w:autoSpaceDN w:val="0"/>
              <w:adjustRightInd w:val="0"/>
              <w:jc w:val="both"/>
              <w:rPr>
                <w:rFonts w:eastAsiaTheme="minorEastAsia"/>
                <w:color w:val="auto"/>
                <w:kern w:val="0"/>
                <w:sz w:val="12"/>
                <w:szCs w:val="12"/>
                <w14:ligatures w14:val="none"/>
                <w14:cntxtAlts w14:val="0"/>
              </w:rPr>
            </w:pPr>
          </w:p>
        </w:tc>
        <w:tc>
          <w:tcPr>
            <w:tcW w:w="1020" w:type="dxa"/>
          </w:tcPr>
          <w:p w:rsidR="008978D5" w:rsidRPr="008978D5" w:rsidRDefault="008978D5" w:rsidP="008978D5">
            <w:pPr>
              <w:widowControl w:val="0"/>
              <w:autoSpaceDE w:val="0"/>
              <w:autoSpaceDN w:val="0"/>
              <w:adjustRightInd w:val="0"/>
              <w:rPr>
                <w:rFonts w:eastAsiaTheme="minorEastAsia"/>
                <w:color w:val="auto"/>
                <w:kern w:val="0"/>
                <w:sz w:val="12"/>
                <w:szCs w:val="12"/>
                <w14:ligatures w14:val="none"/>
                <w14:cntxtAlts w14:val="0"/>
              </w:rPr>
            </w:pPr>
          </w:p>
        </w:tc>
        <w:tc>
          <w:tcPr>
            <w:tcW w:w="1039" w:type="dxa"/>
          </w:tcPr>
          <w:p w:rsidR="008978D5" w:rsidRPr="008978D5" w:rsidRDefault="008978D5" w:rsidP="008978D5">
            <w:pPr>
              <w:widowControl w:val="0"/>
              <w:autoSpaceDE w:val="0"/>
              <w:autoSpaceDN w:val="0"/>
              <w:adjustRightInd w:val="0"/>
              <w:rPr>
                <w:rFonts w:eastAsiaTheme="minorEastAsia"/>
                <w:color w:val="auto"/>
                <w:kern w:val="0"/>
                <w:sz w:val="12"/>
                <w:szCs w:val="12"/>
                <w14:ligatures w14:val="none"/>
                <w14:cntxtAlts w14:val="0"/>
              </w:rPr>
            </w:pPr>
          </w:p>
        </w:tc>
        <w:tc>
          <w:tcPr>
            <w:tcW w:w="1137" w:type="dxa"/>
          </w:tcPr>
          <w:p w:rsidR="008978D5" w:rsidRPr="008978D5" w:rsidRDefault="008978D5" w:rsidP="008978D5">
            <w:pPr>
              <w:widowControl w:val="0"/>
              <w:autoSpaceDE w:val="0"/>
              <w:autoSpaceDN w:val="0"/>
              <w:adjustRightInd w:val="0"/>
              <w:jc w:val="both"/>
              <w:rPr>
                <w:rFonts w:eastAsiaTheme="minorEastAsia"/>
                <w:color w:val="auto"/>
                <w:kern w:val="0"/>
                <w:sz w:val="12"/>
                <w:szCs w:val="12"/>
                <w14:ligatures w14:val="none"/>
                <w14:cntxtAlts w14:val="0"/>
              </w:rPr>
            </w:pPr>
            <w:r w:rsidRPr="008978D5">
              <w:rPr>
                <w:rFonts w:eastAsiaTheme="minorEastAsia"/>
                <w:color w:val="auto"/>
                <w:kern w:val="0"/>
                <w:sz w:val="12"/>
                <w:szCs w:val="12"/>
                <w14:ligatures w14:val="none"/>
                <w14:cntxtAlts w14:val="0"/>
              </w:rPr>
              <w:t>внебюджетные источники</w:t>
            </w:r>
          </w:p>
        </w:tc>
        <w:tc>
          <w:tcPr>
            <w:tcW w:w="425" w:type="dxa"/>
          </w:tcPr>
          <w:p w:rsidR="008978D5" w:rsidRPr="008978D5" w:rsidRDefault="008978D5" w:rsidP="008978D5">
            <w:pPr>
              <w:widowControl w:val="0"/>
              <w:autoSpaceDE w:val="0"/>
              <w:autoSpaceDN w:val="0"/>
              <w:adjustRightInd w:val="0"/>
              <w:jc w:val="center"/>
              <w:rPr>
                <w:rFonts w:eastAsiaTheme="minorEastAsia"/>
                <w:color w:val="auto"/>
                <w:kern w:val="0"/>
                <w:sz w:val="12"/>
                <w:szCs w:val="12"/>
                <w14:ligatures w14:val="none"/>
                <w14:cntxtAlts w14:val="0"/>
              </w:rPr>
            </w:pPr>
            <w:r w:rsidRPr="008978D5">
              <w:rPr>
                <w:rFonts w:eastAsiaTheme="minorEastAsia"/>
                <w:color w:val="auto"/>
                <w:kern w:val="0"/>
                <w:sz w:val="12"/>
                <w:szCs w:val="12"/>
                <w14:ligatures w14:val="none"/>
                <w14:cntxtAlts w14:val="0"/>
              </w:rPr>
              <w:t>0,0</w:t>
            </w:r>
          </w:p>
        </w:tc>
        <w:tc>
          <w:tcPr>
            <w:tcW w:w="425" w:type="dxa"/>
          </w:tcPr>
          <w:p w:rsidR="008978D5" w:rsidRPr="008978D5" w:rsidRDefault="008978D5" w:rsidP="008978D5">
            <w:pPr>
              <w:jc w:val="center"/>
              <w:rPr>
                <w:color w:val="auto"/>
                <w:kern w:val="0"/>
                <w:sz w:val="12"/>
                <w:szCs w:val="12"/>
                <w14:ligatures w14:val="none"/>
                <w14:cntxtAlts w14:val="0"/>
              </w:rPr>
            </w:pPr>
            <w:r w:rsidRPr="008978D5">
              <w:rPr>
                <w:color w:val="auto"/>
                <w:kern w:val="0"/>
                <w:sz w:val="12"/>
                <w:szCs w:val="12"/>
                <w14:ligatures w14:val="none"/>
                <w14:cntxtAlts w14:val="0"/>
              </w:rPr>
              <w:t>29,0</w:t>
            </w:r>
          </w:p>
        </w:tc>
        <w:tc>
          <w:tcPr>
            <w:tcW w:w="426" w:type="dxa"/>
          </w:tcPr>
          <w:p w:rsidR="008978D5" w:rsidRPr="008978D5" w:rsidRDefault="008978D5" w:rsidP="008978D5">
            <w:pPr>
              <w:jc w:val="center"/>
              <w:rPr>
                <w:color w:val="auto"/>
                <w:kern w:val="0"/>
                <w:sz w:val="12"/>
                <w:szCs w:val="12"/>
                <w14:ligatures w14:val="none"/>
                <w14:cntxtAlts w14:val="0"/>
              </w:rPr>
            </w:pPr>
            <w:r w:rsidRPr="008978D5">
              <w:rPr>
                <w:color w:val="auto"/>
                <w:kern w:val="0"/>
                <w:sz w:val="12"/>
                <w:szCs w:val="12"/>
                <w14:ligatures w14:val="none"/>
                <w14:cntxtAlts w14:val="0"/>
              </w:rPr>
              <w:t>0,0</w:t>
            </w:r>
          </w:p>
        </w:tc>
        <w:tc>
          <w:tcPr>
            <w:tcW w:w="425" w:type="dxa"/>
          </w:tcPr>
          <w:p w:rsidR="008978D5" w:rsidRPr="008978D5" w:rsidRDefault="008978D5" w:rsidP="008978D5">
            <w:pPr>
              <w:widowControl w:val="0"/>
              <w:autoSpaceDE w:val="0"/>
              <w:autoSpaceDN w:val="0"/>
              <w:adjustRightInd w:val="0"/>
              <w:jc w:val="center"/>
              <w:rPr>
                <w:rFonts w:eastAsiaTheme="minorEastAsia"/>
                <w:color w:val="auto"/>
                <w:kern w:val="0"/>
                <w:sz w:val="12"/>
                <w:szCs w:val="12"/>
                <w14:ligatures w14:val="none"/>
                <w14:cntxtAlts w14:val="0"/>
              </w:rPr>
            </w:pPr>
            <w:r w:rsidRPr="008978D5">
              <w:rPr>
                <w:rFonts w:eastAsiaTheme="minorEastAsia"/>
                <w:color w:val="auto"/>
                <w:kern w:val="0"/>
                <w:sz w:val="12"/>
                <w:szCs w:val="12"/>
                <w14:ligatures w14:val="none"/>
                <w14:cntxtAlts w14:val="0"/>
              </w:rPr>
              <w:t>0,0</w:t>
            </w:r>
          </w:p>
        </w:tc>
        <w:tc>
          <w:tcPr>
            <w:tcW w:w="425" w:type="dxa"/>
          </w:tcPr>
          <w:p w:rsidR="008978D5" w:rsidRPr="008978D5" w:rsidRDefault="008978D5" w:rsidP="008978D5">
            <w:pPr>
              <w:widowControl w:val="0"/>
              <w:autoSpaceDE w:val="0"/>
              <w:autoSpaceDN w:val="0"/>
              <w:adjustRightInd w:val="0"/>
              <w:jc w:val="center"/>
              <w:rPr>
                <w:rFonts w:eastAsiaTheme="minorEastAsia"/>
                <w:color w:val="auto"/>
                <w:kern w:val="0"/>
                <w:sz w:val="12"/>
                <w:szCs w:val="12"/>
                <w14:ligatures w14:val="none"/>
                <w14:cntxtAlts w14:val="0"/>
              </w:rPr>
            </w:pPr>
            <w:r w:rsidRPr="008978D5">
              <w:rPr>
                <w:rFonts w:eastAsiaTheme="minorEastAsia"/>
                <w:color w:val="auto"/>
                <w:kern w:val="0"/>
                <w:sz w:val="12"/>
                <w:szCs w:val="12"/>
                <w14:ligatures w14:val="none"/>
                <w14:cntxtAlts w14:val="0"/>
              </w:rPr>
              <w:t>0,0</w:t>
            </w:r>
          </w:p>
        </w:tc>
        <w:tc>
          <w:tcPr>
            <w:tcW w:w="567" w:type="dxa"/>
          </w:tcPr>
          <w:p w:rsidR="008978D5" w:rsidRPr="008978D5" w:rsidRDefault="008978D5" w:rsidP="008978D5">
            <w:pPr>
              <w:widowControl w:val="0"/>
              <w:autoSpaceDE w:val="0"/>
              <w:autoSpaceDN w:val="0"/>
              <w:adjustRightInd w:val="0"/>
              <w:jc w:val="center"/>
              <w:rPr>
                <w:rFonts w:eastAsiaTheme="minorEastAsia"/>
                <w:color w:val="auto"/>
                <w:kern w:val="0"/>
                <w:sz w:val="12"/>
                <w:szCs w:val="12"/>
                <w14:ligatures w14:val="none"/>
                <w14:cntxtAlts w14:val="0"/>
              </w:rPr>
            </w:pPr>
            <w:r w:rsidRPr="008978D5">
              <w:rPr>
                <w:rFonts w:eastAsiaTheme="minorEastAsia"/>
                <w:color w:val="auto"/>
                <w:kern w:val="0"/>
                <w:sz w:val="12"/>
                <w:szCs w:val="12"/>
                <w14:ligatures w14:val="none"/>
                <w14:cntxtAlts w14:val="0"/>
              </w:rPr>
              <w:t>0,0</w:t>
            </w:r>
          </w:p>
        </w:tc>
      </w:tr>
    </w:tbl>
    <w:p w:rsidR="008978D5" w:rsidRPr="008978D5" w:rsidRDefault="008978D5" w:rsidP="008978D5">
      <w:pPr>
        <w:widowControl w:val="0"/>
        <w:autoSpaceDE w:val="0"/>
        <w:autoSpaceDN w:val="0"/>
        <w:adjustRightInd w:val="0"/>
        <w:jc w:val="both"/>
        <w:rPr>
          <w:rFonts w:eastAsiaTheme="minorEastAsia"/>
          <w:color w:val="auto"/>
          <w:kern w:val="0"/>
          <w:sz w:val="12"/>
          <w:szCs w:val="12"/>
          <w14:ligatures w14:val="none"/>
          <w14:cntxtAlts w14:val="0"/>
        </w:rPr>
      </w:pPr>
    </w:p>
    <w:p w:rsidR="00606ED4" w:rsidRDefault="00606ED4" w:rsidP="008978D5">
      <w:pPr>
        <w:widowControl w:val="0"/>
        <w:autoSpaceDE w:val="0"/>
        <w:autoSpaceDN w:val="0"/>
        <w:adjustRightInd w:val="0"/>
        <w:jc w:val="right"/>
        <w:rPr>
          <w:rFonts w:eastAsiaTheme="minorEastAsia"/>
          <w:color w:val="auto"/>
          <w:kern w:val="0"/>
          <w:sz w:val="12"/>
          <w:szCs w:val="12"/>
          <w14:ligatures w14:val="none"/>
          <w14:cntxtAlts w14:val="0"/>
        </w:rPr>
      </w:pPr>
    </w:p>
    <w:p w:rsidR="008978D5" w:rsidRPr="008978D5" w:rsidRDefault="008978D5" w:rsidP="004C3B35">
      <w:pPr>
        <w:widowControl w:val="0"/>
        <w:autoSpaceDE w:val="0"/>
        <w:autoSpaceDN w:val="0"/>
        <w:adjustRightInd w:val="0"/>
        <w:ind w:right="707"/>
        <w:jc w:val="right"/>
        <w:rPr>
          <w:rFonts w:eastAsiaTheme="minorEastAsia"/>
          <w:color w:val="auto"/>
          <w:kern w:val="0"/>
          <w:sz w:val="12"/>
          <w:szCs w:val="12"/>
          <w14:ligatures w14:val="none"/>
          <w14:cntxtAlts w14:val="0"/>
        </w:rPr>
      </w:pPr>
      <w:r w:rsidRPr="008978D5">
        <w:rPr>
          <w:rFonts w:eastAsiaTheme="minorEastAsia"/>
          <w:color w:val="auto"/>
          <w:kern w:val="0"/>
          <w:sz w:val="12"/>
          <w:szCs w:val="12"/>
          <w14:ligatures w14:val="none"/>
          <w14:cntxtAlts w14:val="0"/>
        </w:rPr>
        <w:t xml:space="preserve">Приложение 2 </w:t>
      </w:r>
    </w:p>
    <w:p w:rsidR="008978D5" w:rsidRPr="008978D5" w:rsidRDefault="008978D5" w:rsidP="004C3B35">
      <w:pPr>
        <w:widowControl w:val="0"/>
        <w:autoSpaceDE w:val="0"/>
        <w:autoSpaceDN w:val="0"/>
        <w:adjustRightInd w:val="0"/>
        <w:ind w:right="707"/>
        <w:jc w:val="right"/>
        <w:rPr>
          <w:rFonts w:eastAsiaTheme="minorEastAsia"/>
          <w:color w:val="auto"/>
          <w:kern w:val="0"/>
          <w:sz w:val="12"/>
          <w:szCs w:val="12"/>
          <w14:ligatures w14:val="none"/>
          <w14:cntxtAlts w14:val="0"/>
        </w:rPr>
      </w:pPr>
      <w:r w:rsidRPr="008978D5">
        <w:rPr>
          <w:rFonts w:eastAsiaTheme="minorEastAsia"/>
          <w:color w:val="auto"/>
          <w:kern w:val="0"/>
          <w:sz w:val="12"/>
          <w:szCs w:val="12"/>
          <w14:ligatures w14:val="none"/>
          <w14:cntxtAlts w14:val="0"/>
        </w:rPr>
        <w:t xml:space="preserve">к постановлению администрации </w:t>
      </w:r>
      <w:proofErr w:type="spellStart"/>
      <w:r w:rsidRPr="008978D5">
        <w:rPr>
          <w:rFonts w:eastAsiaTheme="minorEastAsia"/>
          <w:color w:val="auto"/>
          <w:kern w:val="0"/>
          <w:sz w:val="12"/>
          <w:szCs w:val="12"/>
          <w14:ligatures w14:val="none"/>
          <w14:cntxtAlts w14:val="0"/>
        </w:rPr>
        <w:t>Нижнекумашкинского</w:t>
      </w:r>
      <w:proofErr w:type="spellEnd"/>
      <w:r w:rsidRPr="008978D5">
        <w:rPr>
          <w:rFonts w:eastAsiaTheme="minorEastAsia"/>
          <w:color w:val="auto"/>
          <w:kern w:val="0"/>
          <w:sz w:val="12"/>
          <w:szCs w:val="12"/>
          <w14:ligatures w14:val="none"/>
          <w14:cntxtAlts w14:val="0"/>
        </w:rPr>
        <w:t xml:space="preserve"> </w:t>
      </w:r>
    </w:p>
    <w:p w:rsidR="008978D5" w:rsidRPr="008978D5" w:rsidRDefault="008978D5" w:rsidP="004C3B35">
      <w:pPr>
        <w:widowControl w:val="0"/>
        <w:autoSpaceDE w:val="0"/>
        <w:autoSpaceDN w:val="0"/>
        <w:adjustRightInd w:val="0"/>
        <w:ind w:right="707"/>
        <w:jc w:val="right"/>
        <w:rPr>
          <w:rFonts w:eastAsiaTheme="minorEastAsia"/>
          <w:color w:val="auto"/>
          <w:kern w:val="0"/>
          <w:sz w:val="12"/>
          <w:szCs w:val="12"/>
          <w14:ligatures w14:val="none"/>
          <w14:cntxtAlts w14:val="0"/>
        </w:rPr>
      </w:pPr>
      <w:r w:rsidRPr="008978D5">
        <w:rPr>
          <w:rFonts w:eastAsiaTheme="minorEastAsia"/>
          <w:color w:val="auto"/>
          <w:kern w:val="0"/>
          <w:sz w:val="12"/>
          <w:szCs w:val="12"/>
          <w14:ligatures w14:val="none"/>
          <w14:cntxtAlts w14:val="0"/>
        </w:rPr>
        <w:t xml:space="preserve">сельского поселения </w:t>
      </w:r>
      <w:proofErr w:type="spellStart"/>
      <w:r w:rsidRPr="008978D5">
        <w:rPr>
          <w:rFonts w:eastAsiaTheme="minorEastAsia"/>
          <w:color w:val="auto"/>
          <w:kern w:val="0"/>
          <w:sz w:val="12"/>
          <w:szCs w:val="12"/>
          <w14:ligatures w14:val="none"/>
          <w14:cntxtAlts w14:val="0"/>
        </w:rPr>
        <w:t>Шумерлинского</w:t>
      </w:r>
      <w:proofErr w:type="spellEnd"/>
      <w:r w:rsidRPr="008978D5">
        <w:rPr>
          <w:rFonts w:eastAsiaTheme="minorEastAsia"/>
          <w:color w:val="auto"/>
          <w:kern w:val="0"/>
          <w:sz w:val="12"/>
          <w:szCs w:val="12"/>
          <w14:ligatures w14:val="none"/>
          <w14:cntxtAlts w14:val="0"/>
        </w:rPr>
        <w:t xml:space="preserve"> района</w:t>
      </w:r>
    </w:p>
    <w:p w:rsidR="008978D5" w:rsidRPr="008978D5" w:rsidRDefault="008978D5" w:rsidP="004C3B35">
      <w:pPr>
        <w:widowControl w:val="0"/>
        <w:autoSpaceDE w:val="0"/>
        <w:autoSpaceDN w:val="0"/>
        <w:adjustRightInd w:val="0"/>
        <w:ind w:right="707"/>
        <w:jc w:val="right"/>
        <w:rPr>
          <w:rFonts w:eastAsiaTheme="minorEastAsia"/>
          <w:color w:val="auto"/>
          <w:kern w:val="0"/>
          <w:sz w:val="12"/>
          <w:szCs w:val="12"/>
          <w14:ligatures w14:val="none"/>
          <w14:cntxtAlts w14:val="0"/>
        </w:rPr>
      </w:pPr>
      <w:r w:rsidRPr="008978D5">
        <w:rPr>
          <w:rFonts w:eastAsiaTheme="minorEastAsia"/>
          <w:color w:val="auto"/>
          <w:kern w:val="0"/>
          <w:sz w:val="12"/>
          <w:szCs w:val="12"/>
          <w14:ligatures w14:val="none"/>
          <w14:cntxtAlts w14:val="0"/>
        </w:rPr>
        <w:t>от    01.02.2021 г.  №  10</w:t>
      </w:r>
    </w:p>
    <w:p w:rsidR="008978D5" w:rsidRPr="008978D5" w:rsidRDefault="008978D5" w:rsidP="004C3B35">
      <w:pPr>
        <w:widowControl w:val="0"/>
        <w:autoSpaceDE w:val="0"/>
        <w:autoSpaceDN w:val="0"/>
        <w:adjustRightInd w:val="0"/>
        <w:ind w:right="707"/>
        <w:jc w:val="right"/>
        <w:rPr>
          <w:rFonts w:eastAsiaTheme="minorEastAsia"/>
          <w:color w:val="auto"/>
          <w:kern w:val="0"/>
          <w:sz w:val="12"/>
          <w:szCs w:val="12"/>
          <w14:ligatures w14:val="none"/>
          <w14:cntxtAlts w14:val="0"/>
        </w:rPr>
      </w:pPr>
    </w:p>
    <w:p w:rsidR="0048396B" w:rsidRDefault="008978D5" w:rsidP="004C3B35">
      <w:pPr>
        <w:widowControl w:val="0"/>
        <w:autoSpaceDE w:val="0"/>
        <w:autoSpaceDN w:val="0"/>
        <w:adjustRightInd w:val="0"/>
        <w:ind w:right="707"/>
        <w:jc w:val="right"/>
        <w:rPr>
          <w:rFonts w:eastAsiaTheme="minorEastAsia"/>
          <w:color w:val="auto"/>
          <w:kern w:val="0"/>
          <w:sz w:val="12"/>
          <w:szCs w:val="12"/>
          <w14:ligatures w14:val="none"/>
          <w14:cntxtAlts w14:val="0"/>
        </w:rPr>
      </w:pPr>
      <w:r w:rsidRPr="008978D5">
        <w:rPr>
          <w:rFonts w:eastAsiaTheme="minorEastAsia"/>
          <w:color w:val="auto"/>
          <w:kern w:val="0"/>
          <w:sz w:val="12"/>
          <w:szCs w:val="12"/>
          <w14:ligatures w14:val="none"/>
          <w14:cntxtAlts w14:val="0"/>
        </w:rPr>
        <w:t xml:space="preserve">Приложение N 1 к подпрограмме "Создание и развитие инфраструктуры на сельских территориях </w:t>
      </w:r>
    </w:p>
    <w:p w:rsidR="0048396B" w:rsidRDefault="008978D5" w:rsidP="004C3B35">
      <w:pPr>
        <w:widowControl w:val="0"/>
        <w:autoSpaceDE w:val="0"/>
        <w:autoSpaceDN w:val="0"/>
        <w:adjustRightInd w:val="0"/>
        <w:ind w:right="707"/>
        <w:jc w:val="right"/>
        <w:rPr>
          <w:rFonts w:eastAsiaTheme="minorEastAsia"/>
          <w:color w:val="auto"/>
          <w:kern w:val="0"/>
          <w:sz w:val="12"/>
          <w:szCs w:val="12"/>
          <w14:ligatures w14:val="none"/>
          <w14:cntxtAlts w14:val="0"/>
        </w:rPr>
      </w:pPr>
      <w:proofErr w:type="spellStart"/>
      <w:r w:rsidRPr="008978D5">
        <w:rPr>
          <w:rFonts w:eastAsiaTheme="minorEastAsia"/>
          <w:color w:val="auto"/>
          <w:kern w:val="0"/>
          <w:sz w:val="12"/>
          <w:szCs w:val="12"/>
          <w14:ligatures w14:val="none"/>
          <w14:cntxtAlts w14:val="0"/>
        </w:rPr>
        <w:t>Нижнекумашкинского</w:t>
      </w:r>
      <w:proofErr w:type="spellEnd"/>
      <w:r w:rsidRPr="008978D5">
        <w:rPr>
          <w:rFonts w:eastAsiaTheme="minorEastAsia"/>
          <w:color w:val="auto"/>
          <w:kern w:val="0"/>
          <w:sz w:val="12"/>
          <w:szCs w:val="12"/>
          <w14:ligatures w14:val="none"/>
          <w14:cntxtAlts w14:val="0"/>
        </w:rPr>
        <w:t xml:space="preserve"> сельского поселения </w:t>
      </w:r>
      <w:proofErr w:type="spellStart"/>
      <w:r w:rsidRPr="008978D5">
        <w:rPr>
          <w:rFonts w:eastAsiaTheme="minorEastAsia"/>
          <w:color w:val="auto"/>
          <w:kern w:val="0"/>
          <w:sz w:val="12"/>
          <w:szCs w:val="12"/>
          <w14:ligatures w14:val="none"/>
          <w14:cntxtAlts w14:val="0"/>
        </w:rPr>
        <w:t>Шумерлинского</w:t>
      </w:r>
      <w:proofErr w:type="spellEnd"/>
      <w:r w:rsidRPr="008978D5">
        <w:rPr>
          <w:rFonts w:eastAsiaTheme="minorEastAsia"/>
          <w:color w:val="auto"/>
          <w:kern w:val="0"/>
          <w:sz w:val="12"/>
          <w:szCs w:val="12"/>
          <w14:ligatures w14:val="none"/>
          <w14:cntxtAlts w14:val="0"/>
        </w:rPr>
        <w:t xml:space="preserve"> района" муниципальной программы </w:t>
      </w:r>
    </w:p>
    <w:p w:rsidR="0048396B" w:rsidRDefault="004C3B35" w:rsidP="004C3B35">
      <w:pPr>
        <w:widowControl w:val="0"/>
        <w:autoSpaceDE w:val="0"/>
        <w:autoSpaceDN w:val="0"/>
        <w:adjustRightInd w:val="0"/>
        <w:jc w:val="center"/>
        <w:rPr>
          <w:rFonts w:eastAsiaTheme="minorEastAsia"/>
          <w:color w:val="auto"/>
          <w:kern w:val="0"/>
          <w:sz w:val="12"/>
          <w:szCs w:val="12"/>
          <w14:ligatures w14:val="none"/>
          <w14:cntxtAlts w14:val="0"/>
        </w:rPr>
      </w:pPr>
      <w:r>
        <w:rPr>
          <w:rFonts w:eastAsiaTheme="minorEastAsia"/>
          <w:color w:val="auto"/>
          <w:kern w:val="0"/>
          <w:sz w:val="12"/>
          <w:szCs w:val="12"/>
          <w14:ligatures w14:val="none"/>
          <w14:cntxtAlts w14:val="0"/>
        </w:rPr>
        <w:t xml:space="preserve">                                                                                                                      </w:t>
      </w:r>
      <w:proofErr w:type="spellStart"/>
      <w:r w:rsidR="008978D5" w:rsidRPr="008978D5">
        <w:rPr>
          <w:rFonts w:eastAsiaTheme="minorEastAsia"/>
          <w:color w:val="auto"/>
          <w:kern w:val="0"/>
          <w:sz w:val="12"/>
          <w:szCs w:val="12"/>
          <w14:ligatures w14:val="none"/>
          <w14:cntxtAlts w14:val="0"/>
        </w:rPr>
        <w:t>Нижнекумашкинского</w:t>
      </w:r>
      <w:proofErr w:type="spellEnd"/>
      <w:r w:rsidR="008978D5" w:rsidRPr="008978D5">
        <w:rPr>
          <w:rFonts w:eastAsiaTheme="minorEastAsia"/>
          <w:color w:val="auto"/>
          <w:kern w:val="0"/>
          <w:sz w:val="12"/>
          <w:szCs w:val="12"/>
          <w14:ligatures w14:val="none"/>
          <w14:cntxtAlts w14:val="0"/>
        </w:rPr>
        <w:t xml:space="preserve"> сельского поселения </w:t>
      </w:r>
      <w:proofErr w:type="spellStart"/>
      <w:r w:rsidR="008978D5" w:rsidRPr="008978D5">
        <w:rPr>
          <w:rFonts w:eastAsiaTheme="minorEastAsia"/>
          <w:color w:val="auto"/>
          <w:kern w:val="0"/>
          <w:sz w:val="12"/>
          <w:szCs w:val="12"/>
          <w14:ligatures w14:val="none"/>
          <w14:cntxtAlts w14:val="0"/>
        </w:rPr>
        <w:t>Шумерлинского</w:t>
      </w:r>
      <w:proofErr w:type="spellEnd"/>
      <w:r w:rsidR="008978D5" w:rsidRPr="008978D5">
        <w:rPr>
          <w:rFonts w:eastAsiaTheme="minorEastAsia"/>
          <w:color w:val="auto"/>
          <w:kern w:val="0"/>
          <w:sz w:val="12"/>
          <w:szCs w:val="12"/>
          <w14:ligatures w14:val="none"/>
          <w14:cntxtAlts w14:val="0"/>
        </w:rPr>
        <w:t xml:space="preserve"> района Чувашской Республики </w:t>
      </w:r>
    </w:p>
    <w:p w:rsidR="008978D5" w:rsidRPr="008978D5" w:rsidRDefault="008978D5" w:rsidP="004C3B35">
      <w:pPr>
        <w:widowControl w:val="0"/>
        <w:autoSpaceDE w:val="0"/>
        <w:autoSpaceDN w:val="0"/>
        <w:adjustRightInd w:val="0"/>
        <w:ind w:right="707"/>
        <w:jc w:val="right"/>
        <w:rPr>
          <w:rFonts w:eastAsiaTheme="minorEastAsia"/>
          <w:color w:val="auto"/>
          <w:kern w:val="0"/>
          <w:sz w:val="12"/>
          <w:szCs w:val="12"/>
          <w14:ligatures w14:val="none"/>
          <w14:cntxtAlts w14:val="0"/>
        </w:rPr>
      </w:pPr>
      <w:r w:rsidRPr="008978D5">
        <w:rPr>
          <w:rFonts w:eastAsiaTheme="minorEastAsia"/>
          <w:color w:val="auto"/>
          <w:kern w:val="0"/>
          <w:sz w:val="12"/>
          <w:szCs w:val="12"/>
          <w14:ligatures w14:val="none"/>
          <w14:cntxtAlts w14:val="0"/>
        </w:rPr>
        <w:t xml:space="preserve">"Комплексное развитие сельских территорий </w:t>
      </w:r>
      <w:proofErr w:type="spellStart"/>
      <w:r w:rsidRPr="008978D5">
        <w:rPr>
          <w:rFonts w:eastAsiaTheme="minorEastAsia"/>
          <w:color w:val="auto"/>
          <w:kern w:val="0"/>
          <w:sz w:val="12"/>
          <w:szCs w:val="12"/>
          <w14:ligatures w14:val="none"/>
          <w14:cntxtAlts w14:val="0"/>
        </w:rPr>
        <w:t>Нижнекумашкинского</w:t>
      </w:r>
      <w:proofErr w:type="spellEnd"/>
      <w:r w:rsidRPr="008978D5">
        <w:rPr>
          <w:rFonts w:eastAsiaTheme="minorEastAsia"/>
          <w:color w:val="auto"/>
          <w:kern w:val="0"/>
          <w:sz w:val="12"/>
          <w:szCs w:val="12"/>
          <w14:ligatures w14:val="none"/>
          <w14:cntxtAlts w14:val="0"/>
        </w:rPr>
        <w:t xml:space="preserve"> сельского поселения </w:t>
      </w:r>
      <w:proofErr w:type="spellStart"/>
      <w:r w:rsidRPr="008978D5">
        <w:rPr>
          <w:rFonts w:eastAsiaTheme="minorEastAsia"/>
          <w:color w:val="auto"/>
          <w:kern w:val="0"/>
          <w:sz w:val="12"/>
          <w:szCs w:val="12"/>
          <w14:ligatures w14:val="none"/>
          <w14:cntxtAlts w14:val="0"/>
        </w:rPr>
        <w:t>Шумерлинского</w:t>
      </w:r>
      <w:proofErr w:type="spellEnd"/>
      <w:r w:rsidRPr="008978D5">
        <w:rPr>
          <w:rFonts w:eastAsiaTheme="minorEastAsia"/>
          <w:color w:val="auto"/>
          <w:kern w:val="0"/>
          <w:sz w:val="12"/>
          <w:szCs w:val="12"/>
          <w14:ligatures w14:val="none"/>
          <w14:cntxtAlts w14:val="0"/>
        </w:rPr>
        <w:t xml:space="preserve"> района"</w:t>
      </w:r>
    </w:p>
    <w:p w:rsidR="008978D5" w:rsidRPr="008978D5" w:rsidRDefault="008978D5" w:rsidP="008978D5">
      <w:pPr>
        <w:widowControl w:val="0"/>
        <w:autoSpaceDE w:val="0"/>
        <w:autoSpaceDN w:val="0"/>
        <w:adjustRightInd w:val="0"/>
        <w:jc w:val="center"/>
        <w:rPr>
          <w:rFonts w:eastAsiaTheme="minorEastAsia"/>
          <w:b/>
          <w:bCs/>
          <w:color w:val="auto"/>
          <w:kern w:val="0"/>
          <w:sz w:val="12"/>
          <w:szCs w:val="12"/>
          <w14:ligatures w14:val="none"/>
          <w14:cntxtAlts w14:val="0"/>
        </w:rPr>
      </w:pPr>
    </w:p>
    <w:tbl>
      <w:tblPr>
        <w:tblW w:w="10916" w:type="dxa"/>
        <w:tblInd w:w="-364" w:type="dxa"/>
        <w:tblLayout w:type="fixed"/>
        <w:tblCellMar>
          <w:top w:w="102" w:type="dxa"/>
          <w:left w:w="62" w:type="dxa"/>
          <w:bottom w:w="102" w:type="dxa"/>
          <w:right w:w="62" w:type="dxa"/>
        </w:tblCellMar>
        <w:tblLook w:val="0000" w:firstRow="0" w:lastRow="0" w:firstColumn="0" w:lastColumn="0" w:noHBand="0" w:noVBand="0"/>
      </w:tblPr>
      <w:tblGrid>
        <w:gridCol w:w="852"/>
        <w:gridCol w:w="1134"/>
        <w:gridCol w:w="1134"/>
        <w:gridCol w:w="897"/>
        <w:gridCol w:w="732"/>
        <w:gridCol w:w="664"/>
        <w:gridCol w:w="660"/>
        <w:gridCol w:w="588"/>
        <w:gridCol w:w="1561"/>
        <w:gridCol w:w="568"/>
        <w:gridCol w:w="425"/>
        <w:gridCol w:w="425"/>
        <w:gridCol w:w="425"/>
        <w:gridCol w:w="426"/>
        <w:gridCol w:w="425"/>
      </w:tblGrid>
      <w:tr w:rsidR="00606ED4" w:rsidRPr="0048396B" w:rsidTr="00606ED4">
        <w:tc>
          <w:tcPr>
            <w:tcW w:w="852" w:type="dxa"/>
            <w:vMerge w:val="restart"/>
            <w:tcBorders>
              <w:top w:val="single" w:sz="4" w:space="0" w:color="auto"/>
              <w:left w:val="single" w:sz="4" w:space="0" w:color="auto"/>
              <w:bottom w:val="single" w:sz="4" w:space="0" w:color="auto"/>
              <w:right w:val="single" w:sz="4" w:space="0" w:color="auto"/>
            </w:tcBorders>
          </w:tcPr>
          <w:p w:rsidR="0048396B" w:rsidRPr="0048396B" w:rsidRDefault="0048396B" w:rsidP="0048396B">
            <w:pPr>
              <w:widowControl w:val="0"/>
              <w:autoSpaceDE w:val="0"/>
              <w:autoSpaceDN w:val="0"/>
              <w:adjustRightInd w:val="0"/>
              <w:jc w:val="center"/>
              <w:rPr>
                <w:rFonts w:eastAsiaTheme="minorEastAsia"/>
                <w:color w:val="auto"/>
                <w:kern w:val="0"/>
                <w:sz w:val="12"/>
                <w:szCs w:val="12"/>
                <w14:ligatures w14:val="none"/>
                <w14:cntxtAlts w14:val="0"/>
              </w:rPr>
            </w:pPr>
            <w:r w:rsidRPr="0048396B">
              <w:rPr>
                <w:rFonts w:eastAsiaTheme="minorEastAsia"/>
                <w:color w:val="auto"/>
                <w:kern w:val="0"/>
                <w:sz w:val="12"/>
                <w:szCs w:val="12"/>
                <w14:ligatures w14:val="none"/>
                <w14:cntxtAlts w14:val="0"/>
              </w:rPr>
              <w:lastRenderedPageBreak/>
              <w:t>Статус</w:t>
            </w:r>
          </w:p>
        </w:tc>
        <w:tc>
          <w:tcPr>
            <w:tcW w:w="1134" w:type="dxa"/>
            <w:vMerge w:val="restart"/>
            <w:tcBorders>
              <w:top w:val="single" w:sz="4" w:space="0" w:color="auto"/>
              <w:left w:val="single" w:sz="4" w:space="0" w:color="auto"/>
              <w:bottom w:val="single" w:sz="4" w:space="0" w:color="auto"/>
              <w:right w:val="single" w:sz="4" w:space="0" w:color="auto"/>
            </w:tcBorders>
          </w:tcPr>
          <w:p w:rsidR="0048396B" w:rsidRPr="0048396B" w:rsidRDefault="0048396B" w:rsidP="0048396B">
            <w:pPr>
              <w:widowControl w:val="0"/>
              <w:autoSpaceDE w:val="0"/>
              <w:autoSpaceDN w:val="0"/>
              <w:adjustRightInd w:val="0"/>
              <w:jc w:val="center"/>
              <w:rPr>
                <w:rFonts w:eastAsiaTheme="minorEastAsia"/>
                <w:color w:val="auto"/>
                <w:kern w:val="0"/>
                <w:sz w:val="12"/>
                <w:szCs w:val="12"/>
                <w14:ligatures w14:val="none"/>
                <w14:cntxtAlts w14:val="0"/>
              </w:rPr>
            </w:pPr>
            <w:r w:rsidRPr="0048396B">
              <w:rPr>
                <w:rFonts w:eastAsiaTheme="minorEastAsia"/>
                <w:color w:val="auto"/>
                <w:kern w:val="0"/>
                <w:sz w:val="12"/>
                <w:szCs w:val="12"/>
                <w14:ligatures w14:val="none"/>
                <w14:cntxtAlts w14:val="0"/>
              </w:rPr>
              <w:t>Наименование подпрограммы муниципальной программы Чувашской Республики (основного мероприятия, мероприятия)</w:t>
            </w:r>
          </w:p>
        </w:tc>
        <w:tc>
          <w:tcPr>
            <w:tcW w:w="1134" w:type="dxa"/>
            <w:vMerge w:val="restart"/>
            <w:tcBorders>
              <w:top w:val="single" w:sz="4" w:space="0" w:color="auto"/>
              <w:left w:val="single" w:sz="4" w:space="0" w:color="auto"/>
              <w:bottom w:val="single" w:sz="4" w:space="0" w:color="auto"/>
              <w:right w:val="single" w:sz="4" w:space="0" w:color="auto"/>
            </w:tcBorders>
          </w:tcPr>
          <w:p w:rsidR="0048396B" w:rsidRPr="0048396B" w:rsidRDefault="0048396B" w:rsidP="0048396B">
            <w:pPr>
              <w:widowControl w:val="0"/>
              <w:autoSpaceDE w:val="0"/>
              <w:autoSpaceDN w:val="0"/>
              <w:adjustRightInd w:val="0"/>
              <w:jc w:val="center"/>
              <w:rPr>
                <w:rFonts w:eastAsiaTheme="minorEastAsia"/>
                <w:color w:val="auto"/>
                <w:kern w:val="0"/>
                <w:sz w:val="12"/>
                <w:szCs w:val="12"/>
                <w14:ligatures w14:val="none"/>
                <w14:cntxtAlts w14:val="0"/>
              </w:rPr>
            </w:pPr>
            <w:r w:rsidRPr="0048396B">
              <w:rPr>
                <w:rFonts w:eastAsiaTheme="minorEastAsia"/>
                <w:color w:val="auto"/>
                <w:kern w:val="0"/>
                <w:sz w:val="12"/>
                <w:szCs w:val="12"/>
                <w14:ligatures w14:val="none"/>
                <w14:cntxtAlts w14:val="0"/>
              </w:rPr>
              <w:t>Задача подпрограммы муниципальной программы Чувашской Республики</w:t>
            </w:r>
          </w:p>
        </w:tc>
        <w:tc>
          <w:tcPr>
            <w:tcW w:w="897" w:type="dxa"/>
            <w:vMerge w:val="restart"/>
            <w:tcBorders>
              <w:top w:val="single" w:sz="4" w:space="0" w:color="auto"/>
              <w:left w:val="single" w:sz="4" w:space="0" w:color="auto"/>
              <w:bottom w:val="single" w:sz="4" w:space="0" w:color="auto"/>
              <w:right w:val="single" w:sz="4" w:space="0" w:color="auto"/>
            </w:tcBorders>
          </w:tcPr>
          <w:p w:rsidR="0048396B" w:rsidRPr="0048396B" w:rsidRDefault="0048396B" w:rsidP="0048396B">
            <w:pPr>
              <w:widowControl w:val="0"/>
              <w:autoSpaceDE w:val="0"/>
              <w:autoSpaceDN w:val="0"/>
              <w:adjustRightInd w:val="0"/>
              <w:jc w:val="center"/>
              <w:rPr>
                <w:rFonts w:eastAsiaTheme="minorEastAsia"/>
                <w:color w:val="auto"/>
                <w:kern w:val="0"/>
                <w:sz w:val="12"/>
                <w:szCs w:val="12"/>
                <w14:ligatures w14:val="none"/>
                <w14:cntxtAlts w14:val="0"/>
              </w:rPr>
            </w:pPr>
            <w:r w:rsidRPr="0048396B">
              <w:rPr>
                <w:rFonts w:eastAsiaTheme="minorEastAsia"/>
                <w:color w:val="auto"/>
                <w:kern w:val="0"/>
                <w:sz w:val="12"/>
                <w:szCs w:val="12"/>
                <w14:ligatures w14:val="none"/>
                <w14:cntxtAlts w14:val="0"/>
              </w:rPr>
              <w:t>Ответственный исполнитель</w:t>
            </w:r>
          </w:p>
        </w:tc>
        <w:tc>
          <w:tcPr>
            <w:tcW w:w="2644" w:type="dxa"/>
            <w:gridSpan w:val="4"/>
            <w:tcBorders>
              <w:top w:val="single" w:sz="4" w:space="0" w:color="auto"/>
              <w:left w:val="single" w:sz="4" w:space="0" w:color="auto"/>
              <w:bottom w:val="single" w:sz="4" w:space="0" w:color="auto"/>
              <w:right w:val="single" w:sz="4" w:space="0" w:color="auto"/>
            </w:tcBorders>
          </w:tcPr>
          <w:p w:rsidR="0048396B" w:rsidRPr="0048396B" w:rsidRDefault="0048396B" w:rsidP="0048396B">
            <w:pPr>
              <w:widowControl w:val="0"/>
              <w:autoSpaceDE w:val="0"/>
              <w:autoSpaceDN w:val="0"/>
              <w:adjustRightInd w:val="0"/>
              <w:jc w:val="center"/>
              <w:rPr>
                <w:rFonts w:eastAsiaTheme="minorEastAsia"/>
                <w:color w:val="auto"/>
                <w:kern w:val="0"/>
                <w:sz w:val="12"/>
                <w:szCs w:val="12"/>
                <w14:ligatures w14:val="none"/>
                <w14:cntxtAlts w14:val="0"/>
              </w:rPr>
            </w:pPr>
            <w:r w:rsidRPr="0048396B">
              <w:rPr>
                <w:rFonts w:eastAsiaTheme="minorEastAsia"/>
                <w:color w:val="auto"/>
                <w:kern w:val="0"/>
                <w:sz w:val="12"/>
                <w:szCs w:val="12"/>
                <w14:ligatures w14:val="none"/>
                <w14:cntxtAlts w14:val="0"/>
              </w:rPr>
              <w:t>Код бюджетной классификации</w:t>
            </w:r>
          </w:p>
        </w:tc>
        <w:tc>
          <w:tcPr>
            <w:tcW w:w="1561" w:type="dxa"/>
            <w:vMerge w:val="restart"/>
            <w:tcBorders>
              <w:top w:val="single" w:sz="4" w:space="0" w:color="auto"/>
              <w:left w:val="single" w:sz="4" w:space="0" w:color="auto"/>
              <w:bottom w:val="single" w:sz="4" w:space="0" w:color="auto"/>
              <w:right w:val="single" w:sz="4" w:space="0" w:color="auto"/>
            </w:tcBorders>
          </w:tcPr>
          <w:p w:rsidR="0048396B" w:rsidRPr="0048396B" w:rsidRDefault="0048396B" w:rsidP="0048396B">
            <w:pPr>
              <w:widowControl w:val="0"/>
              <w:autoSpaceDE w:val="0"/>
              <w:autoSpaceDN w:val="0"/>
              <w:adjustRightInd w:val="0"/>
              <w:jc w:val="center"/>
              <w:rPr>
                <w:rFonts w:eastAsiaTheme="minorEastAsia"/>
                <w:color w:val="auto"/>
                <w:kern w:val="0"/>
                <w:sz w:val="12"/>
                <w:szCs w:val="12"/>
                <w14:ligatures w14:val="none"/>
                <w14:cntxtAlts w14:val="0"/>
              </w:rPr>
            </w:pPr>
            <w:r w:rsidRPr="0048396B">
              <w:rPr>
                <w:rFonts w:eastAsiaTheme="minorEastAsia"/>
                <w:color w:val="auto"/>
                <w:kern w:val="0"/>
                <w:sz w:val="12"/>
                <w:szCs w:val="12"/>
                <w14:ligatures w14:val="none"/>
                <w14:cntxtAlts w14:val="0"/>
              </w:rPr>
              <w:t>Источники финансирования</w:t>
            </w:r>
          </w:p>
        </w:tc>
        <w:tc>
          <w:tcPr>
            <w:tcW w:w="2694" w:type="dxa"/>
            <w:gridSpan w:val="6"/>
            <w:tcBorders>
              <w:top w:val="single" w:sz="4" w:space="0" w:color="auto"/>
              <w:left w:val="single" w:sz="4" w:space="0" w:color="auto"/>
              <w:bottom w:val="single" w:sz="4" w:space="0" w:color="auto"/>
              <w:right w:val="single" w:sz="4" w:space="0" w:color="auto"/>
            </w:tcBorders>
          </w:tcPr>
          <w:p w:rsidR="0048396B" w:rsidRPr="0048396B" w:rsidRDefault="0048396B" w:rsidP="0048396B">
            <w:pPr>
              <w:widowControl w:val="0"/>
              <w:autoSpaceDE w:val="0"/>
              <w:autoSpaceDN w:val="0"/>
              <w:adjustRightInd w:val="0"/>
              <w:jc w:val="center"/>
              <w:rPr>
                <w:rFonts w:eastAsiaTheme="minorEastAsia"/>
                <w:color w:val="auto"/>
                <w:kern w:val="0"/>
                <w:sz w:val="12"/>
                <w:szCs w:val="12"/>
                <w14:ligatures w14:val="none"/>
                <w14:cntxtAlts w14:val="0"/>
              </w:rPr>
            </w:pPr>
            <w:r w:rsidRPr="0048396B">
              <w:rPr>
                <w:rFonts w:eastAsiaTheme="minorEastAsia"/>
                <w:color w:val="auto"/>
                <w:kern w:val="0"/>
                <w:sz w:val="12"/>
                <w:szCs w:val="12"/>
                <w14:ligatures w14:val="none"/>
                <w14:cntxtAlts w14:val="0"/>
              </w:rPr>
              <w:t>Расходы по годам, тыс. рублей</w:t>
            </w:r>
          </w:p>
        </w:tc>
      </w:tr>
      <w:tr w:rsidR="00606ED4" w:rsidRPr="0048396B" w:rsidTr="00606ED4">
        <w:tc>
          <w:tcPr>
            <w:tcW w:w="852" w:type="dxa"/>
            <w:vMerge/>
            <w:tcBorders>
              <w:top w:val="single" w:sz="4" w:space="0" w:color="auto"/>
              <w:left w:val="single" w:sz="4" w:space="0" w:color="auto"/>
              <w:bottom w:val="single" w:sz="4" w:space="0" w:color="auto"/>
              <w:right w:val="single" w:sz="4" w:space="0" w:color="auto"/>
            </w:tcBorders>
          </w:tcPr>
          <w:p w:rsidR="0048396B" w:rsidRPr="0048396B" w:rsidRDefault="0048396B" w:rsidP="0048396B">
            <w:pPr>
              <w:widowControl w:val="0"/>
              <w:autoSpaceDE w:val="0"/>
              <w:autoSpaceDN w:val="0"/>
              <w:adjustRightInd w:val="0"/>
              <w:jc w:val="both"/>
              <w:rPr>
                <w:rFonts w:eastAsiaTheme="minorEastAsia"/>
                <w:color w:val="auto"/>
                <w:kern w:val="0"/>
                <w:sz w:val="12"/>
                <w:szCs w:val="12"/>
                <w14:ligatures w14:val="none"/>
                <w14:cntxtAlts w14:val="0"/>
              </w:rPr>
            </w:pPr>
          </w:p>
        </w:tc>
        <w:tc>
          <w:tcPr>
            <w:tcW w:w="1134" w:type="dxa"/>
            <w:vMerge/>
            <w:tcBorders>
              <w:top w:val="single" w:sz="4" w:space="0" w:color="auto"/>
              <w:left w:val="single" w:sz="4" w:space="0" w:color="auto"/>
              <w:bottom w:val="single" w:sz="4" w:space="0" w:color="auto"/>
              <w:right w:val="single" w:sz="4" w:space="0" w:color="auto"/>
            </w:tcBorders>
          </w:tcPr>
          <w:p w:rsidR="0048396B" w:rsidRPr="0048396B" w:rsidRDefault="0048396B" w:rsidP="0048396B">
            <w:pPr>
              <w:widowControl w:val="0"/>
              <w:autoSpaceDE w:val="0"/>
              <w:autoSpaceDN w:val="0"/>
              <w:adjustRightInd w:val="0"/>
              <w:jc w:val="both"/>
              <w:rPr>
                <w:rFonts w:eastAsiaTheme="minorEastAsia"/>
                <w:color w:val="auto"/>
                <w:kern w:val="0"/>
                <w:sz w:val="12"/>
                <w:szCs w:val="12"/>
                <w14:ligatures w14:val="none"/>
                <w14:cntxtAlts w14:val="0"/>
              </w:rPr>
            </w:pPr>
          </w:p>
        </w:tc>
        <w:tc>
          <w:tcPr>
            <w:tcW w:w="1134" w:type="dxa"/>
            <w:vMerge/>
            <w:tcBorders>
              <w:top w:val="single" w:sz="4" w:space="0" w:color="auto"/>
              <w:left w:val="single" w:sz="4" w:space="0" w:color="auto"/>
              <w:bottom w:val="single" w:sz="4" w:space="0" w:color="auto"/>
              <w:right w:val="single" w:sz="4" w:space="0" w:color="auto"/>
            </w:tcBorders>
          </w:tcPr>
          <w:p w:rsidR="0048396B" w:rsidRPr="0048396B" w:rsidRDefault="0048396B" w:rsidP="0048396B">
            <w:pPr>
              <w:widowControl w:val="0"/>
              <w:autoSpaceDE w:val="0"/>
              <w:autoSpaceDN w:val="0"/>
              <w:adjustRightInd w:val="0"/>
              <w:jc w:val="both"/>
              <w:rPr>
                <w:rFonts w:eastAsiaTheme="minorEastAsia"/>
                <w:color w:val="auto"/>
                <w:kern w:val="0"/>
                <w:sz w:val="12"/>
                <w:szCs w:val="12"/>
                <w14:ligatures w14:val="none"/>
                <w14:cntxtAlts w14:val="0"/>
              </w:rPr>
            </w:pPr>
          </w:p>
        </w:tc>
        <w:tc>
          <w:tcPr>
            <w:tcW w:w="897" w:type="dxa"/>
            <w:vMerge/>
            <w:tcBorders>
              <w:top w:val="single" w:sz="4" w:space="0" w:color="auto"/>
              <w:left w:val="single" w:sz="4" w:space="0" w:color="auto"/>
              <w:bottom w:val="single" w:sz="4" w:space="0" w:color="auto"/>
              <w:right w:val="single" w:sz="4" w:space="0" w:color="auto"/>
            </w:tcBorders>
          </w:tcPr>
          <w:p w:rsidR="0048396B" w:rsidRPr="0048396B" w:rsidRDefault="0048396B" w:rsidP="0048396B">
            <w:pPr>
              <w:widowControl w:val="0"/>
              <w:autoSpaceDE w:val="0"/>
              <w:autoSpaceDN w:val="0"/>
              <w:adjustRightInd w:val="0"/>
              <w:jc w:val="both"/>
              <w:rPr>
                <w:rFonts w:eastAsiaTheme="minorEastAsia"/>
                <w:color w:val="auto"/>
                <w:kern w:val="0"/>
                <w:sz w:val="12"/>
                <w:szCs w:val="12"/>
                <w14:ligatures w14:val="none"/>
                <w14:cntxtAlts w14:val="0"/>
              </w:rPr>
            </w:pPr>
          </w:p>
        </w:tc>
        <w:tc>
          <w:tcPr>
            <w:tcW w:w="732" w:type="dxa"/>
            <w:tcBorders>
              <w:top w:val="single" w:sz="4" w:space="0" w:color="auto"/>
              <w:left w:val="single" w:sz="4" w:space="0" w:color="auto"/>
              <w:bottom w:val="single" w:sz="4" w:space="0" w:color="auto"/>
              <w:right w:val="single" w:sz="4" w:space="0" w:color="auto"/>
            </w:tcBorders>
          </w:tcPr>
          <w:p w:rsidR="0048396B" w:rsidRPr="0048396B" w:rsidRDefault="0048396B" w:rsidP="0048396B">
            <w:pPr>
              <w:widowControl w:val="0"/>
              <w:autoSpaceDE w:val="0"/>
              <w:autoSpaceDN w:val="0"/>
              <w:adjustRightInd w:val="0"/>
              <w:jc w:val="center"/>
              <w:rPr>
                <w:rFonts w:eastAsiaTheme="minorEastAsia"/>
                <w:color w:val="auto"/>
                <w:kern w:val="0"/>
                <w:sz w:val="12"/>
                <w:szCs w:val="12"/>
                <w14:ligatures w14:val="none"/>
                <w14:cntxtAlts w14:val="0"/>
              </w:rPr>
            </w:pPr>
            <w:r w:rsidRPr="0048396B">
              <w:rPr>
                <w:rFonts w:eastAsiaTheme="minorEastAsia"/>
                <w:color w:val="auto"/>
                <w:kern w:val="0"/>
                <w:sz w:val="12"/>
                <w:szCs w:val="12"/>
                <w14:ligatures w14:val="none"/>
                <w14:cntxtAlts w14:val="0"/>
              </w:rPr>
              <w:t>главный распорядитель бюджетных средств</w:t>
            </w:r>
          </w:p>
        </w:tc>
        <w:tc>
          <w:tcPr>
            <w:tcW w:w="664" w:type="dxa"/>
            <w:tcBorders>
              <w:top w:val="single" w:sz="4" w:space="0" w:color="auto"/>
              <w:left w:val="single" w:sz="4" w:space="0" w:color="auto"/>
              <w:bottom w:val="single" w:sz="4" w:space="0" w:color="auto"/>
              <w:right w:val="single" w:sz="4" w:space="0" w:color="auto"/>
            </w:tcBorders>
          </w:tcPr>
          <w:p w:rsidR="0048396B" w:rsidRPr="0048396B" w:rsidRDefault="0048396B" w:rsidP="0048396B">
            <w:pPr>
              <w:widowControl w:val="0"/>
              <w:autoSpaceDE w:val="0"/>
              <w:autoSpaceDN w:val="0"/>
              <w:adjustRightInd w:val="0"/>
              <w:jc w:val="center"/>
              <w:rPr>
                <w:rFonts w:eastAsiaTheme="minorEastAsia"/>
                <w:color w:val="auto"/>
                <w:kern w:val="0"/>
                <w:sz w:val="12"/>
                <w:szCs w:val="12"/>
                <w14:ligatures w14:val="none"/>
                <w14:cntxtAlts w14:val="0"/>
              </w:rPr>
            </w:pPr>
            <w:r w:rsidRPr="0048396B">
              <w:rPr>
                <w:rFonts w:eastAsiaTheme="minorEastAsia"/>
                <w:color w:val="auto"/>
                <w:kern w:val="0"/>
                <w:sz w:val="12"/>
                <w:szCs w:val="12"/>
                <w14:ligatures w14:val="none"/>
                <w14:cntxtAlts w14:val="0"/>
              </w:rPr>
              <w:t>раздел, подраздел</w:t>
            </w:r>
          </w:p>
        </w:tc>
        <w:tc>
          <w:tcPr>
            <w:tcW w:w="660" w:type="dxa"/>
            <w:tcBorders>
              <w:top w:val="single" w:sz="4" w:space="0" w:color="auto"/>
              <w:left w:val="single" w:sz="4" w:space="0" w:color="auto"/>
              <w:bottom w:val="single" w:sz="4" w:space="0" w:color="auto"/>
              <w:right w:val="single" w:sz="4" w:space="0" w:color="auto"/>
            </w:tcBorders>
          </w:tcPr>
          <w:p w:rsidR="0048396B" w:rsidRPr="0048396B" w:rsidRDefault="0048396B" w:rsidP="0048396B">
            <w:pPr>
              <w:widowControl w:val="0"/>
              <w:autoSpaceDE w:val="0"/>
              <w:autoSpaceDN w:val="0"/>
              <w:adjustRightInd w:val="0"/>
              <w:jc w:val="center"/>
              <w:rPr>
                <w:rFonts w:eastAsiaTheme="minorEastAsia"/>
                <w:color w:val="auto"/>
                <w:kern w:val="0"/>
                <w:sz w:val="12"/>
                <w:szCs w:val="12"/>
                <w14:ligatures w14:val="none"/>
                <w14:cntxtAlts w14:val="0"/>
              </w:rPr>
            </w:pPr>
            <w:r w:rsidRPr="0048396B">
              <w:rPr>
                <w:rFonts w:eastAsiaTheme="minorEastAsia"/>
                <w:color w:val="auto"/>
                <w:kern w:val="0"/>
                <w:sz w:val="12"/>
                <w:szCs w:val="12"/>
                <w14:ligatures w14:val="none"/>
                <w14:cntxtAlts w14:val="0"/>
              </w:rPr>
              <w:t>целевая статья расходов</w:t>
            </w:r>
          </w:p>
        </w:tc>
        <w:tc>
          <w:tcPr>
            <w:tcW w:w="588" w:type="dxa"/>
            <w:tcBorders>
              <w:top w:val="single" w:sz="4" w:space="0" w:color="auto"/>
              <w:left w:val="single" w:sz="4" w:space="0" w:color="auto"/>
              <w:bottom w:val="single" w:sz="4" w:space="0" w:color="auto"/>
              <w:right w:val="single" w:sz="4" w:space="0" w:color="auto"/>
            </w:tcBorders>
          </w:tcPr>
          <w:p w:rsidR="0048396B" w:rsidRPr="0048396B" w:rsidRDefault="0048396B" w:rsidP="0048396B">
            <w:pPr>
              <w:widowControl w:val="0"/>
              <w:autoSpaceDE w:val="0"/>
              <w:autoSpaceDN w:val="0"/>
              <w:adjustRightInd w:val="0"/>
              <w:jc w:val="center"/>
              <w:rPr>
                <w:rFonts w:eastAsiaTheme="minorEastAsia"/>
                <w:color w:val="auto"/>
                <w:kern w:val="0"/>
                <w:sz w:val="12"/>
                <w:szCs w:val="12"/>
                <w14:ligatures w14:val="none"/>
                <w14:cntxtAlts w14:val="0"/>
              </w:rPr>
            </w:pPr>
            <w:r w:rsidRPr="0048396B">
              <w:rPr>
                <w:rFonts w:eastAsiaTheme="minorEastAsia"/>
                <w:color w:val="auto"/>
                <w:kern w:val="0"/>
                <w:sz w:val="12"/>
                <w:szCs w:val="12"/>
                <w14:ligatures w14:val="none"/>
                <w14:cntxtAlts w14:val="0"/>
              </w:rPr>
              <w:t>группа (подгруппа) вида расходов</w:t>
            </w:r>
          </w:p>
        </w:tc>
        <w:tc>
          <w:tcPr>
            <w:tcW w:w="1561" w:type="dxa"/>
            <w:vMerge/>
            <w:tcBorders>
              <w:top w:val="single" w:sz="4" w:space="0" w:color="auto"/>
              <w:left w:val="single" w:sz="4" w:space="0" w:color="auto"/>
              <w:bottom w:val="single" w:sz="4" w:space="0" w:color="auto"/>
              <w:right w:val="single" w:sz="4" w:space="0" w:color="auto"/>
            </w:tcBorders>
          </w:tcPr>
          <w:p w:rsidR="0048396B" w:rsidRPr="0048396B" w:rsidRDefault="0048396B" w:rsidP="0048396B">
            <w:pPr>
              <w:widowControl w:val="0"/>
              <w:autoSpaceDE w:val="0"/>
              <w:autoSpaceDN w:val="0"/>
              <w:adjustRightInd w:val="0"/>
              <w:jc w:val="center"/>
              <w:rPr>
                <w:rFonts w:eastAsiaTheme="minorEastAsia"/>
                <w:color w:val="auto"/>
                <w:kern w:val="0"/>
                <w:sz w:val="12"/>
                <w:szCs w:val="12"/>
                <w14:ligatures w14:val="none"/>
                <w14:cntxtAlts w14:val="0"/>
              </w:rPr>
            </w:pPr>
          </w:p>
        </w:tc>
        <w:tc>
          <w:tcPr>
            <w:tcW w:w="568" w:type="dxa"/>
            <w:tcBorders>
              <w:top w:val="single" w:sz="4" w:space="0" w:color="auto"/>
              <w:left w:val="single" w:sz="4" w:space="0" w:color="auto"/>
              <w:bottom w:val="single" w:sz="4" w:space="0" w:color="auto"/>
              <w:right w:val="single" w:sz="4" w:space="0" w:color="auto"/>
            </w:tcBorders>
          </w:tcPr>
          <w:p w:rsidR="0048396B" w:rsidRPr="0048396B" w:rsidRDefault="0048396B" w:rsidP="0048396B">
            <w:pPr>
              <w:widowControl w:val="0"/>
              <w:autoSpaceDE w:val="0"/>
              <w:autoSpaceDN w:val="0"/>
              <w:adjustRightInd w:val="0"/>
              <w:jc w:val="center"/>
              <w:rPr>
                <w:rFonts w:eastAsiaTheme="minorEastAsia"/>
                <w:color w:val="auto"/>
                <w:kern w:val="0"/>
                <w:sz w:val="12"/>
                <w:szCs w:val="12"/>
                <w14:ligatures w14:val="none"/>
                <w14:cntxtAlts w14:val="0"/>
              </w:rPr>
            </w:pPr>
            <w:r w:rsidRPr="0048396B">
              <w:rPr>
                <w:rFonts w:eastAsiaTheme="minorEastAsia"/>
                <w:color w:val="auto"/>
                <w:kern w:val="0"/>
                <w:sz w:val="12"/>
                <w:szCs w:val="12"/>
                <w14:ligatures w14:val="none"/>
                <w14:cntxtAlts w14:val="0"/>
              </w:rPr>
              <w:t>2020</w:t>
            </w:r>
          </w:p>
        </w:tc>
        <w:tc>
          <w:tcPr>
            <w:tcW w:w="425" w:type="dxa"/>
            <w:tcBorders>
              <w:top w:val="single" w:sz="4" w:space="0" w:color="auto"/>
              <w:left w:val="single" w:sz="4" w:space="0" w:color="auto"/>
              <w:bottom w:val="single" w:sz="4" w:space="0" w:color="auto"/>
              <w:right w:val="single" w:sz="4" w:space="0" w:color="auto"/>
            </w:tcBorders>
          </w:tcPr>
          <w:p w:rsidR="0048396B" w:rsidRPr="0048396B" w:rsidRDefault="0048396B" w:rsidP="0048396B">
            <w:pPr>
              <w:widowControl w:val="0"/>
              <w:autoSpaceDE w:val="0"/>
              <w:autoSpaceDN w:val="0"/>
              <w:adjustRightInd w:val="0"/>
              <w:jc w:val="center"/>
              <w:rPr>
                <w:rFonts w:eastAsiaTheme="minorEastAsia"/>
                <w:color w:val="auto"/>
                <w:kern w:val="0"/>
                <w:sz w:val="12"/>
                <w:szCs w:val="12"/>
                <w14:ligatures w14:val="none"/>
                <w14:cntxtAlts w14:val="0"/>
              </w:rPr>
            </w:pPr>
            <w:r w:rsidRPr="0048396B">
              <w:rPr>
                <w:rFonts w:eastAsiaTheme="minorEastAsia"/>
                <w:color w:val="auto"/>
                <w:kern w:val="0"/>
                <w:sz w:val="12"/>
                <w:szCs w:val="12"/>
                <w14:ligatures w14:val="none"/>
                <w14:cntxtAlts w14:val="0"/>
              </w:rPr>
              <w:t>2021</w:t>
            </w:r>
          </w:p>
        </w:tc>
        <w:tc>
          <w:tcPr>
            <w:tcW w:w="425" w:type="dxa"/>
            <w:tcBorders>
              <w:top w:val="single" w:sz="4" w:space="0" w:color="auto"/>
              <w:left w:val="single" w:sz="4" w:space="0" w:color="auto"/>
              <w:bottom w:val="single" w:sz="4" w:space="0" w:color="auto"/>
              <w:right w:val="single" w:sz="4" w:space="0" w:color="auto"/>
            </w:tcBorders>
          </w:tcPr>
          <w:p w:rsidR="0048396B" w:rsidRPr="0048396B" w:rsidRDefault="0048396B" w:rsidP="0048396B">
            <w:pPr>
              <w:widowControl w:val="0"/>
              <w:autoSpaceDE w:val="0"/>
              <w:autoSpaceDN w:val="0"/>
              <w:adjustRightInd w:val="0"/>
              <w:jc w:val="center"/>
              <w:rPr>
                <w:rFonts w:eastAsiaTheme="minorEastAsia"/>
                <w:color w:val="auto"/>
                <w:kern w:val="0"/>
                <w:sz w:val="12"/>
                <w:szCs w:val="12"/>
                <w14:ligatures w14:val="none"/>
                <w14:cntxtAlts w14:val="0"/>
              </w:rPr>
            </w:pPr>
            <w:r w:rsidRPr="0048396B">
              <w:rPr>
                <w:rFonts w:eastAsiaTheme="minorEastAsia"/>
                <w:color w:val="auto"/>
                <w:kern w:val="0"/>
                <w:sz w:val="12"/>
                <w:szCs w:val="12"/>
                <w14:ligatures w14:val="none"/>
                <w14:cntxtAlts w14:val="0"/>
              </w:rPr>
              <w:t>2022</w:t>
            </w:r>
          </w:p>
        </w:tc>
        <w:tc>
          <w:tcPr>
            <w:tcW w:w="425" w:type="dxa"/>
            <w:tcBorders>
              <w:top w:val="single" w:sz="4" w:space="0" w:color="auto"/>
              <w:left w:val="single" w:sz="4" w:space="0" w:color="auto"/>
              <w:bottom w:val="single" w:sz="4" w:space="0" w:color="auto"/>
              <w:right w:val="single" w:sz="4" w:space="0" w:color="auto"/>
            </w:tcBorders>
          </w:tcPr>
          <w:p w:rsidR="0048396B" w:rsidRPr="0048396B" w:rsidRDefault="0048396B" w:rsidP="0048396B">
            <w:pPr>
              <w:widowControl w:val="0"/>
              <w:autoSpaceDE w:val="0"/>
              <w:autoSpaceDN w:val="0"/>
              <w:adjustRightInd w:val="0"/>
              <w:jc w:val="center"/>
              <w:rPr>
                <w:rFonts w:eastAsiaTheme="minorEastAsia"/>
                <w:color w:val="auto"/>
                <w:kern w:val="0"/>
                <w:sz w:val="12"/>
                <w:szCs w:val="12"/>
                <w14:ligatures w14:val="none"/>
                <w14:cntxtAlts w14:val="0"/>
              </w:rPr>
            </w:pPr>
            <w:r w:rsidRPr="0048396B">
              <w:rPr>
                <w:rFonts w:eastAsiaTheme="minorEastAsia"/>
                <w:color w:val="auto"/>
                <w:kern w:val="0"/>
                <w:sz w:val="12"/>
                <w:szCs w:val="12"/>
                <w14:ligatures w14:val="none"/>
                <w14:cntxtAlts w14:val="0"/>
              </w:rPr>
              <w:t>2023</w:t>
            </w:r>
          </w:p>
        </w:tc>
        <w:tc>
          <w:tcPr>
            <w:tcW w:w="426" w:type="dxa"/>
            <w:tcBorders>
              <w:top w:val="single" w:sz="4" w:space="0" w:color="auto"/>
              <w:left w:val="single" w:sz="4" w:space="0" w:color="auto"/>
              <w:bottom w:val="single" w:sz="4" w:space="0" w:color="auto"/>
              <w:right w:val="single" w:sz="4" w:space="0" w:color="auto"/>
            </w:tcBorders>
          </w:tcPr>
          <w:p w:rsidR="0048396B" w:rsidRPr="0048396B" w:rsidRDefault="0048396B" w:rsidP="0048396B">
            <w:pPr>
              <w:widowControl w:val="0"/>
              <w:autoSpaceDE w:val="0"/>
              <w:autoSpaceDN w:val="0"/>
              <w:adjustRightInd w:val="0"/>
              <w:jc w:val="center"/>
              <w:rPr>
                <w:rFonts w:eastAsiaTheme="minorEastAsia"/>
                <w:color w:val="auto"/>
                <w:kern w:val="0"/>
                <w:sz w:val="12"/>
                <w:szCs w:val="12"/>
                <w14:ligatures w14:val="none"/>
                <w14:cntxtAlts w14:val="0"/>
              </w:rPr>
            </w:pPr>
            <w:r w:rsidRPr="0048396B">
              <w:rPr>
                <w:rFonts w:eastAsiaTheme="minorEastAsia"/>
                <w:color w:val="auto"/>
                <w:kern w:val="0"/>
                <w:sz w:val="12"/>
                <w:szCs w:val="12"/>
                <w14:ligatures w14:val="none"/>
                <w14:cntxtAlts w14:val="0"/>
              </w:rPr>
              <w:t>2024</w:t>
            </w:r>
          </w:p>
        </w:tc>
        <w:tc>
          <w:tcPr>
            <w:tcW w:w="425" w:type="dxa"/>
            <w:tcBorders>
              <w:top w:val="single" w:sz="4" w:space="0" w:color="auto"/>
              <w:left w:val="single" w:sz="4" w:space="0" w:color="auto"/>
              <w:bottom w:val="single" w:sz="4" w:space="0" w:color="auto"/>
              <w:right w:val="single" w:sz="4" w:space="0" w:color="auto"/>
            </w:tcBorders>
          </w:tcPr>
          <w:p w:rsidR="0048396B" w:rsidRPr="0048396B" w:rsidRDefault="0048396B" w:rsidP="0048396B">
            <w:pPr>
              <w:widowControl w:val="0"/>
              <w:autoSpaceDE w:val="0"/>
              <w:autoSpaceDN w:val="0"/>
              <w:adjustRightInd w:val="0"/>
              <w:jc w:val="center"/>
              <w:rPr>
                <w:rFonts w:eastAsiaTheme="minorEastAsia"/>
                <w:color w:val="auto"/>
                <w:kern w:val="0"/>
                <w:sz w:val="12"/>
                <w:szCs w:val="12"/>
                <w14:ligatures w14:val="none"/>
                <w14:cntxtAlts w14:val="0"/>
              </w:rPr>
            </w:pPr>
            <w:r w:rsidRPr="0048396B">
              <w:rPr>
                <w:rFonts w:eastAsiaTheme="minorEastAsia"/>
                <w:color w:val="auto"/>
                <w:kern w:val="0"/>
                <w:sz w:val="12"/>
                <w:szCs w:val="12"/>
                <w14:ligatures w14:val="none"/>
                <w14:cntxtAlts w14:val="0"/>
              </w:rPr>
              <w:t>2025</w:t>
            </w:r>
          </w:p>
        </w:tc>
      </w:tr>
      <w:tr w:rsidR="00606ED4" w:rsidRPr="0048396B" w:rsidTr="00606ED4">
        <w:tc>
          <w:tcPr>
            <w:tcW w:w="852" w:type="dxa"/>
            <w:tcBorders>
              <w:top w:val="single" w:sz="4" w:space="0" w:color="auto"/>
              <w:left w:val="single" w:sz="4" w:space="0" w:color="auto"/>
              <w:bottom w:val="single" w:sz="4" w:space="0" w:color="auto"/>
              <w:right w:val="single" w:sz="4" w:space="0" w:color="auto"/>
            </w:tcBorders>
          </w:tcPr>
          <w:p w:rsidR="0048396B" w:rsidRPr="0048396B" w:rsidRDefault="0048396B" w:rsidP="0048396B">
            <w:pPr>
              <w:widowControl w:val="0"/>
              <w:autoSpaceDE w:val="0"/>
              <w:autoSpaceDN w:val="0"/>
              <w:adjustRightInd w:val="0"/>
              <w:jc w:val="center"/>
              <w:rPr>
                <w:rFonts w:eastAsiaTheme="minorEastAsia"/>
                <w:color w:val="auto"/>
                <w:kern w:val="0"/>
                <w:sz w:val="12"/>
                <w:szCs w:val="12"/>
                <w14:ligatures w14:val="none"/>
                <w14:cntxtAlts w14:val="0"/>
              </w:rPr>
            </w:pPr>
            <w:r w:rsidRPr="0048396B">
              <w:rPr>
                <w:rFonts w:eastAsiaTheme="minorEastAsia"/>
                <w:color w:val="auto"/>
                <w:kern w:val="0"/>
                <w:sz w:val="12"/>
                <w:szCs w:val="12"/>
                <w14:ligatures w14:val="none"/>
                <w14:cntxtAlts w14:val="0"/>
              </w:rPr>
              <w:t>1</w:t>
            </w:r>
          </w:p>
        </w:tc>
        <w:tc>
          <w:tcPr>
            <w:tcW w:w="1134" w:type="dxa"/>
            <w:tcBorders>
              <w:top w:val="single" w:sz="4" w:space="0" w:color="auto"/>
              <w:left w:val="single" w:sz="4" w:space="0" w:color="auto"/>
              <w:bottom w:val="single" w:sz="4" w:space="0" w:color="auto"/>
              <w:right w:val="single" w:sz="4" w:space="0" w:color="auto"/>
            </w:tcBorders>
          </w:tcPr>
          <w:p w:rsidR="0048396B" w:rsidRPr="0048396B" w:rsidRDefault="0048396B" w:rsidP="0048396B">
            <w:pPr>
              <w:widowControl w:val="0"/>
              <w:autoSpaceDE w:val="0"/>
              <w:autoSpaceDN w:val="0"/>
              <w:adjustRightInd w:val="0"/>
              <w:jc w:val="center"/>
              <w:rPr>
                <w:rFonts w:eastAsiaTheme="minorEastAsia"/>
                <w:color w:val="auto"/>
                <w:kern w:val="0"/>
                <w:sz w:val="12"/>
                <w:szCs w:val="12"/>
                <w14:ligatures w14:val="none"/>
                <w14:cntxtAlts w14:val="0"/>
              </w:rPr>
            </w:pPr>
            <w:r w:rsidRPr="0048396B">
              <w:rPr>
                <w:rFonts w:eastAsiaTheme="minorEastAsia"/>
                <w:color w:val="auto"/>
                <w:kern w:val="0"/>
                <w:sz w:val="12"/>
                <w:szCs w:val="12"/>
                <w14:ligatures w14:val="none"/>
                <w14:cntxtAlts w14:val="0"/>
              </w:rPr>
              <w:t>2</w:t>
            </w:r>
          </w:p>
        </w:tc>
        <w:tc>
          <w:tcPr>
            <w:tcW w:w="1134" w:type="dxa"/>
            <w:tcBorders>
              <w:top w:val="single" w:sz="4" w:space="0" w:color="auto"/>
              <w:left w:val="single" w:sz="4" w:space="0" w:color="auto"/>
              <w:bottom w:val="single" w:sz="4" w:space="0" w:color="auto"/>
              <w:right w:val="single" w:sz="4" w:space="0" w:color="auto"/>
            </w:tcBorders>
          </w:tcPr>
          <w:p w:rsidR="0048396B" w:rsidRPr="0048396B" w:rsidRDefault="0048396B" w:rsidP="0048396B">
            <w:pPr>
              <w:widowControl w:val="0"/>
              <w:autoSpaceDE w:val="0"/>
              <w:autoSpaceDN w:val="0"/>
              <w:adjustRightInd w:val="0"/>
              <w:jc w:val="center"/>
              <w:rPr>
                <w:rFonts w:eastAsiaTheme="minorEastAsia"/>
                <w:color w:val="auto"/>
                <w:kern w:val="0"/>
                <w:sz w:val="12"/>
                <w:szCs w:val="12"/>
                <w14:ligatures w14:val="none"/>
                <w14:cntxtAlts w14:val="0"/>
              </w:rPr>
            </w:pPr>
            <w:r w:rsidRPr="0048396B">
              <w:rPr>
                <w:rFonts w:eastAsiaTheme="minorEastAsia"/>
                <w:color w:val="auto"/>
                <w:kern w:val="0"/>
                <w:sz w:val="12"/>
                <w:szCs w:val="12"/>
                <w14:ligatures w14:val="none"/>
                <w14:cntxtAlts w14:val="0"/>
              </w:rPr>
              <w:t>3</w:t>
            </w:r>
          </w:p>
        </w:tc>
        <w:tc>
          <w:tcPr>
            <w:tcW w:w="897" w:type="dxa"/>
            <w:tcBorders>
              <w:top w:val="single" w:sz="4" w:space="0" w:color="auto"/>
              <w:left w:val="single" w:sz="4" w:space="0" w:color="auto"/>
              <w:bottom w:val="single" w:sz="4" w:space="0" w:color="auto"/>
              <w:right w:val="single" w:sz="4" w:space="0" w:color="auto"/>
            </w:tcBorders>
          </w:tcPr>
          <w:p w:rsidR="0048396B" w:rsidRPr="0048396B" w:rsidRDefault="0048396B" w:rsidP="0048396B">
            <w:pPr>
              <w:widowControl w:val="0"/>
              <w:autoSpaceDE w:val="0"/>
              <w:autoSpaceDN w:val="0"/>
              <w:adjustRightInd w:val="0"/>
              <w:jc w:val="center"/>
              <w:rPr>
                <w:rFonts w:eastAsiaTheme="minorEastAsia"/>
                <w:color w:val="auto"/>
                <w:kern w:val="0"/>
                <w:sz w:val="12"/>
                <w:szCs w:val="12"/>
                <w14:ligatures w14:val="none"/>
                <w14:cntxtAlts w14:val="0"/>
              </w:rPr>
            </w:pPr>
            <w:r w:rsidRPr="0048396B">
              <w:rPr>
                <w:rFonts w:eastAsiaTheme="minorEastAsia"/>
                <w:color w:val="auto"/>
                <w:kern w:val="0"/>
                <w:sz w:val="12"/>
                <w:szCs w:val="12"/>
                <w14:ligatures w14:val="none"/>
                <w14:cntxtAlts w14:val="0"/>
              </w:rPr>
              <w:t>4</w:t>
            </w:r>
          </w:p>
        </w:tc>
        <w:tc>
          <w:tcPr>
            <w:tcW w:w="732" w:type="dxa"/>
            <w:tcBorders>
              <w:top w:val="single" w:sz="4" w:space="0" w:color="auto"/>
              <w:left w:val="single" w:sz="4" w:space="0" w:color="auto"/>
              <w:bottom w:val="single" w:sz="4" w:space="0" w:color="auto"/>
              <w:right w:val="single" w:sz="4" w:space="0" w:color="auto"/>
            </w:tcBorders>
          </w:tcPr>
          <w:p w:rsidR="0048396B" w:rsidRPr="0048396B" w:rsidRDefault="0048396B" w:rsidP="0048396B">
            <w:pPr>
              <w:widowControl w:val="0"/>
              <w:autoSpaceDE w:val="0"/>
              <w:autoSpaceDN w:val="0"/>
              <w:adjustRightInd w:val="0"/>
              <w:jc w:val="center"/>
              <w:rPr>
                <w:rFonts w:eastAsiaTheme="minorEastAsia"/>
                <w:color w:val="auto"/>
                <w:kern w:val="0"/>
                <w:sz w:val="12"/>
                <w:szCs w:val="12"/>
                <w14:ligatures w14:val="none"/>
                <w14:cntxtAlts w14:val="0"/>
              </w:rPr>
            </w:pPr>
            <w:r w:rsidRPr="0048396B">
              <w:rPr>
                <w:rFonts w:eastAsiaTheme="minorEastAsia"/>
                <w:color w:val="auto"/>
                <w:kern w:val="0"/>
                <w:sz w:val="12"/>
                <w:szCs w:val="12"/>
                <w14:ligatures w14:val="none"/>
                <w14:cntxtAlts w14:val="0"/>
              </w:rPr>
              <w:t>5</w:t>
            </w:r>
          </w:p>
        </w:tc>
        <w:tc>
          <w:tcPr>
            <w:tcW w:w="664" w:type="dxa"/>
            <w:tcBorders>
              <w:top w:val="single" w:sz="4" w:space="0" w:color="auto"/>
              <w:left w:val="single" w:sz="4" w:space="0" w:color="auto"/>
              <w:bottom w:val="single" w:sz="4" w:space="0" w:color="auto"/>
              <w:right w:val="single" w:sz="4" w:space="0" w:color="auto"/>
            </w:tcBorders>
          </w:tcPr>
          <w:p w:rsidR="0048396B" w:rsidRPr="0048396B" w:rsidRDefault="0048396B" w:rsidP="0048396B">
            <w:pPr>
              <w:widowControl w:val="0"/>
              <w:autoSpaceDE w:val="0"/>
              <w:autoSpaceDN w:val="0"/>
              <w:adjustRightInd w:val="0"/>
              <w:jc w:val="center"/>
              <w:rPr>
                <w:rFonts w:eastAsiaTheme="minorEastAsia"/>
                <w:color w:val="auto"/>
                <w:kern w:val="0"/>
                <w:sz w:val="12"/>
                <w:szCs w:val="12"/>
                <w14:ligatures w14:val="none"/>
                <w14:cntxtAlts w14:val="0"/>
              </w:rPr>
            </w:pPr>
            <w:r w:rsidRPr="0048396B">
              <w:rPr>
                <w:rFonts w:eastAsiaTheme="minorEastAsia"/>
                <w:color w:val="auto"/>
                <w:kern w:val="0"/>
                <w:sz w:val="12"/>
                <w:szCs w:val="12"/>
                <w14:ligatures w14:val="none"/>
                <w14:cntxtAlts w14:val="0"/>
              </w:rPr>
              <w:t>6</w:t>
            </w:r>
          </w:p>
        </w:tc>
        <w:tc>
          <w:tcPr>
            <w:tcW w:w="660" w:type="dxa"/>
            <w:tcBorders>
              <w:top w:val="single" w:sz="4" w:space="0" w:color="auto"/>
              <w:left w:val="single" w:sz="4" w:space="0" w:color="auto"/>
              <w:bottom w:val="single" w:sz="4" w:space="0" w:color="auto"/>
              <w:right w:val="single" w:sz="4" w:space="0" w:color="auto"/>
            </w:tcBorders>
          </w:tcPr>
          <w:p w:rsidR="0048396B" w:rsidRPr="0048396B" w:rsidRDefault="0048396B" w:rsidP="0048396B">
            <w:pPr>
              <w:widowControl w:val="0"/>
              <w:autoSpaceDE w:val="0"/>
              <w:autoSpaceDN w:val="0"/>
              <w:adjustRightInd w:val="0"/>
              <w:jc w:val="center"/>
              <w:rPr>
                <w:rFonts w:eastAsiaTheme="minorEastAsia"/>
                <w:color w:val="auto"/>
                <w:kern w:val="0"/>
                <w:sz w:val="12"/>
                <w:szCs w:val="12"/>
                <w14:ligatures w14:val="none"/>
                <w14:cntxtAlts w14:val="0"/>
              </w:rPr>
            </w:pPr>
            <w:r w:rsidRPr="0048396B">
              <w:rPr>
                <w:rFonts w:eastAsiaTheme="minorEastAsia"/>
                <w:color w:val="auto"/>
                <w:kern w:val="0"/>
                <w:sz w:val="12"/>
                <w:szCs w:val="12"/>
                <w14:ligatures w14:val="none"/>
                <w14:cntxtAlts w14:val="0"/>
              </w:rPr>
              <w:t>7</w:t>
            </w:r>
          </w:p>
        </w:tc>
        <w:tc>
          <w:tcPr>
            <w:tcW w:w="588" w:type="dxa"/>
            <w:tcBorders>
              <w:top w:val="single" w:sz="4" w:space="0" w:color="auto"/>
              <w:left w:val="single" w:sz="4" w:space="0" w:color="auto"/>
              <w:bottom w:val="single" w:sz="4" w:space="0" w:color="auto"/>
              <w:right w:val="single" w:sz="4" w:space="0" w:color="auto"/>
            </w:tcBorders>
          </w:tcPr>
          <w:p w:rsidR="0048396B" w:rsidRPr="0048396B" w:rsidRDefault="0048396B" w:rsidP="0048396B">
            <w:pPr>
              <w:widowControl w:val="0"/>
              <w:autoSpaceDE w:val="0"/>
              <w:autoSpaceDN w:val="0"/>
              <w:adjustRightInd w:val="0"/>
              <w:jc w:val="center"/>
              <w:rPr>
                <w:rFonts w:eastAsiaTheme="minorEastAsia"/>
                <w:color w:val="auto"/>
                <w:kern w:val="0"/>
                <w:sz w:val="12"/>
                <w:szCs w:val="12"/>
                <w14:ligatures w14:val="none"/>
                <w14:cntxtAlts w14:val="0"/>
              </w:rPr>
            </w:pPr>
            <w:r w:rsidRPr="0048396B">
              <w:rPr>
                <w:rFonts w:eastAsiaTheme="minorEastAsia"/>
                <w:color w:val="auto"/>
                <w:kern w:val="0"/>
                <w:sz w:val="12"/>
                <w:szCs w:val="12"/>
                <w14:ligatures w14:val="none"/>
                <w14:cntxtAlts w14:val="0"/>
              </w:rPr>
              <w:t>8</w:t>
            </w:r>
          </w:p>
        </w:tc>
        <w:tc>
          <w:tcPr>
            <w:tcW w:w="1561" w:type="dxa"/>
            <w:tcBorders>
              <w:top w:val="single" w:sz="4" w:space="0" w:color="auto"/>
              <w:left w:val="single" w:sz="4" w:space="0" w:color="auto"/>
              <w:bottom w:val="single" w:sz="4" w:space="0" w:color="auto"/>
              <w:right w:val="single" w:sz="4" w:space="0" w:color="auto"/>
            </w:tcBorders>
          </w:tcPr>
          <w:p w:rsidR="0048396B" w:rsidRPr="0048396B" w:rsidRDefault="0048396B" w:rsidP="0048396B">
            <w:pPr>
              <w:widowControl w:val="0"/>
              <w:autoSpaceDE w:val="0"/>
              <w:autoSpaceDN w:val="0"/>
              <w:adjustRightInd w:val="0"/>
              <w:jc w:val="center"/>
              <w:rPr>
                <w:rFonts w:eastAsiaTheme="minorEastAsia"/>
                <w:color w:val="auto"/>
                <w:kern w:val="0"/>
                <w:sz w:val="12"/>
                <w:szCs w:val="12"/>
                <w14:ligatures w14:val="none"/>
                <w14:cntxtAlts w14:val="0"/>
              </w:rPr>
            </w:pPr>
            <w:r w:rsidRPr="0048396B">
              <w:rPr>
                <w:rFonts w:eastAsiaTheme="minorEastAsia"/>
                <w:color w:val="auto"/>
                <w:kern w:val="0"/>
                <w:sz w:val="12"/>
                <w:szCs w:val="12"/>
                <w14:ligatures w14:val="none"/>
                <w14:cntxtAlts w14:val="0"/>
              </w:rPr>
              <w:t>9</w:t>
            </w:r>
          </w:p>
        </w:tc>
        <w:tc>
          <w:tcPr>
            <w:tcW w:w="568" w:type="dxa"/>
            <w:tcBorders>
              <w:top w:val="single" w:sz="4" w:space="0" w:color="auto"/>
              <w:left w:val="single" w:sz="4" w:space="0" w:color="auto"/>
              <w:bottom w:val="single" w:sz="4" w:space="0" w:color="auto"/>
              <w:right w:val="single" w:sz="4" w:space="0" w:color="auto"/>
            </w:tcBorders>
          </w:tcPr>
          <w:p w:rsidR="0048396B" w:rsidRPr="0048396B" w:rsidRDefault="0048396B" w:rsidP="0048396B">
            <w:pPr>
              <w:widowControl w:val="0"/>
              <w:autoSpaceDE w:val="0"/>
              <w:autoSpaceDN w:val="0"/>
              <w:adjustRightInd w:val="0"/>
              <w:jc w:val="center"/>
              <w:rPr>
                <w:rFonts w:eastAsiaTheme="minorEastAsia"/>
                <w:color w:val="auto"/>
                <w:kern w:val="0"/>
                <w:sz w:val="12"/>
                <w:szCs w:val="12"/>
                <w14:ligatures w14:val="none"/>
                <w14:cntxtAlts w14:val="0"/>
              </w:rPr>
            </w:pPr>
            <w:r w:rsidRPr="0048396B">
              <w:rPr>
                <w:rFonts w:eastAsiaTheme="minorEastAsia"/>
                <w:color w:val="auto"/>
                <w:kern w:val="0"/>
                <w:sz w:val="12"/>
                <w:szCs w:val="12"/>
                <w14:ligatures w14:val="none"/>
                <w14:cntxtAlts w14:val="0"/>
              </w:rPr>
              <w:t>10</w:t>
            </w:r>
          </w:p>
        </w:tc>
        <w:tc>
          <w:tcPr>
            <w:tcW w:w="425" w:type="dxa"/>
            <w:tcBorders>
              <w:top w:val="single" w:sz="4" w:space="0" w:color="auto"/>
              <w:left w:val="single" w:sz="4" w:space="0" w:color="auto"/>
              <w:bottom w:val="single" w:sz="4" w:space="0" w:color="auto"/>
              <w:right w:val="single" w:sz="4" w:space="0" w:color="auto"/>
            </w:tcBorders>
          </w:tcPr>
          <w:p w:rsidR="0048396B" w:rsidRPr="0048396B" w:rsidRDefault="0048396B" w:rsidP="0048396B">
            <w:pPr>
              <w:widowControl w:val="0"/>
              <w:autoSpaceDE w:val="0"/>
              <w:autoSpaceDN w:val="0"/>
              <w:adjustRightInd w:val="0"/>
              <w:jc w:val="center"/>
              <w:rPr>
                <w:rFonts w:eastAsiaTheme="minorEastAsia"/>
                <w:color w:val="auto"/>
                <w:kern w:val="0"/>
                <w:sz w:val="12"/>
                <w:szCs w:val="12"/>
                <w14:ligatures w14:val="none"/>
                <w14:cntxtAlts w14:val="0"/>
              </w:rPr>
            </w:pPr>
            <w:r w:rsidRPr="0048396B">
              <w:rPr>
                <w:rFonts w:eastAsiaTheme="minorEastAsia"/>
                <w:color w:val="auto"/>
                <w:kern w:val="0"/>
                <w:sz w:val="12"/>
                <w:szCs w:val="12"/>
                <w14:ligatures w14:val="none"/>
                <w14:cntxtAlts w14:val="0"/>
              </w:rPr>
              <w:t>11</w:t>
            </w:r>
          </w:p>
        </w:tc>
        <w:tc>
          <w:tcPr>
            <w:tcW w:w="425" w:type="dxa"/>
            <w:tcBorders>
              <w:top w:val="single" w:sz="4" w:space="0" w:color="auto"/>
              <w:left w:val="single" w:sz="4" w:space="0" w:color="auto"/>
              <w:bottom w:val="single" w:sz="4" w:space="0" w:color="auto"/>
              <w:right w:val="single" w:sz="4" w:space="0" w:color="auto"/>
            </w:tcBorders>
          </w:tcPr>
          <w:p w:rsidR="0048396B" w:rsidRPr="0048396B" w:rsidRDefault="0048396B" w:rsidP="0048396B">
            <w:pPr>
              <w:widowControl w:val="0"/>
              <w:autoSpaceDE w:val="0"/>
              <w:autoSpaceDN w:val="0"/>
              <w:adjustRightInd w:val="0"/>
              <w:jc w:val="center"/>
              <w:rPr>
                <w:rFonts w:eastAsiaTheme="minorEastAsia"/>
                <w:color w:val="auto"/>
                <w:kern w:val="0"/>
                <w:sz w:val="12"/>
                <w:szCs w:val="12"/>
                <w14:ligatures w14:val="none"/>
                <w14:cntxtAlts w14:val="0"/>
              </w:rPr>
            </w:pPr>
            <w:r w:rsidRPr="0048396B">
              <w:rPr>
                <w:rFonts w:eastAsiaTheme="minorEastAsia"/>
                <w:color w:val="auto"/>
                <w:kern w:val="0"/>
                <w:sz w:val="12"/>
                <w:szCs w:val="12"/>
                <w14:ligatures w14:val="none"/>
                <w14:cntxtAlts w14:val="0"/>
              </w:rPr>
              <w:t>12</w:t>
            </w:r>
          </w:p>
        </w:tc>
        <w:tc>
          <w:tcPr>
            <w:tcW w:w="425" w:type="dxa"/>
            <w:tcBorders>
              <w:top w:val="single" w:sz="4" w:space="0" w:color="auto"/>
              <w:left w:val="single" w:sz="4" w:space="0" w:color="auto"/>
              <w:bottom w:val="single" w:sz="4" w:space="0" w:color="auto"/>
              <w:right w:val="single" w:sz="4" w:space="0" w:color="auto"/>
            </w:tcBorders>
          </w:tcPr>
          <w:p w:rsidR="0048396B" w:rsidRPr="0048396B" w:rsidRDefault="0048396B" w:rsidP="0048396B">
            <w:pPr>
              <w:widowControl w:val="0"/>
              <w:autoSpaceDE w:val="0"/>
              <w:autoSpaceDN w:val="0"/>
              <w:adjustRightInd w:val="0"/>
              <w:jc w:val="center"/>
              <w:rPr>
                <w:rFonts w:eastAsiaTheme="minorEastAsia"/>
                <w:color w:val="auto"/>
                <w:kern w:val="0"/>
                <w:sz w:val="12"/>
                <w:szCs w:val="12"/>
                <w14:ligatures w14:val="none"/>
                <w14:cntxtAlts w14:val="0"/>
              </w:rPr>
            </w:pPr>
            <w:r w:rsidRPr="0048396B">
              <w:rPr>
                <w:rFonts w:eastAsiaTheme="minorEastAsia"/>
                <w:color w:val="auto"/>
                <w:kern w:val="0"/>
                <w:sz w:val="12"/>
                <w:szCs w:val="12"/>
                <w14:ligatures w14:val="none"/>
                <w14:cntxtAlts w14:val="0"/>
              </w:rPr>
              <w:t>13</w:t>
            </w:r>
          </w:p>
        </w:tc>
        <w:tc>
          <w:tcPr>
            <w:tcW w:w="426" w:type="dxa"/>
            <w:tcBorders>
              <w:top w:val="single" w:sz="4" w:space="0" w:color="auto"/>
              <w:left w:val="single" w:sz="4" w:space="0" w:color="auto"/>
              <w:bottom w:val="single" w:sz="4" w:space="0" w:color="auto"/>
              <w:right w:val="single" w:sz="4" w:space="0" w:color="auto"/>
            </w:tcBorders>
          </w:tcPr>
          <w:p w:rsidR="0048396B" w:rsidRPr="0048396B" w:rsidRDefault="0048396B" w:rsidP="0048396B">
            <w:pPr>
              <w:widowControl w:val="0"/>
              <w:autoSpaceDE w:val="0"/>
              <w:autoSpaceDN w:val="0"/>
              <w:adjustRightInd w:val="0"/>
              <w:jc w:val="center"/>
              <w:rPr>
                <w:rFonts w:eastAsiaTheme="minorEastAsia"/>
                <w:color w:val="auto"/>
                <w:kern w:val="0"/>
                <w:sz w:val="12"/>
                <w:szCs w:val="12"/>
                <w14:ligatures w14:val="none"/>
                <w14:cntxtAlts w14:val="0"/>
              </w:rPr>
            </w:pPr>
            <w:r w:rsidRPr="0048396B">
              <w:rPr>
                <w:rFonts w:eastAsiaTheme="minorEastAsia"/>
                <w:color w:val="auto"/>
                <w:kern w:val="0"/>
                <w:sz w:val="12"/>
                <w:szCs w:val="12"/>
                <w14:ligatures w14:val="none"/>
                <w14:cntxtAlts w14:val="0"/>
              </w:rPr>
              <w:t>14</w:t>
            </w:r>
          </w:p>
        </w:tc>
        <w:tc>
          <w:tcPr>
            <w:tcW w:w="425" w:type="dxa"/>
            <w:tcBorders>
              <w:top w:val="single" w:sz="4" w:space="0" w:color="auto"/>
              <w:left w:val="single" w:sz="4" w:space="0" w:color="auto"/>
              <w:bottom w:val="single" w:sz="4" w:space="0" w:color="auto"/>
              <w:right w:val="single" w:sz="4" w:space="0" w:color="auto"/>
            </w:tcBorders>
          </w:tcPr>
          <w:p w:rsidR="0048396B" w:rsidRPr="0048396B" w:rsidRDefault="0048396B" w:rsidP="0048396B">
            <w:pPr>
              <w:widowControl w:val="0"/>
              <w:autoSpaceDE w:val="0"/>
              <w:autoSpaceDN w:val="0"/>
              <w:adjustRightInd w:val="0"/>
              <w:jc w:val="center"/>
              <w:rPr>
                <w:rFonts w:eastAsiaTheme="minorEastAsia"/>
                <w:color w:val="auto"/>
                <w:kern w:val="0"/>
                <w:sz w:val="12"/>
                <w:szCs w:val="12"/>
                <w14:ligatures w14:val="none"/>
                <w14:cntxtAlts w14:val="0"/>
              </w:rPr>
            </w:pPr>
            <w:r w:rsidRPr="0048396B">
              <w:rPr>
                <w:rFonts w:eastAsiaTheme="minorEastAsia"/>
                <w:color w:val="auto"/>
                <w:kern w:val="0"/>
                <w:sz w:val="12"/>
                <w:szCs w:val="12"/>
                <w14:ligatures w14:val="none"/>
                <w14:cntxtAlts w14:val="0"/>
              </w:rPr>
              <w:t>15</w:t>
            </w:r>
          </w:p>
        </w:tc>
      </w:tr>
      <w:tr w:rsidR="00606ED4" w:rsidRPr="0048396B" w:rsidTr="00606ED4">
        <w:tc>
          <w:tcPr>
            <w:tcW w:w="852" w:type="dxa"/>
            <w:vMerge w:val="restart"/>
            <w:tcBorders>
              <w:top w:val="single" w:sz="4" w:space="0" w:color="auto"/>
              <w:left w:val="single" w:sz="4" w:space="0" w:color="auto"/>
              <w:bottom w:val="single" w:sz="4" w:space="0" w:color="auto"/>
              <w:right w:val="single" w:sz="4" w:space="0" w:color="auto"/>
            </w:tcBorders>
          </w:tcPr>
          <w:p w:rsidR="0048396B" w:rsidRPr="0048396B" w:rsidRDefault="0048396B" w:rsidP="0048396B">
            <w:pPr>
              <w:widowControl w:val="0"/>
              <w:autoSpaceDE w:val="0"/>
              <w:autoSpaceDN w:val="0"/>
              <w:adjustRightInd w:val="0"/>
              <w:jc w:val="both"/>
              <w:rPr>
                <w:rFonts w:eastAsiaTheme="minorEastAsia"/>
                <w:color w:val="auto"/>
                <w:kern w:val="0"/>
                <w:sz w:val="12"/>
                <w:szCs w:val="12"/>
                <w14:ligatures w14:val="none"/>
                <w14:cntxtAlts w14:val="0"/>
              </w:rPr>
            </w:pPr>
            <w:r w:rsidRPr="0048396B">
              <w:rPr>
                <w:rFonts w:eastAsiaTheme="minorEastAsia"/>
                <w:color w:val="auto"/>
                <w:kern w:val="0"/>
                <w:sz w:val="12"/>
                <w:szCs w:val="12"/>
                <w14:ligatures w14:val="none"/>
                <w14:cntxtAlts w14:val="0"/>
              </w:rPr>
              <w:t>Подпрограмма</w:t>
            </w:r>
          </w:p>
        </w:tc>
        <w:tc>
          <w:tcPr>
            <w:tcW w:w="1134" w:type="dxa"/>
            <w:vMerge w:val="restart"/>
            <w:tcBorders>
              <w:top w:val="single" w:sz="4" w:space="0" w:color="auto"/>
              <w:left w:val="single" w:sz="4" w:space="0" w:color="auto"/>
              <w:bottom w:val="single" w:sz="4" w:space="0" w:color="auto"/>
              <w:right w:val="single" w:sz="4" w:space="0" w:color="auto"/>
            </w:tcBorders>
          </w:tcPr>
          <w:p w:rsidR="0048396B" w:rsidRPr="0048396B" w:rsidRDefault="0048396B" w:rsidP="0048396B">
            <w:pPr>
              <w:widowControl w:val="0"/>
              <w:autoSpaceDE w:val="0"/>
              <w:autoSpaceDN w:val="0"/>
              <w:adjustRightInd w:val="0"/>
              <w:jc w:val="both"/>
              <w:rPr>
                <w:rFonts w:eastAsiaTheme="minorEastAsia"/>
                <w:color w:val="auto"/>
                <w:kern w:val="0"/>
                <w:sz w:val="12"/>
                <w:szCs w:val="12"/>
                <w14:ligatures w14:val="none"/>
                <w14:cntxtAlts w14:val="0"/>
              </w:rPr>
            </w:pPr>
            <w:r w:rsidRPr="0048396B">
              <w:rPr>
                <w:rFonts w:eastAsiaTheme="minorEastAsia"/>
                <w:color w:val="auto"/>
                <w:kern w:val="0"/>
                <w:sz w:val="12"/>
                <w:szCs w:val="12"/>
                <w14:ligatures w14:val="none"/>
                <w14:cntxtAlts w14:val="0"/>
              </w:rPr>
              <w:t xml:space="preserve">"Создание и развитие инфраструктуры на сельских территориях </w:t>
            </w:r>
            <w:proofErr w:type="spellStart"/>
            <w:r w:rsidRPr="0048396B">
              <w:rPr>
                <w:rFonts w:eastAsiaTheme="minorEastAsia"/>
                <w:color w:val="auto"/>
                <w:kern w:val="0"/>
                <w:sz w:val="12"/>
                <w:szCs w:val="12"/>
                <w14:ligatures w14:val="none"/>
                <w14:cntxtAlts w14:val="0"/>
              </w:rPr>
              <w:t>Нижнекумашкинского</w:t>
            </w:r>
            <w:proofErr w:type="spellEnd"/>
            <w:r w:rsidRPr="0048396B">
              <w:rPr>
                <w:rFonts w:eastAsiaTheme="minorEastAsia"/>
                <w:color w:val="auto"/>
                <w:kern w:val="0"/>
                <w:sz w:val="12"/>
                <w:szCs w:val="12"/>
                <w14:ligatures w14:val="none"/>
                <w14:cntxtAlts w14:val="0"/>
              </w:rPr>
              <w:t xml:space="preserve"> сельского поселения </w:t>
            </w:r>
            <w:proofErr w:type="spellStart"/>
            <w:r w:rsidRPr="0048396B">
              <w:rPr>
                <w:rFonts w:eastAsiaTheme="minorEastAsia"/>
                <w:color w:val="auto"/>
                <w:kern w:val="0"/>
                <w:sz w:val="12"/>
                <w:szCs w:val="12"/>
                <w14:ligatures w14:val="none"/>
                <w14:cntxtAlts w14:val="0"/>
              </w:rPr>
              <w:t>Шумерлинского</w:t>
            </w:r>
            <w:proofErr w:type="spellEnd"/>
            <w:r w:rsidRPr="0048396B">
              <w:rPr>
                <w:rFonts w:eastAsiaTheme="minorEastAsia"/>
                <w:color w:val="auto"/>
                <w:kern w:val="0"/>
                <w:sz w:val="12"/>
                <w:szCs w:val="12"/>
                <w14:ligatures w14:val="none"/>
                <w14:cntxtAlts w14:val="0"/>
              </w:rPr>
              <w:t xml:space="preserve"> района"</w:t>
            </w:r>
          </w:p>
        </w:tc>
        <w:tc>
          <w:tcPr>
            <w:tcW w:w="1134" w:type="dxa"/>
            <w:vMerge w:val="restart"/>
            <w:tcBorders>
              <w:top w:val="single" w:sz="4" w:space="0" w:color="auto"/>
              <w:left w:val="single" w:sz="4" w:space="0" w:color="auto"/>
              <w:bottom w:val="single" w:sz="4" w:space="0" w:color="auto"/>
              <w:right w:val="single" w:sz="4" w:space="0" w:color="auto"/>
            </w:tcBorders>
          </w:tcPr>
          <w:p w:rsidR="0048396B" w:rsidRPr="0048396B" w:rsidRDefault="0048396B" w:rsidP="0048396B">
            <w:pPr>
              <w:widowControl w:val="0"/>
              <w:autoSpaceDE w:val="0"/>
              <w:autoSpaceDN w:val="0"/>
              <w:adjustRightInd w:val="0"/>
              <w:rPr>
                <w:rFonts w:eastAsiaTheme="minorEastAsia"/>
                <w:color w:val="auto"/>
                <w:kern w:val="0"/>
                <w:sz w:val="12"/>
                <w:szCs w:val="12"/>
                <w14:ligatures w14:val="none"/>
                <w14:cntxtAlts w14:val="0"/>
              </w:rPr>
            </w:pPr>
            <w:r w:rsidRPr="0048396B">
              <w:rPr>
                <w:rFonts w:eastAsiaTheme="minorEastAsia"/>
                <w:color w:val="auto"/>
                <w:kern w:val="0"/>
                <w:sz w:val="12"/>
                <w:szCs w:val="12"/>
                <w14:ligatures w14:val="none"/>
                <w14:cntxtAlts w14:val="0"/>
              </w:rPr>
              <w:t>развитие инженерной и социальной инфраструктуры на сельских территориях, развитие транспортной инфраструктуры на сельских территориях</w:t>
            </w:r>
          </w:p>
        </w:tc>
        <w:tc>
          <w:tcPr>
            <w:tcW w:w="897" w:type="dxa"/>
            <w:vMerge w:val="restart"/>
            <w:tcBorders>
              <w:top w:val="single" w:sz="4" w:space="0" w:color="auto"/>
              <w:left w:val="single" w:sz="4" w:space="0" w:color="auto"/>
              <w:bottom w:val="single" w:sz="4" w:space="0" w:color="auto"/>
              <w:right w:val="single" w:sz="4" w:space="0" w:color="auto"/>
            </w:tcBorders>
          </w:tcPr>
          <w:p w:rsidR="0048396B" w:rsidRPr="0048396B" w:rsidRDefault="0048396B" w:rsidP="0048396B">
            <w:pPr>
              <w:widowControl w:val="0"/>
              <w:autoSpaceDE w:val="0"/>
              <w:autoSpaceDN w:val="0"/>
              <w:adjustRightInd w:val="0"/>
              <w:jc w:val="both"/>
              <w:rPr>
                <w:rFonts w:eastAsiaTheme="minorEastAsia"/>
                <w:color w:val="auto"/>
                <w:kern w:val="0"/>
                <w:sz w:val="12"/>
                <w:szCs w:val="12"/>
                <w14:ligatures w14:val="none"/>
                <w14:cntxtAlts w14:val="0"/>
              </w:rPr>
            </w:pPr>
            <w:r w:rsidRPr="0048396B">
              <w:rPr>
                <w:rFonts w:eastAsiaTheme="minorEastAsia"/>
                <w:color w:val="auto"/>
                <w:kern w:val="0"/>
                <w:sz w:val="12"/>
                <w:szCs w:val="12"/>
                <w14:ligatures w14:val="none"/>
                <w14:cntxtAlts w14:val="0"/>
              </w:rPr>
              <w:t xml:space="preserve">ответственный исполнитель </w:t>
            </w:r>
            <w:proofErr w:type="gramStart"/>
            <w:r w:rsidRPr="0048396B">
              <w:rPr>
                <w:rFonts w:eastAsiaTheme="minorEastAsia"/>
                <w:color w:val="auto"/>
                <w:kern w:val="0"/>
                <w:sz w:val="12"/>
                <w:szCs w:val="12"/>
                <w14:ligatures w14:val="none"/>
                <w14:cntxtAlts w14:val="0"/>
              </w:rPr>
              <w:t>–а</w:t>
            </w:r>
            <w:proofErr w:type="gramEnd"/>
            <w:r w:rsidRPr="0048396B">
              <w:rPr>
                <w:rFonts w:eastAsiaTheme="minorEastAsia"/>
                <w:color w:val="auto"/>
                <w:kern w:val="0"/>
                <w:sz w:val="12"/>
                <w:szCs w:val="12"/>
                <w14:ligatures w14:val="none"/>
                <w14:cntxtAlts w14:val="0"/>
              </w:rPr>
              <w:t xml:space="preserve">дминистрация </w:t>
            </w:r>
            <w:proofErr w:type="spellStart"/>
            <w:r w:rsidRPr="0048396B">
              <w:rPr>
                <w:rFonts w:eastAsiaTheme="minorEastAsia"/>
                <w:color w:val="auto"/>
                <w:kern w:val="0"/>
                <w:sz w:val="12"/>
                <w:szCs w:val="12"/>
                <w14:ligatures w14:val="none"/>
                <w14:cntxtAlts w14:val="0"/>
              </w:rPr>
              <w:t>Нижнекумашкинского</w:t>
            </w:r>
            <w:proofErr w:type="spellEnd"/>
            <w:r w:rsidRPr="0048396B">
              <w:rPr>
                <w:rFonts w:eastAsiaTheme="minorEastAsia"/>
                <w:color w:val="auto"/>
                <w:kern w:val="0"/>
                <w:sz w:val="12"/>
                <w:szCs w:val="12"/>
                <w14:ligatures w14:val="none"/>
                <w14:cntxtAlts w14:val="0"/>
              </w:rPr>
              <w:t xml:space="preserve"> сельского поселения </w:t>
            </w:r>
            <w:proofErr w:type="spellStart"/>
            <w:r w:rsidRPr="0048396B">
              <w:rPr>
                <w:rFonts w:eastAsiaTheme="minorEastAsia"/>
                <w:color w:val="auto"/>
                <w:kern w:val="0"/>
                <w:sz w:val="12"/>
                <w:szCs w:val="12"/>
                <w14:ligatures w14:val="none"/>
                <w14:cntxtAlts w14:val="0"/>
              </w:rPr>
              <w:t>Шумерлинского</w:t>
            </w:r>
            <w:proofErr w:type="spellEnd"/>
            <w:r w:rsidRPr="0048396B">
              <w:rPr>
                <w:rFonts w:eastAsiaTheme="minorEastAsia"/>
                <w:color w:val="auto"/>
                <w:kern w:val="0"/>
                <w:sz w:val="12"/>
                <w:szCs w:val="12"/>
                <w14:ligatures w14:val="none"/>
                <w14:cntxtAlts w14:val="0"/>
              </w:rPr>
              <w:t xml:space="preserve"> района, </w:t>
            </w:r>
          </w:p>
        </w:tc>
        <w:tc>
          <w:tcPr>
            <w:tcW w:w="732" w:type="dxa"/>
            <w:tcBorders>
              <w:top w:val="single" w:sz="4" w:space="0" w:color="auto"/>
              <w:left w:val="single" w:sz="4" w:space="0" w:color="auto"/>
              <w:bottom w:val="single" w:sz="4" w:space="0" w:color="auto"/>
              <w:right w:val="single" w:sz="4" w:space="0" w:color="auto"/>
            </w:tcBorders>
          </w:tcPr>
          <w:p w:rsidR="0048396B" w:rsidRPr="0048396B" w:rsidRDefault="0048396B" w:rsidP="0048396B">
            <w:pPr>
              <w:widowControl w:val="0"/>
              <w:autoSpaceDE w:val="0"/>
              <w:autoSpaceDN w:val="0"/>
              <w:adjustRightInd w:val="0"/>
              <w:rPr>
                <w:rFonts w:eastAsiaTheme="minorEastAsia"/>
                <w:color w:val="auto"/>
                <w:kern w:val="0"/>
                <w:sz w:val="12"/>
                <w:szCs w:val="12"/>
                <w14:ligatures w14:val="none"/>
                <w14:cntxtAlts w14:val="0"/>
              </w:rPr>
            </w:pPr>
          </w:p>
        </w:tc>
        <w:tc>
          <w:tcPr>
            <w:tcW w:w="664" w:type="dxa"/>
            <w:tcBorders>
              <w:top w:val="single" w:sz="4" w:space="0" w:color="auto"/>
              <w:left w:val="single" w:sz="4" w:space="0" w:color="auto"/>
              <w:bottom w:val="single" w:sz="4" w:space="0" w:color="auto"/>
              <w:right w:val="single" w:sz="4" w:space="0" w:color="auto"/>
            </w:tcBorders>
          </w:tcPr>
          <w:p w:rsidR="0048396B" w:rsidRPr="0048396B" w:rsidRDefault="0048396B" w:rsidP="0048396B">
            <w:pPr>
              <w:widowControl w:val="0"/>
              <w:autoSpaceDE w:val="0"/>
              <w:autoSpaceDN w:val="0"/>
              <w:adjustRightInd w:val="0"/>
              <w:rPr>
                <w:rFonts w:eastAsiaTheme="minorEastAsia"/>
                <w:color w:val="auto"/>
                <w:kern w:val="0"/>
                <w:sz w:val="12"/>
                <w:szCs w:val="12"/>
                <w14:ligatures w14:val="none"/>
                <w14:cntxtAlts w14:val="0"/>
              </w:rPr>
            </w:pPr>
          </w:p>
        </w:tc>
        <w:tc>
          <w:tcPr>
            <w:tcW w:w="660" w:type="dxa"/>
            <w:tcBorders>
              <w:top w:val="single" w:sz="4" w:space="0" w:color="auto"/>
              <w:left w:val="single" w:sz="4" w:space="0" w:color="auto"/>
              <w:bottom w:val="single" w:sz="4" w:space="0" w:color="auto"/>
              <w:right w:val="single" w:sz="4" w:space="0" w:color="auto"/>
            </w:tcBorders>
          </w:tcPr>
          <w:p w:rsidR="0048396B" w:rsidRPr="0048396B" w:rsidRDefault="0048396B" w:rsidP="0048396B">
            <w:pPr>
              <w:widowControl w:val="0"/>
              <w:autoSpaceDE w:val="0"/>
              <w:autoSpaceDN w:val="0"/>
              <w:adjustRightInd w:val="0"/>
              <w:rPr>
                <w:rFonts w:eastAsiaTheme="minorEastAsia"/>
                <w:color w:val="auto"/>
                <w:kern w:val="0"/>
                <w:sz w:val="12"/>
                <w:szCs w:val="12"/>
                <w14:ligatures w14:val="none"/>
                <w14:cntxtAlts w14:val="0"/>
              </w:rPr>
            </w:pPr>
          </w:p>
        </w:tc>
        <w:tc>
          <w:tcPr>
            <w:tcW w:w="588" w:type="dxa"/>
            <w:tcBorders>
              <w:top w:val="single" w:sz="4" w:space="0" w:color="auto"/>
              <w:left w:val="single" w:sz="4" w:space="0" w:color="auto"/>
              <w:bottom w:val="single" w:sz="4" w:space="0" w:color="auto"/>
              <w:right w:val="single" w:sz="4" w:space="0" w:color="auto"/>
            </w:tcBorders>
          </w:tcPr>
          <w:p w:rsidR="0048396B" w:rsidRPr="0048396B" w:rsidRDefault="0048396B" w:rsidP="0048396B">
            <w:pPr>
              <w:widowControl w:val="0"/>
              <w:autoSpaceDE w:val="0"/>
              <w:autoSpaceDN w:val="0"/>
              <w:adjustRightInd w:val="0"/>
              <w:rPr>
                <w:rFonts w:eastAsiaTheme="minorEastAsia"/>
                <w:color w:val="auto"/>
                <w:kern w:val="0"/>
                <w:sz w:val="12"/>
                <w:szCs w:val="12"/>
                <w14:ligatures w14:val="none"/>
                <w14:cntxtAlts w14:val="0"/>
              </w:rPr>
            </w:pPr>
          </w:p>
        </w:tc>
        <w:tc>
          <w:tcPr>
            <w:tcW w:w="1561" w:type="dxa"/>
            <w:tcBorders>
              <w:top w:val="single" w:sz="4" w:space="0" w:color="auto"/>
              <w:left w:val="single" w:sz="4" w:space="0" w:color="auto"/>
              <w:bottom w:val="single" w:sz="4" w:space="0" w:color="auto"/>
              <w:right w:val="single" w:sz="4" w:space="0" w:color="auto"/>
            </w:tcBorders>
          </w:tcPr>
          <w:p w:rsidR="0048396B" w:rsidRPr="0048396B" w:rsidRDefault="0048396B" w:rsidP="0048396B">
            <w:pPr>
              <w:widowControl w:val="0"/>
              <w:autoSpaceDE w:val="0"/>
              <w:autoSpaceDN w:val="0"/>
              <w:adjustRightInd w:val="0"/>
              <w:jc w:val="both"/>
              <w:rPr>
                <w:rFonts w:eastAsiaTheme="minorEastAsia"/>
                <w:color w:val="auto"/>
                <w:kern w:val="0"/>
                <w:sz w:val="12"/>
                <w:szCs w:val="12"/>
                <w14:ligatures w14:val="none"/>
                <w14:cntxtAlts w14:val="0"/>
              </w:rPr>
            </w:pPr>
            <w:r w:rsidRPr="0048396B">
              <w:rPr>
                <w:rFonts w:eastAsiaTheme="minorEastAsia"/>
                <w:color w:val="auto"/>
                <w:kern w:val="0"/>
                <w:sz w:val="12"/>
                <w:szCs w:val="12"/>
                <w14:ligatures w14:val="none"/>
                <w14:cntxtAlts w14:val="0"/>
              </w:rPr>
              <w:t>всего</w:t>
            </w:r>
          </w:p>
        </w:tc>
        <w:tc>
          <w:tcPr>
            <w:tcW w:w="568" w:type="dxa"/>
            <w:tcBorders>
              <w:top w:val="single" w:sz="4" w:space="0" w:color="auto"/>
              <w:left w:val="single" w:sz="4" w:space="0" w:color="auto"/>
              <w:bottom w:val="single" w:sz="4" w:space="0" w:color="auto"/>
              <w:right w:val="single" w:sz="4" w:space="0" w:color="auto"/>
            </w:tcBorders>
          </w:tcPr>
          <w:p w:rsidR="0048396B" w:rsidRPr="0048396B" w:rsidRDefault="0048396B" w:rsidP="0048396B">
            <w:pPr>
              <w:widowControl w:val="0"/>
              <w:autoSpaceDE w:val="0"/>
              <w:autoSpaceDN w:val="0"/>
              <w:adjustRightInd w:val="0"/>
              <w:jc w:val="center"/>
              <w:rPr>
                <w:rFonts w:eastAsiaTheme="minorEastAsia"/>
                <w:color w:val="auto"/>
                <w:kern w:val="0"/>
                <w:sz w:val="12"/>
                <w:szCs w:val="12"/>
                <w14:ligatures w14:val="none"/>
                <w14:cntxtAlts w14:val="0"/>
              </w:rPr>
            </w:pPr>
            <w:r w:rsidRPr="0048396B">
              <w:rPr>
                <w:rFonts w:eastAsiaTheme="minorEastAsia"/>
                <w:color w:val="auto"/>
                <w:kern w:val="0"/>
                <w:sz w:val="12"/>
                <w:szCs w:val="12"/>
                <w14:ligatures w14:val="none"/>
                <w14:cntxtAlts w14:val="0"/>
              </w:rPr>
              <w:t>3562,6</w:t>
            </w:r>
          </w:p>
        </w:tc>
        <w:tc>
          <w:tcPr>
            <w:tcW w:w="425" w:type="dxa"/>
            <w:tcBorders>
              <w:top w:val="single" w:sz="4" w:space="0" w:color="auto"/>
              <w:left w:val="single" w:sz="4" w:space="0" w:color="auto"/>
              <w:bottom w:val="single" w:sz="4" w:space="0" w:color="auto"/>
              <w:right w:val="single" w:sz="4" w:space="0" w:color="auto"/>
            </w:tcBorders>
          </w:tcPr>
          <w:p w:rsidR="0048396B" w:rsidRPr="0048396B" w:rsidRDefault="0048396B" w:rsidP="0048396B">
            <w:pPr>
              <w:widowControl w:val="0"/>
              <w:autoSpaceDE w:val="0"/>
              <w:autoSpaceDN w:val="0"/>
              <w:adjustRightInd w:val="0"/>
              <w:jc w:val="center"/>
              <w:rPr>
                <w:rFonts w:eastAsiaTheme="minorEastAsia"/>
                <w:color w:val="auto"/>
                <w:kern w:val="0"/>
                <w:sz w:val="12"/>
                <w:szCs w:val="12"/>
                <w14:ligatures w14:val="none"/>
                <w14:cntxtAlts w14:val="0"/>
              </w:rPr>
            </w:pPr>
            <w:r w:rsidRPr="0048396B">
              <w:rPr>
                <w:rFonts w:eastAsiaTheme="minorEastAsia"/>
                <w:color w:val="auto"/>
                <w:kern w:val="0"/>
                <w:sz w:val="12"/>
                <w:szCs w:val="12"/>
                <w14:ligatures w14:val="none"/>
                <w14:cntxtAlts w14:val="0"/>
              </w:rPr>
              <w:t>540</w:t>
            </w:r>
          </w:p>
        </w:tc>
        <w:tc>
          <w:tcPr>
            <w:tcW w:w="425" w:type="dxa"/>
            <w:tcBorders>
              <w:top w:val="single" w:sz="4" w:space="0" w:color="auto"/>
              <w:left w:val="single" w:sz="4" w:space="0" w:color="auto"/>
              <w:bottom w:val="single" w:sz="4" w:space="0" w:color="auto"/>
              <w:right w:val="single" w:sz="4" w:space="0" w:color="auto"/>
            </w:tcBorders>
          </w:tcPr>
          <w:p w:rsidR="0048396B" w:rsidRPr="0048396B" w:rsidRDefault="0048396B" w:rsidP="0048396B">
            <w:pPr>
              <w:widowControl w:val="0"/>
              <w:autoSpaceDE w:val="0"/>
              <w:autoSpaceDN w:val="0"/>
              <w:adjustRightInd w:val="0"/>
              <w:jc w:val="center"/>
              <w:rPr>
                <w:rFonts w:eastAsiaTheme="minorEastAsia"/>
                <w:color w:val="auto"/>
                <w:kern w:val="0"/>
                <w:sz w:val="12"/>
                <w:szCs w:val="12"/>
                <w14:ligatures w14:val="none"/>
                <w14:cntxtAlts w14:val="0"/>
              </w:rPr>
            </w:pPr>
            <w:r w:rsidRPr="0048396B">
              <w:rPr>
                <w:rFonts w:eastAsiaTheme="minorEastAsia"/>
                <w:color w:val="auto"/>
                <w:kern w:val="0"/>
                <w:sz w:val="12"/>
                <w:szCs w:val="12"/>
                <w14:ligatures w14:val="none"/>
                <w14:cntxtAlts w14:val="0"/>
              </w:rPr>
              <w:t>0,0</w:t>
            </w:r>
          </w:p>
        </w:tc>
        <w:tc>
          <w:tcPr>
            <w:tcW w:w="425" w:type="dxa"/>
            <w:tcBorders>
              <w:top w:val="single" w:sz="4" w:space="0" w:color="auto"/>
              <w:left w:val="single" w:sz="4" w:space="0" w:color="auto"/>
              <w:bottom w:val="single" w:sz="4" w:space="0" w:color="auto"/>
              <w:right w:val="single" w:sz="4" w:space="0" w:color="auto"/>
            </w:tcBorders>
          </w:tcPr>
          <w:p w:rsidR="0048396B" w:rsidRPr="0048396B" w:rsidRDefault="0048396B" w:rsidP="0048396B">
            <w:pPr>
              <w:jc w:val="center"/>
              <w:rPr>
                <w:color w:val="auto"/>
                <w:kern w:val="0"/>
                <w:sz w:val="12"/>
                <w:szCs w:val="12"/>
                <w14:ligatures w14:val="none"/>
                <w14:cntxtAlts w14:val="0"/>
              </w:rPr>
            </w:pPr>
            <w:r w:rsidRPr="0048396B">
              <w:rPr>
                <w:color w:val="auto"/>
                <w:kern w:val="0"/>
                <w:sz w:val="12"/>
                <w:szCs w:val="12"/>
                <w14:ligatures w14:val="none"/>
                <w14:cntxtAlts w14:val="0"/>
              </w:rPr>
              <w:t>0,0</w:t>
            </w:r>
          </w:p>
        </w:tc>
        <w:tc>
          <w:tcPr>
            <w:tcW w:w="426" w:type="dxa"/>
            <w:tcBorders>
              <w:top w:val="single" w:sz="4" w:space="0" w:color="auto"/>
              <w:left w:val="single" w:sz="4" w:space="0" w:color="auto"/>
              <w:bottom w:val="single" w:sz="4" w:space="0" w:color="auto"/>
              <w:right w:val="single" w:sz="4" w:space="0" w:color="auto"/>
            </w:tcBorders>
          </w:tcPr>
          <w:p w:rsidR="0048396B" w:rsidRPr="0048396B" w:rsidRDefault="0048396B" w:rsidP="0048396B">
            <w:pPr>
              <w:jc w:val="center"/>
              <w:rPr>
                <w:color w:val="auto"/>
                <w:kern w:val="0"/>
                <w:sz w:val="12"/>
                <w:szCs w:val="12"/>
                <w14:ligatures w14:val="none"/>
                <w14:cntxtAlts w14:val="0"/>
              </w:rPr>
            </w:pPr>
            <w:r w:rsidRPr="0048396B">
              <w:rPr>
                <w:color w:val="auto"/>
                <w:kern w:val="0"/>
                <w:sz w:val="12"/>
                <w:szCs w:val="12"/>
                <w14:ligatures w14:val="none"/>
                <w14:cntxtAlts w14:val="0"/>
              </w:rPr>
              <w:t>0,0</w:t>
            </w:r>
          </w:p>
        </w:tc>
        <w:tc>
          <w:tcPr>
            <w:tcW w:w="425" w:type="dxa"/>
            <w:tcBorders>
              <w:top w:val="single" w:sz="4" w:space="0" w:color="auto"/>
              <w:left w:val="single" w:sz="4" w:space="0" w:color="auto"/>
              <w:bottom w:val="single" w:sz="4" w:space="0" w:color="auto"/>
              <w:right w:val="single" w:sz="4" w:space="0" w:color="auto"/>
            </w:tcBorders>
          </w:tcPr>
          <w:p w:rsidR="0048396B" w:rsidRPr="0048396B" w:rsidRDefault="0048396B" w:rsidP="0048396B">
            <w:pPr>
              <w:jc w:val="center"/>
              <w:rPr>
                <w:color w:val="auto"/>
                <w:kern w:val="0"/>
                <w:sz w:val="12"/>
                <w:szCs w:val="12"/>
                <w14:ligatures w14:val="none"/>
                <w14:cntxtAlts w14:val="0"/>
              </w:rPr>
            </w:pPr>
            <w:r w:rsidRPr="0048396B">
              <w:rPr>
                <w:color w:val="auto"/>
                <w:kern w:val="0"/>
                <w:sz w:val="12"/>
                <w:szCs w:val="12"/>
                <w14:ligatures w14:val="none"/>
                <w14:cntxtAlts w14:val="0"/>
              </w:rPr>
              <w:t>0,0</w:t>
            </w:r>
          </w:p>
        </w:tc>
      </w:tr>
      <w:tr w:rsidR="00606ED4" w:rsidRPr="0048396B" w:rsidTr="00606ED4">
        <w:tc>
          <w:tcPr>
            <w:tcW w:w="852" w:type="dxa"/>
            <w:vMerge/>
            <w:tcBorders>
              <w:top w:val="single" w:sz="4" w:space="0" w:color="auto"/>
              <w:left w:val="single" w:sz="4" w:space="0" w:color="auto"/>
              <w:bottom w:val="single" w:sz="4" w:space="0" w:color="auto"/>
              <w:right w:val="single" w:sz="4" w:space="0" w:color="auto"/>
            </w:tcBorders>
          </w:tcPr>
          <w:p w:rsidR="0048396B" w:rsidRPr="0048396B" w:rsidRDefault="0048396B" w:rsidP="0048396B">
            <w:pPr>
              <w:widowControl w:val="0"/>
              <w:autoSpaceDE w:val="0"/>
              <w:autoSpaceDN w:val="0"/>
              <w:adjustRightInd w:val="0"/>
              <w:jc w:val="both"/>
              <w:rPr>
                <w:rFonts w:eastAsiaTheme="minorEastAsia"/>
                <w:color w:val="auto"/>
                <w:kern w:val="0"/>
                <w:sz w:val="12"/>
                <w:szCs w:val="12"/>
                <w14:ligatures w14:val="none"/>
                <w14:cntxtAlts w14:val="0"/>
              </w:rPr>
            </w:pPr>
          </w:p>
        </w:tc>
        <w:tc>
          <w:tcPr>
            <w:tcW w:w="1134" w:type="dxa"/>
            <w:vMerge/>
            <w:tcBorders>
              <w:top w:val="single" w:sz="4" w:space="0" w:color="auto"/>
              <w:left w:val="single" w:sz="4" w:space="0" w:color="auto"/>
              <w:bottom w:val="single" w:sz="4" w:space="0" w:color="auto"/>
              <w:right w:val="single" w:sz="4" w:space="0" w:color="auto"/>
            </w:tcBorders>
          </w:tcPr>
          <w:p w:rsidR="0048396B" w:rsidRPr="0048396B" w:rsidRDefault="0048396B" w:rsidP="0048396B">
            <w:pPr>
              <w:widowControl w:val="0"/>
              <w:autoSpaceDE w:val="0"/>
              <w:autoSpaceDN w:val="0"/>
              <w:adjustRightInd w:val="0"/>
              <w:jc w:val="both"/>
              <w:rPr>
                <w:rFonts w:eastAsiaTheme="minorEastAsia"/>
                <w:color w:val="auto"/>
                <w:kern w:val="0"/>
                <w:sz w:val="12"/>
                <w:szCs w:val="12"/>
                <w14:ligatures w14:val="none"/>
                <w14:cntxtAlts w14:val="0"/>
              </w:rPr>
            </w:pPr>
          </w:p>
        </w:tc>
        <w:tc>
          <w:tcPr>
            <w:tcW w:w="1134" w:type="dxa"/>
            <w:vMerge/>
            <w:tcBorders>
              <w:top w:val="single" w:sz="4" w:space="0" w:color="auto"/>
              <w:left w:val="single" w:sz="4" w:space="0" w:color="auto"/>
              <w:bottom w:val="single" w:sz="4" w:space="0" w:color="auto"/>
              <w:right w:val="single" w:sz="4" w:space="0" w:color="auto"/>
            </w:tcBorders>
          </w:tcPr>
          <w:p w:rsidR="0048396B" w:rsidRPr="0048396B" w:rsidRDefault="0048396B" w:rsidP="0048396B">
            <w:pPr>
              <w:widowControl w:val="0"/>
              <w:autoSpaceDE w:val="0"/>
              <w:autoSpaceDN w:val="0"/>
              <w:adjustRightInd w:val="0"/>
              <w:jc w:val="both"/>
              <w:rPr>
                <w:rFonts w:eastAsiaTheme="minorEastAsia"/>
                <w:color w:val="auto"/>
                <w:kern w:val="0"/>
                <w:sz w:val="12"/>
                <w:szCs w:val="12"/>
                <w14:ligatures w14:val="none"/>
                <w14:cntxtAlts w14:val="0"/>
              </w:rPr>
            </w:pPr>
          </w:p>
        </w:tc>
        <w:tc>
          <w:tcPr>
            <w:tcW w:w="897" w:type="dxa"/>
            <w:vMerge/>
            <w:tcBorders>
              <w:top w:val="single" w:sz="4" w:space="0" w:color="auto"/>
              <w:left w:val="single" w:sz="4" w:space="0" w:color="auto"/>
              <w:bottom w:val="single" w:sz="4" w:space="0" w:color="auto"/>
              <w:right w:val="single" w:sz="4" w:space="0" w:color="auto"/>
            </w:tcBorders>
          </w:tcPr>
          <w:p w:rsidR="0048396B" w:rsidRPr="0048396B" w:rsidRDefault="0048396B" w:rsidP="0048396B">
            <w:pPr>
              <w:widowControl w:val="0"/>
              <w:autoSpaceDE w:val="0"/>
              <w:autoSpaceDN w:val="0"/>
              <w:adjustRightInd w:val="0"/>
              <w:jc w:val="both"/>
              <w:rPr>
                <w:rFonts w:eastAsiaTheme="minorEastAsia"/>
                <w:color w:val="auto"/>
                <w:kern w:val="0"/>
                <w:sz w:val="12"/>
                <w:szCs w:val="12"/>
                <w14:ligatures w14:val="none"/>
                <w14:cntxtAlts w14:val="0"/>
              </w:rPr>
            </w:pPr>
          </w:p>
        </w:tc>
        <w:tc>
          <w:tcPr>
            <w:tcW w:w="732" w:type="dxa"/>
            <w:tcBorders>
              <w:top w:val="single" w:sz="4" w:space="0" w:color="auto"/>
              <w:left w:val="single" w:sz="4" w:space="0" w:color="auto"/>
              <w:bottom w:val="single" w:sz="4" w:space="0" w:color="auto"/>
              <w:right w:val="single" w:sz="4" w:space="0" w:color="auto"/>
            </w:tcBorders>
          </w:tcPr>
          <w:p w:rsidR="0048396B" w:rsidRPr="0048396B" w:rsidRDefault="0048396B" w:rsidP="0048396B">
            <w:pPr>
              <w:widowControl w:val="0"/>
              <w:autoSpaceDE w:val="0"/>
              <w:autoSpaceDN w:val="0"/>
              <w:adjustRightInd w:val="0"/>
              <w:rPr>
                <w:rFonts w:eastAsiaTheme="minorEastAsia"/>
                <w:color w:val="auto"/>
                <w:kern w:val="0"/>
                <w:sz w:val="12"/>
                <w:szCs w:val="12"/>
                <w14:ligatures w14:val="none"/>
                <w14:cntxtAlts w14:val="0"/>
              </w:rPr>
            </w:pPr>
          </w:p>
        </w:tc>
        <w:tc>
          <w:tcPr>
            <w:tcW w:w="664" w:type="dxa"/>
            <w:tcBorders>
              <w:top w:val="single" w:sz="4" w:space="0" w:color="auto"/>
              <w:left w:val="single" w:sz="4" w:space="0" w:color="auto"/>
              <w:bottom w:val="single" w:sz="4" w:space="0" w:color="auto"/>
              <w:right w:val="single" w:sz="4" w:space="0" w:color="auto"/>
            </w:tcBorders>
          </w:tcPr>
          <w:p w:rsidR="0048396B" w:rsidRPr="0048396B" w:rsidRDefault="0048396B" w:rsidP="0048396B">
            <w:pPr>
              <w:widowControl w:val="0"/>
              <w:autoSpaceDE w:val="0"/>
              <w:autoSpaceDN w:val="0"/>
              <w:adjustRightInd w:val="0"/>
              <w:rPr>
                <w:rFonts w:eastAsiaTheme="minorEastAsia"/>
                <w:color w:val="auto"/>
                <w:kern w:val="0"/>
                <w:sz w:val="12"/>
                <w:szCs w:val="12"/>
                <w14:ligatures w14:val="none"/>
                <w14:cntxtAlts w14:val="0"/>
              </w:rPr>
            </w:pPr>
          </w:p>
        </w:tc>
        <w:tc>
          <w:tcPr>
            <w:tcW w:w="660" w:type="dxa"/>
            <w:tcBorders>
              <w:top w:val="single" w:sz="4" w:space="0" w:color="auto"/>
              <w:left w:val="single" w:sz="4" w:space="0" w:color="auto"/>
              <w:bottom w:val="single" w:sz="4" w:space="0" w:color="auto"/>
              <w:right w:val="single" w:sz="4" w:space="0" w:color="auto"/>
            </w:tcBorders>
          </w:tcPr>
          <w:p w:rsidR="0048396B" w:rsidRPr="0048396B" w:rsidRDefault="0048396B" w:rsidP="0048396B">
            <w:pPr>
              <w:widowControl w:val="0"/>
              <w:autoSpaceDE w:val="0"/>
              <w:autoSpaceDN w:val="0"/>
              <w:adjustRightInd w:val="0"/>
              <w:rPr>
                <w:rFonts w:eastAsiaTheme="minorEastAsia"/>
                <w:color w:val="auto"/>
                <w:kern w:val="0"/>
                <w:sz w:val="12"/>
                <w:szCs w:val="12"/>
                <w14:ligatures w14:val="none"/>
                <w14:cntxtAlts w14:val="0"/>
              </w:rPr>
            </w:pPr>
          </w:p>
        </w:tc>
        <w:tc>
          <w:tcPr>
            <w:tcW w:w="588" w:type="dxa"/>
            <w:tcBorders>
              <w:top w:val="single" w:sz="4" w:space="0" w:color="auto"/>
              <w:left w:val="single" w:sz="4" w:space="0" w:color="auto"/>
              <w:bottom w:val="single" w:sz="4" w:space="0" w:color="auto"/>
              <w:right w:val="single" w:sz="4" w:space="0" w:color="auto"/>
            </w:tcBorders>
          </w:tcPr>
          <w:p w:rsidR="0048396B" w:rsidRPr="0048396B" w:rsidRDefault="0048396B" w:rsidP="0048396B">
            <w:pPr>
              <w:widowControl w:val="0"/>
              <w:autoSpaceDE w:val="0"/>
              <w:autoSpaceDN w:val="0"/>
              <w:adjustRightInd w:val="0"/>
              <w:rPr>
                <w:rFonts w:eastAsiaTheme="minorEastAsia"/>
                <w:color w:val="auto"/>
                <w:kern w:val="0"/>
                <w:sz w:val="12"/>
                <w:szCs w:val="12"/>
                <w14:ligatures w14:val="none"/>
                <w14:cntxtAlts w14:val="0"/>
              </w:rPr>
            </w:pPr>
          </w:p>
        </w:tc>
        <w:tc>
          <w:tcPr>
            <w:tcW w:w="1561" w:type="dxa"/>
            <w:tcBorders>
              <w:top w:val="single" w:sz="4" w:space="0" w:color="auto"/>
              <w:left w:val="single" w:sz="4" w:space="0" w:color="auto"/>
              <w:bottom w:val="single" w:sz="4" w:space="0" w:color="auto"/>
              <w:right w:val="single" w:sz="4" w:space="0" w:color="auto"/>
            </w:tcBorders>
          </w:tcPr>
          <w:p w:rsidR="0048396B" w:rsidRPr="0048396B" w:rsidRDefault="0048396B" w:rsidP="0048396B">
            <w:pPr>
              <w:widowControl w:val="0"/>
              <w:autoSpaceDE w:val="0"/>
              <w:autoSpaceDN w:val="0"/>
              <w:adjustRightInd w:val="0"/>
              <w:jc w:val="both"/>
              <w:rPr>
                <w:rFonts w:eastAsiaTheme="minorEastAsia"/>
                <w:color w:val="auto"/>
                <w:kern w:val="0"/>
                <w:sz w:val="12"/>
                <w:szCs w:val="12"/>
                <w14:ligatures w14:val="none"/>
                <w14:cntxtAlts w14:val="0"/>
              </w:rPr>
            </w:pPr>
            <w:r w:rsidRPr="0048396B">
              <w:rPr>
                <w:rFonts w:eastAsiaTheme="minorEastAsia"/>
                <w:color w:val="auto"/>
                <w:kern w:val="0"/>
                <w:sz w:val="12"/>
                <w:szCs w:val="12"/>
                <w14:ligatures w14:val="none"/>
                <w14:cntxtAlts w14:val="0"/>
              </w:rPr>
              <w:t>федеральный бюджет</w:t>
            </w:r>
          </w:p>
        </w:tc>
        <w:tc>
          <w:tcPr>
            <w:tcW w:w="568" w:type="dxa"/>
            <w:tcBorders>
              <w:top w:val="single" w:sz="4" w:space="0" w:color="auto"/>
              <w:left w:val="single" w:sz="4" w:space="0" w:color="auto"/>
              <w:bottom w:val="single" w:sz="4" w:space="0" w:color="auto"/>
              <w:right w:val="single" w:sz="4" w:space="0" w:color="auto"/>
            </w:tcBorders>
          </w:tcPr>
          <w:p w:rsidR="0048396B" w:rsidRPr="0048396B" w:rsidRDefault="0048396B" w:rsidP="0048396B">
            <w:pPr>
              <w:jc w:val="center"/>
              <w:rPr>
                <w:color w:val="auto"/>
                <w:kern w:val="0"/>
                <w:sz w:val="12"/>
                <w:szCs w:val="12"/>
                <w14:ligatures w14:val="none"/>
                <w14:cntxtAlts w14:val="0"/>
              </w:rPr>
            </w:pPr>
            <w:r w:rsidRPr="0048396B">
              <w:rPr>
                <w:color w:val="auto"/>
                <w:kern w:val="0"/>
                <w:sz w:val="12"/>
                <w:szCs w:val="12"/>
                <w14:ligatures w14:val="none"/>
                <w14:cntxtAlts w14:val="0"/>
              </w:rPr>
              <w:t>0,0</w:t>
            </w:r>
          </w:p>
        </w:tc>
        <w:tc>
          <w:tcPr>
            <w:tcW w:w="425" w:type="dxa"/>
            <w:tcBorders>
              <w:top w:val="single" w:sz="4" w:space="0" w:color="auto"/>
              <w:left w:val="single" w:sz="4" w:space="0" w:color="auto"/>
              <w:bottom w:val="single" w:sz="4" w:space="0" w:color="auto"/>
              <w:right w:val="single" w:sz="4" w:space="0" w:color="auto"/>
            </w:tcBorders>
          </w:tcPr>
          <w:p w:rsidR="0048396B" w:rsidRPr="0048396B" w:rsidRDefault="0048396B" w:rsidP="0048396B">
            <w:pPr>
              <w:jc w:val="center"/>
              <w:rPr>
                <w:color w:val="auto"/>
                <w:kern w:val="0"/>
                <w:sz w:val="12"/>
                <w:szCs w:val="12"/>
                <w14:ligatures w14:val="none"/>
                <w14:cntxtAlts w14:val="0"/>
              </w:rPr>
            </w:pPr>
            <w:r w:rsidRPr="0048396B">
              <w:rPr>
                <w:color w:val="auto"/>
                <w:kern w:val="0"/>
                <w:sz w:val="12"/>
                <w:szCs w:val="12"/>
                <w14:ligatures w14:val="none"/>
                <w14:cntxtAlts w14:val="0"/>
              </w:rPr>
              <w:t>0,0</w:t>
            </w:r>
          </w:p>
        </w:tc>
        <w:tc>
          <w:tcPr>
            <w:tcW w:w="425" w:type="dxa"/>
            <w:tcBorders>
              <w:top w:val="single" w:sz="4" w:space="0" w:color="auto"/>
              <w:left w:val="single" w:sz="4" w:space="0" w:color="auto"/>
              <w:bottom w:val="single" w:sz="4" w:space="0" w:color="auto"/>
              <w:right w:val="single" w:sz="4" w:space="0" w:color="auto"/>
            </w:tcBorders>
          </w:tcPr>
          <w:p w:rsidR="0048396B" w:rsidRPr="0048396B" w:rsidRDefault="0048396B" w:rsidP="0048396B">
            <w:pPr>
              <w:jc w:val="center"/>
              <w:rPr>
                <w:color w:val="auto"/>
                <w:kern w:val="0"/>
                <w:sz w:val="12"/>
                <w:szCs w:val="12"/>
                <w14:ligatures w14:val="none"/>
                <w14:cntxtAlts w14:val="0"/>
              </w:rPr>
            </w:pPr>
            <w:r w:rsidRPr="0048396B">
              <w:rPr>
                <w:color w:val="auto"/>
                <w:kern w:val="0"/>
                <w:sz w:val="12"/>
                <w:szCs w:val="12"/>
                <w14:ligatures w14:val="none"/>
                <w14:cntxtAlts w14:val="0"/>
              </w:rPr>
              <w:t>0,0</w:t>
            </w:r>
          </w:p>
        </w:tc>
        <w:tc>
          <w:tcPr>
            <w:tcW w:w="425" w:type="dxa"/>
            <w:tcBorders>
              <w:top w:val="single" w:sz="4" w:space="0" w:color="auto"/>
              <w:left w:val="single" w:sz="4" w:space="0" w:color="auto"/>
              <w:bottom w:val="single" w:sz="4" w:space="0" w:color="auto"/>
              <w:right w:val="single" w:sz="4" w:space="0" w:color="auto"/>
            </w:tcBorders>
          </w:tcPr>
          <w:p w:rsidR="0048396B" w:rsidRPr="0048396B" w:rsidRDefault="0048396B" w:rsidP="0048396B">
            <w:pPr>
              <w:jc w:val="center"/>
              <w:rPr>
                <w:color w:val="auto"/>
                <w:kern w:val="0"/>
                <w:sz w:val="12"/>
                <w:szCs w:val="12"/>
                <w14:ligatures w14:val="none"/>
                <w14:cntxtAlts w14:val="0"/>
              </w:rPr>
            </w:pPr>
            <w:r w:rsidRPr="0048396B">
              <w:rPr>
                <w:color w:val="auto"/>
                <w:kern w:val="0"/>
                <w:sz w:val="12"/>
                <w:szCs w:val="12"/>
                <w14:ligatures w14:val="none"/>
                <w14:cntxtAlts w14:val="0"/>
              </w:rPr>
              <w:t>0,0</w:t>
            </w:r>
          </w:p>
        </w:tc>
        <w:tc>
          <w:tcPr>
            <w:tcW w:w="426" w:type="dxa"/>
            <w:tcBorders>
              <w:top w:val="single" w:sz="4" w:space="0" w:color="auto"/>
              <w:left w:val="single" w:sz="4" w:space="0" w:color="auto"/>
              <w:bottom w:val="single" w:sz="4" w:space="0" w:color="auto"/>
              <w:right w:val="single" w:sz="4" w:space="0" w:color="auto"/>
            </w:tcBorders>
          </w:tcPr>
          <w:p w:rsidR="0048396B" w:rsidRPr="0048396B" w:rsidRDefault="0048396B" w:rsidP="0048396B">
            <w:pPr>
              <w:jc w:val="center"/>
              <w:rPr>
                <w:color w:val="auto"/>
                <w:kern w:val="0"/>
                <w:sz w:val="12"/>
                <w:szCs w:val="12"/>
                <w14:ligatures w14:val="none"/>
                <w14:cntxtAlts w14:val="0"/>
              </w:rPr>
            </w:pPr>
            <w:r w:rsidRPr="0048396B">
              <w:rPr>
                <w:color w:val="auto"/>
                <w:kern w:val="0"/>
                <w:sz w:val="12"/>
                <w:szCs w:val="12"/>
                <w14:ligatures w14:val="none"/>
                <w14:cntxtAlts w14:val="0"/>
              </w:rPr>
              <w:t>0,0</w:t>
            </w:r>
          </w:p>
        </w:tc>
        <w:tc>
          <w:tcPr>
            <w:tcW w:w="425" w:type="dxa"/>
            <w:tcBorders>
              <w:top w:val="single" w:sz="4" w:space="0" w:color="auto"/>
              <w:left w:val="single" w:sz="4" w:space="0" w:color="auto"/>
              <w:bottom w:val="single" w:sz="4" w:space="0" w:color="auto"/>
              <w:right w:val="single" w:sz="4" w:space="0" w:color="auto"/>
            </w:tcBorders>
          </w:tcPr>
          <w:p w:rsidR="0048396B" w:rsidRPr="0048396B" w:rsidRDefault="0048396B" w:rsidP="0048396B">
            <w:pPr>
              <w:jc w:val="center"/>
              <w:rPr>
                <w:color w:val="auto"/>
                <w:kern w:val="0"/>
                <w:sz w:val="12"/>
                <w:szCs w:val="12"/>
                <w14:ligatures w14:val="none"/>
                <w14:cntxtAlts w14:val="0"/>
              </w:rPr>
            </w:pPr>
            <w:r w:rsidRPr="0048396B">
              <w:rPr>
                <w:color w:val="auto"/>
                <w:kern w:val="0"/>
                <w:sz w:val="12"/>
                <w:szCs w:val="12"/>
                <w14:ligatures w14:val="none"/>
                <w14:cntxtAlts w14:val="0"/>
              </w:rPr>
              <w:t>0,0</w:t>
            </w:r>
          </w:p>
        </w:tc>
      </w:tr>
      <w:tr w:rsidR="00606ED4" w:rsidRPr="0048396B" w:rsidTr="00606ED4">
        <w:tc>
          <w:tcPr>
            <w:tcW w:w="852" w:type="dxa"/>
            <w:vMerge/>
            <w:tcBorders>
              <w:top w:val="single" w:sz="4" w:space="0" w:color="auto"/>
              <w:left w:val="single" w:sz="4" w:space="0" w:color="auto"/>
              <w:bottom w:val="single" w:sz="4" w:space="0" w:color="auto"/>
              <w:right w:val="single" w:sz="4" w:space="0" w:color="auto"/>
            </w:tcBorders>
          </w:tcPr>
          <w:p w:rsidR="0048396B" w:rsidRPr="0048396B" w:rsidRDefault="0048396B" w:rsidP="0048396B">
            <w:pPr>
              <w:widowControl w:val="0"/>
              <w:autoSpaceDE w:val="0"/>
              <w:autoSpaceDN w:val="0"/>
              <w:adjustRightInd w:val="0"/>
              <w:jc w:val="both"/>
              <w:rPr>
                <w:rFonts w:eastAsiaTheme="minorEastAsia"/>
                <w:color w:val="auto"/>
                <w:kern w:val="0"/>
                <w:sz w:val="12"/>
                <w:szCs w:val="12"/>
                <w14:ligatures w14:val="none"/>
                <w14:cntxtAlts w14:val="0"/>
              </w:rPr>
            </w:pPr>
          </w:p>
        </w:tc>
        <w:tc>
          <w:tcPr>
            <w:tcW w:w="1134" w:type="dxa"/>
            <w:vMerge/>
            <w:tcBorders>
              <w:top w:val="single" w:sz="4" w:space="0" w:color="auto"/>
              <w:left w:val="single" w:sz="4" w:space="0" w:color="auto"/>
              <w:bottom w:val="single" w:sz="4" w:space="0" w:color="auto"/>
              <w:right w:val="single" w:sz="4" w:space="0" w:color="auto"/>
            </w:tcBorders>
          </w:tcPr>
          <w:p w:rsidR="0048396B" w:rsidRPr="0048396B" w:rsidRDefault="0048396B" w:rsidP="0048396B">
            <w:pPr>
              <w:widowControl w:val="0"/>
              <w:autoSpaceDE w:val="0"/>
              <w:autoSpaceDN w:val="0"/>
              <w:adjustRightInd w:val="0"/>
              <w:jc w:val="both"/>
              <w:rPr>
                <w:rFonts w:eastAsiaTheme="minorEastAsia"/>
                <w:color w:val="auto"/>
                <w:kern w:val="0"/>
                <w:sz w:val="12"/>
                <w:szCs w:val="12"/>
                <w14:ligatures w14:val="none"/>
                <w14:cntxtAlts w14:val="0"/>
              </w:rPr>
            </w:pPr>
          </w:p>
        </w:tc>
        <w:tc>
          <w:tcPr>
            <w:tcW w:w="1134" w:type="dxa"/>
            <w:vMerge/>
            <w:tcBorders>
              <w:top w:val="single" w:sz="4" w:space="0" w:color="auto"/>
              <w:left w:val="single" w:sz="4" w:space="0" w:color="auto"/>
              <w:bottom w:val="single" w:sz="4" w:space="0" w:color="auto"/>
              <w:right w:val="single" w:sz="4" w:space="0" w:color="auto"/>
            </w:tcBorders>
          </w:tcPr>
          <w:p w:rsidR="0048396B" w:rsidRPr="0048396B" w:rsidRDefault="0048396B" w:rsidP="0048396B">
            <w:pPr>
              <w:widowControl w:val="0"/>
              <w:autoSpaceDE w:val="0"/>
              <w:autoSpaceDN w:val="0"/>
              <w:adjustRightInd w:val="0"/>
              <w:jc w:val="both"/>
              <w:rPr>
                <w:rFonts w:eastAsiaTheme="minorEastAsia"/>
                <w:color w:val="auto"/>
                <w:kern w:val="0"/>
                <w:sz w:val="12"/>
                <w:szCs w:val="12"/>
                <w14:ligatures w14:val="none"/>
                <w14:cntxtAlts w14:val="0"/>
              </w:rPr>
            </w:pPr>
          </w:p>
        </w:tc>
        <w:tc>
          <w:tcPr>
            <w:tcW w:w="897" w:type="dxa"/>
            <w:vMerge/>
            <w:tcBorders>
              <w:top w:val="single" w:sz="4" w:space="0" w:color="auto"/>
              <w:left w:val="single" w:sz="4" w:space="0" w:color="auto"/>
              <w:bottom w:val="single" w:sz="4" w:space="0" w:color="auto"/>
              <w:right w:val="single" w:sz="4" w:space="0" w:color="auto"/>
            </w:tcBorders>
          </w:tcPr>
          <w:p w:rsidR="0048396B" w:rsidRPr="0048396B" w:rsidRDefault="0048396B" w:rsidP="0048396B">
            <w:pPr>
              <w:widowControl w:val="0"/>
              <w:autoSpaceDE w:val="0"/>
              <w:autoSpaceDN w:val="0"/>
              <w:adjustRightInd w:val="0"/>
              <w:jc w:val="both"/>
              <w:rPr>
                <w:rFonts w:eastAsiaTheme="minorEastAsia"/>
                <w:color w:val="auto"/>
                <w:kern w:val="0"/>
                <w:sz w:val="12"/>
                <w:szCs w:val="12"/>
                <w14:ligatures w14:val="none"/>
                <w14:cntxtAlts w14:val="0"/>
              </w:rPr>
            </w:pPr>
          </w:p>
        </w:tc>
        <w:tc>
          <w:tcPr>
            <w:tcW w:w="732" w:type="dxa"/>
            <w:tcBorders>
              <w:top w:val="single" w:sz="4" w:space="0" w:color="auto"/>
              <w:left w:val="single" w:sz="4" w:space="0" w:color="auto"/>
              <w:bottom w:val="single" w:sz="4" w:space="0" w:color="auto"/>
              <w:right w:val="single" w:sz="4" w:space="0" w:color="auto"/>
            </w:tcBorders>
          </w:tcPr>
          <w:p w:rsidR="0048396B" w:rsidRPr="0048396B" w:rsidRDefault="0048396B" w:rsidP="0048396B">
            <w:pPr>
              <w:widowControl w:val="0"/>
              <w:autoSpaceDE w:val="0"/>
              <w:autoSpaceDN w:val="0"/>
              <w:adjustRightInd w:val="0"/>
              <w:jc w:val="center"/>
              <w:rPr>
                <w:rFonts w:eastAsiaTheme="minorEastAsia"/>
                <w:color w:val="auto"/>
                <w:kern w:val="0"/>
                <w:sz w:val="12"/>
                <w:szCs w:val="12"/>
                <w14:ligatures w14:val="none"/>
                <w14:cntxtAlts w14:val="0"/>
              </w:rPr>
            </w:pPr>
          </w:p>
        </w:tc>
        <w:tc>
          <w:tcPr>
            <w:tcW w:w="664" w:type="dxa"/>
            <w:tcBorders>
              <w:top w:val="single" w:sz="4" w:space="0" w:color="auto"/>
              <w:left w:val="single" w:sz="4" w:space="0" w:color="auto"/>
              <w:bottom w:val="single" w:sz="4" w:space="0" w:color="auto"/>
              <w:right w:val="single" w:sz="4" w:space="0" w:color="auto"/>
            </w:tcBorders>
          </w:tcPr>
          <w:p w:rsidR="0048396B" w:rsidRPr="0048396B" w:rsidRDefault="0048396B" w:rsidP="0048396B">
            <w:pPr>
              <w:widowControl w:val="0"/>
              <w:autoSpaceDE w:val="0"/>
              <w:autoSpaceDN w:val="0"/>
              <w:adjustRightInd w:val="0"/>
              <w:rPr>
                <w:rFonts w:eastAsiaTheme="minorEastAsia"/>
                <w:color w:val="auto"/>
                <w:kern w:val="0"/>
                <w:sz w:val="12"/>
                <w:szCs w:val="12"/>
                <w14:ligatures w14:val="none"/>
                <w14:cntxtAlts w14:val="0"/>
              </w:rPr>
            </w:pPr>
          </w:p>
        </w:tc>
        <w:tc>
          <w:tcPr>
            <w:tcW w:w="660" w:type="dxa"/>
            <w:tcBorders>
              <w:top w:val="single" w:sz="4" w:space="0" w:color="auto"/>
              <w:left w:val="single" w:sz="4" w:space="0" w:color="auto"/>
              <w:bottom w:val="single" w:sz="4" w:space="0" w:color="auto"/>
              <w:right w:val="single" w:sz="4" w:space="0" w:color="auto"/>
            </w:tcBorders>
          </w:tcPr>
          <w:p w:rsidR="0048396B" w:rsidRPr="0048396B" w:rsidRDefault="0048396B" w:rsidP="0048396B">
            <w:pPr>
              <w:widowControl w:val="0"/>
              <w:autoSpaceDE w:val="0"/>
              <w:autoSpaceDN w:val="0"/>
              <w:adjustRightInd w:val="0"/>
              <w:rPr>
                <w:rFonts w:eastAsiaTheme="minorEastAsia"/>
                <w:color w:val="auto"/>
                <w:kern w:val="0"/>
                <w:sz w:val="12"/>
                <w:szCs w:val="12"/>
                <w14:ligatures w14:val="none"/>
                <w14:cntxtAlts w14:val="0"/>
              </w:rPr>
            </w:pPr>
          </w:p>
        </w:tc>
        <w:tc>
          <w:tcPr>
            <w:tcW w:w="588" w:type="dxa"/>
            <w:tcBorders>
              <w:top w:val="single" w:sz="4" w:space="0" w:color="auto"/>
              <w:left w:val="single" w:sz="4" w:space="0" w:color="auto"/>
              <w:bottom w:val="single" w:sz="4" w:space="0" w:color="auto"/>
              <w:right w:val="single" w:sz="4" w:space="0" w:color="auto"/>
            </w:tcBorders>
          </w:tcPr>
          <w:p w:rsidR="0048396B" w:rsidRPr="0048396B" w:rsidRDefault="0048396B" w:rsidP="0048396B">
            <w:pPr>
              <w:widowControl w:val="0"/>
              <w:autoSpaceDE w:val="0"/>
              <w:autoSpaceDN w:val="0"/>
              <w:adjustRightInd w:val="0"/>
              <w:jc w:val="center"/>
              <w:rPr>
                <w:rFonts w:eastAsiaTheme="minorEastAsia"/>
                <w:color w:val="auto"/>
                <w:kern w:val="0"/>
                <w:sz w:val="12"/>
                <w:szCs w:val="12"/>
                <w14:ligatures w14:val="none"/>
                <w14:cntxtAlts w14:val="0"/>
              </w:rPr>
            </w:pPr>
          </w:p>
        </w:tc>
        <w:tc>
          <w:tcPr>
            <w:tcW w:w="1561" w:type="dxa"/>
            <w:tcBorders>
              <w:top w:val="single" w:sz="4" w:space="0" w:color="auto"/>
              <w:left w:val="single" w:sz="4" w:space="0" w:color="auto"/>
              <w:bottom w:val="single" w:sz="4" w:space="0" w:color="auto"/>
              <w:right w:val="single" w:sz="4" w:space="0" w:color="auto"/>
            </w:tcBorders>
          </w:tcPr>
          <w:p w:rsidR="0048396B" w:rsidRPr="0048396B" w:rsidRDefault="0048396B" w:rsidP="0048396B">
            <w:pPr>
              <w:widowControl w:val="0"/>
              <w:autoSpaceDE w:val="0"/>
              <w:autoSpaceDN w:val="0"/>
              <w:adjustRightInd w:val="0"/>
              <w:jc w:val="both"/>
              <w:rPr>
                <w:rFonts w:eastAsiaTheme="minorEastAsia"/>
                <w:color w:val="auto"/>
                <w:kern w:val="0"/>
                <w:sz w:val="12"/>
                <w:szCs w:val="12"/>
                <w14:ligatures w14:val="none"/>
                <w14:cntxtAlts w14:val="0"/>
              </w:rPr>
            </w:pPr>
            <w:r w:rsidRPr="0048396B">
              <w:rPr>
                <w:rFonts w:eastAsiaTheme="minorEastAsia"/>
                <w:color w:val="auto"/>
                <w:kern w:val="0"/>
                <w:sz w:val="12"/>
                <w:szCs w:val="12"/>
                <w14:ligatures w14:val="none"/>
                <w14:cntxtAlts w14:val="0"/>
              </w:rPr>
              <w:t>республиканский бюджет Чувашской Республики</w:t>
            </w:r>
          </w:p>
        </w:tc>
        <w:tc>
          <w:tcPr>
            <w:tcW w:w="568" w:type="dxa"/>
            <w:tcBorders>
              <w:top w:val="single" w:sz="4" w:space="0" w:color="auto"/>
              <w:left w:val="single" w:sz="4" w:space="0" w:color="auto"/>
              <w:bottom w:val="single" w:sz="4" w:space="0" w:color="auto"/>
              <w:right w:val="single" w:sz="4" w:space="0" w:color="auto"/>
            </w:tcBorders>
          </w:tcPr>
          <w:p w:rsidR="0048396B" w:rsidRPr="0048396B" w:rsidRDefault="0048396B" w:rsidP="0048396B">
            <w:pPr>
              <w:widowControl w:val="0"/>
              <w:autoSpaceDE w:val="0"/>
              <w:autoSpaceDN w:val="0"/>
              <w:adjustRightInd w:val="0"/>
              <w:jc w:val="center"/>
              <w:rPr>
                <w:rFonts w:eastAsiaTheme="minorEastAsia"/>
                <w:color w:val="auto"/>
                <w:kern w:val="0"/>
                <w:sz w:val="12"/>
                <w:szCs w:val="12"/>
                <w14:ligatures w14:val="none"/>
                <w14:cntxtAlts w14:val="0"/>
              </w:rPr>
            </w:pPr>
            <w:r w:rsidRPr="0048396B">
              <w:rPr>
                <w:rFonts w:eastAsiaTheme="minorEastAsia"/>
                <w:color w:val="auto"/>
                <w:kern w:val="0"/>
                <w:sz w:val="12"/>
                <w:szCs w:val="12"/>
                <w14:ligatures w14:val="none"/>
                <w14:cntxtAlts w14:val="0"/>
              </w:rPr>
              <w:t>2929,9</w:t>
            </w:r>
          </w:p>
        </w:tc>
        <w:tc>
          <w:tcPr>
            <w:tcW w:w="425" w:type="dxa"/>
            <w:tcBorders>
              <w:top w:val="single" w:sz="4" w:space="0" w:color="auto"/>
              <w:left w:val="single" w:sz="4" w:space="0" w:color="auto"/>
              <w:bottom w:val="single" w:sz="4" w:space="0" w:color="auto"/>
              <w:right w:val="single" w:sz="4" w:space="0" w:color="auto"/>
            </w:tcBorders>
          </w:tcPr>
          <w:p w:rsidR="0048396B" w:rsidRPr="0048396B" w:rsidRDefault="0048396B" w:rsidP="0048396B">
            <w:pPr>
              <w:jc w:val="center"/>
              <w:rPr>
                <w:color w:val="auto"/>
                <w:kern w:val="0"/>
                <w:sz w:val="12"/>
                <w:szCs w:val="12"/>
                <w14:ligatures w14:val="none"/>
                <w14:cntxtAlts w14:val="0"/>
              </w:rPr>
            </w:pPr>
            <w:r w:rsidRPr="0048396B">
              <w:rPr>
                <w:color w:val="auto"/>
                <w:kern w:val="0"/>
                <w:sz w:val="12"/>
                <w:szCs w:val="12"/>
                <w14:ligatures w14:val="none"/>
                <w14:cntxtAlts w14:val="0"/>
              </w:rPr>
              <w:t>0,0</w:t>
            </w:r>
          </w:p>
        </w:tc>
        <w:tc>
          <w:tcPr>
            <w:tcW w:w="425" w:type="dxa"/>
            <w:tcBorders>
              <w:top w:val="single" w:sz="4" w:space="0" w:color="auto"/>
              <w:left w:val="single" w:sz="4" w:space="0" w:color="auto"/>
              <w:bottom w:val="single" w:sz="4" w:space="0" w:color="auto"/>
              <w:right w:val="single" w:sz="4" w:space="0" w:color="auto"/>
            </w:tcBorders>
          </w:tcPr>
          <w:p w:rsidR="0048396B" w:rsidRPr="0048396B" w:rsidRDefault="0048396B" w:rsidP="0048396B">
            <w:pPr>
              <w:jc w:val="center"/>
              <w:rPr>
                <w:color w:val="auto"/>
                <w:kern w:val="0"/>
                <w:sz w:val="12"/>
                <w:szCs w:val="12"/>
                <w14:ligatures w14:val="none"/>
                <w14:cntxtAlts w14:val="0"/>
              </w:rPr>
            </w:pPr>
            <w:r w:rsidRPr="0048396B">
              <w:rPr>
                <w:color w:val="auto"/>
                <w:kern w:val="0"/>
                <w:sz w:val="12"/>
                <w:szCs w:val="12"/>
                <w14:ligatures w14:val="none"/>
                <w14:cntxtAlts w14:val="0"/>
              </w:rPr>
              <w:t>0,0</w:t>
            </w:r>
          </w:p>
        </w:tc>
        <w:tc>
          <w:tcPr>
            <w:tcW w:w="425" w:type="dxa"/>
            <w:tcBorders>
              <w:top w:val="single" w:sz="4" w:space="0" w:color="auto"/>
              <w:left w:val="single" w:sz="4" w:space="0" w:color="auto"/>
              <w:bottom w:val="single" w:sz="4" w:space="0" w:color="auto"/>
              <w:right w:val="single" w:sz="4" w:space="0" w:color="auto"/>
            </w:tcBorders>
          </w:tcPr>
          <w:p w:rsidR="0048396B" w:rsidRPr="0048396B" w:rsidRDefault="0048396B" w:rsidP="0048396B">
            <w:pPr>
              <w:jc w:val="center"/>
              <w:rPr>
                <w:color w:val="auto"/>
                <w:kern w:val="0"/>
                <w:sz w:val="12"/>
                <w:szCs w:val="12"/>
                <w14:ligatures w14:val="none"/>
                <w14:cntxtAlts w14:val="0"/>
              </w:rPr>
            </w:pPr>
            <w:r w:rsidRPr="0048396B">
              <w:rPr>
                <w:color w:val="auto"/>
                <w:kern w:val="0"/>
                <w:sz w:val="12"/>
                <w:szCs w:val="12"/>
                <w14:ligatures w14:val="none"/>
                <w14:cntxtAlts w14:val="0"/>
              </w:rPr>
              <w:t>0,0</w:t>
            </w:r>
          </w:p>
        </w:tc>
        <w:tc>
          <w:tcPr>
            <w:tcW w:w="426" w:type="dxa"/>
            <w:tcBorders>
              <w:top w:val="single" w:sz="4" w:space="0" w:color="auto"/>
              <w:left w:val="single" w:sz="4" w:space="0" w:color="auto"/>
              <w:bottom w:val="single" w:sz="4" w:space="0" w:color="auto"/>
              <w:right w:val="single" w:sz="4" w:space="0" w:color="auto"/>
            </w:tcBorders>
          </w:tcPr>
          <w:p w:rsidR="0048396B" w:rsidRPr="0048396B" w:rsidRDefault="0048396B" w:rsidP="0048396B">
            <w:pPr>
              <w:jc w:val="center"/>
              <w:rPr>
                <w:color w:val="auto"/>
                <w:kern w:val="0"/>
                <w:sz w:val="12"/>
                <w:szCs w:val="12"/>
                <w14:ligatures w14:val="none"/>
                <w14:cntxtAlts w14:val="0"/>
              </w:rPr>
            </w:pPr>
            <w:r w:rsidRPr="0048396B">
              <w:rPr>
                <w:color w:val="auto"/>
                <w:kern w:val="0"/>
                <w:sz w:val="12"/>
                <w:szCs w:val="12"/>
                <w14:ligatures w14:val="none"/>
                <w14:cntxtAlts w14:val="0"/>
              </w:rPr>
              <w:t>0,0</w:t>
            </w:r>
          </w:p>
        </w:tc>
        <w:tc>
          <w:tcPr>
            <w:tcW w:w="425" w:type="dxa"/>
            <w:tcBorders>
              <w:top w:val="single" w:sz="4" w:space="0" w:color="auto"/>
              <w:left w:val="single" w:sz="4" w:space="0" w:color="auto"/>
              <w:bottom w:val="single" w:sz="4" w:space="0" w:color="auto"/>
              <w:right w:val="single" w:sz="4" w:space="0" w:color="auto"/>
            </w:tcBorders>
          </w:tcPr>
          <w:p w:rsidR="0048396B" w:rsidRPr="0048396B" w:rsidRDefault="0048396B" w:rsidP="0048396B">
            <w:pPr>
              <w:jc w:val="center"/>
              <w:rPr>
                <w:color w:val="auto"/>
                <w:kern w:val="0"/>
                <w:sz w:val="12"/>
                <w:szCs w:val="12"/>
                <w14:ligatures w14:val="none"/>
                <w14:cntxtAlts w14:val="0"/>
              </w:rPr>
            </w:pPr>
            <w:r w:rsidRPr="0048396B">
              <w:rPr>
                <w:color w:val="auto"/>
                <w:kern w:val="0"/>
                <w:sz w:val="12"/>
                <w:szCs w:val="12"/>
                <w14:ligatures w14:val="none"/>
                <w14:cntxtAlts w14:val="0"/>
              </w:rPr>
              <w:t>0,0</w:t>
            </w:r>
          </w:p>
        </w:tc>
      </w:tr>
      <w:tr w:rsidR="00606ED4" w:rsidRPr="0048396B" w:rsidTr="00606ED4">
        <w:tc>
          <w:tcPr>
            <w:tcW w:w="852" w:type="dxa"/>
            <w:vMerge/>
            <w:tcBorders>
              <w:top w:val="single" w:sz="4" w:space="0" w:color="auto"/>
              <w:left w:val="single" w:sz="4" w:space="0" w:color="auto"/>
              <w:bottom w:val="single" w:sz="4" w:space="0" w:color="auto"/>
              <w:right w:val="single" w:sz="4" w:space="0" w:color="auto"/>
            </w:tcBorders>
          </w:tcPr>
          <w:p w:rsidR="0048396B" w:rsidRPr="0048396B" w:rsidRDefault="0048396B" w:rsidP="0048396B">
            <w:pPr>
              <w:widowControl w:val="0"/>
              <w:autoSpaceDE w:val="0"/>
              <w:autoSpaceDN w:val="0"/>
              <w:adjustRightInd w:val="0"/>
              <w:jc w:val="both"/>
              <w:rPr>
                <w:rFonts w:eastAsiaTheme="minorEastAsia"/>
                <w:color w:val="auto"/>
                <w:kern w:val="0"/>
                <w:sz w:val="12"/>
                <w:szCs w:val="12"/>
                <w14:ligatures w14:val="none"/>
                <w14:cntxtAlts w14:val="0"/>
              </w:rPr>
            </w:pPr>
          </w:p>
        </w:tc>
        <w:tc>
          <w:tcPr>
            <w:tcW w:w="1134" w:type="dxa"/>
            <w:vMerge/>
            <w:tcBorders>
              <w:top w:val="single" w:sz="4" w:space="0" w:color="auto"/>
              <w:left w:val="single" w:sz="4" w:space="0" w:color="auto"/>
              <w:bottom w:val="single" w:sz="4" w:space="0" w:color="auto"/>
              <w:right w:val="single" w:sz="4" w:space="0" w:color="auto"/>
            </w:tcBorders>
          </w:tcPr>
          <w:p w:rsidR="0048396B" w:rsidRPr="0048396B" w:rsidRDefault="0048396B" w:rsidP="0048396B">
            <w:pPr>
              <w:widowControl w:val="0"/>
              <w:autoSpaceDE w:val="0"/>
              <w:autoSpaceDN w:val="0"/>
              <w:adjustRightInd w:val="0"/>
              <w:jc w:val="both"/>
              <w:rPr>
                <w:rFonts w:eastAsiaTheme="minorEastAsia"/>
                <w:color w:val="auto"/>
                <w:kern w:val="0"/>
                <w:sz w:val="12"/>
                <w:szCs w:val="12"/>
                <w14:ligatures w14:val="none"/>
                <w14:cntxtAlts w14:val="0"/>
              </w:rPr>
            </w:pPr>
          </w:p>
        </w:tc>
        <w:tc>
          <w:tcPr>
            <w:tcW w:w="1134" w:type="dxa"/>
            <w:vMerge/>
            <w:tcBorders>
              <w:top w:val="single" w:sz="4" w:space="0" w:color="auto"/>
              <w:left w:val="single" w:sz="4" w:space="0" w:color="auto"/>
              <w:bottom w:val="single" w:sz="4" w:space="0" w:color="auto"/>
              <w:right w:val="single" w:sz="4" w:space="0" w:color="auto"/>
            </w:tcBorders>
          </w:tcPr>
          <w:p w:rsidR="0048396B" w:rsidRPr="0048396B" w:rsidRDefault="0048396B" w:rsidP="0048396B">
            <w:pPr>
              <w:widowControl w:val="0"/>
              <w:autoSpaceDE w:val="0"/>
              <w:autoSpaceDN w:val="0"/>
              <w:adjustRightInd w:val="0"/>
              <w:jc w:val="both"/>
              <w:rPr>
                <w:rFonts w:eastAsiaTheme="minorEastAsia"/>
                <w:color w:val="auto"/>
                <w:kern w:val="0"/>
                <w:sz w:val="12"/>
                <w:szCs w:val="12"/>
                <w14:ligatures w14:val="none"/>
                <w14:cntxtAlts w14:val="0"/>
              </w:rPr>
            </w:pPr>
          </w:p>
        </w:tc>
        <w:tc>
          <w:tcPr>
            <w:tcW w:w="897" w:type="dxa"/>
            <w:vMerge/>
            <w:tcBorders>
              <w:top w:val="single" w:sz="4" w:space="0" w:color="auto"/>
              <w:left w:val="single" w:sz="4" w:space="0" w:color="auto"/>
              <w:bottom w:val="single" w:sz="4" w:space="0" w:color="auto"/>
              <w:right w:val="single" w:sz="4" w:space="0" w:color="auto"/>
            </w:tcBorders>
          </w:tcPr>
          <w:p w:rsidR="0048396B" w:rsidRPr="0048396B" w:rsidRDefault="0048396B" w:rsidP="0048396B">
            <w:pPr>
              <w:widowControl w:val="0"/>
              <w:autoSpaceDE w:val="0"/>
              <w:autoSpaceDN w:val="0"/>
              <w:adjustRightInd w:val="0"/>
              <w:jc w:val="both"/>
              <w:rPr>
                <w:rFonts w:eastAsiaTheme="minorEastAsia"/>
                <w:color w:val="auto"/>
                <w:kern w:val="0"/>
                <w:sz w:val="12"/>
                <w:szCs w:val="12"/>
                <w14:ligatures w14:val="none"/>
                <w14:cntxtAlts w14:val="0"/>
              </w:rPr>
            </w:pPr>
          </w:p>
        </w:tc>
        <w:tc>
          <w:tcPr>
            <w:tcW w:w="732" w:type="dxa"/>
            <w:tcBorders>
              <w:top w:val="single" w:sz="4" w:space="0" w:color="auto"/>
              <w:left w:val="single" w:sz="4" w:space="0" w:color="auto"/>
              <w:bottom w:val="single" w:sz="4" w:space="0" w:color="auto"/>
              <w:right w:val="single" w:sz="4" w:space="0" w:color="auto"/>
            </w:tcBorders>
          </w:tcPr>
          <w:p w:rsidR="0048396B" w:rsidRPr="0048396B" w:rsidRDefault="0048396B" w:rsidP="0048396B">
            <w:pPr>
              <w:widowControl w:val="0"/>
              <w:autoSpaceDE w:val="0"/>
              <w:autoSpaceDN w:val="0"/>
              <w:adjustRightInd w:val="0"/>
              <w:rPr>
                <w:rFonts w:eastAsiaTheme="minorEastAsia"/>
                <w:color w:val="auto"/>
                <w:kern w:val="0"/>
                <w:sz w:val="12"/>
                <w:szCs w:val="12"/>
                <w14:ligatures w14:val="none"/>
                <w14:cntxtAlts w14:val="0"/>
              </w:rPr>
            </w:pPr>
          </w:p>
        </w:tc>
        <w:tc>
          <w:tcPr>
            <w:tcW w:w="664" w:type="dxa"/>
            <w:tcBorders>
              <w:top w:val="single" w:sz="4" w:space="0" w:color="auto"/>
              <w:left w:val="single" w:sz="4" w:space="0" w:color="auto"/>
              <w:bottom w:val="single" w:sz="4" w:space="0" w:color="auto"/>
              <w:right w:val="single" w:sz="4" w:space="0" w:color="auto"/>
            </w:tcBorders>
          </w:tcPr>
          <w:p w:rsidR="0048396B" w:rsidRPr="0048396B" w:rsidRDefault="0048396B" w:rsidP="0048396B">
            <w:pPr>
              <w:widowControl w:val="0"/>
              <w:autoSpaceDE w:val="0"/>
              <w:autoSpaceDN w:val="0"/>
              <w:adjustRightInd w:val="0"/>
              <w:rPr>
                <w:rFonts w:eastAsiaTheme="minorEastAsia"/>
                <w:color w:val="auto"/>
                <w:kern w:val="0"/>
                <w:sz w:val="12"/>
                <w:szCs w:val="12"/>
                <w14:ligatures w14:val="none"/>
                <w14:cntxtAlts w14:val="0"/>
              </w:rPr>
            </w:pPr>
          </w:p>
        </w:tc>
        <w:tc>
          <w:tcPr>
            <w:tcW w:w="660" w:type="dxa"/>
            <w:tcBorders>
              <w:top w:val="single" w:sz="4" w:space="0" w:color="auto"/>
              <w:left w:val="single" w:sz="4" w:space="0" w:color="auto"/>
              <w:bottom w:val="single" w:sz="4" w:space="0" w:color="auto"/>
              <w:right w:val="single" w:sz="4" w:space="0" w:color="auto"/>
            </w:tcBorders>
          </w:tcPr>
          <w:p w:rsidR="0048396B" w:rsidRPr="0048396B" w:rsidRDefault="0048396B" w:rsidP="0048396B">
            <w:pPr>
              <w:widowControl w:val="0"/>
              <w:autoSpaceDE w:val="0"/>
              <w:autoSpaceDN w:val="0"/>
              <w:adjustRightInd w:val="0"/>
              <w:rPr>
                <w:rFonts w:eastAsiaTheme="minorEastAsia"/>
                <w:color w:val="auto"/>
                <w:kern w:val="0"/>
                <w:sz w:val="12"/>
                <w:szCs w:val="12"/>
                <w14:ligatures w14:val="none"/>
                <w14:cntxtAlts w14:val="0"/>
              </w:rPr>
            </w:pPr>
          </w:p>
        </w:tc>
        <w:tc>
          <w:tcPr>
            <w:tcW w:w="588" w:type="dxa"/>
            <w:tcBorders>
              <w:top w:val="single" w:sz="4" w:space="0" w:color="auto"/>
              <w:left w:val="single" w:sz="4" w:space="0" w:color="auto"/>
              <w:bottom w:val="single" w:sz="4" w:space="0" w:color="auto"/>
              <w:right w:val="single" w:sz="4" w:space="0" w:color="auto"/>
            </w:tcBorders>
          </w:tcPr>
          <w:p w:rsidR="0048396B" w:rsidRPr="0048396B" w:rsidRDefault="0048396B" w:rsidP="0048396B">
            <w:pPr>
              <w:widowControl w:val="0"/>
              <w:autoSpaceDE w:val="0"/>
              <w:autoSpaceDN w:val="0"/>
              <w:adjustRightInd w:val="0"/>
              <w:rPr>
                <w:rFonts w:eastAsiaTheme="minorEastAsia"/>
                <w:color w:val="auto"/>
                <w:kern w:val="0"/>
                <w:sz w:val="12"/>
                <w:szCs w:val="12"/>
                <w14:ligatures w14:val="none"/>
                <w14:cntxtAlts w14:val="0"/>
              </w:rPr>
            </w:pPr>
          </w:p>
        </w:tc>
        <w:tc>
          <w:tcPr>
            <w:tcW w:w="1561" w:type="dxa"/>
            <w:tcBorders>
              <w:top w:val="single" w:sz="4" w:space="0" w:color="auto"/>
              <w:left w:val="single" w:sz="4" w:space="0" w:color="auto"/>
              <w:bottom w:val="single" w:sz="4" w:space="0" w:color="auto"/>
              <w:right w:val="single" w:sz="4" w:space="0" w:color="auto"/>
            </w:tcBorders>
          </w:tcPr>
          <w:p w:rsidR="0048396B" w:rsidRPr="0048396B" w:rsidRDefault="0048396B" w:rsidP="0048396B">
            <w:pPr>
              <w:widowControl w:val="0"/>
              <w:autoSpaceDE w:val="0"/>
              <w:autoSpaceDN w:val="0"/>
              <w:adjustRightInd w:val="0"/>
              <w:jc w:val="both"/>
              <w:rPr>
                <w:rFonts w:eastAsiaTheme="minorEastAsia"/>
                <w:color w:val="auto"/>
                <w:kern w:val="0"/>
                <w:sz w:val="12"/>
                <w:szCs w:val="12"/>
                <w14:ligatures w14:val="none"/>
                <w14:cntxtAlts w14:val="0"/>
              </w:rPr>
            </w:pPr>
            <w:r w:rsidRPr="0048396B">
              <w:rPr>
                <w:rFonts w:eastAsiaTheme="minorEastAsia"/>
                <w:color w:val="auto"/>
                <w:kern w:val="0"/>
                <w:sz w:val="12"/>
                <w:szCs w:val="12"/>
                <w14:ligatures w14:val="none"/>
                <w14:cntxtAlts w14:val="0"/>
              </w:rPr>
              <w:t xml:space="preserve">бюджет </w:t>
            </w:r>
            <w:proofErr w:type="spellStart"/>
            <w:r w:rsidRPr="0048396B">
              <w:rPr>
                <w:rFonts w:eastAsiaTheme="minorEastAsia"/>
                <w:color w:val="auto"/>
                <w:kern w:val="0"/>
                <w:sz w:val="12"/>
                <w:szCs w:val="12"/>
                <w14:ligatures w14:val="none"/>
                <w14:cntxtAlts w14:val="0"/>
              </w:rPr>
              <w:t>Нижнекумашкинского</w:t>
            </w:r>
            <w:proofErr w:type="spellEnd"/>
            <w:r w:rsidRPr="0048396B">
              <w:rPr>
                <w:rFonts w:eastAsiaTheme="minorEastAsia"/>
                <w:color w:val="auto"/>
                <w:kern w:val="0"/>
                <w:sz w:val="12"/>
                <w:szCs w:val="12"/>
                <w14:ligatures w14:val="none"/>
                <w14:cntxtAlts w14:val="0"/>
              </w:rPr>
              <w:t xml:space="preserve"> сельского поселения </w:t>
            </w:r>
            <w:proofErr w:type="spellStart"/>
            <w:r w:rsidRPr="0048396B">
              <w:rPr>
                <w:rFonts w:eastAsiaTheme="minorEastAsia"/>
                <w:color w:val="auto"/>
                <w:kern w:val="0"/>
                <w:sz w:val="12"/>
                <w:szCs w:val="12"/>
                <w14:ligatures w14:val="none"/>
                <w14:cntxtAlts w14:val="0"/>
              </w:rPr>
              <w:t>Шумерлинского</w:t>
            </w:r>
            <w:proofErr w:type="spellEnd"/>
            <w:r w:rsidRPr="0048396B">
              <w:rPr>
                <w:rFonts w:eastAsiaTheme="minorEastAsia"/>
                <w:color w:val="auto"/>
                <w:kern w:val="0"/>
                <w:sz w:val="12"/>
                <w:szCs w:val="12"/>
                <w14:ligatures w14:val="none"/>
                <w14:cntxtAlts w14:val="0"/>
              </w:rPr>
              <w:t xml:space="preserve"> района</w:t>
            </w:r>
          </w:p>
        </w:tc>
        <w:tc>
          <w:tcPr>
            <w:tcW w:w="568" w:type="dxa"/>
            <w:tcBorders>
              <w:top w:val="single" w:sz="4" w:space="0" w:color="auto"/>
              <w:left w:val="single" w:sz="4" w:space="0" w:color="auto"/>
              <w:bottom w:val="single" w:sz="4" w:space="0" w:color="auto"/>
              <w:right w:val="single" w:sz="4" w:space="0" w:color="auto"/>
            </w:tcBorders>
          </w:tcPr>
          <w:p w:rsidR="0048396B" w:rsidRPr="0048396B" w:rsidRDefault="0048396B" w:rsidP="0048396B">
            <w:pPr>
              <w:widowControl w:val="0"/>
              <w:autoSpaceDE w:val="0"/>
              <w:autoSpaceDN w:val="0"/>
              <w:adjustRightInd w:val="0"/>
              <w:jc w:val="center"/>
              <w:rPr>
                <w:rFonts w:eastAsiaTheme="minorEastAsia"/>
                <w:color w:val="auto"/>
                <w:kern w:val="0"/>
                <w:sz w:val="12"/>
                <w:szCs w:val="12"/>
                <w14:ligatures w14:val="none"/>
                <w14:cntxtAlts w14:val="0"/>
              </w:rPr>
            </w:pPr>
            <w:r w:rsidRPr="0048396B">
              <w:rPr>
                <w:rFonts w:eastAsiaTheme="minorEastAsia"/>
                <w:color w:val="auto"/>
                <w:kern w:val="0"/>
                <w:sz w:val="12"/>
                <w:szCs w:val="12"/>
                <w14:ligatures w14:val="none"/>
                <w14:cntxtAlts w14:val="0"/>
              </w:rPr>
              <w:t>632,7</w:t>
            </w:r>
          </w:p>
        </w:tc>
        <w:tc>
          <w:tcPr>
            <w:tcW w:w="425" w:type="dxa"/>
            <w:tcBorders>
              <w:top w:val="single" w:sz="4" w:space="0" w:color="auto"/>
              <w:left w:val="single" w:sz="4" w:space="0" w:color="auto"/>
              <w:bottom w:val="single" w:sz="4" w:space="0" w:color="auto"/>
              <w:right w:val="single" w:sz="4" w:space="0" w:color="auto"/>
            </w:tcBorders>
          </w:tcPr>
          <w:p w:rsidR="0048396B" w:rsidRPr="0048396B" w:rsidRDefault="0048396B" w:rsidP="0048396B">
            <w:pPr>
              <w:widowControl w:val="0"/>
              <w:autoSpaceDE w:val="0"/>
              <w:autoSpaceDN w:val="0"/>
              <w:adjustRightInd w:val="0"/>
              <w:jc w:val="center"/>
              <w:rPr>
                <w:rFonts w:eastAsiaTheme="minorEastAsia"/>
                <w:color w:val="auto"/>
                <w:kern w:val="0"/>
                <w:sz w:val="12"/>
                <w:szCs w:val="12"/>
                <w14:ligatures w14:val="none"/>
                <w14:cntxtAlts w14:val="0"/>
              </w:rPr>
            </w:pPr>
            <w:r w:rsidRPr="0048396B">
              <w:rPr>
                <w:rFonts w:eastAsiaTheme="minorEastAsia"/>
                <w:color w:val="auto"/>
                <w:kern w:val="0"/>
                <w:sz w:val="12"/>
                <w:szCs w:val="12"/>
                <w14:ligatures w14:val="none"/>
                <w14:cntxtAlts w14:val="0"/>
              </w:rPr>
              <w:t>511,0</w:t>
            </w:r>
          </w:p>
        </w:tc>
        <w:tc>
          <w:tcPr>
            <w:tcW w:w="425" w:type="dxa"/>
            <w:tcBorders>
              <w:top w:val="single" w:sz="4" w:space="0" w:color="auto"/>
              <w:left w:val="single" w:sz="4" w:space="0" w:color="auto"/>
              <w:bottom w:val="single" w:sz="4" w:space="0" w:color="auto"/>
              <w:right w:val="single" w:sz="4" w:space="0" w:color="auto"/>
            </w:tcBorders>
          </w:tcPr>
          <w:p w:rsidR="0048396B" w:rsidRPr="0048396B" w:rsidRDefault="0048396B" w:rsidP="0048396B">
            <w:pPr>
              <w:widowControl w:val="0"/>
              <w:autoSpaceDE w:val="0"/>
              <w:autoSpaceDN w:val="0"/>
              <w:adjustRightInd w:val="0"/>
              <w:jc w:val="center"/>
              <w:rPr>
                <w:rFonts w:eastAsiaTheme="minorEastAsia"/>
                <w:color w:val="auto"/>
                <w:kern w:val="0"/>
                <w:sz w:val="12"/>
                <w:szCs w:val="12"/>
                <w14:ligatures w14:val="none"/>
                <w14:cntxtAlts w14:val="0"/>
              </w:rPr>
            </w:pPr>
            <w:r w:rsidRPr="0048396B">
              <w:rPr>
                <w:rFonts w:eastAsiaTheme="minorEastAsia"/>
                <w:color w:val="auto"/>
                <w:kern w:val="0"/>
                <w:sz w:val="12"/>
                <w:szCs w:val="12"/>
                <w14:ligatures w14:val="none"/>
                <w14:cntxtAlts w14:val="0"/>
              </w:rPr>
              <w:t>0,0</w:t>
            </w:r>
          </w:p>
        </w:tc>
        <w:tc>
          <w:tcPr>
            <w:tcW w:w="425" w:type="dxa"/>
            <w:tcBorders>
              <w:top w:val="single" w:sz="4" w:space="0" w:color="auto"/>
              <w:left w:val="single" w:sz="4" w:space="0" w:color="auto"/>
              <w:bottom w:val="single" w:sz="4" w:space="0" w:color="auto"/>
              <w:right w:val="single" w:sz="4" w:space="0" w:color="auto"/>
            </w:tcBorders>
          </w:tcPr>
          <w:p w:rsidR="0048396B" w:rsidRPr="0048396B" w:rsidRDefault="0048396B" w:rsidP="0048396B">
            <w:pPr>
              <w:widowControl w:val="0"/>
              <w:autoSpaceDE w:val="0"/>
              <w:autoSpaceDN w:val="0"/>
              <w:adjustRightInd w:val="0"/>
              <w:jc w:val="center"/>
              <w:rPr>
                <w:rFonts w:eastAsiaTheme="minorEastAsia"/>
                <w:color w:val="auto"/>
                <w:kern w:val="0"/>
                <w:sz w:val="12"/>
                <w:szCs w:val="12"/>
                <w14:ligatures w14:val="none"/>
                <w14:cntxtAlts w14:val="0"/>
              </w:rPr>
            </w:pPr>
            <w:r w:rsidRPr="0048396B">
              <w:rPr>
                <w:rFonts w:eastAsiaTheme="minorEastAsia"/>
                <w:color w:val="auto"/>
                <w:kern w:val="0"/>
                <w:sz w:val="12"/>
                <w:szCs w:val="12"/>
                <w14:ligatures w14:val="none"/>
                <w14:cntxtAlts w14:val="0"/>
              </w:rPr>
              <w:t>0,0</w:t>
            </w:r>
          </w:p>
        </w:tc>
        <w:tc>
          <w:tcPr>
            <w:tcW w:w="426" w:type="dxa"/>
            <w:tcBorders>
              <w:top w:val="single" w:sz="4" w:space="0" w:color="auto"/>
              <w:left w:val="single" w:sz="4" w:space="0" w:color="auto"/>
              <w:bottom w:val="single" w:sz="4" w:space="0" w:color="auto"/>
              <w:right w:val="single" w:sz="4" w:space="0" w:color="auto"/>
            </w:tcBorders>
          </w:tcPr>
          <w:p w:rsidR="0048396B" w:rsidRPr="0048396B" w:rsidRDefault="0048396B" w:rsidP="0048396B">
            <w:pPr>
              <w:widowControl w:val="0"/>
              <w:autoSpaceDE w:val="0"/>
              <w:autoSpaceDN w:val="0"/>
              <w:adjustRightInd w:val="0"/>
              <w:jc w:val="center"/>
              <w:rPr>
                <w:rFonts w:eastAsiaTheme="minorEastAsia"/>
                <w:color w:val="auto"/>
                <w:kern w:val="0"/>
                <w:sz w:val="12"/>
                <w:szCs w:val="12"/>
                <w14:ligatures w14:val="none"/>
                <w14:cntxtAlts w14:val="0"/>
              </w:rPr>
            </w:pPr>
            <w:r w:rsidRPr="0048396B">
              <w:rPr>
                <w:rFonts w:eastAsiaTheme="minorEastAsia"/>
                <w:color w:val="auto"/>
                <w:kern w:val="0"/>
                <w:sz w:val="12"/>
                <w:szCs w:val="12"/>
                <w14:ligatures w14:val="none"/>
                <w14:cntxtAlts w14:val="0"/>
              </w:rPr>
              <w:t>0,0</w:t>
            </w:r>
          </w:p>
        </w:tc>
        <w:tc>
          <w:tcPr>
            <w:tcW w:w="425" w:type="dxa"/>
            <w:tcBorders>
              <w:top w:val="single" w:sz="4" w:space="0" w:color="auto"/>
              <w:left w:val="single" w:sz="4" w:space="0" w:color="auto"/>
              <w:bottom w:val="single" w:sz="4" w:space="0" w:color="auto"/>
              <w:right w:val="single" w:sz="4" w:space="0" w:color="auto"/>
            </w:tcBorders>
          </w:tcPr>
          <w:p w:rsidR="0048396B" w:rsidRPr="0048396B" w:rsidRDefault="0048396B" w:rsidP="0048396B">
            <w:pPr>
              <w:widowControl w:val="0"/>
              <w:autoSpaceDE w:val="0"/>
              <w:autoSpaceDN w:val="0"/>
              <w:adjustRightInd w:val="0"/>
              <w:jc w:val="center"/>
              <w:rPr>
                <w:rFonts w:eastAsiaTheme="minorEastAsia"/>
                <w:color w:val="auto"/>
                <w:kern w:val="0"/>
                <w:sz w:val="12"/>
                <w:szCs w:val="12"/>
                <w14:ligatures w14:val="none"/>
                <w14:cntxtAlts w14:val="0"/>
              </w:rPr>
            </w:pPr>
            <w:r w:rsidRPr="0048396B">
              <w:rPr>
                <w:rFonts w:eastAsiaTheme="minorEastAsia"/>
                <w:color w:val="auto"/>
                <w:kern w:val="0"/>
                <w:sz w:val="12"/>
                <w:szCs w:val="12"/>
                <w14:ligatures w14:val="none"/>
                <w14:cntxtAlts w14:val="0"/>
              </w:rPr>
              <w:t>0,0</w:t>
            </w:r>
          </w:p>
        </w:tc>
      </w:tr>
      <w:tr w:rsidR="00606ED4" w:rsidRPr="0048396B" w:rsidTr="00606ED4">
        <w:trPr>
          <w:trHeight w:val="138"/>
        </w:trPr>
        <w:tc>
          <w:tcPr>
            <w:tcW w:w="852" w:type="dxa"/>
            <w:vMerge/>
            <w:tcBorders>
              <w:top w:val="single" w:sz="4" w:space="0" w:color="auto"/>
              <w:left w:val="single" w:sz="4" w:space="0" w:color="auto"/>
              <w:bottom w:val="single" w:sz="4" w:space="0" w:color="auto"/>
              <w:right w:val="single" w:sz="4" w:space="0" w:color="auto"/>
            </w:tcBorders>
          </w:tcPr>
          <w:p w:rsidR="0048396B" w:rsidRPr="0048396B" w:rsidRDefault="0048396B" w:rsidP="0048396B">
            <w:pPr>
              <w:widowControl w:val="0"/>
              <w:autoSpaceDE w:val="0"/>
              <w:autoSpaceDN w:val="0"/>
              <w:adjustRightInd w:val="0"/>
              <w:jc w:val="both"/>
              <w:rPr>
                <w:rFonts w:eastAsiaTheme="minorEastAsia"/>
                <w:color w:val="auto"/>
                <w:kern w:val="0"/>
                <w:sz w:val="12"/>
                <w:szCs w:val="12"/>
                <w14:ligatures w14:val="none"/>
                <w14:cntxtAlts w14:val="0"/>
              </w:rPr>
            </w:pPr>
          </w:p>
        </w:tc>
        <w:tc>
          <w:tcPr>
            <w:tcW w:w="1134" w:type="dxa"/>
            <w:vMerge/>
            <w:tcBorders>
              <w:top w:val="single" w:sz="4" w:space="0" w:color="auto"/>
              <w:left w:val="single" w:sz="4" w:space="0" w:color="auto"/>
              <w:bottom w:val="single" w:sz="4" w:space="0" w:color="auto"/>
              <w:right w:val="single" w:sz="4" w:space="0" w:color="auto"/>
            </w:tcBorders>
          </w:tcPr>
          <w:p w:rsidR="0048396B" w:rsidRPr="0048396B" w:rsidRDefault="0048396B" w:rsidP="0048396B">
            <w:pPr>
              <w:widowControl w:val="0"/>
              <w:autoSpaceDE w:val="0"/>
              <w:autoSpaceDN w:val="0"/>
              <w:adjustRightInd w:val="0"/>
              <w:jc w:val="both"/>
              <w:rPr>
                <w:rFonts w:eastAsiaTheme="minorEastAsia"/>
                <w:color w:val="auto"/>
                <w:kern w:val="0"/>
                <w:sz w:val="12"/>
                <w:szCs w:val="12"/>
                <w14:ligatures w14:val="none"/>
                <w14:cntxtAlts w14:val="0"/>
              </w:rPr>
            </w:pPr>
          </w:p>
        </w:tc>
        <w:tc>
          <w:tcPr>
            <w:tcW w:w="1134" w:type="dxa"/>
            <w:vMerge/>
            <w:tcBorders>
              <w:top w:val="single" w:sz="4" w:space="0" w:color="auto"/>
              <w:left w:val="single" w:sz="4" w:space="0" w:color="auto"/>
              <w:bottom w:val="single" w:sz="4" w:space="0" w:color="auto"/>
              <w:right w:val="single" w:sz="4" w:space="0" w:color="auto"/>
            </w:tcBorders>
          </w:tcPr>
          <w:p w:rsidR="0048396B" w:rsidRPr="0048396B" w:rsidRDefault="0048396B" w:rsidP="0048396B">
            <w:pPr>
              <w:widowControl w:val="0"/>
              <w:autoSpaceDE w:val="0"/>
              <w:autoSpaceDN w:val="0"/>
              <w:adjustRightInd w:val="0"/>
              <w:jc w:val="both"/>
              <w:rPr>
                <w:rFonts w:eastAsiaTheme="minorEastAsia"/>
                <w:color w:val="auto"/>
                <w:kern w:val="0"/>
                <w:sz w:val="12"/>
                <w:szCs w:val="12"/>
                <w14:ligatures w14:val="none"/>
                <w14:cntxtAlts w14:val="0"/>
              </w:rPr>
            </w:pPr>
          </w:p>
        </w:tc>
        <w:tc>
          <w:tcPr>
            <w:tcW w:w="897" w:type="dxa"/>
            <w:vMerge/>
            <w:tcBorders>
              <w:top w:val="single" w:sz="4" w:space="0" w:color="auto"/>
              <w:left w:val="single" w:sz="4" w:space="0" w:color="auto"/>
              <w:bottom w:val="single" w:sz="4" w:space="0" w:color="auto"/>
              <w:right w:val="single" w:sz="4" w:space="0" w:color="auto"/>
            </w:tcBorders>
          </w:tcPr>
          <w:p w:rsidR="0048396B" w:rsidRPr="0048396B" w:rsidRDefault="0048396B" w:rsidP="0048396B">
            <w:pPr>
              <w:widowControl w:val="0"/>
              <w:autoSpaceDE w:val="0"/>
              <w:autoSpaceDN w:val="0"/>
              <w:adjustRightInd w:val="0"/>
              <w:jc w:val="both"/>
              <w:rPr>
                <w:rFonts w:eastAsiaTheme="minorEastAsia"/>
                <w:color w:val="auto"/>
                <w:kern w:val="0"/>
                <w:sz w:val="12"/>
                <w:szCs w:val="12"/>
                <w14:ligatures w14:val="none"/>
                <w14:cntxtAlts w14:val="0"/>
              </w:rPr>
            </w:pPr>
          </w:p>
        </w:tc>
        <w:tc>
          <w:tcPr>
            <w:tcW w:w="732" w:type="dxa"/>
            <w:tcBorders>
              <w:top w:val="single" w:sz="4" w:space="0" w:color="auto"/>
              <w:left w:val="single" w:sz="4" w:space="0" w:color="auto"/>
              <w:bottom w:val="single" w:sz="4" w:space="0" w:color="auto"/>
              <w:right w:val="single" w:sz="4" w:space="0" w:color="auto"/>
            </w:tcBorders>
          </w:tcPr>
          <w:p w:rsidR="0048396B" w:rsidRPr="0048396B" w:rsidRDefault="0048396B" w:rsidP="0048396B">
            <w:pPr>
              <w:widowControl w:val="0"/>
              <w:autoSpaceDE w:val="0"/>
              <w:autoSpaceDN w:val="0"/>
              <w:adjustRightInd w:val="0"/>
              <w:rPr>
                <w:rFonts w:eastAsiaTheme="minorEastAsia"/>
                <w:color w:val="auto"/>
                <w:kern w:val="0"/>
                <w:sz w:val="12"/>
                <w:szCs w:val="12"/>
                <w14:ligatures w14:val="none"/>
                <w14:cntxtAlts w14:val="0"/>
              </w:rPr>
            </w:pPr>
          </w:p>
        </w:tc>
        <w:tc>
          <w:tcPr>
            <w:tcW w:w="664" w:type="dxa"/>
            <w:tcBorders>
              <w:top w:val="single" w:sz="4" w:space="0" w:color="auto"/>
              <w:left w:val="single" w:sz="4" w:space="0" w:color="auto"/>
              <w:bottom w:val="single" w:sz="4" w:space="0" w:color="auto"/>
              <w:right w:val="single" w:sz="4" w:space="0" w:color="auto"/>
            </w:tcBorders>
          </w:tcPr>
          <w:p w:rsidR="0048396B" w:rsidRPr="0048396B" w:rsidRDefault="0048396B" w:rsidP="0048396B">
            <w:pPr>
              <w:widowControl w:val="0"/>
              <w:autoSpaceDE w:val="0"/>
              <w:autoSpaceDN w:val="0"/>
              <w:adjustRightInd w:val="0"/>
              <w:rPr>
                <w:rFonts w:eastAsiaTheme="minorEastAsia"/>
                <w:color w:val="auto"/>
                <w:kern w:val="0"/>
                <w:sz w:val="12"/>
                <w:szCs w:val="12"/>
                <w14:ligatures w14:val="none"/>
                <w14:cntxtAlts w14:val="0"/>
              </w:rPr>
            </w:pPr>
          </w:p>
        </w:tc>
        <w:tc>
          <w:tcPr>
            <w:tcW w:w="660" w:type="dxa"/>
            <w:tcBorders>
              <w:top w:val="single" w:sz="4" w:space="0" w:color="auto"/>
              <w:left w:val="single" w:sz="4" w:space="0" w:color="auto"/>
              <w:bottom w:val="single" w:sz="4" w:space="0" w:color="auto"/>
              <w:right w:val="single" w:sz="4" w:space="0" w:color="auto"/>
            </w:tcBorders>
          </w:tcPr>
          <w:p w:rsidR="0048396B" w:rsidRPr="0048396B" w:rsidRDefault="0048396B" w:rsidP="0048396B">
            <w:pPr>
              <w:widowControl w:val="0"/>
              <w:autoSpaceDE w:val="0"/>
              <w:autoSpaceDN w:val="0"/>
              <w:adjustRightInd w:val="0"/>
              <w:rPr>
                <w:rFonts w:eastAsiaTheme="minorEastAsia"/>
                <w:color w:val="auto"/>
                <w:kern w:val="0"/>
                <w:sz w:val="12"/>
                <w:szCs w:val="12"/>
                <w14:ligatures w14:val="none"/>
                <w14:cntxtAlts w14:val="0"/>
              </w:rPr>
            </w:pPr>
          </w:p>
        </w:tc>
        <w:tc>
          <w:tcPr>
            <w:tcW w:w="588" w:type="dxa"/>
            <w:tcBorders>
              <w:top w:val="single" w:sz="4" w:space="0" w:color="auto"/>
              <w:left w:val="single" w:sz="4" w:space="0" w:color="auto"/>
              <w:bottom w:val="single" w:sz="4" w:space="0" w:color="auto"/>
              <w:right w:val="single" w:sz="4" w:space="0" w:color="auto"/>
            </w:tcBorders>
          </w:tcPr>
          <w:p w:rsidR="0048396B" w:rsidRPr="0048396B" w:rsidRDefault="0048396B" w:rsidP="0048396B">
            <w:pPr>
              <w:widowControl w:val="0"/>
              <w:autoSpaceDE w:val="0"/>
              <w:autoSpaceDN w:val="0"/>
              <w:adjustRightInd w:val="0"/>
              <w:rPr>
                <w:rFonts w:eastAsiaTheme="minorEastAsia"/>
                <w:color w:val="auto"/>
                <w:kern w:val="0"/>
                <w:sz w:val="12"/>
                <w:szCs w:val="12"/>
                <w14:ligatures w14:val="none"/>
                <w14:cntxtAlts w14:val="0"/>
              </w:rPr>
            </w:pPr>
          </w:p>
        </w:tc>
        <w:tc>
          <w:tcPr>
            <w:tcW w:w="1561" w:type="dxa"/>
            <w:tcBorders>
              <w:top w:val="single" w:sz="4" w:space="0" w:color="auto"/>
              <w:left w:val="single" w:sz="4" w:space="0" w:color="auto"/>
              <w:bottom w:val="single" w:sz="4" w:space="0" w:color="auto"/>
              <w:right w:val="single" w:sz="4" w:space="0" w:color="auto"/>
            </w:tcBorders>
          </w:tcPr>
          <w:p w:rsidR="0048396B" w:rsidRPr="0048396B" w:rsidRDefault="0048396B" w:rsidP="0048396B">
            <w:pPr>
              <w:widowControl w:val="0"/>
              <w:autoSpaceDE w:val="0"/>
              <w:autoSpaceDN w:val="0"/>
              <w:adjustRightInd w:val="0"/>
              <w:jc w:val="both"/>
              <w:rPr>
                <w:rFonts w:eastAsiaTheme="minorEastAsia"/>
                <w:color w:val="auto"/>
                <w:kern w:val="0"/>
                <w:sz w:val="12"/>
                <w:szCs w:val="12"/>
                <w14:ligatures w14:val="none"/>
                <w14:cntxtAlts w14:val="0"/>
              </w:rPr>
            </w:pPr>
            <w:r w:rsidRPr="0048396B">
              <w:rPr>
                <w:rFonts w:eastAsiaTheme="minorEastAsia"/>
                <w:color w:val="auto"/>
                <w:kern w:val="0"/>
                <w:sz w:val="12"/>
                <w:szCs w:val="12"/>
                <w14:ligatures w14:val="none"/>
                <w14:cntxtAlts w14:val="0"/>
              </w:rPr>
              <w:t>внебюджетные источники</w:t>
            </w:r>
          </w:p>
        </w:tc>
        <w:tc>
          <w:tcPr>
            <w:tcW w:w="568" w:type="dxa"/>
            <w:tcBorders>
              <w:top w:val="single" w:sz="4" w:space="0" w:color="auto"/>
              <w:left w:val="single" w:sz="4" w:space="0" w:color="auto"/>
              <w:bottom w:val="single" w:sz="4" w:space="0" w:color="auto"/>
              <w:right w:val="single" w:sz="4" w:space="0" w:color="auto"/>
            </w:tcBorders>
          </w:tcPr>
          <w:p w:rsidR="0048396B" w:rsidRPr="0048396B" w:rsidRDefault="0048396B" w:rsidP="0048396B">
            <w:pPr>
              <w:widowControl w:val="0"/>
              <w:autoSpaceDE w:val="0"/>
              <w:autoSpaceDN w:val="0"/>
              <w:adjustRightInd w:val="0"/>
              <w:jc w:val="center"/>
              <w:rPr>
                <w:rFonts w:eastAsiaTheme="minorEastAsia"/>
                <w:color w:val="auto"/>
                <w:kern w:val="0"/>
                <w:sz w:val="12"/>
                <w:szCs w:val="12"/>
                <w14:ligatures w14:val="none"/>
                <w14:cntxtAlts w14:val="0"/>
              </w:rPr>
            </w:pPr>
            <w:r w:rsidRPr="0048396B">
              <w:rPr>
                <w:rFonts w:eastAsiaTheme="minorEastAsia"/>
                <w:color w:val="auto"/>
                <w:kern w:val="0"/>
                <w:sz w:val="12"/>
                <w:szCs w:val="12"/>
                <w14:ligatures w14:val="none"/>
                <w14:cntxtAlts w14:val="0"/>
              </w:rPr>
              <w:t>0,0</w:t>
            </w:r>
          </w:p>
        </w:tc>
        <w:tc>
          <w:tcPr>
            <w:tcW w:w="425" w:type="dxa"/>
            <w:tcBorders>
              <w:top w:val="single" w:sz="4" w:space="0" w:color="auto"/>
              <w:left w:val="single" w:sz="4" w:space="0" w:color="auto"/>
              <w:bottom w:val="single" w:sz="4" w:space="0" w:color="auto"/>
              <w:right w:val="single" w:sz="4" w:space="0" w:color="auto"/>
            </w:tcBorders>
          </w:tcPr>
          <w:p w:rsidR="0048396B" w:rsidRPr="0048396B" w:rsidRDefault="0048396B" w:rsidP="0048396B">
            <w:pPr>
              <w:jc w:val="center"/>
              <w:rPr>
                <w:color w:val="auto"/>
                <w:kern w:val="0"/>
                <w:sz w:val="12"/>
                <w:szCs w:val="12"/>
                <w14:ligatures w14:val="none"/>
                <w14:cntxtAlts w14:val="0"/>
              </w:rPr>
            </w:pPr>
            <w:r w:rsidRPr="0048396B">
              <w:rPr>
                <w:color w:val="auto"/>
                <w:kern w:val="0"/>
                <w:sz w:val="12"/>
                <w:szCs w:val="12"/>
                <w14:ligatures w14:val="none"/>
                <w14:cntxtAlts w14:val="0"/>
              </w:rPr>
              <w:t>29,0</w:t>
            </w:r>
          </w:p>
        </w:tc>
        <w:tc>
          <w:tcPr>
            <w:tcW w:w="425" w:type="dxa"/>
            <w:tcBorders>
              <w:top w:val="single" w:sz="4" w:space="0" w:color="auto"/>
              <w:left w:val="single" w:sz="4" w:space="0" w:color="auto"/>
              <w:bottom w:val="single" w:sz="4" w:space="0" w:color="auto"/>
              <w:right w:val="single" w:sz="4" w:space="0" w:color="auto"/>
            </w:tcBorders>
          </w:tcPr>
          <w:p w:rsidR="0048396B" w:rsidRPr="0048396B" w:rsidRDefault="0048396B" w:rsidP="0048396B">
            <w:pPr>
              <w:jc w:val="center"/>
              <w:rPr>
                <w:color w:val="auto"/>
                <w:kern w:val="0"/>
                <w:sz w:val="12"/>
                <w:szCs w:val="12"/>
                <w14:ligatures w14:val="none"/>
                <w14:cntxtAlts w14:val="0"/>
              </w:rPr>
            </w:pPr>
            <w:r w:rsidRPr="0048396B">
              <w:rPr>
                <w:color w:val="auto"/>
                <w:kern w:val="0"/>
                <w:sz w:val="12"/>
                <w:szCs w:val="12"/>
                <w14:ligatures w14:val="none"/>
                <w14:cntxtAlts w14:val="0"/>
              </w:rPr>
              <w:t>0,0</w:t>
            </w:r>
          </w:p>
        </w:tc>
        <w:tc>
          <w:tcPr>
            <w:tcW w:w="425" w:type="dxa"/>
            <w:tcBorders>
              <w:top w:val="single" w:sz="4" w:space="0" w:color="auto"/>
              <w:left w:val="single" w:sz="4" w:space="0" w:color="auto"/>
              <w:bottom w:val="single" w:sz="4" w:space="0" w:color="auto"/>
              <w:right w:val="single" w:sz="4" w:space="0" w:color="auto"/>
            </w:tcBorders>
          </w:tcPr>
          <w:p w:rsidR="0048396B" w:rsidRPr="0048396B" w:rsidRDefault="0048396B" w:rsidP="0048396B">
            <w:pPr>
              <w:widowControl w:val="0"/>
              <w:autoSpaceDE w:val="0"/>
              <w:autoSpaceDN w:val="0"/>
              <w:adjustRightInd w:val="0"/>
              <w:jc w:val="center"/>
              <w:rPr>
                <w:rFonts w:eastAsiaTheme="minorEastAsia"/>
                <w:color w:val="auto"/>
                <w:kern w:val="0"/>
                <w:sz w:val="12"/>
                <w:szCs w:val="12"/>
                <w14:ligatures w14:val="none"/>
                <w14:cntxtAlts w14:val="0"/>
              </w:rPr>
            </w:pPr>
            <w:r w:rsidRPr="0048396B">
              <w:rPr>
                <w:rFonts w:eastAsiaTheme="minorEastAsia"/>
                <w:color w:val="auto"/>
                <w:kern w:val="0"/>
                <w:sz w:val="12"/>
                <w:szCs w:val="12"/>
                <w14:ligatures w14:val="none"/>
                <w14:cntxtAlts w14:val="0"/>
              </w:rPr>
              <w:t>0,0</w:t>
            </w:r>
          </w:p>
        </w:tc>
        <w:tc>
          <w:tcPr>
            <w:tcW w:w="426" w:type="dxa"/>
            <w:tcBorders>
              <w:top w:val="single" w:sz="4" w:space="0" w:color="auto"/>
              <w:left w:val="single" w:sz="4" w:space="0" w:color="auto"/>
              <w:bottom w:val="single" w:sz="4" w:space="0" w:color="auto"/>
              <w:right w:val="single" w:sz="4" w:space="0" w:color="auto"/>
            </w:tcBorders>
          </w:tcPr>
          <w:p w:rsidR="0048396B" w:rsidRPr="0048396B" w:rsidRDefault="0048396B" w:rsidP="0048396B">
            <w:pPr>
              <w:widowControl w:val="0"/>
              <w:autoSpaceDE w:val="0"/>
              <w:autoSpaceDN w:val="0"/>
              <w:adjustRightInd w:val="0"/>
              <w:jc w:val="center"/>
              <w:rPr>
                <w:rFonts w:eastAsiaTheme="minorEastAsia"/>
                <w:color w:val="auto"/>
                <w:kern w:val="0"/>
                <w:sz w:val="12"/>
                <w:szCs w:val="12"/>
                <w14:ligatures w14:val="none"/>
                <w14:cntxtAlts w14:val="0"/>
              </w:rPr>
            </w:pPr>
            <w:r w:rsidRPr="0048396B">
              <w:rPr>
                <w:rFonts w:eastAsiaTheme="minorEastAsia"/>
                <w:color w:val="auto"/>
                <w:kern w:val="0"/>
                <w:sz w:val="12"/>
                <w:szCs w:val="12"/>
                <w14:ligatures w14:val="none"/>
                <w14:cntxtAlts w14:val="0"/>
              </w:rPr>
              <w:t>0,0</w:t>
            </w:r>
          </w:p>
        </w:tc>
        <w:tc>
          <w:tcPr>
            <w:tcW w:w="425" w:type="dxa"/>
            <w:tcBorders>
              <w:top w:val="single" w:sz="4" w:space="0" w:color="auto"/>
              <w:left w:val="single" w:sz="4" w:space="0" w:color="auto"/>
              <w:bottom w:val="single" w:sz="4" w:space="0" w:color="auto"/>
              <w:right w:val="single" w:sz="4" w:space="0" w:color="auto"/>
            </w:tcBorders>
          </w:tcPr>
          <w:p w:rsidR="0048396B" w:rsidRPr="0048396B" w:rsidRDefault="0048396B" w:rsidP="0048396B">
            <w:pPr>
              <w:widowControl w:val="0"/>
              <w:autoSpaceDE w:val="0"/>
              <w:autoSpaceDN w:val="0"/>
              <w:adjustRightInd w:val="0"/>
              <w:jc w:val="center"/>
              <w:rPr>
                <w:rFonts w:eastAsiaTheme="minorEastAsia"/>
                <w:color w:val="auto"/>
                <w:kern w:val="0"/>
                <w:sz w:val="12"/>
                <w:szCs w:val="12"/>
                <w14:ligatures w14:val="none"/>
                <w14:cntxtAlts w14:val="0"/>
              </w:rPr>
            </w:pPr>
            <w:r w:rsidRPr="0048396B">
              <w:rPr>
                <w:rFonts w:eastAsiaTheme="minorEastAsia"/>
                <w:color w:val="auto"/>
                <w:kern w:val="0"/>
                <w:sz w:val="12"/>
                <w:szCs w:val="12"/>
                <w14:ligatures w14:val="none"/>
                <w14:cntxtAlts w14:val="0"/>
              </w:rPr>
              <w:t>0,0</w:t>
            </w:r>
          </w:p>
        </w:tc>
      </w:tr>
      <w:tr w:rsidR="00606ED4" w:rsidRPr="0048396B" w:rsidTr="00606ED4">
        <w:tc>
          <w:tcPr>
            <w:tcW w:w="10916" w:type="dxa"/>
            <w:gridSpan w:val="15"/>
            <w:tcBorders>
              <w:top w:val="single" w:sz="4" w:space="0" w:color="auto"/>
              <w:left w:val="single" w:sz="4" w:space="0" w:color="auto"/>
              <w:bottom w:val="single" w:sz="4" w:space="0" w:color="auto"/>
              <w:right w:val="single" w:sz="4" w:space="0" w:color="auto"/>
            </w:tcBorders>
          </w:tcPr>
          <w:p w:rsidR="0048396B" w:rsidRPr="0048396B" w:rsidRDefault="0048396B" w:rsidP="0048396B">
            <w:pPr>
              <w:widowControl w:val="0"/>
              <w:autoSpaceDE w:val="0"/>
              <w:autoSpaceDN w:val="0"/>
              <w:adjustRightInd w:val="0"/>
              <w:jc w:val="center"/>
              <w:outlineLvl w:val="3"/>
              <w:rPr>
                <w:rFonts w:eastAsiaTheme="minorEastAsia"/>
                <w:color w:val="auto"/>
                <w:kern w:val="0"/>
                <w:sz w:val="12"/>
                <w:szCs w:val="12"/>
                <w14:ligatures w14:val="none"/>
                <w14:cntxtAlts w14:val="0"/>
              </w:rPr>
            </w:pPr>
            <w:r w:rsidRPr="0048396B">
              <w:rPr>
                <w:rFonts w:eastAsiaTheme="minorEastAsia"/>
                <w:color w:val="auto"/>
                <w:kern w:val="0"/>
                <w:sz w:val="12"/>
                <w:szCs w:val="12"/>
                <w14:ligatures w14:val="none"/>
                <w14:cntxtAlts w14:val="0"/>
              </w:rPr>
              <w:t>Цель "Обеспечение создания комфортных условий жизнедеятельности на сельских территориях"</w:t>
            </w:r>
          </w:p>
        </w:tc>
      </w:tr>
      <w:tr w:rsidR="00606ED4" w:rsidRPr="0048396B" w:rsidTr="00606ED4">
        <w:tc>
          <w:tcPr>
            <w:tcW w:w="852" w:type="dxa"/>
            <w:vMerge w:val="restart"/>
            <w:tcBorders>
              <w:top w:val="single" w:sz="4" w:space="0" w:color="auto"/>
              <w:left w:val="single" w:sz="4" w:space="0" w:color="auto"/>
              <w:bottom w:val="single" w:sz="4" w:space="0" w:color="auto"/>
              <w:right w:val="single" w:sz="4" w:space="0" w:color="auto"/>
            </w:tcBorders>
          </w:tcPr>
          <w:p w:rsidR="0048396B" w:rsidRPr="0048396B" w:rsidRDefault="0048396B" w:rsidP="0048396B">
            <w:pPr>
              <w:widowControl w:val="0"/>
              <w:autoSpaceDE w:val="0"/>
              <w:autoSpaceDN w:val="0"/>
              <w:adjustRightInd w:val="0"/>
              <w:jc w:val="both"/>
              <w:rPr>
                <w:rFonts w:eastAsiaTheme="minorEastAsia"/>
                <w:color w:val="auto"/>
                <w:kern w:val="0"/>
                <w:sz w:val="12"/>
                <w:szCs w:val="12"/>
                <w14:ligatures w14:val="none"/>
                <w14:cntxtAlts w14:val="0"/>
              </w:rPr>
            </w:pPr>
            <w:r w:rsidRPr="0048396B">
              <w:rPr>
                <w:rFonts w:eastAsiaTheme="minorEastAsia"/>
                <w:color w:val="auto"/>
                <w:kern w:val="0"/>
                <w:sz w:val="12"/>
                <w:szCs w:val="12"/>
                <w14:ligatures w14:val="none"/>
                <w14:cntxtAlts w14:val="0"/>
              </w:rPr>
              <w:t>Основное мероприятие 1</w:t>
            </w:r>
          </w:p>
        </w:tc>
        <w:tc>
          <w:tcPr>
            <w:tcW w:w="1134" w:type="dxa"/>
            <w:vMerge w:val="restart"/>
            <w:tcBorders>
              <w:top w:val="single" w:sz="4" w:space="0" w:color="auto"/>
              <w:left w:val="single" w:sz="4" w:space="0" w:color="auto"/>
              <w:bottom w:val="single" w:sz="4" w:space="0" w:color="auto"/>
              <w:right w:val="single" w:sz="4" w:space="0" w:color="auto"/>
            </w:tcBorders>
          </w:tcPr>
          <w:p w:rsidR="0048396B" w:rsidRPr="0048396B" w:rsidRDefault="0048396B" w:rsidP="0048396B">
            <w:pPr>
              <w:widowControl w:val="0"/>
              <w:autoSpaceDE w:val="0"/>
              <w:autoSpaceDN w:val="0"/>
              <w:adjustRightInd w:val="0"/>
              <w:jc w:val="both"/>
              <w:rPr>
                <w:rFonts w:eastAsiaTheme="minorEastAsia"/>
                <w:color w:val="auto"/>
                <w:kern w:val="0"/>
                <w:sz w:val="12"/>
                <w:szCs w:val="12"/>
                <w14:ligatures w14:val="none"/>
                <w14:cntxtAlts w14:val="0"/>
              </w:rPr>
            </w:pPr>
            <w:r w:rsidRPr="0048396B">
              <w:rPr>
                <w:rFonts w:eastAsiaTheme="minorEastAsia"/>
                <w:color w:val="auto"/>
                <w:kern w:val="0"/>
                <w:sz w:val="12"/>
                <w:szCs w:val="12"/>
                <w14:ligatures w14:val="none"/>
                <w14:cntxtAlts w14:val="0"/>
              </w:rPr>
              <w:t>Комплексное обустройство населенных пунктов, расположенных в сельской местности, объектами социальной и инженерной инфраструктуры, а также строительство и реконструкция автомобильных дорог</w:t>
            </w:r>
          </w:p>
        </w:tc>
        <w:tc>
          <w:tcPr>
            <w:tcW w:w="1134" w:type="dxa"/>
            <w:vMerge w:val="restart"/>
            <w:tcBorders>
              <w:top w:val="single" w:sz="4" w:space="0" w:color="auto"/>
              <w:left w:val="single" w:sz="4" w:space="0" w:color="auto"/>
              <w:bottom w:val="single" w:sz="4" w:space="0" w:color="auto"/>
              <w:right w:val="single" w:sz="4" w:space="0" w:color="auto"/>
            </w:tcBorders>
          </w:tcPr>
          <w:p w:rsidR="0048396B" w:rsidRPr="0048396B" w:rsidRDefault="0048396B" w:rsidP="0048396B">
            <w:pPr>
              <w:widowControl w:val="0"/>
              <w:autoSpaceDE w:val="0"/>
              <w:autoSpaceDN w:val="0"/>
              <w:adjustRightInd w:val="0"/>
              <w:jc w:val="both"/>
              <w:rPr>
                <w:rFonts w:eastAsiaTheme="minorEastAsia"/>
                <w:color w:val="auto"/>
                <w:kern w:val="0"/>
                <w:sz w:val="12"/>
                <w:szCs w:val="12"/>
                <w14:ligatures w14:val="none"/>
                <w14:cntxtAlts w14:val="0"/>
              </w:rPr>
            </w:pPr>
          </w:p>
        </w:tc>
        <w:tc>
          <w:tcPr>
            <w:tcW w:w="897" w:type="dxa"/>
            <w:vMerge w:val="restart"/>
            <w:tcBorders>
              <w:top w:val="single" w:sz="4" w:space="0" w:color="auto"/>
              <w:left w:val="single" w:sz="4" w:space="0" w:color="auto"/>
              <w:bottom w:val="single" w:sz="4" w:space="0" w:color="auto"/>
              <w:right w:val="single" w:sz="4" w:space="0" w:color="auto"/>
            </w:tcBorders>
          </w:tcPr>
          <w:p w:rsidR="0048396B" w:rsidRPr="0048396B" w:rsidRDefault="0048396B" w:rsidP="0048396B">
            <w:pPr>
              <w:widowControl w:val="0"/>
              <w:autoSpaceDE w:val="0"/>
              <w:autoSpaceDN w:val="0"/>
              <w:adjustRightInd w:val="0"/>
              <w:jc w:val="both"/>
              <w:rPr>
                <w:rFonts w:eastAsiaTheme="minorEastAsia"/>
                <w:color w:val="auto"/>
                <w:kern w:val="0"/>
                <w:sz w:val="12"/>
                <w:szCs w:val="12"/>
                <w14:ligatures w14:val="none"/>
                <w14:cntxtAlts w14:val="0"/>
              </w:rPr>
            </w:pPr>
            <w:r w:rsidRPr="0048396B">
              <w:rPr>
                <w:rFonts w:eastAsiaTheme="minorEastAsia"/>
                <w:color w:val="auto"/>
                <w:kern w:val="0"/>
                <w:sz w:val="12"/>
                <w:szCs w:val="12"/>
                <w14:ligatures w14:val="none"/>
                <w14:cntxtAlts w14:val="0"/>
              </w:rPr>
              <w:t xml:space="preserve">ответственный исполнитель </w:t>
            </w:r>
            <w:proofErr w:type="gramStart"/>
            <w:r w:rsidRPr="0048396B">
              <w:rPr>
                <w:rFonts w:eastAsiaTheme="minorEastAsia"/>
                <w:color w:val="auto"/>
                <w:kern w:val="0"/>
                <w:sz w:val="12"/>
                <w:szCs w:val="12"/>
                <w14:ligatures w14:val="none"/>
                <w14:cntxtAlts w14:val="0"/>
              </w:rPr>
              <w:t>–а</w:t>
            </w:r>
            <w:proofErr w:type="gramEnd"/>
            <w:r w:rsidRPr="0048396B">
              <w:rPr>
                <w:rFonts w:eastAsiaTheme="minorEastAsia"/>
                <w:color w:val="auto"/>
                <w:kern w:val="0"/>
                <w:sz w:val="12"/>
                <w:szCs w:val="12"/>
                <w14:ligatures w14:val="none"/>
                <w14:cntxtAlts w14:val="0"/>
              </w:rPr>
              <w:t xml:space="preserve">дминистрация </w:t>
            </w:r>
            <w:proofErr w:type="spellStart"/>
            <w:r w:rsidRPr="0048396B">
              <w:rPr>
                <w:rFonts w:eastAsiaTheme="minorEastAsia"/>
                <w:color w:val="auto"/>
                <w:kern w:val="0"/>
                <w:sz w:val="12"/>
                <w:szCs w:val="12"/>
                <w14:ligatures w14:val="none"/>
                <w14:cntxtAlts w14:val="0"/>
              </w:rPr>
              <w:t>Нижнекумашкинского</w:t>
            </w:r>
            <w:proofErr w:type="spellEnd"/>
            <w:r w:rsidRPr="0048396B">
              <w:rPr>
                <w:rFonts w:eastAsiaTheme="minorEastAsia"/>
                <w:color w:val="auto"/>
                <w:kern w:val="0"/>
                <w:sz w:val="12"/>
                <w:szCs w:val="12"/>
                <w14:ligatures w14:val="none"/>
                <w14:cntxtAlts w14:val="0"/>
              </w:rPr>
              <w:t xml:space="preserve"> сельского поселения </w:t>
            </w:r>
            <w:proofErr w:type="spellStart"/>
            <w:r w:rsidRPr="0048396B">
              <w:rPr>
                <w:rFonts w:eastAsiaTheme="minorEastAsia"/>
                <w:color w:val="auto"/>
                <w:kern w:val="0"/>
                <w:sz w:val="12"/>
                <w:szCs w:val="12"/>
                <w14:ligatures w14:val="none"/>
                <w14:cntxtAlts w14:val="0"/>
              </w:rPr>
              <w:t>Шумерлинского</w:t>
            </w:r>
            <w:proofErr w:type="spellEnd"/>
            <w:r w:rsidRPr="0048396B">
              <w:rPr>
                <w:rFonts w:eastAsiaTheme="minorEastAsia"/>
                <w:color w:val="auto"/>
                <w:kern w:val="0"/>
                <w:sz w:val="12"/>
                <w:szCs w:val="12"/>
                <w14:ligatures w14:val="none"/>
                <w14:cntxtAlts w14:val="0"/>
              </w:rPr>
              <w:t xml:space="preserve"> района, </w:t>
            </w:r>
          </w:p>
        </w:tc>
        <w:tc>
          <w:tcPr>
            <w:tcW w:w="732" w:type="dxa"/>
            <w:tcBorders>
              <w:top w:val="single" w:sz="4" w:space="0" w:color="auto"/>
              <w:left w:val="single" w:sz="4" w:space="0" w:color="auto"/>
              <w:bottom w:val="single" w:sz="4" w:space="0" w:color="auto"/>
              <w:right w:val="single" w:sz="4" w:space="0" w:color="auto"/>
            </w:tcBorders>
          </w:tcPr>
          <w:p w:rsidR="0048396B" w:rsidRPr="0048396B" w:rsidRDefault="0048396B" w:rsidP="0048396B">
            <w:pPr>
              <w:widowControl w:val="0"/>
              <w:autoSpaceDE w:val="0"/>
              <w:autoSpaceDN w:val="0"/>
              <w:adjustRightInd w:val="0"/>
              <w:rPr>
                <w:rFonts w:eastAsiaTheme="minorEastAsia"/>
                <w:color w:val="auto"/>
                <w:kern w:val="0"/>
                <w:sz w:val="12"/>
                <w:szCs w:val="12"/>
                <w14:ligatures w14:val="none"/>
                <w14:cntxtAlts w14:val="0"/>
              </w:rPr>
            </w:pPr>
          </w:p>
        </w:tc>
        <w:tc>
          <w:tcPr>
            <w:tcW w:w="664" w:type="dxa"/>
            <w:tcBorders>
              <w:top w:val="single" w:sz="4" w:space="0" w:color="auto"/>
              <w:left w:val="single" w:sz="4" w:space="0" w:color="auto"/>
              <w:bottom w:val="single" w:sz="4" w:space="0" w:color="auto"/>
              <w:right w:val="single" w:sz="4" w:space="0" w:color="auto"/>
            </w:tcBorders>
          </w:tcPr>
          <w:p w:rsidR="0048396B" w:rsidRPr="0048396B" w:rsidRDefault="0048396B" w:rsidP="0048396B">
            <w:pPr>
              <w:widowControl w:val="0"/>
              <w:autoSpaceDE w:val="0"/>
              <w:autoSpaceDN w:val="0"/>
              <w:adjustRightInd w:val="0"/>
              <w:rPr>
                <w:rFonts w:eastAsiaTheme="minorEastAsia"/>
                <w:color w:val="auto"/>
                <w:kern w:val="0"/>
                <w:sz w:val="12"/>
                <w:szCs w:val="12"/>
                <w14:ligatures w14:val="none"/>
                <w14:cntxtAlts w14:val="0"/>
              </w:rPr>
            </w:pPr>
          </w:p>
        </w:tc>
        <w:tc>
          <w:tcPr>
            <w:tcW w:w="660" w:type="dxa"/>
            <w:tcBorders>
              <w:top w:val="single" w:sz="4" w:space="0" w:color="auto"/>
              <w:left w:val="single" w:sz="4" w:space="0" w:color="auto"/>
              <w:bottom w:val="single" w:sz="4" w:space="0" w:color="auto"/>
              <w:right w:val="single" w:sz="4" w:space="0" w:color="auto"/>
            </w:tcBorders>
          </w:tcPr>
          <w:p w:rsidR="0048396B" w:rsidRPr="0048396B" w:rsidRDefault="0048396B" w:rsidP="0048396B">
            <w:pPr>
              <w:widowControl w:val="0"/>
              <w:autoSpaceDE w:val="0"/>
              <w:autoSpaceDN w:val="0"/>
              <w:adjustRightInd w:val="0"/>
              <w:rPr>
                <w:rFonts w:eastAsiaTheme="minorEastAsia"/>
                <w:color w:val="auto"/>
                <w:kern w:val="0"/>
                <w:sz w:val="12"/>
                <w:szCs w:val="12"/>
                <w14:ligatures w14:val="none"/>
                <w14:cntxtAlts w14:val="0"/>
              </w:rPr>
            </w:pPr>
          </w:p>
        </w:tc>
        <w:tc>
          <w:tcPr>
            <w:tcW w:w="588" w:type="dxa"/>
            <w:tcBorders>
              <w:top w:val="single" w:sz="4" w:space="0" w:color="auto"/>
              <w:left w:val="single" w:sz="4" w:space="0" w:color="auto"/>
              <w:bottom w:val="single" w:sz="4" w:space="0" w:color="auto"/>
              <w:right w:val="single" w:sz="4" w:space="0" w:color="auto"/>
            </w:tcBorders>
          </w:tcPr>
          <w:p w:rsidR="0048396B" w:rsidRPr="0048396B" w:rsidRDefault="0048396B" w:rsidP="0048396B">
            <w:pPr>
              <w:widowControl w:val="0"/>
              <w:autoSpaceDE w:val="0"/>
              <w:autoSpaceDN w:val="0"/>
              <w:adjustRightInd w:val="0"/>
              <w:rPr>
                <w:rFonts w:eastAsiaTheme="minorEastAsia"/>
                <w:color w:val="auto"/>
                <w:kern w:val="0"/>
                <w:sz w:val="12"/>
                <w:szCs w:val="12"/>
                <w14:ligatures w14:val="none"/>
                <w14:cntxtAlts w14:val="0"/>
              </w:rPr>
            </w:pPr>
          </w:p>
        </w:tc>
        <w:tc>
          <w:tcPr>
            <w:tcW w:w="1561" w:type="dxa"/>
            <w:tcBorders>
              <w:top w:val="single" w:sz="4" w:space="0" w:color="auto"/>
              <w:left w:val="single" w:sz="4" w:space="0" w:color="auto"/>
              <w:bottom w:val="single" w:sz="4" w:space="0" w:color="auto"/>
              <w:right w:val="single" w:sz="4" w:space="0" w:color="auto"/>
            </w:tcBorders>
          </w:tcPr>
          <w:p w:rsidR="0048396B" w:rsidRPr="0048396B" w:rsidRDefault="0048396B" w:rsidP="0048396B">
            <w:pPr>
              <w:widowControl w:val="0"/>
              <w:autoSpaceDE w:val="0"/>
              <w:autoSpaceDN w:val="0"/>
              <w:adjustRightInd w:val="0"/>
              <w:jc w:val="both"/>
              <w:rPr>
                <w:rFonts w:eastAsiaTheme="minorEastAsia"/>
                <w:color w:val="auto"/>
                <w:kern w:val="0"/>
                <w:sz w:val="12"/>
                <w:szCs w:val="12"/>
                <w14:ligatures w14:val="none"/>
                <w14:cntxtAlts w14:val="0"/>
              </w:rPr>
            </w:pPr>
            <w:r w:rsidRPr="0048396B">
              <w:rPr>
                <w:rFonts w:eastAsiaTheme="minorEastAsia"/>
                <w:color w:val="auto"/>
                <w:kern w:val="0"/>
                <w:sz w:val="12"/>
                <w:szCs w:val="12"/>
                <w14:ligatures w14:val="none"/>
                <w14:cntxtAlts w14:val="0"/>
              </w:rPr>
              <w:t>всего</w:t>
            </w:r>
          </w:p>
        </w:tc>
        <w:tc>
          <w:tcPr>
            <w:tcW w:w="568" w:type="dxa"/>
            <w:tcBorders>
              <w:top w:val="single" w:sz="4" w:space="0" w:color="auto"/>
              <w:left w:val="single" w:sz="4" w:space="0" w:color="auto"/>
              <w:bottom w:val="single" w:sz="4" w:space="0" w:color="auto"/>
              <w:right w:val="single" w:sz="4" w:space="0" w:color="auto"/>
            </w:tcBorders>
          </w:tcPr>
          <w:p w:rsidR="0048396B" w:rsidRPr="0048396B" w:rsidRDefault="0048396B" w:rsidP="0048396B">
            <w:pPr>
              <w:widowControl w:val="0"/>
              <w:autoSpaceDE w:val="0"/>
              <w:autoSpaceDN w:val="0"/>
              <w:adjustRightInd w:val="0"/>
              <w:jc w:val="center"/>
              <w:rPr>
                <w:rFonts w:eastAsiaTheme="minorEastAsia"/>
                <w:color w:val="auto"/>
                <w:kern w:val="0"/>
                <w:sz w:val="12"/>
                <w:szCs w:val="12"/>
                <w14:ligatures w14:val="none"/>
                <w14:cntxtAlts w14:val="0"/>
              </w:rPr>
            </w:pPr>
            <w:r w:rsidRPr="0048396B">
              <w:rPr>
                <w:rFonts w:eastAsiaTheme="minorEastAsia"/>
                <w:color w:val="auto"/>
                <w:kern w:val="0"/>
                <w:sz w:val="12"/>
                <w:szCs w:val="12"/>
                <w14:ligatures w14:val="none"/>
                <w14:cntxtAlts w14:val="0"/>
              </w:rPr>
              <w:t>3562,6</w:t>
            </w:r>
          </w:p>
        </w:tc>
        <w:tc>
          <w:tcPr>
            <w:tcW w:w="425" w:type="dxa"/>
            <w:tcBorders>
              <w:top w:val="single" w:sz="4" w:space="0" w:color="auto"/>
              <w:left w:val="single" w:sz="4" w:space="0" w:color="auto"/>
              <w:bottom w:val="single" w:sz="4" w:space="0" w:color="auto"/>
              <w:right w:val="single" w:sz="4" w:space="0" w:color="auto"/>
            </w:tcBorders>
          </w:tcPr>
          <w:p w:rsidR="0048396B" w:rsidRPr="0048396B" w:rsidRDefault="0048396B" w:rsidP="0048396B">
            <w:pPr>
              <w:widowControl w:val="0"/>
              <w:autoSpaceDE w:val="0"/>
              <w:autoSpaceDN w:val="0"/>
              <w:adjustRightInd w:val="0"/>
              <w:jc w:val="center"/>
              <w:rPr>
                <w:rFonts w:eastAsiaTheme="minorEastAsia"/>
                <w:color w:val="auto"/>
                <w:kern w:val="0"/>
                <w:sz w:val="12"/>
                <w:szCs w:val="12"/>
                <w14:ligatures w14:val="none"/>
                <w14:cntxtAlts w14:val="0"/>
              </w:rPr>
            </w:pPr>
            <w:r w:rsidRPr="0048396B">
              <w:rPr>
                <w:rFonts w:eastAsiaTheme="minorEastAsia"/>
                <w:color w:val="auto"/>
                <w:kern w:val="0"/>
                <w:sz w:val="12"/>
                <w:szCs w:val="12"/>
                <w14:ligatures w14:val="none"/>
                <w14:cntxtAlts w14:val="0"/>
              </w:rPr>
              <w:t>540</w:t>
            </w:r>
          </w:p>
        </w:tc>
        <w:tc>
          <w:tcPr>
            <w:tcW w:w="425" w:type="dxa"/>
            <w:tcBorders>
              <w:top w:val="single" w:sz="4" w:space="0" w:color="auto"/>
              <w:left w:val="single" w:sz="4" w:space="0" w:color="auto"/>
              <w:bottom w:val="single" w:sz="4" w:space="0" w:color="auto"/>
              <w:right w:val="single" w:sz="4" w:space="0" w:color="auto"/>
            </w:tcBorders>
          </w:tcPr>
          <w:p w:rsidR="0048396B" w:rsidRPr="0048396B" w:rsidRDefault="0048396B" w:rsidP="0048396B">
            <w:pPr>
              <w:widowControl w:val="0"/>
              <w:autoSpaceDE w:val="0"/>
              <w:autoSpaceDN w:val="0"/>
              <w:adjustRightInd w:val="0"/>
              <w:jc w:val="center"/>
              <w:rPr>
                <w:rFonts w:eastAsiaTheme="minorEastAsia"/>
                <w:color w:val="auto"/>
                <w:kern w:val="0"/>
                <w:sz w:val="12"/>
                <w:szCs w:val="12"/>
                <w14:ligatures w14:val="none"/>
                <w14:cntxtAlts w14:val="0"/>
              </w:rPr>
            </w:pPr>
            <w:r w:rsidRPr="0048396B">
              <w:rPr>
                <w:rFonts w:eastAsiaTheme="minorEastAsia"/>
                <w:color w:val="auto"/>
                <w:kern w:val="0"/>
                <w:sz w:val="12"/>
                <w:szCs w:val="12"/>
                <w14:ligatures w14:val="none"/>
                <w14:cntxtAlts w14:val="0"/>
              </w:rPr>
              <w:t>0,0</w:t>
            </w:r>
          </w:p>
        </w:tc>
        <w:tc>
          <w:tcPr>
            <w:tcW w:w="425" w:type="dxa"/>
            <w:tcBorders>
              <w:top w:val="single" w:sz="4" w:space="0" w:color="auto"/>
              <w:left w:val="single" w:sz="4" w:space="0" w:color="auto"/>
              <w:bottom w:val="single" w:sz="4" w:space="0" w:color="auto"/>
              <w:right w:val="single" w:sz="4" w:space="0" w:color="auto"/>
            </w:tcBorders>
          </w:tcPr>
          <w:p w:rsidR="0048396B" w:rsidRPr="0048396B" w:rsidRDefault="0048396B" w:rsidP="0048396B">
            <w:pPr>
              <w:jc w:val="center"/>
              <w:rPr>
                <w:color w:val="auto"/>
                <w:kern w:val="0"/>
                <w:sz w:val="12"/>
                <w:szCs w:val="12"/>
                <w14:ligatures w14:val="none"/>
                <w14:cntxtAlts w14:val="0"/>
              </w:rPr>
            </w:pPr>
            <w:r w:rsidRPr="0048396B">
              <w:rPr>
                <w:color w:val="auto"/>
                <w:kern w:val="0"/>
                <w:sz w:val="12"/>
                <w:szCs w:val="12"/>
                <w14:ligatures w14:val="none"/>
                <w14:cntxtAlts w14:val="0"/>
              </w:rPr>
              <w:t>0,0</w:t>
            </w:r>
          </w:p>
        </w:tc>
        <w:tc>
          <w:tcPr>
            <w:tcW w:w="426" w:type="dxa"/>
            <w:tcBorders>
              <w:top w:val="single" w:sz="4" w:space="0" w:color="auto"/>
              <w:left w:val="single" w:sz="4" w:space="0" w:color="auto"/>
              <w:bottom w:val="single" w:sz="4" w:space="0" w:color="auto"/>
              <w:right w:val="single" w:sz="4" w:space="0" w:color="auto"/>
            </w:tcBorders>
          </w:tcPr>
          <w:p w:rsidR="0048396B" w:rsidRPr="0048396B" w:rsidRDefault="0048396B" w:rsidP="0048396B">
            <w:pPr>
              <w:jc w:val="center"/>
              <w:rPr>
                <w:color w:val="auto"/>
                <w:kern w:val="0"/>
                <w:sz w:val="12"/>
                <w:szCs w:val="12"/>
                <w14:ligatures w14:val="none"/>
                <w14:cntxtAlts w14:val="0"/>
              </w:rPr>
            </w:pPr>
            <w:r w:rsidRPr="0048396B">
              <w:rPr>
                <w:color w:val="auto"/>
                <w:kern w:val="0"/>
                <w:sz w:val="12"/>
                <w:szCs w:val="12"/>
                <w14:ligatures w14:val="none"/>
                <w14:cntxtAlts w14:val="0"/>
              </w:rPr>
              <w:t>0,0</w:t>
            </w:r>
          </w:p>
        </w:tc>
        <w:tc>
          <w:tcPr>
            <w:tcW w:w="425" w:type="dxa"/>
            <w:tcBorders>
              <w:top w:val="single" w:sz="4" w:space="0" w:color="auto"/>
              <w:left w:val="single" w:sz="4" w:space="0" w:color="auto"/>
              <w:bottom w:val="single" w:sz="4" w:space="0" w:color="auto"/>
              <w:right w:val="single" w:sz="4" w:space="0" w:color="auto"/>
            </w:tcBorders>
          </w:tcPr>
          <w:p w:rsidR="0048396B" w:rsidRPr="0048396B" w:rsidRDefault="0048396B" w:rsidP="0048396B">
            <w:pPr>
              <w:jc w:val="center"/>
              <w:rPr>
                <w:color w:val="auto"/>
                <w:kern w:val="0"/>
                <w:sz w:val="12"/>
                <w:szCs w:val="12"/>
                <w14:ligatures w14:val="none"/>
                <w14:cntxtAlts w14:val="0"/>
              </w:rPr>
            </w:pPr>
            <w:r w:rsidRPr="0048396B">
              <w:rPr>
                <w:color w:val="auto"/>
                <w:kern w:val="0"/>
                <w:sz w:val="12"/>
                <w:szCs w:val="12"/>
                <w14:ligatures w14:val="none"/>
                <w14:cntxtAlts w14:val="0"/>
              </w:rPr>
              <w:t>0,0</w:t>
            </w:r>
          </w:p>
        </w:tc>
      </w:tr>
      <w:tr w:rsidR="00606ED4" w:rsidRPr="0048396B" w:rsidTr="00606ED4">
        <w:tc>
          <w:tcPr>
            <w:tcW w:w="852" w:type="dxa"/>
            <w:vMerge/>
            <w:tcBorders>
              <w:top w:val="single" w:sz="4" w:space="0" w:color="auto"/>
              <w:left w:val="single" w:sz="4" w:space="0" w:color="auto"/>
              <w:bottom w:val="single" w:sz="4" w:space="0" w:color="auto"/>
              <w:right w:val="single" w:sz="4" w:space="0" w:color="auto"/>
            </w:tcBorders>
          </w:tcPr>
          <w:p w:rsidR="0048396B" w:rsidRPr="0048396B" w:rsidRDefault="0048396B" w:rsidP="0048396B">
            <w:pPr>
              <w:widowControl w:val="0"/>
              <w:autoSpaceDE w:val="0"/>
              <w:autoSpaceDN w:val="0"/>
              <w:adjustRightInd w:val="0"/>
              <w:jc w:val="both"/>
              <w:rPr>
                <w:rFonts w:eastAsiaTheme="minorEastAsia"/>
                <w:color w:val="auto"/>
                <w:kern w:val="0"/>
                <w:sz w:val="12"/>
                <w:szCs w:val="12"/>
                <w14:ligatures w14:val="none"/>
                <w14:cntxtAlts w14:val="0"/>
              </w:rPr>
            </w:pPr>
          </w:p>
        </w:tc>
        <w:tc>
          <w:tcPr>
            <w:tcW w:w="1134" w:type="dxa"/>
            <w:vMerge/>
            <w:tcBorders>
              <w:top w:val="single" w:sz="4" w:space="0" w:color="auto"/>
              <w:left w:val="single" w:sz="4" w:space="0" w:color="auto"/>
              <w:bottom w:val="single" w:sz="4" w:space="0" w:color="auto"/>
              <w:right w:val="single" w:sz="4" w:space="0" w:color="auto"/>
            </w:tcBorders>
          </w:tcPr>
          <w:p w:rsidR="0048396B" w:rsidRPr="0048396B" w:rsidRDefault="0048396B" w:rsidP="0048396B">
            <w:pPr>
              <w:widowControl w:val="0"/>
              <w:autoSpaceDE w:val="0"/>
              <w:autoSpaceDN w:val="0"/>
              <w:adjustRightInd w:val="0"/>
              <w:jc w:val="both"/>
              <w:rPr>
                <w:rFonts w:eastAsiaTheme="minorEastAsia"/>
                <w:color w:val="auto"/>
                <w:kern w:val="0"/>
                <w:sz w:val="12"/>
                <w:szCs w:val="12"/>
                <w14:ligatures w14:val="none"/>
                <w14:cntxtAlts w14:val="0"/>
              </w:rPr>
            </w:pPr>
          </w:p>
        </w:tc>
        <w:tc>
          <w:tcPr>
            <w:tcW w:w="1134" w:type="dxa"/>
            <w:vMerge/>
            <w:tcBorders>
              <w:top w:val="single" w:sz="4" w:space="0" w:color="auto"/>
              <w:left w:val="single" w:sz="4" w:space="0" w:color="auto"/>
              <w:bottom w:val="single" w:sz="4" w:space="0" w:color="auto"/>
              <w:right w:val="single" w:sz="4" w:space="0" w:color="auto"/>
            </w:tcBorders>
          </w:tcPr>
          <w:p w:rsidR="0048396B" w:rsidRPr="0048396B" w:rsidRDefault="0048396B" w:rsidP="0048396B">
            <w:pPr>
              <w:widowControl w:val="0"/>
              <w:autoSpaceDE w:val="0"/>
              <w:autoSpaceDN w:val="0"/>
              <w:adjustRightInd w:val="0"/>
              <w:jc w:val="both"/>
              <w:rPr>
                <w:rFonts w:eastAsiaTheme="minorEastAsia"/>
                <w:color w:val="auto"/>
                <w:kern w:val="0"/>
                <w:sz w:val="12"/>
                <w:szCs w:val="12"/>
                <w14:ligatures w14:val="none"/>
                <w14:cntxtAlts w14:val="0"/>
              </w:rPr>
            </w:pPr>
          </w:p>
        </w:tc>
        <w:tc>
          <w:tcPr>
            <w:tcW w:w="897" w:type="dxa"/>
            <w:vMerge/>
            <w:tcBorders>
              <w:top w:val="single" w:sz="4" w:space="0" w:color="auto"/>
              <w:left w:val="single" w:sz="4" w:space="0" w:color="auto"/>
              <w:bottom w:val="single" w:sz="4" w:space="0" w:color="auto"/>
              <w:right w:val="single" w:sz="4" w:space="0" w:color="auto"/>
            </w:tcBorders>
          </w:tcPr>
          <w:p w:rsidR="0048396B" w:rsidRPr="0048396B" w:rsidRDefault="0048396B" w:rsidP="0048396B">
            <w:pPr>
              <w:widowControl w:val="0"/>
              <w:autoSpaceDE w:val="0"/>
              <w:autoSpaceDN w:val="0"/>
              <w:adjustRightInd w:val="0"/>
              <w:jc w:val="both"/>
              <w:rPr>
                <w:rFonts w:eastAsiaTheme="minorEastAsia"/>
                <w:color w:val="auto"/>
                <w:kern w:val="0"/>
                <w:sz w:val="12"/>
                <w:szCs w:val="12"/>
                <w14:ligatures w14:val="none"/>
                <w14:cntxtAlts w14:val="0"/>
              </w:rPr>
            </w:pPr>
          </w:p>
        </w:tc>
        <w:tc>
          <w:tcPr>
            <w:tcW w:w="732" w:type="dxa"/>
            <w:tcBorders>
              <w:top w:val="single" w:sz="4" w:space="0" w:color="auto"/>
              <w:left w:val="single" w:sz="4" w:space="0" w:color="auto"/>
              <w:bottom w:val="single" w:sz="4" w:space="0" w:color="auto"/>
              <w:right w:val="single" w:sz="4" w:space="0" w:color="auto"/>
            </w:tcBorders>
          </w:tcPr>
          <w:p w:rsidR="0048396B" w:rsidRPr="0048396B" w:rsidRDefault="0048396B" w:rsidP="0048396B">
            <w:pPr>
              <w:widowControl w:val="0"/>
              <w:autoSpaceDE w:val="0"/>
              <w:autoSpaceDN w:val="0"/>
              <w:adjustRightInd w:val="0"/>
              <w:rPr>
                <w:rFonts w:eastAsiaTheme="minorEastAsia"/>
                <w:color w:val="auto"/>
                <w:kern w:val="0"/>
                <w:sz w:val="12"/>
                <w:szCs w:val="12"/>
                <w14:ligatures w14:val="none"/>
                <w14:cntxtAlts w14:val="0"/>
              </w:rPr>
            </w:pPr>
          </w:p>
        </w:tc>
        <w:tc>
          <w:tcPr>
            <w:tcW w:w="664" w:type="dxa"/>
            <w:tcBorders>
              <w:top w:val="single" w:sz="4" w:space="0" w:color="auto"/>
              <w:left w:val="single" w:sz="4" w:space="0" w:color="auto"/>
              <w:bottom w:val="single" w:sz="4" w:space="0" w:color="auto"/>
              <w:right w:val="single" w:sz="4" w:space="0" w:color="auto"/>
            </w:tcBorders>
          </w:tcPr>
          <w:p w:rsidR="0048396B" w:rsidRPr="0048396B" w:rsidRDefault="0048396B" w:rsidP="0048396B">
            <w:pPr>
              <w:widowControl w:val="0"/>
              <w:autoSpaceDE w:val="0"/>
              <w:autoSpaceDN w:val="0"/>
              <w:adjustRightInd w:val="0"/>
              <w:rPr>
                <w:rFonts w:eastAsiaTheme="minorEastAsia"/>
                <w:color w:val="auto"/>
                <w:kern w:val="0"/>
                <w:sz w:val="12"/>
                <w:szCs w:val="12"/>
                <w14:ligatures w14:val="none"/>
                <w14:cntxtAlts w14:val="0"/>
              </w:rPr>
            </w:pPr>
          </w:p>
        </w:tc>
        <w:tc>
          <w:tcPr>
            <w:tcW w:w="660" w:type="dxa"/>
            <w:tcBorders>
              <w:top w:val="single" w:sz="4" w:space="0" w:color="auto"/>
              <w:left w:val="single" w:sz="4" w:space="0" w:color="auto"/>
              <w:bottom w:val="single" w:sz="4" w:space="0" w:color="auto"/>
              <w:right w:val="single" w:sz="4" w:space="0" w:color="auto"/>
            </w:tcBorders>
          </w:tcPr>
          <w:p w:rsidR="0048396B" w:rsidRPr="0048396B" w:rsidRDefault="0048396B" w:rsidP="0048396B">
            <w:pPr>
              <w:widowControl w:val="0"/>
              <w:autoSpaceDE w:val="0"/>
              <w:autoSpaceDN w:val="0"/>
              <w:adjustRightInd w:val="0"/>
              <w:rPr>
                <w:rFonts w:eastAsiaTheme="minorEastAsia"/>
                <w:color w:val="auto"/>
                <w:kern w:val="0"/>
                <w:sz w:val="12"/>
                <w:szCs w:val="12"/>
                <w14:ligatures w14:val="none"/>
                <w14:cntxtAlts w14:val="0"/>
              </w:rPr>
            </w:pPr>
          </w:p>
        </w:tc>
        <w:tc>
          <w:tcPr>
            <w:tcW w:w="588" w:type="dxa"/>
            <w:tcBorders>
              <w:top w:val="single" w:sz="4" w:space="0" w:color="auto"/>
              <w:left w:val="single" w:sz="4" w:space="0" w:color="auto"/>
              <w:bottom w:val="single" w:sz="4" w:space="0" w:color="auto"/>
              <w:right w:val="single" w:sz="4" w:space="0" w:color="auto"/>
            </w:tcBorders>
          </w:tcPr>
          <w:p w:rsidR="0048396B" w:rsidRPr="0048396B" w:rsidRDefault="0048396B" w:rsidP="0048396B">
            <w:pPr>
              <w:widowControl w:val="0"/>
              <w:autoSpaceDE w:val="0"/>
              <w:autoSpaceDN w:val="0"/>
              <w:adjustRightInd w:val="0"/>
              <w:rPr>
                <w:rFonts w:eastAsiaTheme="minorEastAsia"/>
                <w:color w:val="auto"/>
                <w:kern w:val="0"/>
                <w:sz w:val="12"/>
                <w:szCs w:val="12"/>
                <w14:ligatures w14:val="none"/>
                <w14:cntxtAlts w14:val="0"/>
              </w:rPr>
            </w:pPr>
          </w:p>
        </w:tc>
        <w:tc>
          <w:tcPr>
            <w:tcW w:w="1561" w:type="dxa"/>
            <w:tcBorders>
              <w:top w:val="single" w:sz="4" w:space="0" w:color="auto"/>
              <w:left w:val="single" w:sz="4" w:space="0" w:color="auto"/>
              <w:bottom w:val="single" w:sz="4" w:space="0" w:color="auto"/>
              <w:right w:val="single" w:sz="4" w:space="0" w:color="auto"/>
            </w:tcBorders>
          </w:tcPr>
          <w:p w:rsidR="0048396B" w:rsidRPr="0048396B" w:rsidRDefault="0048396B" w:rsidP="0048396B">
            <w:pPr>
              <w:widowControl w:val="0"/>
              <w:autoSpaceDE w:val="0"/>
              <w:autoSpaceDN w:val="0"/>
              <w:adjustRightInd w:val="0"/>
              <w:jc w:val="both"/>
              <w:rPr>
                <w:rFonts w:eastAsiaTheme="minorEastAsia"/>
                <w:color w:val="auto"/>
                <w:kern w:val="0"/>
                <w:sz w:val="12"/>
                <w:szCs w:val="12"/>
                <w14:ligatures w14:val="none"/>
                <w14:cntxtAlts w14:val="0"/>
              </w:rPr>
            </w:pPr>
            <w:r w:rsidRPr="0048396B">
              <w:rPr>
                <w:rFonts w:eastAsiaTheme="minorEastAsia"/>
                <w:color w:val="auto"/>
                <w:kern w:val="0"/>
                <w:sz w:val="12"/>
                <w:szCs w:val="12"/>
                <w14:ligatures w14:val="none"/>
                <w14:cntxtAlts w14:val="0"/>
              </w:rPr>
              <w:t>федеральный бюджет</w:t>
            </w:r>
          </w:p>
        </w:tc>
        <w:tc>
          <w:tcPr>
            <w:tcW w:w="568" w:type="dxa"/>
            <w:tcBorders>
              <w:top w:val="single" w:sz="4" w:space="0" w:color="auto"/>
              <w:left w:val="single" w:sz="4" w:space="0" w:color="auto"/>
              <w:bottom w:val="single" w:sz="4" w:space="0" w:color="auto"/>
              <w:right w:val="single" w:sz="4" w:space="0" w:color="auto"/>
            </w:tcBorders>
          </w:tcPr>
          <w:p w:rsidR="0048396B" w:rsidRPr="0048396B" w:rsidRDefault="0048396B" w:rsidP="0048396B">
            <w:pPr>
              <w:jc w:val="center"/>
              <w:rPr>
                <w:color w:val="auto"/>
                <w:kern w:val="0"/>
                <w:sz w:val="12"/>
                <w:szCs w:val="12"/>
                <w14:ligatures w14:val="none"/>
                <w14:cntxtAlts w14:val="0"/>
              </w:rPr>
            </w:pPr>
            <w:r w:rsidRPr="0048396B">
              <w:rPr>
                <w:color w:val="auto"/>
                <w:kern w:val="0"/>
                <w:sz w:val="12"/>
                <w:szCs w:val="12"/>
                <w14:ligatures w14:val="none"/>
                <w14:cntxtAlts w14:val="0"/>
              </w:rPr>
              <w:t>0,0</w:t>
            </w:r>
          </w:p>
        </w:tc>
        <w:tc>
          <w:tcPr>
            <w:tcW w:w="425" w:type="dxa"/>
            <w:tcBorders>
              <w:top w:val="single" w:sz="4" w:space="0" w:color="auto"/>
              <w:left w:val="single" w:sz="4" w:space="0" w:color="auto"/>
              <w:bottom w:val="single" w:sz="4" w:space="0" w:color="auto"/>
              <w:right w:val="single" w:sz="4" w:space="0" w:color="auto"/>
            </w:tcBorders>
          </w:tcPr>
          <w:p w:rsidR="0048396B" w:rsidRPr="0048396B" w:rsidRDefault="0048396B" w:rsidP="0048396B">
            <w:pPr>
              <w:jc w:val="center"/>
              <w:rPr>
                <w:color w:val="auto"/>
                <w:kern w:val="0"/>
                <w:sz w:val="12"/>
                <w:szCs w:val="12"/>
                <w14:ligatures w14:val="none"/>
                <w14:cntxtAlts w14:val="0"/>
              </w:rPr>
            </w:pPr>
            <w:r w:rsidRPr="0048396B">
              <w:rPr>
                <w:color w:val="auto"/>
                <w:kern w:val="0"/>
                <w:sz w:val="12"/>
                <w:szCs w:val="12"/>
                <w14:ligatures w14:val="none"/>
                <w14:cntxtAlts w14:val="0"/>
              </w:rPr>
              <w:t>0,0</w:t>
            </w:r>
          </w:p>
        </w:tc>
        <w:tc>
          <w:tcPr>
            <w:tcW w:w="425" w:type="dxa"/>
            <w:tcBorders>
              <w:top w:val="single" w:sz="4" w:space="0" w:color="auto"/>
              <w:left w:val="single" w:sz="4" w:space="0" w:color="auto"/>
              <w:bottom w:val="single" w:sz="4" w:space="0" w:color="auto"/>
              <w:right w:val="single" w:sz="4" w:space="0" w:color="auto"/>
            </w:tcBorders>
          </w:tcPr>
          <w:p w:rsidR="0048396B" w:rsidRPr="0048396B" w:rsidRDefault="0048396B" w:rsidP="0048396B">
            <w:pPr>
              <w:jc w:val="center"/>
              <w:rPr>
                <w:color w:val="auto"/>
                <w:kern w:val="0"/>
                <w:sz w:val="12"/>
                <w:szCs w:val="12"/>
                <w14:ligatures w14:val="none"/>
                <w14:cntxtAlts w14:val="0"/>
              </w:rPr>
            </w:pPr>
            <w:r w:rsidRPr="0048396B">
              <w:rPr>
                <w:color w:val="auto"/>
                <w:kern w:val="0"/>
                <w:sz w:val="12"/>
                <w:szCs w:val="12"/>
                <w14:ligatures w14:val="none"/>
                <w14:cntxtAlts w14:val="0"/>
              </w:rPr>
              <w:t>0,0</w:t>
            </w:r>
          </w:p>
        </w:tc>
        <w:tc>
          <w:tcPr>
            <w:tcW w:w="425" w:type="dxa"/>
            <w:tcBorders>
              <w:top w:val="single" w:sz="4" w:space="0" w:color="auto"/>
              <w:left w:val="single" w:sz="4" w:space="0" w:color="auto"/>
              <w:bottom w:val="single" w:sz="4" w:space="0" w:color="auto"/>
              <w:right w:val="single" w:sz="4" w:space="0" w:color="auto"/>
            </w:tcBorders>
          </w:tcPr>
          <w:p w:rsidR="0048396B" w:rsidRPr="0048396B" w:rsidRDefault="0048396B" w:rsidP="0048396B">
            <w:pPr>
              <w:jc w:val="center"/>
              <w:rPr>
                <w:color w:val="auto"/>
                <w:kern w:val="0"/>
                <w:sz w:val="12"/>
                <w:szCs w:val="12"/>
                <w14:ligatures w14:val="none"/>
                <w14:cntxtAlts w14:val="0"/>
              </w:rPr>
            </w:pPr>
            <w:r w:rsidRPr="0048396B">
              <w:rPr>
                <w:color w:val="auto"/>
                <w:kern w:val="0"/>
                <w:sz w:val="12"/>
                <w:szCs w:val="12"/>
                <w14:ligatures w14:val="none"/>
                <w14:cntxtAlts w14:val="0"/>
              </w:rPr>
              <w:t>0,0</w:t>
            </w:r>
          </w:p>
        </w:tc>
        <w:tc>
          <w:tcPr>
            <w:tcW w:w="426" w:type="dxa"/>
            <w:tcBorders>
              <w:top w:val="single" w:sz="4" w:space="0" w:color="auto"/>
              <w:left w:val="single" w:sz="4" w:space="0" w:color="auto"/>
              <w:bottom w:val="single" w:sz="4" w:space="0" w:color="auto"/>
              <w:right w:val="single" w:sz="4" w:space="0" w:color="auto"/>
            </w:tcBorders>
          </w:tcPr>
          <w:p w:rsidR="0048396B" w:rsidRPr="0048396B" w:rsidRDefault="0048396B" w:rsidP="0048396B">
            <w:pPr>
              <w:jc w:val="center"/>
              <w:rPr>
                <w:color w:val="auto"/>
                <w:kern w:val="0"/>
                <w:sz w:val="12"/>
                <w:szCs w:val="12"/>
                <w14:ligatures w14:val="none"/>
                <w14:cntxtAlts w14:val="0"/>
              </w:rPr>
            </w:pPr>
            <w:r w:rsidRPr="0048396B">
              <w:rPr>
                <w:color w:val="auto"/>
                <w:kern w:val="0"/>
                <w:sz w:val="12"/>
                <w:szCs w:val="12"/>
                <w14:ligatures w14:val="none"/>
                <w14:cntxtAlts w14:val="0"/>
              </w:rPr>
              <w:t>0,0</w:t>
            </w:r>
          </w:p>
        </w:tc>
        <w:tc>
          <w:tcPr>
            <w:tcW w:w="425" w:type="dxa"/>
            <w:tcBorders>
              <w:top w:val="single" w:sz="4" w:space="0" w:color="auto"/>
              <w:left w:val="single" w:sz="4" w:space="0" w:color="auto"/>
              <w:bottom w:val="single" w:sz="4" w:space="0" w:color="auto"/>
              <w:right w:val="single" w:sz="4" w:space="0" w:color="auto"/>
            </w:tcBorders>
          </w:tcPr>
          <w:p w:rsidR="0048396B" w:rsidRPr="0048396B" w:rsidRDefault="0048396B" w:rsidP="0048396B">
            <w:pPr>
              <w:jc w:val="center"/>
              <w:rPr>
                <w:color w:val="auto"/>
                <w:kern w:val="0"/>
                <w:sz w:val="12"/>
                <w:szCs w:val="12"/>
                <w14:ligatures w14:val="none"/>
                <w14:cntxtAlts w14:val="0"/>
              </w:rPr>
            </w:pPr>
            <w:r w:rsidRPr="0048396B">
              <w:rPr>
                <w:color w:val="auto"/>
                <w:kern w:val="0"/>
                <w:sz w:val="12"/>
                <w:szCs w:val="12"/>
                <w14:ligatures w14:val="none"/>
                <w14:cntxtAlts w14:val="0"/>
              </w:rPr>
              <w:t>0,0</w:t>
            </w:r>
          </w:p>
        </w:tc>
      </w:tr>
      <w:tr w:rsidR="00606ED4" w:rsidRPr="0048396B" w:rsidTr="00606ED4">
        <w:tc>
          <w:tcPr>
            <w:tcW w:w="852" w:type="dxa"/>
            <w:vMerge/>
            <w:tcBorders>
              <w:top w:val="single" w:sz="4" w:space="0" w:color="auto"/>
              <w:left w:val="single" w:sz="4" w:space="0" w:color="auto"/>
              <w:bottom w:val="single" w:sz="4" w:space="0" w:color="auto"/>
              <w:right w:val="single" w:sz="4" w:space="0" w:color="auto"/>
            </w:tcBorders>
          </w:tcPr>
          <w:p w:rsidR="0048396B" w:rsidRPr="0048396B" w:rsidRDefault="0048396B" w:rsidP="0048396B">
            <w:pPr>
              <w:widowControl w:val="0"/>
              <w:autoSpaceDE w:val="0"/>
              <w:autoSpaceDN w:val="0"/>
              <w:adjustRightInd w:val="0"/>
              <w:jc w:val="both"/>
              <w:rPr>
                <w:rFonts w:eastAsiaTheme="minorEastAsia"/>
                <w:color w:val="auto"/>
                <w:kern w:val="0"/>
                <w:sz w:val="12"/>
                <w:szCs w:val="12"/>
                <w14:ligatures w14:val="none"/>
                <w14:cntxtAlts w14:val="0"/>
              </w:rPr>
            </w:pPr>
          </w:p>
        </w:tc>
        <w:tc>
          <w:tcPr>
            <w:tcW w:w="1134" w:type="dxa"/>
            <w:vMerge/>
            <w:tcBorders>
              <w:top w:val="single" w:sz="4" w:space="0" w:color="auto"/>
              <w:left w:val="single" w:sz="4" w:space="0" w:color="auto"/>
              <w:bottom w:val="single" w:sz="4" w:space="0" w:color="auto"/>
              <w:right w:val="single" w:sz="4" w:space="0" w:color="auto"/>
            </w:tcBorders>
          </w:tcPr>
          <w:p w:rsidR="0048396B" w:rsidRPr="0048396B" w:rsidRDefault="0048396B" w:rsidP="0048396B">
            <w:pPr>
              <w:widowControl w:val="0"/>
              <w:autoSpaceDE w:val="0"/>
              <w:autoSpaceDN w:val="0"/>
              <w:adjustRightInd w:val="0"/>
              <w:jc w:val="both"/>
              <w:rPr>
                <w:rFonts w:eastAsiaTheme="minorEastAsia"/>
                <w:color w:val="auto"/>
                <w:kern w:val="0"/>
                <w:sz w:val="12"/>
                <w:szCs w:val="12"/>
                <w14:ligatures w14:val="none"/>
                <w14:cntxtAlts w14:val="0"/>
              </w:rPr>
            </w:pPr>
          </w:p>
        </w:tc>
        <w:tc>
          <w:tcPr>
            <w:tcW w:w="1134" w:type="dxa"/>
            <w:vMerge/>
            <w:tcBorders>
              <w:top w:val="single" w:sz="4" w:space="0" w:color="auto"/>
              <w:left w:val="single" w:sz="4" w:space="0" w:color="auto"/>
              <w:bottom w:val="single" w:sz="4" w:space="0" w:color="auto"/>
              <w:right w:val="single" w:sz="4" w:space="0" w:color="auto"/>
            </w:tcBorders>
          </w:tcPr>
          <w:p w:rsidR="0048396B" w:rsidRPr="0048396B" w:rsidRDefault="0048396B" w:rsidP="0048396B">
            <w:pPr>
              <w:widowControl w:val="0"/>
              <w:autoSpaceDE w:val="0"/>
              <w:autoSpaceDN w:val="0"/>
              <w:adjustRightInd w:val="0"/>
              <w:jc w:val="both"/>
              <w:rPr>
                <w:rFonts w:eastAsiaTheme="minorEastAsia"/>
                <w:color w:val="auto"/>
                <w:kern w:val="0"/>
                <w:sz w:val="12"/>
                <w:szCs w:val="12"/>
                <w14:ligatures w14:val="none"/>
                <w14:cntxtAlts w14:val="0"/>
              </w:rPr>
            </w:pPr>
          </w:p>
        </w:tc>
        <w:tc>
          <w:tcPr>
            <w:tcW w:w="897" w:type="dxa"/>
            <w:vMerge/>
            <w:tcBorders>
              <w:top w:val="single" w:sz="4" w:space="0" w:color="auto"/>
              <w:left w:val="single" w:sz="4" w:space="0" w:color="auto"/>
              <w:bottom w:val="single" w:sz="4" w:space="0" w:color="auto"/>
              <w:right w:val="single" w:sz="4" w:space="0" w:color="auto"/>
            </w:tcBorders>
          </w:tcPr>
          <w:p w:rsidR="0048396B" w:rsidRPr="0048396B" w:rsidRDefault="0048396B" w:rsidP="0048396B">
            <w:pPr>
              <w:widowControl w:val="0"/>
              <w:autoSpaceDE w:val="0"/>
              <w:autoSpaceDN w:val="0"/>
              <w:adjustRightInd w:val="0"/>
              <w:jc w:val="both"/>
              <w:rPr>
                <w:rFonts w:eastAsiaTheme="minorEastAsia"/>
                <w:color w:val="auto"/>
                <w:kern w:val="0"/>
                <w:sz w:val="12"/>
                <w:szCs w:val="12"/>
                <w14:ligatures w14:val="none"/>
                <w14:cntxtAlts w14:val="0"/>
              </w:rPr>
            </w:pPr>
          </w:p>
        </w:tc>
        <w:tc>
          <w:tcPr>
            <w:tcW w:w="732" w:type="dxa"/>
            <w:tcBorders>
              <w:top w:val="single" w:sz="4" w:space="0" w:color="auto"/>
              <w:left w:val="single" w:sz="4" w:space="0" w:color="auto"/>
              <w:bottom w:val="single" w:sz="4" w:space="0" w:color="auto"/>
              <w:right w:val="single" w:sz="4" w:space="0" w:color="auto"/>
            </w:tcBorders>
          </w:tcPr>
          <w:p w:rsidR="0048396B" w:rsidRPr="0048396B" w:rsidRDefault="0048396B" w:rsidP="0048396B">
            <w:pPr>
              <w:widowControl w:val="0"/>
              <w:autoSpaceDE w:val="0"/>
              <w:autoSpaceDN w:val="0"/>
              <w:adjustRightInd w:val="0"/>
              <w:jc w:val="center"/>
              <w:rPr>
                <w:rFonts w:eastAsiaTheme="minorEastAsia"/>
                <w:color w:val="auto"/>
                <w:kern w:val="0"/>
                <w:sz w:val="12"/>
                <w:szCs w:val="12"/>
                <w14:ligatures w14:val="none"/>
                <w14:cntxtAlts w14:val="0"/>
              </w:rPr>
            </w:pPr>
          </w:p>
        </w:tc>
        <w:tc>
          <w:tcPr>
            <w:tcW w:w="664" w:type="dxa"/>
            <w:tcBorders>
              <w:top w:val="single" w:sz="4" w:space="0" w:color="auto"/>
              <w:left w:val="single" w:sz="4" w:space="0" w:color="auto"/>
              <w:bottom w:val="single" w:sz="4" w:space="0" w:color="auto"/>
              <w:right w:val="single" w:sz="4" w:space="0" w:color="auto"/>
            </w:tcBorders>
          </w:tcPr>
          <w:p w:rsidR="0048396B" w:rsidRPr="0048396B" w:rsidRDefault="0048396B" w:rsidP="0048396B">
            <w:pPr>
              <w:widowControl w:val="0"/>
              <w:autoSpaceDE w:val="0"/>
              <w:autoSpaceDN w:val="0"/>
              <w:adjustRightInd w:val="0"/>
              <w:rPr>
                <w:rFonts w:eastAsiaTheme="minorEastAsia"/>
                <w:color w:val="auto"/>
                <w:kern w:val="0"/>
                <w:sz w:val="12"/>
                <w:szCs w:val="12"/>
                <w14:ligatures w14:val="none"/>
                <w14:cntxtAlts w14:val="0"/>
              </w:rPr>
            </w:pPr>
          </w:p>
        </w:tc>
        <w:tc>
          <w:tcPr>
            <w:tcW w:w="660" w:type="dxa"/>
            <w:tcBorders>
              <w:top w:val="single" w:sz="4" w:space="0" w:color="auto"/>
              <w:left w:val="single" w:sz="4" w:space="0" w:color="auto"/>
              <w:bottom w:val="single" w:sz="4" w:space="0" w:color="auto"/>
              <w:right w:val="single" w:sz="4" w:space="0" w:color="auto"/>
            </w:tcBorders>
          </w:tcPr>
          <w:p w:rsidR="0048396B" w:rsidRPr="0048396B" w:rsidRDefault="0048396B" w:rsidP="0048396B">
            <w:pPr>
              <w:widowControl w:val="0"/>
              <w:autoSpaceDE w:val="0"/>
              <w:autoSpaceDN w:val="0"/>
              <w:adjustRightInd w:val="0"/>
              <w:rPr>
                <w:rFonts w:eastAsiaTheme="minorEastAsia"/>
                <w:color w:val="auto"/>
                <w:kern w:val="0"/>
                <w:sz w:val="12"/>
                <w:szCs w:val="12"/>
                <w14:ligatures w14:val="none"/>
                <w14:cntxtAlts w14:val="0"/>
              </w:rPr>
            </w:pPr>
          </w:p>
        </w:tc>
        <w:tc>
          <w:tcPr>
            <w:tcW w:w="588" w:type="dxa"/>
            <w:tcBorders>
              <w:top w:val="single" w:sz="4" w:space="0" w:color="auto"/>
              <w:left w:val="single" w:sz="4" w:space="0" w:color="auto"/>
              <w:bottom w:val="single" w:sz="4" w:space="0" w:color="auto"/>
              <w:right w:val="single" w:sz="4" w:space="0" w:color="auto"/>
            </w:tcBorders>
          </w:tcPr>
          <w:p w:rsidR="0048396B" w:rsidRPr="0048396B" w:rsidRDefault="0048396B" w:rsidP="0048396B">
            <w:pPr>
              <w:widowControl w:val="0"/>
              <w:autoSpaceDE w:val="0"/>
              <w:autoSpaceDN w:val="0"/>
              <w:adjustRightInd w:val="0"/>
              <w:jc w:val="center"/>
              <w:rPr>
                <w:rFonts w:eastAsiaTheme="minorEastAsia"/>
                <w:color w:val="auto"/>
                <w:kern w:val="0"/>
                <w:sz w:val="12"/>
                <w:szCs w:val="12"/>
                <w14:ligatures w14:val="none"/>
                <w14:cntxtAlts w14:val="0"/>
              </w:rPr>
            </w:pPr>
          </w:p>
        </w:tc>
        <w:tc>
          <w:tcPr>
            <w:tcW w:w="1561" w:type="dxa"/>
            <w:tcBorders>
              <w:top w:val="single" w:sz="4" w:space="0" w:color="auto"/>
              <w:left w:val="single" w:sz="4" w:space="0" w:color="auto"/>
              <w:bottom w:val="single" w:sz="4" w:space="0" w:color="auto"/>
              <w:right w:val="single" w:sz="4" w:space="0" w:color="auto"/>
            </w:tcBorders>
          </w:tcPr>
          <w:p w:rsidR="0048396B" w:rsidRPr="0048396B" w:rsidRDefault="0048396B" w:rsidP="0048396B">
            <w:pPr>
              <w:widowControl w:val="0"/>
              <w:autoSpaceDE w:val="0"/>
              <w:autoSpaceDN w:val="0"/>
              <w:adjustRightInd w:val="0"/>
              <w:jc w:val="both"/>
              <w:rPr>
                <w:rFonts w:eastAsiaTheme="minorEastAsia"/>
                <w:color w:val="auto"/>
                <w:kern w:val="0"/>
                <w:sz w:val="12"/>
                <w:szCs w:val="12"/>
                <w14:ligatures w14:val="none"/>
                <w14:cntxtAlts w14:val="0"/>
              </w:rPr>
            </w:pPr>
            <w:r w:rsidRPr="0048396B">
              <w:rPr>
                <w:rFonts w:eastAsiaTheme="minorEastAsia"/>
                <w:color w:val="auto"/>
                <w:kern w:val="0"/>
                <w:sz w:val="12"/>
                <w:szCs w:val="12"/>
                <w14:ligatures w14:val="none"/>
                <w14:cntxtAlts w14:val="0"/>
              </w:rPr>
              <w:t>республиканский бюджет Чувашской Республики</w:t>
            </w:r>
          </w:p>
        </w:tc>
        <w:tc>
          <w:tcPr>
            <w:tcW w:w="568" w:type="dxa"/>
            <w:tcBorders>
              <w:top w:val="single" w:sz="4" w:space="0" w:color="auto"/>
              <w:left w:val="single" w:sz="4" w:space="0" w:color="auto"/>
              <w:bottom w:val="single" w:sz="4" w:space="0" w:color="auto"/>
              <w:right w:val="single" w:sz="4" w:space="0" w:color="auto"/>
            </w:tcBorders>
          </w:tcPr>
          <w:p w:rsidR="0048396B" w:rsidRPr="0048396B" w:rsidRDefault="0048396B" w:rsidP="0048396B">
            <w:pPr>
              <w:widowControl w:val="0"/>
              <w:autoSpaceDE w:val="0"/>
              <w:autoSpaceDN w:val="0"/>
              <w:adjustRightInd w:val="0"/>
              <w:jc w:val="center"/>
              <w:rPr>
                <w:rFonts w:eastAsiaTheme="minorEastAsia"/>
                <w:color w:val="auto"/>
                <w:kern w:val="0"/>
                <w:sz w:val="12"/>
                <w:szCs w:val="12"/>
                <w14:ligatures w14:val="none"/>
                <w14:cntxtAlts w14:val="0"/>
              </w:rPr>
            </w:pPr>
            <w:r w:rsidRPr="0048396B">
              <w:rPr>
                <w:rFonts w:eastAsiaTheme="minorEastAsia"/>
                <w:color w:val="auto"/>
                <w:kern w:val="0"/>
                <w:sz w:val="12"/>
                <w:szCs w:val="12"/>
                <w14:ligatures w14:val="none"/>
                <w14:cntxtAlts w14:val="0"/>
              </w:rPr>
              <w:t>2929,9</w:t>
            </w:r>
          </w:p>
        </w:tc>
        <w:tc>
          <w:tcPr>
            <w:tcW w:w="425" w:type="dxa"/>
            <w:tcBorders>
              <w:top w:val="single" w:sz="4" w:space="0" w:color="auto"/>
              <w:left w:val="single" w:sz="4" w:space="0" w:color="auto"/>
              <w:bottom w:val="single" w:sz="4" w:space="0" w:color="auto"/>
              <w:right w:val="single" w:sz="4" w:space="0" w:color="auto"/>
            </w:tcBorders>
          </w:tcPr>
          <w:p w:rsidR="0048396B" w:rsidRPr="0048396B" w:rsidRDefault="0048396B" w:rsidP="0048396B">
            <w:pPr>
              <w:jc w:val="center"/>
              <w:rPr>
                <w:color w:val="auto"/>
                <w:kern w:val="0"/>
                <w:sz w:val="12"/>
                <w:szCs w:val="12"/>
                <w14:ligatures w14:val="none"/>
                <w14:cntxtAlts w14:val="0"/>
              </w:rPr>
            </w:pPr>
            <w:r w:rsidRPr="0048396B">
              <w:rPr>
                <w:color w:val="auto"/>
                <w:kern w:val="0"/>
                <w:sz w:val="12"/>
                <w:szCs w:val="12"/>
                <w14:ligatures w14:val="none"/>
                <w14:cntxtAlts w14:val="0"/>
              </w:rPr>
              <w:t>0,0</w:t>
            </w:r>
          </w:p>
        </w:tc>
        <w:tc>
          <w:tcPr>
            <w:tcW w:w="425" w:type="dxa"/>
            <w:tcBorders>
              <w:top w:val="single" w:sz="4" w:space="0" w:color="auto"/>
              <w:left w:val="single" w:sz="4" w:space="0" w:color="auto"/>
              <w:bottom w:val="single" w:sz="4" w:space="0" w:color="auto"/>
              <w:right w:val="single" w:sz="4" w:space="0" w:color="auto"/>
            </w:tcBorders>
          </w:tcPr>
          <w:p w:rsidR="0048396B" w:rsidRPr="0048396B" w:rsidRDefault="0048396B" w:rsidP="0048396B">
            <w:pPr>
              <w:jc w:val="center"/>
              <w:rPr>
                <w:color w:val="auto"/>
                <w:kern w:val="0"/>
                <w:sz w:val="12"/>
                <w:szCs w:val="12"/>
                <w14:ligatures w14:val="none"/>
                <w14:cntxtAlts w14:val="0"/>
              </w:rPr>
            </w:pPr>
            <w:r w:rsidRPr="0048396B">
              <w:rPr>
                <w:color w:val="auto"/>
                <w:kern w:val="0"/>
                <w:sz w:val="12"/>
                <w:szCs w:val="12"/>
                <w14:ligatures w14:val="none"/>
                <w14:cntxtAlts w14:val="0"/>
              </w:rPr>
              <w:t>0,0</w:t>
            </w:r>
          </w:p>
        </w:tc>
        <w:tc>
          <w:tcPr>
            <w:tcW w:w="425" w:type="dxa"/>
            <w:tcBorders>
              <w:top w:val="single" w:sz="4" w:space="0" w:color="auto"/>
              <w:left w:val="single" w:sz="4" w:space="0" w:color="auto"/>
              <w:bottom w:val="single" w:sz="4" w:space="0" w:color="auto"/>
              <w:right w:val="single" w:sz="4" w:space="0" w:color="auto"/>
            </w:tcBorders>
          </w:tcPr>
          <w:p w:rsidR="0048396B" w:rsidRPr="0048396B" w:rsidRDefault="0048396B" w:rsidP="0048396B">
            <w:pPr>
              <w:jc w:val="center"/>
              <w:rPr>
                <w:color w:val="auto"/>
                <w:kern w:val="0"/>
                <w:sz w:val="12"/>
                <w:szCs w:val="12"/>
                <w14:ligatures w14:val="none"/>
                <w14:cntxtAlts w14:val="0"/>
              </w:rPr>
            </w:pPr>
            <w:r w:rsidRPr="0048396B">
              <w:rPr>
                <w:color w:val="auto"/>
                <w:kern w:val="0"/>
                <w:sz w:val="12"/>
                <w:szCs w:val="12"/>
                <w14:ligatures w14:val="none"/>
                <w14:cntxtAlts w14:val="0"/>
              </w:rPr>
              <w:t>0,0</w:t>
            </w:r>
          </w:p>
        </w:tc>
        <w:tc>
          <w:tcPr>
            <w:tcW w:w="426" w:type="dxa"/>
            <w:tcBorders>
              <w:top w:val="single" w:sz="4" w:space="0" w:color="auto"/>
              <w:left w:val="single" w:sz="4" w:space="0" w:color="auto"/>
              <w:bottom w:val="single" w:sz="4" w:space="0" w:color="auto"/>
              <w:right w:val="single" w:sz="4" w:space="0" w:color="auto"/>
            </w:tcBorders>
          </w:tcPr>
          <w:p w:rsidR="0048396B" w:rsidRPr="0048396B" w:rsidRDefault="0048396B" w:rsidP="0048396B">
            <w:pPr>
              <w:jc w:val="center"/>
              <w:rPr>
                <w:color w:val="auto"/>
                <w:kern w:val="0"/>
                <w:sz w:val="12"/>
                <w:szCs w:val="12"/>
                <w14:ligatures w14:val="none"/>
                <w14:cntxtAlts w14:val="0"/>
              </w:rPr>
            </w:pPr>
            <w:r w:rsidRPr="0048396B">
              <w:rPr>
                <w:color w:val="auto"/>
                <w:kern w:val="0"/>
                <w:sz w:val="12"/>
                <w:szCs w:val="12"/>
                <w14:ligatures w14:val="none"/>
                <w14:cntxtAlts w14:val="0"/>
              </w:rPr>
              <w:t>0,0</w:t>
            </w:r>
          </w:p>
        </w:tc>
        <w:tc>
          <w:tcPr>
            <w:tcW w:w="425" w:type="dxa"/>
            <w:tcBorders>
              <w:top w:val="single" w:sz="4" w:space="0" w:color="auto"/>
              <w:left w:val="single" w:sz="4" w:space="0" w:color="auto"/>
              <w:bottom w:val="single" w:sz="4" w:space="0" w:color="auto"/>
              <w:right w:val="single" w:sz="4" w:space="0" w:color="auto"/>
            </w:tcBorders>
          </w:tcPr>
          <w:p w:rsidR="0048396B" w:rsidRPr="0048396B" w:rsidRDefault="0048396B" w:rsidP="0048396B">
            <w:pPr>
              <w:jc w:val="center"/>
              <w:rPr>
                <w:color w:val="auto"/>
                <w:kern w:val="0"/>
                <w:sz w:val="12"/>
                <w:szCs w:val="12"/>
                <w14:ligatures w14:val="none"/>
                <w14:cntxtAlts w14:val="0"/>
              </w:rPr>
            </w:pPr>
            <w:r w:rsidRPr="0048396B">
              <w:rPr>
                <w:color w:val="auto"/>
                <w:kern w:val="0"/>
                <w:sz w:val="12"/>
                <w:szCs w:val="12"/>
                <w14:ligatures w14:val="none"/>
                <w14:cntxtAlts w14:val="0"/>
              </w:rPr>
              <w:t>0,0</w:t>
            </w:r>
          </w:p>
        </w:tc>
      </w:tr>
      <w:tr w:rsidR="00606ED4" w:rsidRPr="0048396B" w:rsidTr="00606ED4">
        <w:trPr>
          <w:trHeight w:val="517"/>
        </w:trPr>
        <w:tc>
          <w:tcPr>
            <w:tcW w:w="852" w:type="dxa"/>
            <w:vMerge/>
            <w:tcBorders>
              <w:top w:val="single" w:sz="4" w:space="0" w:color="auto"/>
              <w:left w:val="single" w:sz="4" w:space="0" w:color="auto"/>
              <w:bottom w:val="single" w:sz="4" w:space="0" w:color="auto"/>
              <w:right w:val="single" w:sz="4" w:space="0" w:color="auto"/>
            </w:tcBorders>
          </w:tcPr>
          <w:p w:rsidR="0048396B" w:rsidRPr="0048396B" w:rsidRDefault="0048396B" w:rsidP="0048396B">
            <w:pPr>
              <w:widowControl w:val="0"/>
              <w:autoSpaceDE w:val="0"/>
              <w:autoSpaceDN w:val="0"/>
              <w:adjustRightInd w:val="0"/>
              <w:jc w:val="both"/>
              <w:rPr>
                <w:rFonts w:eastAsiaTheme="minorEastAsia"/>
                <w:color w:val="auto"/>
                <w:kern w:val="0"/>
                <w:sz w:val="12"/>
                <w:szCs w:val="12"/>
                <w14:ligatures w14:val="none"/>
                <w14:cntxtAlts w14:val="0"/>
              </w:rPr>
            </w:pPr>
          </w:p>
        </w:tc>
        <w:tc>
          <w:tcPr>
            <w:tcW w:w="1134" w:type="dxa"/>
            <w:vMerge/>
            <w:tcBorders>
              <w:top w:val="single" w:sz="4" w:space="0" w:color="auto"/>
              <w:left w:val="single" w:sz="4" w:space="0" w:color="auto"/>
              <w:bottom w:val="single" w:sz="4" w:space="0" w:color="auto"/>
              <w:right w:val="single" w:sz="4" w:space="0" w:color="auto"/>
            </w:tcBorders>
          </w:tcPr>
          <w:p w:rsidR="0048396B" w:rsidRPr="0048396B" w:rsidRDefault="0048396B" w:rsidP="0048396B">
            <w:pPr>
              <w:widowControl w:val="0"/>
              <w:autoSpaceDE w:val="0"/>
              <w:autoSpaceDN w:val="0"/>
              <w:adjustRightInd w:val="0"/>
              <w:jc w:val="both"/>
              <w:rPr>
                <w:rFonts w:eastAsiaTheme="minorEastAsia"/>
                <w:color w:val="auto"/>
                <w:kern w:val="0"/>
                <w:sz w:val="12"/>
                <w:szCs w:val="12"/>
                <w14:ligatures w14:val="none"/>
                <w14:cntxtAlts w14:val="0"/>
              </w:rPr>
            </w:pPr>
          </w:p>
        </w:tc>
        <w:tc>
          <w:tcPr>
            <w:tcW w:w="1134" w:type="dxa"/>
            <w:vMerge/>
            <w:tcBorders>
              <w:top w:val="single" w:sz="4" w:space="0" w:color="auto"/>
              <w:left w:val="single" w:sz="4" w:space="0" w:color="auto"/>
              <w:bottom w:val="single" w:sz="4" w:space="0" w:color="auto"/>
              <w:right w:val="single" w:sz="4" w:space="0" w:color="auto"/>
            </w:tcBorders>
          </w:tcPr>
          <w:p w:rsidR="0048396B" w:rsidRPr="0048396B" w:rsidRDefault="0048396B" w:rsidP="0048396B">
            <w:pPr>
              <w:widowControl w:val="0"/>
              <w:autoSpaceDE w:val="0"/>
              <w:autoSpaceDN w:val="0"/>
              <w:adjustRightInd w:val="0"/>
              <w:jc w:val="both"/>
              <w:rPr>
                <w:rFonts w:eastAsiaTheme="minorEastAsia"/>
                <w:color w:val="auto"/>
                <w:kern w:val="0"/>
                <w:sz w:val="12"/>
                <w:szCs w:val="12"/>
                <w14:ligatures w14:val="none"/>
                <w14:cntxtAlts w14:val="0"/>
              </w:rPr>
            </w:pPr>
          </w:p>
        </w:tc>
        <w:tc>
          <w:tcPr>
            <w:tcW w:w="897" w:type="dxa"/>
            <w:vMerge/>
            <w:tcBorders>
              <w:top w:val="single" w:sz="4" w:space="0" w:color="auto"/>
              <w:left w:val="single" w:sz="4" w:space="0" w:color="auto"/>
              <w:bottom w:val="single" w:sz="4" w:space="0" w:color="auto"/>
              <w:right w:val="single" w:sz="4" w:space="0" w:color="auto"/>
            </w:tcBorders>
          </w:tcPr>
          <w:p w:rsidR="0048396B" w:rsidRPr="0048396B" w:rsidRDefault="0048396B" w:rsidP="0048396B">
            <w:pPr>
              <w:widowControl w:val="0"/>
              <w:autoSpaceDE w:val="0"/>
              <w:autoSpaceDN w:val="0"/>
              <w:adjustRightInd w:val="0"/>
              <w:jc w:val="both"/>
              <w:rPr>
                <w:rFonts w:eastAsiaTheme="minorEastAsia"/>
                <w:color w:val="auto"/>
                <w:kern w:val="0"/>
                <w:sz w:val="12"/>
                <w:szCs w:val="12"/>
                <w14:ligatures w14:val="none"/>
                <w14:cntxtAlts w14:val="0"/>
              </w:rPr>
            </w:pPr>
          </w:p>
        </w:tc>
        <w:tc>
          <w:tcPr>
            <w:tcW w:w="732" w:type="dxa"/>
            <w:tcBorders>
              <w:top w:val="single" w:sz="4" w:space="0" w:color="auto"/>
              <w:left w:val="single" w:sz="4" w:space="0" w:color="auto"/>
              <w:bottom w:val="single" w:sz="4" w:space="0" w:color="auto"/>
              <w:right w:val="single" w:sz="4" w:space="0" w:color="auto"/>
            </w:tcBorders>
          </w:tcPr>
          <w:p w:rsidR="0048396B" w:rsidRPr="0048396B" w:rsidRDefault="0048396B" w:rsidP="0048396B">
            <w:pPr>
              <w:widowControl w:val="0"/>
              <w:autoSpaceDE w:val="0"/>
              <w:autoSpaceDN w:val="0"/>
              <w:adjustRightInd w:val="0"/>
              <w:rPr>
                <w:rFonts w:eastAsiaTheme="minorEastAsia"/>
                <w:color w:val="auto"/>
                <w:kern w:val="0"/>
                <w:sz w:val="12"/>
                <w:szCs w:val="12"/>
                <w14:ligatures w14:val="none"/>
                <w14:cntxtAlts w14:val="0"/>
              </w:rPr>
            </w:pPr>
          </w:p>
        </w:tc>
        <w:tc>
          <w:tcPr>
            <w:tcW w:w="664" w:type="dxa"/>
            <w:tcBorders>
              <w:top w:val="single" w:sz="4" w:space="0" w:color="auto"/>
              <w:left w:val="single" w:sz="4" w:space="0" w:color="auto"/>
              <w:bottom w:val="single" w:sz="4" w:space="0" w:color="auto"/>
              <w:right w:val="single" w:sz="4" w:space="0" w:color="auto"/>
            </w:tcBorders>
          </w:tcPr>
          <w:p w:rsidR="0048396B" w:rsidRPr="0048396B" w:rsidRDefault="0048396B" w:rsidP="0048396B">
            <w:pPr>
              <w:widowControl w:val="0"/>
              <w:autoSpaceDE w:val="0"/>
              <w:autoSpaceDN w:val="0"/>
              <w:adjustRightInd w:val="0"/>
              <w:rPr>
                <w:rFonts w:eastAsiaTheme="minorEastAsia"/>
                <w:color w:val="auto"/>
                <w:kern w:val="0"/>
                <w:sz w:val="12"/>
                <w:szCs w:val="12"/>
                <w14:ligatures w14:val="none"/>
                <w14:cntxtAlts w14:val="0"/>
              </w:rPr>
            </w:pPr>
          </w:p>
        </w:tc>
        <w:tc>
          <w:tcPr>
            <w:tcW w:w="660" w:type="dxa"/>
            <w:tcBorders>
              <w:top w:val="single" w:sz="4" w:space="0" w:color="auto"/>
              <w:left w:val="single" w:sz="4" w:space="0" w:color="auto"/>
              <w:bottom w:val="single" w:sz="4" w:space="0" w:color="auto"/>
              <w:right w:val="single" w:sz="4" w:space="0" w:color="auto"/>
            </w:tcBorders>
          </w:tcPr>
          <w:p w:rsidR="0048396B" w:rsidRPr="0048396B" w:rsidRDefault="0048396B" w:rsidP="0048396B">
            <w:pPr>
              <w:widowControl w:val="0"/>
              <w:autoSpaceDE w:val="0"/>
              <w:autoSpaceDN w:val="0"/>
              <w:adjustRightInd w:val="0"/>
              <w:rPr>
                <w:rFonts w:eastAsiaTheme="minorEastAsia"/>
                <w:color w:val="auto"/>
                <w:kern w:val="0"/>
                <w:sz w:val="12"/>
                <w:szCs w:val="12"/>
                <w14:ligatures w14:val="none"/>
                <w14:cntxtAlts w14:val="0"/>
              </w:rPr>
            </w:pPr>
          </w:p>
        </w:tc>
        <w:tc>
          <w:tcPr>
            <w:tcW w:w="588" w:type="dxa"/>
            <w:tcBorders>
              <w:top w:val="single" w:sz="4" w:space="0" w:color="auto"/>
              <w:left w:val="single" w:sz="4" w:space="0" w:color="auto"/>
              <w:bottom w:val="single" w:sz="4" w:space="0" w:color="auto"/>
              <w:right w:val="single" w:sz="4" w:space="0" w:color="auto"/>
            </w:tcBorders>
          </w:tcPr>
          <w:p w:rsidR="0048396B" w:rsidRPr="0048396B" w:rsidRDefault="0048396B" w:rsidP="0048396B">
            <w:pPr>
              <w:widowControl w:val="0"/>
              <w:autoSpaceDE w:val="0"/>
              <w:autoSpaceDN w:val="0"/>
              <w:adjustRightInd w:val="0"/>
              <w:rPr>
                <w:rFonts w:eastAsiaTheme="minorEastAsia"/>
                <w:color w:val="auto"/>
                <w:kern w:val="0"/>
                <w:sz w:val="12"/>
                <w:szCs w:val="12"/>
                <w14:ligatures w14:val="none"/>
                <w14:cntxtAlts w14:val="0"/>
              </w:rPr>
            </w:pPr>
          </w:p>
        </w:tc>
        <w:tc>
          <w:tcPr>
            <w:tcW w:w="1561" w:type="dxa"/>
            <w:tcBorders>
              <w:top w:val="single" w:sz="4" w:space="0" w:color="auto"/>
              <w:left w:val="single" w:sz="4" w:space="0" w:color="auto"/>
              <w:bottom w:val="single" w:sz="4" w:space="0" w:color="auto"/>
              <w:right w:val="single" w:sz="4" w:space="0" w:color="auto"/>
            </w:tcBorders>
          </w:tcPr>
          <w:p w:rsidR="0048396B" w:rsidRPr="0048396B" w:rsidRDefault="0048396B" w:rsidP="0048396B">
            <w:pPr>
              <w:widowControl w:val="0"/>
              <w:autoSpaceDE w:val="0"/>
              <w:autoSpaceDN w:val="0"/>
              <w:adjustRightInd w:val="0"/>
              <w:jc w:val="both"/>
              <w:rPr>
                <w:rFonts w:eastAsiaTheme="minorEastAsia"/>
                <w:color w:val="auto"/>
                <w:kern w:val="0"/>
                <w:sz w:val="12"/>
                <w:szCs w:val="12"/>
                <w14:ligatures w14:val="none"/>
                <w14:cntxtAlts w14:val="0"/>
              </w:rPr>
            </w:pPr>
            <w:r w:rsidRPr="0048396B">
              <w:rPr>
                <w:rFonts w:eastAsiaTheme="minorEastAsia"/>
                <w:color w:val="auto"/>
                <w:kern w:val="0"/>
                <w:sz w:val="12"/>
                <w:szCs w:val="12"/>
                <w14:ligatures w14:val="none"/>
                <w14:cntxtAlts w14:val="0"/>
              </w:rPr>
              <w:t xml:space="preserve">бюджет </w:t>
            </w:r>
            <w:proofErr w:type="spellStart"/>
            <w:r w:rsidRPr="0048396B">
              <w:rPr>
                <w:rFonts w:eastAsiaTheme="minorEastAsia"/>
                <w:color w:val="auto"/>
                <w:kern w:val="0"/>
                <w:sz w:val="12"/>
                <w:szCs w:val="12"/>
                <w14:ligatures w14:val="none"/>
                <w14:cntxtAlts w14:val="0"/>
              </w:rPr>
              <w:t>Нижнекумашкинского</w:t>
            </w:r>
            <w:proofErr w:type="spellEnd"/>
            <w:r w:rsidRPr="0048396B">
              <w:rPr>
                <w:rFonts w:eastAsiaTheme="minorEastAsia"/>
                <w:color w:val="auto"/>
                <w:kern w:val="0"/>
                <w:sz w:val="12"/>
                <w:szCs w:val="12"/>
                <w14:ligatures w14:val="none"/>
                <w14:cntxtAlts w14:val="0"/>
              </w:rPr>
              <w:t xml:space="preserve"> сельского поселения </w:t>
            </w:r>
            <w:proofErr w:type="spellStart"/>
            <w:r w:rsidRPr="0048396B">
              <w:rPr>
                <w:rFonts w:eastAsiaTheme="minorEastAsia"/>
                <w:color w:val="auto"/>
                <w:kern w:val="0"/>
                <w:sz w:val="12"/>
                <w:szCs w:val="12"/>
                <w14:ligatures w14:val="none"/>
                <w14:cntxtAlts w14:val="0"/>
              </w:rPr>
              <w:t>Шумерлинского</w:t>
            </w:r>
            <w:proofErr w:type="spellEnd"/>
            <w:r w:rsidRPr="0048396B">
              <w:rPr>
                <w:rFonts w:eastAsiaTheme="minorEastAsia"/>
                <w:color w:val="auto"/>
                <w:kern w:val="0"/>
                <w:sz w:val="12"/>
                <w:szCs w:val="12"/>
                <w14:ligatures w14:val="none"/>
                <w14:cntxtAlts w14:val="0"/>
              </w:rPr>
              <w:t xml:space="preserve"> района</w:t>
            </w:r>
          </w:p>
        </w:tc>
        <w:tc>
          <w:tcPr>
            <w:tcW w:w="568" w:type="dxa"/>
            <w:tcBorders>
              <w:top w:val="single" w:sz="4" w:space="0" w:color="auto"/>
              <w:left w:val="single" w:sz="4" w:space="0" w:color="auto"/>
              <w:bottom w:val="single" w:sz="4" w:space="0" w:color="auto"/>
              <w:right w:val="single" w:sz="4" w:space="0" w:color="auto"/>
            </w:tcBorders>
          </w:tcPr>
          <w:p w:rsidR="0048396B" w:rsidRPr="0048396B" w:rsidRDefault="0048396B" w:rsidP="0048396B">
            <w:pPr>
              <w:widowControl w:val="0"/>
              <w:autoSpaceDE w:val="0"/>
              <w:autoSpaceDN w:val="0"/>
              <w:adjustRightInd w:val="0"/>
              <w:jc w:val="center"/>
              <w:rPr>
                <w:rFonts w:eastAsiaTheme="minorEastAsia"/>
                <w:color w:val="auto"/>
                <w:kern w:val="0"/>
                <w:sz w:val="12"/>
                <w:szCs w:val="12"/>
                <w14:ligatures w14:val="none"/>
                <w14:cntxtAlts w14:val="0"/>
              </w:rPr>
            </w:pPr>
            <w:r w:rsidRPr="0048396B">
              <w:rPr>
                <w:rFonts w:eastAsiaTheme="minorEastAsia"/>
                <w:color w:val="auto"/>
                <w:kern w:val="0"/>
                <w:sz w:val="12"/>
                <w:szCs w:val="12"/>
                <w14:ligatures w14:val="none"/>
                <w14:cntxtAlts w14:val="0"/>
              </w:rPr>
              <w:t>632,7</w:t>
            </w:r>
          </w:p>
        </w:tc>
        <w:tc>
          <w:tcPr>
            <w:tcW w:w="425" w:type="dxa"/>
            <w:tcBorders>
              <w:top w:val="single" w:sz="4" w:space="0" w:color="auto"/>
              <w:left w:val="single" w:sz="4" w:space="0" w:color="auto"/>
              <w:bottom w:val="single" w:sz="4" w:space="0" w:color="auto"/>
              <w:right w:val="single" w:sz="4" w:space="0" w:color="auto"/>
            </w:tcBorders>
          </w:tcPr>
          <w:p w:rsidR="0048396B" w:rsidRPr="0048396B" w:rsidRDefault="0048396B" w:rsidP="0048396B">
            <w:pPr>
              <w:widowControl w:val="0"/>
              <w:autoSpaceDE w:val="0"/>
              <w:autoSpaceDN w:val="0"/>
              <w:adjustRightInd w:val="0"/>
              <w:jc w:val="center"/>
              <w:rPr>
                <w:rFonts w:eastAsiaTheme="minorEastAsia"/>
                <w:color w:val="auto"/>
                <w:kern w:val="0"/>
                <w:sz w:val="12"/>
                <w:szCs w:val="12"/>
                <w14:ligatures w14:val="none"/>
                <w14:cntxtAlts w14:val="0"/>
              </w:rPr>
            </w:pPr>
            <w:r w:rsidRPr="0048396B">
              <w:rPr>
                <w:rFonts w:eastAsiaTheme="minorEastAsia"/>
                <w:color w:val="auto"/>
                <w:kern w:val="0"/>
                <w:sz w:val="12"/>
                <w:szCs w:val="12"/>
                <w14:ligatures w14:val="none"/>
                <w14:cntxtAlts w14:val="0"/>
              </w:rPr>
              <w:t>511,0</w:t>
            </w:r>
          </w:p>
        </w:tc>
        <w:tc>
          <w:tcPr>
            <w:tcW w:w="425" w:type="dxa"/>
            <w:tcBorders>
              <w:top w:val="single" w:sz="4" w:space="0" w:color="auto"/>
              <w:left w:val="single" w:sz="4" w:space="0" w:color="auto"/>
              <w:bottom w:val="single" w:sz="4" w:space="0" w:color="auto"/>
              <w:right w:val="single" w:sz="4" w:space="0" w:color="auto"/>
            </w:tcBorders>
          </w:tcPr>
          <w:p w:rsidR="0048396B" w:rsidRPr="0048396B" w:rsidRDefault="0048396B" w:rsidP="0048396B">
            <w:pPr>
              <w:widowControl w:val="0"/>
              <w:autoSpaceDE w:val="0"/>
              <w:autoSpaceDN w:val="0"/>
              <w:adjustRightInd w:val="0"/>
              <w:jc w:val="center"/>
              <w:rPr>
                <w:rFonts w:eastAsiaTheme="minorEastAsia"/>
                <w:color w:val="auto"/>
                <w:kern w:val="0"/>
                <w:sz w:val="12"/>
                <w:szCs w:val="12"/>
                <w14:ligatures w14:val="none"/>
                <w14:cntxtAlts w14:val="0"/>
              </w:rPr>
            </w:pPr>
            <w:r w:rsidRPr="0048396B">
              <w:rPr>
                <w:rFonts w:eastAsiaTheme="minorEastAsia"/>
                <w:color w:val="auto"/>
                <w:kern w:val="0"/>
                <w:sz w:val="12"/>
                <w:szCs w:val="12"/>
                <w14:ligatures w14:val="none"/>
                <w14:cntxtAlts w14:val="0"/>
              </w:rPr>
              <w:t>0,0</w:t>
            </w:r>
          </w:p>
        </w:tc>
        <w:tc>
          <w:tcPr>
            <w:tcW w:w="425" w:type="dxa"/>
            <w:tcBorders>
              <w:top w:val="single" w:sz="4" w:space="0" w:color="auto"/>
              <w:left w:val="single" w:sz="4" w:space="0" w:color="auto"/>
              <w:bottom w:val="single" w:sz="4" w:space="0" w:color="auto"/>
              <w:right w:val="single" w:sz="4" w:space="0" w:color="auto"/>
            </w:tcBorders>
          </w:tcPr>
          <w:p w:rsidR="0048396B" w:rsidRPr="0048396B" w:rsidRDefault="0048396B" w:rsidP="0048396B">
            <w:pPr>
              <w:widowControl w:val="0"/>
              <w:autoSpaceDE w:val="0"/>
              <w:autoSpaceDN w:val="0"/>
              <w:adjustRightInd w:val="0"/>
              <w:jc w:val="center"/>
              <w:rPr>
                <w:rFonts w:eastAsiaTheme="minorEastAsia"/>
                <w:color w:val="auto"/>
                <w:kern w:val="0"/>
                <w:sz w:val="12"/>
                <w:szCs w:val="12"/>
                <w14:ligatures w14:val="none"/>
                <w14:cntxtAlts w14:val="0"/>
              </w:rPr>
            </w:pPr>
            <w:r w:rsidRPr="0048396B">
              <w:rPr>
                <w:rFonts w:eastAsiaTheme="minorEastAsia"/>
                <w:color w:val="auto"/>
                <w:kern w:val="0"/>
                <w:sz w:val="12"/>
                <w:szCs w:val="12"/>
                <w14:ligatures w14:val="none"/>
                <w14:cntxtAlts w14:val="0"/>
              </w:rPr>
              <w:t>0,0</w:t>
            </w:r>
          </w:p>
        </w:tc>
        <w:tc>
          <w:tcPr>
            <w:tcW w:w="426" w:type="dxa"/>
            <w:tcBorders>
              <w:top w:val="single" w:sz="4" w:space="0" w:color="auto"/>
              <w:left w:val="single" w:sz="4" w:space="0" w:color="auto"/>
              <w:bottom w:val="single" w:sz="4" w:space="0" w:color="auto"/>
              <w:right w:val="single" w:sz="4" w:space="0" w:color="auto"/>
            </w:tcBorders>
          </w:tcPr>
          <w:p w:rsidR="0048396B" w:rsidRPr="0048396B" w:rsidRDefault="0048396B" w:rsidP="0048396B">
            <w:pPr>
              <w:widowControl w:val="0"/>
              <w:autoSpaceDE w:val="0"/>
              <w:autoSpaceDN w:val="0"/>
              <w:adjustRightInd w:val="0"/>
              <w:jc w:val="center"/>
              <w:rPr>
                <w:rFonts w:eastAsiaTheme="minorEastAsia"/>
                <w:color w:val="auto"/>
                <w:kern w:val="0"/>
                <w:sz w:val="12"/>
                <w:szCs w:val="12"/>
                <w14:ligatures w14:val="none"/>
                <w14:cntxtAlts w14:val="0"/>
              </w:rPr>
            </w:pPr>
            <w:r w:rsidRPr="0048396B">
              <w:rPr>
                <w:rFonts w:eastAsiaTheme="minorEastAsia"/>
                <w:color w:val="auto"/>
                <w:kern w:val="0"/>
                <w:sz w:val="12"/>
                <w:szCs w:val="12"/>
                <w14:ligatures w14:val="none"/>
                <w14:cntxtAlts w14:val="0"/>
              </w:rPr>
              <w:t>0,0</w:t>
            </w:r>
          </w:p>
        </w:tc>
        <w:tc>
          <w:tcPr>
            <w:tcW w:w="425" w:type="dxa"/>
            <w:tcBorders>
              <w:top w:val="single" w:sz="4" w:space="0" w:color="auto"/>
              <w:left w:val="single" w:sz="4" w:space="0" w:color="auto"/>
              <w:bottom w:val="single" w:sz="4" w:space="0" w:color="auto"/>
              <w:right w:val="single" w:sz="4" w:space="0" w:color="auto"/>
            </w:tcBorders>
          </w:tcPr>
          <w:p w:rsidR="0048396B" w:rsidRPr="0048396B" w:rsidRDefault="0048396B" w:rsidP="0048396B">
            <w:pPr>
              <w:widowControl w:val="0"/>
              <w:autoSpaceDE w:val="0"/>
              <w:autoSpaceDN w:val="0"/>
              <w:adjustRightInd w:val="0"/>
              <w:jc w:val="center"/>
              <w:rPr>
                <w:rFonts w:eastAsiaTheme="minorEastAsia"/>
                <w:color w:val="auto"/>
                <w:kern w:val="0"/>
                <w:sz w:val="12"/>
                <w:szCs w:val="12"/>
                <w14:ligatures w14:val="none"/>
                <w14:cntxtAlts w14:val="0"/>
              </w:rPr>
            </w:pPr>
            <w:r w:rsidRPr="0048396B">
              <w:rPr>
                <w:rFonts w:eastAsiaTheme="minorEastAsia"/>
                <w:color w:val="auto"/>
                <w:kern w:val="0"/>
                <w:sz w:val="12"/>
                <w:szCs w:val="12"/>
                <w14:ligatures w14:val="none"/>
                <w14:cntxtAlts w14:val="0"/>
              </w:rPr>
              <w:t>0,0</w:t>
            </w:r>
          </w:p>
        </w:tc>
      </w:tr>
      <w:tr w:rsidR="00606ED4" w:rsidRPr="0048396B" w:rsidTr="00606ED4">
        <w:tc>
          <w:tcPr>
            <w:tcW w:w="852" w:type="dxa"/>
            <w:vMerge/>
            <w:tcBorders>
              <w:top w:val="single" w:sz="4" w:space="0" w:color="auto"/>
              <w:left w:val="single" w:sz="4" w:space="0" w:color="auto"/>
              <w:bottom w:val="single" w:sz="4" w:space="0" w:color="auto"/>
              <w:right w:val="single" w:sz="4" w:space="0" w:color="auto"/>
            </w:tcBorders>
          </w:tcPr>
          <w:p w:rsidR="0048396B" w:rsidRPr="0048396B" w:rsidRDefault="0048396B" w:rsidP="0048396B">
            <w:pPr>
              <w:widowControl w:val="0"/>
              <w:autoSpaceDE w:val="0"/>
              <w:autoSpaceDN w:val="0"/>
              <w:adjustRightInd w:val="0"/>
              <w:jc w:val="both"/>
              <w:rPr>
                <w:rFonts w:eastAsiaTheme="minorEastAsia"/>
                <w:color w:val="auto"/>
                <w:kern w:val="0"/>
                <w:sz w:val="12"/>
                <w:szCs w:val="12"/>
                <w14:ligatures w14:val="none"/>
                <w14:cntxtAlts w14:val="0"/>
              </w:rPr>
            </w:pPr>
          </w:p>
        </w:tc>
        <w:tc>
          <w:tcPr>
            <w:tcW w:w="1134" w:type="dxa"/>
            <w:vMerge/>
            <w:tcBorders>
              <w:top w:val="single" w:sz="4" w:space="0" w:color="auto"/>
              <w:left w:val="single" w:sz="4" w:space="0" w:color="auto"/>
              <w:bottom w:val="single" w:sz="4" w:space="0" w:color="auto"/>
              <w:right w:val="single" w:sz="4" w:space="0" w:color="auto"/>
            </w:tcBorders>
          </w:tcPr>
          <w:p w:rsidR="0048396B" w:rsidRPr="0048396B" w:rsidRDefault="0048396B" w:rsidP="0048396B">
            <w:pPr>
              <w:widowControl w:val="0"/>
              <w:autoSpaceDE w:val="0"/>
              <w:autoSpaceDN w:val="0"/>
              <w:adjustRightInd w:val="0"/>
              <w:jc w:val="both"/>
              <w:rPr>
                <w:rFonts w:eastAsiaTheme="minorEastAsia"/>
                <w:color w:val="auto"/>
                <w:kern w:val="0"/>
                <w:sz w:val="12"/>
                <w:szCs w:val="12"/>
                <w14:ligatures w14:val="none"/>
                <w14:cntxtAlts w14:val="0"/>
              </w:rPr>
            </w:pPr>
          </w:p>
        </w:tc>
        <w:tc>
          <w:tcPr>
            <w:tcW w:w="1134" w:type="dxa"/>
            <w:vMerge/>
            <w:tcBorders>
              <w:top w:val="single" w:sz="4" w:space="0" w:color="auto"/>
              <w:left w:val="single" w:sz="4" w:space="0" w:color="auto"/>
              <w:bottom w:val="single" w:sz="4" w:space="0" w:color="auto"/>
              <w:right w:val="single" w:sz="4" w:space="0" w:color="auto"/>
            </w:tcBorders>
          </w:tcPr>
          <w:p w:rsidR="0048396B" w:rsidRPr="0048396B" w:rsidRDefault="0048396B" w:rsidP="0048396B">
            <w:pPr>
              <w:widowControl w:val="0"/>
              <w:autoSpaceDE w:val="0"/>
              <w:autoSpaceDN w:val="0"/>
              <w:adjustRightInd w:val="0"/>
              <w:jc w:val="both"/>
              <w:rPr>
                <w:rFonts w:eastAsiaTheme="minorEastAsia"/>
                <w:color w:val="auto"/>
                <w:kern w:val="0"/>
                <w:sz w:val="12"/>
                <w:szCs w:val="12"/>
                <w14:ligatures w14:val="none"/>
                <w14:cntxtAlts w14:val="0"/>
              </w:rPr>
            </w:pPr>
          </w:p>
        </w:tc>
        <w:tc>
          <w:tcPr>
            <w:tcW w:w="897" w:type="dxa"/>
            <w:vMerge/>
            <w:tcBorders>
              <w:top w:val="single" w:sz="4" w:space="0" w:color="auto"/>
              <w:left w:val="single" w:sz="4" w:space="0" w:color="auto"/>
              <w:bottom w:val="single" w:sz="4" w:space="0" w:color="auto"/>
              <w:right w:val="single" w:sz="4" w:space="0" w:color="auto"/>
            </w:tcBorders>
          </w:tcPr>
          <w:p w:rsidR="0048396B" w:rsidRPr="0048396B" w:rsidRDefault="0048396B" w:rsidP="0048396B">
            <w:pPr>
              <w:widowControl w:val="0"/>
              <w:autoSpaceDE w:val="0"/>
              <w:autoSpaceDN w:val="0"/>
              <w:adjustRightInd w:val="0"/>
              <w:jc w:val="both"/>
              <w:rPr>
                <w:rFonts w:eastAsiaTheme="minorEastAsia"/>
                <w:color w:val="auto"/>
                <w:kern w:val="0"/>
                <w:sz w:val="12"/>
                <w:szCs w:val="12"/>
                <w14:ligatures w14:val="none"/>
                <w14:cntxtAlts w14:val="0"/>
              </w:rPr>
            </w:pPr>
          </w:p>
        </w:tc>
        <w:tc>
          <w:tcPr>
            <w:tcW w:w="732" w:type="dxa"/>
            <w:tcBorders>
              <w:top w:val="single" w:sz="4" w:space="0" w:color="auto"/>
              <w:left w:val="single" w:sz="4" w:space="0" w:color="auto"/>
              <w:bottom w:val="single" w:sz="4" w:space="0" w:color="auto"/>
              <w:right w:val="single" w:sz="4" w:space="0" w:color="auto"/>
            </w:tcBorders>
          </w:tcPr>
          <w:p w:rsidR="0048396B" w:rsidRPr="0048396B" w:rsidRDefault="0048396B" w:rsidP="0048396B">
            <w:pPr>
              <w:widowControl w:val="0"/>
              <w:autoSpaceDE w:val="0"/>
              <w:autoSpaceDN w:val="0"/>
              <w:adjustRightInd w:val="0"/>
              <w:rPr>
                <w:rFonts w:eastAsiaTheme="minorEastAsia"/>
                <w:color w:val="auto"/>
                <w:kern w:val="0"/>
                <w:sz w:val="12"/>
                <w:szCs w:val="12"/>
                <w14:ligatures w14:val="none"/>
                <w14:cntxtAlts w14:val="0"/>
              </w:rPr>
            </w:pPr>
          </w:p>
        </w:tc>
        <w:tc>
          <w:tcPr>
            <w:tcW w:w="664" w:type="dxa"/>
            <w:tcBorders>
              <w:top w:val="single" w:sz="4" w:space="0" w:color="auto"/>
              <w:left w:val="single" w:sz="4" w:space="0" w:color="auto"/>
              <w:bottom w:val="single" w:sz="4" w:space="0" w:color="auto"/>
              <w:right w:val="single" w:sz="4" w:space="0" w:color="auto"/>
            </w:tcBorders>
          </w:tcPr>
          <w:p w:rsidR="0048396B" w:rsidRPr="0048396B" w:rsidRDefault="0048396B" w:rsidP="0048396B">
            <w:pPr>
              <w:widowControl w:val="0"/>
              <w:autoSpaceDE w:val="0"/>
              <w:autoSpaceDN w:val="0"/>
              <w:adjustRightInd w:val="0"/>
              <w:rPr>
                <w:rFonts w:eastAsiaTheme="minorEastAsia"/>
                <w:color w:val="auto"/>
                <w:kern w:val="0"/>
                <w:sz w:val="12"/>
                <w:szCs w:val="12"/>
                <w14:ligatures w14:val="none"/>
                <w14:cntxtAlts w14:val="0"/>
              </w:rPr>
            </w:pPr>
          </w:p>
        </w:tc>
        <w:tc>
          <w:tcPr>
            <w:tcW w:w="660" w:type="dxa"/>
            <w:tcBorders>
              <w:top w:val="single" w:sz="4" w:space="0" w:color="auto"/>
              <w:left w:val="single" w:sz="4" w:space="0" w:color="auto"/>
              <w:bottom w:val="single" w:sz="4" w:space="0" w:color="auto"/>
              <w:right w:val="single" w:sz="4" w:space="0" w:color="auto"/>
            </w:tcBorders>
          </w:tcPr>
          <w:p w:rsidR="0048396B" w:rsidRPr="0048396B" w:rsidRDefault="0048396B" w:rsidP="0048396B">
            <w:pPr>
              <w:widowControl w:val="0"/>
              <w:autoSpaceDE w:val="0"/>
              <w:autoSpaceDN w:val="0"/>
              <w:adjustRightInd w:val="0"/>
              <w:rPr>
                <w:rFonts w:eastAsiaTheme="minorEastAsia"/>
                <w:color w:val="auto"/>
                <w:kern w:val="0"/>
                <w:sz w:val="12"/>
                <w:szCs w:val="12"/>
                <w14:ligatures w14:val="none"/>
                <w14:cntxtAlts w14:val="0"/>
              </w:rPr>
            </w:pPr>
          </w:p>
        </w:tc>
        <w:tc>
          <w:tcPr>
            <w:tcW w:w="588" w:type="dxa"/>
            <w:tcBorders>
              <w:top w:val="single" w:sz="4" w:space="0" w:color="auto"/>
              <w:left w:val="single" w:sz="4" w:space="0" w:color="auto"/>
              <w:bottom w:val="single" w:sz="4" w:space="0" w:color="auto"/>
              <w:right w:val="single" w:sz="4" w:space="0" w:color="auto"/>
            </w:tcBorders>
          </w:tcPr>
          <w:p w:rsidR="0048396B" w:rsidRPr="0048396B" w:rsidRDefault="0048396B" w:rsidP="0048396B">
            <w:pPr>
              <w:widowControl w:val="0"/>
              <w:autoSpaceDE w:val="0"/>
              <w:autoSpaceDN w:val="0"/>
              <w:adjustRightInd w:val="0"/>
              <w:rPr>
                <w:rFonts w:eastAsiaTheme="minorEastAsia"/>
                <w:color w:val="auto"/>
                <w:kern w:val="0"/>
                <w:sz w:val="12"/>
                <w:szCs w:val="12"/>
                <w14:ligatures w14:val="none"/>
                <w14:cntxtAlts w14:val="0"/>
              </w:rPr>
            </w:pPr>
          </w:p>
        </w:tc>
        <w:tc>
          <w:tcPr>
            <w:tcW w:w="1561" w:type="dxa"/>
            <w:tcBorders>
              <w:top w:val="single" w:sz="4" w:space="0" w:color="auto"/>
              <w:left w:val="single" w:sz="4" w:space="0" w:color="auto"/>
              <w:bottom w:val="single" w:sz="4" w:space="0" w:color="auto"/>
              <w:right w:val="single" w:sz="4" w:space="0" w:color="auto"/>
            </w:tcBorders>
          </w:tcPr>
          <w:p w:rsidR="0048396B" w:rsidRPr="0048396B" w:rsidRDefault="0048396B" w:rsidP="0048396B">
            <w:pPr>
              <w:widowControl w:val="0"/>
              <w:autoSpaceDE w:val="0"/>
              <w:autoSpaceDN w:val="0"/>
              <w:adjustRightInd w:val="0"/>
              <w:jc w:val="both"/>
              <w:rPr>
                <w:rFonts w:eastAsiaTheme="minorEastAsia"/>
                <w:color w:val="auto"/>
                <w:kern w:val="0"/>
                <w:sz w:val="12"/>
                <w:szCs w:val="12"/>
                <w14:ligatures w14:val="none"/>
                <w14:cntxtAlts w14:val="0"/>
              </w:rPr>
            </w:pPr>
            <w:r w:rsidRPr="0048396B">
              <w:rPr>
                <w:rFonts w:eastAsiaTheme="minorEastAsia"/>
                <w:color w:val="auto"/>
                <w:kern w:val="0"/>
                <w:sz w:val="12"/>
                <w:szCs w:val="12"/>
                <w14:ligatures w14:val="none"/>
                <w14:cntxtAlts w14:val="0"/>
              </w:rPr>
              <w:t>внебюджетные источники</w:t>
            </w:r>
          </w:p>
        </w:tc>
        <w:tc>
          <w:tcPr>
            <w:tcW w:w="568" w:type="dxa"/>
            <w:tcBorders>
              <w:top w:val="single" w:sz="4" w:space="0" w:color="auto"/>
              <w:left w:val="single" w:sz="4" w:space="0" w:color="auto"/>
              <w:bottom w:val="single" w:sz="4" w:space="0" w:color="auto"/>
              <w:right w:val="single" w:sz="4" w:space="0" w:color="auto"/>
            </w:tcBorders>
          </w:tcPr>
          <w:p w:rsidR="0048396B" w:rsidRPr="0048396B" w:rsidRDefault="0048396B" w:rsidP="0048396B">
            <w:pPr>
              <w:widowControl w:val="0"/>
              <w:autoSpaceDE w:val="0"/>
              <w:autoSpaceDN w:val="0"/>
              <w:adjustRightInd w:val="0"/>
              <w:jc w:val="center"/>
              <w:rPr>
                <w:rFonts w:eastAsiaTheme="minorEastAsia"/>
                <w:color w:val="auto"/>
                <w:kern w:val="0"/>
                <w:sz w:val="12"/>
                <w:szCs w:val="12"/>
                <w14:ligatures w14:val="none"/>
                <w14:cntxtAlts w14:val="0"/>
              </w:rPr>
            </w:pPr>
            <w:r w:rsidRPr="0048396B">
              <w:rPr>
                <w:rFonts w:eastAsiaTheme="minorEastAsia"/>
                <w:color w:val="auto"/>
                <w:kern w:val="0"/>
                <w:sz w:val="12"/>
                <w:szCs w:val="12"/>
                <w14:ligatures w14:val="none"/>
                <w14:cntxtAlts w14:val="0"/>
              </w:rPr>
              <w:t>0,0</w:t>
            </w:r>
          </w:p>
        </w:tc>
        <w:tc>
          <w:tcPr>
            <w:tcW w:w="425" w:type="dxa"/>
            <w:tcBorders>
              <w:top w:val="single" w:sz="4" w:space="0" w:color="auto"/>
              <w:left w:val="single" w:sz="4" w:space="0" w:color="auto"/>
              <w:bottom w:val="single" w:sz="4" w:space="0" w:color="auto"/>
              <w:right w:val="single" w:sz="4" w:space="0" w:color="auto"/>
            </w:tcBorders>
          </w:tcPr>
          <w:p w:rsidR="0048396B" w:rsidRPr="0048396B" w:rsidRDefault="0048396B" w:rsidP="0048396B">
            <w:pPr>
              <w:jc w:val="center"/>
              <w:rPr>
                <w:color w:val="auto"/>
                <w:kern w:val="0"/>
                <w:sz w:val="12"/>
                <w:szCs w:val="12"/>
                <w14:ligatures w14:val="none"/>
                <w14:cntxtAlts w14:val="0"/>
              </w:rPr>
            </w:pPr>
            <w:r w:rsidRPr="0048396B">
              <w:rPr>
                <w:color w:val="auto"/>
                <w:kern w:val="0"/>
                <w:sz w:val="12"/>
                <w:szCs w:val="12"/>
                <w14:ligatures w14:val="none"/>
                <w14:cntxtAlts w14:val="0"/>
              </w:rPr>
              <w:t>29,0</w:t>
            </w:r>
          </w:p>
        </w:tc>
        <w:tc>
          <w:tcPr>
            <w:tcW w:w="425" w:type="dxa"/>
            <w:tcBorders>
              <w:top w:val="single" w:sz="4" w:space="0" w:color="auto"/>
              <w:left w:val="single" w:sz="4" w:space="0" w:color="auto"/>
              <w:bottom w:val="single" w:sz="4" w:space="0" w:color="auto"/>
              <w:right w:val="single" w:sz="4" w:space="0" w:color="auto"/>
            </w:tcBorders>
          </w:tcPr>
          <w:p w:rsidR="0048396B" w:rsidRPr="0048396B" w:rsidRDefault="0048396B" w:rsidP="0048396B">
            <w:pPr>
              <w:jc w:val="center"/>
              <w:rPr>
                <w:color w:val="auto"/>
                <w:kern w:val="0"/>
                <w:sz w:val="12"/>
                <w:szCs w:val="12"/>
                <w14:ligatures w14:val="none"/>
                <w14:cntxtAlts w14:val="0"/>
              </w:rPr>
            </w:pPr>
            <w:r w:rsidRPr="0048396B">
              <w:rPr>
                <w:color w:val="auto"/>
                <w:kern w:val="0"/>
                <w:sz w:val="12"/>
                <w:szCs w:val="12"/>
                <w14:ligatures w14:val="none"/>
                <w14:cntxtAlts w14:val="0"/>
              </w:rPr>
              <w:t>0,0</w:t>
            </w:r>
          </w:p>
        </w:tc>
        <w:tc>
          <w:tcPr>
            <w:tcW w:w="425" w:type="dxa"/>
            <w:tcBorders>
              <w:top w:val="single" w:sz="4" w:space="0" w:color="auto"/>
              <w:left w:val="single" w:sz="4" w:space="0" w:color="auto"/>
              <w:bottom w:val="single" w:sz="4" w:space="0" w:color="auto"/>
              <w:right w:val="single" w:sz="4" w:space="0" w:color="auto"/>
            </w:tcBorders>
          </w:tcPr>
          <w:p w:rsidR="0048396B" w:rsidRPr="0048396B" w:rsidRDefault="0048396B" w:rsidP="0048396B">
            <w:pPr>
              <w:widowControl w:val="0"/>
              <w:autoSpaceDE w:val="0"/>
              <w:autoSpaceDN w:val="0"/>
              <w:adjustRightInd w:val="0"/>
              <w:jc w:val="center"/>
              <w:rPr>
                <w:rFonts w:eastAsiaTheme="minorEastAsia"/>
                <w:color w:val="auto"/>
                <w:kern w:val="0"/>
                <w:sz w:val="12"/>
                <w:szCs w:val="12"/>
                <w14:ligatures w14:val="none"/>
                <w14:cntxtAlts w14:val="0"/>
              </w:rPr>
            </w:pPr>
            <w:r w:rsidRPr="0048396B">
              <w:rPr>
                <w:rFonts w:eastAsiaTheme="minorEastAsia"/>
                <w:color w:val="auto"/>
                <w:kern w:val="0"/>
                <w:sz w:val="12"/>
                <w:szCs w:val="12"/>
                <w14:ligatures w14:val="none"/>
                <w14:cntxtAlts w14:val="0"/>
              </w:rPr>
              <w:t>0,0</w:t>
            </w:r>
          </w:p>
        </w:tc>
        <w:tc>
          <w:tcPr>
            <w:tcW w:w="426" w:type="dxa"/>
            <w:tcBorders>
              <w:top w:val="single" w:sz="4" w:space="0" w:color="auto"/>
              <w:left w:val="single" w:sz="4" w:space="0" w:color="auto"/>
              <w:bottom w:val="single" w:sz="4" w:space="0" w:color="auto"/>
              <w:right w:val="single" w:sz="4" w:space="0" w:color="auto"/>
            </w:tcBorders>
          </w:tcPr>
          <w:p w:rsidR="0048396B" w:rsidRPr="0048396B" w:rsidRDefault="0048396B" w:rsidP="0048396B">
            <w:pPr>
              <w:widowControl w:val="0"/>
              <w:autoSpaceDE w:val="0"/>
              <w:autoSpaceDN w:val="0"/>
              <w:adjustRightInd w:val="0"/>
              <w:jc w:val="center"/>
              <w:rPr>
                <w:rFonts w:eastAsiaTheme="minorEastAsia"/>
                <w:color w:val="auto"/>
                <w:kern w:val="0"/>
                <w:sz w:val="12"/>
                <w:szCs w:val="12"/>
                <w14:ligatures w14:val="none"/>
                <w14:cntxtAlts w14:val="0"/>
              </w:rPr>
            </w:pPr>
            <w:r w:rsidRPr="0048396B">
              <w:rPr>
                <w:rFonts w:eastAsiaTheme="minorEastAsia"/>
                <w:color w:val="auto"/>
                <w:kern w:val="0"/>
                <w:sz w:val="12"/>
                <w:szCs w:val="12"/>
                <w14:ligatures w14:val="none"/>
                <w14:cntxtAlts w14:val="0"/>
              </w:rPr>
              <w:t>0,0</w:t>
            </w:r>
          </w:p>
        </w:tc>
        <w:tc>
          <w:tcPr>
            <w:tcW w:w="425" w:type="dxa"/>
            <w:tcBorders>
              <w:top w:val="single" w:sz="4" w:space="0" w:color="auto"/>
              <w:left w:val="single" w:sz="4" w:space="0" w:color="auto"/>
              <w:bottom w:val="single" w:sz="4" w:space="0" w:color="auto"/>
              <w:right w:val="single" w:sz="4" w:space="0" w:color="auto"/>
            </w:tcBorders>
          </w:tcPr>
          <w:p w:rsidR="0048396B" w:rsidRPr="0048396B" w:rsidRDefault="0048396B" w:rsidP="0048396B">
            <w:pPr>
              <w:widowControl w:val="0"/>
              <w:autoSpaceDE w:val="0"/>
              <w:autoSpaceDN w:val="0"/>
              <w:adjustRightInd w:val="0"/>
              <w:jc w:val="center"/>
              <w:rPr>
                <w:rFonts w:eastAsiaTheme="minorEastAsia"/>
                <w:color w:val="auto"/>
                <w:kern w:val="0"/>
                <w:sz w:val="12"/>
                <w:szCs w:val="12"/>
                <w14:ligatures w14:val="none"/>
                <w14:cntxtAlts w14:val="0"/>
              </w:rPr>
            </w:pPr>
            <w:r w:rsidRPr="0048396B">
              <w:rPr>
                <w:rFonts w:eastAsiaTheme="minorEastAsia"/>
                <w:color w:val="auto"/>
                <w:kern w:val="0"/>
                <w:sz w:val="12"/>
                <w:szCs w:val="12"/>
                <w14:ligatures w14:val="none"/>
                <w14:cntxtAlts w14:val="0"/>
              </w:rPr>
              <w:t>0,0</w:t>
            </w:r>
          </w:p>
        </w:tc>
      </w:tr>
      <w:tr w:rsidR="00606ED4" w:rsidRPr="0048396B" w:rsidTr="00606ED4">
        <w:tc>
          <w:tcPr>
            <w:tcW w:w="852" w:type="dxa"/>
            <w:vMerge w:val="restart"/>
            <w:tcBorders>
              <w:top w:val="single" w:sz="4" w:space="0" w:color="auto"/>
              <w:left w:val="single" w:sz="4" w:space="0" w:color="auto"/>
              <w:right w:val="single" w:sz="4" w:space="0" w:color="auto"/>
            </w:tcBorders>
          </w:tcPr>
          <w:p w:rsidR="0048396B" w:rsidRPr="0048396B" w:rsidRDefault="0048396B" w:rsidP="0048396B">
            <w:pPr>
              <w:widowControl w:val="0"/>
              <w:autoSpaceDE w:val="0"/>
              <w:autoSpaceDN w:val="0"/>
              <w:adjustRightInd w:val="0"/>
              <w:jc w:val="both"/>
              <w:rPr>
                <w:rFonts w:eastAsiaTheme="minorEastAsia"/>
                <w:color w:val="auto"/>
                <w:kern w:val="0"/>
                <w:sz w:val="12"/>
                <w:szCs w:val="12"/>
                <w14:ligatures w14:val="none"/>
                <w14:cntxtAlts w14:val="0"/>
              </w:rPr>
            </w:pPr>
            <w:r w:rsidRPr="0048396B">
              <w:rPr>
                <w:rFonts w:eastAsiaTheme="minorEastAsia"/>
                <w:color w:val="auto"/>
                <w:kern w:val="0"/>
                <w:sz w:val="12"/>
                <w:szCs w:val="12"/>
                <w14:ligatures w14:val="none"/>
                <w14:cntxtAlts w14:val="0"/>
              </w:rPr>
              <w:t>Мероприятие 1.1.</w:t>
            </w:r>
          </w:p>
        </w:tc>
        <w:tc>
          <w:tcPr>
            <w:tcW w:w="1134" w:type="dxa"/>
            <w:vMerge w:val="restart"/>
            <w:tcBorders>
              <w:top w:val="single" w:sz="4" w:space="0" w:color="auto"/>
              <w:left w:val="single" w:sz="4" w:space="0" w:color="auto"/>
              <w:right w:val="single" w:sz="4" w:space="0" w:color="auto"/>
            </w:tcBorders>
          </w:tcPr>
          <w:p w:rsidR="0048396B" w:rsidRPr="0048396B" w:rsidRDefault="0048396B" w:rsidP="0048396B">
            <w:pPr>
              <w:widowControl w:val="0"/>
              <w:autoSpaceDE w:val="0"/>
              <w:autoSpaceDN w:val="0"/>
              <w:adjustRightInd w:val="0"/>
              <w:jc w:val="both"/>
              <w:rPr>
                <w:rFonts w:eastAsiaTheme="minorEastAsia"/>
                <w:color w:val="auto"/>
                <w:kern w:val="0"/>
                <w:sz w:val="12"/>
                <w:szCs w:val="12"/>
                <w14:ligatures w14:val="none"/>
                <w14:cntxtAlts w14:val="0"/>
              </w:rPr>
            </w:pPr>
            <w:r w:rsidRPr="0048396B">
              <w:rPr>
                <w:rFonts w:eastAsiaTheme="minorEastAsia"/>
                <w:color w:val="auto"/>
                <w:kern w:val="0"/>
                <w:sz w:val="12"/>
                <w:szCs w:val="12"/>
                <w14:ligatures w14:val="none"/>
                <w14:cntxtAlts w14:val="0"/>
              </w:rPr>
              <w:t>Реализация проектов развития общественной инфраструктуры, основанных на местных инициативах</w:t>
            </w:r>
          </w:p>
        </w:tc>
        <w:tc>
          <w:tcPr>
            <w:tcW w:w="1134" w:type="dxa"/>
            <w:vMerge w:val="restart"/>
            <w:tcBorders>
              <w:top w:val="single" w:sz="4" w:space="0" w:color="auto"/>
              <w:left w:val="single" w:sz="4" w:space="0" w:color="auto"/>
              <w:right w:val="single" w:sz="4" w:space="0" w:color="auto"/>
            </w:tcBorders>
          </w:tcPr>
          <w:p w:rsidR="0048396B" w:rsidRPr="0048396B" w:rsidRDefault="0048396B" w:rsidP="0048396B">
            <w:pPr>
              <w:widowControl w:val="0"/>
              <w:autoSpaceDE w:val="0"/>
              <w:autoSpaceDN w:val="0"/>
              <w:adjustRightInd w:val="0"/>
              <w:jc w:val="both"/>
              <w:rPr>
                <w:rFonts w:eastAsiaTheme="minorEastAsia"/>
                <w:color w:val="auto"/>
                <w:kern w:val="0"/>
                <w:sz w:val="12"/>
                <w:szCs w:val="12"/>
                <w14:ligatures w14:val="none"/>
                <w14:cntxtAlts w14:val="0"/>
              </w:rPr>
            </w:pPr>
          </w:p>
        </w:tc>
        <w:tc>
          <w:tcPr>
            <w:tcW w:w="897" w:type="dxa"/>
            <w:vMerge w:val="restart"/>
            <w:tcBorders>
              <w:top w:val="single" w:sz="4" w:space="0" w:color="auto"/>
              <w:left w:val="single" w:sz="4" w:space="0" w:color="auto"/>
              <w:right w:val="single" w:sz="4" w:space="0" w:color="auto"/>
            </w:tcBorders>
          </w:tcPr>
          <w:p w:rsidR="0048396B" w:rsidRPr="0048396B" w:rsidRDefault="0048396B" w:rsidP="0048396B">
            <w:pPr>
              <w:widowControl w:val="0"/>
              <w:autoSpaceDE w:val="0"/>
              <w:autoSpaceDN w:val="0"/>
              <w:adjustRightInd w:val="0"/>
              <w:jc w:val="both"/>
              <w:rPr>
                <w:rFonts w:eastAsiaTheme="minorEastAsia"/>
                <w:color w:val="auto"/>
                <w:kern w:val="0"/>
                <w:sz w:val="12"/>
                <w:szCs w:val="12"/>
                <w14:ligatures w14:val="none"/>
                <w14:cntxtAlts w14:val="0"/>
              </w:rPr>
            </w:pPr>
            <w:r w:rsidRPr="0048396B">
              <w:rPr>
                <w:rFonts w:eastAsiaTheme="minorEastAsia"/>
                <w:color w:val="auto"/>
                <w:kern w:val="0"/>
                <w:sz w:val="12"/>
                <w:szCs w:val="12"/>
                <w14:ligatures w14:val="none"/>
                <w14:cntxtAlts w14:val="0"/>
              </w:rPr>
              <w:t xml:space="preserve">ответственный исполнитель </w:t>
            </w:r>
            <w:proofErr w:type="gramStart"/>
            <w:r w:rsidRPr="0048396B">
              <w:rPr>
                <w:rFonts w:eastAsiaTheme="minorEastAsia"/>
                <w:color w:val="auto"/>
                <w:kern w:val="0"/>
                <w:sz w:val="12"/>
                <w:szCs w:val="12"/>
                <w14:ligatures w14:val="none"/>
                <w14:cntxtAlts w14:val="0"/>
              </w:rPr>
              <w:t>–а</w:t>
            </w:r>
            <w:proofErr w:type="gramEnd"/>
            <w:r w:rsidRPr="0048396B">
              <w:rPr>
                <w:rFonts w:eastAsiaTheme="minorEastAsia"/>
                <w:color w:val="auto"/>
                <w:kern w:val="0"/>
                <w:sz w:val="12"/>
                <w:szCs w:val="12"/>
                <w14:ligatures w14:val="none"/>
                <w14:cntxtAlts w14:val="0"/>
              </w:rPr>
              <w:t xml:space="preserve">дминистрация </w:t>
            </w:r>
            <w:proofErr w:type="spellStart"/>
            <w:r w:rsidRPr="0048396B">
              <w:rPr>
                <w:rFonts w:eastAsiaTheme="minorEastAsia"/>
                <w:color w:val="auto"/>
                <w:kern w:val="0"/>
                <w:sz w:val="12"/>
                <w:szCs w:val="12"/>
                <w14:ligatures w14:val="none"/>
                <w14:cntxtAlts w14:val="0"/>
              </w:rPr>
              <w:t>Нижнекумашкинского</w:t>
            </w:r>
            <w:proofErr w:type="spellEnd"/>
            <w:r w:rsidRPr="0048396B">
              <w:rPr>
                <w:rFonts w:eastAsiaTheme="minorEastAsia"/>
                <w:color w:val="auto"/>
                <w:kern w:val="0"/>
                <w:sz w:val="12"/>
                <w:szCs w:val="12"/>
                <w14:ligatures w14:val="none"/>
                <w14:cntxtAlts w14:val="0"/>
              </w:rPr>
              <w:t xml:space="preserve"> сельского поселения </w:t>
            </w:r>
            <w:proofErr w:type="spellStart"/>
            <w:r w:rsidRPr="0048396B">
              <w:rPr>
                <w:rFonts w:eastAsiaTheme="minorEastAsia"/>
                <w:color w:val="auto"/>
                <w:kern w:val="0"/>
                <w:sz w:val="12"/>
                <w:szCs w:val="12"/>
                <w14:ligatures w14:val="none"/>
                <w14:cntxtAlts w14:val="0"/>
              </w:rPr>
              <w:t>Шумерлинского</w:t>
            </w:r>
            <w:proofErr w:type="spellEnd"/>
            <w:r w:rsidRPr="0048396B">
              <w:rPr>
                <w:rFonts w:eastAsiaTheme="minorEastAsia"/>
                <w:color w:val="auto"/>
                <w:kern w:val="0"/>
                <w:sz w:val="12"/>
                <w:szCs w:val="12"/>
                <w14:ligatures w14:val="none"/>
                <w14:cntxtAlts w14:val="0"/>
              </w:rPr>
              <w:t xml:space="preserve"> района </w:t>
            </w:r>
          </w:p>
        </w:tc>
        <w:tc>
          <w:tcPr>
            <w:tcW w:w="732" w:type="dxa"/>
            <w:tcBorders>
              <w:top w:val="single" w:sz="4" w:space="0" w:color="auto"/>
              <w:left w:val="single" w:sz="4" w:space="0" w:color="auto"/>
              <w:bottom w:val="single" w:sz="4" w:space="0" w:color="auto"/>
              <w:right w:val="single" w:sz="4" w:space="0" w:color="auto"/>
            </w:tcBorders>
          </w:tcPr>
          <w:p w:rsidR="0048396B" w:rsidRPr="0048396B" w:rsidRDefault="0048396B" w:rsidP="0048396B">
            <w:pPr>
              <w:widowControl w:val="0"/>
              <w:autoSpaceDE w:val="0"/>
              <w:autoSpaceDN w:val="0"/>
              <w:adjustRightInd w:val="0"/>
              <w:rPr>
                <w:rFonts w:eastAsiaTheme="minorEastAsia"/>
                <w:color w:val="auto"/>
                <w:kern w:val="0"/>
                <w:sz w:val="12"/>
                <w:szCs w:val="12"/>
                <w14:ligatures w14:val="none"/>
                <w14:cntxtAlts w14:val="0"/>
              </w:rPr>
            </w:pPr>
          </w:p>
        </w:tc>
        <w:tc>
          <w:tcPr>
            <w:tcW w:w="664" w:type="dxa"/>
            <w:tcBorders>
              <w:top w:val="single" w:sz="4" w:space="0" w:color="auto"/>
              <w:left w:val="single" w:sz="4" w:space="0" w:color="auto"/>
              <w:bottom w:val="single" w:sz="4" w:space="0" w:color="auto"/>
              <w:right w:val="single" w:sz="4" w:space="0" w:color="auto"/>
            </w:tcBorders>
          </w:tcPr>
          <w:p w:rsidR="0048396B" w:rsidRPr="0048396B" w:rsidRDefault="0048396B" w:rsidP="0048396B">
            <w:pPr>
              <w:widowControl w:val="0"/>
              <w:autoSpaceDE w:val="0"/>
              <w:autoSpaceDN w:val="0"/>
              <w:adjustRightInd w:val="0"/>
              <w:rPr>
                <w:rFonts w:eastAsiaTheme="minorEastAsia"/>
                <w:color w:val="auto"/>
                <w:kern w:val="0"/>
                <w:sz w:val="12"/>
                <w:szCs w:val="12"/>
                <w14:ligatures w14:val="none"/>
                <w14:cntxtAlts w14:val="0"/>
              </w:rPr>
            </w:pPr>
          </w:p>
        </w:tc>
        <w:tc>
          <w:tcPr>
            <w:tcW w:w="660" w:type="dxa"/>
            <w:tcBorders>
              <w:top w:val="single" w:sz="4" w:space="0" w:color="auto"/>
              <w:left w:val="single" w:sz="4" w:space="0" w:color="auto"/>
              <w:bottom w:val="single" w:sz="4" w:space="0" w:color="auto"/>
              <w:right w:val="single" w:sz="4" w:space="0" w:color="auto"/>
            </w:tcBorders>
          </w:tcPr>
          <w:p w:rsidR="0048396B" w:rsidRPr="0048396B" w:rsidRDefault="0048396B" w:rsidP="0048396B">
            <w:pPr>
              <w:widowControl w:val="0"/>
              <w:autoSpaceDE w:val="0"/>
              <w:autoSpaceDN w:val="0"/>
              <w:adjustRightInd w:val="0"/>
              <w:rPr>
                <w:rFonts w:eastAsiaTheme="minorEastAsia"/>
                <w:color w:val="auto"/>
                <w:kern w:val="0"/>
                <w:sz w:val="12"/>
                <w:szCs w:val="12"/>
                <w14:ligatures w14:val="none"/>
                <w14:cntxtAlts w14:val="0"/>
              </w:rPr>
            </w:pPr>
          </w:p>
        </w:tc>
        <w:tc>
          <w:tcPr>
            <w:tcW w:w="588" w:type="dxa"/>
            <w:tcBorders>
              <w:top w:val="single" w:sz="4" w:space="0" w:color="auto"/>
              <w:left w:val="single" w:sz="4" w:space="0" w:color="auto"/>
              <w:bottom w:val="single" w:sz="4" w:space="0" w:color="auto"/>
              <w:right w:val="single" w:sz="4" w:space="0" w:color="auto"/>
            </w:tcBorders>
          </w:tcPr>
          <w:p w:rsidR="0048396B" w:rsidRPr="0048396B" w:rsidRDefault="0048396B" w:rsidP="0048396B">
            <w:pPr>
              <w:widowControl w:val="0"/>
              <w:autoSpaceDE w:val="0"/>
              <w:autoSpaceDN w:val="0"/>
              <w:adjustRightInd w:val="0"/>
              <w:rPr>
                <w:rFonts w:eastAsiaTheme="minorEastAsia"/>
                <w:color w:val="auto"/>
                <w:kern w:val="0"/>
                <w:sz w:val="12"/>
                <w:szCs w:val="12"/>
                <w14:ligatures w14:val="none"/>
                <w14:cntxtAlts w14:val="0"/>
              </w:rPr>
            </w:pPr>
          </w:p>
        </w:tc>
        <w:tc>
          <w:tcPr>
            <w:tcW w:w="1561" w:type="dxa"/>
            <w:tcBorders>
              <w:top w:val="single" w:sz="4" w:space="0" w:color="auto"/>
              <w:left w:val="single" w:sz="4" w:space="0" w:color="auto"/>
              <w:bottom w:val="single" w:sz="4" w:space="0" w:color="auto"/>
              <w:right w:val="single" w:sz="4" w:space="0" w:color="auto"/>
            </w:tcBorders>
          </w:tcPr>
          <w:p w:rsidR="0048396B" w:rsidRPr="0048396B" w:rsidRDefault="0048396B" w:rsidP="0048396B">
            <w:pPr>
              <w:widowControl w:val="0"/>
              <w:autoSpaceDE w:val="0"/>
              <w:autoSpaceDN w:val="0"/>
              <w:adjustRightInd w:val="0"/>
              <w:jc w:val="both"/>
              <w:rPr>
                <w:rFonts w:eastAsiaTheme="minorEastAsia"/>
                <w:color w:val="auto"/>
                <w:kern w:val="0"/>
                <w:sz w:val="12"/>
                <w:szCs w:val="12"/>
                <w14:ligatures w14:val="none"/>
                <w14:cntxtAlts w14:val="0"/>
              </w:rPr>
            </w:pPr>
            <w:r w:rsidRPr="0048396B">
              <w:rPr>
                <w:rFonts w:eastAsiaTheme="minorEastAsia"/>
                <w:color w:val="auto"/>
                <w:kern w:val="0"/>
                <w:sz w:val="12"/>
                <w:szCs w:val="12"/>
                <w14:ligatures w14:val="none"/>
                <w14:cntxtAlts w14:val="0"/>
              </w:rPr>
              <w:t>всего</w:t>
            </w:r>
          </w:p>
        </w:tc>
        <w:tc>
          <w:tcPr>
            <w:tcW w:w="568" w:type="dxa"/>
            <w:tcBorders>
              <w:top w:val="single" w:sz="4" w:space="0" w:color="auto"/>
              <w:left w:val="single" w:sz="4" w:space="0" w:color="auto"/>
              <w:bottom w:val="single" w:sz="4" w:space="0" w:color="auto"/>
              <w:right w:val="single" w:sz="4" w:space="0" w:color="auto"/>
            </w:tcBorders>
          </w:tcPr>
          <w:p w:rsidR="0048396B" w:rsidRPr="0048396B" w:rsidRDefault="0048396B" w:rsidP="0048396B">
            <w:pPr>
              <w:widowControl w:val="0"/>
              <w:autoSpaceDE w:val="0"/>
              <w:autoSpaceDN w:val="0"/>
              <w:adjustRightInd w:val="0"/>
              <w:jc w:val="center"/>
              <w:rPr>
                <w:rFonts w:eastAsiaTheme="minorEastAsia"/>
                <w:color w:val="auto"/>
                <w:kern w:val="0"/>
                <w:sz w:val="12"/>
                <w:szCs w:val="12"/>
                <w14:ligatures w14:val="none"/>
                <w14:cntxtAlts w14:val="0"/>
              </w:rPr>
            </w:pPr>
            <w:r w:rsidRPr="0048396B">
              <w:rPr>
                <w:rFonts w:eastAsiaTheme="minorEastAsia"/>
                <w:color w:val="auto"/>
                <w:kern w:val="0"/>
                <w:sz w:val="12"/>
                <w:szCs w:val="12"/>
                <w14:ligatures w14:val="none"/>
                <w14:cntxtAlts w14:val="0"/>
              </w:rPr>
              <w:t>3562,6</w:t>
            </w:r>
          </w:p>
        </w:tc>
        <w:tc>
          <w:tcPr>
            <w:tcW w:w="425" w:type="dxa"/>
            <w:tcBorders>
              <w:top w:val="single" w:sz="4" w:space="0" w:color="auto"/>
              <w:left w:val="single" w:sz="4" w:space="0" w:color="auto"/>
              <w:bottom w:val="single" w:sz="4" w:space="0" w:color="auto"/>
              <w:right w:val="single" w:sz="4" w:space="0" w:color="auto"/>
            </w:tcBorders>
          </w:tcPr>
          <w:p w:rsidR="0048396B" w:rsidRPr="0048396B" w:rsidRDefault="0048396B" w:rsidP="0048396B">
            <w:pPr>
              <w:widowControl w:val="0"/>
              <w:autoSpaceDE w:val="0"/>
              <w:autoSpaceDN w:val="0"/>
              <w:adjustRightInd w:val="0"/>
              <w:jc w:val="center"/>
              <w:rPr>
                <w:rFonts w:eastAsiaTheme="minorEastAsia"/>
                <w:color w:val="auto"/>
                <w:kern w:val="0"/>
                <w:sz w:val="12"/>
                <w:szCs w:val="12"/>
                <w14:ligatures w14:val="none"/>
                <w14:cntxtAlts w14:val="0"/>
              </w:rPr>
            </w:pPr>
            <w:r w:rsidRPr="0048396B">
              <w:rPr>
                <w:rFonts w:eastAsiaTheme="minorEastAsia"/>
                <w:color w:val="auto"/>
                <w:kern w:val="0"/>
                <w:sz w:val="12"/>
                <w:szCs w:val="12"/>
                <w14:ligatures w14:val="none"/>
                <w14:cntxtAlts w14:val="0"/>
              </w:rPr>
              <w:t>540</w:t>
            </w:r>
          </w:p>
        </w:tc>
        <w:tc>
          <w:tcPr>
            <w:tcW w:w="425" w:type="dxa"/>
            <w:tcBorders>
              <w:top w:val="single" w:sz="4" w:space="0" w:color="auto"/>
              <w:left w:val="single" w:sz="4" w:space="0" w:color="auto"/>
              <w:bottom w:val="single" w:sz="4" w:space="0" w:color="auto"/>
              <w:right w:val="single" w:sz="4" w:space="0" w:color="auto"/>
            </w:tcBorders>
          </w:tcPr>
          <w:p w:rsidR="0048396B" w:rsidRPr="0048396B" w:rsidRDefault="0048396B" w:rsidP="0048396B">
            <w:pPr>
              <w:widowControl w:val="0"/>
              <w:autoSpaceDE w:val="0"/>
              <w:autoSpaceDN w:val="0"/>
              <w:adjustRightInd w:val="0"/>
              <w:jc w:val="center"/>
              <w:rPr>
                <w:rFonts w:eastAsiaTheme="minorEastAsia"/>
                <w:color w:val="auto"/>
                <w:kern w:val="0"/>
                <w:sz w:val="12"/>
                <w:szCs w:val="12"/>
                <w14:ligatures w14:val="none"/>
                <w14:cntxtAlts w14:val="0"/>
              </w:rPr>
            </w:pPr>
            <w:r w:rsidRPr="0048396B">
              <w:rPr>
                <w:rFonts w:eastAsiaTheme="minorEastAsia"/>
                <w:color w:val="auto"/>
                <w:kern w:val="0"/>
                <w:sz w:val="12"/>
                <w:szCs w:val="12"/>
                <w14:ligatures w14:val="none"/>
                <w14:cntxtAlts w14:val="0"/>
              </w:rPr>
              <w:t>0,0</w:t>
            </w:r>
          </w:p>
        </w:tc>
        <w:tc>
          <w:tcPr>
            <w:tcW w:w="425" w:type="dxa"/>
            <w:tcBorders>
              <w:top w:val="single" w:sz="4" w:space="0" w:color="auto"/>
              <w:left w:val="single" w:sz="4" w:space="0" w:color="auto"/>
              <w:bottom w:val="single" w:sz="4" w:space="0" w:color="auto"/>
              <w:right w:val="single" w:sz="4" w:space="0" w:color="auto"/>
            </w:tcBorders>
          </w:tcPr>
          <w:p w:rsidR="0048396B" w:rsidRPr="0048396B" w:rsidRDefault="0048396B" w:rsidP="0048396B">
            <w:pPr>
              <w:jc w:val="center"/>
              <w:rPr>
                <w:color w:val="auto"/>
                <w:kern w:val="0"/>
                <w:sz w:val="12"/>
                <w:szCs w:val="12"/>
                <w14:ligatures w14:val="none"/>
                <w14:cntxtAlts w14:val="0"/>
              </w:rPr>
            </w:pPr>
            <w:r w:rsidRPr="0048396B">
              <w:rPr>
                <w:color w:val="auto"/>
                <w:kern w:val="0"/>
                <w:sz w:val="12"/>
                <w:szCs w:val="12"/>
                <w14:ligatures w14:val="none"/>
                <w14:cntxtAlts w14:val="0"/>
              </w:rPr>
              <w:t>0,0</w:t>
            </w:r>
          </w:p>
        </w:tc>
        <w:tc>
          <w:tcPr>
            <w:tcW w:w="426" w:type="dxa"/>
            <w:tcBorders>
              <w:top w:val="single" w:sz="4" w:space="0" w:color="auto"/>
              <w:left w:val="single" w:sz="4" w:space="0" w:color="auto"/>
              <w:bottom w:val="single" w:sz="4" w:space="0" w:color="auto"/>
              <w:right w:val="single" w:sz="4" w:space="0" w:color="auto"/>
            </w:tcBorders>
          </w:tcPr>
          <w:p w:rsidR="0048396B" w:rsidRPr="0048396B" w:rsidRDefault="0048396B" w:rsidP="0048396B">
            <w:pPr>
              <w:jc w:val="center"/>
              <w:rPr>
                <w:color w:val="auto"/>
                <w:kern w:val="0"/>
                <w:sz w:val="12"/>
                <w:szCs w:val="12"/>
                <w14:ligatures w14:val="none"/>
                <w14:cntxtAlts w14:val="0"/>
              </w:rPr>
            </w:pPr>
            <w:r w:rsidRPr="0048396B">
              <w:rPr>
                <w:color w:val="auto"/>
                <w:kern w:val="0"/>
                <w:sz w:val="12"/>
                <w:szCs w:val="12"/>
                <w14:ligatures w14:val="none"/>
                <w14:cntxtAlts w14:val="0"/>
              </w:rPr>
              <w:t>0,0</w:t>
            </w:r>
          </w:p>
        </w:tc>
        <w:tc>
          <w:tcPr>
            <w:tcW w:w="425" w:type="dxa"/>
            <w:tcBorders>
              <w:top w:val="single" w:sz="4" w:space="0" w:color="auto"/>
              <w:left w:val="single" w:sz="4" w:space="0" w:color="auto"/>
              <w:bottom w:val="single" w:sz="4" w:space="0" w:color="auto"/>
              <w:right w:val="single" w:sz="4" w:space="0" w:color="auto"/>
            </w:tcBorders>
          </w:tcPr>
          <w:p w:rsidR="0048396B" w:rsidRPr="0048396B" w:rsidRDefault="0048396B" w:rsidP="0048396B">
            <w:pPr>
              <w:jc w:val="center"/>
              <w:rPr>
                <w:color w:val="auto"/>
                <w:kern w:val="0"/>
                <w:sz w:val="12"/>
                <w:szCs w:val="12"/>
                <w14:ligatures w14:val="none"/>
                <w14:cntxtAlts w14:val="0"/>
              </w:rPr>
            </w:pPr>
            <w:r w:rsidRPr="0048396B">
              <w:rPr>
                <w:color w:val="auto"/>
                <w:kern w:val="0"/>
                <w:sz w:val="12"/>
                <w:szCs w:val="12"/>
                <w14:ligatures w14:val="none"/>
                <w14:cntxtAlts w14:val="0"/>
              </w:rPr>
              <w:t>0,0</w:t>
            </w:r>
          </w:p>
        </w:tc>
      </w:tr>
      <w:tr w:rsidR="00606ED4" w:rsidRPr="0048396B" w:rsidTr="00606ED4">
        <w:tc>
          <w:tcPr>
            <w:tcW w:w="852" w:type="dxa"/>
            <w:vMerge/>
            <w:tcBorders>
              <w:left w:val="single" w:sz="4" w:space="0" w:color="auto"/>
              <w:right w:val="single" w:sz="4" w:space="0" w:color="auto"/>
            </w:tcBorders>
          </w:tcPr>
          <w:p w:rsidR="0048396B" w:rsidRPr="0048396B" w:rsidRDefault="0048396B" w:rsidP="0048396B">
            <w:pPr>
              <w:widowControl w:val="0"/>
              <w:autoSpaceDE w:val="0"/>
              <w:autoSpaceDN w:val="0"/>
              <w:adjustRightInd w:val="0"/>
              <w:jc w:val="both"/>
              <w:rPr>
                <w:rFonts w:eastAsiaTheme="minorEastAsia"/>
                <w:color w:val="auto"/>
                <w:kern w:val="0"/>
                <w:sz w:val="12"/>
                <w:szCs w:val="12"/>
                <w14:ligatures w14:val="none"/>
                <w14:cntxtAlts w14:val="0"/>
              </w:rPr>
            </w:pPr>
          </w:p>
        </w:tc>
        <w:tc>
          <w:tcPr>
            <w:tcW w:w="1134" w:type="dxa"/>
            <w:vMerge/>
            <w:tcBorders>
              <w:left w:val="single" w:sz="4" w:space="0" w:color="auto"/>
              <w:right w:val="single" w:sz="4" w:space="0" w:color="auto"/>
            </w:tcBorders>
          </w:tcPr>
          <w:p w:rsidR="0048396B" w:rsidRPr="0048396B" w:rsidRDefault="0048396B" w:rsidP="0048396B">
            <w:pPr>
              <w:widowControl w:val="0"/>
              <w:autoSpaceDE w:val="0"/>
              <w:autoSpaceDN w:val="0"/>
              <w:adjustRightInd w:val="0"/>
              <w:jc w:val="both"/>
              <w:rPr>
                <w:rFonts w:eastAsiaTheme="minorEastAsia"/>
                <w:color w:val="auto"/>
                <w:kern w:val="0"/>
                <w:sz w:val="12"/>
                <w:szCs w:val="12"/>
                <w14:ligatures w14:val="none"/>
                <w14:cntxtAlts w14:val="0"/>
              </w:rPr>
            </w:pPr>
          </w:p>
        </w:tc>
        <w:tc>
          <w:tcPr>
            <w:tcW w:w="1134" w:type="dxa"/>
            <w:vMerge/>
            <w:tcBorders>
              <w:left w:val="single" w:sz="4" w:space="0" w:color="auto"/>
              <w:right w:val="single" w:sz="4" w:space="0" w:color="auto"/>
            </w:tcBorders>
          </w:tcPr>
          <w:p w:rsidR="0048396B" w:rsidRPr="0048396B" w:rsidRDefault="0048396B" w:rsidP="0048396B">
            <w:pPr>
              <w:widowControl w:val="0"/>
              <w:autoSpaceDE w:val="0"/>
              <w:autoSpaceDN w:val="0"/>
              <w:adjustRightInd w:val="0"/>
              <w:jc w:val="both"/>
              <w:rPr>
                <w:rFonts w:eastAsiaTheme="minorEastAsia"/>
                <w:color w:val="auto"/>
                <w:kern w:val="0"/>
                <w:sz w:val="12"/>
                <w:szCs w:val="12"/>
                <w14:ligatures w14:val="none"/>
                <w14:cntxtAlts w14:val="0"/>
              </w:rPr>
            </w:pPr>
          </w:p>
        </w:tc>
        <w:tc>
          <w:tcPr>
            <w:tcW w:w="897" w:type="dxa"/>
            <w:vMerge/>
            <w:tcBorders>
              <w:left w:val="single" w:sz="4" w:space="0" w:color="auto"/>
              <w:right w:val="single" w:sz="4" w:space="0" w:color="auto"/>
            </w:tcBorders>
          </w:tcPr>
          <w:p w:rsidR="0048396B" w:rsidRPr="0048396B" w:rsidRDefault="0048396B" w:rsidP="0048396B">
            <w:pPr>
              <w:widowControl w:val="0"/>
              <w:autoSpaceDE w:val="0"/>
              <w:autoSpaceDN w:val="0"/>
              <w:adjustRightInd w:val="0"/>
              <w:jc w:val="both"/>
              <w:rPr>
                <w:rFonts w:eastAsiaTheme="minorEastAsia"/>
                <w:color w:val="auto"/>
                <w:kern w:val="0"/>
                <w:sz w:val="12"/>
                <w:szCs w:val="12"/>
                <w14:ligatures w14:val="none"/>
                <w14:cntxtAlts w14:val="0"/>
              </w:rPr>
            </w:pPr>
          </w:p>
        </w:tc>
        <w:tc>
          <w:tcPr>
            <w:tcW w:w="732" w:type="dxa"/>
            <w:tcBorders>
              <w:top w:val="single" w:sz="4" w:space="0" w:color="auto"/>
              <w:left w:val="single" w:sz="4" w:space="0" w:color="auto"/>
              <w:bottom w:val="single" w:sz="4" w:space="0" w:color="auto"/>
              <w:right w:val="single" w:sz="4" w:space="0" w:color="auto"/>
            </w:tcBorders>
          </w:tcPr>
          <w:p w:rsidR="0048396B" w:rsidRPr="0048396B" w:rsidRDefault="0048396B" w:rsidP="0048396B">
            <w:pPr>
              <w:widowControl w:val="0"/>
              <w:autoSpaceDE w:val="0"/>
              <w:autoSpaceDN w:val="0"/>
              <w:adjustRightInd w:val="0"/>
              <w:rPr>
                <w:rFonts w:eastAsiaTheme="minorEastAsia"/>
                <w:color w:val="auto"/>
                <w:kern w:val="0"/>
                <w:sz w:val="12"/>
                <w:szCs w:val="12"/>
                <w14:ligatures w14:val="none"/>
                <w14:cntxtAlts w14:val="0"/>
              </w:rPr>
            </w:pPr>
          </w:p>
        </w:tc>
        <w:tc>
          <w:tcPr>
            <w:tcW w:w="664" w:type="dxa"/>
            <w:tcBorders>
              <w:top w:val="single" w:sz="4" w:space="0" w:color="auto"/>
              <w:left w:val="single" w:sz="4" w:space="0" w:color="auto"/>
              <w:bottom w:val="single" w:sz="4" w:space="0" w:color="auto"/>
              <w:right w:val="single" w:sz="4" w:space="0" w:color="auto"/>
            </w:tcBorders>
          </w:tcPr>
          <w:p w:rsidR="0048396B" w:rsidRPr="0048396B" w:rsidRDefault="0048396B" w:rsidP="0048396B">
            <w:pPr>
              <w:widowControl w:val="0"/>
              <w:autoSpaceDE w:val="0"/>
              <w:autoSpaceDN w:val="0"/>
              <w:adjustRightInd w:val="0"/>
              <w:rPr>
                <w:rFonts w:eastAsiaTheme="minorEastAsia"/>
                <w:color w:val="auto"/>
                <w:kern w:val="0"/>
                <w:sz w:val="12"/>
                <w:szCs w:val="12"/>
                <w14:ligatures w14:val="none"/>
                <w14:cntxtAlts w14:val="0"/>
              </w:rPr>
            </w:pPr>
          </w:p>
        </w:tc>
        <w:tc>
          <w:tcPr>
            <w:tcW w:w="660" w:type="dxa"/>
            <w:tcBorders>
              <w:top w:val="single" w:sz="4" w:space="0" w:color="auto"/>
              <w:left w:val="single" w:sz="4" w:space="0" w:color="auto"/>
              <w:bottom w:val="single" w:sz="4" w:space="0" w:color="auto"/>
              <w:right w:val="single" w:sz="4" w:space="0" w:color="auto"/>
            </w:tcBorders>
          </w:tcPr>
          <w:p w:rsidR="0048396B" w:rsidRPr="0048396B" w:rsidRDefault="0048396B" w:rsidP="0048396B">
            <w:pPr>
              <w:widowControl w:val="0"/>
              <w:autoSpaceDE w:val="0"/>
              <w:autoSpaceDN w:val="0"/>
              <w:adjustRightInd w:val="0"/>
              <w:rPr>
                <w:rFonts w:eastAsiaTheme="minorEastAsia"/>
                <w:color w:val="auto"/>
                <w:kern w:val="0"/>
                <w:sz w:val="12"/>
                <w:szCs w:val="12"/>
                <w14:ligatures w14:val="none"/>
                <w14:cntxtAlts w14:val="0"/>
              </w:rPr>
            </w:pPr>
          </w:p>
        </w:tc>
        <w:tc>
          <w:tcPr>
            <w:tcW w:w="588" w:type="dxa"/>
            <w:tcBorders>
              <w:top w:val="single" w:sz="4" w:space="0" w:color="auto"/>
              <w:left w:val="single" w:sz="4" w:space="0" w:color="auto"/>
              <w:bottom w:val="single" w:sz="4" w:space="0" w:color="auto"/>
              <w:right w:val="single" w:sz="4" w:space="0" w:color="auto"/>
            </w:tcBorders>
          </w:tcPr>
          <w:p w:rsidR="0048396B" w:rsidRPr="0048396B" w:rsidRDefault="0048396B" w:rsidP="0048396B">
            <w:pPr>
              <w:widowControl w:val="0"/>
              <w:autoSpaceDE w:val="0"/>
              <w:autoSpaceDN w:val="0"/>
              <w:adjustRightInd w:val="0"/>
              <w:rPr>
                <w:rFonts w:eastAsiaTheme="minorEastAsia"/>
                <w:color w:val="auto"/>
                <w:kern w:val="0"/>
                <w:sz w:val="12"/>
                <w:szCs w:val="12"/>
                <w14:ligatures w14:val="none"/>
                <w14:cntxtAlts w14:val="0"/>
              </w:rPr>
            </w:pPr>
          </w:p>
        </w:tc>
        <w:tc>
          <w:tcPr>
            <w:tcW w:w="1561" w:type="dxa"/>
            <w:tcBorders>
              <w:top w:val="single" w:sz="4" w:space="0" w:color="auto"/>
              <w:left w:val="single" w:sz="4" w:space="0" w:color="auto"/>
              <w:bottom w:val="single" w:sz="4" w:space="0" w:color="auto"/>
              <w:right w:val="single" w:sz="4" w:space="0" w:color="auto"/>
            </w:tcBorders>
          </w:tcPr>
          <w:p w:rsidR="0048396B" w:rsidRPr="0048396B" w:rsidRDefault="0048396B" w:rsidP="0048396B">
            <w:pPr>
              <w:widowControl w:val="0"/>
              <w:autoSpaceDE w:val="0"/>
              <w:autoSpaceDN w:val="0"/>
              <w:adjustRightInd w:val="0"/>
              <w:jc w:val="both"/>
              <w:rPr>
                <w:rFonts w:eastAsiaTheme="minorEastAsia"/>
                <w:color w:val="auto"/>
                <w:kern w:val="0"/>
                <w:sz w:val="12"/>
                <w:szCs w:val="12"/>
                <w14:ligatures w14:val="none"/>
                <w14:cntxtAlts w14:val="0"/>
              </w:rPr>
            </w:pPr>
            <w:r w:rsidRPr="0048396B">
              <w:rPr>
                <w:rFonts w:eastAsiaTheme="minorEastAsia"/>
                <w:color w:val="auto"/>
                <w:kern w:val="0"/>
                <w:sz w:val="12"/>
                <w:szCs w:val="12"/>
                <w14:ligatures w14:val="none"/>
                <w14:cntxtAlts w14:val="0"/>
              </w:rPr>
              <w:t>федеральный бюджет</w:t>
            </w:r>
          </w:p>
        </w:tc>
        <w:tc>
          <w:tcPr>
            <w:tcW w:w="568" w:type="dxa"/>
            <w:tcBorders>
              <w:top w:val="single" w:sz="4" w:space="0" w:color="auto"/>
              <w:left w:val="single" w:sz="4" w:space="0" w:color="auto"/>
              <w:bottom w:val="single" w:sz="4" w:space="0" w:color="auto"/>
              <w:right w:val="single" w:sz="4" w:space="0" w:color="auto"/>
            </w:tcBorders>
          </w:tcPr>
          <w:p w:rsidR="0048396B" w:rsidRPr="0048396B" w:rsidRDefault="0048396B" w:rsidP="0048396B">
            <w:pPr>
              <w:jc w:val="center"/>
              <w:rPr>
                <w:color w:val="auto"/>
                <w:kern w:val="0"/>
                <w:sz w:val="12"/>
                <w:szCs w:val="12"/>
                <w14:ligatures w14:val="none"/>
                <w14:cntxtAlts w14:val="0"/>
              </w:rPr>
            </w:pPr>
            <w:r w:rsidRPr="0048396B">
              <w:rPr>
                <w:color w:val="auto"/>
                <w:kern w:val="0"/>
                <w:sz w:val="12"/>
                <w:szCs w:val="12"/>
                <w14:ligatures w14:val="none"/>
                <w14:cntxtAlts w14:val="0"/>
              </w:rPr>
              <w:t>0,0</w:t>
            </w:r>
          </w:p>
        </w:tc>
        <w:tc>
          <w:tcPr>
            <w:tcW w:w="425" w:type="dxa"/>
            <w:tcBorders>
              <w:top w:val="single" w:sz="4" w:space="0" w:color="auto"/>
              <w:left w:val="single" w:sz="4" w:space="0" w:color="auto"/>
              <w:bottom w:val="single" w:sz="4" w:space="0" w:color="auto"/>
              <w:right w:val="single" w:sz="4" w:space="0" w:color="auto"/>
            </w:tcBorders>
          </w:tcPr>
          <w:p w:rsidR="0048396B" w:rsidRPr="0048396B" w:rsidRDefault="0048396B" w:rsidP="0048396B">
            <w:pPr>
              <w:jc w:val="center"/>
              <w:rPr>
                <w:color w:val="auto"/>
                <w:kern w:val="0"/>
                <w:sz w:val="12"/>
                <w:szCs w:val="12"/>
                <w14:ligatures w14:val="none"/>
                <w14:cntxtAlts w14:val="0"/>
              </w:rPr>
            </w:pPr>
            <w:r w:rsidRPr="0048396B">
              <w:rPr>
                <w:color w:val="auto"/>
                <w:kern w:val="0"/>
                <w:sz w:val="12"/>
                <w:szCs w:val="12"/>
                <w14:ligatures w14:val="none"/>
                <w14:cntxtAlts w14:val="0"/>
              </w:rPr>
              <w:t>0,0</w:t>
            </w:r>
          </w:p>
        </w:tc>
        <w:tc>
          <w:tcPr>
            <w:tcW w:w="425" w:type="dxa"/>
            <w:tcBorders>
              <w:top w:val="single" w:sz="4" w:space="0" w:color="auto"/>
              <w:left w:val="single" w:sz="4" w:space="0" w:color="auto"/>
              <w:bottom w:val="single" w:sz="4" w:space="0" w:color="auto"/>
              <w:right w:val="single" w:sz="4" w:space="0" w:color="auto"/>
            </w:tcBorders>
          </w:tcPr>
          <w:p w:rsidR="0048396B" w:rsidRPr="0048396B" w:rsidRDefault="0048396B" w:rsidP="0048396B">
            <w:pPr>
              <w:jc w:val="center"/>
              <w:rPr>
                <w:color w:val="auto"/>
                <w:kern w:val="0"/>
                <w:sz w:val="12"/>
                <w:szCs w:val="12"/>
                <w14:ligatures w14:val="none"/>
                <w14:cntxtAlts w14:val="0"/>
              </w:rPr>
            </w:pPr>
            <w:r w:rsidRPr="0048396B">
              <w:rPr>
                <w:color w:val="auto"/>
                <w:kern w:val="0"/>
                <w:sz w:val="12"/>
                <w:szCs w:val="12"/>
                <w14:ligatures w14:val="none"/>
                <w14:cntxtAlts w14:val="0"/>
              </w:rPr>
              <w:t>0,0</w:t>
            </w:r>
          </w:p>
        </w:tc>
        <w:tc>
          <w:tcPr>
            <w:tcW w:w="425" w:type="dxa"/>
            <w:tcBorders>
              <w:top w:val="single" w:sz="4" w:space="0" w:color="auto"/>
              <w:left w:val="single" w:sz="4" w:space="0" w:color="auto"/>
              <w:bottom w:val="single" w:sz="4" w:space="0" w:color="auto"/>
              <w:right w:val="single" w:sz="4" w:space="0" w:color="auto"/>
            </w:tcBorders>
          </w:tcPr>
          <w:p w:rsidR="0048396B" w:rsidRPr="0048396B" w:rsidRDefault="0048396B" w:rsidP="0048396B">
            <w:pPr>
              <w:jc w:val="center"/>
              <w:rPr>
                <w:color w:val="auto"/>
                <w:kern w:val="0"/>
                <w:sz w:val="12"/>
                <w:szCs w:val="12"/>
                <w14:ligatures w14:val="none"/>
                <w14:cntxtAlts w14:val="0"/>
              </w:rPr>
            </w:pPr>
            <w:r w:rsidRPr="0048396B">
              <w:rPr>
                <w:color w:val="auto"/>
                <w:kern w:val="0"/>
                <w:sz w:val="12"/>
                <w:szCs w:val="12"/>
                <w14:ligatures w14:val="none"/>
                <w14:cntxtAlts w14:val="0"/>
              </w:rPr>
              <w:t>0,0</w:t>
            </w:r>
          </w:p>
        </w:tc>
        <w:tc>
          <w:tcPr>
            <w:tcW w:w="426" w:type="dxa"/>
            <w:tcBorders>
              <w:top w:val="single" w:sz="4" w:space="0" w:color="auto"/>
              <w:left w:val="single" w:sz="4" w:space="0" w:color="auto"/>
              <w:bottom w:val="single" w:sz="4" w:space="0" w:color="auto"/>
              <w:right w:val="single" w:sz="4" w:space="0" w:color="auto"/>
            </w:tcBorders>
          </w:tcPr>
          <w:p w:rsidR="0048396B" w:rsidRPr="0048396B" w:rsidRDefault="0048396B" w:rsidP="0048396B">
            <w:pPr>
              <w:jc w:val="center"/>
              <w:rPr>
                <w:color w:val="auto"/>
                <w:kern w:val="0"/>
                <w:sz w:val="12"/>
                <w:szCs w:val="12"/>
                <w14:ligatures w14:val="none"/>
                <w14:cntxtAlts w14:val="0"/>
              </w:rPr>
            </w:pPr>
            <w:r w:rsidRPr="0048396B">
              <w:rPr>
                <w:color w:val="auto"/>
                <w:kern w:val="0"/>
                <w:sz w:val="12"/>
                <w:szCs w:val="12"/>
                <w14:ligatures w14:val="none"/>
                <w14:cntxtAlts w14:val="0"/>
              </w:rPr>
              <w:t>0,0</w:t>
            </w:r>
          </w:p>
        </w:tc>
        <w:tc>
          <w:tcPr>
            <w:tcW w:w="425" w:type="dxa"/>
            <w:tcBorders>
              <w:top w:val="single" w:sz="4" w:space="0" w:color="auto"/>
              <w:left w:val="single" w:sz="4" w:space="0" w:color="auto"/>
              <w:bottom w:val="single" w:sz="4" w:space="0" w:color="auto"/>
              <w:right w:val="single" w:sz="4" w:space="0" w:color="auto"/>
            </w:tcBorders>
          </w:tcPr>
          <w:p w:rsidR="0048396B" w:rsidRPr="0048396B" w:rsidRDefault="0048396B" w:rsidP="0048396B">
            <w:pPr>
              <w:jc w:val="center"/>
              <w:rPr>
                <w:color w:val="auto"/>
                <w:kern w:val="0"/>
                <w:sz w:val="12"/>
                <w:szCs w:val="12"/>
                <w14:ligatures w14:val="none"/>
                <w14:cntxtAlts w14:val="0"/>
              </w:rPr>
            </w:pPr>
            <w:r w:rsidRPr="0048396B">
              <w:rPr>
                <w:color w:val="auto"/>
                <w:kern w:val="0"/>
                <w:sz w:val="12"/>
                <w:szCs w:val="12"/>
                <w14:ligatures w14:val="none"/>
                <w14:cntxtAlts w14:val="0"/>
              </w:rPr>
              <w:t>0,0</w:t>
            </w:r>
          </w:p>
        </w:tc>
      </w:tr>
      <w:tr w:rsidR="00606ED4" w:rsidRPr="0048396B" w:rsidTr="00606ED4">
        <w:tc>
          <w:tcPr>
            <w:tcW w:w="852" w:type="dxa"/>
            <w:vMerge/>
            <w:tcBorders>
              <w:left w:val="single" w:sz="4" w:space="0" w:color="auto"/>
              <w:right w:val="single" w:sz="4" w:space="0" w:color="auto"/>
            </w:tcBorders>
          </w:tcPr>
          <w:p w:rsidR="0048396B" w:rsidRPr="0048396B" w:rsidRDefault="0048396B" w:rsidP="0048396B">
            <w:pPr>
              <w:widowControl w:val="0"/>
              <w:autoSpaceDE w:val="0"/>
              <w:autoSpaceDN w:val="0"/>
              <w:adjustRightInd w:val="0"/>
              <w:jc w:val="both"/>
              <w:rPr>
                <w:rFonts w:eastAsiaTheme="minorEastAsia"/>
                <w:color w:val="auto"/>
                <w:kern w:val="0"/>
                <w:sz w:val="12"/>
                <w:szCs w:val="12"/>
                <w14:ligatures w14:val="none"/>
                <w14:cntxtAlts w14:val="0"/>
              </w:rPr>
            </w:pPr>
          </w:p>
        </w:tc>
        <w:tc>
          <w:tcPr>
            <w:tcW w:w="1134" w:type="dxa"/>
            <w:vMerge/>
            <w:tcBorders>
              <w:left w:val="single" w:sz="4" w:space="0" w:color="auto"/>
              <w:right w:val="single" w:sz="4" w:space="0" w:color="auto"/>
            </w:tcBorders>
          </w:tcPr>
          <w:p w:rsidR="0048396B" w:rsidRPr="0048396B" w:rsidRDefault="0048396B" w:rsidP="0048396B">
            <w:pPr>
              <w:widowControl w:val="0"/>
              <w:autoSpaceDE w:val="0"/>
              <w:autoSpaceDN w:val="0"/>
              <w:adjustRightInd w:val="0"/>
              <w:jc w:val="both"/>
              <w:rPr>
                <w:rFonts w:eastAsiaTheme="minorEastAsia"/>
                <w:color w:val="auto"/>
                <w:kern w:val="0"/>
                <w:sz w:val="12"/>
                <w:szCs w:val="12"/>
                <w14:ligatures w14:val="none"/>
                <w14:cntxtAlts w14:val="0"/>
              </w:rPr>
            </w:pPr>
          </w:p>
        </w:tc>
        <w:tc>
          <w:tcPr>
            <w:tcW w:w="1134" w:type="dxa"/>
            <w:vMerge/>
            <w:tcBorders>
              <w:left w:val="single" w:sz="4" w:space="0" w:color="auto"/>
              <w:right w:val="single" w:sz="4" w:space="0" w:color="auto"/>
            </w:tcBorders>
          </w:tcPr>
          <w:p w:rsidR="0048396B" w:rsidRPr="0048396B" w:rsidRDefault="0048396B" w:rsidP="0048396B">
            <w:pPr>
              <w:widowControl w:val="0"/>
              <w:autoSpaceDE w:val="0"/>
              <w:autoSpaceDN w:val="0"/>
              <w:adjustRightInd w:val="0"/>
              <w:jc w:val="both"/>
              <w:rPr>
                <w:rFonts w:eastAsiaTheme="minorEastAsia"/>
                <w:color w:val="auto"/>
                <w:kern w:val="0"/>
                <w:sz w:val="12"/>
                <w:szCs w:val="12"/>
                <w14:ligatures w14:val="none"/>
                <w14:cntxtAlts w14:val="0"/>
              </w:rPr>
            </w:pPr>
          </w:p>
        </w:tc>
        <w:tc>
          <w:tcPr>
            <w:tcW w:w="897" w:type="dxa"/>
            <w:vMerge/>
            <w:tcBorders>
              <w:left w:val="single" w:sz="4" w:space="0" w:color="auto"/>
              <w:right w:val="single" w:sz="4" w:space="0" w:color="auto"/>
            </w:tcBorders>
          </w:tcPr>
          <w:p w:rsidR="0048396B" w:rsidRPr="0048396B" w:rsidRDefault="0048396B" w:rsidP="0048396B">
            <w:pPr>
              <w:widowControl w:val="0"/>
              <w:autoSpaceDE w:val="0"/>
              <w:autoSpaceDN w:val="0"/>
              <w:adjustRightInd w:val="0"/>
              <w:jc w:val="both"/>
              <w:rPr>
                <w:rFonts w:eastAsiaTheme="minorEastAsia"/>
                <w:color w:val="auto"/>
                <w:kern w:val="0"/>
                <w:sz w:val="12"/>
                <w:szCs w:val="12"/>
                <w14:ligatures w14:val="none"/>
                <w14:cntxtAlts w14:val="0"/>
              </w:rPr>
            </w:pPr>
          </w:p>
        </w:tc>
        <w:tc>
          <w:tcPr>
            <w:tcW w:w="732" w:type="dxa"/>
            <w:tcBorders>
              <w:top w:val="single" w:sz="4" w:space="0" w:color="auto"/>
              <w:left w:val="single" w:sz="4" w:space="0" w:color="auto"/>
              <w:bottom w:val="single" w:sz="4" w:space="0" w:color="auto"/>
              <w:right w:val="single" w:sz="4" w:space="0" w:color="auto"/>
            </w:tcBorders>
          </w:tcPr>
          <w:p w:rsidR="0048396B" w:rsidRPr="0048396B" w:rsidRDefault="0048396B" w:rsidP="0048396B">
            <w:pPr>
              <w:widowControl w:val="0"/>
              <w:autoSpaceDE w:val="0"/>
              <w:autoSpaceDN w:val="0"/>
              <w:adjustRightInd w:val="0"/>
              <w:rPr>
                <w:rFonts w:eastAsiaTheme="minorEastAsia"/>
                <w:color w:val="auto"/>
                <w:kern w:val="0"/>
                <w:sz w:val="12"/>
                <w:szCs w:val="12"/>
                <w14:ligatures w14:val="none"/>
                <w14:cntxtAlts w14:val="0"/>
              </w:rPr>
            </w:pPr>
          </w:p>
        </w:tc>
        <w:tc>
          <w:tcPr>
            <w:tcW w:w="664" w:type="dxa"/>
            <w:tcBorders>
              <w:top w:val="single" w:sz="4" w:space="0" w:color="auto"/>
              <w:left w:val="single" w:sz="4" w:space="0" w:color="auto"/>
              <w:bottom w:val="single" w:sz="4" w:space="0" w:color="auto"/>
              <w:right w:val="single" w:sz="4" w:space="0" w:color="auto"/>
            </w:tcBorders>
          </w:tcPr>
          <w:p w:rsidR="0048396B" w:rsidRPr="0048396B" w:rsidRDefault="0048396B" w:rsidP="0048396B">
            <w:pPr>
              <w:widowControl w:val="0"/>
              <w:autoSpaceDE w:val="0"/>
              <w:autoSpaceDN w:val="0"/>
              <w:adjustRightInd w:val="0"/>
              <w:rPr>
                <w:rFonts w:eastAsiaTheme="minorEastAsia"/>
                <w:color w:val="auto"/>
                <w:kern w:val="0"/>
                <w:sz w:val="12"/>
                <w:szCs w:val="12"/>
                <w14:ligatures w14:val="none"/>
                <w14:cntxtAlts w14:val="0"/>
              </w:rPr>
            </w:pPr>
          </w:p>
        </w:tc>
        <w:tc>
          <w:tcPr>
            <w:tcW w:w="660" w:type="dxa"/>
            <w:tcBorders>
              <w:top w:val="single" w:sz="4" w:space="0" w:color="auto"/>
              <w:left w:val="single" w:sz="4" w:space="0" w:color="auto"/>
              <w:bottom w:val="single" w:sz="4" w:space="0" w:color="auto"/>
              <w:right w:val="single" w:sz="4" w:space="0" w:color="auto"/>
            </w:tcBorders>
          </w:tcPr>
          <w:p w:rsidR="0048396B" w:rsidRPr="0048396B" w:rsidRDefault="0048396B" w:rsidP="0048396B">
            <w:pPr>
              <w:widowControl w:val="0"/>
              <w:autoSpaceDE w:val="0"/>
              <w:autoSpaceDN w:val="0"/>
              <w:adjustRightInd w:val="0"/>
              <w:rPr>
                <w:rFonts w:eastAsiaTheme="minorEastAsia"/>
                <w:color w:val="auto"/>
                <w:kern w:val="0"/>
                <w:sz w:val="12"/>
                <w:szCs w:val="12"/>
                <w14:ligatures w14:val="none"/>
                <w14:cntxtAlts w14:val="0"/>
              </w:rPr>
            </w:pPr>
          </w:p>
        </w:tc>
        <w:tc>
          <w:tcPr>
            <w:tcW w:w="588" w:type="dxa"/>
            <w:tcBorders>
              <w:top w:val="single" w:sz="4" w:space="0" w:color="auto"/>
              <w:left w:val="single" w:sz="4" w:space="0" w:color="auto"/>
              <w:bottom w:val="single" w:sz="4" w:space="0" w:color="auto"/>
              <w:right w:val="single" w:sz="4" w:space="0" w:color="auto"/>
            </w:tcBorders>
          </w:tcPr>
          <w:p w:rsidR="0048396B" w:rsidRPr="0048396B" w:rsidRDefault="0048396B" w:rsidP="0048396B">
            <w:pPr>
              <w:widowControl w:val="0"/>
              <w:autoSpaceDE w:val="0"/>
              <w:autoSpaceDN w:val="0"/>
              <w:adjustRightInd w:val="0"/>
              <w:rPr>
                <w:rFonts w:eastAsiaTheme="minorEastAsia"/>
                <w:color w:val="auto"/>
                <w:kern w:val="0"/>
                <w:sz w:val="12"/>
                <w:szCs w:val="12"/>
                <w14:ligatures w14:val="none"/>
                <w14:cntxtAlts w14:val="0"/>
              </w:rPr>
            </w:pPr>
          </w:p>
        </w:tc>
        <w:tc>
          <w:tcPr>
            <w:tcW w:w="1561" w:type="dxa"/>
            <w:tcBorders>
              <w:top w:val="single" w:sz="4" w:space="0" w:color="auto"/>
              <w:left w:val="single" w:sz="4" w:space="0" w:color="auto"/>
              <w:bottom w:val="single" w:sz="4" w:space="0" w:color="auto"/>
              <w:right w:val="single" w:sz="4" w:space="0" w:color="auto"/>
            </w:tcBorders>
          </w:tcPr>
          <w:p w:rsidR="0048396B" w:rsidRPr="0048396B" w:rsidRDefault="0048396B" w:rsidP="0048396B">
            <w:pPr>
              <w:widowControl w:val="0"/>
              <w:autoSpaceDE w:val="0"/>
              <w:autoSpaceDN w:val="0"/>
              <w:adjustRightInd w:val="0"/>
              <w:jc w:val="both"/>
              <w:rPr>
                <w:rFonts w:eastAsiaTheme="minorEastAsia"/>
                <w:color w:val="auto"/>
                <w:kern w:val="0"/>
                <w:sz w:val="12"/>
                <w:szCs w:val="12"/>
                <w14:ligatures w14:val="none"/>
                <w14:cntxtAlts w14:val="0"/>
              </w:rPr>
            </w:pPr>
            <w:r w:rsidRPr="0048396B">
              <w:rPr>
                <w:rFonts w:eastAsiaTheme="minorEastAsia"/>
                <w:color w:val="auto"/>
                <w:kern w:val="0"/>
                <w:sz w:val="12"/>
                <w:szCs w:val="12"/>
                <w14:ligatures w14:val="none"/>
                <w14:cntxtAlts w14:val="0"/>
              </w:rPr>
              <w:t>республиканский бюджет Чувашской Республики</w:t>
            </w:r>
          </w:p>
        </w:tc>
        <w:tc>
          <w:tcPr>
            <w:tcW w:w="568" w:type="dxa"/>
            <w:tcBorders>
              <w:top w:val="single" w:sz="4" w:space="0" w:color="auto"/>
              <w:left w:val="single" w:sz="4" w:space="0" w:color="auto"/>
              <w:bottom w:val="single" w:sz="4" w:space="0" w:color="auto"/>
              <w:right w:val="single" w:sz="4" w:space="0" w:color="auto"/>
            </w:tcBorders>
          </w:tcPr>
          <w:p w:rsidR="0048396B" w:rsidRPr="0048396B" w:rsidRDefault="0048396B" w:rsidP="0048396B">
            <w:pPr>
              <w:widowControl w:val="0"/>
              <w:autoSpaceDE w:val="0"/>
              <w:autoSpaceDN w:val="0"/>
              <w:adjustRightInd w:val="0"/>
              <w:jc w:val="center"/>
              <w:rPr>
                <w:rFonts w:eastAsiaTheme="minorEastAsia"/>
                <w:color w:val="auto"/>
                <w:kern w:val="0"/>
                <w:sz w:val="12"/>
                <w:szCs w:val="12"/>
                <w14:ligatures w14:val="none"/>
                <w14:cntxtAlts w14:val="0"/>
              </w:rPr>
            </w:pPr>
            <w:r w:rsidRPr="0048396B">
              <w:rPr>
                <w:rFonts w:eastAsiaTheme="minorEastAsia"/>
                <w:color w:val="auto"/>
                <w:kern w:val="0"/>
                <w:sz w:val="12"/>
                <w:szCs w:val="12"/>
                <w14:ligatures w14:val="none"/>
                <w14:cntxtAlts w14:val="0"/>
              </w:rPr>
              <w:t>2929,9</w:t>
            </w:r>
          </w:p>
        </w:tc>
        <w:tc>
          <w:tcPr>
            <w:tcW w:w="425" w:type="dxa"/>
            <w:tcBorders>
              <w:top w:val="single" w:sz="4" w:space="0" w:color="auto"/>
              <w:left w:val="single" w:sz="4" w:space="0" w:color="auto"/>
              <w:bottom w:val="single" w:sz="4" w:space="0" w:color="auto"/>
              <w:right w:val="single" w:sz="4" w:space="0" w:color="auto"/>
            </w:tcBorders>
          </w:tcPr>
          <w:p w:rsidR="0048396B" w:rsidRPr="0048396B" w:rsidRDefault="0048396B" w:rsidP="0048396B">
            <w:pPr>
              <w:jc w:val="center"/>
              <w:rPr>
                <w:color w:val="auto"/>
                <w:kern w:val="0"/>
                <w:sz w:val="12"/>
                <w:szCs w:val="12"/>
                <w14:ligatures w14:val="none"/>
                <w14:cntxtAlts w14:val="0"/>
              </w:rPr>
            </w:pPr>
            <w:r w:rsidRPr="0048396B">
              <w:rPr>
                <w:color w:val="auto"/>
                <w:kern w:val="0"/>
                <w:sz w:val="12"/>
                <w:szCs w:val="12"/>
                <w14:ligatures w14:val="none"/>
                <w14:cntxtAlts w14:val="0"/>
              </w:rPr>
              <w:t>0,0</w:t>
            </w:r>
          </w:p>
        </w:tc>
        <w:tc>
          <w:tcPr>
            <w:tcW w:w="425" w:type="dxa"/>
            <w:tcBorders>
              <w:top w:val="single" w:sz="4" w:space="0" w:color="auto"/>
              <w:left w:val="single" w:sz="4" w:space="0" w:color="auto"/>
              <w:bottom w:val="single" w:sz="4" w:space="0" w:color="auto"/>
              <w:right w:val="single" w:sz="4" w:space="0" w:color="auto"/>
            </w:tcBorders>
          </w:tcPr>
          <w:p w:rsidR="0048396B" w:rsidRPr="0048396B" w:rsidRDefault="0048396B" w:rsidP="0048396B">
            <w:pPr>
              <w:jc w:val="center"/>
              <w:rPr>
                <w:color w:val="auto"/>
                <w:kern w:val="0"/>
                <w:sz w:val="12"/>
                <w:szCs w:val="12"/>
                <w14:ligatures w14:val="none"/>
                <w14:cntxtAlts w14:val="0"/>
              </w:rPr>
            </w:pPr>
            <w:r w:rsidRPr="0048396B">
              <w:rPr>
                <w:color w:val="auto"/>
                <w:kern w:val="0"/>
                <w:sz w:val="12"/>
                <w:szCs w:val="12"/>
                <w14:ligatures w14:val="none"/>
                <w14:cntxtAlts w14:val="0"/>
              </w:rPr>
              <w:t>0,0</w:t>
            </w:r>
          </w:p>
        </w:tc>
        <w:tc>
          <w:tcPr>
            <w:tcW w:w="425" w:type="dxa"/>
            <w:tcBorders>
              <w:top w:val="single" w:sz="4" w:space="0" w:color="auto"/>
              <w:left w:val="single" w:sz="4" w:space="0" w:color="auto"/>
              <w:bottom w:val="single" w:sz="4" w:space="0" w:color="auto"/>
              <w:right w:val="single" w:sz="4" w:space="0" w:color="auto"/>
            </w:tcBorders>
          </w:tcPr>
          <w:p w:rsidR="0048396B" w:rsidRPr="0048396B" w:rsidRDefault="0048396B" w:rsidP="0048396B">
            <w:pPr>
              <w:jc w:val="center"/>
              <w:rPr>
                <w:color w:val="auto"/>
                <w:kern w:val="0"/>
                <w:sz w:val="12"/>
                <w:szCs w:val="12"/>
                <w14:ligatures w14:val="none"/>
                <w14:cntxtAlts w14:val="0"/>
              </w:rPr>
            </w:pPr>
            <w:r w:rsidRPr="0048396B">
              <w:rPr>
                <w:color w:val="auto"/>
                <w:kern w:val="0"/>
                <w:sz w:val="12"/>
                <w:szCs w:val="12"/>
                <w14:ligatures w14:val="none"/>
                <w14:cntxtAlts w14:val="0"/>
              </w:rPr>
              <w:t>0,0</w:t>
            </w:r>
          </w:p>
        </w:tc>
        <w:tc>
          <w:tcPr>
            <w:tcW w:w="426" w:type="dxa"/>
            <w:tcBorders>
              <w:top w:val="single" w:sz="4" w:space="0" w:color="auto"/>
              <w:left w:val="single" w:sz="4" w:space="0" w:color="auto"/>
              <w:bottom w:val="single" w:sz="4" w:space="0" w:color="auto"/>
              <w:right w:val="single" w:sz="4" w:space="0" w:color="auto"/>
            </w:tcBorders>
          </w:tcPr>
          <w:p w:rsidR="0048396B" w:rsidRPr="0048396B" w:rsidRDefault="0048396B" w:rsidP="0048396B">
            <w:pPr>
              <w:jc w:val="center"/>
              <w:rPr>
                <w:color w:val="auto"/>
                <w:kern w:val="0"/>
                <w:sz w:val="12"/>
                <w:szCs w:val="12"/>
                <w14:ligatures w14:val="none"/>
                <w14:cntxtAlts w14:val="0"/>
              </w:rPr>
            </w:pPr>
            <w:r w:rsidRPr="0048396B">
              <w:rPr>
                <w:color w:val="auto"/>
                <w:kern w:val="0"/>
                <w:sz w:val="12"/>
                <w:szCs w:val="12"/>
                <w14:ligatures w14:val="none"/>
                <w14:cntxtAlts w14:val="0"/>
              </w:rPr>
              <w:t>0,0</w:t>
            </w:r>
          </w:p>
        </w:tc>
        <w:tc>
          <w:tcPr>
            <w:tcW w:w="425" w:type="dxa"/>
            <w:tcBorders>
              <w:top w:val="single" w:sz="4" w:space="0" w:color="auto"/>
              <w:left w:val="single" w:sz="4" w:space="0" w:color="auto"/>
              <w:bottom w:val="single" w:sz="4" w:space="0" w:color="auto"/>
              <w:right w:val="single" w:sz="4" w:space="0" w:color="auto"/>
            </w:tcBorders>
          </w:tcPr>
          <w:p w:rsidR="0048396B" w:rsidRPr="0048396B" w:rsidRDefault="0048396B" w:rsidP="0048396B">
            <w:pPr>
              <w:jc w:val="center"/>
              <w:rPr>
                <w:color w:val="auto"/>
                <w:kern w:val="0"/>
                <w:sz w:val="12"/>
                <w:szCs w:val="12"/>
                <w14:ligatures w14:val="none"/>
                <w14:cntxtAlts w14:val="0"/>
              </w:rPr>
            </w:pPr>
            <w:r w:rsidRPr="0048396B">
              <w:rPr>
                <w:color w:val="auto"/>
                <w:kern w:val="0"/>
                <w:sz w:val="12"/>
                <w:szCs w:val="12"/>
                <w14:ligatures w14:val="none"/>
                <w14:cntxtAlts w14:val="0"/>
              </w:rPr>
              <w:t>0,0</w:t>
            </w:r>
          </w:p>
        </w:tc>
      </w:tr>
      <w:tr w:rsidR="00606ED4" w:rsidRPr="0048396B" w:rsidTr="00606ED4">
        <w:trPr>
          <w:trHeight w:val="367"/>
        </w:trPr>
        <w:tc>
          <w:tcPr>
            <w:tcW w:w="852" w:type="dxa"/>
            <w:vMerge/>
            <w:tcBorders>
              <w:left w:val="single" w:sz="4" w:space="0" w:color="auto"/>
              <w:right w:val="single" w:sz="4" w:space="0" w:color="auto"/>
            </w:tcBorders>
          </w:tcPr>
          <w:p w:rsidR="0048396B" w:rsidRPr="0048396B" w:rsidRDefault="0048396B" w:rsidP="0048396B">
            <w:pPr>
              <w:widowControl w:val="0"/>
              <w:autoSpaceDE w:val="0"/>
              <w:autoSpaceDN w:val="0"/>
              <w:adjustRightInd w:val="0"/>
              <w:jc w:val="both"/>
              <w:rPr>
                <w:rFonts w:eastAsiaTheme="minorEastAsia"/>
                <w:color w:val="auto"/>
                <w:kern w:val="0"/>
                <w:sz w:val="12"/>
                <w:szCs w:val="12"/>
                <w14:ligatures w14:val="none"/>
                <w14:cntxtAlts w14:val="0"/>
              </w:rPr>
            </w:pPr>
          </w:p>
        </w:tc>
        <w:tc>
          <w:tcPr>
            <w:tcW w:w="1134" w:type="dxa"/>
            <w:vMerge/>
            <w:tcBorders>
              <w:left w:val="single" w:sz="4" w:space="0" w:color="auto"/>
              <w:right w:val="single" w:sz="4" w:space="0" w:color="auto"/>
            </w:tcBorders>
          </w:tcPr>
          <w:p w:rsidR="0048396B" w:rsidRPr="0048396B" w:rsidRDefault="0048396B" w:rsidP="0048396B">
            <w:pPr>
              <w:widowControl w:val="0"/>
              <w:autoSpaceDE w:val="0"/>
              <w:autoSpaceDN w:val="0"/>
              <w:adjustRightInd w:val="0"/>
              <w:jc w:val="both"/>
              <w:rPr>
                <w:rFonts w:eastAsiaTheme="minorEastAsia"/>
                <w:color w:val="auto"/>
                <w:kern w:val="0"/>
                <w:sz w:val="12"/>
                <w:szCs w:val="12"/>
                <w14:ligatures w14:val="none"/>
                <w14:cntxtAlts w14:val="0"/>
              </w:rPr>
            </w:pPr>
          </w:p>
        </w:tc>
        <w:tc>
          <w:tcPr>
            <w:tcW w:w="1134" w:type="dxa"/>
            <w:vMerge/>
            <w:tcBorders>
              <w:left w:val="single" w:sz="4" w:space="0" w:color="auto"/>
              <w:right w:val="single" w:sz="4" w:space="0" w:color="auto"/>
            </w:tcBorders>
          </w:tcPr>
          <w:p w:rsidR="0048396B" w:rsidRPr="0048396B" w:rsidRDefault="0048396B" w:rsidP="0048396B">
            <w:pPr>
              <w:widowControl w:val="0"/>
              <w:autoSpaceDE w:val="0"/>
              <w:autoSpaceDN w:val="0"/>
              <w:adjustRightInd w:val="0"/>
              <w:jc w:val="both"/>
              <w:rPr>
                <w:rFonts w:eastAsiaTheme="minorEastAsia"/>
                <w:color w:val="auto"/>
                <w:kern w:val="0"/>
                <w:sz w:val="12"/>
                <w:szCs w:val="12"/>
                <w14:ligatures w14:val="none"/>
                <w14:cntxtAlts w14:val="0"/>
              </w:rPr>
            </w:pPr>
          </w:p>
        </w:tc>
        <w:tc>
          <w:tcPr>
            <w:tcW w:w="897" w:type="dxa"/>
            <w:vMerge/>
            <w:tcBorders>
              <w:left w:val="single" w:sz="4" w:space="0" w:color="auto"/>
              <w:right w:val="single" w:sz="4" w:space="0" w:color="auto"/>
            </w:tcBorders>
          </w:tcPr>
          <w:p w:rsidR="0048396B" w:rsidRPr="0048396B" w:rsidRDefault="0048396B" w:rsidP="0048396B">
            <w:pPr>
              <w:widowControl w:val="0"/>
              <w:autoSpaceDE w:val="0"/>
              <w:autoSpaceDN w:val="0"/>
              <w:adjustRightInd w:val="0"/>
              <w:jc w:val="both"/>
              <w:rPr>
                <w:rFonts w:eastAsiaTheme="minorEastAsia"/>
                <w:color w:val="auto"/>
                <w:kern w:val="0"/>
                <w:sz w:val="12"/>
                <w:szCs w:val="12"/>
                <w14:ligatures w14:val="none"/>
                <w14:cntxtAlts w14:val="0"/>
              </w:rPr>
            </w:pPr>
          </w:p>
        </w:tc>
        <w:tc>
          <w:tcPr>
            <w:tcW w:w="732" w:type="dxa"/>
            <w:tcBorders>
              <w:top w:val="single" w:sz="4" w:space="0" w:color="auto"/>
              <w:left w:val="single" w:sz="4" w:space="0" w:color="auto"/>
              <w:bottom w:val="single" w:sz="4" w:space="0" w:color="auto"/>
              <w:right w:val="single" w:sz="4" w:space="0" w:color="auto"/>
            </w:tcBorders>
          </w:tcPr>
          <w:p w:rsidR="0048396B" w:rsidRPr="0048396B" w:rsidRDefault="0048396B" w:rsidP="0048396B">
            <w:pPr>
              <w:widowControl w:val="0"/>
              <w:autoSpaceDE w:val="0"/>
              <w:autoSpaceDN w:val="0"/>
              <w:adjustRightInd w:val="0"/>
              <w:rPr>
                <w:rFonts w:eastAsiaTheme="minorEastAsia"/>
                <w:color w:val="auto"/>
                <w:kern w:val="0"/>
                <w:sz w:val="12"/>
                <w:szCs w:val="12"/>
                <w14:ligatures w14:val="none"/>
                <w14:cntxtAlts w14:val="0"/>
              </w:rPr>
            </w:pPr>
          </w:p>
        </w:tc>
        <w:tc>
          <w:tcPr>
            <w:tcW w:w="664" w:type="dxa"/>
            <w:tcBorders>
              <w:top w:val="single" w:sz="4" w:space="0" w:color="auto"/>
              <w:left w:val="single" w:sz="4" w:space="0" w:color="auto"/>
              <w:bottom w:val="single" w:sz="4" w:space="0" w:color="auto"/>
              <w:right w:val="single" w:sz="4" w:space="0" w:color="auto"/>
            </w:tcBorders>
          </w:tcPr>
          <w:p w:rsidR="0048396B" w:rsidRPr="0048396B" w:rsidRDefault="0048396B" w:rsidP="0048396B">
            <w:pPr>
              <w:widowControl w:val="0"/>
              <w:autoSpaceDE w:val="0"/>
              <w:autoSpaceDN w:val="0"/>
              <w:adjustRightInd w:val="0"/>
              <w:rPr>
                <w:rFonts w:eastAsiaTheme="minorEastAsia"/>
                <w:color w:val="auto"/>
                <w:kern w:val="0"/>
                <w:sz w:val="12"/>
                <w:szCs w:val="12"/>
                <w14:ligatures w14:val="none"/>
                <w14:cntxtAlts w14:val="0"/>
              </w:rPr>
            </w:pPr>
          </w:p>
        </w:tc>
        <w:tc>
          <w:tcPr>
            <w:tcW w:w="660" w:type="dxa"/>
            <w:tcBorders>
              <w:top w:val="single" w:sz="4" w:space="0" w:color="auto"/>
              <w:left w:val="single" w:sz="4" w:space="0" w:color="auto"/>
              <w:bottom w:val="single" w:sz="4" w:space="0" w:color="auto"/>
              <w:right w:val="single" w:sz="4" w:space="0" w:color="auto"/>
            </w:tcBorders>
          </w:tcPr>
          <w:p w:rsidR="0048396B" w:rsidRPr="0048396B" w:rsidRDefault="0048396B" w:rsidP="0048396B">
            <w:pPr>
              <w:widowControl w:val="0"/>
              <w:autoSpaceDE w:val="0"/>
              <w:autoSpaceDN w:val="0"/>
              <w:adjustRightInd w:val="0"/>
              <w:rPr>
                <w:rFonts w:eastAsiaTheme="minorEastAsia"/>
                <w:color w:val="auto"/>
                <w:kern w:val="0"/>
                <w:sz w:val="12"/>
                <w:szCs w:val="12"/>
                <w14:ligatures w14:val="none"/>
                <w14:cntxtAlts w14:val="0"/>
              </w:rPr>
            </w:pPr>
          </w:p>
        </w:tc>
        <w:tc>
          <w:tcPr>
            <w:tcW w:w="588" w:type="dxa"/>
            <w:tcBorders>
              <w:top w:val="single" w:sz="4" w:space="0" w:color="auto"/>
              <w:left w:val="single" w:sz="4" w:space="0" w:color="auto"/>
              <w:bottom w:val="single" w:sz="4" w:space="0" w:color="auto"/>
              <w:right w:val="single" w:sz="4" w:space="0" w:color="auto"/>
            </w:tcBorders>
          </w:tcPr>
          <w:p w:rsidR="0048396B" w:rsidRPr="0048396B" w:rsidRDefault="0048396B" w:rsidP="0048396B">
            <w:pPr>
              <w:widowControl w:val="0"/>
              <w:autoSpaceDE w:val="0"/>
              <w:autoSpaceDN w:val="0"/>
              <w:adjustRightInd w:val="0"/>
              <w:rPr>
                <w:rFonts w:eastAsiaTheme="minorEastAsia"/>
                <w:color w:val="auto"/>
                <w:kern w:val="0"/>
                <w:sz w:val="12"/>
                <w:szCs w:val="12"/>
                <w14:ligatures w14:val="none"/>
                <w14:cntxtAlts w14:val="0"/>
              </w:rPr>
            </w:pPr>
          </w:p>
        </w:tc>
        <w:tc>
          <w:tcPr>
            <w:tcW w:w="1561" w:type="dxa"/>
            <w:tcBorders>
              <w:top w:val="single" w:sz="4" w:space="0" w:color="auto"/>
              <w:left w:val="single" w:sz="4" w:space="0" w:color="auto"/>
              <w:bottom w:val="single" w:sz="4" w:space="0" w:color="auto"/>
              <w:right w:val="single" w:sz="4" w:space="0" w:color="auto"/>
            </w:tcBorders>
          </w:tcPr>
          <w:p w:rsidR="0048396B" w:rsidRPr="0048396B" w:rsidRDefault="0048396B" w:rsidP="0048396B">
            <w:pPr>
              <w:widowControl w:val="0"/>
              <w:autoSpaceDE w:val="0"/>
              <w:autoSpaceDN w:val="0"/>
              <w:adjustRightInd w:val="0"/>
              <w:jc w:val="both"/>
              <w:rPr>
                <w:rFonts w:eastAsiaTheme="minorEastAsia"/>
                <w:color w:val="auto"/>
                <w:kern w:val="0"/>
                <w:sz w:val="12"/>
                <w:szCs w:val="12"/>
                <w14:ligatures w14:val="none"/>
                <w14:cntxtAlts w14:val="0"/>
              </w:rPr>
            </w:pPr>
            <w:r w:rsidRPr="0048396B">
              <w:rPr>
                <w:rFonts w:eastAsiaTheme="minorEastAsia"/>
                <w:color w:val="auto"/>
                <w:kern w:val="0"/>
                <w:sz w:val="12"/>
                <w:szCs w:val="12"/>
                <w14:ligatures w14:val="none"/>
                <w14:cntxtAlts w14:val="0"/>
              </w:rPr>
              <w:t xml:space="preserve">бюджет </w:t>
            </w:r>
            <w:proofErr w:type="spellStart"/>
            <w:r w:rsidRPr="0048396B">
              <w:rPr>
                <w:rFonts w:eastAsiaTheme="minorEastAsia"/>
                <w:color w:val="auto"/>
                <w:kern w:val="0"/>
                <w:sz w:val="12"/>
                <w:szCs w:val="12"/>
                <w14:ligatures w14:val="none"/>
                <w14:cntxtAlts w14:val="0"/>
              </w:rPr>
              <w:t>Нижнекумашкинского</w:t>
            </w:r>
            <w:proofErr w:type="spellEnd"/>
            <w:r w:rsidRPr="0048396B">
              <w:rPr>
                <w:rFonts w:eastAsiaTheme="minorEastAsia"/>
                <w:color w:val="auto"/>
                <w:kern w:val="0"/>
                <w:sz w:val="12"/>
                <w:szCs w:val="12"/>
                <w14:ligatures w14:val="none"/>
                <w14:cntxtAlts w14:val="0"/>
              </w:rPr>
              <w:t xml:space="preserve"> сельского поселения </w:t>
            </w:r>
            <w:proofErr w:type="spellStart"/>
            <w:r w:rsidRPr="0048396B">
              <w:rPr>
                <w:rFonts w:eastAsiaTheme="minorEastAsia"/>
                <w:color w:val="auto"/>
                <w:kern w:val="0"/>
                <w:sz w:val="12"/>
                <w:szCs w:val="12"/>
                <w14:ligatures w14:val="none"/>
                <w14:cntxtAlts w14:val="0"/>
              </w:rPr>
              <w:t>Шумерлинского</w:t>
            </w:r>
            <w:proofErr w:type="spellEnd"/>
            <w:r w:rsidRPr="0048396B">
              <w:rPr>
                <w:rFonts w:eastAsiaTheme="minorEastAsia"/>
                <w:color w:val="auto"/>
                <w:kern w:val="0"/>
                <w:sz w:val="12"/>
                <w:szCs w:val="12"/>
                <w14:ligatures w14:val="none"/>
                <w14:cntxtAlts w14:val="0"/>
              </w:rPr>
              <w:t xml:space="preserve"> района</w:t>
            </w:r>
          </w:p>
        </w:tc>
        <w:tc>
          <w:tcPr>
            <w:tcW w:w="568" w:type="dxa"/>
            <w:tcBorders>
              <w:top w:val="single" w:sz="4" w:space="0" w:color="auto"/>
              <w:left w:val="single" w:sz="4" w:space="0" w:color="auto"/>
              <w:bottom w:val="single" w:sz="4" w:space="0" w:color="auto"/>
              <w:right w:val="single" w:sz="4" w:space="0" w:color="auto"/>
            </w:tcBorders>
          </w:tcPr>
          <w:p w:rsidR="0048396B" w:rsidRPr="0048396B" w:rsidRDefault="0048396B" w:rsidP="0048396B">
            <w:pPr>
              <w:widowControl w:val="0"/>
              <w:autoSpaceDE w:val="0"/>
              <w:autoSpaceDN w:val="0"/>
              <w:adjustRightInd w:val="0"/>
              <w:jc w:val="center"/>
              <w:rPr>
                <w:rFonts w:eastAsiaTheme="minorEastAsia"/>
                <w:color w:val="auto"/>
                <w:kern w:val="0"/>
                <w:sz w:val="12"/>
                <w:szCs w:val="12"/>
                <w14:ligatures w14:val="none"/>
                <w14:cntxtAlts w14:val="0"/>
              </w:rPr>
            </w:pPr>
            <w:r w:rsidRPr="0048396B">
              <w:rPr>
                <w:rFonts w:eastAsiaTheme="minorEastAsia"/>
                <w:color w:val="auto"/>
                <w:kern w:val="0"/>
                <w:sz w:val="12"/>
                <w:szCs w:val="12"/>
                <w14:ligatures w14:val="none"/>
                <w14:cntxtAlts w14:val="0"/>
              </w:rPr>
              <w:t>632,7</w:t>
            </w:r>
          </w:p>
        </w:tc>
        <w:tc>
          <w:tcPr>
            <w:tcW w:w="425" w:type="dxa"/>
            <w:tcBorders>
              <w:top w:val="single" w:sz="4" w:space="0" w:color="auto"/>
              <w:left w:val="single" w:sz="4" w:space="0" w:color="auto"/>
              <w:bottom w:val="single" w:sz="4" w:space="0" w:color="auto"/>
              <w:right w:val="single" w:sz="4" w:space="0" w:color="auto"/>
            </w:tcBorders>
          </w:tcPr>
          <w:p w:rsidR="0048396B" w:rsidRPr="0048396B" w:rsidRDefault="0048396B" w:rsidP="0048396B">
            <w:pPr>
              <w:widowControl w:val="0"/>
              <w:autoSpaceDE w:val="0"/>
              <w:autoSpaceDN w:val="0"/>
              <w:adjustRightInd w:val="0"/>
              <w:jc w:val="center"/>
              <w:rPr>
                <w:rFonts w:eastAsiaTheme="minorEastAsia"/>
                <w:color w:val="auto"/>
                <w:kern w:val="0"/>
                <w:sz w:val="12"/>
                <w:szCs w:val="12"/>
                <w14:ligatures w14:val="none"/>
                <w14:cntxtAlts w14:val="0"/>
              </w:rPr>
            </w:pPr>
            <w:r w:rsidRPr="0048396B">
              <w:rPr>
                <w:rFonts w:eastAsiaTheme="minorEastAsia"/>
                <w:color w:val="auto"/>
                <w:kern w:val="0"/>
                <w:sz w:val="12"/>
                <w:szCs w:val="12"/>
                <w14:ligatures w14:val="none"/>
                <w14:cntxtAlts w14:val="0"/>
              </w:rPr>
              <w:t>511,0</w:t>
            </w:r>
          </w:p>
        </w:tc>
        <w:tc>
          <w:tcPr>
            <w:tcW w:w="425" w:type="dxa"/>
            <w:tcBorders>
              <w:top w:val="single" w:sz="4" w:space="0" w:color="auto"/>
              <w:left w:val="single" w:sz="4" w:space="0" w:color="auto"/>
              <w:bottom w:val="single" w:sz="4" w:space="0" w:color="auto"/>
              <w:right w:val="single" w:sz="4" w:space="0" w:color="auto"/>
            </w:tcBorders>
          </w:tcPr>
          <w:p w:rsidR="0048396B" w:rsidRPr="0048396B" w:rsidRDefault="0048396B" w:rsidP="0048396B">
            <w:pPr>
              <w:widowControl w:val="0"/>
              <w:autoSpaceDE w:val="0"/>
              <w:autoSpaceDN w:val="0"/>
              <w:adjustRightInd w:val="0"/>
              <w:jc w:val="center"/>
              <w:rPr>
                <w:rFonts w:eastAsiaTheme="minorEastAsia"/>
                <w:color w:val="auto"/>
                <w:kern w:val="0"/>
                <w:sz w:val="12"/>
                <w:szCs w:val="12"/>
                <w14:ligatures w14:val="none"/>
                <w14:cntxtAlts w14:val="0"/>
              </w:rPr>
            </w:pPr>
            <w:r w:rsidRPr="0048396B">
              <w:rPr>
                <w:rFonts w:eastAsiaTheme="minorEastAsia"/>
                <w:color w:val="auto"/>
                <w:kern w:val="0"/>
                <w:sz w:val="12"/>
                <w:szCs w:val="12"/>
                <w14:ligatures w14:val="none"/>
                <w14:cntxtAlts w14:val="0"/>
              </w:rPr>
              <w:t>0,0</w:t>
            </w:r>
          </w:p>
        </w:tc>
        <w:tc>
          <w:tcPr>
            <w:tcW w:w="425" w:type="dxa"/>
            <w:tcBorders>
              <w:top w:val="single" w:sz="4" w:space="0" w:color="auto"/>
              <w:left w:val="single" w:sz="4" w:space="0" w:color="auto"/>
              <w:bottom w:val="single" w:sz="4" w:space="0" w:color="auto"/>
              <w:right w:val="single" w:sz="4" w:space="0" w:color="auto"/>
            </w:tcBorders>
          </w:tcPr>
          <w:p w:rsidR="0048396B" w:rsidRPr="0048396B" w:rsidRDefault="0048396B" w:rsidP="0048396B">
            <w:pPr>
              <w:widowControl w:val="0"/>
              <w:autoSpaceDE w:val="0"/>
              <w:autoSpaceDN w:val="0"/>
              <w:adjustRightInd w:val="0"/>
              <w:jc w:val="center"/>
              <w:rPr>
                <w:rFonts w:eastAsiaTheme="minorEastAsia"/>
                <w:color w:val="auto"/>
                <w:kern w:val="0"/>
                <w:sz w:val="12"/>
                <w:szCs w:val="12"/>
                <w14:ligatures w14:val="none"/>
                <w14:cntxtAlts w14:val="0"/>
              </w:rPr>
            </w:pPr>
            <w:r w:rsidRPr="0048396B">
              <w:rPr>
                <w:rFonts w:eastAsiaTheme="minorEastAsia"/>
                <w:color w:val="auto"/>
                <w:kern w:val="0"/>
                <w:sz w:val="12"/>
                <w:szCs w:val="12"/>
                <w14:ligatures w14:val="none"/>
                <w14:cntxtAlts w14:val="0"/>
              </w:rPr>
              <w:t>0,0</w:t>
            </w:r>
          </w:p>
        </w:tc>
        <w:tc>
          <w:tcPr>
            <w:tcW w:w="426" w:type="dxa"/>
            <w:tcBorders>
              <w:top w:val="single" w:sz="4" w:space="0" w:color="auto"/>
              <w:left w:val="single" w:sz="4" w:space="0" w:color="auto"/>
              <w:bottom w:val="single" w:sz="4" w:space="0" w:color="auto"/>
              <w:right w:val="single" w:sz="4" w:space="0" w:color="auto"/>
            </w:tcBorders>
          </w:tcPr>
          <w:p w:rsidR="0048396B" w:rsidRPr="0048396B" w:rsidRDefault="0048396B" w:rsidP="0048396B">
            <w:pPr>
              <w:widowControl w:val="0"/>
              <w:autoSpaceDE w:val="0"/>
              <w:autoSpaceDN w:val="0"/>
              <w:adjustRightInd w:val="0"/>
              <w:jc w:val="center"/>
              <w:rPr>
                <w:rFonts w:eastAsiaTheme="minorEastAsia"/>
                <w:color w:val="auto"/>
                <w:kern w:val="0"/>
                <w:sz w:val="12"/>
                <w:szCs w:val="12"/>
                <w14:ligatures w14:val="none"/>
                <w14:cntxtAlts w14:val="0"/>
              </w:rPr>
            </w:pPr>
            <w:r w:rsidRPr="0048396B">
              <w:rPr>
                <w:rFonts w:eastAsiaTheme="minorEastAsia"/>
                <w:color w:val="auto"/>
                <w:kern w:val="0"/>
                <w:sz w:val="12"/>
                <w:szCs w:val="12"/>
                <w14:ligatures w14:val="none"/>
                <w14:cntxtAlts w14:val="0"/>
              </w:rPr>
              <w:t>0,0</w:t>
            </w:r>
          </w:p>
        </w:tc>
        <w:tc>
          <w:tcPr>
            <w:tcW w:w="425" w:type="dxa"/>
            <w:tcBorders>
              <w:top w:val="single" w:sz="4" w:space="0" w:color="auto"/>
              <w:left w:val="single" w:sz="4" w:space="0" w:color="auto"/>
              <w:bottom w:val="single" w:sz="4" w:space="0" w:color="auto"/>
              <w:right w:val="single" w:sz="4" w:space="0" w:color="auto"/>
            </w:tcBorders>
          </w:tcPr>
          <w:p w:rsidR="0048396B" w:rsidRPr="0048396B" w:rsidRDefault="0048396B" w:rsidP="0048396B">
            <w:pPr>
              <w:widowControl w:val="0"/>
              <w:autoSpaceDE w:val="0"/>
              <w:autoSpaceDN w:val="0"/>
              <w:adjustRightInd w:val="0"/>
              <w:jc w:val="center"/>
              <w:rPr>
                <w:rFonts w:eastAsiaTheme="minorEastAsia"/>
                <w:color w:val="auto"/>
                <w:kern w:val="0"/>
                <w:sz w:val="12"/>
                <w:szCs w:val="12"/>
                <w14:ligatures w14:val="none"/>
                <w14:cntxtAlts w14:val="0"/>
              </w:rPr>
            </w:pPr>
            <w:r w:rsidRPr="0048396B">
              <w:rPr>
                <w:rFonts w:eastAsiaTheme="minorEastAsia"/>
                <w:color w:val="auto"/>
                <w:kern w:val="0"/>
                <w:sz w:val="12"/>
                <w:szCs w:val="12"/>
                <w14:ligatures w14:val="none"/>
                <w14:cntxtAlts w14:val="0"/>
              </w:rPr>
              <w:t>0,0</w:t>
            </w:r>
          </w:p>
        </w:tc>
      </w:tr>
      <w:tr w:rsidR="00606ED4" w:rsidRPr="0048396B" w:rsidTr="00606ED4">
        <w:tc>
          <w:tcPr>
            <w:tcW w:w="852" w:type="dxa"/>
            <w:vMerge/>
            <w:tcBorders>
              <w:left w:val="single" w:sz="4" w:space="0" w:color="auto"/>
              <w:bottom w:val="single" w:sz="4" w:space="0" w:color="auto"/>
              <w:right w:val="single" w:sz="4" w:space="0" w:color="auto"/>
            </w:tcBorders>
          </w:tcPr>
          <w:p w:rsidR="0048396B" w:rsidRPr="0048396B" w:rsidRDefault="0048396B" w:rsidP="0048396B">
            <w:pPr>
              <w:widowControl w:val="0"/>
              <w:autoSpaceDE w:val="0"/>
              <w:autoSpaceDN w:val="0"/>
              <w:adjustRightInd w:val="0"/>
              <w:jc w:val="both"/>
              <w:rPr>
                <w:rFonts w:eastAsiaTheme="minorEastAsia"/>
                <w:color w:val="auto"/>
                <w:kern w:val="0"/>
                <w:sz w:val="12"/>
                <w:szCs w:val="12"/>
                <w14:ligatures w14:val="none"/>
                <w14:cntxtAlts w14:val="0"/>
              </w:rPr>
            </w:pPr>
          </w:p>
        </w:tc>
        <w:tc>
          <w:tcPr>
            <w:tcW w:w="1134" w:type="dxa"/>
            <w:vMerge/>
            <w:tcBorders>
              <w:left w:val="single" w:sz="4" w:space="0" w:color="auto"/>
              <w:bottom w:val="single" w:sz="4" w:space="0" w:color="auto"/>
              <w:right w:val="single" w:sz="4" w:space="0" w:color="auto"/>
            </w:tcBorders>
          </w:tcPr>
          <w:p w:rsidR="0048396B" w:rsidRPr="0048396B" w:rsidRDefault="0048396B" w:rsidP="0048396B">
            <w:pPr>
              <w:widowControl w:val="0"/>
              <w:autoSpaceDE w:val="0"/>
              <w:autoSpaceDN w:val="0"/>
              <w:adjustRightInd w:val="0"/>
              <w:jc w:val="both"/>
              <w:rPr>
                <w:rFonts w:eastAsiaTheme="minorEastAsia"/>
                <w:color w:val="auto"/>
                <w:kern w:val="0"/>
                <w:sz w:val="12"/>
                <w:szCs w:val="12"/>
                <w14:ligatures w14:val="none"/>
                <w14:cntxtAlts w14:val="0"/>
              </w:rPr>
            </w:pPr>
          </w:p>
        </w:tc>
        <w:tc>
          <w:tcPr>
            <w:tcW w:w="1134" w:type="dxa"/>
            <w:vMerge/>
            <w:tcBorders>
              <w:left w:val="single" w:sz="4" w:space="0" w:color="auto"/>
              <w:bottom w:val="single" w:sz="4" w:space="0" w:color="auto"/>
              <w:right w:val="single" w:sz="4" w:space="0" w:color="auto"/>
            </w:tcBorders>
          </w:tcPr>
          <w:p w:rsidR="0048396B" w:rsidRPr="0048396B" w:rsidRDefault="0048396B" w:rsidP="0048396B">
            <w:pPr>
              <w:widowControl w:val="0"/>
              <w:autoSpaceDE w:val="0"/>
              <w:autoSpaceDN w:val="0"/>
              <w:adjustRightInd w:val="0"/>
              <w:jc w:val="both"/>
              <w:rPr>
                <w:rFonts w:eastAsiaTheme="minorEastAsia"/>
                <w:color w:val="auto"/>
                <w:kern w:val="0"/>
                <w:sz w:val="12"/>
                <w:szCs w:val="12"/>
                <w14:ligatures w14:val="none"/>
                <w14:cntxtAlts w14:val="0"/>
              </w:rPr>
            </w:pPr>
          </w:p>
        </w:tc>
        <w:tc>
          <w:tcPr>
            <w:tcW w:w="897" w:type="dxa"/>
            <w:vMerge/>
            <w:tcBorders>
              <w:left w:val="single" w:sz="4" w:space="0" w:color="auto"/>
              <w:bottom w:val="single" w:sz="4" w:space="0" w:color="auto"/>
              <w:right w:val="single" w:sz="4" w:space="0" w:color="auto"/>
            </w:tcBorders>
          </w:tcPr>
          <w:p w:rsidR="0048396B" w:rsidRPr="0048396B" w:rsidRDefault="0048396B" w:rsidP="0048396B">
            <w:pPr>
              <w:widowControl w:val="0"/>
              <w:autoSpaceDE w:val="0"/>
              <w:autoSpaceDN w:val="0"/>
              <w:adjustRightInd w:val="0"/>
              <w:jc w:val="both"/>
              <w:rPr>
                <w:rFonts w:eastAsiaTheme="minorEastAsia"/>
                <w:color w:val="auto"/>
                <w:kern w:val="0"/>
                <w:sz w:val="12"/>
                <w:szCs w:val="12"/>
                <w14:ligatures w14:val="none"/>
                <w14:cntxtAlts w14:val="0"/>
              </w:rPr>
            </w:pPr>
          </w:p>
        </w:tc>
        <w:tc>
          <w:tcPr>
            <w:tcW w:w="732" w:type="dxa"/>
            <w:tcBorders>
              <w:top w:val="single" w:sz="4" w:space="0" w:color="auto"/>
              <w:left w:val="single" w:sz="4" w:space="0" w:color="auto"/>
              <w:bottom w:val="single" w:sz="4" w:space="0" w:color="auto"/>
              <w:right w:val="single" w:sz="4" w:space="0" w:color="auto"/>
            </w:tcBorders>
          </w:tcPr>
          <w:p w:rsidR="0048396B" w:rsidRPr="0048396B" w:rsidRDefault="0048396B" w:rsidP="0048396B">
            <w:pPr>
              <w:widowControl w:val="0"/>
              <w:autoSpaceDE w:val="0"/>
              <w:autoSpaceDN w:val="0"/>
              <w:adjustRightInd w:val="0"/>
              <w:rPr>
                <w:rFonts w:eastAsiaTheme="minorEastAsia"/>
                <w:color w:val="auto"/>
                <w:kern w:val="0"/>
                <w:sz w:val="12"/>
                <w:szCs w:val="12"/>
                <w14:ligatures w14:val="none"/>
                <w14:cntxtAlts w14:val="0"/>
              </w:rPr>
            </w:pPr>
          </w:p>
        </w:tc>
        <w:tc>
          <w:tcPr>
            <w:tcW w:w="664" w:type="dxa"/>
            <w:tcBorders>
              <w:top w:val="single" w:sz="4" w:space="0" w:color="auto"/>
              <w:left w:val="single" w:sz="4" w:space="0" w:color="auto"/>
              <w:bottom w:val="single" w:sz="4" w:space="0" w:color="auto"/>
              <w:right w:val="single" w:sz="4" w:space="0" w:color="auto"/>
            </w:tcBorders>
          </w:tcPr>
          <w:p w:rsidR="0048396B" w:rsidRPr="0048396B" w:rsidRDefault="0048396B" w:rsidP="0048396B">
            <w:pPr>
              <w:widowControl w:val="0"/>
              <w:autoSpaceDE w:val="0"/>
              <w:autoSpaceDN w:val="0"/>
              <w:adjustRightInd w:val="0"/>
              <w:rPr>
                <w:rFonts w:eastAsiaTheme="minorEastAsia"/>
                <w:color w:val="auto"/>
                <w:kern w:val="0"/>
                <w:sz w:val="12"/>
                <w:szCs w:val="12"/>
                <w14:ligatures w14:val="none"/>
                <w14:cntxtAlts w14:val="0"/>
              </w:rPr>
            </w:pPr>
          </w:p>
        </w:tc>
        <w:tc>
          <w:tcPr>
            <w:tcW w:w="660" w:type="dxa"/>
            <w:tcBorders>
              <w:top w:val="single" w:sz="4" w:space="0" w:color="auto"/>
              <w:left w:val="single" w:sz="4" w:space="0" w:color="auto"/>
              <w:bottom w:val="single" w:sz="4" w:space="0" w:color="auto"/>
              <w:right w:val="single" w:sz="4" w:space="0" w:color="auto"/>
            </w:tcBorders>
          </w:tcPr>
          <w:p w:rsidR="0048396B" w:rsidRPr="0048396B" w:rsidRDefault="0048396B" w:rsidP="0048396B">
            <w:pPr>
              <w:widowControl w:val="0"/>
              <w:autoSpaceDE w:val="0"/>
              <w:autoSpaceDN w:val="0"/>
              <w:adjustRightInd w:val="0"/>
              <w:rPr>
                <w:rFonts w:eastAsiaTheme="minorEastAsia"/>
                <w:color w:val="auto"/>
                <w:kern w:val="0"/>
                <w:sz w:val="12"/>
                <w:szCs w:val="12"/>
                <w14:ligatures w14:val="none"/>
                <w14:cntxtAlts w14:val="0"/>
              </w:rPr>
            </w:pPr>
          </w:p>
        </w:tc>
        <w:tc>
          <w:tcPr>
            <w:tcW w:w="588" w:type="dxa"/>
            <w:tcBorders>
              <w:top w:val="single" w:sz="4" w:space="0" w:color="auto"/>
              <w:left w:val="single" w:sz="4" w:space="0" w:color="auto"/>
              <w:bottom w:val="single" w:sz="4" w:space="0" w:color="auto"/>
              <w:right w:val="single" w:sz="4" w:space="0" w:color="auto"/>
            </w:tcBorders>
          </w:tcPr>
          <w:p w:rsidR="0048396B" w:rsidRPr="0048396B" w:rsidRDefault="0048396B" w:rsidP="0048396B">
            <w:pPr>
              <w:widowControl w:val="0"/>
              <w:autoSpaceDE w:val="0"/>
              <w:autoSpaceDN w:val="0"/>
              <w:adjustRightInd w:val="0"/>
              <w:rPr>
                <w:rFonts w:eastAsiaTheme="minorEastAsia"/>
                <w:color w:val="auto"/>
                <w:kern w:val="0"/>
                <w:sz w:val="12"/>
                <w:szCs w:val="12"/>
                <w14:ligatures w14:val="none"/>
                <w14:cntxtAlts w14:val="0"/>
              </w:rPr>
            </w:pPr>
          </w:p>
        </w:tc>
        <w:tc>
          <w:tcPr>
            <w:tcW w:w="1561" w:type="dxa"/>
            <w:tcBorders>
              <w:top w:val="single" w:sz="4" w:space="0" w:color="auto"/>
              <w:left w:val="single" w:sz="4" w:space="0" w:color="auto"/>
              <w:bottom w:val="single" w:sz="4" w:space="0" w:color="auto"/>
              <w:right w:val="single" w:sz="4" w:space="0" w:color="auto"/>
            </w:tcBorders>
          </w:tcPr>
          <w:p w:rsidR="0048396B" w:rsidRPr="0048396B" w:rsidRDefault="0048396B" w:rsidP="0048396B">
            <w:pPr>
              <w:widowControl w:val="0"/>
              <w:autoSpaceDE w:val="0"/>
              <w:autoSpaceDN w:val="0"/>
              <w:adjustRightInd w:val="0"/>
              <w:jc w:val="both"/>
              <w:rPr>
                <w:rFonts w:eastAsiaTheme="minorEastAsia"/>
                <w:color w:val="auto"/>
                <w:kern w:val="0"/>
                <w:sz w:val="12"/>
                <w:szCs w:val="12"/>
                <w14:ligatures w14:val="none"/>
                <w14:cntxtAlts w14:val="0"/>
              </w:rPr>
            </w:pPr>
            <w:r w:rsidRPr="0048396B">
              <w:rPr>
                <w:rFonts w:eastAsiaTheme="minorEastAsia"/>
                <w:color w:val="auto"/>
                <w:kern w:val="0"/>
                <w:sz w:val="12"/>
                <w:szCs w:val="12"/>
                <w14:ligatures w14:val="none"/>
                <w14:cntxtAlts w14:val="0"/>
              </w:rPr>
              <w:t>внебюджетные источники</w:t>
            </w:r>
          </w:p>
        </w:tc>
        <w:tc>
          <w:tcPr>
            <w:tcW w:w="568" w:type="dxa"/>
            <w:tcBorders>
              <w:top w:val="single" w:sz="4" w:space="0" w:color="auto"/>
              <w:left w:val="single" w:sz="4" w:space="0" w:color="auto"/>
              <w:bottom w:val="single" w:sz="4" w:space="0" w:color="auto"/>
              <w:right w:val="single" w:sz="4" w:space="0" w:color="auto"/>
            </w:tcBorders>
          </w:tcPr>
          <w:p w:rsidR="0048396B" w:rsidRPr="0048396B" w:rsidRDefault="0048396B" w:rsidP="0048396B">
            <w:pPr>
              <w:widowControl w:val="0"/>
              <w:autoSpaceDE w:val="0"/>
              <w:autoSpaceDN w:val="0"/>
              <w:adjustRightInd w:val="0"/>
              <w:jc w:val="center"/>
              <w:rPr>
                <w:rFonts w:eastAsiaTheme="minorEastAsia"/>
                <w:color w:val="auto"/>
                <w:kern w:val="0"/>
                <w:sz w:val="12"/>
                <w:szCs w:val="12"/>
                <w14:ligatures w14:val="none"/>
                <w14:cntxtAlts w14:val="0"/>
              </w:rPr>
            </w:pPr>
            <w:r w:rsidRPr="0048396B">
              <w:rPr>
                <w:rFonts w:eastAsiaTheme="minorEastAsia"/>
                <w:color w:val="auto"/>
                <w:kern w:val="0"/>
                <w:sz w:val="12"/>
                <w:szCs w:val="12"/>
                <w14:ligatures w14:val="none"/>
                <w14:cntxtAlts w14:val="0"/>
              </w:rPr>
              <w:t>0,0</w:t>
            </w:r>
          </w:p>
        </w:tc>
        <w:tc>
          <w:tcPr>
            <w:tcW w:w="425" w:type="dxa"/>
            <w:tcBorders>
              <w:top w:val="single" w:sz="4" w:space="0" w:color="auto"/>
              <w:left w:val="single" w:sz="4" w:space="0" w:color="auto"/>
              <w:bottom w:val="single" w:sz="4" w:space="0" w:color="auto"/>
              <w:right w:val="single" w:sz="4" w:space="0" w:color="auto"/>
            </w:tcBorders>
          </w:tcPr>
          <w:p w:rsidR="0048396B" w:rsidRPr="0048396B" w:rsidRDefault="0048396B" w:rsidP="0048396B">
            <w:pPr>
              <w:jc w:val="center"/>
              <w:rPr>
                <w:color w:val="auto"/>
                <w:kern w:val="0"/>
                <w:sz w:val="12"/>
                <w:szCs w:val="12"/>
                <w14:ligatures w14:val="none"/>
                <w14:cntxtAlts w14:val="0"/>
              </w:rPr>
            </w:pPr>
            <w:r w:rsidRPr="0048396B">
              <w:rPr>
                <w:color w:val="auto"/>
                <w:kern w:val="0"/>
                <w:sz w:val="12"/>
                <w:szCs w:val="12"/>
                <w14:ligatures w14:val="none"/>
                <w14:cntxtAlts w14:val="0"/>
              </w:rPr>
              <w:t>29,0</w:t>
            </w:r>
          </w:p>
        </w:tc>
        <w:tc>
          <w:tcPr>
            <w:tcW w:w="425" w:type="dxa"/>
            <w:tcBorders>
              <w:top w:val="single" w:sz="4" w:space="0" w:color="auto"/>
              <w:left w:val="single" w:sz="4" w:space="0" w:color="auto"/>
              <w:bottom w:val="single" w:sz="4" w:space="0" w:color="auto"/>
              <w:right w:val="single" w:sz="4" w:space="0" w:color="auto"/>
            </w:tcBorders>
          </w:tcPr>
          <w:p w:rsidR="0048396B" w:rsidRPr="0048396B" w:rsidRDefault="0048396B" w:rsidP="0048396B">
            <w:pPr>
              <w:jc w:val="center"/>
              <w:rPr>
                <w:color w:val="auto"/>
                <w:kern w:val="0"/>
                <w:sz w:val="12"/>
                <w:szCs w:val="12"/>
                <w14:ligatures w14:val="none"/>
                <w14:cntxtAlts w14:val="0"/>
              </w:rPr>
            </w:pPr>
            <w:r w:rsidRPr="0048396B">
              <w:rPr>
                <w:color w:val="auto"/>
                <w:kern w:val="0"/>
                <w:sz w:val="12"/>
                <w:szCs w:val="12"/>
                <w14:ligatures w14:val="none"/>
                <w14:cntxtAlts w14:val="0"/>
              </w:rPr>
              <w:t>0,0</w:t>
            </w:r>
          </w:p>
        </w:tc>
        <w:tc>
          <w:tcPr>
            <w:tcW w:w="425" w:type="dxa"/>
            <w:tcBorders>
              <w:top w:val="single" w:sz="4" w:space="0" w:color="auto"/>
              <w:left w:val="single" w:sz="4" w:space="0" w:color="auto"/>
              <w:bottom w:val="single" w:sz="4" w:space="0" w:color="auto"/>
              <w:right w:val="single" w:sz="4" w:space="0" w:color="auto"/>
            </w:tcBorders>
          </w:tcPr>
          <w:p w:rsidR="0048396B" w:rsidRPr="0048396B" w:rsidRDefault="0048396B" w:rsidP="0048396B">
            <w:pPr>
              <w:widowControl w:val="0"/>
              <w:autoSpaceDE w:val="0"/>
              <w:autoSpaceDN w:val="0"/>
              <w:adjustRightInd w:val="0"/>
              <w:jc w:val="center"/>
              <w:rPr>
                <w:rFonts w:eastAsiaTheme="minorEastAsia"/>
                <w:color w:val="auto"/>
                <w:kern w:val="0"/>
                <w:sz w:val="12"/>
                <w:szCs w:val="12"/>
                <w14:ligatures w14:val="none"/>
                <w14:cntxtAlts w14:val="0"/>
              </w:rPr>
            </w:pPr>
            <w:r w:rsidRPr="0048396B">
              <w:rPr>
                <w:rFonts w:eastAsiaTheme="minorEastAsia"/>
                <w:color w:val="auto"/>
                <w:kern w:val="0"/>
                <w:sz w:val="12"/>
                <w:szCs w:val="12"/>
                <w14:ligatures w14:val="none"/>
                <w14:cntxtAlts w14:val="0"/>
              </w:rPr>
              <w:t>0,0</w:t>
            </w:r>
          </w:p>
        </w:tc>
        <w:tc>
          <w:tcPr>
            <w:tcW w:w="426" w:type="dxa"/>
            <w:tcBorders>
              <w:top w:val="single" w:sz="4" w:space="0" w:color="auto"/>
              <w:left w:val="single" w:sz="4" w:space="0" w:color="auto"/>
              <w:bottom w:val="single" w:sz="4" w:space="0" w:color="auto"/>
              <w:right w:val="single" w:sz="4" w:space="0" w:color="auto"/>
            </w:tcBorders>
          </w:tcPr>
          <w:p w:rsidR="0048396B" w:rsidRPr="0048396B" w:rsidRDefault="0048396B" w:rsidP="0048396B">
            <w:pPr>
              <w:widowControl w:val="0"/>
              <w:autoSpaceDE w:val="0"/>
              <w:autoSpaceDN w:val="0"/>
              <w:adjustRightInd w:val="0"/>
              <w:jc w:val="center"/>
              <w:rPr>
                <w:rFonts w:eastAsiaTheme="minorEastAsia"/>
                <w:color w:val="auto"/>
                <w:kern w:val="0"/>
                <w:sz w:val="12"/>
                <w:szCs w:val="12"/>
                <w14:ligatures w14:val="none"/>
                <w14:cntxtAlts w14:val="0"/>
              </w:rPr>
            </w:pPr>
            <w:r w:rsidRPr="0048396B">
              <w:rPr>
                <w:rFonts w:eastAsiaTheme="minorEastAsia"/>
                <w:color w:val="auto"/>
                <w:kern w:val="0"/>
                <w:sz w:val="12"/>
                <w:szCs w:val="12"/>
                <w14:ligatures w14:val="none"/>
                <w14:cntxtAlts w14:val="0"/>
              </w:rPr>
              <w:t>0,0</w:t>
            </w:r>
          </w:p>
        </w:tc>
        <w:tc>
          <w:tcPr>
            <w:tcW w:w="425" w:type="dxa"/>
            <w:tcBorders>
              <w:top w:val="single" w:sz="4" w:space="0" w:color="auto"/>
              <w:left w:val="single" w:sz="4" w:space="0" w:color="auto"/>
              <w:bottom w:val="single" w:sz="4" w:space="0" w:color="auto"/>
              <w:right w:val="single" w:sz="4" w:space="0" w:color="auto"/>
            </w:tcBorders>
          </w:tcPr>
          <w:p w:rsidR="0048396B" w:rsidRPr="0048396B" w:rsidRDefault="0048396B" w:rsidP="0048396B">
            <w:pPr>
              <w:widowControl w:val="0"/>
              <w:autoSpaceDE w:val="0"/>
              <w:autoSpaceDN w:val="0"/>
              <w:adjustRightInd w:val="0"/>
              <w:jc w:val="center"/>
              <w:rPr>
                <w:rFonts w:eastAsiaTheme="minorEastAsia"/>
                <w:color w:val="auto"/>
                <w:kern w:val="0"/>
                <w:sz w:val="12"/>
                <w:szCs w:val="12"/>
                <w14:ligatures w14:val="none"/>
                <w14:cntxtAlts w14:val="0"/>
              </w:rPr>
            </w:pPr>
            <w:r w:rsidRPr="0048396B">
              <w:rPr>
                <w:rFonts w:eastAsiaTheme="minorEastAsia"/>
                <w:color w:val="auto"/>
                <w:kern w:val="0"/>
                <w:sz w:val="12"/>
                <w:szCs w:val="12"/>
                <w14:ligatures w14:val="none"/>
                <w14:cntxtAlts w14:val="0"/>
              </w:rPr>
              <w:t>0,0</w:t>
            </w:r>
          </w:p>
        </w:tc>
      </w:tr>
      <w:tr w:rsidR="00606ED4" w:rsidRPr="0048396B" w:rsidTr="00606ED4">
        <w:trPr>
          <w:trHeight w:val="99"/>
        </w:trPr>
        <w:tc>
          <w:tcPr>
            <w:tcW w:w="852" w:type="dxa"/>
            <w:vMerge w:val="restart"/>
            <w:tcBorders>
              <w:top w:val="single" w:sz="4" w:space="0" w:color="auto"/>
              <w:left w:val="single" w:sz="4" w:space="0" w:color="auto"/>
              <w:bottom w:val="single" w:sz="4" w:space="0" w:color="auto"/>
              <w:right w:val="single" w:sz="4" w:space="0" w:color="auto"/>
            </w:tcBorders>
          </w:tcPr>
          <w:p w:rsidR="0048396B" w:rsidRPr="0048396B" w:rsidRDefault="0048396B" w:rsidP="0048396B">
            <w:pPr>
              <w:widowControl w:val="0"/>
              <w:autoSpaceDE w:val="0"/>
              <w:autoSpaceDN w:val="0"/>
              <w:adjustRightInd w:val="0"/>
              <w:jc w:val="both"/>
              <w:rPr>
                <w:rFonts w:eastAsiaTheme="minorEastAsia"/>
                <w:color w:val="auto"/>
                <w:kern w:val="0"/>
                <w:sz w:val="12"/>
                <w:szCs w:val="12"/>
                <w14:ligatures w14:val="none"/>
                <w14:cntxtAlts w14:val="0"/>
              </w:rPr>
            </w:pPr>
            <w:r w:rsidRPr="0048396B">
              <w:rPr>
                <w:rFonts w:eastAsiaTheme="minorEastAsia"/>
                <w:color w:val="auto"/>
                <w:kern w:val="0"/>
                <w:sz w:val="12"/>
                <w:szCs w:val="12"/>
                <w14:ligatures w14:val="none"/>
                <w14:cntxtAlts w14:val="0"/>
              </w:rPr>
              <w:t>Целевые показатели (индикаторы) подпрограммы, увязанные с основным мероприятием 1</w:t>
            </w:r>
          </w:p>
        </w:tc>
        <w:tc>
          <w:tcPr>
            <w:tcW w:w="5809" w:type="dxa"/>
            <w:gridSpan w:val="7"/>
            <w:tcBorders>
              <w:top w:val="single" w:sz="4" w:space="0" w:color="auto"/>
              <w:left w:val="single" w:sz="4" w:space="0" w:color="auto"/>
              <w:bottom w:val="single" w:sz="4" w:space="0" w:color="auto"/>
              <w:right w:val="single" w:sz="4" w:space="0" w:color="auto"/>
            </w:tcBorders>
          </w:tcPr>
          <w:p w:rsidR="0048396B" w:rsidRPr="0048396B" w:rsidRDefault="0048396B" w:rsidP="0048396B">
            <w:pPr>
              <w:widowControl w:val="0"/>
              <w:autoSpaceDE w:val="0"/>
              <w:autoSpaceDN w:val="0"/>
              <w:adjustRightInd w:val="0"/>
              <w:jc w:val="both"/>
              <w:rPr>
                <w:rFonts w:eastAsiaTheme="minorEastAsia"/>
                <w:color w:val="auto"/>
                <w:kern w:val="0"/>
                <w:sz w:val="12"/>
                <w:szCs w:val="12"/>
                <w14:ligatures w14:val="none"/>
                <w14:cntxtAlts w14:val="0"/>
              </w:rPr>
            </w:pPr>
            <w:r w:rsidRPr="0048396B">
              <w:rPr>
                <w:rFonts w:eastAsiaTheme="minorEastAsia"/>
                <w:color w:val="auto"/>
                <w:kern w:val="0"/>
                <w:sz w:val="12"/>
                <w:szCs w:val="12"/>
                <w14:ligatures w14:val="none"/>
                <w14:cntxtAlts w14:val="0"/>
              </w:rPr>
              <w:t xml:space="preserve">Ввод в действие локальных водопроводов, </w:t>
            </w:r>
            <w:proofErr w:type="gramStart"/>
            <w:r w:rsidRPr="0048396B">
              <w:rPr>
                <w:rFonts w:eastAsiaTheme="minorEastAsia"/>
                <w:color w:val="auto"/>
                <w:kern w:val="0"/>
                <w:sz w:val="12"/>
                <w:szCs w:val="12"/>
                <w14:ligatures w14:val="none"/>
                <w14:cntxtAlts w14:val="0"/>
              </w:rPr>
              <w:t>км</w:t>
            </w:r>
            <w:proofErr w:type="gramEnd"/>
          </w:p>
        </w:tc>
        <w:tc>
          <w:tcPr>
            <w:tcW w:w="1561" w:type="dxa"/>
            <w:tcBorders>
              <w:top w:val="single" w:sz="4" w:space="0" w:color="auto"/>
              <w:left w:val="single" w:sz="4" w:space="0" w:color="auto"/>
              <w:bottom w:val="single" w:sz="4" w:space="0" w:color="auto"/>
              <w:right w:val="single" w:sz="4" w:space="0" w:color="auto"/>
            </w:tcBorders>
          </w:tcPr>
          <w:p w:rsidR="0048396B" w:rsidRPr="0048396B" w:rsidRDefault="0048396B" w:rsidP="0048396B">
            <w:pPr>
              <w:widowControl w:val="0"/>
              <w:autoSpaceDE w:val="0"/>
              <w:autoSpaceDN w:val="0"/>
              <w:adjustRightInd w:val="0"/>
              <w:jc w:val="center"/>
              <w:rPr>
                <w:rFonts w:eastAsiaTheme="minorEastAsia"/>
                <w:color w:val="auto"/>
                <w:kern w:val="0"/>
                <w:sz w:val="12"/>
                <w:szCs w:val="12"/>
                <w14:ligatures w14:val="none"/>
                <w14:cntxtAlts w14:val="0"/>
              </w:rPr>
            </w:pPr>
          </w:p>
        </w:tc>
        <w:tc>
          <w:tcPr>
            <w:tcW w:w="568" w:type="dxa"/>
            <w:tcBorders>
              <w:top w:val="single" w:sz="4" w:space="0" w:color="auto"/>
              <w:left w:val="single" w:sz="4" w:space="0" w:color="auto"/>
              <w:bottom w:val="single" w:sz="4" w:space="0" w:color="auto"/>
              <w:right w:val="single" w:sz="4" w:space="0" w:color="auto"/>
            </w:tcBorders>
          </w:tcPr>
          <w:p w:rsidR="0048396B" w:rsidRPr="0048396B" w:rsidRDefault="0048396B" w:rsidP="0048396B">
            <w:pPr>
              <w:widowControl w:val="0"/>
              <w:autoSpaceDE w:val="0"/>
              <w:autoSpaceDN w:val="0"/>
              <w:adjustRightInd w:val="0"/>
              <w:jc w:val="center"/>
              <w:rPr>
                <w:rFonts w:eastAsiaTheme="minorEastAsia"/>
                <w:color w:val="auto"/>
                <w:kern w:val="0"/>
                <w:sz w:val="12"/>
                <w:szCs w:val="12"/>
                <w14:ligatures w14:val="none"/>
                <w14:cntxtAlts w14:val="0"/>
              </w:rPr>
            </w:pPr>
            <w:r w:rsidRPr="0048396B">
              <w:rPr>
                <w:rFonts w:eastAsiaTheme="minorEastAsia"/>
                <w:color w:val="auto"/>
                <w:kern w:val="0"/>
                <w:sz w:val="12"/>
                <w:szCs w:val="12"/>
                <w14:ligatures w14:val="none"/>
                <w14:cntxtAlts w14:val="0"/>
              </w:rPr>
              <w:t>х</w:t>
            </w:r>
          </w:p>
        </w:tc>
        <w:tc>
          <w:tcPr>
            <w:tcW w:w="425" w:type="dxa"/>
            <w:tcBorders>
              <w:top w:val="single" w:sz="4" w:space="0" w:color="auto"/>
              <w:left w:val="single" w:sz="4" w:space="0" w:color="auto"/>
              <w:bottom w:val="single" w:sz="4" w:space="0" w:color="auto"/>
              <w:right w:val="single" w:sz="4" w:space="0" w:color="auto"/>
            </w:tcBorders>
          </w:tcPr>
          <w:p w:rsidR="0048396B" w:rsidRPr="0048396B" w:rsidRDefault="0048396B" w:rsidP="0048396B">
            <w:pPr>
              <w:widowControl w:val="0"/>
              <w:autoSpaceDE w:val="0"/>
              <w:autoSpaceDN w:val="0"/>
              <w:adjustRightInd w:val="0"/>
              <w:jc w:val="center"/>
              <w:rPr>
                <w:rFonts w:eastAsiaTheme="minorEastAsia"/>
                <w:color w:val="auto"/>
                <w:kern w:val="0"/>
                <w:sz w:val="12"/>
                <w:szCs w:val="12"/>
                <w14:ligatures w14:val="none"/>
                <w14:cntxtAlts w14:val="0"/>
              </w:rPr>
            </w:pPr>
            <w:r w:rsidRPr="0048396B">
              <w:rPr>
                <w:rFonts w:eastAsiaTheme="minorEastAsia"/>
                <w:color w:val="auto"/>
                <w:kern w:val="0"/>
                <w:sz w:val="12"/>
                <w:szCs w:val="12"/>
                <w14:ligatures w14:val="none"/>
                <w14:cntxtAlts w14:val="0"/>
              </w:rPr>
              <w:t>8,3</w:t>
            </w:r>
          </w:p>
        </w:tc>
        <w:tc>
          <w:tcPr>
            <w:tcW w:w="425" w:type="dxa"/>
            <w:tcBorders>
              <w:top w:val="single" w:sz="4" w:space="0" w:color="auto"/>
              <w:left w:val="single" w:sz="4" w:space="0" w:color="auto"/>
              <w:bottom w:val="single" w:sz="4" w:space="0" w:color="auto"/>
              <w:right w:val="single" w:sz="4" w:space="0" w:color="auto"/>
            </w:tcBorders>
          </w:tcPr>
          <w:p w:rsidR="0048396B" w:rsidRPr="0048396B" w:rsidRDefault="0048396B" w:rsidP="0048396B">
            <w:pPr>
              <w:jc w:val="center"/>
              <w:rPr>
                <w:color w:val="auto"/>
                <w:kern w:val="0"/>
                <w:sz w:val="12"/>
                <w:szCs w:val="12"/>
                <w14:ligatures w14:val="none"/>
                <w14:cntxtAlts w14:val="0"/>
              </w:rPr>
            </w:pPr>
            <w:r w:rsidRPr="0048396B">
              <w:rPr>
                <w:color w:val="auto"/>
                <w:kern w:val="0"/>
                <w:sz w:val="12"/>
                <w:szCs w:val="12"/>
                <w14:ligatures w14:val="none"/>
                <w14:cntxtAlts w14:val="0"/>
              </w:rPr>
              <w:t>х</w:t>
            </w:r>
          </w:p>
        </w:tc>
        <w:tc>
          <w:tcPr>
            <w:tcW w:w="425" w:type="dxa"/>
            <w:tcBorders>
              <w:top w:val="single" w:sz="4" w:space="0" w:color="auto"/>
              <w:left w:val="single" w:sz="4" w:space="0" w:color="auto"/>
              <w:bottom w:val="single" w:sz="4" w:space="0" w:color="auto"/>
              <w:right w:val="single" w:sz="4" w:space="0" w:color="auto"/>
            </w:tcBorders>
          </w:tcPr>
          <w:p w:rsidR="0048396B" w:rsidRPr="0048396B" w:rsidRDefault="0048396B" w:rsidP="0048396B">
            <w:pPr>
              <w:jc w:val="center"/>
              <w:rPr>
                <w:color w:val="auto"/>
                <w:kern w:val="0"/>
                <w:sz w:val="12"/>
                <w:szCs w:val="12"/>
                <w14:ligatures w14:val="none"/>
                <w14:cntxtAlts w14:val="0"/>
              </w:rPr>
            </w:pPr>
            <w:r w:rsidRPr="0048396B">
              <w:rPr>
                <w:color w:val="auto"/>
                <w:kern w:val="0"/>
                <w:sz w:val="12"/>
                <w:szCs w:val="12"/>
                <w14:ligatures w14:val="none"/>
                <w14:cntxtAlts w14:val="0"/>
              </w:rPr>
              <w:t>х</w:t>
            </w:r>
          </w:p>
        </w:tc>
        <w:tc>
          <w:tcPr>
            <w:tcW w:w="426" w:type="dxa"/>
            <w:tcBorders>
              <w:top w:val="single" w:sz="4" w:space="0" w:color="auto"/>
              <w:left w:val="single" w:sz="4" w:space="0" w:color="auto"/>
              <w:bottom w:val="single" w:sz="4" w:space="0" w:color="auto"/>
              <w:right w:val="single" w:sz="4" w:space="0" w:color="auto"/>
            </w:tcBorders>
          </w:tcPr>
          <w:p w:rsidR="0048396B" w:rsidRPr="0048396B" w:rsidRDefault="0048396B" w:rsidP="0048396B">
            <w:pPr>
              <w:jc w:val="center"/>
              <w:rPr>
                <w:color w:val="auto"/>
                <w:kern w:val="0"/>
                <w:sz w:val="12"/>
                <w:szCs w:val="12"/>
                <w14:ligatures w14:val="none"/>
                <w14:cntxtAlts w14:val="0"/>
              </w:rPr>
            </w:pPr>
            <w:r w:rsidRPr="0048396B">
              <w:rPr>
                <w:color w:val="auto"/>
                <w:kern w:val="0"/>
                <w:sz w:val="12"/>
                <w:szCs w:val="12"/>
                <w14:ligatures w14:val="none"/>
                <w14:cntxtAlts w14:val="0"/>
              </w:rPr>
              <w:t>х</w:t>
            </w:r>
          </w:p>
        </w:tc>
        <w:tc>
          <w:tcPr>
            <w:tcW w:w="425" w:type="dxa"/>
            <w:tcBorders>
              <w:top w:val="single" w:sz="4" w:space="0" w:color="auto"/>
              <w:left w:val="single" w:sz="4" w:space="0" w:color="auto"/>
              <w:bottom w:val="single" w:sz="4" w:space="0" w:color="auto"/>
              <w:right w:val="single" w:sz="4" w:space="0" w:color="auto"/>
            </w:tcBorders>
          </w:tcPr>
          <w:p w:rsidR="0048396B" w:rsidRPr="0048396B" w:rsidRDefault="0048396B" w:rsidP="0048396B">
            <w:pPr>
              <w:jc w:val="center"/>
              <w:rPr>
                <w:color w:val="auto"/>
                <w:kern w:val="0"/>
                <w:sz w:val="12"/>
                <w:szCs w:val="12"/>
                <w14:ligatures w14:val="none"/>
                <w14:cntxtAlts w14:val="0"/>
              </w:rPr>
            </w:pPr>
            <w:r w:rsidRPr="0048396B">
              <w:rPr>
                <w:color w:val="auto"/>
                <w:kern w:val="0"/>
                <w:sz w:val="12"/>
                <w:szCs w:val="12"/>
                <w14:ligatures w14:val="none"/>
                <w14:cntxtAlts w14:val="0"/>
              </w:rPr>
              <w:t>х</w:t>
            </w:r>
          </w:p>
        </w:tc>
      </w:tr>
      <w:tr w:rsidR="00606ED4" w:rsidRPr="0048396B" w:rsidTr="00606ED4">
        <w:trPr>
          <w:trHeight w:val="728"/>
        </w:trPr>
        <w:tc>
          <w:tcPr>
            <w:tcW w:w="852" w:type="dxa"/>
            <w:vMerge/>
            <w:tcBorders>
              <w:top w:val="single" w:sz="4" w:space="0" w:color="auto"/>
              <w:left w:val="single" w:sz="4" w:space="0" w:color="auto"/>
              <w:bottom w:val="single" w:sz="4" w:space="0" w:color="auto"/>
              <w:right w:val="single" w:sz="4" w:space="0" w:color="auto"/>
            </w:tcBorders>
          </w:tcPr>
          <w:p w:rsidR="0048396B" w:rsidRPr="0048396B" w:rsidRDefault="0048396B" w:rsidP="0048396B">
            <w:pPr>
              <w:widowControl w:val="0"/>
              <w:autoSpaceDE w:val="0"/>
              <w:autoSpaceDN w:val="0"/>
              <w:adjustRightInd w:val="0"/>
              <w:jc w:val="both"/>
              <w:rPr>
                <w:rFonts w:eastAsiaTheme="minorEastAsia"/>
                <w:color w:val="auto"/>
                <w:kern w:val="0"/>
                <w:sz w:val="12"/>
                <w:szCs w:val="12"/>
                <w14:ligatures w14:val="none"/>
                <w14:cntxtAlts w14:val="0"/>
              </w:rPr>
            </w:pPr>
          </w:p>
        </w:tc>
        <w:tc>
          <w:tcPr>
            <w:tcW w:w="5809" w:type="dxa"/>
            <w:gridSpan w:val="7"/>
            <w:vMerge w:val="restart"/>
            <w:tcBorders>
              <w:top w:val="single" w:sz="4" w:space="0" w:color="auto"/>
              <w:left w:val="single" w:sz="4" w:space="0" w:color="auto"/>
              <w:bottom w:val="single" w:sz="4" w:space="0" w:color="auto"/>
              <w:right w:val="single" w:sz="4" w:space="0" w:color="auto"/>
            </w:tcBorders>
          </w:tcPr>
          <w:p w:rsidR="0048396B" w:rsidRPr="0048396B" w:rsidRDefault="0048396B" w:rsidP="0048396B">
            <w:pPr>
              <w:widowControl w:val="0"/>
              <w:autoSpaceDE w:val="0"/>
              <w:autoSpaceDN w:val="0"/>
              <w:adjustRightInd w:val="0"/>
              <w:jc w:val="both"/>
              <w:rPr>
                <w:rFonts w:eastAsiaTheme="minorEastAsia"/>
                <w:color w:val="auto"/>
                <w:kern w:val="0"/>
                <w:sz w:val="12"/>
                <w:szCs w:val="12"/>
                <w14:ligatures w14:val="none"/>
                <w14:cntxtAlts w14:val="0"/>
              </w:rPr>
            </w:pPr>
            <w:r w:rsidRPr="0048396B">
              <w:rPr>
                <w:rFonts w:eastAsiaTheme="minorEastAsia"/>
                <w:color w:val="auto"/>
                <w:kern w:val="0"/>
                <w:sz w:val="12"/>
                <w:szCs w:val="12"/>
                <w14:ligatures w14:val="none"/>
                <w14:cntxtAlts w14:val="0"/>
              </w:rPr>
              <w:t>Количество реализованных проектов развития общественной инфраструктуры, основанных на местных инициативах, ед.</w:t>
            </w:r>
          </w:p>
        </w:tc>
        <w:tc>
          <w:tcPr>
            <w:tcW w:w="1561" w:type="dxa"/>
            <w:vMerge w:val="restart"/>
            <w:tcBorders>
              <w:top w:val="single" w:sz="4" w:space="0" w:color="auto"/>
              <w:left w:val="single" w:sz="4" w:space="0" w:color="auto"/>
              <w:bottom w:val="single" w:sz="4" w:space="0" w:color="auto"/>
              <w:right w:val="single" w:sz="4" w:space="0" w:color="auto"/>
            </w:tcBorders>
          </w:tcPr>
          <w:p w:rsidR="0048396B" w:rsidRPr="0048396B" w:rsidRDefault="0048396B" w:rsidP="0048396B">
            <w:pPr>
              <w:widowControl w:val="0"/>
              <w:autoSpaceDE w:val="0"/>
              <w:autoSpaceDN w:val="0"/>
              <w:adjustRightInd w:val="0"/>
              <w:rPr>
                <w:rFonts w:eastAsiaTheme="minorEastAsia"/>
                <w:color w:val="auto"/>
                <w:kern w:val="0"/>
                <w:sz w:val="12"/>
                <w:szCs w:val="12"/>
                <w14:ligatures w14:val="none"/>
                <w14:cntxtAlts w14:val="0"/>
              </w:rPr>
            </w:pPr>
          </w:p>
        </w:tc>
        <w:tc>
          <w:tcPr>
            <w:tcW w:w="568" w:type="dxa"/>
            <w:vMerge w:val="restart"/>
            <w:tcBorders>
              <w:top w:val="single" w:sz="4" w:space="0" w:color="auto"/>
              <w:left w:val="single" w:sz="4" w:space="0" w:color="auto"/>
              <w:bottom w:val="single" w:sz="4" w:space="0" w:color="auto"/>
              <w:right w:val="single" w:sz="4" w:space="0" w:color="auto"/>
            </w:tcBorders>
          </w:tcPr>
          <w:p w:rsidR="0048396B" w:rsidRPr="0048396B" w:rsidRDefault="0048396B" w:rsidP="0048396B">
            <w:pPr>
              <w:widowControl w:val="0"/>
              <w:autoSpaceDE w:val="0"/>
              <w:autoSpaceDN w:val="0"/>
              <w:adjustRightInd w:val="0"/>
              <w:jc w:val="center"/>
              <w:rPr>
                <w:rFonts w:eastAsiaTheme="minorEastAsia"/>
                <w:color w:val="auto"/>
                <w:kern w:val="0"/>
                <w:sz w:val="12"/>
                <w:szCs w:val="12"/>
                <w14:ligatures w14:val="none"/>
                <w14:cntxtAlts w14:val="0"/>
              </w:rPr>
            </w:pPr>
            <w:r w:rsidRPr="0048396B">
              <w:rPr>
                <w:rFonts w:eastAsiaTheme="minorEastAsia"/>
                <w:color w:val="auto"/>
                <w:kern w:val="0"/>
                <w:sz w:val="12"/>
                <w:szCs w:val="12"/>
                <w14:ligatures w14:val="none"/>
                <w14:cntxtAlts w14:val="0"/>
              </w:rPr>
              <w:t>5</w:t>
            </w:r>
          </w:p>
        </w:tc>
        <w:tc>
          <w:tcPr>
            <w:tcW w:w="425" w:type="dxa"/>
            <w:vMerge w:val="restart"/>
            <w:tcBorders>
              <w:top w:val="single" w:sz="4" w:space="0" w:color="auto"/>
              <w:left w:val="single" w:sz="4" w:space="0" w:color="auto"/>
              <w:bottom w:val="single" w:sz="4" w:space="0" w:color="auto"/>
              <w:right w:val="single" w:sz="4" w:space="0" w:color="auto"/>
            </w:tcBorders>
          </w:tcPr>
          <w:p w:rsidR="0048396B" w:rsidRPr="0048396B" w:rsidRDefault="0048396B" w:rsidP="0048396B">
            <w:pPr>
              <w:widowControl w:val="0"/>
              <w:autoSpaceDE w:val="0"/>
              <w:autoSpaceDN w:val="0"/>
              <w:adjustRightInd w:val="0"/>
              <w:jc w:val="center"/>
              <w:rPr>
                <w:rFonts w:eastAsiaTheme="minorEastAsia"/>
                <w:color w:val="auto"/>
                <w:kern w:val="0"/>
                <w:sz w:val="12"/>
                <w:szCs w:val="12"/>
                <w14:ligatures w14:val="none"/>
                <w14:cntxtAlts w14:val="0"/>
              </w:rPr>
            </w:pPr>
            <w:r w:rsidRPr="0048396B">
              <w:rPr>
                <w:rFonts w:eastAsiaTheme="minorEastAsia"/>
                <w:color w:val="auto"/>
                <w:kern w:val="0"/>
                <w:sz w:val="12"/>
                <w:szCs w:val="12"/>
                <w14:ligatures w14:val="none"/>
                <w14:cntxtAlts w14:val="0"/>
              </w:rPr>
              <w:t>5</w:t>
            </w:r>
          </w:p>
        </w:tc>
        <w:tc>
          <w:tcPr>
            <w:tcW w:w="425" w:type="dxa"/>
            <w:vMerge w:val="restart"/>
            <w:tcBorders>
              <w:top w:val="single" w:sz="4" w:space="0" w:color="auto"/>
              <w:left w:val="single" w:sz="4" w:space="0" w:color="auto"/>
              <w:bottom w:val="single" w:sz="4" w:space="0" w:color="auto"/>
              <w:right w:val="single" w:sz="4" w:space="0" w:color="auto"/>
            </w:tcBorders>
          </w:tcPr>
          <w:p w:rsidR="0048396B" w:rsidRPr="0048396B" w:rsidRDefault="0048396B" w:rsidP="0048396B">
            <w:pPr>
              <w:widowControl w:val="0"/>
              <w:autoSpaceDE w:val="0"/>
              <w:autoSpaceDN w:val="0"/>
              <w:adjustRightInd w:val="0"/>
              <w:jc w:val="center"/>
              <w:rPr>
                <w:rFonts w:eastAsiaTheme="minorEastAsia"/>
                <w:color w:val="auto"/>
                <w:kern w:val="0"/>
                <w:sz w:val="12"/>
                <w:szCs w:val="12"/>
                <w14:ligatures w14:val="none"/>
                <w14:cntxtAlts w14:val="0"/>
              </w:rPr>
            </w:pPr>
            <w:r w:rsidRPr="0048396B">
              <w:rPr>
                <w:rFonts w:eastAsiaTheme="minorEastAsia"/>
                <w:color w:val="auto"/>
                <w:kern w:val="0"/>
                <w:sz w:val="12"/>
                <w:szCs w:val="12"/>
                <w14:ligatures w14:val="none"/>
                <w14:cntxtAlts w14:val="0"/>
              </w:rPr>
              <w:t>5</w:t>
            </w:r>
          </w:p>
        </w:tc>
        <w:tc>
          <w:tcPr>
            <w:tcW w:w="425" w:type="dxa"/>
            <w:vMerge w:val="restart"/>
            <w:tcBorders>
              <w:top w:val="single" w:sz="4" w:space="0" w:color="auto"/>
              <w:left w:val="single" w:sz="4" w:space="0" w:color="auto"/>
              <w:bottom w:val="single" w:sz="4" w:space="0" w:color="auto"/>
              <w:right w:val="single" w:sz="4" w:space="0" w:color="auto"/>
            </w:tcBorders>
          </w:tcPr>
          <w:p w:rsidR="0048396B" w:rsidRPr="0048396B" w:rsidRDefault="0048396B" w:rsidP="0048396B">
            <w:pPr>
              <w:widowControl w:val="0"/>
              <w:autoSpaceDE w:val="0"/>
              <w:autoSpaceDN w:val="0"/>
              <w:adjustRightInd w:val="0"/>
              <w:jc w:val="center"/>
              <w:rPr>
                <w:rFonts w:eastAsiaTheme="minorEastAsia"/>
                <w:color w:val="auto"/>
                <w:kern w:val="0"/>
                <w:sz w:val="12"/>
                <w:szCs w:val="12"/>
                <w14:ligatures w14:val="none"/>
                <w14:cntxtAlts w14:val="0"/>
              </w:rPr>
            </w:pPr>
            <w:r w:rsidRPr="0048396B">
              <w:rPr>
                <w:rFonts w:eastAsiaTheme="minorEastAsia"/>
                <w:color w:val="auto"/>
                <w:kern w:val="0"/>
                <w:sz w:val="12"/>
                <w:szCs w:val="12"/>
                <w14:ligatures w14:val="none"/>
                <w14:cntxtAlts w14:val="0"/>
              </w:rPr>
              <w:t>5</w:t>
            </w:r>
          </w:p>
        </w:tc>
        <w:tc>
          <w:tcPr>
            <w:tcW w:w="426" w:type="dxa"/>
            <w:vMerge w:val="restart"/>
            <w:tcBorders>
              <w:top w:val="single" w:sz="4" w:space="0" w:color="auto"/>
              <w:left w:val="single" w:sz="4" w:space="0" w:color="auto"/>
              <w:bottom w:val="single" w:sz="4" w:space="0" w:color="auto"/>
              <w:right w:val="single" w:sz="4" w:space="0" w:color="auto"/>
            </w:tcBorders>
          </w:tcPr>
          <w:p w:rsidR="0048396B" w:rsidRPr="0048396B" w:rsidRDefault="0048396B" w:rsidP="0048396B">
            <w:pPr>
              <w:widowControl w:val="0"/>
              <w:autoSpaceDE w:val="0"/>
              <w:autoSpaceDN w:val="0"/>
              <w:adjustRightInd w:val="0"/>
              <w:jc w:val="center"/>
              <w:rPr>
                <w:rFonts w:eastAsiaTheme="minorEastAsia"/>
                <w:color w:val="auto"/>
                <w:kern w:val="0"/>
                <w:sz w:val="12"/>
                <w:szCs w:val="12"/>
                <w14:ligatures w14:val="none"/>
                <w14:cntxtAlts w14:val="0"/>
              </w:rPr>
            </w:pPr>
            <w:r w:rsidRPr="0048396B">
              <w:rPr>
                <w:rFonts w:eastAsiaTheme="minorEastAsia"/>
                <w:color w:val="auto"/>
                <w:kern w:val="0"/>
                <w:sz w:val="12"/>
                <w:szCs w:val="12"/>
                <w14:ligatures w14:val="none"/>
                <w14:cntxtAlts w14:val="0"/>
              </w:rPr>
              <w:t>5</w:t>
            </w:r>
          </w:p>
        </w:tc>
        <w:tc>
          <w:tcPr>
            <w:tcW w:w="425" w:type="dxa"/>
            <w:vMerge w:val="restart"/>
            <w:tcBorders>
              <w:top w:val="single" w:sz="4" w:space="0" w:color="auto"/>
              <w:left w:val="single" w:sz="4" w:space="0" w:color="auto"/>
              <w:bottom w:val="single" w:sz="4" w:space="0" w:color="auto"/>
              <w:right w:val="single" w:sz="4" w:space="0" w:color="auto"/>
            </w:tcBorders>
          </w:tcPr>
          <w:p w:rsidR="0048396B" w:rsidRPr="0048396B" w:rsidRDefault="0048396B" w:rsidP="0048396B">
            <w:pPr>
              <w:widowControl w:val="0"/>
              <w:autoSpaceDE w:val="0"/>
              <w:autoSpaceDN w:val="0"/>
              <w:adjustRightInd w:val="0"/>
              <w:jc w:val="center"/>
              <w:rPr>
                <w:rFonts w:eastAsiaTheme="minorEastAsia"/>
                <w:color w:val="auto"/>
                <w:kern w:val="0"/>
                <w:sz w:val="12"/>
                <w:szCs w:val="12"/>
                <w14:ligatures w14:val="none"/>
                <w14:cntxtAlts w14:val="0"/>
              </w:rPr>
            </w:pPr>
            <w:r w:rsidRPr="0048396B">
              <w:rPr>
                <w:rFonts w:eastAsiaTheme="minorEastAsia"/>
                <w:color w:val="auto"/>
                <w:kern w:val="0"/>
                <w:sz w:val="12"/>
                <w:szCs w:val="12"/>
                <w14:ligatures w14:val="none"/>
                <w14:cntxtAlts w14:val="0"/>
              </w:rPr>
              <w:t>5</w:t>
            </w:r>
          </w:p>
        </w:tc>
      </w:tr>
      <w:tr w:rsidR="00606ED4" w:rsidRPr="0048396B" w:rsidTr="00606ED4">
        <w:trPr>
          <w:trHeight w:val="276"/>
        </w:trPr>
        <w:tc>
          <w:tcPr>
            <w:tcW w:w="852" w:type="dxa"/>
            <w:vMerge/>
            <w:tcBorders>
              <w:top w:val="single" w:sz="4" w:space="0" w:color="auto"/>
              <w:left w:val="single" w:sz="4" w:space="0" w:color="auto"/>
              <w:bottom w:val="single" w:sz="4" w:space="0" w:color="auto"/>
              <w:right w:val="single" w:sz="4" w:space="0" w:color="auto"/>
            </w:tcBorders>
          </w:tcPr>
          <w:p w:rsidR="0048396B" w:rsidRPr="0048396B" w:rsidRDefault="0048396B" w:rsidP="0048396B">
            <w:pPr>
              <w:widowControl w:val="0"/>
              <w:autoSpaceDE w:val="0"/>
              <w:autoSpaceDN w:val="0"/>
              <w:adjustRightInd w:val="0"/>
              <w:jc w:val="both"/>
              <w:rPr>
                <w:rFonts w:eastAsiaTheme="minorEastAsia"/>
                <w:color w:val="auto"/>
                <w:kern w:val="0"/>
                <w:sz w:val="24"/>
                <w:szCs w:val="24"/>
                <w14:ligatures w14:val="none"/>
                <w14:cntxtAlts w14:val="0"/>
              </w:rPr>
            </w:pPr>
          </w:p>
        </w:tc>
        <w:tc>
          <w:tcPr>
            <w:tcW w:w="5809" w:type="dxa"/>
            <w:gridSpan w:val="7"/>
            <w:vMerge/>
            <w:tcBorders>
              <w:top w:val="single" w:sz="4" w:space="0" w:color="auto"/>
              <w:left w:val="single" w:sz="4" w:space="0" w:color="auto"/>
              <w:bottom w:val="single" w:sz="4" w:space="0" w:color="auto"/>
              <w:right w:val="single" w:sz="4" w:space="0" w:color="auto"/>
            </w:tcBorders>
          </w:tcPr>
          <w:p w:rsidR="0048396B" w:rsidRPr="0048396B" w:rsidRDefault="0048396B" w:rsidP="0048396B">
            <w:pPr>
              <w:widowControl w:val="0"/>
              <w:autoSpaceDE w:val="0"/>
              <w:autoSpaceDN w:val="0"/>
              <w:adjustRightInd w:val="0"/>
              <w:jc w:val="both"/>
              <w:rPr>
                <w:rFonts w:eastAsiaTheme="minorEastAsia"/>
                <w:color w:val="auto"/>
                <w:kern w:val="0"/>
                <w:sz w:val="22"/>
                <w:szCs w:val="22"/>
                <w14:ligatures w14:val="none"/>
                <w14:cntxtAlts w14:val="0"/>
              </w:rPr>
            </w:pPr>
          </w:p>
        </w:tc>
        <w:tc>
          <w:tcPr>
            <w:tcW w:w="1561" w:type="dxa"/>
            <w:vMerge/>
            <w:tcBorders>
              <w:top w:val="single" w:sz="4" w:space="0" w:color="auto"/>
              <w:left w:val="single" w:sz="4" w:space="0" w:color="auto"/>
              <w:bottom w:val="single" w:sz="4" w:space="0" w:color="auto"/>
              <w:right w:val="single" w:sz="4" w:space="0" w:color="auto"/>
            </w:tcBorders>
          </w:tcPr>
          <w:p w:rsidR="0048396B" w:rsidRPr="0048396B" w:rsidRDefault="0048396B" w:rsidP="0048396B">
            <w:pPr>
              <w:widowControl w:val="0"/>
              <w:autoSpaceDE w:val="0"/>
              <w:autoSpaceDN w:val="0"/>
              <w:adjustRightInd w:val="0"/>
              <w:rPr>
                <w:rFonts w:eastAsiaTheme="minorEastAsia"/>
                <w:color w:val="auto"/>
                <w:kern w:val="0"/>
                <w:sz w:val="22"/>
                <w:szCs w:val="22"/>
                <w14:ligatures w14:val="none"/>
                <w14:cntxtAlts w14:val="0"/>
              </w:rPr>
            </w:pPr>
          </w:p>
        </w:tc>
        <w:tc>
          <w:tcPr>
            <w:tcW w:w="568" w:type="dxa"/>
            <w:vMerge/>
            <w:tcBorders>
              <w:top w:val="single" w:sz="4" w:space="0" w:color="auto"/>
              <w:left w:val="single" w:sz="4" w:space="0" w:color="auto"/>
              <w:bottom w:val="single" w:sz="4" w:space="0" w:color="auto"/>
              <w:right w:val="single" w:sz="4" w:space="0" w:color="auto"/>
            </w:tcBorders>
          </w:tcPr>
          <w:p w:rsidR="0048396B" w:rsidRPr="0048396B" w:rsidRDefault="0048396B" w:rsidP="0048396B">
            <w:pPr>
              <w:widowControl w:val="0"/>
              <w:autoSpaceDE w:val="0"/>
              <w:autoSpaceDN w:val="0"/>
              <w:adjustRightInd w:val="0"/>
              <w:jc w:val="center"/>
              <w:rPr>
                <w:rFonts w:eastAsiaTheme="minorEastAsia"/>
                <w:color w:val="auto"/>
                <w:kern w:val="0"/>
                <w:sz w:val="24"/>
                <w:szCs w:val="24"/>
                <w14:ligatures w14:val="none"/>
                <w14:cntxtAlts w14:val="0"/>
              </w:rPr>
            </w:pPr>
          </w:p>
        </w:tc>
        <w:tc>
          <w:tcPr>
            <w:tcW w:w="425" w:type="dxa"/>
            <w:vMerge/>
            <w:tcBorders>
              <w:top w:val="single" w:sz="4" w:space="0" w:color="auto"/>
              <w:left w:val="single" w:sz="4" w:space="0" w:color="auto"/>
              <w:bottom w:val="single" w:sz="4" w:space="0" w:color="auto"/>
              <w:right w:val="single" w:sz="4" w:space="0" w:color="auto"/>
            </w:tcBorders>
          </w:tcPr>
          <w:p w:rsidR="0048396B" w:rsidRPr="0048396B" w:rsidRDefault="0048396B" w:rsidP="0048396B">
            <w:pPr>
              <w:widowControl w:val="0"/>
              <w:autoSpaceDE w:val="0"/>
              <w:autoSpaceDN w:val="0"/>
              <w:adjustRightInd w:val="0"/>
              <w:jc w:val="center"/>
              <w:rPr>
                <w:rFonts w:eastAsiaTheme="minorEastAsia"/>
                <w:color w:val="auto"/>
                <w:kern w:val="0"/>
                <w:sz w:val="24"/>
                <w:szCs w:val="24"/>
                <w14:ligatures w14:val="none"/>
                <w14:cntxtAlts w14:val="0"/>
              </w:rPr>
            </w:pPr>
          </w:p>
        </w:tc>
        <w:tc>
          <w:tcPr>
            <w:tcW w:w="425" w:type="dxa"/>
            <w:vMerge/>
            <w:tcBorders>
              <w:top w:val="single" w:sz="4" w:space="0" w:color="auto"/>
              <w:left w:val="single" w:sz="4" w:space="0" w:color="auto"/>
              <w:bottom w:val="single" w:sz="4" w:space="0" w:color="auto"/>
              <w:right w:val="single" w:sz="4" w:space="0" w:color="auto"/>
            </w:tcBorders>
          </w:tcPr>
          <w:p w:rsidR="0048396B" w:rsidRPr="0048396B" w:rsidRDefault="0048396B" w:rsidP="0048396B">
            <w:pPr>
              <w:widowControl w:val="0"/>
              <w:autoSpaceDE w:val="0"/>
              <w:autoSpaceDN w:val="0"/>
              <w:adjustRightInd w:val="0"/>
              <w:jc w:val="center"/>
              <w:rPr>
                <w:rFonts w:eastAsiaTheme="minorEastAsia"/>
                <w:color w:val="auto"/>
                <w:kern w:val="0"/>
                <w:sz w:val="24"/>
                <w:szCs w:val="24"/>
                <w14:ligatures w14:val="none"/>
                <w14:cntxtAlts w14:val="0"/>
              </w:rPr>
            </w:pPr>
          </w:p>
        </w:tc>
        <w:tc>
          <w:tcPr>
            <w:tcW w:w="425" w:type="dxa"/>
            <w:vMerge/>
            <w:tcBorders>
              <w:top w:val="single" w:sz="4" w:space="0" w:color="auto"/>
              <w:left w:val="single" w:sz="4" w:space="0" w:color="auto"/>
              <w:bottom w:val="single" w:sz="4" w:space="0" w:color="auto"/>
              <w:right w:val="single" w:sz="4" w:space="0" w:color="auto"/>
            </w:tcBorders>
          </w:tcPr>
          <w:p w:rsidR="0048396B" w:rsidRPr="0048396B" w:rsidRDefault="0048396B" w:rsidP="0048396B">
            <w:pPr>
              <w:widowControl w:val="0"/>
              <w:autoSpaceDE w:val="0"/>
              <w:autoSpaceDN w:val="0"/>
              <w:adjustRightInd w:val="0"/>
              <w:jc w:val="center"/>
              <w:rPr>
                <w:rFonts w:eastAsiaTheme="minorEastAsia"/>
                <w:color w:val="auto"/>
                <w:kern w:val="0"/>
                <w:sz w:val="24"/>
                <w:szCs w:val="24"/>
                <w14:ligatures w14:val="none"/>
                <w14:cntxtAlts w14:val="0"/>
              </w:rPr>
            </w:pPr>
          </w:p>
        </w:tc>
        <w:tc>
          <w:tcPr>
            <w:tcW w:w="426" w:type="dxa"/>
            <w:vMerge/>
            <w:tcBorders>
              <w:top w:val="single" w:sz="4" w:space="0" w:color="auto"/>
              <w:left w:val="single" w:sz="4" w:space="0" w:color="auto"/>
              <w:bottom w:val="single" w:sz="4" w:space="0" w:color="auto"/>
              <w:right w:val="single" w:sz="4" w:space="0" w:color="auto"/>
            </w:tcBorders>
          </w:tcPr>
          <w:p w:rsidR="0048396B" w:rsidRPr="0048396B" w:rsidRDefault="0048396B" w:rsidP="0048396B">
            <w:pPr>
              <w:widowControl w:val="0"/>
              <w:autoSpaceDE w:val="0"/>
              <w:autoSpaceDN w:val="0"/>
              <w:adjustRightInd w:val="0"/>
              <w:jc w:val="center"/>
              <w:rPr>
                <w:rFonts w:eastAsiaTheme="minorEastAsia"/>
                <w:color w:val="auto"/>
                <w:kern w:val="0"/>
                <w:sz w:val="24"/>
                <w:szCs w:val="24"/>
                <w14:ligatures w14:val="none"/>
                <w14:cntxtAlts w14:val="0"/>
              </w:rPr>
            </w:pPr>
          </w:p>
        </w:tc>
        <w:tc>
          <w:tcPr>
            <w:tcW w:w="425" w:type="dxa"/>
            <w:vMerge/>
            <w:tcBorders>
              <w:top w:val="single" w:sz="4" w:space="0" w:color="auto"/>
              <w:left w:val="single" w:sz="4" w:space="0" w:color="auto"/>
              <w:bottom w:val="single" w:sz="4" w:space="0" w:color="auto"/>
              <w:right w:val="single" w:sz="4" w:space="0" w:color="auto"/>
            </w:tcBorders>
          </w:tcPr>
          <w:p w:rsidR="0048396B" w:rsidRPr="0048396B" w:rsidRDefault="0048396B" w:rsidP="0048396B">
            <w:pPr>
              <w:widowControl w:val="0"/>
              <w:autoSpaceDE w:val="0"/>
              <w:autoSpaceDN w:val="0"/>
              <w:adjustRightInd w:val="0"/>
              <w:jc w:val="center"/>
              <w:rPr>
                <w:rFonts w:eastAsiaTheme="minorEastAsia"/>
                <w:color w:val="auto"/>
                <w:kern w:val="0"/>
                <w:sz w:val="24"/>
                <w:szCs w:val="24"/>
                <w14:ligatures w14:val="none"/>
                <w14:cntxtAlts w14:val="0"/>
              </w:rPr>
            </w:pPr>
          </w:p>
        </w:tc>
      </w:tr>
    </w:tbl>
    <w:p w:rsidR="00606ED4" w:rsidRDefault="00606ED4" w:rsidP="00883B08">
      <w:pPr>
        <w:ind w:right="-2"/>
        <w:jc w:val="both"/>
        <w:rPr>
          <w:b/>
          <w:color w:val="auto"/>
          <w:kern w:val="0"/>
          <w:sz w:val="12"/>
          <w:szCs w:val="12"/>
          <w14:ligatures w14:val="none"/>
          <w14:cntxtAlts w14:val="0"/>
        </w:rPr>
      </w:pPr>
    </w:p>
    <w:p w:rsidR="00606ED4" w:rsidRDefault="00606ED4" w:rsidP="00883B08">
      <w:pPr>
        <w:ind w:right="-2"/>
        <w:jc w:val="both"/>
        <w:rPr>
          <w:b/>
          <w:color w:val="auto"/>
          <w:kern w:val="0"/>
          <w:sz w:val="12"/>
          <w:szCs w:val="12"/>
          <w14:ligatures w14:val="none"/>
          <w14:cntxtAlts w14:val="0"/>
        </w:rPr>
      </w:pPr>
    </w:p>
    <w:p w:rsidR="00606ED4" w:rsidRDefault="00606ED4" w:rsidP="00883B08">
      <w:pPr>
        <w:ind w:right="-2"/>
        <w:jc w:val="both"/>
        <w:rPr>
          <w:b/>
          <w:color w:val="auto"/>
          <w:kern w:val="0"/>
          <w:sz w:val="12"/>
          <w:szCs w:val="12"/>
          <w14:ligatures w14:val="none"/>
          <w14:cntxtAlts w14:val="0"/>
        </w:rPr>
      </w:pPr>
    </w:p>
    <w:p w:rsidR="00883B08" w:rsidRPr="00883B08" w:rsidRDefault="00883B08" w:rsidP="00606ED4">
      <w:pPr>
        <w:ind w:right="-2"/>
        <w:jc w:val="both"/>
        <w:rPr>
          <w:b/>
          <w:color w:val="auto"/>
          <w:kern w:val="0"/>
          <w:sz w:val="12"/>
          <w:szCs w:val="12"/>
          <w14:ligatures w14:val="none"/>
          <w14:cntxtAlts w14:val="0"/>
        </w:rPr>
      </w:pPr>
      <w:r w:rsidRPr="00883B08">
        <w:rPr>
          <w:b/>
          <w:color w:val="auto"/>
          <w:kern w:val="0"/>
          <w:sz w:val="12"/>
          <w:szCs w:val="12"/>
          <w14:ligatures w14:val="none"/>
          <w14:cntxtAlts w14:val="0"/>
        </w:rPr>
        <w:t xml:space="preserve">Постановление администрации </w:t>
      </w:r>
      <w:proofErr w:type="spellStart"/>
      <w:r w:rsidRPr="00883B08">
        <w:rPr>
          <w:b/>
          <w:color w:val="auto"/>
          <w:kern w:val="0"/>
          <w:sz w:val="12"/>
          <w:szCs w:val="12"/>
          <w14:ligatures w14:val="none"/>
          <w14:cntxtAlts w14:val="0"/>
        </w:rPr>
        <w:t>Нижнекумашкинского</w:t>
      </w:r>
      <w:proofErr w:type="spellEnd"/>
      <w:r w:rsidRPr="00883B08">
        <w:rPr>
          <w:b/>
          <w:color w:val="auto"/>
          <w:kern w:val="0"/>
          <w:sz w:val="12"/>
          <w:szCs w:val="12"/>
          <w14:ligatures w14:val="none"/>
          <w14:cntxtAlts w14:val="0"/>
        </w:rPr>
        <w:t xml:space="preserve"> сельского поселения </w:t>
      </w:r>
      <w:proofErr w:type="spellStart"/>
      <w:r w:rsidRPr="00883B08">
        <w:rPr>
          <w:b/>
          <w:color w:val="auto"/>
          <w:kern w:val="0"/>
          <w:sz w:val="12"/>
          <w:szCs w:val="12"/>
          <w14:ligatures w14:val="none"/>
          <w14:cntxtAlts w14:val="0"/>
        </w:rPr>
        <w:t>Шумерлинского</w:t>
      </w:r>
      <w:proofErr w:type="spellEnd"/>
      <w:r w:rsidRPr="00883B08">
        <w:rPr>
          <w:b/>
          <w:color w:val="auto"/>
          <w:kern w:val="0"/>
          <w:sz w:val="12"/>
          <w:szCs w:val="12"/>
          <w14:ligatures w14:val="none"/>
          <w14:cntxtAlts w14:val="0"/>
        </w:rPr>
        <w:t xml:space="preserve"> района  Чувашской Республики «</w:t>
      </w:r>
      <w:r w:rsidR="00606ED4" w:rsidRPr="00606ED4">
        <w:rPr>
          <w:b/>
          <w:color w:val="auto"/>
          <w:kern w:val="0"/>
          <w:sz w:val="12"/>
          <w:szCs w:val="12"/>
          <w14:ligatures w14:val="none"/>
          <w14:cntxtAlts w14:val="0"/>
        </w:rPr>
        <w:t>Об утверждении муниципальной программы</w:t>
      </w:r>
      <w:r w:rsidR="00606ED4">
        <w:rPr>
          <w:b/>
          <w:color w:val="auto"/>
          <w:kern w:val="0"/>
          <w:sz w:val="12"/>
          <w:szCs w:val="12"/>
          <w14:ligatures w14:val="none"/>
          <w14:cntxtAlts w14:val="0"/>
        </w:rPr>
        <w:t xml:space="preserve"> </w:t>
      </w:r>
      <w:proofErr w:type="spellStart"/>
      <w:r w:rsidR="00606ED4" w:rsidRPr="00606ED4">
        <w:rPr>
          <w:b/>
          <w:color w:val="auto"/>
          <w:kern w:val="0"/>
          <w:sz w:val="12"/>
          <w:szCs w:val="12"/>
          <w14:ligatures w14:val="none"/>
          <w14:cntxtAlts w14:val="0"/>
        </w:rPr>
        <w:t>Нижнекумашкинского</w:t>
      </w:r>
      <w:proofErr w:type="spellEnd"/>
      <w:r w:rsidR="00606ED4" w:rsidRPr="00606ED4">
        <w:rPr>
          <w:b/>
          <w:color w:val="auto"/>
          <w:kern w:val="0"/>
          <w:sz w:val="12"/>
          <w:szCs w:val="12"/>
          <w14:ligatures w14:val="none"/>
          <w14:cntxtAlts w14:val="0"/>
        </w:rPr>
        <w:t xml:space="preserve"> сельского поселения</w:t>
      </w:r>
      <w:r w:rsidR="00606ED4">
        <w:rPr>
          <w:b/>
          <w:color w:val="auto"/>
          <w:kern w:val="0"/>
          <w:sz w:val="12"/>
          <w:szCs w:val="12"/>
          <w14:ligatures w14:val="none"/>
          <w14:cntxtAlts w14:val="0"/>
        </w:rPr>
        <w:t xml:space="preserve"> </w:t>
      </w:r>
      <w:proofErr w:type="spellStart"/>
      <w:r w:rsidR="00606ED4" w:rsidRPr="00606ED4">
        <w:rPr>
          <w:b/>
          <w:color w:val="auto"/>
          <w:kern w:val="0"/>
          <w:sz w:val="12"/>
          <w:szCs w:val="12"/>
          <w14:ligatures w14:val="none"/>
          <w14:cntxtAlts w14:val="0"/>
        </w:rPr>
        <w:t>Шумерлинского</w:t>
      </w:r>
      <w:proofErr w:type="spellEnd"/>
      <w:r w:rsidR="00606ED4" w:rsidRPr="00606ED4">
        <w:rPr>
          <w:b/>
          <w:color w:val="auto"/>
          <w:kern w:val="0"/>
          <w:sz w:val="12"/>
          <w:szCs w:val="12"/>
          <w14:ligatures w14:val="none"/>
          <w14:cntxtAlts w14:val="0"/>
        </w:rPr>
        <w:t xml:space="preserve"> района Чувашской Республики</w:t>
      </w:r>
      <w:r w:rsidR="00606ED4">
        <w:rPr>
          <w:b/>
          <w:color w:val="auto"/>
          <w:kern w:val="0"/>
          <w:sz w:val="12"/>
          <w:szCs w:val="12"/>
          <w14:ligatures w14:val="none"/>
          <w14:cntxtAlts w14:val="0"/>
        </w:rPr>
        <w:t xml:space="preserve"> </w:t>
      </w:r>
      <w:r w:rsidR="00606ED4" w:rsidRPr="00606ED4">
        <w:rPr>
          <w:b/>
          <w:color w:val="auto"/>
          <w:kern w:val="0"/>
          <w:sz w:val="12"/>
          <w:szCs w:val="12"/>
          <w14:ligatures w14:val="none"/>
          <w14:cntxtAlts w14:val="0"/>
        </w:rPr>
        <w:t>«Развитие физической культуры и спорта»</w:t>
      </w:r>
      <w:r w:rsidR="00606ED4">
        <w:rPr>
          <w:b/>
          <w:color w:val="auto"/>
          <w:kern w:val="0"/>
          <w:sz w:val="12"/>
          <w:szCs w:val="12"/>
          <w14:ligatures w14:val="none"/>
          <w14:cntxtAlts w14:val="0"/>
        </w:rPr>
        <w:t xml:space="preserve"> </w:t>
      </w:r>
      <w:r w:rsidR="00606ED4" w:rsidRPr="00606ED4">
        <w:rPr>
          <w:b/>
          <w:color w:val="auto"/>
          <w:kern w:val="0"/>
          <w:sz w:val="12"/>
          <w:szCs w:val="12"/>
          <w14:ligatures w14:val="none"/>
          <w14:cntxtAlts w14:val="0"/>
        </w:rPr>
        <w:t xml:space="preserve"> на 2021-2035 годы</w:t>
      </w:r>
      <w:r w:rsidRPr="00883B08">
        <w:rPr>
          <w:b/>
          <w:color w:val="auto"/>
          <w:kern w:val="0"/>
          <w:sz w:val="12"/>
          <w:szCs w:val="12"/>
          <w14:ligatures w14:val="none"/>
          <w14:cntxtAlts w14:val="0"/>
        </w:rPr>
        <w:t>»</w:t>
      </w:r>
    </w:p>
    <w:p w:rsidR="00883B08" w:rsidRDefault="00883B08" w:rsidP="00883B08">
      <w:pPr>
        <w:rPr>
          <w:b/>
          <w:color w:val="auto"/>
          <w:kern w:val="0"/>
          <w:sz w:val="12"/>
          <w:szCs w:val="12"/>
          <w14:ligatures w14:val="none"/>
          <w14:cntxtAlts w14:val="0"/>
        </w:rPr>
      </w:pPr>
    </w:p>
    <w:p w:rsidR="00883B08" w:rsidRPr="00883B08" w:rsidRDefault="00883B08" w:rsidP="00883B08">
      <w:pPr>
        <w:rPr>
          <w:b/>
          <w:color w:val="auto"/>
          <w:kern w:val="0"/>
          <w:sz w:val="12"/>
          <w:szCs w:val="12"/>
          <w14:ligatures w14:val="none"/>
          <w14:cntxtAlts w14:val="0"/>
        </w:rPr>
      </w:pPr>
      <w:r>
        <w:rPr>
          <w:b/>
          <w:color w:val="auto"/>
          <w:kern w:val="0"/>
          <w:sz w:val="12"/>
          <w:szCs w:val="12"/>
          <w14:ligatures w14:val="none"/>
          <w14:cntxtAlts w14:val="0"/>
        </w:rPr>
        <w:t xml:space="preserve">От </w:t>
      </w:r>
      <w:r w:rsidR="00606ED4">
        <w:rPr>
          <w:b/>
          <w:color w:val="auto"/>
          <w:kern w:val="0"/>
          <w:sz w:val="12"/>
          <w:szCs w:val="12"/>
          <w14:ligatures w14:val="none"/>
          <w14:cntxtAlts w14:val="0"/>
        </w:rPr>
        <w:t>01</w:t>
      </w:r>
      <w:r>
        <w:rPr>
          <w:b/>
          <w:color w:val="auto"/>
          <w:kern w:val="0"/>
          <w:sz w:val="12"/>
          <w:szCs w:val="12"/>
          <w14:ligatures w14:val="none"/>
          <w14:cntxtAlts w14:val="0"/>
        </w:rPr>
        <w:t>.0</w:t>
      </w:r>
      <w:r w:rsidR="00606ED4">
        <w:rPr>
          <w:b/>
          <w:color w:val="auto"/>
          <w:kern w:val="0"/>
          <w:sz w:val="12"/>
          <w:szCs w:val="12"/>
          <w14:ligatures w14:val="none"/>
          <w14:cntxtAlts w14:val="0"/>
        </w:rPr>
        <w:t>2</w:t>
      </w:r>
      <w:r>
        <w:rPr>
          <w:b/>
          <w:color w:val="auto"/>
          <w:kern w:val="0"/>
          <w:sz w:val="12"/>
          <w:szCs w:val="12"/>
          <w14:ligatures w14:val="none"/>
          <w14:cntxtAlts w14:val="0"/>
        </w:rPr>
        <w:t xml:space="preserve">.2021 г. №   </w:t>
      </w:r>
      <w:r w:rsidR="00606ED4">
        <w:rPr>
          <w:b/>
          <w:color w:val="auto"/>
          <w:kern w:val="0"/>
          <w:sz w:val="12"/>
          <w:szCs w:val="12"/>
          <w14:ligatures w14:val="none"/>
          <w14:cntxtAlts w14:val="0"/>
        </w:rPr>
        <w:t>11</w:t>
      </w:r>
    </w:p>
    <w:p w:rsidR="00AA275C" w:rsidRDefault="00AA275C" w:rsidP="00A8188B">
      <w:pPr>
        <w:jc w:val="both"/>
        <w:rPr>
          <w:b/>
          <w:sz w:val="12"/>
          <w:szCs w:val="12"/>
        </w:rPr>
      </w:pPr>
    </w:p>
    <w:p w:rsidR="00606ED4" w:rsidRPr="00606ED4" w:rsidRDefault="00606ED4" w:rsidP="00606ED4">
      <w:pPr>
        <w:ind w:firstLine="567"/>
        <w:jc w:val="both"/>
        <w:rPr>
          <w:b/>
          <w:color w:val="auto"/>
          <w:kern w:val="0"/>
          <w:sz w:val="12"/>
          <w:szCs w:val="12"/>
          <w14:ligatures w14:val="none"/>
          <w14:cntxtAlts w14:val="0"/>
        </w:rPr>
      </w:pPr>
      <w:bookmarkStart w:id="1" w:name="sub_1000"/>
      <w:r w:rsidRPr="00606ED4">
        <w:rPr>
          <w:b/>
          <w:color w:val="auto"/>
          <w:kern w:val="0"/>
          <w:sz w:val="12"/>
          <w:szCs w:val="12"/>
          <w14:ligatures w14:val="none"/>
          <w14:cntxtAlts w14:val="0"/>
        </w:rPr>
        <w:t xml:space="preserve">Администрация </w:t>
      </w:r>
      <w:proofErr w:type="spellStart"/>
      <w:r w:rsidRPr="00606ED4">
        <w:rPr>
          <w:b/>
          <w:color w:val="auto"/>
          <w:kern w:val="0"/>
          <w:sz w:val="12"/>
          <w:szCs w:val="12"/>
          <w14:ligatures w14:val="none"/>
          <w14:cntxtAlts w14:val="0"/>
        </w:rPr>
        <w:t>Нижнекумашкинского</w:t>
      </w:r>
      <w:proofErr w:type="spellEnd"/>
      <w:r w:rsidRPr="00606ED4">
        <w:rPr>
          <w:b/>
          <w:color w:val="auto"/>
          <w:kern w:val="0"/>
          <w:sz w:val="12"/>
          <w:szCs w:val="12"/>
          <w14:ligatures w14:val="none"/>
          <w14:cntxtAlts w14:val="0"/>
        </w:rPr>
        <w:t xml:space="preserve"> сельского поселения </w:t>
      </w:r>
      <w:proofErr w:type="spellStart"/>
      <w:r w:rsidRPr="00606ED4">
        <w:rPr>
          <w:b/>
          <w:color w:val="auto"/>
          <w:kern w:val="0"/>
          <w:sz w:val="12"/>
          <w:szCs w:val="12"/>
          <w14:ligatures w14:val="none"/>
          <w14:cntxtAlts w14:val="0"/>
        </w:rPr>
        <w:t>Шумерлинского</w:t>
      </w:r>
      <w:proofErr w:type="spellEnd"/>
      <w:r w:rsidRPr="00606ED4">
        <w:rPr>
          <w:b/>
          <w:color w:val="auto"/>
          <w:kern w:val="0"/>
          <w:sz w:val="12"/>
          <w:szCs w:val="12"/>
          <w14:ligatures w14:val="none"/>
          <w14:cntxtAlts w14:val="0"/>
        </w:rPr>
        <w:t xml:space="preserve"> района  </w:t>
      </w:r>
      <w:r>
        <w:rPr>
          <w:b/>
          <w:color w:val="auto"/>
          <w:kern w:val="0"/>
          <w:sz w:val="12"/>
          <w:szCs w:val="12"/>
          <w14:ligatures w14:val="none"/>
          <w14:cntxtAlts w14:val="0"/>
        </w:rPr>
        <w:t xml:space="preserve"> </w:t>
      </w:r>
      <w:proofErr w:type="gramStart"/>
      <w:r w:rsidRPr="00606ED4">
        <w:rPr>
          <w:b/>
          <w:color w:val="auto"/>
          <w:kern w:val="0"/>
          <w:sz w:val="12"/>
          <w:szCs w:val="12"/>
          <w14:ligatures w14:val="none"/>
          <w14:cntxtAlts w14:val="0"/>
        </w:rPr>
        <w:t>п</w:t>
      </w:r>
      <w:proofErr w:type="gramEnd"/>
      <w:r w:rsidRPr="00606ED4">
        <w:rPr>
          <w:b/>
          <w:color w:val="auto"/>
          <w:kern w:val="0"/>
          <w:sz w:val="12"/>
          <w:szCs w:val="12"/>
          <w14:ligatures w14:val="none"/>
          <w14:cntxtAlts w14:val="0"/>
        </w:rPr>
        <w:t xml:space="preserve"> о с т а н о в л я е т:</w:t>
      </w:r>
    </w:p>
    <w:p w:rsidR="00606ED4" w:rsidRPr="00606ED4" w:rsidRDefault="00606ED4" w:rsidP="00606ED4">
      <w:pPr>
        <w:ind w:firstLine="567"/>
        <w:jc w:val="both"/>
        <w:rPr>
          <w:b/>
          <w:color w:val="auto"/>
          <w:kern w:val="0"/>
          <w:sz w:val="12"/>
          <w:szCs w:val="12"/>
          <w14:ligatures w14:val="none"/>
          <w14:cntxtAlts w14:val="0"/>
        </w:rPr>
      </w:pPr>
    </w:p>
    <w:p w:rsidR="00606ED4" w:rsidRPr="00606ED4" w:rsidRDefault="00606ED4" w:rsidP="00606ED4">
      <w:pPr>
        <w:ind w:firstLine="567"/>
        <w:jc w:val="both"/>
        <w:rPr>
          <w:color w:val="auto"/>
          <w:kern w:val="0"/>
          <w:sz w:val="12"/>
          <w:szCs w:val="12"/>
          <w14:ligatures w14:val="none"/>
          <w14:cntxtAlts w14:val="0"/>
        </w:rPr>
      </w:pPr>
      <w:r w:rsidRPr="00606ED4">
        <w:rPr>
          <w:color w:val="auto"/>
          <w:kern w:val="0"/>
          <w:sz w:val="12"/>
          <w:szCs w:val="12"/>
          <w14:ligatures w14:val="none"/>
          <w14:cntxtAlts w14:val="0"/>
        </w:rPr>
        <w:t xml:space="preserve">1. Утвердить прилагаемую муниципальную программу </w:t>
      </w:r>
      <w:proofErr w:type="spellStart"/>
      <w:r w:rsidRPr="00606ED4">
        <w:rPr>
          <w:color w:val="auto"/>
          <w:kern w:val="0"/>
          <w:sz w:val="12"/>
          <w:szCs w:val="12"/>
          <w14:ligatures w14:val="none"/>
          <w14:cntxtAlts w14:val="0"/>
        </w:rPr>
        <w:t>Нижнекумашкинского</w:t>
      </w:r>
      <w:proofErr w:type="spellEnd"/>
      <w:r w:rsidRPr="00606ED4">
        <w:rPr>
          <w:color w:val="auto"/>
          <w:kern w:val="0"/>
          <w:sz w:val="12"/>
          <w:szCs w:val="12"/>
          <w14:ligatures w14:val="none"/>
          <w14:cntxtAlts w14:val="0"/>
        </w:rPr>
        <w:t xml:space="preserve"> сельского поселения </w:t>
      </w:r>
      <w:proofErr w:type="spellStart"/>
      <w:r w:rsidRPr="00606ED4">
        <w:rPr>
          <w:color w:val="auto"/>
          <w:kern w:val="0"/>
          <w:sz w:val="12"/>
          <w:szCs w:val="12"/>
          <w14:ligatures w14:val="none"/>
          <w14:cntxtAlts w14:val="0"/>
        </w:rPr>
        <w:t>Шумерлинского</w:t>
      </w:r>
      <w:proofErr w:type="spellEnd"/>
      <w:r w:rsidRPr="00606ED4">
        <w:rPr>
          <w:color w:val="auto"/>
          <w:kern w:val="0"/>
          <w:sz w:val="12"/>
          <w:szCs w:val="12"/>
          <w14:ligatures w14:val="none"/>
          <w14:cntxtAlts w14:val="0"/>
        </w:rPr>
        <w:t xml:space="preserve"> района Чувашской Республики «Развитие физической культуры и спорта»  на 2021-2035 годы (далее – Муниципальная программа).</w:t>
      </w:r>
    </w:p>
    <w:p w:rsidR="00606ED4" w:rsidRPr="00606ED4" w:rsidRDefault="00606ED4" w:rsidP="00606ED4">
      <w:pPr>
        <w:ind w:firstLine="567"/>
        <w:jc w:val="both"/>
        <w:rPr>
          <w:color w:val="auto"/>
          <w:kern w:val="0"/>
          <w:sz w:val="12"/>
          <w:szCs w:val="12"/>
          <w14:ligatures w14:val="none"/>
          <w14:cntxtAlts w14:val="0"/>
        </w:rPr>
      </w:pPr>
      <w:r w:rsidRPr="00606ED4">
        <w:rPr>
          <w:color w:val="auto"/>
          <w:kern w:val="0"/>
          <w:sz w:val="12"/>
          <w:szCs w:val="12"/>
          <w14:ligatures w14:val="none"/>
          <w14:cntxtAlts w14:val="0"/>
        </w:rPr>
        <w:t xml:space="preserve">2. Настоящее постановление вступает в силу после его официального опубликования в издании «Вестник </w:t>
      </w:r>
      <w:proofErr w:type="spellStart"/>
      <w:r w:rsidRPr="00606ED4">
        <w:rPr>
          <w:color w:val="auto"/>
          <w:kern w:val="0"/>
          <w:sz w:val="12"/>
          <w:szCs w:val="12"/>
          <w14:ligatures w14:val="none"/>
          <w14:cntxtAlts w14:val="0"/>
        </w:rPr>
        <w:t>Нижнекумашкинского</w:t>
      </w:r>
      <w:proofErr w:type="spellEnd"/>
      <w:r w:rsidRPr="00606ED4">
        <w:rPr>
          <w:color w:val="auto"/>
          <w:kern w:val="0"/>
          <w:sz w:val="12"/>
          <w:szCs w:val="12"/>
          <w14:ligatures w14:val="none"/>
          <w14:cntxtAlts w14:val="0"/>
        </w:rPr>
        <w:t xml:space="preserve"> сельского поселения </w:t>
      </w:r>
      <w:proofErr w:type="spellStart"/>
      <w:r w:rsidRPr="00606ED4">
        <w:rPr>
          <w:color w:val="auto"/>
          <w:kern w:val="0"/>
          <w:sz w:val="12"/>
          <w:szCs w:val="12"/>
          <w14:ligatures w14:val="none"/>
          <w14:cntxtAlts w14:val="0"/>
        </w:rPr>
        <w:t>Шумерлинского</w:t>
      </w:r>
      <w:proofErr w:type="spellEnd"/>
      <w:r w:rsidRPr="00606ED4">
        <w:rPr>
          <w:color w:val="auto"/>
          <w:kern w:val="0"/>
          <w:sz w:val="12"/>
          <w:szCs w:val="12"/>
          <w14:ligatures w14:val="none"/>
          <w14:cntxtAlts w14:val="0"/>
        </w:rPr>
        <w:t xml:space="preserve"> района».</w:t>
      </w:r>
    </w:p>
    <w:p w:rsidR="00606ED4" w:rsidRPr="00606ED4" w:rsidRDefault="00606ED4" w:rsidP="00606ED4">
      <w:pPr>
        <w:ind w:firstLine="567"/>
        <w:jc w:val="both"/>
        <w:rPr>
          <w:color w:val="auto"/>
          <w:kern w:val="0"/>
          <w:sz w:val="12"/>
          <w:szCs w:val="12"/>
          <w14:ligatures w14:val="none"/>
          <w14:cntxtAlts w14:val="0"/>
        </w:rPr>
      </w:pPr>
    </w:p>
    <w:p w:rsidR="00606ED4" w:rsidRPr="00606ED4" w:rsidRDefault="00606ED4" w:rsidP="00606ED4">
      <w:pPr>
        <w:ind w:firstLine="567"/>
        <w:jc w:val="both"/>
        <w:rPr>
          <w:color w:val="auto"/>
          <w:kern w:val="0"/>
          <w:sz w:val="12"/>
          <w:szCs w:val="12"/>
          <w14:ligatures w14:val="none"/>
          <w14:cntxtAlts w14:val="0"/>
        </w:rPr>
      </w:pPr>
    </w:p>
    <w:p w:rsidR="00606ED4" w:rsidRDefault="00606ED4" w:rsidP="00606ED4">
      <w:pPr>
        <w:ind w:firstLine="567"/>
        <w:jc w:val="both"/>
        <w:rPr>
          <w:color w:val="auto"/>
          <w:kern w:val="0"/>
          <w:sz w:val="12"/>
          <w:szCs w:val="12"/>
          <w14:ligatures w14:val="none"/>
          <w14:cntxtAlts w14:val="0"/>
        </w:rPr>
      </w:pPr>
      <w:r w:rsidRPr="00606ED4">
        <w:rPr>
          <w:color w:val="auto"/>
          <w:kern w:val="0"/>
          <w:sz w:val="12"/>
          <w:szCs w:val="12"/>
          <w14:ligatures w14:val="none"/>
          <w14:cntxtAlts w14:val="0"/>
        </w:rPr>
        <w:t>Глава администрации</w:t>
      </w:r>
      <w:r>
        <w:rPr>
          <w:color w:val="auto"/>
          <w:kern w:val="0"/>
          <w:sz w:val="12"/>
          <w:szCs w:val="12"/>
          <w14:ligatures w14:val="none"/>
          <w14:cntxtAlts w14:val="0"/>
        </w:rPr>
        <w:t xml:space="preserve"> </w:t>
      </w:r>
      <w:proofErr w:type="spellStart"/>
      <w:r w:rsidRPr="00606ED4">
        <w:rPr>
          <w:color w:val="auto"/>
          <w:kern w:val="0"/>
          <w:sz w:val="12"/>
          <w:szCs w:val="12"/>
          <w14:ligatures w14:val="none"/>
          <w14:cntxtAlts w14:val="0"/>
        </w:rPr>
        <w:t>Нижнекумашкинского</w:t>
      </w:r>
      <w:proofErr w:type="spellEnd"/>
      <w:r w:rsidRPr="00606ED4">
        <w:rPr>
          <w:color w:val="auto"/>
          <w:kern w:val="0"/>
          <w:sz w:val="12"/>
          <w:szCs w:val="12"/>
          <w14:ligatures w14:val="none"/>
          <w14:cntxtAlts w14:val="0"/>
        </w:rPr>
        <w:t xml:space="preserve"> сельского поселения     </w:t>
      </w:r>
      <w:r>
        <w:rPr>
          <w:color w:val="auto"/>
          <w:kern w:val="0"/>
          <w:sz w:val="12"/>
          <w:szCs w:val="12"/>
          <w14:ligatures w14:val="none"/>
          <w14:cntxtAlts w14:val="0"/>
        </w:rPr>
        <w:t xml:space="preserve">                                                                                                                        </w:t>
      </w:r>
      <w:r w:rsidRPr="00606ED4">
        <w:rPr>
          <w:color w:val="auto"/>
          <w:kern w:val="0"/>
          <w:sz w:val="12"/>
          <w:szCs w:val="12"/>
          <w14:ligatures w14:val="none"/>
          <w14:cntxtAlts w14:val="0"/>
        </w:rPr>
        <w:t xml:space="preserve">                                    В.В. Губанова</w:t>
      </w:r>
    </w:p>
    <w:p w:rsidR="00606ED4" w:rsidRPr="00606ED4" w:rsidRDefault="00606ED4" w:rsidP="00606ED4">
      <w:pPr>
        <w:ind w:firstLine="567"/>
        <w:rPr>
          <w:rFonts w:eastAsia="Calibri"/>
          <w:color w:val="auto"/>
          <w:kern w:val="0"/>
          <w:sz w:val="12"/>
          <w:szCs w:val="12"/>
          <w14:ligatures w14:val="none"/>
          <w14:cntxtAlts w14:val="0"/>
        </w:rPr>
      </w:pPr>
      <w:r w:rsidRPr="00606ED4">
        <w:rPr>
          <w:rFonts w:eastAsia="Calibri"/>
          <w:color w:val="auto"/>
          <w:kern w:val="0"/>
          <w:sz w:val="12"/>
          <w:szCs w:val="12"/>
          <w14:ligatures w14:val="none"/>
          <w14:cntxtAlts w14:val="0"/>
        </w:rPr>
        <w:t xml:space="preserve">                                                                                                           </w:t>
      </w:r>
    </w:p>
    <w:p w:rsidR="00606ED4" w:rsidRPr="00606ED4" w:rsidRDefault="00606ED4" w:rsidP="00606ED4">
      <w:pPr>
        <w:ind w:firstLine="567"/>
        <w:rPr>
          <w:rFonts w:eastAsia="Calibri"/>
          <w:color w:val="auto"/>
          <w:kern w:val="0"/>
          <w:sz w:val="12"/>
          <w:szCs w:val="12"/>
          <w14:ligatures w14:val="none"/>
          <w14:cntxtAlts w14:val="0"/>
        </w:rPr>
      </w:pPr>
    </w:p>
    <w:p w:rsidR="00606ED4" w:rsidRPr="00606ED4" w:rsidRDefault="00606ED4" w:rsidP="00606ED4">
      <w:pPr>
        <w:ind w:firstLine="567"/>
        <w:jc w:val="right"/>
        <w:rPr>
          <w:rFonts w:eastAsia="Calibri"/>
          <w:color w:val="auto"/>
          <w:kern w:val="0"/>
          <w:sz w:val="12"/>
          <w:szCs w:val="12"/>
          <w14:ligatures w14:val="none"/>
          <w14:cntxtAlts w14:val="0"/>
        </w:rPr>
      </w:pPr>
    </w:p>
    <w:p w:rsidR="00606ED4" w:rsidRPr="00606ED4" w:rsidRDefault="00606ED4" w:rsidP="00606ED4">
      <w:pPr>
        <w:ind w:firstLine="567"/>
        <w:jc w:val="right"/>
        <w:rPr>
          <w:rFonts w:eastAsia="Calibri"/>
          <w:color w:val="auto"/>
          <w:kern w:val="0"/>
          <w:sz w:val="12"/>
          <w:szCs w:val="12"/>
          <w14:ligatures w14:val="none"/>
          <w14:cntxtAlts w14:val="0"/>
        </w:rPr>
      </w:pPr>
      <w:r w:rsidRPr="00606ED4">
        <w:rPr>
          <w:rFonts w:eastAsia="Calibri"/>
          <w:color w:val="auto"/>
          <w:kern w:val="0"/>
          <w:sz w:val="12"/>
          <w:szCs w:val="12"/>
          <w14:ligatures w14:val="none"/>
          <w14:cntxtAlts w14:val="0"/>
        </w:rPr>
        <w:t xml:space="preserve"> Утверждена</w:t>
      </w:r>
    </w:p>
    <w:p w:rsidR="00606ED4" w:rsidRPr="00606ED4" w:rsidRDefault="00606ED4" w:rsidP="00606ED4">
      <w:pPr>
        <w:ind w:firstLine="567"/>
        <w:jc w:val="right"/>
        <w:rPr>
          <w:rFonts w:eastAsia="Calibri"/>
          <w:color w:val="auto"/>
          <w:kern w:val="0"/>
          <w:sz w:val="12"/>
          <w:szCs w:val="12"/>
          <w14:ligatures w14:val="none"/>
          <w14:cntxtAlts w14:val="0"/>
        </w:rPr>
      </w:pPr>
      <w:r w:rsidRPr="00606ED4">
        <w:rPr>
          <w:color w:val="auto"/>
          <w:kern w:val="0"/>
          <w:sz w:val="12"/>
          <w:szCs w:val="12"/>
          <w14:ligatures w14:val="none"/>
          <w14:cntxtAlts w14:val="0"/>
        </w:rPr>
        <w:t xml:space="preserve">                                                                                     </w:t>
      </w:r>
      <w:hyperlink r:id="rId10" w:anchor="sub_0" w:history="1">
        <w:r w:rsidRPr="00606ED4">
          <w:rPr>
            <w:rFonts w:eastAsia="Calibri"/>
            <w:color w:val="auto"/>
            <w:kern w:val="0"/>
            <w:sz w:val="12"/>
            <w:szCs w:val="12"/>
            <w14:ligatures w14:val="none"/>
            <w14:cntxtAlts w14:val="0"/>
          </w:rPr>
          <w:t>постановлением</w:t>
        </w:r>
      </w:hyperlink>
      <w:r w:rsidRPr="00606ED4">
        <w:rPr>
          <w:rFonts w:eastAsia="Calibri"/>
          <w:color w:val="auto"/>
          <w:kern w:val="0"/>
          <w:sz w:val="12"/>
          <w:szCs w:val="12"/>
          <w14:ligatures w14:val="none"/>
          <w14:cntxtAlts w14:val="0"/>
        </w:rPr>
        <w:t xml:space="preserve"> администрации </w:t>
      </w:r>
    </w:p>
    <w:p w:rsidR="00606ED4" w:rsidRPr="00606ED4" w:rsidRDefault="00606ED4" w:rsidP="00606ED4">
      <w:pPr>
        <w:ind w:firstLine="567"/>
        <w:jc w:val="right"/>
        <w:rPr>
          <w:rFonts w:eastAsia="Calibri"/>
          <w:color w:val="auto"/>
          <w:kern w:val="0"/>
          <w:sz w:val="12"/>
          <w:szCs w:val="12"/>
          <w14:ligatures w14:val="none"/>
          <w14:cntxtAlts w14:val="0"/>
        </w:rPr>
      </w:pPr>
      <w:r w:rsidRPr="00606ED4">
        <w:rPr>
          <w:rFonts w:eastAsia="Calibri"/>
          <w:color w:val="auto"/>
          <w:kern w:val="0"/>
          <w:sz w:val="12"/>
          <w:szCs w:val="12"/>
          <w14:ligatures w14:val="none"/>
          <w14:cntxtAlts w14:val="0"/>
        </w:rPr>
        <w:t xml:space="preserve">                                                                                                              </w:t>
      </w:r>
      <w:proofErr w:type="spellStart"/>
      <w:r w:rsidRPr="00606ED4">
        <w:rPr>
          <w:rFonts w:eastAsia="Calibri"/>
          <w:color w:val="auto"/>
          <w:kern w:val="0"/>
          <w:sz w:val="12"/>
          <w:szCs w:val="12"/>
          <w14:ligatures w14:val="none"/>
          <w14:cntxtAlts w14:val="0"/>
        </w:rPr>
        <w:t>Нижнекумашкинского</w:t>
      </w:r>
      <w:proofErr w:type="spellEnd"/>
      <w:r w:rsidRPr="00606ED4">
        <w:rPr>
          <w:rFonts w:eastAsia="Calibri"/>
          <w:color w:val="auto"/>
          <w:kern w:val="0"/>
          <w:sz w:val="12"/>
          <w:szCs w:val="12"/>
          <w14:ligatures w14:val="none"/>
          <w14:cntxtAlts w14:val="0"/>
        </w:rPr>
        <w:t xml:space="preserve"> сельского</w:t>
      </w:r>
    </w:p>
    <w:p w:rsidR="00606ED4" w:rsidRPr="00606ED4" w:rsidRDefault="00606ED4" w:rsidP="00606ED4">
      <w:pPr>
        <w:ind w:firstLine="567"/>
        <w:jc w:val="right"/>
        <w:rPr>
          <w:rFonts w:eastAsia="Calibri"/>
          <w:color w:val="auto"/>
          <w:kern w:val="0"/>
          <w:sz w:val="12"/>
          <w:szCs w:val="12"/>
          <w14:ligatures w14:val="none"/>
          <w14:cntxtAlts w14:val="0"/>
        </w:rPr>
      </w:pPr>
      <w:r w:rsidRPr="00606ED4">
        <w:rPr>
          <w:rFonts w:eastAsia="Calibri"/>
          <w:color w:val="auto"/>
          <w:kern w:val="0"/>
          <w:sz w:val="12"/>
          <w:szCs w:val="12"/>
          <w14:ligatures w14:val="none"/>
          <w14:cntxtAlts w14:val="0"/>
        </w:rPr>
        <w:t xml:space="preserve">                                                                                                               поселения  </w:t>
      </w:r>
      <w:proofErr w:type="spellStart"/>
      <w:r w:rsidRPr="00606ED4">
        <w:rPr>
          <w:rFonts w:eastAsia="Calibri"/>
          <w:color w:val="auto"/>
          <w:kern w:val="0"/>
          <w:sz w:val="12"/>
          <w:szCs w:val="12"/>
          <w14:ligatures w14:val="none"/>
          <w14:cntxtAlts w14:val="0"/>
        </w:rPr>
        <w:t>Шумерлинского</w:t>
      </w:r>
      <w:proofErr w:type="spellEnd"/>
      <w:r w:rsidRPr="00606ED4">
        <w:rPr>
          <w:rFonts w:eastAsia="Calibri"/>
          <w:color w:val="auto"/>
          <w:kern w:val="0"/>
          <w:sz w:val="12"/>
          <w:szCs w:val="12"/>
          <w14:ligatures w14:val="none"/>
          <w14:cntxtAlts w14:val="0"/>
        </w:rPr>
        <w:t xml:space="preserve"> района</w:t>
      </w:r>
    </w:p>
    <w:p w:rsidR="00606ED4" w:rsidRPr="00606ED4" w:rsidRDefault="00606ED4" w:rsidP="00606ED4">
      <w:pPr>
        <w:ind w:firstLine="567"/>
        <w:jc w:val="right"/>
        <w:rPr>
          <w:rFonts w:eastAsia="Calibri"/>
          <w:color w:val="auto"/>
          <w:kern w:val="0"/>
          <w:sz w:val="12"/>
          <w:szCs w:val="12"/>
          <w14:ligatures w14:val="none"/>
          <w14:cntxtAlts w14:val="0"/>
        </w:rPr>
      </w:pPr>
      <w:r w:rsidRPr="00606ED4">
        <w:rPr>
          <w:rFonts w:eastAsia="Calibri"/>
          <w:color w:val="auto"/>
          <w:kern w:val="0"/>
          <w:sz w:val="12"/>
          <w:szCs w:val="12"/>
          <w14:ligatures w14:val="none"/>
          <w14:cntxtAlts w14:val="0"/>
        </w:rPr>
        <w:t xml:space="preserve">                                                                                                              Чувашской Республики </w:t>
      </w:r>
    </w:p>
    <w:p w:rsidR="00606ED4" w:rsidRPr="00606ED4" w:rsidRDefault="00606ED4" w:rsidP="00606ED4">
      <w:pPr>
        <w:ind w:firstLine="567"/>
        <w:jc w:val="right"/>
        <w:rPr>
          <w:rFonts w:eastAsia="Calibri"/>
          <w:color w:val="auto"/>
          <w:kern w:val="0"/>
          <w:sz w:val="12"/>
          <w:szCs w:val="12"/>
          <w14:ligatures w14:val="none"/>
          <w14:cntxtAlts w14:val="0"/>
        </w:rPr>
      </w:pPr>
      <w:r w:rsidRPr="00606ED4">
        <w:rPr>
          <w:rFonts w:eastAsia="Calibri"/>
          <w:color w:val="auto"/>
          <w:kern w:val="0"/>
          <w:sz w:val="12"/>
          <w:szCs w:val="12"/>
          <w14:ligatures w14:val="none"/>
          <w14:cntxtAlts w14:val="0"/>
        </w:rPr>
        <w:t xml:space="preserve">                                                                                                               от 01.02.2021 г.   № 11</w:t>
      </w:r>
    </w:p>
    <w:p w:rsidR="00606ED4" w:rsidRPr="00606ED4" w:rsidRDefault="00606ED4" w:rsidP="00606ED4">
      <w:pPr>
        <w:ind w:firstLine="567"/>
        <w:jc w:val="right"/>
        <w:rPr>
          <w:rFonts w:eastAsia="Calibri"/>
          <w:color w:val="auto"/>
          <w:kern w:val="0"/>
          <w:sz w:val="12"/>
          <w:szCs w:val="12"/>
          <w14:ligatures w14:val="none"/>
          <w14:cntxtAlts w14:val="0"/>
        </w:rPr>
      </w:pPr>
      <w:r w:rsidRPr="00606ED4">
        <w:rPr>
          <w:rFonts w:eastAsia="Calibri"/>
          <w:color w:val="auto"/>
          <w:kern w:val="0"/>
          <w:sz w:val="12"/>
          <w:szCs w:val="12"/>
          <w14:ligatures w14:val="none"/>
          <w14:cntxtAlts w14:val="0"/>
        </w:rPr>
        <w:t> </w:t>
      </w:r>
    </w:p>
    <w:p w:rsidR="00606ED4" w:rsidRPr="00606ED4" w:rsidRDefault="00606ED4" w:rsidP="00606ED4">
      <w:pPr>
        <w:ind w:firstLine="567"/>
        <w:jc w:val="both"/>
        <w:rPr>
          <w:rFonts w:eastAsia="Calibri"/>
          <w:color w:val="auto"/>
          <w:kern w:val="0"/>
          <w:sz w:val="12"/>
          <w:szCs w:val="12"/>
          <w14:ligatures w14:val="none"/>
          <w14:cntxtAlts w14:val="0"/>
        </w:rPr>
      </w:pPr>
    </w:p>
    <w:p w:rsidR="00606ED4" w:rsidRPr="00606ED4" w:rsidRDefault="00606ED4" w:rsidP="00606ED4">
      <w:pPr>
        <w:ind w:firstLine="567"/>
        <w:jc w:val="both"/>
        <w:rPr>
          <w:color w:val="auto"/>
          <w:kern w:val="0"/>
          <w:sz w:val="12"/>
          <w:szCs w:val="12"/>
          <w14:ligatures w14:val="none"/>
          <w14:cntxtAlts w14:val="0"/>
        </w:rPr>
      </w:pPr>
    </w:p>
    <w:p w:rsidR="00606ED4" w:rsidRPr="00606ED4" w:rsidRDefault="00606ED4" w:rsidP="00606ED4">
      <w:pPr>
        <w:ind w:firstLine="567"/>
        <w:jc w:val="both"/>
        <w:rPr>
          <w:color w:val="auto"/>
          <w:kern w:val="0"/>
          <w:sz w:val="12"/>
          <w:szCs w:val="12"/>
          <w14:ligatures w14:val="none"/>
          <w14:cntxtAlts w14:val="0"/>
        </w:rPr>
      </w:pPr>
    </w:p>
    <w:p w:rsidR="00606ED4" w:rsidRPr="00606ED4" w:rsidRDefault="00606ED4" w:rsidP="00606ED4">
      <w:pPr>
        <w:ind w:firstLine="567"/>
        <w:jc w:val="both"/>
        <w:rPr>
          <w:color w:val="auto"/>
          <w:kern w:val="0"/>
          <w:sz w:val="12"/>
          <w:szCs w:val="12"/>
          <w14:ligatures w14:val="none"/>
          <w14:cntxtAlts w14:val="0"/>
        </w:rPr>
      </w:pPr>
    </w:p>
    <w:p w:rsidR="00606ED4" w:rsidRPr="00606ED4" w:rsidRDefault="00606ED4" w:rsidP="00606ED4">
      <w:pPr>
        <w:ind w:firstLine="567"/>
        <w:jc w:val="center"/>
        <w:rPr>
          <w:b/>
          <w:color w:val="auto"/>
          <w:kern w:val="0"/>
          <w:sz w:val="12"/>
          <w:szCs w:val="12"/>
          <w14:ligatures w14:val="none"/>
          <w14:cntxtAlts w14:val="0"/>
        </w:rPr>
      </w:pPr>
      <w:r w:rsidRPr="00606ED4">
        <w:rPr>
          <w:b/>
          <w:color w:val="auto"/>
          <w:kern w:val="0"/>
          <w:sz w:val="12"/>
          <w:szCs w:val="12"/>
          <w14:ligatures w14:val="none"/>
          <w14:cntxtAlts w14:val="0"/>
        </w:rPr>
        <w:t xml:space="preserve">МУНИЦИПАЛЬНАЯ ПРОГРАММА </w:t>
      </w:r>
    </w:p>
    <w:p w:rsidR="00606ED4" w:rsidRPr="00606ED4" w:rsidRDefault="00606ED4" w:rsidP="00606ED4">
      <w:pPr>
        <w:ind w:firstLine="567"/>
        <w:jc w:val="center"/>
        <w:rPr>
          <w:b/>
          <w:color w:val="auto"/>
          <w:kern w:val="0"/>
          <w:sz w:val="12"/>
          <w:szCs w:val="12"/>
          <w14:ligatures w14:val="none"/>
          <w14:cntxtAlts w14:val="0"/>
        </w:rPr>
      </w:pPr>
      <w:r w:rsidRPr="00606ED4">
        <w:rPr>
          <w:b/>
          <w:color w:val="auto"/>
          <w:kern w:val="0"/>
          <w:sz w:val="12"/>
          <w:szCs w:val="12"/>
          <w14:ligatures w14:val="none"/>
          <w14:cntxtAlts w14:val="0"/>
        </w:rPr>
        <w:t xml:space="preserve">НИЖНЕКУМАШКИНСКОГО СЕЛЬСКОГО ПОСЕЛЕНИЯ </w:t>
      </w:r>
    </w:p>
    <w:p w:rsidR="00606ED4" w:rsidRPr="00606ED4" w:rsidRDefault="00606ED4" w:rsidP="00606ED4">
      <w:pPr>
        <w:ind w:firstLine="567"/>
        <w:jc w:val="center"/>
        <w:rPr>
          <w:b/>
          <w:color w:val="auto"/>
          <w:kern w:val="0"/>
          <w:sz w:val="12"/>
          <w:szCs w:val="12"/>
          <w14:ligatures w14:val="none"/>
          <w14:cntxtAlts w14:val="0"/>
        </w:rPr>
      </w:pPr>
      <w:r w:rsidRPr="00606ED4">
        <w:rPr>
          <w:b/>
          <w:color w:val="auto"/>
          <w:kern w:val="0"/>
          <w:sz w:val="12"/>
          <w:szCs w:val="12"/>
          <w14:ligatures w14:val="none"/>
          <w14:cntxtAlts w14:val="0"/>
        </w:rPr>
        <w:t>ШУМЕРЛИНСКОГО РАЙОНА ЧУВАШСКОЙ РЕСПУБЛИКИ</w:t>
      </w:r>
      <w:r>
        <w:rPr>
          <w:b/>
          <w:color w:val="auto"/>
          <w:kern w:val="0"/>
          <w:sz w:val="12"/>
          <w:szCs w:val="12"/>
          <w14:ligatures w14:val="none"/>
          <w14:cntxtAlts w14:val="0"/>
        </w:rPr>
        <w:t xml:space="preserve"> </w:t>
      </w:r>
      <w:r w:rsidRPr="00606ED4">
        <w:rPr>
          <w:b/>
          <w:color w:val="auto"/>
          <w:kern w:val="0"/>
          <w:sz w:val="12"/>
          <w:szCs w:val="12"/>
          <w14:ligatures w14:val="none"/>
          <w14:cntxtAlts w14:val="0"/>
        </w:rPr>
        <w:t>«РАЗВИТИЕ ФИЗИЧЕСКОЙ КУЛЬТУРЫ И СПОРТА»</w:t>
      </w:r>
    </w:p>
    <w:p w:rsidR="00606ED4" w:rsidRPr="00606ED4" w:rsidRDefault="00606ED4" w:rsidP="00606ED4">
      <w:pPr>
        <w:ind w:firstLine="567"/>
        <w:jc w:val="center"/>
        <w:rPr>
          <w:b/>
          <w:color w:val="auto"/>
          <w:kern w:val="0"/>
          <w:sz w:val="12"/>
          <w:szCs w:val="12"/>
          <w14:ligatures w14:val="none"/>
          <w14:cntxtAlts w14:val="0"/>
        </w:rPr>
      </w:pPr>
      <w:r w:rsidRPr="00606ED4">
        <w:rPr>
          <w:b/>
          <w:color w:val="auto"/>
          <w:kern w:val="0"/>
          <w:sz w:val="12"/>
          <w:szCs w:val="12"/>
          <w14:ligatures w14:val="none"/>
          <w14:cntxtAlts w14:val="0"/>
        </w:rPr>
        <w:t>на 2021-2035 годы</w:t>
      </w:r>
    </w:p>
    <w:p w:rsidR="00606ED4" w:rsidRPr="00606ED4" w:rsidRDefault="00606ED4" w:rsidP="00606ED4">
      <w:pPr>
        <w:ind w:firstLine="567"/>
        <w:jc w:val="center"/>
        <w:rPr>
          <w:b/>
          <w:color w:val="auto"/>
          <w:kern w:val="0"/>
          <w:sz w:val="12"/>
          <w:szCs w:val="12"/>
          <w14:ligatures w14:val="none"/>
          <w14:cntxtAlts w14:val="0"/>
        </w:rPr>
      </w:pPr>
    </w:p>
    <w:p w:rsidR="00606ED4" w:rsidRPr="00606ED4" w:rsidRDefault="00606ED4" w:rsidP="00606ED4">
      <w:pPr>
        <w:ind w:firstLine="567"/>
        <w:jc w:val="center"/>
        <w:rPr>
          <w:b/>
          <w:color w:val="auto"/>
          <w:kern w:val="0"/>
          <w:sz w:val="12"/>
          <w:szCs w:val="12"/>
          <w14:ligatures w14:val="none"/>
          <w14:cntxtAlts w14:val="0"/>
        </w:rPr>
      </w:pPr>
    </w:p>
    <w:p w:rsidR="00606ED4" w:rsidRPr="00606ED4" w:rsidRDefault="00606ED4" w:rsidP="00606ED4">
      <w:pPr>
        <w:ind w:firstLine="567"/>
        <w:jc w:val="center"/>
        <w:rPr>
          <w:b/>
          <w:color w:val="auto"/>
          <w:kern w:val="0"/>
          <w:sz w:val="12"/>
          <w:szCs w:val="12"/>
          <w14:ligatures w14:val="none"/>
          <w14:cntxtAlts w14:val="0"/>
        </w:rPr>
      </w:pPr>
    </w:p>
    <w:tbl>
      <w:tblPr>
        <w:tblW w:w="0" w:type="auto"/>
        <w:tblInd w:w="359" w:type="dxa"/>
        <w:tblLayout w:type="fixed"/>
        <w:tblLook w:val="04A0" w:firstRow="1" w:lastRow="0" w:firstColumn="1" w:lastColumn="0" w:noHBand="0" w:noVBand="1"/>
      </w:tblPr>
      <w:tblGrid>
        <w:gridCol w:w="3455"/>
        <w:gridCol w:w="5792"/>
      </w:tblGrid>
      <w:tr w:rsidR="00606ED4" w:rsidRPr="00606ED4" w:rsidTr="00606ED4">
        <w:tc>
          <w:tcPr>
            <w:tcW w:w="3455" w:type="dxa"/>
          </w:tcPr>
          <w:p w:rsidR="00606ED4" w:rsidRPr="00606ED4" w:rsidRDefault="00606ED4" w:rsidP="00606ED4">
            <w:pPr>
              <w:ind w:firstLine="567"/>
              <w:rPr>
                <w:color w:val="auto"/>
                <w:kern w:val="0"/>
                <w:sz w:val="12"/>
                <w:szCs w:val="12"/>
                <w14:ligatures w14:val="none"/>
                <w14:cntxtAlts w14:val="0"/>
              </w:rPr>
            </w:pPr>
            <w:r w:rsidRPr="00606ED4">
              <w:rPr>
                <w:color w:val="auto"/>
                <w:kern w:val="0"/>
                <w:sz w:val="12"/>
                <w:szCs w:val="12"/>
                <w14:ligatures w14:val="none"/>
                <w14:cntxtAlts w14:val="0"/>
              </w:rPr>
              <w:t>Ответственный  исполнитель муниципальной программы:</w:t>
            </w:r>
          </w:p>
          <w:p w:rsidR="00606ED4" w:rsidRPr="00606ED4" w:rsidRDefault="00606ED4" w:rsidP="00606ED4">
            <w:pPr>
              <w:ind w:firstLine="567"/>
              <w:rPr>
                <w:color w:val="auto"/>
                <w:kern w:val="0"/>
                <w:sz w:val="12"/>
                <w:szCs w:val="12"/>
                <w14:ligatures w14:val="none"/>
                <w14:cntxtAlts w14:val="0"/>
              </w:rPr>
            </w:pPr>
          </w:p>
          <w:p w:rsidR="00606ED4" w:rsidRPr="00606ED4" w:rsidRDefault="00606ED4" w:rsidP="00606ED4">
            <w:pPr>
              <w:ind w:firstLine="567"/>
              <w:rPr>
                <w:color w:val="auto"/>
                <w:kern w:val="0"/>
                <w:sz w:val="12"/>
                <w:szCs w:val="12"/>
                <w14:ligatures w14:val="none"/>
                <w14:cntxtAlts w14:val="0"/>
              </w:rPr>
            </w:pPr>
          </w:p>
          <w:p w:rsidR="00606ED4" w:rsidRPr="00606ED4" w:rsidRDefault="00606ED4" w:rsidP="00606ED4">
            <w:pPr>
              <w:ind w:firstLine="567"/>
              <w:rPr>
                <w:color w:val="auto"/>
                <w:kern w:val="0"/>
                <w:sz w:val="12"/>
                <w:szCs w:val="12"/>
                <w14:ligatures w14:val="none"/>
                <w14:cntxtAlts w14:val="0"/>
              </w:rPr>
            </w:pPr>
            <w:r w:rsidRPr="00606ED4">
              <w:rPr>
                <w:color w:val="auto"/>
                <w:kern w:val="0"/>
                <w:sz w:val="12"/>
                <w:szCs w:val="12"/>
                <w14:ligatures w14:val="none"/>
                <w14:cntxtAlts w14:val="0"/>
              </w:rPr>
              <w:t xml:space="preserve">Дата составления проекта </w:t>
            </w:r>
          </w:p>
          <w:p w:rsidR="00606ED4" w:rsidRPr="00606ED4" w:rsidRDefault="00606ED4" w:rsidP="00606ED4">
            <w:pPr>
              <w:ind w:firstLine="567"/>
              <w:rPr>
                <w:color w:val="auto"/>
                <w:kern w:val="0"/>
                <w:sz w:val="12"/>
                <w:szCs w:val="12"/>
                <w14:ligatures w14:val="none"/>
                <w14:cntxtAlts w14:val="0"/>
              </w:rPr>
            </w:pPr>
            <w:r w:rsidRPr="00606ED4">
              <w:rPr>
                <w:color w:val="auto"/>
                <w:kern w:val="0"/>
                <w:sz w:val="12"/>
                <w:szCs w:val="12"/>
                <w14:ligatures w14:val="none"/>
                <w14:cntxtAlts w14:val="0"/>
              </w:rPr>
              <w:t>муниципальной программы:</w:t>
            </w:r>
          </w:p>
          <w:p w:rsidR="00606ED4" w:rsidRPr="00606ED4" w:rsidRDefault="00606ED4" w:rsidP="00606ED4">
            <w:pPr>
              <w:ind w:firstLine="567"/>
              <w:rPr>
                <w:color w:val="auto"/>
                <w:kern w:val="0"/>
                <w:sz w:val="12"/>
                <w:szCs w:val="12"/>
                <w14:ligatures w14:val="none"/>
                <w14:cntxtAlts w14:val="0"/>
              </w:rPr>
            </w:pPr>
          </w:p>
          <w:p w:rsidR="00606ED4" w:rsidRPr="00606ED4" w:rsidRDefault="00606ED4" w:rsidP="00606ED4">
            <w:pPr>
              <w:ind w:firstLine="567"/>
              <w:rPr>
                <w:color w:val="auto"/>
                <w:kern w:val="0"/>
                <w:sz w:val="12"/>
                <w:szCs w:val="12"/>
                <w14:ligatures w14:val="none"/>
                <w14:cntxtAlts w14:val="0"/>
              </w:rPr>
            </w:pPr>
          </w:p>
        </w:tc>
        <w:tc>
          <w:tcPr>
            <w:tcW w:w="5792" w:type="dxa"/>
          </w:tcPr>
          <w:p w:rsidR="00606ED4" w:rsidRPr="00606ED4" w:rsidRDefault="00606ED4" w:rsidP="00606ED4">
            <w:pPr>
              <w:ind w:firstLine="567"/>
              <w:jc w:val="both"/>
              <w:rPr>
                <w:color w:val="auto"/>
                <w:kern w:val="0"/>
                <w:sz w:val="12"/>
                <w:szCs w:val="12"/>
                <w14:ligatures w14:val="none"/>
                <w14:cntxtAlts w14:val="0"/>
              </w:rPr>
            </w:pPr>
            <w:r w:rsidRPr="00606ED4">
              <w:rPr>
                <w:color w:val="auto"/>
                <w:kern w:val="0"/>
                <w:sz w:val="12"/>
                <w:szCs w:val="12"/>
                <w14:ligatures w14:val="none"/>
                <w14:cntxtAlts w14:val="0"/>
              </w:rPr>
              <w:t xml:space="preserve">Администрация </w:t>
            </w:r>
            <w:proofErr w:type="spellStart"/>
            <w:r w:rsidRPr="00606ED4">
              <w:rPr>
                <w:color w:val="auto"/>
                <w:kern w:val="0"/>
                <w:sz w:val="12"/>
                <w:szCs w:val="12"/>
                <w14:ligatures w14:val="none"/>
                <w14:cntxtAlts w14:val="0"/>
              </w:rPr>
              <w:t>Нижнекумашкинского</w:t>
            </w:r>
            <w:proofErr w:type="spellEnd"/>
            <w:r w:rsidRPr="00606ED4">
              <w:rPr>
                <w:color w:val="auto"/>
                <w:kern w:val="0"/>
                <w:sz w:val="12"/>
                <w:szCs w:val="12"/>
                <w14:ligatures w14:val="none"/>
                <w14:cntxtAlts w14:val="0"/>
              </w:rPr>
              <w:t xml:space="preserve"> сельского поселения  </w:t>
            </w:r>
            <w:proofErr w:type="spellStart"/>
            <w:r w:rsidRPr="00606ED4">
              <w:rPr>
                <w:color w:val="auto"/>
                <w:kern w:val="0"/>
                <w:sz w:val="12"/>
                <w:szCs w:val="12"/>
                <w14:ligatures w14:val="none"/>
                <w14:cntxtAlts w14:val="0"/>
              </w:rPr>
              <w:t>Шумерлинского</w:t>
            </w:r>
            <w:proofErr w:type="spellEnd"/>
            <w:r w:rsidRPr="00606ED4">
              <w:rPr>
                <w:color w:val="auto"/>
                <w:kern w:val="0"/>
                <w:sz w:val="12"/>
                <w:szCs w:val="12"/>
                <w14:ligatures w14:val="none"/>
                <w14:cntxtAlts w14:val="0"/>
              </w:rPr>
              <w:t xml:space="preserve"> района Чувашской Республики</w:t>
            </w:r>
          </w:p>
          <w:p w:rsidR="00606ED4" w:rsidRPr="00606ED4" w:rsidRDefault="00606ED4" w:rsidP="00606ED4">
            <w:pPr>
              <w:ind w:firstLine="567"/>
              <w:jc w:val="both"/>
              <w:rPr>
                <w:color w:val="auto"/>
                <w:kern w:val="0"/>
                <w:sz w:val="12"/>
                <w:szCs w:val="12"/>
                <w14:ligatures w14:val="none"/>
                <w14:cntxtAlts w14:val="0"/>
              </w:rPr>
            </w:pPr>
          </w:p>
          <w:p w:rsidR="00606ED4" w:rsidRPr="00606ED4" w:rsidRDefault="00606ED4" w:rsidP="00606ED4">
            <w:pPr>
              <w:ind w:firstLine="567"/>
              <w:jc w:val="both"/>
              <w:rPr>
                <w:color w:val="auto"/>
                <w:kern w:val="0"/>
                <w:sz w:val="12"/>
                <w:szCs w:val="12"/>
                <w14:ligatures w14:val="none"/>
                <w14:cntxtAlts w14:val="0"/>
              </w:rPr>
            </w:pPr>
          </w:p>
          <w:p w:rsidR="00606ED4" w:rsidRPr="00606ED4" w:rsidRDefault="00606ED4" w:rsidP="00606ED4">
            <w:pPr>
              <w:ind w:firstLine="567"/>
              <w:jc w:val="both"/>
              <w:rPr>
                <w:color w:val="auto"/>
                <w:kern w:val="0"/>
                <w:sz w:val="12"/>
                <w:szCs w:val="12"/>
                <w14:ligatures w14:val="none"/>
                <w14:cntxtAlts w14:val="0"/>
              </w:rPr>
            </w:pPr>
            <w:r w:rsidRPr="00606ED4">
              <w:rPr>
                <w:color w:val="auto"/>
                <w:kern w:val="0"/>
                <w:sz w:val="12"/>
                <w:szCs w:val="12"/>
                <w14:ligatures w14:val="none"/>
                <w14:cntxtAlts w14:val="0"/>
              </w:rPr>
              <w:t>январь  2021 года</w:t>
            </w:r>
          </w:p>
          <w:p w:rsidR="00606ED4" w:rsidRPr="00606ED4" w:rsidRDefault="00606ED4" w:rsidP="00606ED4">
            <w:pPr>
              <w:ind w:firstLine="567"/>
              <w:jc w:val="both"/>
              <w:rPr>
                <w:color w:val="auto"/>
                <w:kern w:val="0"/>
                <w:sz w:val="12"/>
                <w:szCs w:val="12"/>
                <w14:ligatures w14:val="none"/>
                <w14:cntxtAlts w14:val="0"/>
              </w:rPr>
            </w:pPr>
          </w:p>
          <w:p w:rsidR="00606ED4" w:rsidRPr="00606ED4" w:rsidRDefault="00606ED4" w:rsidP="00606ED4">
            <w:pPr>
              <w:ind w:firstLine="567"/>
              <w:jc w:val="both"/>
              <w:rPr>
                <w:color w:val="auto"/>
                <w:kern w:val="0"/>
                <w:sz w:val="12"/>
                <w:szCs w:val="12"/>
                <w14:ligatures w14:val="none"/>
                <w14:cntxtAlts w14:val="0"/>
              </w:rPr>
            </w:pPr>
          </w:p>
          <w:p w:rsidR="00606ED4" w:rsidRPr="00606ED4" w:rsidRDefault="00606ED4" w:rsidP="00606ED4">
            <w:pPr>
              <w:ind w:firstLine="567"/>
              <w:jc w:val="both"/>
              <w:rPr>
                <w:color w:val="auto"/>
                <w:kern w:val="0"/>
                <w:sz w:val="12"/>
                <w:szCs w:val="12"/>
                <w14:ligatures w14:val="none"/>
                <w14:cntxtAlts w14:val="0"/>
              </w:rPr>
            </w:pPr>
          </w:p>
        </w:tc>
      </w:tr>
      <w:tr w:rsidR="00606ED4" w:rsidRPr="00606ED4" w:rsidTr="00606ED4">
        <w:tc>
          <w:tcPr>
            <w:tcW w:w="3455" w:type="dxa"/>
            <w:hideMark/>
          </w:tcPr>
          <w:p w:rsidR="00606ED4" w:rsidRPr="00606ED4" w:rsidRDefault="00606ED4" w:rsidP="00606ED4">
            <w:pPr>
              <w:ind w:firstLine="567"/>
              <w:rPr>
                <w:color w:val="auto"/>
                <w:kern w:val="0"/>
                <w:sz w:val="12"/>
                <w:szCs w:val="12"/>
                <w14:ligatures w14:val="none"/>
                <w14:cntxtAlts w14:val="0"/>
              </w:rPr>
            </w:pPr>
            <w:r w:rsidRPr="00606ED4">
              <w:rPr>
                <w:kern w:val="0"/>
                <w:sz w:val="12"/>
                <w:szCs w:val="12"/>
                <w14:ligatures w14:val="none"/>
                <w14:cntxtAlts w14:val="0"/>
              </w:rPr>
              <w:t>Непосредственный исполнитель муниципальной  программы:</w:t>
            </w:r>
          </w:p>
        </w:tc>
        <w:tc>
          <w:tcPr>
            <w:tcW w:w="5792" w:type="dxa"/>
            <w:hideMark/>
          </w:tcPr>
          <w:p w:rsidR="00606ED4" w:rsidRPr="00606ED4" w:rsidRDefault="00606ED4" w:rsidP="00606ED4">
            <w:pPr>
              <w:ind w:firstLine="567"/>
              <w:jc w:val="both"/>
              <w:rPr>
                <w:color w:val="auto"/>
                <w:kern w:val="0"/>
                <w:sz w:val="12"/>
                <w:szCs w:val="12"/>
                <w14:ligatures w14:val="none"/>
                <w14:cntxtAlts w14:val="0"/>
              </w:rPr>
            </w:pPr>
            <w:r w:rsidRPr="00606ED4">
              <w:rPr>
                <w:color w:val="auto"/>
                <w:kern w:val="0"/>
                <w:sz w:val="12"/>
                <w:szCs w:val="12"/>
                <w14:ligatures w14:val="none"/>
                <w14:cntxtAlts w14:val="0"/>
              </w:rPr>
              <w:t xml:space="preserve">администрации </w:t>
            </w:r>
            <w:proofErr w:type="spellStart"/>
            <w:r w:rsidRPr="00606ED4">
              <w:rPr>
                <w:color w:val="auto"/>
                <w:kern w:val="0"/>
                <w:sz w:val="12"/>
                <w:szCs w:val="12"/>
                <w14:ligatures w14:val="none"/>
                <w14:cntxtAlts w14:val="0"/>
              </w:rPr>
              <w:t>Нижнекумашкинского</w:t>
            </w:r>
            <w:proofErr w:type="spellEnd"/>
            <w:r w:rsidRPr="00606ED4">
              <w:rPr>
                <w:color w:val="auto"/>
                <w:kern w:val="0"/>
                <w:sz w:val="12"/>
                <w:szCs w:val="12"/>
                <w14:ligatures w14:val="none"/>
                <w14:cntxtAlts w14:val="0"/>
              </w:rPr>
              <w:t xml:space="preserve"> сельского поселения </w:t>
            </w:r>
            <w:proofErr w:type="spellStart"/>
            <w:r w:rsidRPr="00606ED4">
              <w:rPr>
                <w:color w:val="auto"/>
                <w:kern w:val="0"/>
                <w:sz w:val="12"/>
                <w:szCs w:val="12"/>
                <w14:ligatures w14:val="none"/>
                <w14:cntxtAlts w14:val="0"/>
              </w:rPr>
              <w:t>Шумерлинского</w:t>
            </w:r>
            <w:proofErr w:type="spellEnd"/>
            <w:r w:rsidRPr="00606ED4">
              <w:rPr>
                <w:color w:val="auto"/>
                <w:kern w:val="0"/>
                <w:sz w:val="12"/>
                <w:szCs w:val="12"/>
                <w14:ligatures w14:val="none"/>
                <w14:cntxtAlts w14:val="0"/>
              </w:rPr>
              <w:t xml:space="preserve"> района Чувашской Республики </w:t>
            </w:r>
          </w:p>
          <w:p w:rsidR="00606ED4" w:rsidRPr="00606ED4" w:rsidRDefault="00606ED4" w:rsidP="00606ED4">
            <w:pPr>
              <w:ind w:firstLine="567"/>
              <w:jc w:val="both"/>
              <w:rPr>
                <w:kern w:val="0"/>
                <w:sz w:val="12"/>
                <w:szCs w:val="12"/>
                <w:lang w:val="en-US"/>
                <w14:ligatures w14:val="none"/>
                <w14:cntxtAlts w14:val="0"/>
              </w:rPr>
            </w:pPr>
            <w:r w:rsidRPr="00606ED4">
              <w:rPr>
                <w:color w:val="auto"/>
                <w:kern w:val="0"/>
                <w:sz w:val="12"/>
                <w:szCs w:val="12"/>
                <w14:ligatures w14:val="none"/>
                <w14:cntxtAlts w14:val="0"/>
              </w:rPr>
              <w:t>тел</w:t>
            </w:r>
            <w:r w:rsidRPr="00606ED4">
              <w:rPr>
                <w:color w:val="auto"/>
                <w:kern w:val="0"/>
                <w:sz w:val="12"/>
                <w:szCs w:val="12"/>
                <w:lang w:val="en-US"/>
                <w14:ligatures w14:val="none"/>
                <w14:cntxtAlts w14:val="0"/>
              </w:rPr>
              <w:t>.: 8(83536)60731,</w:t>
            </w:r>
            <w:r w:rsidRPr="00606ED4">
              <w:rPr>
                <w:kern w:val="0"/>
                <w:sz w:val="12"/>
                <w:szCs w:val="12"/>
                <w:lang w:val="en-US"/>
                <w14:ligatures w14:val="none"/>
                <w14:cntxtAlts w14:val="0"/>
              </w:rPr>
              <w:t xml:space="preserve"> </w:t>
            </w:r>
          </w:p>
          <w:p w:rsidR="00606ED4" w:rsidRPr="00606ED4" w:rsidRDefault="00606ED4" w:rsidP="00606ED4">
            <w:pPr>
              <w:ind w:firstLine="567"/>
              <w:jc w:val="both"/>
              <w:rPr>
                <w:rFonts w:eastAsia="Calibri"/>
                <w:color w:val="auto"/>
                <w:kern w:val="0"/>
                <w:sz w:val="12"/>
                <w:szCs w:val="12"/>
                <w:lang w:val="en-US"/>
                <w14:ligatures w14:val="none"/>
                <w14:cntxtAlts w14:val="0"/>
              </w:rPr>
            </w:pPr>
            <w:r w:rsidRPr="00606ED4">
              <w:rPr>
                <w:kern w:val="0"/>
                <w:sz w:val="12"/>
                <w:szCs w:val="12"/>
                <w:lang w:val="en-US"/>
                <w14:ligatures w14:val="none"/>
                <w14:cntxtAlts w14:val="0"/>
              </w:rPr>
              <w:t xml:space="preserve">e-mail:   </w:t>
            </w:r>
            <w:hyperlink r:id="rId11" w:history="1">
              <w:r w:rsidRPr="00606ED4">
                <w:rPr>
                  <w:color w:val="0000FF"/>
                  <w:kern w:val="0"/>
                  <w:sz w:val="12"/>
                  <w:szCs w:val="12"/>
                  <w:u w:val="single"/>
                  <w:lang w:val="en-US"/>
                  <w14:ligatures w14:val="none"/>
                  <w14:cntxtAlts w14:val="0"/>
                </w:rPr>
                <w:t>shumsao-nizn@cap.ru</w:t>
              </w:r>
            </w:hyperlink>
          </w:p>
          <w:p w:rsidR="00606ED4" w:rsidRPr="00606ED4" w:rsidRDefault="00606ED4" w:rsidP="00606ED4">
            <w:pPr>
              <w:ind w:firstLine="567"/>
              <w:jc w:val="both"/>
              <w:rPr>
                <w:color w:val="auto"/>
                <w:kern w:val="0"/>
                <w:sz w:val="12"/>
                <w:szCs w:val="12"/>
                <w:lang w:val="en-US"/>
                <w14:ligatures w14:val="none"/>
                <w14:cntxtAlts w14:val="0"/>
              </w:rPr>
            </w:pPr>
          </w:p>
        </w:tc>
      </w:tr>
    </w:tbl>
    <w:p w:rsidR="00606ED4" w:rsidRPr="00606ED4" w:rsidRDefault="00606ED4" w:rsidP="00606ED4">
      <w:pPr>
        <w:ind w:firstLine="567"/>
        <w:jc w:val="center"/>
        <w:rPr>
          <w:b/>
          <w:color w:val="auto"/>
          <w:kern w:val="0"/>
          <w:sz w:val="12"/>
          <w:szCs w:val="12"/>
          <w:lang w:val="en-US"/>
          <w14:ligatures w14:val="none"/>
          <w14:cntxtAlts w14:val="0"/>
        </w:rPr>
      </w:pPr>
    </w:p>
    <w:p w:rsidR="00606ED4" w:rsidRPr="00606ED4" w:rsidRDefault="00606ED4" w:rsidP="00606ED4">
      <w:pPr>
        <w:ind w:firstLine="567"/>
        <w:jc w:val="center"/>
        <w:rPr>
          <w:b/>
          <w:color w:val="auto"/>
          <w:kern w:val="0"/>
          <w:sz w:val="12"/>
          <w:szCs w:val="12"/>
          <w:lang w:val="en-US"/>
          <w14:ligatures w14:val="none"/>
          <w14:cntxtAlts w14:val="0"/>
        </w:rPr>
      </w:pPr>
    </w:p>
    <w:p w:rsidR="00606ED4" w:rsidRPr="00606ED4" w:rsidRDefault="00606ED4" w:rsidP="00606ED4">
      <w:pPr>
        <w:ind w:firstLine="567"/>
        <w:jc w:val="both"/>
        <w:rPr>
          <w:b/>
          <w:color w:val="auto"/>
          <w:kern w:val="0"/>
          <w:sz w:val="12"/>
          <w:szCs w:val="12"/>
          <w:lang w:val="pt-BR"/>
          <w14:ligatures w14:val="none"/>
          <w14:cntxtAlts w14:val="0"/>
        </w:rPr>
      </w:pPr>
    </w:p>
    <w:p w:rsidR="00606ED4" w:rsidRPr="00606ED4" w:rsidRDefault="00606ED4" w:rsidP="00606ED4">
      <w:pPr>
        <w:jc w:val="center"/>
        <w:rPr>
          <w:b/>
          <w:bCs/>
          <w:color w:val="auto"/>
          <w:kern w:val="0"/>
          <w:sz w:val="12"/>
          <w:szCs w:val="12"/>
          <w14:ligatures w14:val="none"/>
          <w14:cntxtAlts w14:val="0"/>
        </w:rPr>
      </w:pPr>
      <w:proofErr w:type="gramStart"/>
      <w:r>
        <w:rPr>
          <w:b/>
          <w:bCs/>
          <w:color w:val="auto"/>
          <w:kern w:val="0"/>
          <w:sz w:val="12"/>
          <w:szCs w:val="12"/>
          <w14:ligatures w14:val="none"/>
          <w14:cntxtAlts w14:val="0"/>
        </w:rPr>
        <w:t>П</w:t>
      </w:r>
      <w:proofErr w:type="gramEnd"/>
      <w:r>
        <w:rPr>
          <w:b/>
          <w:bCs/>
          <w:color w:val="auto"/>
          <w:kern w:val="0"/>
          <w:sz w:val="12"/>
          <w:szCs w:val="12"/>
          <w14:ligatures w14:val="none"/>
          <w14:cntxtAlts w14:val="0"/>
        </w:rPr>
        <w:t xml:space="preserve"> </w:t>
      </w:r>
      <w:r w:rsidRPr="00606ED4">
        <w:rPr>
          <w:b/>
          <w:bCs/>
          <w:color w:val="auto"/>
          <w:kern w:val="0"/>
          <w:sz w:val="12"/>
          <w:szCs w:val="12"/>
          <w14:ligatures w14:val="none"/>
          <w14:cntxtAlts w14:val="0"/>
        </w:rPr>
        <w:t>А С П О Р Т</w:t>
      </w:r>
    </w:p>
    <w:p w:rsidR="00606ED4" w:rsidRPr="00606ED4" w:rsidRDefault="00606ED4" w:rsidP="00606ED4">
      <w:pPr>
        <w:jc w:val="center"/>
        <w:rPr>
          <w:b/>
          <w:bCs/>
          <w:color w:val="auto"/>
          <w:kern w:val="0"/>
          <w:sz w:val="12"/>
          <w:szCs w:val="12"/>
          <w14:ligatures w14:val="none"/>
          <w14:cntxtAlts w14:val="0"/>
        </w:rPr>
      </w:pPr>
      <w:r w:rsidRPr="00606ED4">
        <w:rPr>
          <w:b/>
          <w:bCs/>
          <w:color w:val="auto"/>
          <w:kern w:val="0"/>
          <w:sz w:val="12"/>
          <w:szCs w:val="12"/>
          <w14:ligatures w14:val="none"/>
          <w14:cntxtAlts w14:val="0"/>
        </w:rPr>
        <w:t xml:space="preserve">муниципальной программы </w:t>
      </w:r>
      <w:proofErr w:type="spellStart"/>
      <w:r w:rsidRPr="00606ED4">
        <w:rPr>
          <w:b/>
          <w:bCs/>
          <w:color w:val="auto"/>
          <w:kern w:val="0"/>
          <w:sz w:val="12"/>
          <w:szCs w:val="12"/>
          <w14:ligatures w14:val="none"/>
          <w14:cntxtAlts w14:val="0"/>
        </w:rPr>
        <w:t>Нижнекумашкинского</w:t>
      </w:r>
      <w:proofErr w:type="spellEnd"/>
      <w:r w:rsidRPr="00606ED4">
        <w:rPr>
          <w:b/>
          <w:bCs/>
          <w:color w:val="auto"/>
          <w:kern w:val="0"/>
          <w:sz w:val="12"/>
          <w:szCs w:val="12"/>
          <w14:ligatures w14:val="none"/>
          <w14:cntxtAlts w14:val="0"/>
        </w:rPr>
        <w:t xml:space="preserve"> сельского поселения </w:t>
      </w:r>
    </w:p>
    <w:p w:rsidR="00606ED4" w:rsidRPr="00606ED4" w:rsidRDefault="00606ED4" w:rsidP="00606ED4">
      <w:pPr>
        <w:ind w:firstLine="567"/>
        <w:jc w:val="center"/>
        <w:rPr>
          <w:b/>
          <w:bCs/>
          <w:color w:val="auto"/>
          <w:kern w:val="0"/>
          <w:sz w:val="12"/>
          <w:szCs w:val="12"/>
          <w14:ligatures w14:val="none"/>
          <w14:cntxtAlts w14:val="0"/>
        </w:rPr>
      </w:pPr>
      <w:proofErr w:type="spellStart"/>
      <w:r w:rsidRPr="00606ED4">
        <w:rPr>
          <w:b/>
          <w:bCs/>
          <w:color w:val="auto"/>
          <w:kern w:val="0"/>
          <w:sz w:val="12"/>
          <w:szCs w:val="12"/>
          <w14:ligatures w14:val="none"/>
          <w14:cntxtAlts w14:val="0"/>
        </w:rPr>
        <w:t>Шумерлинского</w:t>
      </w:r>
      <w:proofErr w:type="spellEnd"/>
      <w:r w:rsidRPr="00606ED4">
        <w:rPr>
          <w:b/>
          <w:bCs/>
          <w:color w:val="auto"/>
          <w:kern w:val="0"/>
          <w:sz w:val="12"/>
          <w:szCs w:val="12"/>
          <w14:ligatures w14:val="none"/>
          <w14:cntxtAlts w14:val="0"/>
        </w:rPr>
        <w:t xml:space="preserve"> района Чувашской Республики</w:t>
      </w:r>
      <w:r>
        <w:rPr>
          <w:b/>
          <w:bCs/>
          <w:color w:val="auto"/>
          <w:kern w:val="0"/>
          <w:sz w:val="12"/>
          <w:szCs w:val="12"/>
          <w14:ligatures w14:val="none"/>
          <w14:cntxtAlts w14:val="0"/>
        </w:rPr>
        <w:t xml:space="preserve"> </w:t>
      </w:r>
      <w:r w:rsidRPr="00606ED4">
        <w:rPr>
          <w:b/>
          <w:bCs/>
          <w:color w:val="auto"/>
          <w:kern w:val="0"/>
          <w:sz w:val="12"/>
          <w:szCs w:val="12"/>
          <w14:ligatures w14:val="none"/>
          <w14:cntxtAlts w14:val="0"/>
        </w:rPr>
        <w:t>«Развитие физической культуры и спорта»  на 2021-2035 годы</w:t>
      </w:r>
    </w:p>
    <w:p w:rsidR="00606ED4" w:rsidRPr="00606ED4" w:rsidRDefault="00606ED4" w:rsidP="00606ED4">
      <w:pPr>
        <w:ind w:firstLine="567"/>
        <w:jc w:val="center"/>
        <w:rPr>
          <w:b/>
          <w:bCs/>
          <w:color w:val="auto"/>
          <w:kern w:val="0"/>
          <w:sz w:val="12"/>
          <w:szCs w:val="12"/>
          <w14:ligatures w14:val="none"/>
          <w14:cntxtAlts w14:val="0"/>
        </w:rPr>
      </w:pPr>
    </w:p>
    <w:tbl>
      <w:tblPr>
        <w:tblW w:w="5000" w:type="pct"/>
        <w:tblInd w:w="-83" w:type="dxa"/>
        <w:tblLayout w:type="fixed"/>
        <w:tblCellMar>
          <w:left w:w="85" w:type="dxa"/>
          <w:right w:w="85" w:type="dxa"/>
        </w:tblCellMar>
        <w:tblLook w:val="0000" w:firstRow="0" w:lastRow="0" w:firstColumn="0" w:lastColumn="0" w:noHBand="0" w:noVBand="0"/>
      </w:tblPr>
      <w:tblGrid>
        <w:gridCol w:w="3668"/>
        <w:gridCol w:w="380"/>
        <w:gridCol w:w="6326"/>
      </w:tblGrid>
      <w:tr w:rsidR="00606ED4" w:rsidRPr="00606ED4" w:rsidTr="00606ED4">
        <w:trPr>
          <w:trHeight w:val="20"/>
        </w:trPr>
        <w:tc>
          <w:tcPr>
            <w:tcW w:w="1768" w:type="pct"/>
          </w:tcPr>
          <w:p w:rsidR="00606ED4" w:rsidRPr="00606ED4" w:rsidRDefault="00606ED4" w:rsidP="00606ED4">
            <w:pPr>
              <w:ind w:firstLine="567"/>
              <w:jc w:val="both"/>
              <w:rPr>
                <w:color w:val="auto"/>
                <w:kern w:val="0"/>
                <w:sz w:val="12"/>
                <w:szCs w:val="12"/>
                <w14:ligatures w14:val="none"/>
                <w14:cntxtAlts w14:val="0"/>
              </w:rPr>
            </w:pPr>
            <w:r w:rsidRPr="00606ED4">
              <w:rPr>
                <w:color w:val="auto"/>
                <w:kern w:val="0"/>
                <w:sz w:val="12"/>
                <w:szCs w:val="12"/>
                <w14:ligatures w14:val="none"/>
                <w14:cntxtAlts w14:val="0"/>
              </w:rPr>
              <w:t>Ответственный исполнитель муниципальной программы</w:t>
            </w:r>
          </w:p>
          <w:p w:rsidR="00606ED4" w:rsidRPr="00606ED4" w:rsidRDefault="00606ED4" w:rsidP="00606ED4">
            <w:pPr>
              <w:ind w:firstLine="567"/>
              <w:jc w:val="both"/>
              <w:rPr>
                <w:color w:val="auto"/>
                <w:kern w:val="0"/>
                <w:sz w:val="12"/>
                <w:szCs w:val="12"/>
                <w14:ligatures w14:val="none"/>
                <w14:cntxtAlts w14:val="0"/>
              </w:rPr>
            </w:pPr>
          </w:p>
        </w:tc>
        <w:tc>
          <w:tcPr>
            <w:tcW w:w="183" w:type="pct"/>
          </w:tcPr>
          <w:p w:rsidR="00606ED4" w:rsidRPr="00606ED4" w:rsidRDefault="00606ED4" w:rsidP="00606ED4">
            <w:pPr>
              <w:ind w:firstLine="567"/>
              <w:jc w:val="center"/>
              <w:rPr>
                <w:color w:val="auto"/>
                <w:kern w:val="0"/>
                <w:sz w:val="12"/>
                <w:szCs w:val="12"/>
                <w14:ligatures w14:val="none"/>
                <w14:cntxtAlts w14:val="0"/>
              </w:rPr>
            </w:pPr>
            <w:r w:rsidRPr="00606ED4">
              <w:rPr>
                <w:color w:val="auto"/>
                <w:kern w:val="0"/>
                <w:sz w:val="12"/>
                <w:szCs w:val="12"/>
                <w:lang w:val="en-US"/>
                <w14:ligatures w14:val="none"/>
                <w14:cntxtAlts w14:val="0"/>
              </w:rPr>
              <w:t>–</w:t>
            </w:r>
          </w:p>
        </w:tc>
        <w:tc>
          <w:tcPr>
            <w:tcW w:w="3049" w:type="pct"/>
          </w:tcPr>
          <w:p w:rsidR="00606ED4" w:rsidRPr="00606ED4" w:rsidRDefault="00606ED4" w:rsidP="00606ED4">
            <w:pPr>
              <w:tabs>
                <w:tab w:val="left" w:pos="8343"/>
                <w:tab w:val="left" w:pos="11443"/>
              </w:tabs>
              <w:ind w:firstLine="567"/>
              <w:jc w:val="both"/>
              <w:rPr>
                <w:color w:val="auto"/>
                <w:kern w:val="0"/>
                <w:sz w:val="12"/>
                <w:szCs w:val="12"/>
                <w14:ligatures w14:val="none"/>
                <w14:cntxtAlts w14:val="0"/>
              </w:rPr>
            </w:pPr>
            <w:r w:rsidRPr="00606ED4">
              <w:rPr>
                <w:color w:val="auto"/>
                <w:kern w:val="0"/>
                <w:sz w:val="12"/>
                <w:szCs w:val="12"/>
                <w14:ligatures w14:val="none"/>
                <w14:cntxtAlts w14:val="0"/>
              </w:rPr>
              <w:t xml:space="preserve">Администрация </w:t>
            </w:r>
            <w:proofErr w:type="spellStart"/>
            <w:r w:rsidRPr="00606ED4">
              <w:rPr>
                <w:color w:val="auto"/>
                <w:kern w:val="0"/>
                <w:sz w:val="12"/>
                <w:szCs w:val="12"/>
                <w14:ligatures w14:val="none"/>
                <w14:cntxtAlts w14:val="0"/>
              </w:rPr>
              <w:t>Нижнекумашкинского</w:t>
            </w:r>
            <w:proofErr w:type="spellEnd"/>
            <w:r w:rsidRPr="00606ED4">
              <w:rPr>
                <w:color w:val="auto"/>
                <w:kern w:val="0"/>
                <w:sz w:val="12"/>
                <w:szCs w:val="12"/>
                <w14:ligatures w14:val="none"/>
                <w14:cntxtAlts w14:val="0"/>
              </w:rPr>
              <w:t xml:space="preserve"> сельского поселения</w:t>
            </w:r>
          </w:p>
          <w:p w:rsidR="00606ED4" w:rsidRPr="00606ED4" w:rsidRDefault="00606ED4" w:rsidP="00606ED4">
            <w:pPr>
              <w:ind w:firstLine="567"/>
              <w:jc w:val="both"/>
              <w:rPr>
                <w:color w:val="auto"/>
                <w:kern w:val="0"/>
                <w:sz w:val="12"/>
                <w:szCs w:val="12"/>
                <w14:ligatures w14:val="none"/>
                <w14:cntxtAlts w14:val="0"/>
              </w:rPr>
            </w:pPr>
          </w:p>
        </w:tc>
      </w:tr>
      <w:tr w:rsidR="00606ED4" w:rsidRPr="00606ED4" w:rsidTr="00606ED4">
        <w:trPr>
          <w:trHeight w:val="20"/>
        </w:trPr>
        <w:tc>
          <w:tcPr>
            <w:tcW w:w="1768" w:type="pct"/>
          </w:tcPr>
          <w:p w:rsidR="00606ED4" w:rsidRPr="00606ED4" w:rsidRDefault="00606ED4" w:rsidP="00606ED4">
            <w:pPr>
              <w:ind w:firstLine="567"/>
              <w:jc w:val="both"/>
              <w:rPr>
                <w:rFonts w:eastAsia="Calibri"/>
                <w:color w:val="auto"/>
                <w:kern w:val="0"/>
                <w:sz w:val="12"/>
                <w:szCs w:val="12"/>
                <w14:ligatures w14:val="none"/>
                <w14:cntxtAlts w14:val="0"/>
              </w:rPr>
            </w:pPr>
            <w:r w:rsidRPr="00606ED4">
              <w:rPr>
                <w:rFonts w:eastAsia="Calibri"/>
                <w:color w:val="auto"/>
                <w:kern w:val="0"/>
                <w:sz w:val="12"/>
                <w:szCs w:val="12"/>
                <w14:ligatures w14:val="none"/>
                <w14:cntxtAlts w14:val="0"/>
              </w:rPr>
              <w:t>Соисполнители муниципальной программы</w:t>
            </w:r>
          </w:p>
          <w:p w:rsidR="00606ED4" w:rsidRPr="00606ED4" w:rsidRDefault="00606ED4" w:rsidP="00606ED4">
            <w:pPr>
              <w:jc w:val="both"/>
              <w:rPr>
                <w:color w:val="auto"/>
                <w:kern w:val="0"/>
                <w:sz w:val="12"/>
                <w:szCs w:val="12"/>
                <w14:ligatures w14:val="none"/>
                <w14:cntxtAlts w14:val="0"/>
              </w:rPr>
            </w:pPr>
          </w:p>
        </w:tc>
        <w:tc>
          <w:tcPr>
            <w:tcW w:w="183" w:type="pct"/>
          </w:tcPr>
          <w:p w:rsidR="00606ED4" w:rsidRPr="00606ED4" w:rsidRDefault="00606ED4" w:rsidP="00606ED4">
            <w:pPr>
              <w:jc w:val="center"/>
              <w:rPr>
                <w:color w:val="auto"/>
                <w:kern w:val="0"/>
                <w:sz w:val="12"/>
                <w:szCs w:val="12"/>
                <w14:ligatures w14:val="none"/>
                <w14:cntxtAlts w14:val="0"/>
              </w:rPr>
            </w:pPr>
            <w:r w:rsidRPr="00606ED4">
              <w:rPr>
                <w:color w:val="auto"/>
                <w:kern w:val="0"/>
                <w:sz w:val="12"/>
                <w:szCs w:val="12"/>
                <w:lang w:val="en-US"/>
                <w14:ligatures w14:val="none"/>
                <w14:cntxtAlts w14:val="0"/>
              </w:rPr>
              <w:t>–</w:t>
            </w:r>
          </w:p>
        </w:tc>
        <w:tc>
          <w:tcPr>
            <w:tcW w:w="3049" w:type="pct"/>
          </w:tcPr>
          <w:p w:rsidR="00606ED4" w:rsidRPr="00606ED4" w:rsidRDefault="00606ED4" w:rsidP="00606ED4">
            <w:pPr>
              <w:tabs>
                <w:tab w:val="left" w:pos="8343"/>
                <w:tab w:val="left" w:pos="11443"/>
              </w:tabs>
              <w:spacing w:line="228" w:lineRule="auto"/>
              <w:ind w:firstLine="567"/>
              <w:jc w:val="both"/>
              <w:rPr>
                <w:color w:val="auto"/>
                <w:kern w:val="0"/>
                <w:sz w:val="12"/>
                <w:szCs w:val="12"/>
                <w14:ligatures w14:val="none"/>
                <w14:cntxtAlts w14:val="0"/>
              </w:rPr>
            </w:pPr>
            <w:r w:rsidRPr="00606ED4">
              <w:rPr>
                <w:color w:val="auto"/>
                <w:kern w:val="0"/>
                <w:sz w:val="12"/>
                <w:szCs w:val="12"/>
                <w14:ligatures w14:val="none"/>
                <w14:cntxtAlts w14:val="0"/>
              </w:rPr>
              <w:t xml:space="preserve">Администрация </w:t>
            </w:r>
            <w:proofErr w:type="spellStart"/>
            <w:r w:rsidRPr="00606ED4">
              <w:rPr>
                <w:color w:val="auto"/>
                <w:kern w:val="0"/>
                <w:sz w:val="12"/>
                <w:szCs w:val="12"/>
                <w14:ligatures w14:val="none"/>
                <w14:cntxtAlts w14:val="0"/>
              </w:rPr>
              <w:t>Шумерлинского</w:t>
            </w:r>
            <w:proofErr w:type="spellEnd"/>
            <w:r w:rsidRPr="00606ED4">
              <w:rPr>
                <w:color w:val="auto"/>
                <w:kern w:val="0"/>
                <w:sz w:val="12"/>
                <w:szCs w:val="12"/>
                <w14:ligatures w14:val="none"/>
                <w14:cntxtAlts w14:val="0"/>
              </w:rPr>
              <w:t xml:space="preserve"> района (сектор физической культуры и спорта)</w:t>
            </w:r>
          </w:p>
        </w:tc>
      </w:tr>
      <w:tr w:rsidR="00606ED4" w:rsidRPr="00606ED4" w:rsidTr="00606ED4">
        <w:trPr>
          <w:trHeight w:val="20"/>
        </w:trPr>
        <w:tc>
          <w:tcPr>
            <w:tcW w:w="1768" w:type="pct"/>
          </w:tcPr>
          <w:p w:rsidR="00606ED4" w:rsidRPr="00606ED4" w:rsidRDefault="00606ED4" w:rsidP="00606ED4">
            <w:pPr>
              <w:ind w:firstLine="567"/>
              <w:jc w:val="both"/>
              <w:rPr>
                <w:color w:val="auto"/>
                <w:kern w:val="0"/>
                <w:sz w:val="12"/>
                <w:szCs w:val="12"/>
                <w14:ligatures w14:val="none"/>
                <w14:cntxtAlts w14:val="0"/>
              </w:rPr>
            </w:pPr>
            <w:r w:rsidRPr="00606ED4">
              <w:rPr>
                <w:color w:val="auto"/>
                <w:kern w:val="0"/>
                <w:sz w:val="12"/>
                <w:szCs w:val="12"/>
                <w14:ligatures w14:val="none"/>
                <w14:cntxtAlts w14:val="0"/>
              </w:rPr>
              <w:t xml:space="preserve">Подпрограммы муниципальной  программы </w:t>
            </w:r>
          </w:p>
        </w:tc>
        <w:tc>
          <w:tcPr>
            <w:tcW w:w="183" w:type="pct"/>
          </w:tcPr>
          <w:p w:rsidR="00606ED4" w:rsidRPr="00606ED4" w:rsidRDefault="00606ED4" w:rsidP="00606ED4">
            <w:pPr>
              <w:ind w:firstLine="567"/>
              <w:jc w:val="center"/>
              <w:rPr>
                <w:color w:val="auto"/>
                <w:kern w:val="0"/>
                <w:sz w:val="12"/>
                <w:szCs w:val="12"/>
                <w14:ligatures w14:val="none"/>
                <w14:cntxtAlts w14:val="0"/>
              </w:rPr>
            </w:pPr>
            <w:r w:rsidRPr="00606ED4">
              <w:rPr>
                <w:color w:val="auto"/>
                <w:kern w:val="0"/>
                <w:sz w:val="12"/>
                <w:szCs w:val="12"/>
                <w14:ligatures w14:val="none"/>
                <w14:cntxtAlts w14:val="0"/>
              </w:rPr>
              <w:t>–</w:t>
            </w:r>
          </w:p>
        </w:tc>
        <w:tc>
          <w:tcPr>
            <w:tcW w:w="3049" w:type="pct"/>
          </w:tcPr>
          <w:p w:rsidR="00606ED4" w:rsidRPr="00606ED4" w:rsidRDefault="00606ED4" w:rsidP="00606ED4">
            <w:pPr>
              <w:ind w:firstLine="567"/>
              <w:jc w:val="both"/>
              <w:rPr>
                <w:color w:val="auto"/>
                <w:kern w:val="0"/>
                <w:sz w:val="12"/>
                <w:szCs w:val="12"/>
                <w14:ligatures w14:val="none"/>
                <w14:cntxtAlts w14:val="0"/>
              </w:rPr>
            </w:pPr>
            <w:r w:rsidRPr="00606ED4">
              <w:rPr>
                <w:color w:val="auto"/>
                <w:kern w:val="0"/>
                <w:sz w:val="12"/>
                <w:szCs w:val="12"/>
                <w14:ligatures w14:val="none"/>
                <w14:cntxtAlts w14:val="0"/>
              </w:rPr>
              <w:t>«Развитие физической культуры и массового спорта»</w:t>
            </w:r>
          </w:p>
          <w:p w:rsidR="00606ED4" w:rsidRPr="00606ED4" w:rsidRDefault="00606ED4" w:rsidP="00606ED4">
            <w:pPr>
              <w:ind w:firstLine="567"/>
              <w:jc w:val="both"/>
              <w:rPr>
                <w:color w:val="auto"/>
                <w:kern w:val="0"/>
                <w:sz w:val="12"/>
                <w:szCs w:val="12"/>
                <w14:ligatures w14:val="none"/>
                <w14:cntxtAlts w14:val="0"/>
              </w:rPr>
            </w:pPr>
          </w:p>
        </w:tc>
      </w:tr>
      <w:tr w:rsidR="00606ED4" w:rsidRPr="00606ED4" w:rsidTr="00606ED4">
        <w:trPr>
          <w:trHeight w:val="20"/>
        </w:trPr>
        <w:tc>
          <w:tcPr>
            <w:tcW w:w="1768" w:type="pct"/>
          </w:tcPr>
          <w:p w:rsidR="00606ED4" w:rsidRPr="00606ED4" w:rsidRDefault="00606ED4" w:rsidP="00606ED4">
            <w:pPr>
              <w:ind w:firstLine="567"/>
              <w:jc w:val="both"/>
              <w:rPr>
                <w:color w:val="auto"/>
                <w:kern w:val="0"/>
                <w:sz w:val="12"/>
                <w:szCs w:val="12"/>
                <w14:ligatures w14:val="none"/>
                <w14:cntxtAlts w14:val="0"/>
              </w:rPr>
            </w:pPr>
            <w:r w:rsidRPr="00606ED4">
              <w:rPr>
                <w:color w:val="auto"/>
                <w:kern w:val="0"/>
                <w:sz w:val="12"/>
                <w:szCs w:val="12"/>
                <w14:ligatures w14:val="none"/>
                <w14:cntxtAlts w14:val="0"/>
              </w:rPr>
              <w:t>Цели муниципальной программы</w:t>
            </w:r>
          </w:p>
        </w:tc>
        <w:tc>
          <w:tcPr>
            <w:tcW w:w="183" w:type="pct"/>
          </w:tcPr>
          <w:p w:rsidR="00606ED4" w:rsidRPr="00606ED4" w:rsidRDefault="00606ED4" w:rsidP="00606ED4">
            <w:pPr>
              <w:ind w:firstLine="567"/>
              <w:jc w:val="center"/>
              <w:rPr>
                <w:color w:val="auto"/>
                <w:kern w:val="0"/>
                <w:sz w:val="12"/>
                <w:szCs w:val="12"/>
                <w14:ligatures w14:val="none"/>
                <w14:cntxtAlts w14:val="0"/>
              </w:rPr>
            </w:pPr>
            <w:r w:rsidRPr="00606ED4">
              <w:rPr>
                <w:color w:val="auto"/>
                <w:kern w:val="0"/>
                <w:sz w:val="12"/>
                <w:szCs w:val="12"/>
                <w14:ligatures w14:val="none"/>
                <w14:cntxtAlts w14:val="0"/>
              </w:rPr>
              <w:t>–</w:t>
            </w:r>
          </w:p>
        </w:tc>
        <w:tc>
          <w:tcPr>
            <w:tcW w:w="3049" w:type="pct"/>
          </w:tcPr>
          <w:p w:rsidR="00606ED4" w:rsidRPr="00606ED4" w:rsidRDefault="00606ED4" w:rsidP="00606ED4">
            <w:pPr>
              <w:ind w:firstLine="567"/>
              <w:jc w:val="both"/>
              <w:rPr>
                <w:color w:val="auto"/>
                <w:kern w:val="0"/>
                <w:sz w:val="12"/>
                <w:szCs w:val="12"/>
                <w14:ligatures w14:val="none"/>
                <w14:cntxtAlts w14:val="0"/>
              </w:rPr>
            </w:pPr>
            <w:r w:rsidRPr="00606ED4">
              <w:rPr>
                <w:color w:val="auto"/>
                <w:kern w:val="0"/>
                <w:sz w:val="12"/>
                <w:szCs w:val="12"/>
                <w14:ligatures w14:val="none"/>
                <w14:cntxtAlts w14:val="0"/>
              </w:rPr>
              <w:t xml:space="preserve">создание условий для укрепления здоровья населения путем развития инфраструктуры спорта, популяризации массового спорта, приобщение различных слоев населения к регулярным занятиям физической культурой и спортом </w:t>
            </w:r>
          </w:p>
        </w:tc>
      </w:tr>
      <w:tr w:rsidR="00606ED4" w:rsidRPr="00606ED4" w:rsidTr="00606ED4">
        <w:trPr>
          <w:trHeight w:val="20"/>
        </w:trPr>
        <w:tc>
          <w:tcPr>
            <w:tcW w:w="1768" w:type="pct"/>
          </w:tcPr>
          <w:p w:rsidR="00606ED4" w:rsidRPr="00606ED4" w:rsidRDefault="00606ED4" w:rsidP="00606ED4">
            <w:pPr>
              <w:ind w:firstLine="567"/>
              <w:jc w:val="both"/>
              <w:rPr>
                <w:color w:val="auto"/>
                <w:kern w:val="0"/>
                <w:sz w:val="12"/>
                <w:szCs w:val="12"/>
                <w14:ligatures w14:val="none"/>
                <w14:cntxtAlts w14:val="0"/>
              </w:rPr>
            </w:pPr>
            <w:r w:rsidRPr="00606ED4">
              <w:rPr>
                <w:color w:val="auto"/>
                <w:kern w:val="0"/>
                <w:sz w:val="12"/>
                <w:szCs w:val="12"/>
                <w14:ligatures w14:val="none"/>
                <w14:cntxtAlts w14:val="0"/>
              </w:rPr>
              <w:t>Задачи муниципальной программы</w:t>
            </w:r>
          </w:p>
        </w:tc>
        <w:tc>
          <w:tcPr>
            <w:tcW w:w="183" w:type="pct"/>
          </w:tcPr>
          <w:p w:rsidR="00606ED4" w:rsidRPr="00606ED4" w:rsidRDefault="00606ED4" w:rsidP="00606ED4">
            <w:pPr>
              <w:ind w:firstLine="567"/>
              <w:jc w:val="center"/>
              <w:rPr>
                <w:color w:val="auto"/>
                <w:kern w:val="0"/>
                <w:sz w:val="12"/>
                <w:szCs w:val="12"/>
                <w14:ligatures w14:val="none"/>
                <w14:cntxtAlts w14:val="0"/>
              </w:rPr>
            </w:pPr>
            <w:r w:rsidRPr="00606ED4">
              <w:rPr>
                <w:color w:val="auto"/>
                <w:kern w:val="0"/>
                <w:sz w:val="12"/>
                <w:szCs w:val="12"/>
                <w14:ligatures w14:val="none"/>
                <w14:cntxtAlts w14:val="0"/>
              </w:rPr>
              <w:t>–</w:t>
            </w:r>
          </w:p>
        </w:tc>
        <w:tc>
          <w:tcPr>
            <w:tcW w:w="3049" w:type="pct"/>
          </w:tcPr>
          <w:p w:rsidR="00606ED4" w:rsidRPr="00606ED4" w:rsidRDefault="00606ED4" w:rsidP="00606ED4">
            <w:pPr>
              <w:tabs>
                <w:tab w:val="left" w:pos="8343"/>
                <w:tab w:val="left" w:pos="11443"/>
              </w:tabs>
              <w:ind w:firstLine="567"/>
              <w:jc w:val="both"/>
              <w:rPr>
                <w:color w:val="auto"/>
                <w:kern w:val="0"/>
                <w:sz w:val="12"/>
                <w:szCs w:val="12"/>
                <w14:ligatures w14:val="none"/>
                <w14:cntxtAlts w14:val="0"/>
              </w:rPr>
            </w:pPr>
            <w:r w:rsidRPr="00606ED4">
              <w:rPr>
                <w:color w:val="auto"/>
                <w:kern w:val="0"/>
                <w:sz w:val="12"/>
                <w:szCs w:val="12"/>
                <w14:ligatures w14:val="none"/>
                <w14:cntxtAlts w14:val="0"/>
              </w:rPr>
              <w:t xml:space="preserve">повышение интереса населения </w:t>
            </w:r>
            <w:proofErr w:type="spellStart"/>
            <w:r w:rsidRPr="00606ED4">
              <w:rPr>
                <w:color w:val="auto"/>
                <w:kern w:val="0"/>
                <w:sz w:val="12"/>
                <w:szCs w:val="12"/>
                <w14:ligatures w14:val="none"/>
                <w14:cntxtAlts w14:val="0"/>
              </w:rPr>
              <w:t>Нижнекумашкинского</w:t>
            </w:r>
            <w:proofErr w:type="spellEnd"/>
            <w:r w:rsidRPr="00606ED4">
              <w:rPr>
                <w:color w:val="auto"/>
                <w:kern w:val="0"/>
                <w:sz w:val="12"/>
                <w:szCs w:val="12"/>
                <w14:ligatures w14:val="none"/>
                <w14:cntxtAlts w14:val="0"/>
              </w:rPr>
              <w:t xml:space="preserve"> сельского поселения к занятиям физической культурой и спортом; </w:t>
            </w:r>
          </w:p>
          <w:p w:rsidR="00606ED4" w:rsidRPr="00606ED4" w:rsidRDefault="00606ED4" w:rsidP="00606ED4">
            <w:pPr>
              <w:widowControl w:val="0"/>
              <w:autoSpaceDE w:val="0"/>
              <w:autoSpaceDN w:val="0"/>
              <w:adjustRightInd w:val="0"/>
              <w:ind w:firstLine="567"/>
              <w:jc w:val="both"/>
              <w:rPr>
                <w:color w:val="auto"/>
                <w:kern w:val="0"/>
                <w:sz w:val="12"/>
                <w:szCs w:val="12"/>
                <w14:ligatures w14:val="none"/>
                <w14:cntxtAlts w14:val="0"/>
              </w:rPr>
            </w:pPr>
            <w:r w:rsidRPr="00606ED4">
              <w:rPr>
                <w:color w:val="auto"/>
                <w:kern w:val="0"/>
                <w:sz w:val="12"/>
                <w:szCs w:val="12"/>
                <w14:ligatures w14:val="none"/>
                <w14:cntxtAlts w14:val="0"/>
              </w:rPr>
              <w:t xml:space="preserve">развитие инфраструктуры для занятий массовым спортом; </w:t>
            </w:r>
          </w:p>
          <w:p w:rsidR="00606ED4" w:rsidRPr="00606ED4" w:rsidRDefault="00606ED4" w:rsidP="00606ED4">
            <w:pPr>
              <w:widowControl w:val="0"/>
              <w:autoSpaceDE w:val="0"/>
              <w:autoSpaceDN w:val="0"/>
              <w:adjustRightInd w:val="0"/>
              <w:ind w:firstLine="567"/>
              <w:jc w:val="both"/>
              <w:rPr>
                <w:color w:val="auto"/>
                <w:kern w:val="0"/>
                <w:sz w:val="12"/>
                <w:szCs w:val="12"/>
                <w14:ligatures w14:val="none"/>
                <w14:cntxtAlts w14:val="0"/>
              </w:rPr>
            </w:pPr>
            <w:r w:rsidRPr="00606ED4">
              <w:rPr>
                <w:color w:val="auto"/>
                <w:kern w:val="0"/>
                <w:sz w:val="12"/>
                <w:szCs w:val="12"/>
                <w14:ligatures w14:val="none"/>
                <w14:cntxtAlts w14:val="0"/>
              </w:rPr>
              <w:t xml:space="preserve">внедрение в образовательный процесс эффективной системы физического воспитания, ориентированной на особенности развития детей и подростков; </w:t>
            </w:r>
          </w:p>
          <w:p w:rsidR="00606ED4" w:rsidRPr="00606ED4" w:rsidRDefault="00606ED4" w:rsidP="00606ED4">
            <w:pPr>
              <w:ind w:firstLine="567"/>
              <w:jc w:val="both"/>
              <w:rPr>
                <w:color w:val="auto"/>
                <w:kern w:val="0"/>
                <w:sz w:val="12"/>
                <w:szCs w:val="12"/>
                <w14:ligatures w14:val="none"/>
                <w14:cntxtAlts w14:val="0"/>
              </w:rPr>
            </w:pPr>
          </w:p>
        </w:tc>
      </w:tr>
      <w:tr w:rsidR="00606ED4" w:rsidRPr="00606ED4" w:rsidTr="00606ED4">
        <w:trPr>
          <w:trHeight w:val="20"/>
        </w:trPr>
        <w:tc>
          <w:tcPr>
            <w:tcW w:w="1768" w:type="pct"/>
          </w:tcPr>
          <w:p w:rsidR="00606ED4" w:rsidRPr="00606ED4" w:rsidRDefault="00606ED4" w:rsidP="00606ED4">
            <w:pPr>
              <w:ind w:firstLine="567"/>
              <w:jc w:val="both"/>
              <w:rPr>
                <w:color w:val="auto"/>
                <w:kern w:val="0"/>
                <w:sz w:val="12"/>
                <w:szCs w:val="12"/>
                <w14:ligatures w14:val="none"/>
                <w14:cntxtAlts w14:val="0"/>
              </w:rPr>
            </w:pPr>
            <w:r w:rsidRPr="00606ED4">
              <w:rPr>
                <w:color w:val="auto"/>
                <w:kern w:val="0"/>
                <w:sz w:val="12"/>
                <w:szCs w:val="12"/>
                <w14:ligatures w14:val="none"/>
                <w14:cntxtAlts w14:val="0"/>
              </w:rPr>
              <w:t xml:space="preserve">Целевые индикаторы и показатели муниципальной программы </w:t>
            </w:r>
          </w:p>
          <w:p w:rsidR="00606ED4" w:rsidRPr="00606ED4" w:rsidRDefault="00606ED4" w:rsidP="00606ED4">
            <w:pPr>
              <w:ind w:firstLine="567"/>
              <w:jc w:val="both"/>
              <w:rPr>
                <w:color w:val="auto"/>
                <w:kern w:val="0"/>
                <w:sz w:val="12"/>
                <w:szCs w:val="12"/>
                <w14:ligatures w14:val="none"/>
                <w14:cntxtAlts w14:val="0"/>
              </w:rPr>
            </w:pPr>
          </w:p>
        </w:tc>
        <w:tc>
          <w:tcPr>
            <w:tcW w:w="183" w:type="pct"/>
          </w:tcPr>
          <w:p w:rsidR="00606ED4" w:rsidRPr="00606ED4" w:rsidRDefault="00606ED4" w:rsidP="00606ED4">
            <w:pPr>
              <w:ind w:firstLine="567"/>
              <w:jc w:val="center"/>
              <w:rPr>
                <w:color w:val="auto"/>
                <w:kern w:val="0"/>
                <w:sz w:val="12"/>
                <w:szCs w:val="12"/>
                <w14:ligatures w14:val="none"/>
                <w14:cntxtAlts w14:val="0"/>
              </w:rPr>
            </w:pPr>
            <w:r w:rsidRPr="00606ED4">
              <w:rPr>
                <w:color w:val="auto"/>
                <w:kern w:val="0"/>
                <w:sz w:val="12"/>
                <w:szCs w:val="12"/>
                <w14:ligatures w14:val="none"/>
                <w14:cntxtAlts w14:val="0"/>
              </w:rPr>
              <w:t>–</w:t>
            </w:r>
          </w:p>
        </w:tc>
        <w:tc>
          <w:tcPr>
            <w:tcW w:w="3049" w:type="pct"/>
          </w:tcPr>
          <w:p w:rsidR="00606ED4" w:rsidRPr="00606ED4" w:rsidRDefault="00606ED4" w:rsidP="00606ED4">
            <w:pPr>
              <w:ind w:firstLine="567"/>
              <w:jc w:val="both"/>
              <w:rPr>
                <w:kern w:val="0"/>
                <w:sz w:val="12"/>
                <w:szCs w:val="12"/>
                <w14:ligatures w14:val="none"/>
                <w14:cntxtAlts w14:val="0"/>
              </w:rPr>
            </w:pPr>
            <w:r w:rsidRPr="00606ED4">
              <w:rPr>
                <w:kern w:val="0"/>
                <w:sz w:val="12"/>
                <w:szCs w:val="12"/>
                <w14:ligatures w14:val="none"/>
                <w14:cntxtAlts w14:val="0"/>
              </w:rPr>
              <w:t>к 2036 году будут достигнуты следующие показатели:</w:t>
            </w:r>
          </w:p>
          <w:p w:rsidR="00606ED4" w:rsidRPr="00606ED4" w:rsidRDefault="00606ED4" w:rsidP="00606ED4">
            <w:pPr>
              <w:ind w:firstLine="567"/>
              <w:jc w:val="both"/>
              <w:rPr>
                <w:kern w:val="0"/>
                <w:sz w:val="12"/>
                <w:szCs w:val="12"/>
                <w14:ligatures w14:val="none"/>
                <w14:cntxtAlts w14:val="0"/>
              </w:rPr>
            </w:pPr>
            <w:r w:rsidRPr="00606ED4">
              <w:rPr>
                <w:kern w:val="0"/>
                <w:sz w:val="12"/>
                <w:szCs w:val="12"/>
                <w14:ligatures w14:val="none"/>
                <w14:cntxtAlts w14:val="0"/>
              </w:rPr>
              <w:t xml:space="preserve">доля населения </w:t>
            </w:r>
            <w:proofErr w:type="spellStart"/>
            <w:r w:rsidRPr="00606ED4">
              <w:rPr>
                <w:kern w:val="0"/>
                <w:sz w:val="12"/>
                <w:szCs w:val="12"/>
                <w14:ligatures w14:val="none"/>
                <w14:cntxtAlts w14:val="0"/>
              </w:rPr>
              <w:t>Нижнекумашкинского</w:t>
            </w:r>
            <w:proofErr w:type="spellEnd"/>
            <w:r w:rsidRPr="00606ED4">
              <w:rPr>
                <w:kern w:val="0"/>
                <w:sz w:val="12"/>
                <w:szCs w:val="12"/>
                <w14:ligatures w14:val="none"/>
                <w14:cntxtAlts w14:val="0"/>
              </w:rPr>
              <w:t xml:space="preserve"> сельского поселения, систематически занимающегося физической культурой и спортом, до 58,0 процента;</w:t>
            </w:r>
          </w:p>
          <w:p w:rsidR="00606ED4" w:rsidRPr="00606ED4" w:rsidRDefault="00606ED4" w:rsidP="00606ED4">
            <w:pPr>
              <w:ind w:firstLine="567"/>
              <w:jc w:val="both"/>
              <w:rPr>
                <w:kern w:val="0"/>
                <w:sz w:val="12"/>
                <w:szCs w:val="12"/>
                <w14:ligatures w14:val="none"/>
                <w14:cntxtAlts w14:val="0"/>
              </w:rPr>
            </w:pPr>
            <w:r w:rsidRPr="00606ED4">
              <w:rPr>
                <w:kern w:val="0"/>
                <w:sz w:val="12"/>
                <w:szCs w:val="12"/>
                <w14:ligatures w14:val="none"/>
                <w14:cntxtAlts w14:val="0"/>
              </w:rPr>
              <w:t xml:space="preserve">обеспеченность спортивными сооружениями исходя из единовременной пропускной способности объектов спорта </w:t>
            </w:r>
            <w:r w:rsidRPr="00606ED4">
              <w:rPr>
                <w:color w:val="auto"/>
                <w:kern w:val="0"/>
                <w:sz w:val="12"/>
                <w:szCs w:val="12"/>
                <w14:ligatures w14:val="none"/>
                <w14:cntxtAlts w14:val="0"/>
              </w:rPr>
              <w:t>–</w:t>
            </w:r>
            <w:r w:rsidRPr="00606ED4">
              <w:rPr>
                <w:kern w:val="0"/>
                <w:sz w:val="12"/>
                <w:szCs w:val="12"/>
                <w14:ligatures w14:val="none"/>
                <w14:cntxtAlts w14:val="0"/>
              </w:rPr>
              <w:t xml:space="preserve"> 67,5 процента</w:t>
            </w:r>
          </w:p>
          <w:p w:rsidR="00606ED4" w:rsidRPr="00606ED4" w:rsidRDefault="00606ED4" w:rsidP="00606ED4">
            <w:pPr>
              <w:ind w:firstLine="567"/>
              <w:jc w:val="both"/>
              <w:rPr>
                <w:color w:val="auto"/>
                <w:kern w:val="0"/>
                <w:sz w:val="12"/>
                <w:szCs w:val="12"/>
                <w14:ligatures w14:val="none"/>
                <w14:cntxtAlts w14:val="0"/>
              </w:rPr>
            </w:pPr>
          </w:p>
        </w:tc>
      </w:tr>
      <w:tr w:rsidR="00606ED4" w:rsidRPr="00606ED4" w:rsidTr="00606ED4">
        <w:trPr>
          <w:trHeight w:val="20"/>
        </w:trPr>
        <w:tc>
          <w:tcPr>
            <w:tcW w:w="1768" w:type="pct"/>
          </w:tcPr>
          <w:p w:rsidR="00606ED4" w:rsidRPr="00606ED4" w:rsidRDefault="00606ED4" w:rsidP="00606ED4">
            <w:pPr>
              <w:ind w:firstLine="567"/>
              <w:jc w:val="both"/>
              <w:rPr>
                <w:color w:val="auto"/>
                <w:kern w:val="0"/>
                <w:sz w:val="12"/>
                <w:szCs w:val="12"/>
                <w14:ligatures w14:val="none"/>
                <w14:cntxtAlts w14:val="0"/>
              </w:rPr>
            </w:pPr>
            <w:r w:rsidRPr="00606ED4">
              <w:rPr>
                <w:color w:val="auto"/>
                <w:kern w:val="0"/>
                <w:sz w:val="12"/>
                <w:szCs w:val="12"/>
                <w14:ligatures w14:val="none"/>
                <w14:cntxtAlts w14:val="0"/>
              </w:rPr>
              <w:t>Этапы и сроки реализации муниципальной программы</w:t>
            </w:r>
          </w:p>
        </w:tc>
        <w:tc>
          <w:tcPr>
            <w:tcW w:w="183" w:type="pct"/>
          </w:tcPr>
          <w:p w:rsidR="00606ED4" w:rsidRPr="00606ED4" w:rsidRDefault="00606ED4" w:rsidP="00606ED4">
            <w:pPr>
              <w:ind w:firstLine="567"/>
              <w:jc w:val="center"/>
              <w:rPr>
                <w:color w:val="auto"/>
                <w:kern w:val="0"/>
                <w:sz w:val="12"/>
                <w:szCs w:val="12"/>
                <w14:ligatures w14:val="none"/>
                <w14:cntxtAlts w14:val="0"/>
              </w:rPr>
            </w:pPr>
            <w:r w:rsidRPr="00606ED4">
              <w:rPr>
                <w:color w:val="auto"/>
                <w:kern w:val="0"/>
                <w:sz w:val="12"/>
                <w:szCs w:val="12"/>
                <w14:ligatures w14:val="none"/>
                <w14:cntxtAlts w14:val="0"/>
              </w:rPr>
              <w:t>–</w:t>
            </w:r>
          </w:p>
        </w:tc>
        <w:tc>
          <w:tcPr>
            <w:tcW w:w="3049" w:type="pct"/>
          </w:tcPr>
          <w:p w:rsidR="00606ED4" w:rsidRPr="00606ED4" w:rsidRDefault="00606ED4" w:rsidP="00606ED4">
            <w:pPr>
              <w:widowControl w:val="0"/>
              <w:autoSpaceDE w:val="0"/>
              <w:autoSpaceDN w:val="0"/>
              <w:adjustRightInd w:val="0"/>
              <w:ind w:firstLine="567"/>
              <w:jc w:val="both"/>
              <w:rPr>
                <w:kern w:val="0"/>
                <w:sz w:val="12"/>
                <w:szCs w:val="12"/>
                <w14:ligatures w14:val="none"/>
                <w14:cntxtAlts w14:val="0"/>
              </w:rPr>
            </w:pPr>
            <w:r w:rsidRPr="00606ED4">
              <w:rPr>
                <w:color w:val="auto"/>
                <w:kern w:val="0"/>
                <w:sz w:val="12"/>
                <w:szCs w:val="12"/>
                <w14:ligatures w14:val="none"/>
                <w14:cntxtAlts w14:val="0"/>
              </w:rPr>
              <w:t>2021–2035 годы</w:t>
            </w:r>
            <w:r w:rsidRPr="00606ED4">
              <w:rPr>
                <w:kern w:val="0"/>
                <w:sz w:val="12"/>
                <w:szCs w:val="12"/>
                <w14:ligatures w14:val="none"/>
                <w14:cntxtAlts w14:val="0"/>
              </w:rPr>
              <w:t xml:space="preserve"> в три этапа:</w:t>
            </w:r>
          </w:p>
          <w:p w:rsidR="00606ED4" w:rsidRPr="00606ED4" w:rsidRDefault="00606ED4" w:rsidP="00606ED4">
            <w:pPr>
              <w:widowControl w:val="0"/>
              <w:autoSpaceDE w:val="0"/>
              <w:autoSpaceDN w:val="0"/>
              <w:adjustRightInd w:val="0"/>
              <w:ind w:firstLine="567"/>
              <w:jc w:val="both"/>
              <w:rPr>
                <w:kern w:val="0"/>
                <w:sz w:val="12"/>
                <w:szCs w:val="12"/>
                <w14:ligatures w14:val="none"/>
                <w14:cntxtAlts w14:val="0"/>
              </w:rPr>
            </w:pPr>
            <w:r w:rsidRPr="00606ED4">
              <w:rPr>
                <w:kern w:val="0"/>
                <w:sz w:val="12"/>
                <w:szCs w:val="12"/>
                <w14:ligatures w14:val="none"/>
                <w14:cntxtAlts w14:val="0"/>
              </w:rPr>
              <w:t>1 этап: 2021</w:t>
            </w:r>
            <w:r w:rsidRPr="00606ED4">
              <w:rPr>
                <w:color w:val="auto"/>
                <w:kern w:val="0"/>
                <w:sz w:val="12"/>
                <w:szCs w:val="12"/>
                <w14:ligatures w14:val="none"/>
                <w14:cntxtAlts w14:val="0"/>
              </w:rPr>
              <w:t>–</w:t>
            </w:r>
            <w:r w:rsidRPr="00606ED4">
              <w:rPr>
                <w:kern w:val="0"/>
                <w:sz w:val="12"/>
                <w:szCs w:val="12"/>
                <w14:ligatures w14:val="none"/>
                <w14:cntxtAlts w14:val="0"/>
              </w:rPr>
              <w:t>2025 годы</w:t>
            </w:r>
          </w:p>
          <w:p w:rsidR="00606ED4" w:rsidRPr="00606ED4" w:rsidRDefault="00606ED4" w:rsidP="00606ED4">
            <w:pPr>
              <w:widowControl w:val="0"/>
              <w:autoSpaceDE w:val="0"/>
              <w:autoSpaceDN w:val="0"/>
              <w:adjustRightInd w:val="0"/>
              <w:ind w:firstLine="567"/>
              <w:jc w:val="both"/>
              <w:rPr>
                <w:kern w:val="0"/>
                <w:sz w:val="12"/>
                <w:szCs w:val="12"/>
                <w14:ligatures w14:val="none"/>
                <w14:cntxtAlts w14:val="0"/>
              </w:rPr>
            </w:pPr>
            <w:r w:rsidRPr="00606ED4">
              <w:rPr>
                <w:kern w:val="0"/>
                <w:sz w:val="12"/>
                <w:szCs w:val="12"/>
                <w14:ligatures w14:val="none"/>
                <w14:cntxtAlts w14:val="0"/>
              </w:rPr>
              <w:t>2 этап: 2026</w:t>
            </w:r>
            <w:r w:rsidRPr="00606ED4">
              <w:rPr>
                <w:color w:val="auto"/>
                <w:kern w:val="0"/>
                <w:sz w:val="12"/>
                <w:szCs w:val="12"/>
                <w14:ligatures w14:val="none"/>
                <w14:cntxtAlts w14:val="0"/>
              </w:rPr>
              <w:t>–</w:t>
            </w:r>
            <w:r w:rsidRPr="00606ED4">
              <w:rPr>
                <w:kern w:val="0"/>
                <w:sz w:val="12"/>
                <w:szCs w:val="12"/>
                <w14:ligatures w14:val="none"/>
                <w14:cntxtAlts w14:val="0"/>
              </w:rPr>
              <w:t>2030 годы</w:t>
            </w:r>
          </w:p>
          <w:p w:rsidR="00606ED4" w:rsidRPr="00606ED4" w:rsidRDefault="00606ED4" w:rsidP="00606ED4">
            <w:pPr>
              <w:widowControl w:val="0"/>
              <w:autoSpaceDE w:val="0"/>
              <w:autoSpaceDN w:val="0"/>
              <w:adjustRightInd w:val="0"/>
              <w:ind w:firstLine="567"/>
              <w:jc w:val="both"/>
              <w:rPr>
                <w:kern w:val="0"/>
                <w:sz w:val="12"/>
                <w:szCs w:val="12"/>
                <w14:ligatures w14:val="none"/>
                <w14:cntxtAlts w14:val="0"/>
              </w:rPr>
            </w:pPr>
            <w:r w:rsidRPr="00606ED4">
              <w:rPr>
                <w:kern w:val="0"/>
                <w:sz w:val="12"/>
                <w:szCs w:val="12"/>
                <w14:ligatures w14:val="none"/>
                <w14:cntxtAlts w14:val="0"/>
              </w:rPr>
              <w:t>3 этап: 2031</w:t>
            </w:r>
            <w:r w:rsidRPr="00606ED4">
              <w:rPr>
                <w:color w:val="auto"/>
                <w:kern w:val="0"/>
                <w:sz w:val="12"/>
                <w:szCs w:val="12"/>
                <w14:ligatures w14:val="none"/>
                <w14:cntxtAlts w14:val="0"/>
              </w:rPr>
              <w:t>–</w:t>
            </w:r>
            <w:r w:rsidRPr="00606ED4">
              <w:rPr>
                <w:kern w:val="0"/>
                <w:sz w:val="12"/>
                <w:szCs w:val="12"/>
                <w14:ligatures w14:val="none"/>
                <w14:cntxtAlts w14:val="0"/>
              </w:rPr>
              <w:t xml:space="preserve"> 2035 годы</w:t>
            </w:r>
          </w:p>
          <w:p w:rsidR="00606ED4" w:rsidRPr="00606ED4" w:rsidRDefault="00606ED4" w:rsidP="00606ED4">
            <w:pPr>
              <w:ind w:firstLine="567"/>
              <w:jc w:val="both"/>
              <w:rPr>
                <w:color w:val="auto"/>
                <w:kern w:val="0"/>
                <w:sz w:val="12"/>
                <w:szCs w:val="12"/>
                <w14:ligatures w14:val="none"/>
                <w14:cntxtAlts w14:val="0"/>
              </w:rPr>
            </w:pPr>
          </w:p>
        </w:tc>
      </w:tr>
      <w:tr w:rsidR="00606ED4" w:rsidRPr="00606ED4" w:rsidTr="00606ED4">
        <w:trPr>
          <w:trHeight w:val="20"/>
        </w:trPr>
        <w:tc>
          <w:tcPr>
            <w:tcW w:w="1768" w:type="pct"/>
          </w:tcPr>
          <w:p w:rsidR="00606ED4" w:rsidRPr="00606ED4" w:rsidRDefault="00606ED4" w:rsidP="00606ED4">
            <w:pPr>
              <w:ind w:firstLine="567"/>
              <w:jc w:val="both"/>
              <w:rPr>
                <w:color w:val="auto"/>
                <w:kern w:val="0"/>
                <w:sz w:val="12"/>
                <w:szCs w:val="12"/>
                <w14:ligatures w14:val="none"/>
                <w14:cntxtAlts w14:val="0"/>
              </w:rPr>
            </w:pPr>
            <w:r w:rsidRPr="00606ED4">
              <w:rPr>
                <w:color w:val="auto"/>
                <w:kern w:val="0"/>
                <w:sz w:val="12"/>
                <w:szCs w:val="12"/>
                <w14:ligatures w14:val="none"/>
                <w14:cntxtAlts w14:val="0"/>
              </w:rPr>
              <w:t xml:space="preserve">Объемы финансирования муниципальной программы с разбивкой по годам ее реализации </w:t>
            </w:r>
          </w:p>
        </w:tc>
        <w:tc>
          <w:tcPr>
            <w:tcW w:w="183" w:type="pct"/>
          </w:tcPr>
          <w:p w:rsidR="00606ED4" w:rsidRPr="00606ED4" w:rsidRDefault="00606ED4" w:rsidP="00606ED4">
            <w:pPr>
              <w:ind w:firstLine="567"/>
              <w:jc w:val="center"/>
              <w:rPr>
                <w:color w:val="auto"/>
                <w:kern w:val="0"/>
                <w:sz w:val="12"/>
                <w:szCs w:val="12"/>
                <w14:ligatures w14:val="none"/>
                <w14:cntxtAlts w14:val="0"/>
              </w:rPr>
            </w:pPr>
            <w:r w:rsidRPr="00606ED4">
              <w:rPr>
                <w:color w:val="auto"/>
                <w:kern w:val="0"/>
                <w:sz w:val="12"/>
                <w:szCs w:val="12"/>
                <w14:ligatures w14:val="none"/>
                <w14:cntxtAlts w14:val="0"/>
              </w:rPr>
              <w:t>–</w:t>
            </w:r>
          </w:p>
        </w:tc>
        <w:tc>
          <w:tcPr>
            <w:tcW w:w="3049" w:type="pct"/>
          </w:tcPr>
          <w:p w:rsidR="00606ED4" w:rsidRPr="00606ED4" w:rsidRDefault="00606ED4" w:rsidP="00606ED4">
            <w:pPr>
              <w:widowControl w:val="0"/>
              <w:autoSpaceDE w:val="0"/>
              <w:autoSpaceDN w:val="0"/>
              <w:adjustRightInd w:val="0"/>
              <w:ind w:firstLine="567"/>
              <w:jc w:val="both"/>
              <w:rPr>
                <w:color w:val="auto"/>
                <w:kern w:val="0"/>
                <w:sz w:val="12"/>
                <w:szCs w:val="12"/>
                <w14:ligatures w14:val="none"/>
                <w14:cntxtAlts w14:val="0"/>
              </w:rPr>
            </w:pPr>
            <w:r w:rsidRPr="00606ED4">
              <w:rPr>
                <w:color w:val="auto"/>
                <w:kern w:val="0"/>
                <w:sz w:val="12"/>
                <w:szCs w:val="12"/>
                <w14:ligatures w14:val="none"/>
                <w14:cntxtAlts w14:val="0"/>
              </w:rPr>
              <w:t>общий объем финансирования муниципальной программы составит 133,5 тыс.  рублей, в том числе:</w:t>
            </w:r>
          </w:p>
          <w:p w:rsidR="00606ED4" w:rsidRPr="00606ED4" w:rsidRDefault="00606ED4" w:rsidP="00606ED4">
            <w:pPr>
              <w:widowControl w:val="0"/>
              <w:autoSpaceDE w:val="0"/>
              <w:autoSpaceDN w:val="0"/>
              <w:adjustRightInd w:val="0"/>
              <w:ind w:firstLine="567"/>
              <w:jc w:val="both"/>
              <w:rPr>
                <w:color w:val="auto"/>
                <w:kern w:val="0"/>
                <w:sz w:val="12"/>
                <w:szCs w:val="12"/>
                <w14:ligatures w14:val="none"/>
                <w14:cntxtAlts w14:val="0"/>
              </w:rPr>
            </w:pPr>
            <w:r w:rsidRPr="00606ED4">
              <w:rPr>
                <w:color w:val="auto"/>
                <w:kern w:val="0"/>
                <w:sz w:val="12"/>
                <w:szCs w:val="12"/>
                <w14:ligatures w14:val="none"/>
                <w14:cntxtAlts w14:val="0"/>
              </w:rPr>
              <w:t>в 2021 году             – 133,5  рублей;</w:t>
            </w:r>
          </w:p>
          <w:p w:rsidR="00606ED4" w:rsidRPr="00606ED4" w:rsidRDefault="00606ED4" w:rsidP="00606ED4">
            <w:pPr>
              <w:widowControl w:val="0"/>
              <w:autoSpaceDE w:val="0"/>
              <w:autoSpaceDN w:val="0"/>
              <w:adjustRightInd w:val="0"/>
              <w:ind w:firstLine="567"/>
              <w:jc w:val="both"/>
              <w:rPr>
                <w:color w:val="auto"/>
                <w:kern w:val="0"/>
                <w:sz w:val="12"/>
                <w:szCs w:val="12"/>
                <w14:ligatures w14:val="none"/>
                <w14:cntxtAlts w14:val="0"/>
              </w:rPr>
            </w:pPr>
            <w:r w:rsidRPr="00606ED4">
              <w:rPr>
                <w:color w:val="auto"/>
                <w:kern w:val="0"/>
                <w:sz w:val="12"/>
                <w:szCs w:val="12"/>
                <w14:ligatures w14:val="none"/>
                <w14:cntxtAlts w14:val="0"/>
              </w:rPr>
              <w:t>в 2022 году             – 0,0   рублей;</w:t>
            </w:r>
          </w:p>
          <w:p w:rsidR="00606ED4" w:rsidRPr="00606ED4" w:rsidRDefault="00606ED4" w:rsidP="00606ED4">
            <w:pPr>
              <w:widowControl w:val="0"/>
              <w:autoSpaceDE w:val="0"/>
              <w:autoSpaceDN w:val="0"/>
              <w:adjustRightInd w:val="0"/>
              <w:ind w:firstLine="567"/>
              <w:jc w:val="both"/>
              <w:rPr>
                <w:color w:val="auto"/>
                <w:kern w:val="0"/>
                <w:sz w:val="12"/>
                <w:szCs w:val="12"/>
                <w14:ligatures w14:val="none"/>
                <w14:cntxtAlts w14:val="0"/>
              </w:rPr>
            </w:pPr>
            <w:r w:rsidRPr="00606ED4">
              <w:rPr>
                <w:color w:val="auto"/>
                <w:kern w:val="0"/>
                <w:sz w:val="12"/>
                <w:szCs w:val="12"/>
                <w14:ligatures w14:val="none"/>
                <w14:cntxtAlts w14:val="0"/>
              </w:rPr>
              <w:t>в 2023 году             – 0,0   рублей;</w:t>
            </w:r>
          </w:p>
          <w:p w:rsidR="00606ED4" w:rsidRPr="00606ED4" w:rsidRDefault="00606ED4" w:rsidP="00606ED4">
            <w:pPr>
              <w:widowControl w:val="0"/>
              <w:autoSpaceDE w:val="0"/>
              <w:autoSpaceDN w:val="0"/>
              <w:adjustRightInd w:val="0"/>
              <w:ind w:firstLine="567"/>
              <w:jc w:val="both"/>
              <w:rPr>
                <w:color w:val="auto"/>
                <w:kern w:val="0"/>
                <w:sz w:val="12"/>
                <w:szCs w:val="12"/>
                <w14:ligatures w14:val="none"/>
                <w14:cntxtAlts w14:val="0"/>
              </w:rPr>
            </w:pPr>
            <w:r w:rsidRPr="00606ED4">
              <w:rPr>
                <w:color w:val="auto"/>
                <w:kern w:val="0"/>
                <w:sz w:val="12"/>
                <w:szCs w:val="12"/>
                <w14:ligatures w14:val="none"/>
                <w14:cntxtAlts w14:val="0"/>
              </w:rPr>
              <w:t>в 2024 году             – 0,0   рублей;</w:t>
            </w:r>
          </w:p>
          <w:p w:rsidR="00606ED4" w:rsidRPr="00606ED4" w:rsidRDefault="00606ED4" w:rsidP="00606ED4">
            <w:pPr>
              <w:widowControl w:val="0"/>
              <w:autoSpaceDE w:val="0"/>
              <w:autoSpaceDN w:val="0"/>
              <w:adjustRightInd w:val="0"/>
              <w:ind w:firstLine="567"/>
              <w:jc w:val="both"/>
              <w:rPr>
                <w:color w:val="auto"/>
                <w:kern w:val="0"/>
                <w:sz w:val="12"/>
                <w:szCs w:val="12"/>
                <w14:ligatures w14:val="none"/>
                <w14:cntxtAlts w14:val="0"/>
              </w:rPr>
            </w:pPr>
            <w:r w:rsidRPr="00606ED4">
              <w:rPr>
                <w:color w:val="auto"/>
                <w:kern w:val="0"/>
                <w:sz w:val="12"/>
                <w:szCs w:val="12"/>
                <w14:ligatures w14:val="none"/>
                <w14:cntxtAlts w14:val="0"/>
              </w:rPr>
              <w:t>в 2025 году             – 0,0   рублей;</w:t>
            </w:r>
          </w:p>
          <w:p w:rsidR="00606ED4" w:rsidRPr="00606ED4" w:rsidRDefault="00606ED4" w:rsidP="00606ED4">
            <w:pPr>
              <w:ind w:firstLine="567"/>
              <w:jc w:val="both"/>
              <w:rPr>
                <w:color w:val="auto"/>
                <w:kern w:val="0"/>
                <w:sz w:val="12"/>
                <w:szCs w:val="12"/>
                <w14:ligatures w14:val="none"/>
                <w14:cntxtAlts w14:val="0"/>
              </w:rPr>
            </w:pPr>
            <w:r w:rsidRPr="00606ED4">
              <w:rPr>
                <w:color w:val="auto"/>
                <w:kern w:val="0"/>
                <w:sz w:val="12"/>
                <w:szCs w:val="12"/>
                <w14:ligatures w14:val="none"/>
                <w14:cntxtAlts w14:val="0"/>
              </w:rPr>
              <w:t>в 2026-2030 годах – 0,0 рублей;</w:t>
            </w:r>
          </w:p>
          <w:p w:rsidR="00606ED4" w:rsidRPr="00606ED4" w:rsidRDefault="00606ED4" w:rsidP="00606ED4">
            <w:pPr>
              <w:ind w:firstLine="567"/>
              <w:jc w:val="both"/>
              <w:rPr>
                <w:color w:val="auto"/>
                <w:kern w:val="0"/>
                <w:sz w:val="12"/>
                <w:szCs w:val="12"/>
                <w14:ligatures w14:val="none"/>
                <w14:cntxtAlts w14:val="0"/>
              </w:rPr>
            </w:pPr>
            <w:r w:rsidRPr="00606ED4">
              <w:rPr>
                <w:color w:val="auto"/>
                <w:kern w:val="0"/>
                <w:sz w:val="12"/>
                <w:szCs w:val="12"/>
                <w14:ligatures w14:val="none"/>
                <w14:cntxtAlts w14:val="0"/>
              </w:rPr>
              <w:t>в 2031-2035 годах – 0,0 рублей;</w:t>
            </w:r>
          </w:p>
          <w:p w:rsidR="00606ED4" w:rsidRPr="00606ED4" w:rsidRDefault="00606ED4" w:rsidP="00606ED4">
            <w:pPr>
              <w:widowControl w:val="0"/>
              <w:autoSpaceDE w:val="0"/>
              <w:autoSpaceDN w:val="0"/>
              <w:adjustRightInd w:val="0"/>
              <w:ind w:firstLine="567"/>
              <w:jc w:val="both"/>
              <w:rPr>
                <w:color w:val="auto"/>
                <w:kern w:val="0"/>
                <w:sz w:val="12"/>
                <w:szCs w:val="12"/>
                <w14:ligatures w14:val="none"/>
                <w14:cntxtAlts w14:val="0"/>
              </w:rPr>
            </w:pPr>
            <w:r w:rsidRPr="00606ED4">
              <w:rPr>
                <w:color w:val="auto"/>
                <w:kern w:val="0"/>
                <w:sz w:val="12"/>
                <w:szCs w:val="12"/>
                <w14:ligatures w14:val="none"/>
                <w14:cntxtAlts w14:val="0"/>
              </w:rPr>
              <w:t>из них средства:</w:t>
            </w:r>
          </w:p>
          <w:p w:rsidR="00606ED4" w:rsidRPr="00606ED4" w:rsidRDefault="00606ED4" w:rsidP="00606ED4">
            <w:pPr>
              <w:widowControl w:val="0"/>
              <w:autoSpaceDE w:val="0"/>
              <w:autoSpaceDN w:val="0"/>
              <w:adjustRightInd w:val="0"/>
              <w:ind w:firstLine="567"/>
              <w:jc w:val="both"/>
              <w:rPr>
                <w:color w:val="auto"/>
                <w:kern w:val="0"/>
                <w:sz w:val="12"/>
                <w:szCs w:val="12"/>
                <w14:ligatures w14:val="none"/>
                <w14:cntxtAlts w14:val="0"/>
              </w:rPr>
            </w:pPr>
            <w:r w:rsidRPr="00606ED4">
              <w:rPr>
                <w:color w:val="auto"/>
                <w:kern w:val="0"/>
                <w:sz w:val="12"/>
                <w:szCs w:val="12"/>
                <w14:ligatures w14:val="none"/>
                <w14:cntxtAlts w14:val="0"/>
              </w:rPr>
              <w:t>федерального бюджета – 0,0 рублей (0,0 процента), в том числе:</w:t>
            </w:r>
          </w:p>
          <w:p w:rsidR="00606ED4" w:rsidRPr="00606ED4" w:rsidRDefault="00606ED4" w:rsidP="00606ED4">
            <w:pPr>
              <w:widowControl w:val="0"/>
              <w:autoSpaceDE w:val="0"/>
              <w:autoSpaceDN w:val="0"/>
              <w:adjustRightInd w:val="0"/>
              <w:ind w:firstLine="567"/>
              <w:jc w:val="both"/>
              <w:rPr>
                <w:color w:val="auto"/>
                <w:kern w:val="0"/>
                <w:sz w:val="12"/>
                <w:szCs w:val="12"/>
                <w14:ligatures w14:val="none"/>
                <w14:cntxtAlts w14:val="0"/>
              </w:rPr>
            </w:pPr>
            <w:r w:rsidRPr="00606ED4">
              <w:rPr>
                <w:color w:val="auto"/>
                <w:kern w:val="0"/>
                <w:sz w:val="12"/>
                <w:szCs w:val="12"/>
                <w14:ligatures w14:val="none"/>
                <w14:cntxtAlts w14:val="0"/>
              </w:rPr>
              <w:t>в 2021 году             – 0,0 рублей;</w:t>
            </w:r>
          </w:p>
          <w:p w:rsidR="00606ED4" w:rsidRPr="00606ED4" w:rsidRDefault="00606ED4" w:rsidP="00606ED4">
            <w:pPr>
              <w:widowControl w:val="0"/>
              <w:autoSpaceDE w:val="0"/>
              <w:autoSpaceDN w:val="0"/>
              <w:adjustRightInd w:val="0"/>
              <w:ind w:firstLine="567"/>
              <w:jc w:val="both"/>
              <w:rPr>
                <w:color w:val="auto"/>
                <w:kern w:val="0"/>
                <w:sz w:val="12"/>
                <w:szCs w:val="12"/>
                <w14:ligatures w14:val="none"/>
                <w14:cntxtAlts w14:val="0"/>
              </w:rPr>
            </w:pPr>
            <w:r w:rsidRPr="00606ED4">
              <w:rPr>
                <w:color w:val="auto"/>
                <w:kern w:val="0"/>
                <w:sz w:val="12"/>
                <w:szCs w:val="12"/>
                <w14:ligatures w14:val="none"/>
                <w14:cntxtAlts w14:val="0"/>
              </w:rPr>
              <w:t>в 2022 году             – 0,0 рублей;</w:t>
            </w:r>
          </w:p>
          <w:p w:rsidR="00606ED4" w:rsidRPr="00606ED4" w:rsidRDefault="00606ED4" w:rsidP="00606ED4">
            <w:pPr>
              <w:widowControl w:val="0"/>
              <w:autoSpaceDE w:val="0"/>
              <w:autoSpaceDN w:val="0"/>
              <w:adjustRightInd w:val="0"/>
              <w:ind w:firstLine="567"/>
              <w:jc w:val="both"/>
              <w:rPr>
                <w:color w:val="auto"/>
                <w:kern w:val="0"/>
                <w:sz w:val="12"/>
                <w:szCs w:val="12"/>
                <w14:ligatures w14:val="none"/>
                <w14:cntxtAlts w14:val="0"/>
              </w:rPr>
            </w:pPr>
            <w:r w:rsidRPr="00606ED4">
              <w:rPr>
                <w:color w:val="auto"/>
                <w:kern w:val="0"/>
                <w:sz w:val="12"/>
                <w:szCs w:val="12"/>
                <w14:ligatures w14:val="none"/>
                <w14:cntxtAlts w14:val="0"/>
              </w:rPr>
              <w:t>в 2023 году             – 0,0 рублей;</w:t>
            </w:r>
          </w:p>
          <w:p w:rsidR="00606ED4" w:rsidRPr="00606ED4" w:rsidRDefault="00606ED4" w:rsidP="00606ED4">
            <w:pPr>
              <w:widowControl w:val="0"/>
              <w:autoSpaceDE w:val="0"/>
              <w:autoSpaceDN w:val="0"/>
              <w:adjustRightInd w:val="0"/>
              <w:ind w:firstLine="567"/>
              <w:jc w:val="both"/>
              <w:rPr>
                <w:color w:val="auto"/>
                <w:kern w:val="0"/>
                <w:sz w:val="12"/>
                <w:szCs w:val="12"/>
                <w14:ligatures w14:val="none"/>
                <w14:cntxtAlts w14:val="0"/>
              </w:rPr>
            </w:pPr>
            <w:r w:rsidRPr="00606ED4">
              <w:rPr>
                <w:color w:val="auto"/>
                <w:kern w:val="0"/>
                <w:sz w:val="12"/>
                <w:szCs w:val="12"/>
                <w14:ligatures w14:val="none"/>
                <w14:cntxtAlts w14:val="0"/>
              </w:rPr>
              <w:t>в 2024 году             – 0,0 рублей;</w:t>
            </w:r>
          </w:p>
          <w:p w:rsidR="00606ED4" w:rsidRPr="00606ED4" w:rsidRDefault="00606ED4" w:rsidP="00606ED4">
            <w:pPr>
              <w:widowControl w:val="0"/>
              <w:autoSpaceDE w:val="0"/>
              <w:autoSpaceDN w:val="0"/>
              <w:adjustRightInd w:val="0"/>
              <w:ind w:firstLine="567"/>
              <w:jc w:val="both"/>
              <w:rPr>
                <w:color w:val="auto"/>
                <w:kern w:val="0"/>
                <w:sz w:val="12"/>
                <w:szCs w:val="12"/>
                <w14:ligatures w14:val="none"/>
                <w14:cntxtAlts w14:val="0"/>
              </w:rPr>
            </w:pPr>
            <w:r w:rsidRPr="00606ED4">
              <w:rPr>
                <w:color w:val="auto"/>
                <w:kern w:val="0"/>
                <w:sz w:val="12"/>
                <w:szCs w:val="12"/>
                <w14:ligatures w14:val="none"/>
                <w14:cntxtAlts w14:val="0"/>
              </w:rPr>
              <w:t>в 2025 году             – 0,0 рублей;</w:t>
            </w:r>
          </w:p>
          <w:p w:rsidR="00606ED4" w:rsidRPr="00606ED4" w:rsidRDefault="00606ED4" w:rsidP="00606ED4">
            <w:pPr>
              <w:ind w:firstLine="567"/>
              <w:jc w:val="both"/>
              <w:rPr>
                <w:color w:val="auto"/>
                <w:kern w:val="0"/>
                <w:sz w:val="12"/>
                <w:szCs w:val="12"/>
                <w14:ligatures w14:val="none"/>
                <w14:cntxtAlts w14:val="0"/>
              </w:rPr>
            </w:pPr>
            <w:r w:rsidRPr="00606ED4">
              <w:rPr>
                <w:color w:val="auto"/>
                <w:kern w:val="0"/>
                <w:sz w:val="12"/>
                <w:szCs w:val="12"/>
                <w14:ligatures w14:val="none"/>
                <w14:cntxtAlts w14:val="0"/>
              </w:rPr>
              <w:t>в 2026-2030 годах – 0,0 рублей;</w:t>
            </w:r>
          </w:p>
          <w:p w:rsidR="00606ED4" w:rsidRPr="00606ED4" w:rsidRDefault="00606ED4" w:rsidP="00606ED4">
            <w:pPr>
              <w:ind w:firstLine="567"/>
              <w:jc w:val="both"/>
              <w:rPr>
                <w:color w:val="auto"/>
                <w:kern w:val="0"/>
                <w:sz w:val="12"/>
                <w:szCs w:val="12"/>
                <w14:ligatures w14:val="none"/>
                <w14:cntxtAlts w14:val="0"/>
              </w:rPr>
            </w:pPr>
            <w:r w:rsidRPr="00606ED4">
              <w:rPr>
                <w:color w:val="auto"/>
                <w:kern w:val="0"/>
                <w:sz w:val="12"/>
                <w:szCs w:val="12"/>
                <w14:ligatures w14:val="none"/>
                <w14:cntxtAlts w14:val="0"/>
              </w:rPr>
              <w:t>в 2031-2035 годах – 0,0 рублей;</w:t>
            </w:r>
          </w:p>
          <w:p w:rsidR="00606ED4" w:rsidRPr="00606ED4" w:rsidRDefault="00606ED4" w:rsidP="00606ED4">
            <w:pPr>
              <w:widowControl w:val="0"/>
              <w:autoSpaceDE w:val="0"/>
              <w:autoSpaceDN w:val="0"/>
              <w:adjustRightInd w:val="0"/>
              <w:ind w:firstLine="567"/>
              <w:jc w:val="both"/>
              <w:rPr>
                <w:color w:val="auto"/>
                <w:kern w:val="0"/>
                <w:sz w:val="12"/>
                <w:szCs w:val="12"/>
                <w14:ligatures w14:val="none"/>
                <w14:cntxtAlts w14:val="0"/>
              </w:rPr>
            </w:pPr>
            <w:r w:rsidRPr="00606ED4">
              <w:rPr>
                <w:color w:val="auto"/>
                <w:kern w:val="0"/>
                <w:sz w:val="12"/>
                <w:szCs w:val="12"/>
                <w14:ligatures w14:val="none"/>
                <w14:cntxtAlts w14:val="0"/>
              </w:rPr>
              <w:t>республиканского бюджета Чувашской Республики – 0,0 рублей (0,0 процента), в том числе:</w:t>
            </w:r>
          </w:p>
          <w:p w:rsidR="00606ED4" w:rsidRPr="00606ED4" w:rsidRDefault="00606ED4" w:rsidP="00606ED4">
            <w:pPr>
              <w:widowControl w:val="0"/>
              <w:autoSpaceDE w:val="0"/>
              <w:autoSpaceDN w:val="0"/>
              <w:adjustRightInd w:val="0"/>
              <w:ind w:firstLine="567"/>
              <w:jc w:val="both"/>
              <w:rPr>
                <w:color w:val="auto"/>
                <w:kern w:val="0"/>
                <w:sz w:val="12"/>
                <w:szCs w:val="12"/>
                <w14:ligatures w14:val="none"/>
                <w14:cntxtAlts w14:val="0"/>
              </w:rPr>
            </w:pPr>
            <w:r w:rsidRPr="00606ED4">
              <w:rPr>
                <w:color w:val="auto"/>
                <w:kern w:val="0"/>
                <w:sz w:val="12"/>
                <w:szCs w:val="12"/>
                <w14:ligatures w14:val="none"/>
                <w14:cntxtAlts w14:val="0"/>
              </w:rPr>
              <w:t>в 2021 году             – 0,0 рублей;</w:t>
            </w:r>
          </w:p>
          <w:p w:rsidR="00606ED4" w:rsidRPr="00606ED4" w:rsidRDefault="00606ED4" w:rsidP="00606ED4">
            <w:pPr>
              <w:widowControl w:val="0"/>
              <w:autoSpaceDE w:val="0"/>
              <w:autoSpaceDN w:val="0"/>
              <w:adjustRightInd w:val="0"/>
              <w:ind w:firstLine="567"/>
              <w:jc w:val="both"/>
              <w:rPr>
                <w:color w:val="auto"/>
                <w:kern w:val="0"/>
                <w:sz w:val="12"/>
                <w:szCs w:val="12"/>
                <w14:ligatures w14:val="none"/>
                <w14:cntxtAlts w14:val="0"/>
              </w:rPr>
            </w:pPr>
            <w:r w:rsidRPr="00606ED4">
              <w:rPr>
                <w:color w:val="auto"/>
                <w:kern w:val="0"/>
                <w:sz w:val="12"/>
                <w:szCs w:val="12"/>
                <w14:ligatures w14:val="none"/>
                <w14:cntxtAlts w14:val="0"/>
              </w:rPr>
              <w:t>в 2022 году             – 0,0 рублей;</w:t>
            </w:r>
          </w:p>
          <w:p w:rsidR="00606ED4" w:rsidRPr="00606ED4" w:rsidRDefault="00606ED4" w:rsidP="00606ED4">
            <w:pPr>
              <w:widowControl w:val="0"/>
              <w:autoSpaceDE w:val="0"/>
              <w:autoSpaceDN w:val="0"/>
              <w:adjustRightInd w:val="0"/>
              <w:ind w:firstLine="567"/>
              <w:jc w:val="both"/>
              <w:rPr>
                <w:color w:val="auto"/>
                <w:kern w:val="0"/>
                <w:sz w:val="12"/>
                <w:szCs w:val="12"/>
                <w14:ligatures w14:val="none"/>
                <w14:cntxtAlts w14:val="0"/>
              </w:rPr>
            </w:pPr>
            <w:r w:rsidRPr="00606ED4">
              <w:rPr>
                <w:color w:val="auto"/>
                <w:kern w:val="0"/>
                <w:sz w:val="12"/>
                <w:szCs w:val="12"/>
                <w14:ligatures w14:val="none"/>
                <w14:cntxtAlts w14:val="0"/>
              </w:rPr>
              <w:t>в 2023 году             – 0,0 рублей;</w:t>
            </w:r>
          </w:p>
          <w:p w:rsidR="00606ED4" w:rsidRPr="00606ED4" w:rsidRDefault="00606ED4" w:rsidP="00606ED4">
            <w:pPr>
              <w:widowControl w:val="0"/>
              <w:autoSpaceDE w:val="0"/>
              <w:autoSpaceDN w:val="0"/>
              <w:adjustRightInd w:val="0"/>
              <w:ind w:firstLine="567"/>
              <w:jc w:val="both"/>
              <w:rPr>
                <w:color w:val="auto"/>
                <w:kern w:val="0"/>
                <w:sz w:val="12"/>
                <w:szCs w:val="12"/>
                <w14:ligatures w14:val="none"/>
                <w14:cntxtAlts w14:val="0"/>
              </w:rPr>
            </w:pPr>
            <w:r w:rsidRPr="00606ED4">
              <w:rPr>
                <w:color w:val="auto"/>
                <w:kern w:val="0"/>
                <w:sz w:val="12"/>
                <w:szCs w:val="12"/>
                <w14:ligatures w14:val="none"/>
                <w14:cntxtAlts w14:val="0"/>
              </w:rPr>
              <w:t>в 2024 году             – 0,0 рублей;</w:t>
            </w:r>
          </w:p>
          <w:p w:rsidR="00606ED4" w:rsidRPr="00606ED4" w:rsidRDefault="00606ED4" w:rsidP="00606ED4">
            <w:pPr>
              <w:widowControl w:val="0"/>
              <w:autoSpaceDE w:val="0"/>
              <w:autoSpaceDN w:val="0"/>
              <w:adjustRightInd w:val="0"/>
              <w:ind w:firstLine="567"/>
              <w:jc w:val="both"/>
              <w:rPr>
                <w:color w:val="auto"/>
                <w:kern w:val="0"/>
                <w:sz w:val="12"/>
                <w:szCs w:val="12"/>
                <w14:ligatures w14:val="none"/>
                <w14:cntxtAlts w14:val="0"/>
              </w:rPr>
            </w:pPr>
            <w:r w:rsidRPr="00606ED4">
              <w:rPr>
                <w:color w:val="auto"/>
                <w:kern w:val="0"/>
                <w:sz w:val="12"/>
                <w:szCs w:val="12"/>
                <w14:ligatures w14:val="none"/>
                <w14:cntxtAlts w14:val="0"/>
              </w:rPr>
              <w:t>в 2025 году             – 0,0 рублей;</w:t>
            </w:r>
          </w:p>
          <w:p w:rsidR="00606ED4" w:rsidRPr="00606ED4" w:rsidRDefault="00606ED4" w:rsidP="00606ED4">
            <w:pPr>
              <w:ind w:firstLine="567"/>
              <w:jc w:val="both"/>
              <w:rPr>
                <w:color w:val="auto"/>
                <w:kern w:val="0"/>
                <w:sz w:val="12"/>
                <w:szCs w:val="12"/>
                <w14:ligatures w14:val="none"/>
                <w14:cntxtAlts w14:val="0"/>
              </w:rPr>
            </w:pPr>
            <w:r w:rsidRPr="00606ED4">
              <w:rPr>
                <w:color w:val="auto"/>
                <w:kern w:val="0"/>
                <w:sz w:val="12"/>
                <w:szCs w:val="12"/>
                <w14:ligatures w14:val="none"/>
                <w14:cntxtAlts w14:val="0"/>
              </w:rPr>
              <w:t>в 2026-2030 годах – 0,0 рублей;</w:t>
            </w:r>
          </w:p>
          <w:p w:rsidR="00606ED4" w:rsidRPr="00606ED4" w:rsidRDefault="00606ED4" w:rsidP="00606ED4">
            <w:pPr>
              <w:ind w:firstLine="567"/>
              <w:jc w:val="both"/>
              <w:rPr>
                <w:color w:val="auto"/>
                <w:kern w:val="0"/>
                <w:sz w:val="12"/>
                <w:szCs w:val="12"/>
                <w14:ligatures w14:val="none"/>
                <w14:cntxtAlts w14:val="0"/>
              </w:rPr>
            </w:pPr>
            <w:r w:rsidRPr="00606ED4">
              <w:rPr>
                <w:color w:val="auto"/>
                <w:kern w:val="0"/>
                <w:sz w:val="12"/>
                <w:szCs w:val="12"/>
                <w14:ligatures w14:val="none"/>
                <w14:cntxtAlts w14:val="0"/>
              </w:rPr>
              <w:t>в 2031-2035 годах – 0,0 рублей;</w:t>
            </w:r>
          </w:p>
          <w:p w:rsidR="00606ED4" w:rsidRPr="00606ED4" w:rsidRDefault="00606ED4" w:rsidP="00606ED4">
            <w:pPr>
              <w:widowControl w:val="0"/>
              <w:autoSpaceDE w:val="0"/>
              <w:autoSpaceDN w:val="0"/>
              <w:adjustRightInd w:val="0"/>
              <w:ind w:firstLine="567"/>
              <w:jc w:val="both"/>
              <w:rPr>
                <w:color w:val="auto"/>
                <w:kern w:val="0"/>
                <w:sz w:val="12"/>
                <w:szCs w:val="12"/>
                <w14:ligatures w14:val="none"/>
                <w14:cntxtAlts w14:val="0"/>
              </w:rPr>
            </w:pPr>
            <w:r w:rsidRPr="00606ED4">
              <w:rPr>
                <w:color w:val="auto"/>
                <w:kern w:val="0"/>
                <w:sz w:val="12"/>
                <w:szCs w:val="12"/>
                <w14:ligatures w14:val="none"/>
                <w14:cntxtAlts w14:val="0"/>
              </w:rPr>
              <w:t xml:space="preserve">бюджета </w:t>
            </w:r>
            <w:proofErr w:type="spellStart"/>
            <w:r w:rsidRPr="00606ED4">
              <w:rPr>
                <w:color w:val="auto"/>
                <w:kern w:val="0"/>
                <w:sz w:val="12"/>
                <w:szCs w:val="12"/>
                <w14:ligatures w14:val="none"/>
                <w14:cntxtAlts w14:val="0"/>
              </w:rPr>
              <w:t>Нижнекумашкинского</w:t>
            </w:r>
            <w:proofErr w:type="spellEnd"/>
            <w:r w:rsidRPr="00606ED4">
              <w:rPr>
                <w:color w:val="auto"/>
                <w:kern w:val="0"/>
                <w:sz w:val="12"/>
                <w:szCs w:val="12"/>
                <w14:ligatures w14:val="none"/>
                <w14:cntxtAlts w14:val="0"/>
              </w:rPr>
              <w:t xml:space="preserve"> сельского поселения – 133,5 тыс.  рублей, в том числе:</w:t>
            </w:r>
          </w:p>
          <w:p w:rsidR="00606ED4" w:rsidRPr="00606ED4" w:rsidRDefault="00606ED4" w:rsidP="00606ED4">
            <w:pPr>
              <w:widowControl w:val="0"/>
              <w:autoSpaceDE w:val="0"/>
              <w:autoSpaceDN w:val="0"/>
              <w:adjustRightInd w:val="0"/>
              <w:ind w:firstLine="567"/>
              <w:jc w:val="both"/>
              <w:rPr>
                <w:color w:val="auto"/>
                <w:kern w:val="0"/>
                <w:sz w:val="12"/>
                <w:szCs w:val="12"/>
                <w14:ligatures w14:val="none"/>
                <w14:cntxtAlts w14:val="0"/>
              </w:rPr>
            </w:pPr>
            <w:r w:rsidRPr="00606ED4">
              <w:rPr>
                <w:color w:val="auto"/>
                <w:kern w:val="0"/>
                <w:sz w:val="12"/>
                <w:szCs w:val="12"/>
                <w14:ligatures w14:val="none"/>
                <w14:cntxtAlts w14:val="0"/>
              </w:rPr>
              <w:t>в 2021 году             – 133,5  тыс. рублей;</w:t>
            </w:r>
          </w:p>
          <w:p w:rsidR="00606ED4" w:rsidRPr="00606ED4" w:rsidRDefault="00606ED4" w:rsidP="00606ED4">
            <w:pPr>
              <w:widowControl w:val="0"/>
              <w:autoSpaceDE w:val="0"/>
              <w:autoSpaceDN w:val="0"/>
              <w:adjustRightInd w:val="0"/>
              <w:ind w:firstLine="567"/>
              <w:jc w:val="both"/>
              <w:rPr>
                <w:color w:val="auto"/>
                <w:kern w:val="0"/>
                <w:sz w:val="12"/>
                <w:szCs w:val="12"/>
                <w14:ligatures w14:val="none"/>
                <w14:cntxtAlts w14:val="0"/>
              </w:rPr>
            </w:pPr>
            <w:r w:rsidRPr="00606ED4">
              <w:rPr>
                <w:color w:val="auto"/>
                <w:kern w:val="0"/>
                <w:sz w:val="12"/>
                <w:szCs w:val="12"/>
                <w14:ligatures w14:val="none"/>
                <w14:cntxtAlts w14:val="0"/>
              </w:rPr>
              <w:t>в 2022 году             – 0,0 рублей;</w:t>
            </w:r>
          </w:p>
          <w:p w:rsidR="00606ED4" w:rsidRPr="00606ED4" w:rsidRDefault="00606ED4" w:rsidP="00606ED4">
            <w:pPr>
              <w:widowControl w:val="0"/>
              <w:autoSpaceDE w:val="0"/>
              <w:autoSpaceDN w:val="0"/>
              <w:adjustRightInd w:val="0"/>
              <w:ind w:firstLine="567"/>
              <w:jc w:val="both"/>
              <w:rPr>
                <w:color w:val="auto"/>
                <w:kern w:val="0"/>
                <w:sz w:val="12"/>
                <w:szCs w:val="12"/>
                <w14:ligatures w14:val="none"/>
                <w14:cntxtAlts w14:val="0"/>
              </w:rPr>
            </w:pPr>
            <w:r w:rsidRPr="00606ED4">
              <w:rPr>
                <w:color w:val="auto"/>
                <w:kern w:val="0"/>
                <w:sz w:val="12"/>
                <w:szCs w:val="12"/>
                <w14:ligatures w14:val="none"/>
                <w14:cntxtAlts w14:val="0"/>
              </w:rPr>
              <w:t>в 2023 году             – 0,0 рублей;</w:t>
            </w:r>
          </w:p>
          <w:p w:rsidR="00606ED4" w:rsidRPr="00606ED4" w:rsidRDefault="00606ED4" w:rsidP="00606ED4">
            <w:pPr>
              <w:widowControl w:val="0"/>
              <w:autoSpaceDE w:val="0"/>
              <w:autoSpaceDN w:val="0"/>
              <w:adjustRightInd w:val="0"/>
              <w:ind w:firstLine="567"/>
              <w:jc w:val="both"/>
              <w:rPr>
                <w:color w:val="auto"/>
                <w:kern w:val="0"/>
                <w:sz w:val="12"/>
                <w:szCs w:val="12"/>
                <w14:ligatures w14:val="none"/>
                <w14:cntxtAlts w14:val="0"/>
              </w:rPr>
            </w:pPr>
            <w:r w:rsidRPr="00606ED4">
              <w:rPr>
                <w:color w:val="auto"/>
                <w:kern w:val="0"/>
                <w:sz w:val="12"/>
                <w:szCs w:val="12"/>
                <w14:ligatures w14:val="none"/>
                <w14:cntxtAlts w14:val="0"/>
              </w:rPr>
              <w:t>в 2024 году             – 0,0 рублей;</w:t>
            </w:r>
          </w:p>
          <w:p w:rsidR="00606ED4" w:rsidRPr="00606ED4" w:rsidRDefault="00606ED4" w:rsidP="00606ED4">
            <w:pPr>
              <w:widowControl w:val="0"/>
              <w:autoSpaceDE w:val="0"/>
              <w:autoSpaceDN w:val="0"/>
              <w:adjustRightInd w:val="0"/>
              <w:ind w:firstLine="567"/>
              <w:jc w:val="both"/>
              <w:rPr>
                <w:color w:val="auto"/>
                <w:kern w:val="0"/>
                <w:sz w:val="12"/>
                <w:szCs w:val="12"/>
                <w14:ligatures w14:val="none"/>
                <w14:cntxtAlts w14:val="0"/>
              </w:rPr>
            </w:pPr>
            <w:r w:rsidRPr="00606ED4">
              <w:rPr>
                <w:color w:val="auto"/>
                <w:kern w:val="0"/>
                <w:sz w:val="12"/>
                <w:szCs w:val="12"/>
                <w14:ligatures w14:val="none"/>
                <w14:cntxtAlts w14:val="0"/>
              </w:rPr>
              <w:t>в 2025 году             – 0,0 рублей;</w:t>
            </w:r>
          </w:p>
          <w:p w:rsidR="00606ED4" w:rsidRPr="00606ED4" w:rsidRDefault="00606ED4" w:rsidP="00606ED4">
            <w:pPr>
              <w:ind w:firstLine="567"/>
              <w:jc w:val="both"/>
              <w:rPr>
                <w:color w:val="auto"/>
                <w:kern w:val="0"/>
                <w:sz w:val="12"/>
                <w:szCs w:val="12"/>
                <w14:ligatures w14:val="none"/>
                <w14:cntxtAlts w14:val="0"/>
              </w:rPr>
            </w:pPr>
            <w:r w:rsidRPr="00606ED4">
              <w:rPr>
                <w:color w:val="auto"/>
                <w:kern w:val="0"/>
                <w:sz w:val="12"/>
                <w:szCs w:val="12"/>
                <w14:ligatures w14:val="none"/>
                <w14:cntxtAlts w14:val="0"/>
              </w:rPr>
              <w:t>в 2026-2030 годах – 0,0 рублей;</w:t>
            </w:r>
          </w:p>
          <w:p w:rsidR="00606ED4" w:rsidRPr="00606ED4" w:rsidRDefault="00606ED4" w:rsidP="00606ED4">
            <w:pPr>
              <w:ind w:firstLine="567"/>
              <w:jc w:val="both"/>
              <w:rPr>
                <w:color w:val="auto"/>
                <w:kern w:val="0"/>
                <w:sz w:val="12"/>
                <w:szCs w:val="12"/>
                <w14:ligatures w14:val="none"/>
                <w14:cntxtAlts w14:val="0"/>
              </w:rPr>
            </w:pPr>
            <w:r w:rsidRPr="00606ED4">
              <w:rPr>
                <w:color w:val="auto"/>
                <w:kern w:val="0"/>
                <w:sz w:val="12"/>
                <w:szCs w:val="12"/>
                <w14:ligatures w14:val="none"/>
                <w14:cntxtAlts w14:val="0"/>
              </w:rPr>
              <w:t>в 2031-2035 годах – 0,0 рублей;</w:t>
            </w:r>
          </w:p>
          <w:p w:rsidR="00606ED4" w:rsidRPr="00606ED4" w:rsidRDefault="00606ED4" w:rsidP="00606ED4">
            <w:pPr>
              <w:widowControl w:val="0"/>
              <w:autoSpaceDE w:val="0"/>
              <w:autoSpaceDN w:val="0"/>
              <w:adjustRightInd w:val="0"/>
              <w:ind w:firstLine="567"/>
              <w:jc w:val="both"/>
              <w:rPr>
                <w:color w:val="auto"/>
                <w:kern w:val="0"/>
                <w:sz w:val="12"/>
                <w:szCs w:val="12"/>
                <w14:ligatures w14:val="none"/>
                <w14:cntxtAlts w14:val="0"/>
              </w:rPr>
            </w:pPr>
            <w:r w:rsidRPr="00606ED4">
              <w:rPr>
                <w:color w:val="auto"/>
                <w:kern w:val="0"/>
                <w:sz w:val="12"/>
                <w:szCs w:val="12"/>
                <w14:ligatures w14:val="none"/>
                <w14:cntxtAlts w14:val="0"/>
              </w:rPr>
              <w:t>внебюджетных источников – 0,0 рублей (0,0 процента), в том числе:</w:t>
            </w:r>
          </w:p>
          <w:p w:rsidR="00606ED4" w:rsidRPr="00606ED4" w:rsidRDefault="00606ED4" w:rsidP="00606ED4">
            <w:pPr>
              <w:widowControl w:val="0"/>
              <w:autoSpaceDE w:val="0"/>
              <w:autoSpaceDN w:val="0"/>
              <w:adjustRightInd w:val="0"/>
              <w:ind w:firstLine="567"/>
              <w:jc w:val="both"/>
              <w:rPr>
                <w:color w:val="auto"/>
                <w:kern w:val="0"/>
                <w:sz w:val="12"/>
                <w:szCs w:val="12"/>
                <w14:ligatures w14:val="none"/>
                <w14:cntxtAlts w14:val="0"/>
              </w:rPr>
            </w:pPr>
            <w:r w:rsidRPr="00606ED4">
              <w:rPr>
                <w:color w:val="auto"/>
                <w:kern w:val="0"/>
                <w:sz w:val="12"/>
                <w:szCs w:val="12"/>
                <w14:ligatures w14:val="none"/>
                <w14:cntxtAlts w14:val="0"/>
              </w:rPr>
              <w:t>в 2021 году             – 0,0 рублей;</w:t>
            </w:r>
          </w:p>
          <w:p w:rsidR="00606ED4" w:rsidRPr="00606ED4" w:rsidRDefault="00606ED4" w:rsidP="00606ED4">
            <w:pPr>
              <w:widowControl w:val="0"/>
              <w:autoSpaceDE w:val="0"/>
              <w:autoSpaceDN w:val="0"/>
              <w:adjustRightInd w:val="0"/>
              <w:ind w:firstLine="567"/>
              <w:jc w:val="both"/>
              <w:rPr>
                <w:color w:val="auto"/>
                <w:kern w:val="0"/>
                <w:sz w:val="12"/>
                <w:szCs w:val="12"/>
                <w14:ligatures w14:val="none"/>
                <w14:cntxtAlts w14:val="0"/>
              </w:rPr>
            </w:pPr>
            <w:r w:rsidRPr="00606ED4">
              <w:rPr>
                <w:color w:val="auto"/>
                <w:kern w:val="0"/>
                <w:sz w:val="12"/>
                <w:szCs w:val="12"/>
                <w14:ligatures w14:val="none"/>
                <w14:cntxtAlts w14:val="0"/>
              </w:rPr>
              <w:t>в 2022 году             – 0,0 рублей;</w:t>
            </w:r>
          </w:p>
          <w:p w:rsidR="00606ED4" w:rsidRPr="00606ED4" w:rsidRDefault="00606ED4" w:rsidP="00606ED4">
            <w:pPr>
              <w:widowControl w:val="0"/>
              <w:autoSpaceDE w:val="0"/>
              <w:autoSpaceDN w:val="0"/>
              <w:adjustRightInd w:val="0"/>
              <w:ind w:firstLine="567"/>
              <w:jc w:val="both"/>
              <w:rPr>
                <w:color w:val="auto"/>
                <w:kern w:val="0"/>
                <w:sz w:val="12"/>
                <w:szCs w:val="12"/>
                <w14:ligatures w14:val="none"/>
                <w14:cntxtAlts w14:val="0"/>
              </w:rPr>
            </w:pPr>
            <w:r w:rsidRPr="00606ED4">
              <w:rPr>
                <w:color w:val="auto"/>
                <w:kern w:val="0"/>
                <w:sz w:val="12"/>
                <w:szCs w:val="12"/>
                <w14:ligatures w14:val="none"/>
                <w14:cntxtAlts w14:val="0"/>
              </w:rPr>
              <w:t>в 2023 году             – 0,0 рублей;</w:t>
            </w:r>
          </w:p>
          <w:p w:rsidR="00606ED4" w:rsidRPr="00606ED4" w:rsidRDefault="00606ED4" w:rsidP="00606ED4">
            <w:pPr>
              <w:widowControl w:val="0"/>
              <w:autoSpaceDE w:val="0"/>
              <w:autoSpaceDN w:val="0"/>
              <w:adjustRightInd w:val="0"/>
              <w:ind w:firstLine="567"/>
              <w:jc w:val="both"/>
              <w:rPr>
                <w:color w:val="auto"/>
                <w:kern w:val="0"/>
                <w:sz w:val="12"/>
                <w:szCs w:val="12"/>
                <w14:ligatures w14:val="none"/>
                <w14:cntxtAlts w14:val="0"/>
              </w:rPr>
            </w:pPr>
            <w:r w:rsidRPr="00606ED4">
              <w:rPr>
                <w:color w:val="auto"/>
                <w:kern w:val="0"/>
                <w:sz w:val="12"/>
                <w:szCs w:val="12"/>
                <w14:ligatures w14:val="none"/>
                <w14:cntxtAlts w14:val="0"/>
              </w:rPr>
              <w:t>в 2024 году             – 0,0 рублей;</w:t>
            </w:r>
          </w:p>
          <w:p w:rsidR="00606ED4" w:rsidRPr="00606ED4" w:rsidRDefault="00606ED4" w:rsidP="00606ED4">
            <w:pPr>
              <w:widowControl w:val="0"/>
              <w:autoSpaceDE w:val="0"/>
              <w:autoSpaceDN w:val="0"/>
              <w:adjustRightInd w:val="0"/>
              <w:ind w:firstLine="567"/>
              <w:jc w:val="both"/>
              <w:rPr>
                <w:color w:val="auto"/>
                <w:kern w:val="0"/>
                <w:sz w:val="12"/>
                <w:szCs w:val="12"/>
                <w14:ligatures w14:val="none"/>
                <w14:cntxtAlts w14:val="0"/>
              </w:rPr>
            </w:pPr>
            <w:r w:rsidRPr="00606ED4">
              <w:rPr>
                <w:color w:val="auto"/>
                <w:kern w:val="0"/>
                <w:sz w:val="12"/>
                <w:szCs w:val="12"/>
                <w14:ligatures w14:val="none"/>
                <w14:cntxtAlts w14:val="0"/>
              </w:rPr>
              <w:t>в 2025 году             – 0,0 рублей;</w:t>
            </w:r>
          </w:p>
          <w:p w:rsidR="00606ED4" w:rsidRPr="00606ED4" w:rsidRDefault="00606ED4" w:rsidP="00606ED4">
            <w:pPr>
              <w:ind w:firstLine="567"/>
              <w:jc w:val="both"/>
              <w:rPr>
                <w:color w:val="auto"/>
                <w:kern w:val="0"/>
                <w:sz w:val="12"/>
                <w:szCs w:val="12"/>
                <w14:ligatures w14:val="none"/>
                <w14:cntxtAlts w14:val="0"/>
              </w:rPr>
            </w:pPr>
            <w:r w:rsidRPr="00606ED4">
              <w:rPr>
                <w:color w:val="auto"/>
                <w:kern w:val="0"/>
                <w:sz w:val="12"/>
                <w:szCs w:val="12"/>
                <w14:ligatures w14:val="none"/>
                <w14:cntxtAlts w14:val="0"/>
              </w:rPr>
              <w:t>в 2026-2030 годах – 0,0 рублей;</w:t>
            </w:r>
          </w:p>
          <w:p w:rsidR="00606ED4" w:rsidRPr="00606ED4" w:rsidRDefault="00606ED4" w:rsidP="00606ED4">
            <w:pPr>
              <w:ind w:firstLine="567"/>
              <w:jc w:val="both"/>
              <w:rPr>
                <w:color w:val="auto"/>
                <w:kern w:val="0"/>
                <w:sz w:val="12"/>
                <w:szCs w:val="12"/>
                <w14:ligatures w14:val="none"/>
                <w14:cntxtAlts w14:val="0"/>
              </w:rPr>
            </w:pPr>
            <w:r w:rsidRPr="00606ED4">
              <w:rPr>
                <w:color w:val="auto"/>
                <w:kern w:val="0"/>
                <w:sz w:val="12"/>
                <w:szCs w:val="12"/>
                <w14:ligatures w14:val="none"/>
                <w14:cntxtAlts w14:val="0"/>
              </w:rPr>
              <w:t>в 2031-2035 годах – 0,0 рублей;</w:t>
            </w:r>
          </w:p>
          <w:p w:rsidR="00606ED4" w:rsidRPr="00606ED4" w:rsidRDefault="00606ED4" w:rsidP="00606ED4">
            <w:pPr>
              <w:ind w:firstLine="567"/>
              <w:jc w:val="both"/>
              <w:rPr>
                <w:color w:val="auto"/>
                <w:kern w:val="0"/>
                <w:sz w:val="12"/>
                <w:szCs w:val="12"/>
                <w14:ligatures w14:val="none"/>
                <w14:cntxtAlts w14:val="0"/>
              </w:rPr>
            </w:pPr>
            <w:r w:rsidRPr="00606ED4">
              <w:rPr>
                <w:color w:val="auto"/>
                <w:kern w:val="0"/>
                <w:sz w:val="12"/>
                <w:szCs w:val="12"/>
                <w14:ligatures w14:val="none"/>
                <w14:cntxtAlts w14:val="0"/>
              </w:rPr>
              <w:t xml:space="preserve">Объемы и источники финансирования муниципальной программы уточняются при формировании  бюджета </w:t>
            </w:r>
            <w:proofErr w:type="spellStart"/>
            <w:r w:rsidRPr="00606ED4">
              <w:rPr>
                <w:color w:val="auto"/>
                <w:kern w:val="0"/>
                <w:sz w:val="12"/>
                <w:szCs w:val="12"/>
                <w14:ligatures w14:val="none"/>
                <w14:cntxtAlts w14:val="0"/>
              </w:rPr>
              <w:t>Нижнекумашкинского</w:t>
            </w:r>
            <w:proofErr w:type="spellEnd"/>
            <w:r w:rsidRPr="00606ED4">
              <w:rPr>
                <w:color w:val="auto"/>
                <w:kern w:val="0"/>
                <w:sz w:val="12"/>
                <w:szCs w:val="12"/>
                <w14:ligatures w14:val="none"/>
                <w14:cntxtAlts w14:val="0"/>
              </w:rPr>
              <w:t xml:space="preserve"> сельского поселения на очередной финансовый год и плановый период.</w:t>
            </w:r>
          </w:p>
        </w:tc>
      </w:tr>
      <w:tr w:rsidR="00606ED4" w:rsidRPr="00606ED4" w:rsidTr="00606ED4">
        <w:trPr>
          <w:trHeight w:val="20"/>
        </w:trPr>
        <w:tc>
          <w:tcPr>
            <w:tcW w:w="1768" w:type="pct"/>
          </w:tcPr>
          <w:p w:rsidR="00606ED4" w:rsidRPr="00606ED4" w:rsidRDefault="00606ED4" w:rsidP="00606ED4">
            <w:pPr>
              <w:ind w:firstLine="567"/>
              <w:jc w:val="both"/>
              <w:rPr>
                <w:color w:val="auto"/>
                <w:kern w:val="0"/>
                <w:sz w:val="12"/>
                <w:szCs w:val="12"/>
                <w14:ligatures w14:val="none"/>
                <w14:cntxtAlts w14:val="0"/>
              </w:rPr>
            </w:pPr>
          </w:p>
          <w:p w:rsidR="00606ED4" w:rsidRPr="00606ED4" w:rsidRDefault="00606ED4" w:rsidP="00606ED4">
            <w:pPr>
              <w:ind w:firstLine="567"/>
              <w:jc w:val="both"/>
              <w:rPr>
                <w:color w:val="auto"/>
                <w:kern w:val="0"/>
                <w:sz w:val="12"/>
                <w:szCs w:val="12"/>
                <w14:ligatures w14:val="none"/>
                <w14:cntxtAlts w14:val="0"/>
              </w:rPr>
            </w:pPr>
            <w:r w:rsidRPr="00606ED4">
              <w:rPr>
                <w:color w:val="auto"/>
                <w:kern w:val="0"/>
                <w:sz w:val="12"/>
                <w:szCs w:val="12"/>
                <w14:ligatures w14:val="none"/>
                <w14:cntxtAlts w14:val="0"/>
              </w:rPr>
              <w:t>Ожидаемые результаты реализации муниципальной программы</w:t>
            </w:r>
          </w:p>
        </w:tc>
        <w:tc>
          <w:tcPr>
            <w:tcW w:w="183" w:type="pct"/>
          </w:tcPr>
          <w:p w:rsidR="00606ED4" w:rsidRPr="00606ED4" w:rsidRDefault="00606ED4" w:rsidP="00606ED4">
            <w:pPr>
              <w:ind w:firstLine="567"/>
              <w:jc w:val="center"/>
              <w:rPr>
                <w:color w:val="auto"/>
                <w:kern w:val="0"/>
                <w:sz w:val="12"/>
                <w:szCs w:val="12"/>
                <w14:ligatures w14:val="none"/>
                <w14:cntxtAlts w14:val="0"/>
              </w:rPr>
            </w:pPr>
            <w:r w:rsidRPr="00606ED4">
              <w:rPr>
                <w:color w:val="auto"/>
                <w:kern w:val="0"/>
                <w:sz w:val="12"/>
                <w:szCs w:val="12"/>
                <w14:ligatures w14:val="none"/>
                <w14:cntxtAlts w14:val="0"/>
              </w:rPr>
              <w:t>–</w:t>
            </w:r>
          </w:p>
        </w:tc>
        <w:tc>
          <w:tcPr>
            <w:tcW w:w="3049" w:type="pct"/>
          </w:tcPr>
          <w:p w:rsidR="00606ED4" w:rsidRPr="00606ED4" w:rsidRDefault="00606ED4" w:rsidP="00606ED4">
            <w:pPr>
              <w:ind w:firstLine="567"/>
              <w:jc w:val="both"/>
              <w:rPr>
                <w:kern w:val="0"/>
                <w:sz w:val="12"/>
                <w:szCs w:val="12"/>
                <w14:ligatures w14:val="none"/>
                <w14:cntxtAlts w14:val="0"/>
              </w:rPr>
            </w:pPr>
          </w:p>
          <w:p w:rsidR="00606ED4" w:rsidRPr="00606ED4" w:rsidRDefault="00606ED4" w:rsidP="00606ED4">
            <w:pPr>
              <w:ind w:firstLine="567"/>
              <w:jc w:val="both"/>
              <w:rPr>
                <w:color w:val="auto"/>
                <w:kern w:val="0"/>
                <w:sz w:val="12"/>
                <w:szCs w:val="12"/>
                <w14:ligatures w14:val="none"/>
                <w14:cntxtAlts w14:val="0"/>
              </w:rPr>
            </w:pPr>
            <w:r w:rsidRPr="00606ED4">
              <w:rPr>
                <w:kern w:val="0"/>
                <w:sz w:val="12"/>
                <w:szCs w:val="12"/>
                <w14:ligatures w14:val="none"/>
                <w14:cntxtAlts w14:val="0"/>
              </w:rPr>
              <w:t>увеличение доли населения, систематически занимающегося физической культурой и спортом.</w:t>
            </w:r>
          </w:p>
          <w:p w:rsidR="00606ED4" w:rsidRPr="00606ED4" w:rsidRDefault="00606ED4" w:rsidP="00606ED4">
            <w:pPr>
              <w:ind w:firstLine="567"/>
              <w:jc w:val="both"/>
              <w:rPr>
                <w:color w:val="auto"/>
                <w:kern w:val="0"/>
                <w:sz w:val="12"/>
                <w:szCs w:val="12"/>
                <w14:ligatures w14:val="none"/>
                <w14:cntxtAlts w14:val="0"/>
              </w:rPr>
            </w:pPr>
          </w:p>
        </w:tc>
      </w:tr>
    </w:tbl>
    <w:p w:rsidR="00606ED4" w:rsidRPr="00606ED4" w:rsidRDefault="00606ED4" w:rsidP="00606ED4">
      <w:pPr>
        <w:ind w:firstLine="567"/>
        <w:jc w:val="center"/>
        <w:rPr>
          <w:b/>
          <w:color w:val="auto"/>
          <w:kern w:val="0"/>
          <w:sz w:val="12"/>
          <w:szCs w:val="12"/>
          <w14:ligatures w14:val="none"/>
          <w14:cntxtAlts w14:val="0"/>
        </w:rPr>
      </w:pPr>
    </w:p>
    <w:p w:rsidR="00606ED4" w:rsidRPr="00606ED4" w:rsidRDefault="00606ED4" w:rsidP="004C3B35">
      <w:pPr>
        <w:ind w:firstLine="567"/>
        <w:jc w:val="center"/>
        <w:rPr>
          <w:b/>
          <w:color w:val="auto"/>
          <w:kern w:val="0"/>
          <w:sz w:val="12"/>
          <w:szCs w:val="12"/>
          <w14:ligatures w14:val="none"/>
          <w14:cntxtAlts w14:val="0"/>
        </w:rPr>
      </w:pPr>
      <w:r w:rsidRPr="00606ED4">
        <w:rPr>
          <w:b/>
          <w:color w:val="auto"/>
          <w:kern w:val="0"/>
          <w:sz w:val="12"/>
          <w:szCs w:val="12"/>
          <w14:ligatures w14:val="none"/>
          <w14:cntxtAlts w14:val="0"/>
        </w:rPr>
        <w:t xml:space="preserve">Раздел </w:t>
      </w:r>
      <w:r w:rsidRPr="00606ED4">
        <w:rPr>
          <w:b/>
          <w:color w:val="auto"/>
          <w:kern w:val="0"/>
          <w:sz w:val="12"/>
          <w:szCs w:val="12"/>
          <w:lang w:val="en-US"/>
          <w14:ligatures w14:val="none"/>
          <w14:cntxtAlts w14:val="0"/>
        </w:rPr>
        <w:t>I</w:t>
      </w:r>
      <w:r w:rsidRPr="00606ED4">
        <w:rPr>
          <w:b/>
          <w:color w:val="auto"/>
          <w:kern w:val="0"/>
          <w:sz w:val="12"/>
          <w:szCs w:val="12"/>
          <w14:ligatures w14:val="none"/>
          <w14:cntxtAlts w14:val="0"/>
        </w:rPr>
        <w:t xml:space="preserve">. </w:t>
      </w:r>
      <w:r w:rsidRPr="00606ED4">
        <w:rPr>
          <w:b/>
          <w:kern w:val="0"/>
          <w:sz w:val="12"/>
          <w:szCs w:val="12"/>
          <w14:ligatures w14:val="none"/>
          <w14:cntxtAlts w14:val="0"/>
        </w:rPr>
        <w:t>Приоритеты политики</w:t>
      </w:r>
      <w:r w:rsidR="004C3B35">
        <w:rPr>
          <w:b/>
          <w:kern w:val="0"/>
          <w:sz w:val="12"/>
          <w:szCs w:val="12"/>
          <w14:ligatures w14:val="none"/>
          <w14:cntxtAlts w14:val="0"/>
        </w:rPr>
        <w:t xml:space="preserve">  </w:t>
      </w:r>
      <w:r w:rsidRPr="00606ED4">
        <w:rPr>
          <w:b/>
          <w:kern w:val="0"/>
          <w:sz w:val="12"/>
          <w:szCs w:val="12"/>
          <w14:ligatures w14:val="none"/>
          <w14:cntxtAlts w14:val="0"/>
        </w:rPr>
        <w:t>в сфере реализации муниципальной программы, цели, задачи,</w:t>
      </w:r>
      <w:r w:rsidR="007C18D5">
        <w:rPr>
          <w:b/>
          <w:kern w:val="0"/>
          <w:sz w:val="12"/>
          <w:szCs w:val="12"/>
          <w14:ligatures w14:val="none"/>
          <w14:cntxtAlts w14:val="0"/>
        </w:rPr>
        <w:t xml:space="preserve"> </w:t>
      </w:r>
      <w:r w:rsidRPr="00606ED4">
        <w:rPr>
          <w:b/>
          <w:kern w:val="0"/>
          <w:sz w:val="12"/>
          <w:szCs w:val="12"/>
          <w14:ligatures w14:val="none"/>
          <w14:cntxtAlts w14:val="0"/>
        </w:rPr>
        <w:t>описание  сроков и реализации муниципальной программы</w:t>
      </w:r>
    </w:p>
    <w:p w:rsidR="00606ED4" w:rsidRPr="00606ED4" w:rsidRDefault="00606ED4" w:rsidP="00606ED4">
      <w:pPr>
        <w:widowControl w:val="0"/>
        <w:autoSpaceDE w:val="0"/>
        <w:autoSpaceDN w:val="0"/>
        <w:adjustRightInd w:val="0"/>
        <w:ind w:firstLine="720"/>
        <w:jc w:val="both"/>
        <w:rPr>
          <w:kern w:val="0"/>
          <w:sz w:val="12"/>
          <w:szCs w:val="12"/>
          <w14:ligatures w14:val="none"/>
          <w14:cntxtAlts w14:val="0"/>
        </w:rPr>
      </w:pPr>
    </w:p>
    <w:p w:rsidR="00606ED4" w:rsidRPr="00606ED4" w:rsidRDefault="00606ED4" w:rsidP="00606ED4">
      <w:pPr>
        <w:ind w:firstLine="567"/>
        <w:jc w:val="both"/>
        <w:rPr>
          <w:color w:val="auto"/>
          <w:kern w:val="0"/>
          <w:sz w:val="12"/>
          <w:szCs w:val="12"/>
          <w14:ligatures w14:val="none"/>
          <w14:cntxtAlts w14:val="0"/>
        </w:rPr>
      </w:pPr>
      <w:r w:rsidRPr="00606ED4">
        <w:rPr>
          <w:kern w:val="0"/>
          <w:sz w:val="12"/>
          <w:szCs w:val="12"/>
          <w14:ligatures w14:val="none"/>
          <w14:cntxtAlts w14:val="0"/>
        </w:rPr>
        <w:t xml:space="preserve">Приоритеты политики в сфере физической культуры и спорта в </w:t>
      </w:r>
      <w:proofErr w:type="spellStart"/>
      <w:r w:rsidRPr="00606ED4">
        <w:rPr>
          <w:kern w:val="0"/>
          <w:sz w:val="12"/>
          <w:szCs w:val="12"/>
          <w14:ligatures w14:val="none"/>
          <w14:cntxtAlts w14:val="0"/>
        </w:rPr>
        <w:t>Нижнекумашкинском</w:t>
      </w:r>
      <w:proofErr w:type="spellEnd"/>
      <w:r w:rsidRPr="00606ED4">
        <w:rPr>
          <w:kern w:val="0"/>
          <w:sz w:val="12"/>
          <w:szCs w:val="12"/>
          <w14:ligatures w14:val="none"/>
          <w14:cntxtAlts w14:val="0"/>
        </w:rPr>
        <w:t xml:space="preserve"> сельском поселении определены в соответствии со Стратегией социально-экономического развития </w:t>
      </w:r>
      <w:proofErr w:type="spellStart"/>
      <w:r w:rsidRPr="00606ED4">
        <w:rPr>
          <w:kern w:val="0"/>
          <w:sz w:val="12"/>
          <w:szCs w:val="12"/>
          <w14:ligatures w14:val="none"/>
          <w14:cntxtAlts w14:val="0"/>
        </w:rPr>
        <w:t>Шумерлинского</w:t>
      </w:r>
      <w:proofErr w:type="spellEnd"/>
      <w:r w:rsidRPr="00606ED4">
        <w:rPr>
          <w:kern w:val="0"/>
          <w:sz w:val="12"/>
          <w:szCs w:val="12"/>
          <w14:ligatures w14:val="none"/>
          <w14:cntxtAlts w14:val="0"/>
        </w:rPr>
        <w:t xml:space="preserve"> района до 2035 года </w:t>
      </w:r>
      <w:r w:rsidRPr="00606ED4">
        <w:rPr>
          <w:color w:val="auto"/>
          <w:kern w:val="0"/>
          <w:sz w:val="12"/>
          <w:szCs w:val="12"/>
          <w14:ligatures w14:val="none"/>
          <w14:cntxtAlts w14:val="0"/>
        </w:rPr>
        <w:t xml:space="preserve">и ежегодными </w:t>
      </w:r>
      <w:hyperlink r:id="rId12" w:history="1">
        <w:r w:rsidRPr="00606ED4">
          <w:rPr>
            <w:color w:val="auto"/>
            <w:kern w:val="0"/>
            <w:sz w:val="12"/>
            <w:szCs w:val="12"/>
            <w14:ligatures w14:val="none"/>
            <w14:cntxtAlts w14:val="0"/>
          </w:rPr>
          <w:t>послания</w:t>
        </w:r>
      </w:hyperlink>
      <w:r w:rsidRPr="00606ED4">
        <w:rPr>
          <w:color w:val="auto"/>
          <w:kern w:val="0"/>
          <w:sz w:val="12"/>
          <w:szCs w:val="12"/>
          <w14:ligatures w14:val="none"/>
          <w14:cntxtAlts w14:val="0"/>
        </w:rPr>
        <w:t>ми Главы Чувашской Республики Государственному Совету Чувашской Республики.</w:t>
      </w:r>
    </w:p>
    <w:p w:rsidR="00606ED4" w:rsidRPr="00606ED4" w:rsidRDefault="00606ED4" w:rsidP="00606ED4">
      <w:pPr>
        <w:widowControl w:val="0"/>
        <w:autoSpaceDE w:val="0"/>
        <w:autoSpaceDN w:val="0"/>
        <w:adjustRightInd w:val="0"/>
        <w:ind w:firstLine="567"/>
        <w:jc w:val="both"/>
        <w:rPr>
          <w:kern w:val="0"/>
          <w:sz w:val="12"/>
          <w:szCs w:val="12"/>
          <w14:ligatures w14:val="none"/>
          <w14:cntxtAlts w14:val="0"/>
        </w:rPr>
      </w:pPr>
      <w:r w:rsidRPr="00606ED4">
        <w:rPr>
          <w:kern w:val="0"/>
          <w:sz w:val="12"/>
          <w:szCs w:val="12"/>
          <w14:ligatures w14:val="none"/>
          <w14:cntxtAlts w14:val="0"/>
        </w:rPr>
        <w:t xml:space="preserve">Муниципальная программа </w:t>
      </w:r>
      <w:proofErr w:type="spellStart"/>
      <w:r w:rsidRPr="00606ED4">
        <w:rPr>
          <w:kern w:val="0"/>
          <w:sz w:val="12"/>
          <w:szCs w:val="12"/>
          <w14:ligatures w14:val="none"/>
          <w14:cntxtAlts w14:val="0"/>
        </w:rPr>
        <w:t>Нижнекумашкинского</w:t>
      </w:r>
      <w:proofErr w:type="spellEnd"/>
      <w:r w:rsidRPr="00606ED4">
        <w:rPr>
          <w:kern w:val="0"/>
          <w:sz w:val="12"/>
          <w:szCs w:val="12"/>
          <w14:ligatures w14:val="none"/>
          <w14:cntxtAlts w14:val="0"/>
        </w:rPr>
        <w:t xml:space="preserve"> сельского поселения «Развитие физической культуры и спорта» (далее – Муниципальная программа) направлена на достижение </w:t>
      </w:r>
      <w:r w:rsidRPr="00606ED4">
        <w:rPr>
          <w:kern w:val="0"/>
          <w:sz w:val="12"/>
          <w:szCs w:val="12"/>
          <w14:ligatures w14:val="none"/>
          <w14:cntxtAlts w14:val="0"/>
        </w:rPr>
        <w:lastRenderedPageBreak/>
        <w:t>следующих целей:</w:t>
      </w:r>
    </w:p>
    <w:p w:rsidR="00606ED4" w:rsidRPr="00606ED4" w:rsidRDefault="00606ED4" w:rsidP="00606ED4">
      <w:pPr>
        <w:ind w:firstLine="567"/>
        <w:jc w:val="both"/>
        <w:rPr>
          <w:color w:val="auto"/>
          <w:kern w:val="0"/>
          <w:sz w:val="12"/>
          <w:szCs w:val="12"/>
          <w14:ligatures w14:val="none"/>
          <w14:cntxtAlts w14:val="0"/>
        </w:rPr>
      </w:pPr>
      <w:r w:rsidRPr="00606ED4">
        <w:rPr>
          <w:color w:val="auto"/>
          <w:kern w:val="0"/>
          <w:sz w:val="12"/>
          <w:szCs w:val="12"/>
          <w14:ligatures w14:val="none"/>
          <w14:cntxtAlts w14:val="0"/>
        </w:rPr>
        <w:t xml:space="preserve">-создание условий для укрепления здоровья населения путем развития инфраструктуры спорта; </w:t>
      </w:r>
    </w:p>
    <w:p w:rsidR="00606ED4" w:rsidRPr="00606ED4" w:rsidRDefault="00606ED4" w:rsidP="00606ED4">
      <w:pPr>
        <w:ind w:firstLine="567"/>
        <w:jc w:val="both"/>
        <w:rPr>
          <w:color w:val="auto"/>
          <w:kern w:val="0"/>
          <w:sz w:val="12"/>
          <w:szCs w:val="12"/>
          <w14:ligatures w14:val="none"/>
          <w14:cntxtAlts w14:val="0"/>
        </w:rPr>
      </w:pPr>
      <w:r w:rsidRPr="00606ED4">
        <w:rPr>
          <w:color w:val="auto"/>
          <w:kern w:val="0"/>
          <w:sz w:val="12"/>
          <w:szCs w:val="12"/>
          <w14:ligatures w14:val="none"/>
          <w14:cntxtAlts w14:val="0"/>
        </w:rPr>
        <w:t>-популяризации массового спорта;</w:t>
      </w:r>
    </w:p>
    <w:p w:rsidR="00606ED4" w:rsidRPr="00606ED4" w:rsidRDefault="00606ED4" w:rsidP="00606ED4">
      <w:pPr>
        <w:ind w:firstLine="567"/>
        <w:jc w:val="both"/>
        <w:rPr>
          <w:kern w:val="0"/>
          <w:sz w:val="12"/>
          <w:szCs w:val="12"/>
          <w14:ligatures w14:val="none"/>
          <w14:cntxtAlts w14:val="0"/>
        </w:rPr>
      </w:pPr>
      <w:r w:rsidRPr="00606ED4">
        <w:rPr>
          <w:color w:val="auto"/>
          <w:kern w:val="0"/>
          <w:sz w:val="12"/>
          <w:szCs w:val="12"/>
          <w14:ligatures w14:val="none"/>
          <w14:cntxtAlts w14:val="0"/>
        </w:rPr>
        <w:t>-приобщения различных слоев населения к регулярным занятиям физической культурой и спортом.</w:t>
      </w:r>
    </w:p>
    <w:p w:rsidR="00606ED4" w:rsidRPr="00606ED4" w:rsidRDefault="00606ED4" w:rsidP="00606ED4">
      <w:pPr>
        <w:ind w:firstLine="560"/>
        <w:jc w:val="both"/>
        <w:rPr>
          <w:color w:val="auto"/>
          <w:kern w:val="0"/>
          <w:sz w:val="12"/>
          <w:szCs w:val="12"/>
          <w14:ligatures w14:val="none"/>
          <w14:cntxtAlts w14:val="0"/>
        </w:rPr>
      </w:pPr>
      <w:r w:rsidRPr="00606ED4">
        <w:rPr>
          <w:color w:val="auto"/>
          <w:kern w:val="0"/>
          <w:sz w:val="12"/>
          <w:szCs w:val="12"/>
          <w14:ligatures w14:val="none"/>
          <w14:cntxtAlts w14:val="0"/>
        </w:rPr>
        <w:t>Достижение этих стратегических целей предполагает решение следующих  задач:</w:t>
      </w:r>
    </w:p>
    <w:p w:rsidR="00606ED4" w:rsidRPr="00606ED4" w:rsidRDefault="00606ED4" w:rsidP="00606ED4">
      <w:pPr>
        <w:ind w:firstLine="567"/>
        <w:jc w:val="both"/>
        <w:rPr>
          <w:color w:val="auto"/>
          <w:kern w:val="0"/>
          <w:sz w:val="12"/>
          <w:szCs w:val="12"/>
          <w14:ligatures w14:val="none"/>
          <w14:cntxtAlts w14:val="0"/>
        </w:rPr>
      </w:pPr>
      <w:r w:rsidRPr="00606ED4">
        <w:rPr>
          <w:color w:val="auto"/>
          <w:kern w:val="0"/>
          <w:sz w:val="12"/>
          <w:szCs w:val="12"/>
          <w14:ligatures w14:val="none"/>
          <w14:cntxtAlts w14:val="0"/>
        </w:rPr>
        <w:t>-массовое приобщение населения к регулярным занятиям физической культурой и спортом;</w:t>
      </w:r>
    </w:p>
    <w:p w:rsidR="00606ED4" w:rsidRPr="00606ED4" w:rsidRDefault="00606ED4" w:rsidP="00606ED4">
      <w:pPr>
        <w:ind w:firstLine="567"/>
        <w:jc w:val="both"/>
        <w:rPr>
          <w:color w:val="auto"/>
          <w:kern w:val="0"/>
          <w:sz w:val="12"/>
          <w:szCs w:val="12"/>
          <w14:ligatures w14:val="none"/>
          <w14:cntxtAlts w14:val="0"/>
        </w:rPr>
      </w:pPr>
      <w:r w:rsidRPr="00606ED4">
        <w:rPr>
          <w:color w:val="auto"/>
          <w:kern w:val="0"/>
          <w:sz w:val="12"/>
          <w:szCs w:val="12"/>
          <w14:ligatures w14:val="none"/>
          <w14:cntxtAlts w14:val="0"/>
        </w:rPr>
        <w:t>-развитие инфраструктуры для занятий массовым спортом в образовательных учреждениях, по месту жительства и работы, увеличение числа спортивных сооружений;</w:t>
      </w:r>
    </w:p>
    <w:p w:rsidR="00606ED4" w:rsidRPr="00606ED4" w:rsidRDefault="00606ED4" w:rsidP="00606ED4">
      <w:pPr>
        <w:ind w:firstLine="567"/>
        <w:jc w:val="both"/>
        <w:rPr>
          <w:color w:val="auto"/>
          <w:kern w:val="0"/>
          <w:sz w:val="12"/>
          <w:szCs w:val="12"/>
          <w14:ligatures w14:val="none"/>
          <w14:cntxtAlts w14:val="0"/>
        </w:rPr>
      </w:pPr>
      <w:r w:rsidRPr="00606ED4">
        <w:rPr>
          <w:color w:val="auto"/>
          <w:kern w:val="0"/>
          <w:sz w:val="12"/>
          <w:szCs w:val="12"/>
          <w14:ligatures w14:val="none"/>
          <w14:cntxtAlts w14:val="0"/>
        </w:rPr>
        <w:t>-оказание информационной поддержки населению в целях популяризации физической культуры и спорта, здорового образа и спортивного стиля жизни;</w:t>
      </w:r>
    </w:p>
    <w:p w:rsidR="00606ED4" w:rsidRPr="00606ED4" w:rsidRDefault="00606ED4" w:rsidP="00606ED4">
      <w:pPr>
        <w:ind w:firstLine="567"/>
        <w:jc w:val="both"/>
        <w:rPr>
          <w:color w:val="auto"/>
          <w:kern w:val="0"/>
          <w:sz w:val="12"/>
          <w:szCs w:val="12"/>
          <w14:ligatures w14:val="none"/>
          <w14:cntxtAlts w14:val="0"/>
        </w:rPr>
      </w:pPr>
      <w:r w:rsidRPr="00606ED4">
        <w:rPr>
          <w:color w:val="auto"/>
          <w:kern w:val="0"/>
          <w:sz w:val="12"/>
          <w:szCs w:val="12"/>
          <w14:ligatures w14:val="none"/>
          <w14:cntxtAlts w14:val="0"/>
        </w:rPr>
        <w:t>-развитие системы физической культуры и массового спорта, физического воспитания, проведения массовых спортивных и физкультурных мероприятий.</w:t>
      </w:r>
    </w:p>
    <w:p w:rsidR="00606ED4" w:rsidRPr="00606ED4" w:rsidRDefault="00606ED4" w:rsidP="00606ED4">
      <w:pPr>
        <w:ind w:firstLine="567"/>
        <w:jc w:val="both"/>
        <w:rPr>
          <w:color w:val="auto"/>
          <w:kern w:val="0"/>
          <w:sz w:val="12"/>
          <w:szCs w:val="12"/>
          <w14:ligatures w14:val="none"/>
          <w14:cntxtAlts w14:val="0"/>
        </w:rPr>
      </w:pPr>
      <w:r w:rsidRPr="00606ED4">
        <w:rPr>
          <w:color w:val="auto"/>
          <w:kern w:val="0"/>
          <w:sz w:val="12"/>
          <w:szCs w:val="12"/>
          <w14:ligatures w14:val="none"/>
          <w14:cntxtAlts w14:val="0"/>
        </w:rPr>
        <w:t>средств массовой информации, с учетом увеличения объемов вещания на эти цели.</w:t>
      </w:r>
    </w:p>
    <w:p w:rsidR="00606ED4" w:rsidRPr="00606ED4" w:rsidRDefault="00606ED4" w:rsidP="00606ED4">
      <w:pPr>
        <w:ind w:firstLine="560"/>
        <w:jc w:val="both"/>
        <w:rPr>
          <w:color w:val="auto"/>
          <w:kern w:val="0"/>
          <w:sz w:val="12"/>
          <w:szCs w:val="12"/>
          <w14:ligatures w14:val="none"/>
          <w14:cntxtAlts w14:val="0"/>
        </w:rPr>
      </w:pPr>
      <w:r w:rsidRPr="00606ED4">
        <w:rPr>
          <w:color w:val="auto"/>
          <w:kern w:val="0"/>
          <w:sz w:val="12"/>
          <w:szCs w:val="12"/>
          <w14:ligatures w14:val="none"/>
          <w14:cntxtAlts w14:val="0"/>
        </w:rPr>
        <w:t>В соответствии с основными направлениями Стратегии социально-эконо</w:t>
      </w:r>
      <w:r w:rsidRPr="00606ED4">
        <w:rPr>
          <w:color w:val="auto"/>
          <w:kern w:val="0"/>
          <w:sz w:val="12"/>
          <w:szCs w:val="12"/>
          <w14:ligatures w14:val="none"/>
          <w14:cntxtAlts w14:val="0"/>
        </w:rPr>
        <w:softHyphen/>
        <w:t xml:space="preserve">мического развития </w:t>
      </w:r>
      <w:proofErr w:type="spellStart"/>
      <w:r w:rsidRPr="00606ED4">
        <w:rPr>
          <w:kern w:val="0"/>
          <w:sz w:val="12"/>
          <w:szCs w:val="12"/>
          <w14:ligatures w14:val="none"/>
          <w14:cntxtAlts w14:val="0"/>
        </w:rPr>
        <w:t>Шумерлинского</w:t>
      </w:r>
      <w:proofErr w:type="spellEnd"/>
      <w:r w:rsidRPr="00606ED4">
        <w:rPr>
          <w:kern w:val="0"/>
          <w:sz w:val="12"/>
          <w:szCs w:val="12"/>
          <w14:ligatures w14:val="none"/>
          <w14:cntxtAlts w14:val="0"/>
        </w:rPr>
        <w:t xml:space="preserve"> района </w:t>
      </w:r>
      <w:r w:rsidRPr="00606ED4">
        <w:rPr>
          <w:color w:val="auto"/>
          <w:kern w:val="0"/>
          <w:sz w:val="12"/>
          <w:szCs w:val="12"/>
          <w14:ligatures w14:val="none"/>
          <w14:cntxtAlts w14:val="0"/>
        </w:rPr>
        <w:t>до 2035 года приоритетными направлениями в области развития физического воспитания населения и создания условий для массового привлечения населения к активным занятиям физической культурой и спортом являются:</w:t>
      </w:r>
    </w:p>
    <w:p w:rsidR="00606ED4" w:rsidRPr="00606ED4" w:rsidRDefault="00606ED4" w:rsidP="00606ED4">
      <w:pPr>
        <w:ind w:firstLine="567"/>
        <w:jc w:val="both"/>
        <w:rPr>
          <w:color w:val="auto"/>
          <w:kern w:val="0"/>
          <w:sz w:val="12"/>
          <w:szCs w:val="12"/>
          <w14:ligatures w14:val="none"/>
          <w14:cntxtAlts w14:val="0"/>
        </w:rPr>
      </w:pPr>
      <w:r w:rsidRPr="00606ED4">
        <w:rPr>
          <w:color w:val="auto"/>
          <w:kern w:val="0"/>
          <w:sz w:val="12"/>
          <w:szCs w:val="12"/>
          <w14:ligatures w14:val="none"/>
          <w14:cntxtAlts w14:val="0"/>
        </w:rPr>
        <w:t xml:space="preserve"> -строительство, реконструкция и эффективное использование спортивных сооружений в целях массового привлечения населения к занятиям физической культурой и спортом;</w:t>
      </w:r>
    </w:p>
    <w:p w:rsidR="00606ED4" w:rsidRPr="00606ED4" w:rsidRDefault="00606ED4" w:rsidP="00606ED4">
      <w:pPr>
        <w:ind w:firstLine="567"/>
        <w:jc w:val="both"/>
        <w:rPr>
          <w:color w:val="auto"/>
          <w:kern w:val="0"/>
          <w:sz w:val="12"/>
          <w:szCs w:val="12"/>
          <w14:ligatures w14:val="none"/>
          <w14:cntxtAlts w14:val="0"/>
        </w:rPr>
      </w:pPr>
      <w:r w:rsidRPr="00606ED4">
        <w:rPr>
          <w:color w:val="auto"/>
          <w:kern w:val="0"/>
          <w:sz w:val="12"/>
          <w:szCs w:val="12"/>
          <w14:ligatures w14:val="none"/>
          <w14:cntxtAlts w14:val="0"/>
        </w:rPr>
        <w:t>-модернизация системы физического воспитания в образовательных учреждениях;</w:t>
      </w:r>
    </w:p>
    <w:p w:rsidR="00606ED4" w:rsidRPr="00606ED4" w:rsidRDefault="00606ED4" w:rsidP="00606ED4">
      <w:pPr>
        <w:ind w:firstLine="567"/>
        <w:jc w:val="both"/>
        <w:rPr>
          <w:color w:val="auto"/>
          <w:kern w:val="0"/>
          <w:sz w:val="12"/>
          <w:szCs w:val="12"/>
          <w14:ligatures w14:val="none"/>
          <w14:cntxtAlts w14:val="0"/>
        </w:rPr>
      </w:pPr>
      <w:r w:rsidRPr="00606ED4">
        <w:rPr>
          <w:color w:val="auto"/>
          <w:kern w:val="0"/>
          <w:sz w:val="12"/>
          <w:szCs w:val="12"/>
          <w14:ligatures w14:val="none"/>
          <w14:cntxtAlts w14:val="0"/>
        </w:rPr>
        <w:t>-развитие детско-юношеского спорта по месту жительства и учебы;</w:t>
      </w:r>
    </w:p>
    <w:p w:rsidR="00606ED4" w:rsidRPr="00606ED4" w:rsidRDefault="00606ED4" w:rsidP="00606ED4">
      <w:pPr>
        <w:ind w:firstLine="567"/>
        <w:jc w:val="both"/>
        <w:rPr>
          <w:color w:val="auto"/>
          <w:kern w:val="0"/>
          <w:sz w:val="12"/>
          <w:szCs w:val="12"/>
          <w14:ligatures w14:val="none"/>
          <w14:cntxtAlts w14:val="0"/>
        </w:rPr>
      </w:pPr>
      <w:r w:rsidRPr="00606ED4">
        <w:rPr>
          <w:color w:val="auto"/>
          <w:kern w:val="0"/>
          <w:sz w:val="12"/>
          <w:szCs w:val="12"/>
          <w14:ligatures w14:val="none"/>
          <w14:cntxtAlts w14:val="0"/>
        </w:rPr>
        <w:t>-культивирование народных и национальных видов спорта;</w:t>
      </w:r>
    </w:p>
    <w:p w:rsidR="00606ED4" w:rsidRPr="00606ED4" w:rsidRDefault="00606ED4" w:rsidP="00606ED4">
      <w:pPr>
        <w:ind w:firstLine="567"/>
        <w:jc w:val="both"/>
        <w:rPr>
          <w:color w:val="auto"/>
          <w:kern w:val="0"/>
          <w:sz w:val="12"/>
          <w:szCs w:val="12"/>
          <w14:ligatures w14:val="none"/>
          <w14:cntxtAlts w14:val="0"/>
        </w:rPr>
      </w:pPr>
      <w:r w:rsidRPr="00606ED4">
        <w:rPr>
          <w:color w:val="auto"/>
          <w:kern w:val="0"/>
          <w:sz w:val="12"/>
          <w:szCs w:val="12"/>
          <w14:ligatures w14:val="none"/>
          <w14:cntxtAlts w14:val="0"/>
        </w:rPr>
        <w:t>-пропаганда занятий физической культурой и спортом в целях формирования навыков здорового образа жизни.</w:t>
      </w:r>
    </w:p>
    <w:p w:rsidR="00606ED4" w:rsidRPr="00606ED4" w:rsidRDefault="00606ED4" w:rsidP="00606ED4">
      <w:pPr>
        <w:widowControl w:val="0"/>
        <w:autoSpaceDE w:val="0"/>
        <w:autoSpaceDN w:val="0"/>
        <w:adjustRightInd w:val="0"/>
        <w:ind w:firstLine="567"/>
        <w:jc w:val="both"/>
        <w:rPr>
          <w:rFonts w:ascii="Arial" w:hAnsi="Arial" w:cs="Arial"/>
          <w:color w:val="auto"/>
          <w:kern w:val="0"/>
          <w:sz w:val="12"/>
          <w:szCs w:val="12"/>
          <w14:ligatures w14:val="none"/>
          <w14:cntxtAlts w14:val="0"/>
        </w:rPr>
      </w:pPr>
      <w:r w:rsidRPr="00606ED4">
        <w:rPr>
          <w:color w:val="auto"/>
          <w:kern w:val="0"/>
          <w:sz w:val="12"/>
          <w:szCs w:val="12"/>
          <w14:ligatures w14:val="none"/>
          <w14:cntxtAlts w14:val="0"/>
        </w:rPr>
        <w:t>Муниципальная программа будет реализовываться в 2021</w:t>
      </w:r>
      <w:r w:rsidRPr="00606ED4">
        <w:rPr>
          <w:kern w:val="0"/>
          <w:sz w:val="12"/>
          <w:szCs w:val="12"/>
          <w14:ligatures w14:val="none"/>
          <w14:cntxtAlts w14:val="0"/>
        </w:rPr>
        <w:t>–</w:t>
      </w:r>
      <w:r w:rsidRPr="00606ED4">
        <w:rPr>
          <w:color w:val="auto"/>
          <w:kern w:val="0"/>
          <w:sz w:val="12"/>
          <w:szCs w:val="12"/>
          <w14:ligatures w14:val="none"/>
          <w14:cntxtAlts w14:val="0"/>
        </w:rPr>
        <w:t xml:space="preserve">2035 годах, в три этапа: </w:t>
      </w:r>
      <w:r w:rsidRPr="00606ED4">
        <w:rPr>
          <w:kern w:val="0"/>
          <w:sz w:val="12"/>
          <w:szCs w:val="12"/>
          <w14:ligatures w14:val="none"/>
          <w14:cntxtAlts w14:val="0"/>
        </w:rPr>
        <w:t>1 этап: 2021</w:t>
      </w:r>
      <w:r w:rsidRPr="00606ED4">
        <w:rPr>
          <w:color w:val="auto"/>
          <w:kern w:val="0"/>
          <w:sz w:val="12"/>
          <w:szCs w:val="12"/>
          <w14:ligatures w14:val="none"/>
          <w14:cntxtAlts w14:val="0"/>
        </w:rPr>
        <w:t>–</w:t>
      </w:r>
      <w:r w:rsidRPr="00606ED4">
        <w:rPr>
          <w:kern w:val="0"/>
          <w:sz w:val="12"/>
          <w:szCs w:val="12"/>
          <w14:ligatures w14:val="none"/>
          <w14:cntxtAlts w14:val="0"/>
        </w:rPr>
        <w:t>2025 годы, 2 этап: 2026</w:t>
      </w:r>
      <w:r w:rsidRPr="00606ED4">
        <w:rPr>
          <w:color w:val="auto"/>
          <w:kern w:val="0"/>
          <w:sz w:val="12"/>
          <w:szCs w:val="12"/>
          <w14:ligatures w14:val="none"/>
          <w14:cntxtAlts w14:val="0"/>
        </w:rPr>
        <w:t>–</w:t>
      </w:r>
      <w:r w:rsidRPr="00606ED4">
        <w:rPr>
          <w:kern w:val="0"/>
          <w:sz w:val="12"/>
          <w:szCs w:val="12"/>
          <w14:ligatures w14:val="none"/>
          <w14:cntxtAlts w14:val="0"/>
        </w:rPr>
        <w:t>2030 годы, 3 этап: 2031</w:t>
      </w:r>
      <w:r w:rsidRPr="00606ED4">
        <w:rPr>
          <w:color w:val="auto"/>
          <w:kern w:val="0"/>
          <w:sz w:val="12"/>
          <w:szCs w:val="12"/>
          <w14:ligatures w14:val="none"/>
          <w14:cntxtAlts w14:val="0"/>
        </w:rPr>
        <w:t>–</w:t>
      </w:r>
      <w:r w:rsidRPr="00606ED4">
        <w:rPr>
          <w:kern w:val="0"/>
          <w:sz w:val="12"/>
          <w:szCs w:val="12"/>
          <w14:ligatures w14:val="none"/>
          <w14:cntxtAlts w14:val="0"/>
        </w:rPr>
        <w:t xml:space="preserve"> 2035 годы.</w:t>
      </w:r>
    </w:p>
    <w:p w:rsidR="00606ED4" w:rsidRPr="00606ED4" w:rsidRDefault="00606ED4" w:rsidP="00606ED4">
      <w:pPr>
        <w:ind w:firstLine="567"/>
        <w:jc w:val="both"/>
        <w:rPr>
          <w:color w:val="auto"/>
          <w:kern w:val="0"/>
          <w:sz w:val="12"/>
          <w:szCs w:val="12"/>
          <w14:ligatures w14:val="none"/>
          <w14:cntxtAlts w14:val="0"/>
        </w:rPr>
      </w:pPr>
      <w:r w:rsidRPr="00606ED4">
        <w:rPr>
          <w:color w:val="auto"/>
          <w:kern w:val="0"/>
          <w:sz w:val="12"/>
          <w:szCs w:val="12"/>
          <w14:ligatures w14:val="none"/>
          <w14:cntxtAlts w14:val="0"/>
        </w:rPr>
        <w:t>Сведения о целевых индикаторах и показателях Муниципальной программы, подпрограмм Муниципальной программы и их значениях приведены в приложении № 1 к настоящей Муниципальной программе.</w:t>
      </w:r>
    </w:p>
    <w:p w:rsidR="00606ED4" w:rsidRPr="00606ED4" w:rsidRDefault="00606ED4" w:rsidP="00606ED4">
      <w:pPr>
        <w:widowControl w:val="0"/>
        <w:autoSpaceDE w:val="0"/>
        <w:autoSpaceDN w:val="0"/>
        <w:adjustRightInd w:val="0"/>
        <w:ind w:firstLine="567"/>
        <w:jc w:val="both"/>
        <w:rPr>
          <w:kern w:val="0"/>
          <w:sz w:val="12"/>
          <w:szCs w:val="12"/>
          <w14:ligatures w14:val="none"/>
          <w14:cntxtAlts w14:val="0"/>
        </w:rPr>
      </w:pPr>
      <w:r w:rsidRPr="00606ED4">
        <w:rPr>
          <w:kern w:val="0"/>
          <w:sz w:val="12"/>
          <w:szCs w:val="12"/>
          <w14:ligatures w14:val="none"/>
          <w14:cntxtAlts w14:val="0"/>
        </w:rPr>
        <w:t>Перечень целевых индикаторов и показателей носит открытый характер и предусматривает возможность их корректировки в случае потери информативности показателя (например, в связи с достижением его максимального значения).</w:t>
      </w:r>
    </w:p>
    <w:p w:rsidR="00606ED4" w:rsidRPr="00606ED4" w:rsidRDefault="00606ED4" w:rsidP="00606ED4">
      <w:pPr>
        <w:autoSpaceDE w:val="0"/>
        <w:autoSpaceDN w:val="0"/>
        <w:adjustRightInd w:val="0"/>
        <w:spacing w:line="360" w:lineRule="atLeast"/>
        <w:ind w:firstLine="567"/>
        <w:jc w:val="center"/>
        <w:rPr>
          <w:b/>
          <w:color w:val="auto"/>
          <w:kern w:val="0"/>
          <w:sz w:val="12"/>
          <w:szCs w:val="12"/>
          <w14:ligatures w14:val="none"/>
          <w14:cntxtAlts w14:val="0"/>
        </w:rPr>
      </w:pPr>
    </w:p>
    <w:p w:rsidR="00606ED4" w:rsidRPr="00606ED4" w:rsidRDefault="00606ED4" w:rsidP="00606ED4">
      <w:pPr>
        <w:autoSpaceDE w:val="0"/>
        <w:autoSpaceDN w:val="0"/>
        <w:adjustRightInd w:val="0"/>
        <w:ind w:firstLine="567"/>
        <w:jc w:val="center"/>
        <w:rPr>
          <w:b/>
          <w:color w:val="auto"/>
          <w:kern w:val="0"/>
          <w:sz w:val="12"/>
          <w:szCs w:val="12"/>
          <w14:ligatures w14:val="none"/>
          <w14:cntxtAlts w14:val="0"/>
        </w:rPr>
      </w:pPr>
      <w:r w:rsidRPr="00606ED4">
        <w:rPr>
          <w:b/>
          <w:color w:val="auto"/>
          <w:kern w:val="0"/>
          <w:sz w:val="12"/>
          <w:szCs w:val="12"/>
          <w14:ligatures w14:val="none"/>
          <w14:cntxtAlts w14:val="0"/>
        </w:rPr>
        <w:t xml:space="preserve">Раздел </w:t>
      </w:r>
      <w:r w:rsidRPr="00606ED4">
        <w:rPr>
          <w:b/>
          <w:color w:val="auto"/>
          <w:kern w:val="0"/>
          <w:sz w:val="12"/>
          <w:szCs w:val="12"/>
          <w:lang w:val="en-US"/>
          <w14:ligatures w14:val="none"/>
          <w14:cntxtAlts w14:val="0"/>
        </w:rPr>
        <w:t>II</w:t>
      </w:r>
      <w:r w:rsidRPr="00606ED4">
        <w:rPr>
          <w:b/>
          <w:color w:val="auto"/>
          <w:kern w:val="0"/>
          <w:sz w:val="12"/>
          <w:szCs w:val="12"/>
          <w14:ligatures w14:val="none"/>
          <w14:cntxtAlts w14:val="0"/>
        </w:rPr>
        <w:t xml:space="preserve">. Обобщенная характеристика основных </w:t>
      </w:r>
      <w:r w:rsidR="007C18D5">
        <w:rPr>
          <w:b/>
          <w:color w:val="auto"/>
          <w:kern w:val="0"/>
          <w:sz w:val="12"/>
          <w:szCs w:val="12"/>
          <w14:ligatures w14:val="none"/>
          <w14:cntxtAlts w14:val="0"/>
        </w:rPr>
        <w:t xml:space="preserve"> </w:t>
      </w:r>
      <w:r w:rsidRPr="00606ED4">
        <w:rPr>
          <w:b/>
          <w:color w:val="auto"/>
          <w:kern w:val="0"/>
          <w:sz w:val="12"/>
          <w:szCs w:val="12"/>
          <w14:ligatures w14:val="none"/>
          <w14:cntxtAlts w14:val="0"/>
        </w:rPr>
        <w:t>мероприятий муниципальной программы</w:t>
      </w:r>
    </w:p>
    <w:p w:rsidR="00606ED4" w:rsidRPr="00606ED4" w:rsidRDefault="00606ED4" w:rsidP="00606ED4">
      <w:pPr>
        <w:ind w:firstLine="567"/>
        <w:jc w:val="both"/>
        <w:rPr>
          <w:color w:val="auto"/>
          <w:kern w:val="0"/>
          <w:sz w:val="12"/>
          <w:szCs w:val="12"/>
          <w14:ligatures w14:val="none"/>
          <w14:cntxtAlts w14:val="0"/>
        </w:rPr>
      </w:pPr>
      <w:r w:rsidRPr="00606ED4">
        <w:rPr>
          <w:color w:val="auto"/>
          <w:kern w:val="0"/>
          <w:sz w:val="12"/>
          <w:szCs w:val="12"/>
          <w14:ligatures w14:val="none"/>
          <w14:cntxtAlts w14:val="0"/>
        </w:rPr>
        <w:t xml:space="preserve">Предусмотренные в Муниципальной программе мероприятия позволят объединить усилия, средства и координировать деятельность муниципальных органов, органов местного самоуправления, организаций и решить проблемы физической культуры и массового спорта в целом. </w:t>
      </w:r>
    </w:p>
    <w:p w:rsidR="00606ED4" w:rsidRPr="00606ED4" w:rsidRDefault="00606ED4" w:rsidP="00606ED4">
      <w:pPr>
        <w:ind w:firstLine="567"/>
        <w:jc w:val="both"/>
        <w:rPr>
          <w:color w:val="auto"/>
          <w:kern w:val="0"/>
          <w:sz w:val="12"/>
          <w:szCs w:val="12"/>
          <w14:ligatures w14:val="none"/>
          <w14:cntxtAlts w14:val="0"/>
        </w:rPr>
      </w:pPr>
      <w:r w:rsidRPr="00606ED4">
        <w:rPr>
          <w:color w:val="auto"/>
          <w:kern w:val="0"/>
          <w:sz w:val="12"/>
          <w:szCs w:val="12"/>
          <w14:ligatures w14:val="none"/>
          <w14:cntxtAlts w14:val="0"/>
        </w:rPr>
        <w:t>Достижение цели и решение задач Муниципальной программы будут осуществляться в рамках реализации подпрограммы «Развитие физической культуры и массового спорта».</w:t>
      </w:r>
    </w:p>
    <w:p w:rsidR="00606ED4" w:rsidRPr="00606ED4" w:rsidRDefault="00606ED4" w:rsidP="00606ED4">
      <w:pPr>
        <w:ind w:firstLine="567"/>
        <w:jc w:val="both"/>
        <w:rPr>
          <w:color w:val="auto"/>
          <w:kern w:val="0"/>
          <w:sz w:val="12"/>
          <w:szCs w:val="12"/>
          <w14:ligatures w14:val="none"/>
          <w14:cntxtAlts w14:val="0"/>
        </w:rPr>
      </w:pPr>
      <w:r w:rsidRPr="00606ED4">
        <w:rPr>
          <w:color w:val="auto"/>
          <w:kern w:val="0"/>
          <w:sz w:val="12"/>
          <w:szCs w:val="12"/>
          <w14:ligatures w14:val="none"/>
          <w14:cntxtAlts w14:val="0"/>
        </w:rPr>
        <w:t>Подпрограмма «Развитие физической культуры и массового спорта» предусматривает выполнение следующих основных мероприятий.</w:t>
      </w:r>
    </w:p>
    <w:p w:rsidR="00606ED4" w:rsidRPr="00606ED4" w:rsidRDefault="00606ED4" w:rsidP="00606ED4">
      <w:pPr>
        <w:widowControl w:val="0"/>
        <w:ind w:firstLine="567"/>
        <w:jc w:val="both"/>
        <w:rPr>
          <w:bCs/>
          <w:color w:val="auto"/>
          <w:kern w:val="0"/>
          <w:sz w:val="12"/>
          <w:szCs w:val="12"/>
          <w14:ligatures w14:val="none"/>
          <w14:cntxtAlts w14:val="0"/>
        </w:rPr>
      </w:pPr>
      <w:r w:rsidRPr="00606ED4">
        <w:rPr>
          <w:bCs/>
          <w:color w:val="auto"/>
          <w:kern w:val="0"/>
          <w:sz w:val="12"/>
          <w:szCs w:val="12"/>
          <w14:ligatures w14:val="none"/>
          <w14:cntxtAlts w14:val="0"/>
        </w:rPr>
        <w:t>Основное мероприятие 1. Физкультурно-оздоровительная и спортивно-массовая работа с населением.</w:t>
      </w:r>
    </w:p>
    <w:p w:rsidR="00606ED4" w:rsidRPr="00606ED4" w:rsidRDefault="00606ED4" w:rsidP="00606ED4">
      <w:pPr>
        <w:widowControl w:val="0"/>
        <w:ind w:firstLine="567"/>
        <w:jc w:val="both"/>
        <w:rPr>
          <w:color w:val="auto"/>
          <w:kern w:val="0"/>
          <w:sz w:val="12"/>
          <w:szCs w:val="12"/>
          <w14:ligatures w14:val="none"/>
          <w14:cntxtAlts w14:val="0"/>
        </w:rPr>
      </w:pPr>
      <w:r w:rsidRPr="00606ED4">
        <w:rPr>
          <w:color w:val="auto"/>
          <w:kern w:val="0"/>
          <w:sz w:val="12"/>
          <w:szCs w:val="12"/>
          <w14:ligatures w14:val="none"/>
          <w14:cntxtAlts w14:val="0"/>
        </w:rPr>
        <w:t xml:space="preserve"> Реализация данного мероприятия будет способствовать:</w:t>
      </w:r>
    </w:p>
    <w:p w:rsidR="00606ED4" w:rsidRPr="00606ED4" w:rsidRDefault="00606ED4" w:rsidP="00606ED4">
      <w:pPr>
        <w:widowControl w:val="0"/>
        <w:ind w:firstLine="567"/>
        <w:jc w:val="both"/>
        <w:rPr>
          <w:color w:val="auto"/>
          <w:kern w:val="0"/>
          <w:sz w:val="12"/>
          <w:szCs w:val="12"/>
          <w14:ligatures w14:val="none"/>
          <w14:cntxtAlts w14:val="0"/>
        </w:rPr>
      </w:pPr>
      <w:r w:rsidRPr="00606ED4">
        <w:rPr>
          <w:color w:val="auto"/>
          <w:kern w:val="0"/>
          <w:sz w:val="12"/>
          <w:szCs w:val="12"/>
          <w14:ligatures w14:val="none"/>
          <w14:cntxtAlts w14:val="0"/>
        </w:rPr>
        <w:t xml:space="preserve">-проведению районных спортивных мероприятий по разным видам спорта, турниров, Спартакиад, Олимпиад, фестивалей и других массовых соревнований среди школьников, молодежи и взрослого населения;  </w:t>
      </w:r>
    </w:p>
    <w:p w:rsidR="00606ED4" w:rsidRPr="00606ED4" w:rsidRDefault="00606ED4" w:rsidP="00606ED4">
      <w:pPr>
        <w:widowControl w:val="0"/>
        <w:ind w:firstLine="567"/>
        <w:jc w:val="both"/>
        <w:rPr>
          <w:color w:val="auto"/>
          <w:kern w:val="0"/>
          <w:sz w:val="12"/>
          <w:szCs w:val="12"/>
          <w14:ligatures w14:val="none"/>
          <w14:cntxtAlts w14:val="0"/>
        </w:rPr>
      </w:pPr>
      <w:r w:rsidRPr="00606ED4">
        <w:rPr>
          <w:color w:val="auto"/>
          <w:kern w:val="0"/>
          <w:sz w:val="12"/>
          <w:szCs w:val="12"/>
          <w14:ligatures w14:val="none"/>
          <w14:cntxtAlts w14:val="0"/>
        </w:rPr>
        <w:t>-участию лучших спортсменов сельского поселения в республиканских спортивных мероприятиях: чемпионатах и первенствах по видам спорта, кубковых соревнованиях, Спартакиадах, сельских зимних и летних спортивных играх, турнирах и других соревнованиях;</w:t>
      </w:r>
    </w:p>
    <w:p w:rsidR="00606ED4" w:rsidRPr="00606ED4" w:rsidRDefault="00606ED4" w:rsidP="00606ED4">
      <w:pPr>
        <w:widowControl w:val="0"/>
        <w:ind w:firstLine="567"/>
        <w:jc w:val="both"/>
        <w:rPr>
          <w:color w:val="auto"/>
          <w:kern w:val="0"/>
          <w:sz w:val="12"/>
          <w:szCs w:val="12"/>
          <w14:ligatures w14:val="none"/>
          <w14:cntxtAlts w14:val="0"/>
        </w:rPr>
      </w:pPr>
      <w:r w:rsidRPr="00606ED4">
        <w:rPr>
          <w:color w:val="auto"/>
          <w:kern w:val="0"/>
          <w:sz w:val="12"/>
          <w:szCs w:val="12"/>
          <w14:ligatures w14:val="none"/>
          <w14:cntxtAlts w14:val="0"/>
        </w:rPr>
        <w:t>-содействию развития сети клубов физкультурно-спортивной направленности по месту учебы, жительства и в организациях независимо от организационно-правовых форм и форм собственности;</w:t>
      </w:r>
    </w:p>
    <w:p w:rsidR="00606ED4" w:rsidRPr="00606ED4" w:rsidRDefault="00606ED4" w:rsidP="00606ED4">
      <w:pPr>
        <w:widowControl w:val="0"/>
        <w:ind w:firstLine="567"/>
        <w:jc w:val="both"/>
        <w:rPr>
          <w:color w:val="auto"/>
          <w:kern w:val="0"/>
          <w:sz w:val="12"/>
          <w:szCs w:val="12"/>
          <w14:ligatures w14:val="none"/>
          <w14:cntxtAlts w14:val="0"/>
        </w:rPr>
      </w:pPr>
      <w:r w:rsidRPr="00606ED4">
        <w:rPr>
          <w:color w:val="auto"/>
          <w:kern w:val="0"/>
          <w:sz w:val="12"/>
          <w:szCs w:val="12"/>
          <w14:ligatures w14:val="none"/>
          <w14:cntxtAlts w14:val="0"/>
        </w:rPr>
        <w:t>-созданию на базе учреждений культуры кружков и секций физкультурно-спортивной направленности;</w:t>
      </w:r>
    </w:p>
    <w:p w:rsidR="00606ED4" w:rsidRPr="00606ED4" w:rsidRDefault="00606ED4" w:rsidP="00606ED4">
      <w:pPr>
        <w:widowControl w:val="0"/>
        <w:ind w:firstLine="567"/>
        <w:jc w:val="both"/>
        <w:rPr>
          <w:color w:val="auto"/>
          <w:kern w:val="0"/>
          <w:sz w:val="12"/>
          <w:szCs w:val="12"/>
          <w14:ligatures w14:val="none"/>
          <w14:cntxtAlts w14:val="0"/>
        </w:rPr>
      </w:pPr>
      <w:r w:rsidRPr="00606ED4">
        <w:rPr>
          <w:color w:val="auto"/>
          <w:kern w:val="0"/>
          <w:sz w:val="12"/>
          <w:szCs w:val="12"/>
          <w14:ligatures w14:val="none"/>
          <w14:cntxtAlts w14:val="0"/>
        </w:rPr>
        <w:t>-созданию условий для реабилитации ограниченными возможностями здоровья и инвалидов средствами физической культуры и спорта;</w:t>
      </w:r>
    </w:p>
    <w:p w:rsidR="00606ED4" w:rsidRPr="00606ED4" w:rsidRDefault="00606ED4" w:rsidP="00606ED4">
      <w:pPr>
        <w:widowControl w:val="0"/>
        <w:ind w:firstLine="567"/>
        <w:jc w:val="both"/>
        <w:rPr>
          <w:color w:val="auto"/>
          <w:kern w:val="0"/>
          <w:sz w:val="12"/>
          <w:szCs w:val="12"/>
          <w14:ligatures w14:val="none"/>
          <w14:cntxtAlts w14:val="0"/>
        </w:rPr>
      </w:pPr>
      <w:r w:rsidRPr="00606ED4">
        <w:rPr>
          <w:color w:val="auto"/>
          <w:kern w:val="0"/>
          <w:sz w:val="12"/>
          <w:szCs w:val="12"/>
          <w14:ligatures w14:val="none"/>
          <w14:cntxtAlts w14:val="0"/>
        </w:rPr>
        <w:t xml:space="preserve">-проведению  комплексных физкультурно-оздоровительных и спортивных мероприятий </w:t>
      </w:r>
      <w:proofErr w:type="gramStart"/>
      <w:r w:rsidRPr="00606ED4">
        <w:rPr>
          <w:color w:val="auto"/>
          <w:kern w:val="0"/>
          <w:sz w:val="12"/>
          <w:szCs w:val="12"/>
          <w14:ligatures w14:val="none"/>
          <w14:cntxtAlts w14:val="0"/>
        </w:rPr>
        <w:t>среди</w:t>
      </w:r>
      <w:proofErr w:type="gramEnd"/>
      <w:r w:rsidRPr="00606ED4">
        <w:rPr>
          <w:color w:val="auto"/>
          <w:kern w:val="0"/>
          <w:sz w:val="12"/>
          <w:szCs w:val="12"/>
          <w14:ligatures w14:val="none"/>
          <w14:cntxtAlts w14:val="0"/>
        </w:rPr>
        <w:t xml:space="preserve"> работающих;</w:t>
      </w:r>
    </w:p>
    <w:p w:rsidR="00606ED4" w:rsidRPr="00606ED4" w:rsidRDefault="00606ED4" w:rsidP="00606ED4">
      <w:pPr>
        <w:widowControl w:val="0"/>
        <w:ind w:firstLine="567"/>
        <w:jc w:val="both"/>
        <w:rPr>
          <w:color w:val="auto"/>
          <w:kern w:val="0"/>
          <w:sz w:val="12"/>
          <w:szCs w:val="12"/>
          <w14:ligatures w14:val="none"/>
          <w14:cntxtAlts w14:val="0"/>
        </w:rPr>
      </w:pPr>
      <w:r w:rsidRPr="00606ED4">
        <w:rPr>
          <w:color w:val="auto"/>
          <w:kern w:val="0"/>
          <w:sz w:val="12"/>
          <w:szCs w:val="12"/>
          <w14:ligatures w14:val="none"/>
          <w14:cntxtAlts w14:val="0"/>
        </w:rPr>
        <w:t xml:space="preserve">-укреплению материально-спортивной базы и реконструкции спортивных площадок по месту жительства населения, оснащение их спортивным оборудованием; </w:t>
      </w:r>
    </w:p>
    <w:p w:rsidR="00606ED4" w:rsidRPr="00606ED4" w:rsidRDefault="00606ED4" w:rsidP="00606ED4">
      <w:pPr>
        <w:widowControl w:val="0"/>
        <w:ind w:firstLine="567"/>
        <w:jc w:val="both"/>
        <w:rPr>
          <w:color w:val="auto"/>
          <w:kern w:val="0"/>
          <w:sz w:val="12"/>
          <w:szCs w:val="12"/>
          <w14:ligatures w14:val="none"/>
          <w14:cntxtAlts w14:val="0"/>
        </w:rPr>
      </w:pPr>
      <w:r w:rsidRPr="00606ED4">
        <w:rPr>
          <w:color w:val="auto"/>
          <w:kern w:val="0"/>
          <w:sz w:val="12"/>
          <w:szCs w:val="12"/>
          <w14:ligatures w14:val="none"/>
          <w14:cntxtAlts w14:val="0"/>
        </w:rPr>
        <w:t>-проведению физкультурно-оздорови</w:t>
      </w:r>
      <w:r w:rsidRPr="00606ED4">
        <w:rPr>
          <w:color w:val="auto"/>
          <w:kern w:val="0"/>
          <w:sz w:val="12"/>
          <w:szCs w:val="12"/>
          <w14:ligatures w14:val="none"/>
          <w14:cntxtAlts w14:val="0"/>
        </w:rPr>
        <w:softHyphen/>
        <w:t>тельных и спортивно-массовых мероприятий по месту жительства населения;</w:t>
      </w:r>
    </w:p>
    <w:p w:rsidR="00606ED4" w:rsidRPr="00606ED4" w:rsidRDefault="00606ED4" w:rsidP="00606ED4">
      <w:pPr>
        <w:widowControl w:val="0"/>
        <w:autoSpaceDE w:val="0"/>
        <w:autoSpaceDN w:val="0"/>
        <w:adjustRightInd w:val="0"/>
        <w:ind w:firstLine="567"/>
        <w:jc w:val="both"/>
        <w:rPr>
          <w:color w:val="auto"/>
          <w:kern w:val="0"/>
          <w:sz w:val="12"/>
          <w:szCs w:val="12"/>
          <w14:ligatures w14:val="none"/>
          <w14:cntxtAlts w14:val="0"/>
        </w:rPr>
      </w:pPr>
      <w:r w:rsidRPr="00606ED4">
        <w:rPr>
          <w:color w:val="auto"/>
          <w:kern w:val="0"/>
          <w:sz w:val="12"/>
          <w:szCs w:val="12"/>
          <w14:ligatures w14:val="none"/>
          <w14:cntxtAlts w14:val="0"/>
        </w:rPr>
        <w:t>-физическому воспитанию взрослого населения, в том числе лиц, нуждающихся в социальной поддержке, и привлечению их к систематическим занятиям физической культурой и массовым спортом, здоровому образу жизни.</w:t>
      </w:r>
    </w:p>
    <w:p w:rsidR="00606ED4" w:rsidRPr="00606ED4" w:rsidRDefault="00606ED4" w:rsidP="00606ED4">
      <w:pPr>
        <w:widowControl w:val="0"/>
        <w:ind w:firstLine="567"/>
        <w:jc w:val="both"/>
        <w:rPr>
          <w:bCs/>
          <w:color w:val="auto"/>
          <w:kern w:val="0"/>
          <w:sz w:val="12"/>
          <w:szCs w:val="12"/>
          <w14:ligatures w14:val="none"/>
          <w14:cntxtAlts w14:val="0"/>
        </w:rPr>
      </w:pPr>
      <w:r w:rsidRPr="00606ED4">
        <w:rPr>
          <w:bCs/>
          <w:color w:val="auto"/>
          <w:kern w:val="0"/>
          <w:sz w:val="12"/>
          <w:szCs w:val="12"/>
          <w14:ligatures w14:val="none"/>
          <w14:cntxtAlts w14:val="0"/>
        </w:rPr>
        <w:t>Основное мероприятие 2. Развитие спортивной инфраструктуры и материально-технической базы для занятий физической культурой и массовым спортом.</w:t>
      </w:r>
    </w:p>
    <w:p w:rsidR="00606ED4" w:rsidRPr="00606ED4" w:rsidRDefault="00606ED4" w:rsidP="00606ED4">
      <w:pPr>
        <w:widowControl w:val="0"/>
        <w:ind w:firstLine="567"/>
        <w:jc w:val="both"/>
        <w:rPr>
          <w:color w:val="auto"/>
          <w:kern w:val="0"/>
          <w:sz w:val="12"/>
          <w:szCs w:val="12"/>
          <w14:ligatures w14:val="none"/>
          <w14:cntxtAlts w14:val="0"/>
        </w:rPr>
      </w:pPr>
      <w:r w:rsidRPr="00606ED4">
        <w:rPr>
          <w:color w:val="auto"/>
          <w:kern w:val="0"/>
          <w:sz w:val="12"/>
          <w:szCs w:val="12"/>
          <w14:ligatures w14:val="none"/>
          <w14:cntxtAlts w14:val="0"/>
        </w:rPr>
        <w:t>Реализация данного мероприятия будет способствовать:</w:t>
      </w:r>
    </w:p>
    <w:p w:rsidR="00606ED4" w:rsidRPr="00606ED4" w:rsidRDefault="00606ED4" w:rsidP="00606ED4">
      <w:pPr>
        <w:ind w:firstLine="567"/>
        <w:jc w:val="both"/>
        <w:rPr>
          <w:color w:val="auto"/>
          <w:kern w:val="0"/>
          <w:sz w:val="12"/>
          <w:szCs w:val="12"/>
          <w14:ligatures w14:val="none"/>
          <w14:cntxtAlts w14:val="0"/>
        </w:rPr>
      </w:pPr>
      <w:r w:rsidRPr="00606ED4">
        <w:rPr>
          <w:color w:val="auto"/>
          <w:kern w:val="0"/>
          <w:sz w:val="12"/>
          <w:szCs w:val="12"/>
          <w14:ligatures w14:val="none"/>
          <w14:cntxtAlts w14:val="0"/>
        </w:rPr>
        <w:t>-улучшению обеспеченности граждан спортивными сооружениями исходя из единовременной пропускной способности объектов спорта;</w:t>
      </w:r>
    </w:p>
    <w:p w:rsidR="00606ED4" w:rsidRPr="00606ED4" w:rsidRDefault="00606ED4" w:rsidP="00606ED4">
      <w:pPr>
        <w:widowControl w:val="0"/>
        <w:autoSpaceDE w:val="0"/>
        <w:autoSpaceDN w:val="0"/>
        <w:adjustRightInd w:val="0"/>
        <w:ind w:firstLine="567"/>
        <w:jc w:val="both"/>
        <w:rPr>
          <w:color w:val="auto"/>
          <w:kern w:val="0"/>
          <w:sz w:val="12"/>
          <w:szCs w:val="12"/>
          <w14:ligatures w14:val="none"/>
          <w14:cntxtAlts w14:val="0"/>
        </w:rPr>
      </w:pPr>
      <w:r w:rsidRPr="00606ED4">
        <w:rPr>
          <w:color w:val="auto"/>
          <w:kern w:val="0"/>
          <w:sz w:val="12"/>
          <w:szCs w:val="12"/>
          <w14:ligatures w14:val="none"/>
          <w14:cntxtAlts w14:val="0"/>
        </w:rPr>
        <w:t>-развитию материально-технических условий для проведения физкультурно-оздоровительных и спортивных мероприятий и оказания услуг физической культуры и спорта населению;</w:t>
      </w:r>
    </w:p>
    <w:p w:rsidR="00606ED4" w:rsidRPr="00606ED4" w:rsidRDefault="00606ED4" w:rsidP="00606ED4">
      <w:pPr>
        <w:ind w:firstLine="567"/>
        <w:jc w:val="both"/>
        <w:rPr>
          <w:color w:val="auto"/>
          <w:kern w:val="0"/>
          <w:sz w:val="12"/>
          <w:szCs w:val="12"/>
          <w14:ligatures w14:val="none"/>
          <w14:cntxtAlts w14:val="0"/>
        </w:rPr>
      </w:pPr>
      <w:r w:rsidRPr="00606ED4">
        <w:rPr>
          <w:color w:val="auto"/>
          <w:kern w:val="0"/>
          <w:sz w:val="12"/>
          <w:szCs w:val="12"/>
          <w14:ligatures w14:val="none"/>
          <w14:cntxtAlts w14:val="0"/>
        </w:rPr>
        <w:t>-реконструкции существующих и строительству новых объектов для развития массового спорта, спорта высших достижений, оснащению их спортивным оборудованием с привлечением всех источников финансирования.</w:t>
      </w:r>
    </w:p>
    <w:p w:rsidR="00606ED4" w:rsidRPr="00606ED4" w:rsidRDefault="00606ED4" w:rsidP="00606ED4">
      <w:pPr>
        <w:widowControl w:val="0"/>
        <w:autoSpaceDE w:val="0"/>
        <w:autoSpaceDN w:val="0"/>
        <w:adjustRightInd w:val="0"/>
        <w:ind w:firstLine="567"/>
        <w:jc w:val="both"/>
        <w:rPr>
          <w:color w:val="auto"/>
          <w:kern w:val="0"/>
          <w:sz w:val="12"/>
          <w:szCs w:val="12"/>
          <w14:ligatures w14:val="none"/>
          <w14:cntxtAlts w14:val="0"/>
        </w:rPr>
      </w:pPr>
      <w:r w:rsidRPr="00606ED4">
        <w:rPr>
          <w:color w:val="auto"/>
          <w:kern w:val="0"/>
          <w:sz w:val="12"/>
          <w:szCs w:val="12"/>
          <w14:ligatures w14:val="none"/>
          <w14:cntxtAlts w14:val="0"/>
        </w:rPr>
        <w:t>Реализация мероприятий подпрограммы позволит к 2036 году существенно повлиять на улучшение здоровья граждан, уменьшить количество асоциальных проявлений, прежде всего среди подростков и молодежи, повысить эффективность использования потенциальных возможностей физической культуры и спорта.</w:t>
      </w:r>
    </w:p>
    <w:p w:rsidR="00606ED4" w:rsidRPr="00606ED4" w:rsidRDefault="00606ED4" w:rsidP="00606ED4">
      <w:pPr>
        <w:ind w:firstLine="567"/>
        <w:jc w:val="both"/>
        <w:rPr>
          <w:color w:val="auto"/>
          <w:kern w:val="0"/>
          <w:sz w:val="12"/>
          <w:szCs w:val="12"/>
          <w14:ligatures w14:val="none"/>
          <w14:cntxtAlts w14:val="0"/>
        </w:rPr>
      </w:pPr>
    </w:p>
    <w:p w:rsidR="00606ED4" w:rsidRPr="00606ED4" w:rsidRDefault="00606ED4" w:rsidP="00606ED4">
      <w:pPr>
        <w:ind w:firstLine="567"/>
        <w:jc w:val="center"/>
        <w:rPr>
          <w:b/>
          <w:color w:val="auto"/>
          <w:kern w:val="0"/>
          <w:sz w:val="12"/>
          <w:szCs w:val="12"/>
          <w14:ligatures w14:val="none"/>
          <w14:cntxtAlts w14:val="0"/>
        </w:rPr>
      </w:pPr>
      <w:r w:rsidRPr="00606ED4">
        <w:rPr>
          <w:b/>
          <w:color w:val="auto"/>
          <w:kern w:val="0"/>
          <w:sz w:val="12"/>
          <w:szCs w:val="12"/>
          <w14:ligatures w14:val="none"/>
          <w14:cntxtAlts w14:val="0"/>
        </w:rPr>
        <w:t xml:space="preserve">Раздел </w:t>
      </w:r>
      <w:r w:rsidRPr="00606ED4">
        <w:rPr>
          <w:b/>
          <w:color w:val="auto"/>
          <w:kern w:val="0"/>
          <w:sz w:val="12"/>
          <w:szCs w:val="12"/>
          <w:lang w:val="en-US"/>
          <w14:ligatures w14:val="none"/>
          <w14:cntxtAlts w14:val="0"/>
        </w:rPr>
        <w:t>III</w:t>
      </w:r>
      <w:r w:rsidRPr="00606ED4">
        <w:rPr>
          <w:b/>
          <w:color w:val="auto"/>
          <w:kern w:val="0"/>
          <w:sz w:val="12"/>
          <w:szCs w:val="12"/>
          <w14:ligatures w14:val="none"/>
          <w14:cntxtAlts w14:val="0"/>
        </w:rPr>
        <w:t>. Обоснование объема финансовых ресурсов, необходимых для реализации муниципальной программы</w:t>
      </w:r>
    </w:p>
    <w:p w:rsidR="00606ED4" w:rsidRPr="00606ED4" w:rsidRDefault="00606ED4" w:rsidP="00606ED4">
      <w:pPr>
        <w:widowControl w:val="0"/>
        <w:autoSpaceDE w:val="0"/>
        <w:autoSpaceDN w:val="0"/>
        <w:adjustRightInd w:val="0"/>
        <w:ind w:firstLine="567"/>
        <w:jc w:val="both"/>
        <w:rPr>
          <w:kern w:val="0"/>
          <w:sz w:val="12"/>
          <w:szCs w:val="12"/>
          <w14:ligatures w14:val="none"/>
          <w14:cntxtAlts w14:val="0"/>
        </w:rPr>
      </w:pPr>
      <w:r w:rsidRPr="00606ED4">
        <w:rPr>
          <w:kern w:val="0"/>
          <w:sz w:val="12"/>
          <w:szCs w:val="12"/>
          <w14:ligatures w14:val="none"/>
          <w14:cntxtAlts w14:val="0"/>
        </w:rPr>
        <w:t xml:space="preserve">Расходы на реализацию Муниципальной программы предусматриваются за счет средств бюджета </w:t>
      </w:r>
      <w:proofErr w:type="spellStart"/>
      <w:r w:rsidRPr="00606ED4">
        <w:rPr>
          <w:kern w:val="0"/>
          <w:sz w:val="12"/>
          <w:szCs w:val="12"/>
          <w14:ligatures w14:val="none"/>
          <w14:cntxtAlts w14:val="0"/>
        </w:rPr>
        <w:t>Нижнекумашкинского</w:t>
      </w:r>
      <w:proofErr w:type="spellEnd"/>
      <w:r w:rsidRPr="00606ED4">
        <w:rPr>
          <w:kern w:val="0"/>
          <w:sz w:val="12"/>
          <w:szCs w:val="12"/>
          <w14:ligatures w14:val="none"/>
          <w14:cntxtAlts w14:val="0"/>
        </w:rPr>
        <w:t xml:space="preserve"> сельского поселения.</w:t>
      </w:r>
    </w:p>
    <w:p w:rsidR="00606ED4" w:rsidRPr="00606ED4" w:rsidRDefault="00606ED4" w:rsidP="00606ED4">
      <w:pPr>
        <w:autoSpaceDE w:val="0"/>
        <w:autoSpaceDN w:val="0"/>
        <w:adjustRightInd w:val="0"/>
        <w:ind w:firstLine="567"/>
        <w:jc w:val="both"/>
        <w:rPr>
          <w:color w:val="auto"/>
          <w:kern w:val="0"/>
          <w:sz w:val="12"/>
          <w:szCs w:val="12"/>
          <w14:ligatures w14:val="none"/>
          <w14:cntxtAlts w14:val="0"/>
        </w:rPr>
      </w:pPr>
      <w:r w:rsidRPr="00606ED4">
        <w:rPr>
          <w:color w:val="auto"/>
          <w:kern w:val="0"/>
          <w:sz w:val="12"/>
          <w:szCs w:val="12"/>
          <w14:ligatures w14:val="none"/>
          <w14:cntxtAlts w14:val="0"/>
        </w:rPr>
        <w:t>Общий объем финансирования подпрограммы в 2021–2035 годах составит 133,5 тыс. рублей, в том числе за счет средств:</w:t>
      </w:r>
    </w:p>
    <w:p w:rsidR="00606ED4" w:rsidRPr="00606ED4" w:rsidRDefault="00606ED4" w:rsidP="00606ED4">
      <w:pPr>
        <w:autoSpaceDE w:val="0"/>
        <w:autoSpaceDN w:val="0"/>
        <w:adjustRightInd w:val="0"/>
        <w:ind w:firstLine="567"/>
        <w:jc w:val="both"/>
        <w:rPr>
          <w:color w:val="auto"/>
          <w:kern w:val="0"/>
          <w:sz w:val="12"/>
          <w:szCs w:val="12"/>
          <w14:ligatures w14:val="none"/>
          <w14:cntxtAlts w14:val="0"/>
        </w:rPr>
      </w:pPr>
      <w:r w:rsidRPr="00606ED4">
        <w:rPr>
          <w:color w:val="auto"/>
          <w:kern w:val="0"/>
          <w:sz w:val="12"/>
          <w:szCs w:val="12"/>
          <w14:ligatures w14:val="none"/>
          <w14:cntxtAlts w14:val="0"/>
        </w:rPr>
        <w:t>федерального бюджета – 0,0 тыс. рублей;</w:t>
      </w:r>
    </w:p>
    <w:p w:rsidR="00606ED4" w:rsidRPr="00606ED4" w:rsidRDefault="00606ED4" w:rsidP="00606ED4">
      <w:pPr>
        <w:autoSpaceDE w:val="0"/>
        <w:autoSpaceDN w:val="0"/>
        <w:adjustRightInd w:val="0"/>
        <w:ind w:firstLine="567"/>
        <w:jc w:val="both"/>
        <w:rPr>
          <w:color w:val="auto"/>
          <w:kern w:val="0"/>
          <w:sz w:val="12"/>
          <w:szCs w:val="12"/>
          <w14:ligatures w14:val="none"/>
          <w14:cntxtAlts w14:val="0"/>
        </w:rPr>
      </w:pPr>
      <w:r w:rsidRPr="00606ED4">
        <w:rPr>
          <w:color w:val="auto"/>
          <w:kern w:val="0"/>
          <w:sz w:val="12"/>
          <w:szCs w:val="12"/>
          <w14:ligatures w14:val="none"/>
          <w14:cntxtAlts w14:val="0"/>
        </w:rPr>
        <w:t>республиканского бюджета Чувашской Республики – 0,0 тыс. рублей;</w:t>
      </w:r>
    </w:p>
    <w:p w:rsidR="00606ED4" w:rsidRPr="00606ED4" w:rsidRDefault="00606ED4" w:rsidP="00606ED4">
      <w:pPr>
        <w:autoSpaceDE w:val="0"/>
        <w:autoSpaceDN w:val="0"/>
        <w:adjustRightInd w:val="0"/>
        <w:ind w:firstLine="567"/>
        <w:jc w:val="both"/>
        <w:rPr>
          <w:color w:val="auto"/>
          <w:kern w:val="0"/>
          <w:sz w:val="12"/>
          <w:szCs w:val="12"/>
          <w14:ligatures w14:val="none"/>
          <w14:cntxtAlts w14:val="0"/>
        </w:rPr>
      </w:pPr>
      <w:r w:rsidRPr="00606ED4">
        <w:rPr>
          <w:color w:val="auto"/>
          <w:kern w:val="0"/>
          <w:sz w:val="12"/>
          <w:szCs w:val="12"/>
          <w14:ligatures w14:val="none"/>
          <w14:cntxtAlts w14:val="0"/>
        </w:rPr>
        <w:t xml:space="preserve">бюджета </w:t>
      </w:r>
      <w:proofErr w:type="spellStart"/>
      <w:r w:rsidRPr="00606ED4">
        <w:rPr>
          <w:kern w:val="0"/>
          <w:sz w:val="12"/>
          <w:szCs w:val="12"/>
          <w14:ligatures w14:val="none"/>
          <w14:cntxtAlts w14:val="0"/>
        </w:rPr>
        <w:t>Нижнекумашкинского</w:t>
      </w:r>
      <w:proofErr w:type="spellEnd"/>
      <w:r w:rsidRPr="00606ED4">
        <w:rPr>
          <w:kern w:val="0"/>
          <w:sz w:val="12"/>
          <w:szCs w:val="12"/>
          <w14:ligatures w14:val="none"/>
          <w14:cntxtAlts w14:val="0"/>
        </w:rPr>
        <w:t xml:space="preserve"> сельского поселения</w:t>
      </w:r>
      <w:r w:rsidRPr="00606ED4">
        <w:rPr>
          <w:color w:val="auto"/>
          <w:kern w:val="0"/>
          <w:sz w:val="12"/>
          <w:szCs w:val="12"/>
          <w14:ligatures w14:val="none"/>
          <w14:cntxtAlts w14:val="0"/>
        </w:rPr>
        <w:t xml:space="preserve"> – 133,5 тыс. рублей;</w:t>
      </w:r>
    </w:p>
    <w:p w:rsidR="00606ED4" w:rsidRPr="00606ED4" w:rsidRDefault="00606ED4" w:rsidP="00606ED4">
      <w:pPr>
        <w:autoSpaceDE w:val="0"/>
        <w:autoSpaceDN w:val="0"/>
        <w:adjustRightInd w:val="0"/>
        <w:ind w:firstLine="567"/>
        <w:jc w:val="both"/>
        <w:rPr>
          <w:color w:val="auto"/>
          <w:kern w:val="0"/>
          <w:sz w:val="12"/>
          <w:szCs w:val="12"/>
          <w14:ligatures w14:val="none"/>
          <w14:cntxtAlts w14:val="0"/>
        </w:rPr>
      </w:pPr>
      <w:r w:rsidRPr="00606ED4">
        <w:rPr>
          <w:color w:val="auto"/>
          <w:kern w:val="0"/>
          <w:sz w:val="12"/>
          <w:szCs w:val="12"/>
          <w14:ligatures w14:val="none"/>
          <w14:cntxtAlts w14:val="0"/>
        </w:rPr>
        <w:t>внебюджетных источников – 0,0 тыс. рублей.</w:t>
      </w:r>
    </w:p>
    <w:p w:rsidR="00606ED4" w:rsidRPr="00606ED4" w:rsidRDefault="00606ED4" w:rsidP="00606ED4">
      <w:pPr>
        <w:widowControl w:val="0"/>
        <w:autoSpaceDE w:val="0"/>
        <w:autoSpaceDN w:val="0"/>
        <w:adjustRightInd w:val="0"/>
        <w:ind w:firstLine="567"/>
        <w:jc w:val="both"/>
        <w:rPr>
          <w:color w:val="auto"/>
          <w:kern w:val="0"/>
          <w:sz w:val="12"/>
          <w:szCs w:val="12"/>
          <w14:ligatures w14:val="none"/>
          <w14:cntxtAlts w14:val="0"/>
        </w:rPr>
      </w:pPr>
      <w:r w:rsidRPr="00606ED4">
        <w:rPr>
          <w:kern w:val="0"/>
          <w:sz w:val="12"/>
          <w:szCs w:val="12"/>
          <w14:ligatures w14:val="none"/>
          <w14:cntxtAlts w14:val="0"/>
        </w:rPr>
        <w:t>Прогнозируемый объем финансирования мероприятий Муниципальной программы в 2021</w:t>
      </w:r>
      <w:r w:rsidRPr="00606ED4">
        <w:rPr>
          <w:rFonts w:ascii="Arial" w:hAnsi="Arial" w:cs="Arial"/>
          <w:color w:val="auto"/>
          <w:kern w:val="0"/>
          <w:sz w:val="12"/>
          <w:szCs w:val="12"/>
          <w14:ligatures w14:val="none"/>
          <w14:cntxtAlts w14:val="0"/>
        </w:rPr>
        <w:t>–</w:t>
      </w:r>
      <w:r w:rsidRPr="00606ED4">
        <w:rPr>
          <w:kern w:val="0"/>
          <w:sz w:val="12"/>
          <w:szCs w:val="12"/>
          <w14:ligatures w14:val="none"/>
          <w14:cntxtAlts w14:val="0"/>
        </w:rPr>
        <w:t>2035 годах составляет 133,5</w:t>
      </w:r>
      <w:r w:rsidRPr="00606ED4">
        <w:rPr>
          <w:color w:val="auto"/>
          <w:kern w:val="0"/>
          <w:sz w:val="12"/>
          <w:szCs w:val="12"/>
          <w14:ligatures w14:val="none"/>
          <w14:cntxtAlts w14:val="0"/>
        </w:rPr>
        <w:t xml:space="preserve"> тыс. рублей, в том числе:</w:t>
      </w:r>
    </w:p>
    <w:p w:rsidR="00606ED4" w:rsidRPr="00606ED4" w:rsidRDefault="00606ED4" w:rsidP="00606ED4">
      <w:pPr>
        <w:widowControl w:val="0"/>
        <w:autoSpaceDE w:val="0"/>
        <w:autoSpaceDN w:val="0"/>
        <w:adjustRightInd w:val="0"/>
        <w:ind w:firstLine="567"/>
        <w:jc w:val="both"/>
        <w:rPr>
          <w:color w:val="auto"/>
          <w:kern w:val="0"/>
          <w:sz w:val="12"/>
          <w:szCs w:val="12"/>
          <w14:ligatures w14:val="none"/>
          <w14:cntxtAlts w14:val="0"/>
        </w:rPr>
      </w:pPr>
      <w:r w:rsidRPr="00606ED4">
        <w:rPr>
          <w:color w:val="auto"/>
          <w:kern w:val="0"/>
          <w:sz w:val="12"/>
          <w:szCs w:val="12"/>
          <w14:ligatures w14:val="none"/>
          <w14:cntxtAlts w14:val="0"/>
        </w:rPr>
        <w:t>в 2021 году             – 133,5   тыс. рублей;</w:t>
      </w:r>
    </w:p>
    <w:p w:rsidR="00606ED4" w:rsidRPr="00606ED4" w:rsidRDefault="00606ED4" w:rsidP="00606ED4">
      <w:pPr>
        <w:widowControl w:val="0"/>
        <w:autoSpaceDE w:val="0"/>
        <w:autoSpaceDN w:val="0"/>
        <w:adjustRightInd w:val="0"/>
        <w:ind w:firstLine="567"/>
        <w:jc w:val="both"/>
        <w:rPr>
          <w:color w:val="auto"/>
          <w:kern w:val="0"/>
          <w:sz w:val="12"/>
          <w:szCs w:val="12"/>
          <w14:ligatures w14:val="none"/>
          <w14:cntxtAlts w14:val="0"/>
        </w:rPr>
      </w:pPr>
      <w:r w:rsidRPr="00606ED4">
        <w:rPr>
          <w:color w:val="auto"/>
          <w:kern w:val="0"/>
          <w:sz w:val="12"/>
          <w:szCs w:val="12"/>
          <w14:ligatures w14:val="none"/>
          <w14:cntxtAlts w14:val="0"/>
        </w:rPr>
        <w:t>в 2022 году             –0,0   тыс. рублей;</w:t>
      </w:r>
    </w:p>
    <w:p w:rsidR="00606ED4" w:rsidRPr="00606ED4" w:rsidRDefault="00606ED4" w:rsidP="00606ED4">
      <w:pPr>
        <w:widowControl w:val="0"/>
        <w:autoSpaceDE w:val="0"/>
        <w:autoSpaceDN w:val="0"/>
        <w:adjustRightInd w:val="0"/>
        <w:ind w:firstLine="567"/>
        <w:jc w:val="both"/>
        <w:rPr>
          <w:color w:val="auto"/>
          <w:kern w:val="0"/>
          <w:sz w:val="12"/>
          <w:szCs w:val="12"/>
          <w14:ligatures w14:val="none"/>
          <w14:cntxtAlts w14:val="0"/>
        </w:rPr>
      </w:pPr>
      <w:r w:rsidRPr="00606ED4">
        <w:rPr>
          <w:color w:val="auto"/>
          <w:kern w:val="0"/>
          <w:sz w:val="12"/>
          <w:szCs w:val="12"/>
          <w14:ligatures w14:val="none"/>
          <w14:cntxtAlts w14:val="0"/>
        </w:rPr>
        <w:t>в 2023 году             – 0,0   тыс. рублей;</w:t>
      </w:r>
    </w:p>
    <w:p w:rsidR="00606ED4" w:rsidRPr="00606ED4" w:rsidRDefault="00606ED4" w:rsidP="00606ED4">
      <w:pPr>
        <w:widowControl w:val="0"/>
        <w:autoSpaceDE w:val="0"/>
        <w:autoSpaceDN w:val="0"/>
        <w:adjustRightInd w:val="0"/>
        <w:ind w:firstLine="567"/>
        <w:jc w:val="both"/>
        <w:rPr>
          <w:color w:val="auto"/>
          <w:kern w:val="0"/>
          <w:sz w:val="12"/>
          <w:szCs w:val="12"/>
          <w14:ligatures w14:val="none"/>
          <w14:cntxtAlts w14:val="0"/>
        </w:rPr>
      </w:pPr>
      <w:r w:rsidRPr="00606ED4">
        <w:rPr>
          <w:color w:val="auto"/>
          <w:kern w:val="0"/>
          <w:sz w:val="12"/>
          <w:szCs w:val="12"/>
          <w14:ligatures w14:val="none"/>
          <w14:cntxtAlts w14:val="0"/>
        </w:rPr>
        <w:t>в 2024 году             – 0,0   тыс. рублей;</w:t>
      </w:r>
    </w:p>
    <w:p w:rsidR="00606ED4" w:rsidRPr="00606ED4" w:rsidRDefault="00606ED4" w:rsidP="00606ED4">
      <w:pPr>
        <w:widowControl w:val="0"/>
        <w:autoSpaceDE w:val="0"/>
        <w:autoSpaceDN w:val="0"/>
        <w:adjustRightInd w:val="0"/>
        <w:ind w:firstLine="567"/>
        <w:jc w:val="both"/>
        <w:rPr>
          <w:color w:val="auto"/>
          <w:kern w:val="0"/>
          <w:sz w:val="12"/>
          <w:szCs w:val="12"/>
          <w14:ligatures w14:val="none"/>
          <w14:cntxtAlts w14:val="0"/>
        </w:rPr>
      </w:pPr>
      <w:r w:rsidRPr="00606ED4">
        <w:rPr>
          <w:color w:val="auto"/>
          <w:kern w:val="0"/>
          <w:sz w:val="12"/>
          <w:szCs w:val="12"/>
          <w14:ligatures w14:val="none"/>
          <w14:cntxtAlts w14:val="0"/>
        </w:rPr>
        <w:t>в 2025 году             – 0,0   тыс. рублей;</w:t>
      </w:r>
    </w:p>
    <w:p w:rsidR="00606ED4" w:rsidRPr="00606ED4" w:rsidRDefault="00606ED4" w:rsidP="00606ED4">
      <w:pPr>
        <w:ind w:firstLine="567"/>
        <w:jc w:val="both"/>
        <w:rPr>
          <w:color w:val="auto"/>
          <w:kern w:val="0"/>
          <w:sz w:val="12"/>
          <w:szCs w:val="12"/>
          <w14:ligatures w14:val="none"/>
          <w14:cntxtAlts w14:val="0"/>
        </w:rPr>
      </w:pPr>
      <w:r w:rsidRPr="00606ED4">
        <w:rPr>
          <w:color w:val="auto"/>
          <w:kern w:val="0"/>
          <w:sz w:val="12"/>
          <w:szCs w:val="12"/>
          <w14:ligatures w14:val="none"/>
          <w14:cntxtAlts w14:val="0"/>
        </w:rPr>
        <w:t>в 2026-2030 годах – 0,0 тыс. рублей;</w:t>
      </w:r>
    </w:p>
    <w:p w:rsidR="00606ED4" w:rsidRPr="00606ED4" w:rsidRDefault="00606ED4" w:rsidP="00606ED4">
      <w:pPr>
        <w:ind w:firstLine="567"/>
        <w:jc w:val="both"/>
        <w:rPr>
          <w:color w:val="auto"/>
          <w:kern w:val="0"/>
          <w:sz w:val="12"/>
          <w:szCs w:val="12"/>
          <w14:ligatures w14:val="none"/>
          <w14:cntxtAlts w14:val="0"/>
        </w:rPr>
      </w:pPr>
      <w:r w:rsidRPr="00606ED4">
        <w:rPr>
          <w:color w:val="auto"/>
          <w:kern w:val="0"/>
          <w:sz w:val="12"/>
          <w:szCs w:val="12"/>
          <w14:ligatures w14:val="none"/>
          <w14:cntxtAlts w14:val="0"/>
        </w:rPr>
        <w:t>в 2031-2035 годах – 0,0 тыс. рублей;</w:t>
      </w:r>
    </w:p>
    <w:p w:rsidR="00606ED4" w:rsidRPr="00606ED4" w:rsidRDefault="00606ED4" w:rsidP="00606ED4">
      <w:pPr>
        <w:widowControl w:val="0"/>
        <w:autoSpaceDE w:val="0"/>
        <w:autoSpaceDN w:val="0"/>
        <w:adjustRightInd w:val="0"/>
        <w:ind w:firstLine="567"/>
        <w:jc w:val="both"/>
        <w:rPr>
          <w:color w:val="auto"/>
          <w:kern w:val="0"/>
          <w:sz w:val="12"/>
          <w:szCs w:val="12"/>
          <w14:ligatures w14:val="none"/>
          <w14:cntxtAlts w14:val="0"/>
        </w:rPr>
      </w:pPr>
      <w:r w:rsidRPr="00606ED4">
        <w:rPr>
          <w:color w:val="auto"/>
          <w:kern w:val="0"/>
          <w:sz w:val="12"/>
          <w:szCs w:val="12"/>
          <w14:ligatures w14:val="none"/>
          <w14:cntxtAlts w14:val="0"/>
        </w:rPr>
        <w:t>из них средства:</w:t>
      </w:r>
    </w:p>
    <w:p w:rsidR="00606ED4" w:rsidRPr="00606ED4" w:rsidRDefault="00606ED4" w:rsidP="00606ED4">
      <w:pPr>
        <w:widowControl w:val="0"/>
        <w:autoSpaceDE w:val="0"/>
        <w:autoSpaceDN w:val="0"/>
        <w:adjustRightInd w:val="0"/>
        <w:ind w:firstLine="567"/>
        <w:jc w:val="both"/>
        <w:rPr>
          <w:color w:val="auto"/>
          <w:kern w:val="0"/>
          <w:sz w:val="12"/>
          <w:szCs w:val="12"/>
          <w14:ligatures w14:val="none"/>
          <w14:cntxtAlts w14:val="0"/>
        </w:rPr>
      </w:pPr>
      <w:r w:rsidRPr="00606ED4">
        <w:rPr>
          <w:color w:val="auto"/>
          <w:kern w:val="0"/>
          <w:sz w:val="12"/>
          <w:szCs w:val="12"/>
          <w14:ligatures w14:val="none"/>
          <w14:cntxtAlts w14:val="0"/>
        </w:rPr>
        <w:t>федерального бюджета – 0,0 тыс. рублей (0,0 процента), в том числе:</w:t>
      </w:r>
    </w:p>
    <w:p w:rsidR="00606ED4" w:rsidRPr="00606ED4" w:rsidRDefault="00606ED4" w:rsidP="00606ED4">
      <w:pPr>
        <w:widowControl w:val="0"/>
        <w:autoSpaceDE w:val="0"/>
        <w:autoSpaceDN w:val="0"/>
        <w:adjustRightInd w:val="0"/>
        <w:ind w:firstLine="567"/>
        <w:jc w:val="both"/>
        <w:rPr>
          <w:color w:val="auto"/>
          <w:kern w:val="0"/>
          <w:sz w:val="12"/>
          <w:szCs w:val="12"/>
          <w14:ligatures w14:val="none"/>
          <w14:cntxtAlts w14:val="0"/>
        </w:rPr>
      </w:pPr>
      <w:r w:rsidRPr="00606ED4">
        <w:rPr>
          <w:color w:val="auto"/>
          <w:kern w:val="0"/>
          <w:sz w:val="12"/>
          <w:szCs w:val="12"/>
          <w14:ligatures w14:val="none"/>
          <w14:cntxtAlts w14:val="0"/>
        </w:rPr>
        <w:t>в 2021 году             – 0,0 тыс. рублей;</w:t>
      </w:r>
    </w:p>
    <w:p w:rsidR="00606ED4" w:rsidRPr="00606ED4" w:rsidRDefault="00606ED4" w:rsidP="00606ED4">
      <w:pPr>
        <w:widowControl w:val="0"/>
        <w:autoSpaceDE w:val="0"/>
        <w:autoSpaceDN w:val="0"/>
        <w:adjustRightInd w:val="0"/>
        <w:ind w:firstLine="567"/>
        <w:jc w:val="both"/>
        <w:rPr>
          <w:color w:val="auto"/>
          <w:kern w:val="0"/>
          <w:sz w:val="12"/>
          <w:szCs w:val="12"/>
          <w14:ligatures w14:val="none"/>
          <w14:cntxtAlts w14:val="0"/>
        </w:rPr>
      </w:pPr>
      <w:r w:rsidRPr="00606ED4">
        <w:rPr>
          <w:color w:val="auto"/>
          <w:kern w:val="0"/>
          <w:sz w:val="12"/>
          <w:szCs w:val="12"/>
          <w14:ligatures w14:val="none"/>
          <w14:cntxtAlts w14:val="0"/>
        </w:rPr>
        <w:t>в 2022 году             – 0,0 тыс. рублей;</w:t>
      </w:r>
    </w:p>
    <w:p w:rsidR="00606ED4" w:rsidRPr="00606ED4" w:rsidRDefault="00606ED4" w:rsidP="00606ED4">
      <w:pPr>
        <w:widowControl w:val="0"/>
        <w:autoSpaceDE w:val="0"/>
        <w:autoSpaceDN w:val="0"/>
        <w:adjustRightInd w:val="0"/>
        <w:ind w:firstLine="567"/>
        <w:jc w:val="both"/>
        <w:rPr>
          <w:color w:val="auto"/>
          <w:kern w:val="0"/>
          <w:sz w:val="12"/>
          <w:szCs w:val="12"/>
          <w14:ligatures w14:val="none"/>
          <w14:cntxtAlts w14:val="0"/>
        </w:rPr>
      </w:pPr>
      <w:r w:rsidRPr="00606ED4">
        <w:rPr>
          <w:color w:val="auto"/>
          <w:kern w:val="0"/>
          <w:sz w:val="12"/>
          <w:szCs w:val="12"/>
          <w14:ligatures w14:val="none"/>
          <w14:cntxtAlts w14:val="0"/>
        </w:rPr>
        <w:t>в 2023 году             – 0,0 тыс. рублей;</w:t>
      </w:r>
    </w:p>
    <w:p w:rsidR="00606ED4" w:rsidRPr="00606ED4" w:rsidRDefault="00606ED4" w:rsidP="00606ED4">
      <w:pPr>
        <w:widowControl w:val="0"/>
        <w:autoSpaceDE w:val="0"/>
        <w:autoSpaceDN w:val="0"/>
        <w:adjustRightInd w:val="0"/>
        <w:ind w:firstLine="567"/>
        <w:jc w:val="both"/>
        <w:rPr>
          <w:color w:val="auto"/>
          <w:kern w:val="0"/>
          <w:sz w:val="12"/>
          <w:szCs w:val="12"/>
          <w14:ligatures w14:val="none"/>
          <w14:cntxtAlts w14:val="0"/>
        </w:rPr>
      </w:pPr>
      <w:r w:rsidRPr="00606ED4">
        <w:rPr>
          <w:color w:val="auto"/>
          <w:kern w:val="0"/>
          <w:sz w:val="12"/>
          <w:szCs w:val="12"/>
          <w14:ligatures w14:val="none"/>
          <w14:cntxtAlts w14:val="0"/>
        </w:rPr>
        <w:t>в 2024 году             – 0,0 тыс. рублей;</w:t>
      </w:r>
    </w:p>
    <w:p w:rsidR="00606ED4" w:rsidRPr="00606ED4" w:rsidRDefault="00606ED4" w:rsidP="00606ED4">
      <w:pPr>
        <w:widowControl w:val="0"/>
        <w:autoSpaceDE w:val="0"/>
        <w:autoSpaceDN w:val="0"/>
        <w:adjustRightInd w:val="0"/>
        <w:ind w:firstLine="567"/>
        <w:jc w:val="both"/>
        <w:rPr>
          <w:color w:val="auto"/>
          <w:kern w:val="0"/>
          <w:sz w:val="12"/>
          <w:szCs w:val="12"/>
          <w14:ligatures w14:val="none"/>
          <w14:cntxtAlts w14:val="0"/>
        </w:rPr>
      </w:pPr>
      <w:r w:rsidRPr="00606ED4">
        <w:rPr>
          <w:color w:val="auto"/>
          <w:kern w:val="0"/>
          <w:sz w:val="12"/>
          <w:szCs w:val="12"/>
          <w14:ligatures w14:val="none"/>
          <w14:cntxtAlts w14:val="0"/>
        </w:rPr>
        <w:t>в 2025 году             – 0,0 тыс. рублей;</w:t>
      </w:r>
    </w:p>
    <w:p w:rsidR="00606ED4" w:rsidRPr="00606ED4" w:rsidRDefault="00606ED4" w:rsidP="00606ED4">
      <w:pPr>
        <w:ind w:firstLine="567"/>
        <w:jc w:val="both"/>
        <w:rPr>
          <w:color w:val="auto"/>
          <w:kern w:val="0"/>
          <w:sz w:val="12"/>
          <w:szCs w:val="12"/>
          <w14:ligatures w14:val="none"/>
          <w14:cntxtAlts w14:val="0"/>
        </w:rPr>
      </w:pPr>
      <w:r w:rsidRPr="00606ED4">
        <w:rPr>
          <w:color w:val="auto"/>
          <w:kern w:val="0"/>
          <w:sz w:val="12"/>
          <w:szCs w:val="12"/>
          <w14:ligatures w14:val="none"/>
          <w14:cntxtAlts w14:val="0"/>
        </w:rPr>
        <w:t>в 2026-2030 годах – 0,0 тыс. рублей;</w:t>
      </w:r>
    </w:p>
    <w:p w:rsidR="00606ED4" w:rsidRPr="00606ED4" w:rsidRDefault="00606ED4" w:rsidP="00606ED4">
      <w:pPr>
        <w:ind w:firstLine="567"/>
        <w:jc w:val="both"/>
        <w:rPr>
          <w:color w:val="auto"/>
          <w:kern w:val="0"/>
          <w:sz w:val="12"/>
          <w:szCs w:val="12"/>
          <w14:ligatures w14:val="none"/>
          <w14:cntxtAlts w14:val="0"/>
        </w:rPr>
      </w:pPr>
      <w:r w:rsidRPr="00606ED4">
        <w:rPr>
          <w:color w:val="auto"/>
          <w:kern w:val="0"/>
          <w:sz w:val="12"/>
          <w:szCs w:val="12"/>
          <w14:ligatures w14:val="none"/>
          <w14:cntxtAlts w14:val="0"/>
        </w:rPr>
        <w:t>в 2031-2035 годах – 0,0 тыс. рублей;</w:t>
      </w:r>
    </w:p>
    <w:p w:rsidR="00606ED4" w:rsidRPr="00606ED4" w:rsidRDefault="00606ED4" w:rsidP="00606ED4">
      <w:pPr>
        <w:widowControl w:val="0"/>
        <w:autoSpaceDE w:val="0"/>
        <w:autoSpaceDN w:val="0"/>
        <w:adjustRightInd w:val="0"/>
        <w:ind w:firstLine="567"/>
        <w:jc w:val="both"/>
        <w:rPr>
          <w:color w:val="auto"/>
          <w:kern w:val="0"/>
          <w:sz w:val="12"/>
          <w:szCs w:val="12"/>
          <w14:ligatures w14:val="none"/>
          <w14:cntxtAlts w14:val="0"/>
        </w:rPr>
      </w:pPr>
      <w:r w:rsidRPr="00606ED4">
        <w:rPr>
          <w:color w:val="auto"/>
          <w:kern w:val="0"/>
          <w:sz w:val="12"/>
          <w:szCs w:val="12"/>
          <w14:ligatures w14:val="none"/>
          <w14:cntxtAlts w14:val="0"/>
        </w:rPr>
        <w:t>республиканского бюджета Чувашской Республики – 0,0 тыс. рублей (0,0 процента), в том числе:</w:t>
      </w:r>
    </w:p>
    <w:p w:rsidR="00606ED4" w:rsidRPr="00606ED4" w:rsidRDefault="00606ED4" w:rsidP="00606ED4">
      <w:pPr>
        <w:widowControl w:val="0"/>
        <w:autoSpaceDE w:val="0"/>
        <w:autoSpaceDN w:val="0"/>
        <w:adjustRightInd w:val="0"/>
        <w:ind w:firstLine="567"/>
        <w:jc w:val="both"/>
        <w:rPr>
          <w:color w:val="auto"/>
          <w:kern w:val="0"/>
          <w:sz w:val="12"/>
          <w:szCs w:val="12"/>
          <w14:ligatures w14:val="none"/>
          <w14:cntxtAlts w14:val="0"/>
        </w:rPr>
      </w:pPr>
      <w:r w:rsidRPr="00606ED4">
        <w:rPr>
          <w:color w:val="auto"/>
          <w:kern w:val="0"/>
          <w:sz w:val="12"/>
          <w:szCs w:val="12"/>
          <w14:ligatures w14:val="none"/>
          <w14:cntxtAlts w14:val="0"/>
        </w:rPr>
        <w:t>в 2021 году             – 0,0 тыс. рублей;</w:t>
      </w:r>
    </w:p>
    <w:p w:rsidR="00606ED4" w:rsidRPr="00606ED4" w:rsidRDefault="00606ED4" w:rsidP="00606ED4">
      <w:pPr>
        <w:widowControl w:val="0"/>
        <w:autoSpaceDE w:val="0"/>
        <w:autoSpaceDN w:val="0"/>
        <w:adjustRightInd w:val="0"/>
        <w:ind w:firstLine="567"/>
        <w:jc w:val="both"/>
        <w:rPr>
          <w:color w:val="auto"/>
          <w:kern w:val="0"/>
          <w:sz w:val="12"/>
          <w:szCs w:val="12"/>
          <w14:ligatures w14:val="none"/>
          <w14:cntxtAlts w14:val="0"/>
        </w:rPr>
      </w:pPr>
      <w:r w:rsidRPr="00606ED4">
        <w:rPr>
          <w:color w:val="auto"/>
          <w:kern w:val="0"/>
          <w:sz w:val="12"/>
          <w:szCs w:val="12"/>
          <w14:ligatures w14:val="none"/>
          <w14:cntxtAlts w14:val="0"/>
        </w:rPr>
        <w:t>в 2022 году             – 0,0 тыс. рублей;</w:t>
      </w:r>
    </w:p>
    <w:p w:rsidR="00606ED4" w:rsidRPr="00606ED4" w:rsidRDefault="00606ED4" w:rsidP="00606ED4">
      <w:pPr>
        <w:widowControl w:val="0"/>
        <w:autoSpaceDE w:val="0"/>
        <w:autoSpaceDN w:val="0"/>
        <w:adjustRightInd w:val="0"/>
        <w:ind w:firstLine="567"/>
        <w:jc w:val="both"/>
        <w:rPr>
          <w:color w:val="auto"/>
          <w:kern w:val="0"/>
          <w:sz w:val="12"/>
          <w:szCs w:val="12"/>
          <w14:ligatures w14:val="none"/>
          <w14:cntxtAlts w14:val="0"/>
        </w:rPr>
      </w:pPr>
      <w:r w:rsidRPr="00606ED4">
        <w:rPr>
          <w:color w:val="auto"/>
          <w:kern w:val="0"/>
          <w:sz w:val="12"/>
          <w:szCs w:val="12"/>
          <w14:ligatures w14:val="none"/>
          <w14:cntxtAlts w14:val="0"/>
        </w:rPr>
        <w:t>в 2023 году             – 0,0 тыс. рублей;</w:t>
      </w:r>
    </w:p>
    <w:p w:rsidR="00606ED4" w:rsidRPr="00606ED4" w:rsidRDefault="00606ED4" w:rsidP="00606ED4">
      <w:pPr>
        <w:widowControl w:val="0"/>
        <w:autoSpaceDE w:val="0"/>
        <w:autoSpaceDN w:val="0"/>
        <w:adjustRightInd w:val="0"/>
        <w:ind w:firstLine="567"/>
        <w:jc w:val="both"/>
        <w:rPr>
          <w:color w:val="auto"/>
          <w:kern w:val="0"/>
          <w:sz w:val="12"/>
          <w:szCs w:val="12"/>
          <w14:ligatures w14:val="none"/>
          <w14:cntxtAlts w14:val="0"/>
        </w:rPr>
      </w:pPr>
      <w:r w:rsidRPr="00606ED4">
        <w:rPr>
          <w:color w:val="auto"/>
          <w:kern w:val="0"/>
          <w:sz w:val="12"/>
          <w:szCs w:val="12"/>
          <w14:ligatures w14:val="none"/>
          <w14:cntxtAlts w14:val="0"/>
        </w:rPr>
        <w:t>в 2024 году             – 0,0 тыс. рублей;</w:t>
      </w:r>
    </w:p>
    <w:p w:rsidR="00606ED4" w:rsidRPr="00606ED4" w:rsidRDefault="00606ED4" w:rsidP="00606ED4">
      <w:pPr>
        <w:widowControl w:val="0"/>
        <w:autoSpaceDE w:val="0"/>
        <w:autoSpaceDN w:val="0"/>
        <w:adjustRightInd w:val="0"/>
        <w:ind w:firstLine="567"/>
        <w:jc w:val="both"/>
        <w:rPr>
          <w:color w:val="auto"/>
          <w:kern w:val="0"/>
          <w:sz w:val="12"/>
          <w:szCs w:val="12"/>
          <w14:ligatures w14:val="none"/>
          <w14:cntxtAlts w14:val="0"/>
        </w:rPr>
      </w:pPr>
      <w:r w:rsidRPr="00606ED4">
        <w:rPr>
          <w:color w:val="auto"/>
          <w:kern w:val="0"/>
          <w:sz w:val="12"/>
          <w:szCs w:val="12"/>
          <w14:ligatures w14:val="none"/>
          <w14:cntxtAlts w14:val="0"/>
        </w:rPr>
        <w:t>в 2025 году             – 0,0 тыс. рублей;</w:t>
      </w:r>
    </w:p>
    <w:p w:rsidR="00606ED4" w:rsidRPr="00606ED4" w:rsidRDefault="00606ED4" w:rsidP="00606ED4">
      <w:pPr>
        <w:ind w:firstLine="567"/>
        <w:jc w:val="both"/>
        <w:rPr>
          <w:color w:val="auto"/>
          <w:kern w:val="0"/>
          <w:sz w:val="12"/>
          <w:szCs w:val="12"/>
          <w14:ligatures w14:val="none"/>
          <w14:cntxtAlts w14:val="0"/>
        </w:rPr>
      </w:pPr>
      <w:r w:rsidRPr="00606ED4">
        <w:rPr>
          <w:color w:val="auto"/>
          <w:kern w:val="0"/>
          <w:sz w:val="12"/>
          <w:szCs w:val="12"/>
          <w14:ligatures w14:val="none"/>
          <w14:cntxtAlts w14:val="0"/>
        </w:rPr>
        <w:t>в 2026-2030 годах – 0,0 тыс. рублей;</w:t>
      </w:r>
    </w:p>
    <w:p w:rsidR="00606ED4" w:rsidRPr="00606ED4" w:rsidRDefault="00606ED4" w:rsidP="00606ED4">
      <w:pPr>
        <w:ind w:firstLine="567"/>
        <w:jc w:val="both"/>
        <w:rPr>
          <w:color w:val="auto"/>
          <w:kern w:val="0"/>
          <w:sz w:val="12"/>
          <w:szCs w:val="12"/>
          <w14:ligatures w14:val="none"/>
          <w14:cntxtAlts w14:val="0"/>
        </w:rPr>
      </w:pPr>
      <w:r w:rsidRPr="00606ED4">
        <w:rPr>
          <w:color w:val="auto"/>
          <w:kern w:val="0"/>
          <w:sz w:val="12"/>
          <w:szCs w:val="12"/>
          <w14:ligatures w14:val="none"/>
          <w14:cntxtAlts w14:val="0"/>
        </w:rPr>
        <w:t>в 2031-2035 годах – 0,0 тыс. рублей;</w:t>
      </w:r>
    </w:p>
    <w:p w:rsidR="00606ED4" w:rsidRPr="00606ED4" w:rsidRDefault="00606ED4" w:rsidP="00606ED4">
      <w:pPr>
        <w:widowControl w:val="0"/>
        <w:autoSpaceDE w:val="0"/>
        <w:autoSpaceDN w:val="0"/>
        <w:adjustRightInd w:val="0"/>
        <w:ind w:firstLine="567"/>
        <w:jc w:val="both"/>
        <w:rPr>
          <w:color w:val="auto"/>
          <w:kern w:val="0"/>
          <w:sz w:val="12"/>
          <w:szCs w:val="12"/>
          <w14:ligatures w14:val="none"/>
          <w14:cntxtAlts w14:val="0"/>
        </w:rPr>
      </w:pPr>
      <w:r w:rsidRPr="00606ED4">
        <w:rPr>
          <w:color w:val="auto"/>
          <w:kern w:val="0"/>
          <w:sz w:val="12"/>
          <w:szCs w:val="12"/>
          <w14:ligatures w14:val="none"/>
          <w14:cntxtAlts w14:val="0"/>
        </w:rPr>
        <w:t xml:space="preserve">бюджета </w:t>
      </w:r>
      <w:proofErr w:type="spellStart"/>
      <w:r w:rsidRPr="00606ED4">
        <w:rPr>
          <w:color w:val="auto"/>
          <w:kern w:val="0"/>
          <w:sz w:val="12"/>
          <w:szCs w:val="12"/>
          <w14:ligatures w14:val="none"/>
          <w14:cntxtAlts w14:val="0"/>
        </w:rPr>
        <w:t>Нижнекумашкинского</w:t>
      </w:r>
      <w:proofErr w:type="spellEnd"/>
      <w:r w:rsidRPr="00606ED4">
        <w:rPr>
          <w:color w:val="auto"/>
          <w:kern w:val="0"/>
          <w:sz w:val="12"/>
          <w:szCs w:val="12"/>
          <w14:ligatures w14:val="none"/>
          <w14:cntxtAlts w14:val="0"/>
        </w:rPr>
        <w:t xml:space="preserve"> сельского поселения – 133,5 тыс. рублей (100,0 процента), в том числе:</w:t>
      </w:r>
    </w:p>
    <w:p w:rsidR="00606ED4" w:rsidRPr="00606ED4" w:rsidRDefault="00606ED4" w:rsidP="00606ED4">
      <w:pPr>
        <w:widowControl w:val="0"/>
        <w:autoSpaceDE w:val="0"/>
        <w:autoSpaceDN w:val="0"/>
        <w:adjustRightInd w:val="0"/>
        <w:ind w:firstLine="567"/>
        <w:jc w:val="both"/>
        <w:rPr>
          <w:color w:val="auto"/>
          <w:kern w:val="0"/>
          <w:sz w:val="12"/>
          <w:szCs w:val="12"/>
          <w14:ligatures w14:val="none"/>
          <w14:cntxtAlts w14:val="0"/>
        </w:rPr>
      </w:pPr>
      <w:r w:rsidRPr="00606ED4">
        <w:rPr>
          <w:color w:val="auto"/>
          <w:kern w:val="0"/>
          <w:sz w:val="12"/>
          <w:szCs w:val="12"/>
          <w14:ligatures w14:val="none"/>
          <w14:cntxtAlts w14:val="0"/>
        </w:rPr>
        <w:t>в 2021 году             – 133,5   тыс. рублей;</w:t>
      </w:r>
    </w:p>
    <w:p w:rsidR="00606ED4" w:rsidRPr="00606ED4" w:rsidRDefault="00606ED4" w:rsidP="00606ED4">
      <w:pPr>
        <w:widowControl w:val="0"/>
        <w:autoSpaceDE w:val="0"/>
        <w:autoSpaceDN w:val="0"/>
        <w:adjustRightInd w:val="0"/>
        <w:ind w:firstLine="567"/>
        <w:jc w:val="both"/>
        <w:rPr>
          <w:color w:val="auto"/>
          <w:kern w:val="0"/>
          <w:sz w:val="12"/>
          <w:szCs w:val="12"/>
          <w14:ligatures w14:val="none"/>
          <w14:cntxtAlts w14:val="0"/>
        </w:rPr>
      </w:pPr>
      <w:r w:rsidRPr="00606ED4">
        <w:rPr>
          <w:color w:val="auto"/>
          <w:kern w:val="0"/>
          <w:sz w:val="12"/>
          <w:szCs w:val="12"/>
          <w14:ligatures w14:val="none"/>
          <w14:cntxtAlts w14:val="0"/>
        </w:rPr>
        <w:t>в 2022 году             –0,0   тыс. рублей;</w:t>
      </w:r>
    </w:p>
    <w:p w:rsidR="00606ED4" w:rsidRPr="00606ED4" w:rsidRDefault="00606ED4" w:rsidP="00606ED4">
      <w:pPr>
        <w:widowControl w:val="0"/>
        <w:autoSpaceDE w:val="0"/>
        <w:autoSpaceDN w:val="0"/>
        <w:adjustRightInd w:val="0"/>
        <w:ind w:firstLine="567"/>
        <w:jc w:val="both"/>
        <w:rPr>
          <w:color w:val="auto"/>
          <w:kern w:val="0"/>
          <w:sz w:val="12"/>
          <w:szCs w:val="12"/>
          <w14:ligatures w14:val="none"/>
          <w14:cntxtAlts w14:val="0"/>
        </w:rPr>
      </w:pPr>
      <w:r w:rsidRPr="00606ED4">
        <w:rPr>
          <w:color w:val="auto"/>
          <w:kern w:val="0"/>
          <w:sz w:val="12"/>
          <w:szCs w:val="12"/>
          <w14:ligatures w14:val="none"/>
          <w14:cntxtAlts w14:val="0"/>
        </w:rPr>
        <w:t>в 2023 году             – 0,0   тыс. рублей;</w:t>
      </w:r>
    </w:p>
    <w:p w:rsidR="00606ED4" w:rsidRPr="00606ED4" w:rsidRDefault="00606ED4" w:rsidP="00606ED4">
      <w:pPr>
        <w:widowControl w:val="0"/>
        <w:autoSpaceDE w:val="0"/>
        <w:autoSpaceDN w:val="0"/>
        <w:adjustRightInd w:val="0"/>
        <w:ind w:firstLine="567"/>
        <w:jc w:val="both"/>
        <w:rPr>
          <w:color w:val="auto"/>
          <w:kern w:val="0"/>
          <w:sz w:val="12"/>
          <w:szCs w:val="12"/>
          <w14:ligatures w14:val="none"/>
          <w14:cntxtAlts w14:val="0"/>
        </w:rPr>
      </w:pPr>
      <w:r w:rsidRPr="00606ED4">
        <w:rPr>
          <w:color w:val="auto"/>
          <w:kern w:val="0"/>
          <w:sz w:val="12"/>
          <w:szCs w:val="12"/>
          <w14:ligatures w14:val="none"/>
          <w14:cntxtAlts w14:val="0"/>
        </w:rPr>
        <w:t>в 2024 году             – 0,0   тыс. рублей;</w:t>
      </w:r>
    </w:p>
    <w:p w:rsidR="00606ED4" w:rsidRPr="00606ED4" w:rsidRDefault="00606ED4" w:rsidP="00606ED4">
      <w:pPr>
        <w:widowControl w:val="0"/>
        <w:autoSpaceDE w:val="0"/>
        <w:autoSpaceDN w:val="0"/>
        <w:adjustRightInd w:val="0"/>
        <w:ind w:firstLine="567"/>
        <w:jc w:val="both"/>
        <w:rPr>
          <w:color w:val="auto"/>
          <w:kern w:val="0"/>
          <w:sz w:val="12"/>
          <w:szCs w:val="12"/>
          <w14:ligatures w14:val="none"/>
          <w14:cntxtAlts w14:val="0"/>
        </w:rPr>
      </w:pPr>
      <w:r w:rsidRPr="00606ED4">
        <w:rPr>
          <w:color w:val="auto"/>
          <w:kern w:val="0"/>
          <w:sz w:val="12"/>
          <w:szCs w:val="12"/>
          <w14:ligatures w14:val="none"/>
          <w14:cntxtAlts w14:val="0"/>
        </w:rPr>
        <w:t>в 2025 году             – 0,0   тыс. рублей;</w:t>
      </w:r>
    </w:p>
    <w:p w:rsidR="00606ED4" w:rsidRPr="00606ED4" w:rsidRDefault="00606ED4" w:rsidP="00606ED4">
      <w:pPr>
        <w:ind w:firstLine="567"/>
        <w:jc w:val="both"/>
        <w:rPr>
          <w:color w:val="auto"/>
          <w:kern w:val="0"/>
          <w:sz w:val="12"/>
          <w:szCs w:val="12"/>
          <w14:ligatures w14:val="none"/>
          <w14:cntxtAlts w14:val="0"/>
        </w:rPr>
      </w:pPr>
      <w:r w:rsidRPr="00606ED4">
        <w:rPr>
          <w:color w:val="auto"/>
          <w:kern w:val="0"/>
          <w:sz w:val="12"/>
          <w:szCs w:val="12"/>
          <w14:ligatures w14:val="none"/>
          <w14:cntxtAlts w14:val="0"/>
        </w:rPr>
        <w:t>в 2026-2030 годах – 0,0 тыс. рублей;</w:t>
      </w:r>
    </w:p>
    <w:p w:rsidR="00606ED4" w:rsidRPr="00606ED4" w:rsidRDefault="00606ED4" w:rsidP="00606ED4">
      <w:pPr>
        <w:ind w:firstLine="567"/>
        <w:jc w:val="both"/>
        <w:rPr>
          <w:color w:val="auto"/>
          <w:kern w:val="0"/>
          <w:sz w:val="12"/>
          <w:szCs w:val="12"/>
          <w14:ligatures w14:val="none"/>
          <w14:cntxtAlts w14:val="0"/>
        </w:rPr>
      </w:pPr>
      <w:r w:rsidRPr="00606ED4">
        <w:rPr>
          <w:color w:val="auto"/>
          <w:kern w:val="0"/>
          <w:sz w:val="12"/>
          <w:szCs w:val="12"/>
          <w14:ligatures w14:val="none"/>
          <w14:cntxtAlts w14:val="0"/>
        </w:rPr>
        <w:t>в 2031-2035 годах – 0,0 тыс. рублей;</w:t>
      </w:r>
    </w:p>
    <w:p w:rsidR="00606ED4" w:rsidRPr="00606ED4" w:rsidRDefault="00606ED4" w:rsidP="00606ED4">
      <w:pPr>
        <w:widowControl w:val="0"/>
        <w:autoSpaceDE w:val="0"/>
        <w:autoSpaceDN w:val="0"/>
        <w:adjustRightInd w:val="0"/>
        <w:ind w:firstLine="567"/>
        <w:jc w:val="both"/>
        <w:rPr>
          <w:color w:val="auto"/>
          <w:kern w:val="0"/>
          <w:sz w:val="12"/>
          <w:szCs w:val="12"/>
          <w14:ligatures w14:val="none"/>
          <w14:cntxtAlts w14:val="0"/>
        </w:rPr>
      </w:pPr>
      <w:r w:rsidRPr="00606ED4">
        <w:rPr>
          <w:color w:val="auto"/>
          <w:kern w:val="0"/>
          <w:sz w:val="12"/>
          <w:szCs w:val="12"/>
          <w14:ligatures w14:val="none"/>
          <w14:cntxtAlts w14:val="0"/>
        </w:rPr>
        <w:t>внебюджетных источников – 0,0 тыс. рублей (0,0 процента), в том числе:</w:t>
      </w:r>
    </w:p>
    <w:p w:rsidR="00606ED4" w:rsidRPr="00606ED4" w:rsidRDefault="00606ED4" w:rsidP="00606ED4">
      <w:pPr>
        <w:widowControl w:val="0"/>
        <w:autoSpaceDE w:val="0"/>
        <w:autoSpaceDN w:val="0"/>
        <w:adjustRightInd w:val="0"/>
        <w:ind w:firstLine="567"/>
        <w:jc w:val="both"/>
        <w:rPr>
          <w:color w:val="auto"/>
          <w:kern w:val="0"/>
          <w:sz w:val="12"/>
          <w:szCs w:val="12"/>
          <w14:ligatures w14:val="none"/>
          <w14:cntxtAlts w14:val="0"/>
        </w:rPr>
      </w:pPr>
      <w:r w:rsidRPr="00606ED4">
        <w:rPr>
          <w:color w:val="auto"/>
          <w:kern w:val="0"/>
          <w:sz w:val="12"/>
          <w:szCs w:val="12"/>
          <w14:ligatures w14:val="none"/>
          <w14:cntxtAlts w14:val="0"/>
        </w:rPr>
        <w:t>в 2021 году             –0,0   тыс. рублей;</w:t>
      </w:r>
    </w:p>
    <w:p w:rsidR="00606ED4" w:rsidRPr="00606ED4" w:rsidRDefault="00606ED4" w:rsidP="00606ED4">
      <w:pPr>
        <w:widowControl w:val="0"/>
        <w:autoSpaceDE w:val="0"/>
        <w:autoSpaceDN w:val="0"/>
        <w:adjustRightInd w:val="0"/>
        <w:ind w:firstLine="567"/>
        <w:jc w:val="both"/>
        <w:rPr>
          <w:color w:val="auto"/>
          <w:kern w:val="0"/>
          <w:sz w:val="12"/>
          <w:szCs w:val="12"/>
          <w14:ligatures w14:val="none"/>
          <w14:cntxtAlts w14:val="0"/>
        </w:rPr>
      </w:pPr>
      <w:r w:rsidRPr="00606ED4">
        <w:rPr>
          <w:color w:val="auto"/>
          <w:kern w:val="0"/>
          <w:sz w:val="12"/>
          <w:szCs w:val="12"/>
          <w14:ligatures w14:val="none"/>
          <w14:cntxtAlts w14:val="0"/>
        </w:rPr>
        <w:t>в 2022 году             –0,0   тыс. рублей;</w:t>
      </w:r>
    </w:p>
    <w:p w:rsidR="00606ED4" w:rsidRPr="00606ED4" w:rsidRDefault="00606ED4" w:rsidP="00606ED4">
      <w:pPr>
        <w:widowControl w:val="0"/>
        <w:autoSpaceDE w:val="0"/>
        <w:autoSpaceDN w:val="0"/>
        <w:adjustRightInd w:val="0"/>
        <w:ind w:firstLine="567"/>
        <w:jc w:val="both"/>
        <w:rPr>
          <w:color w:val="auto"/>
          <w:kern w:val="0"/>
          <w:sz w:val="12"/>
          <w:szCs w:val="12"/>
          <w14:ligatures w14:val="none"/>
          <w14:cntxtAlts w14:val="0"/>
        </w:rPr>
      </w:pPr>
      <w:r w:rsidRPr="00606ED4">
        <w:rPr>
          <w:color w:val="auto"/>
          <w:kern w:val="0"/>
          <w:sz w:val="12"/>
          <w:szCs w:val="12"/>
          <w14:ligatures w14:val="none"/>
          <w14:cntxtAlts w14:val="0"/>
        </w:rPr>
        <w:t>в 2023 году             – 0,0   тыс. рублей;</w:t>
      </w:r>
    </w:p>
    <w:p w:rsidR="00606ED4" w:rsidRPr="00606ED4" w:rsidRDefault="00606ED4" w:rsidP="00606ED4">
      <w:pPr>
        <w:widowControl w:val="0"/>
        <w:autoSpaceDE w:val="0"/>
        <w:autoSpaceDN w:val="0"/>
        <w:adjustRightInd w:val="0"/>
        <w:ind w:firstLine="567"/>
        <w:jc w:val="both"/>
        <w:rPr>
          <w:color w:val="auto"/>
          <w:kern w:val="0"/>
          <w:sz w:val="12"/>
          <w:szCs w:val="12"/>
          <w14:ligatures w14:val="none"/>
          <w14:cntxtAlts w14:val="0"/>
        </w:rPr>
      </w:pPr>
      <w:r w:rsidRPr="00606ED4">
        <w:rPr>
          <w:color w:val="auto"/>
          <w:kern w:val="0"/>
          <w:sz w:val="12"/>
          <w:szCs w:val="12"/>
          <w14:ligatures w14:val="none"/>
          <w14:cntxtAlts w14:val="0"/>
        </w:rPr>
        <w:t>в 2024 году             – 0,0   тыс. рублей;</w:t>
      </w:r>
    </w:p>
    <w:p w:rsidR="00606ED4" w:rsidRPr="00606ED4" w:rsidRDefault="00606ED4" w:rsidP="00606ED4">
      <w:pPr>
        <w:widowControl w:val="0"/>
        <w:autoSpaceDE w:val="0"/>
        <w:autoSpaceDN w:val="0"/>
        <w:adjustRightInd w:val="0"/>
        <w:ind w:firstLine="567"/>
        <w:jc w:val="both"/>
        <w:rPr>
          <w:color w:val="auto"/>
          <w:kern w:val="0"/>
          <w:sz w:val="12"/>
          <w:szCs w:val="12"/>
          <w14:ligatures w14:val="none"/>
          <w14:cntxtAlts w14:val="0"/>
        </w:rPr>
      </w:pPr>
      <w:r w:rsidRPr="00606ED4">
        <w:rPr>
          <w:color w:val="auto"/>
          <w:kern w:val="0"/>
          <w:sz w:val="12"/>
          <w:szCs w:val="12"/>
          <w14:ligatures w14:val="none"/>
          <w14:cntxtAlts w14:val="0"/>
        </w:rPr>
        <w:t>в 2025 году             – 0,0   тыс. рублей;</w:t>
      </w:r>
    </w:p>
    <w:p w:rsidR="00606ED4" w:rsidRPr="00606ED4" w:rsidRDefault="00606ED4" w:rsidP="00606ED4">
      <w:pPr>
        <w:ind w:firstLine="567"/>
        <w:jc w:val="both"/>
        <w:rPr>
          <w:color w:val="auto"/>
          <w:kern w:val="0"/>
          <w:sz w:val="12"/>
          <w:szCs w:val="12"/>
          <w14:ligatures w14:val="none"/>
          <w14:cntxtAlts w14:val="0"/>
        </w:rPr>
      </w:pPr>
      <w:r w:rsidRPr="00606ED4">
        <w:rPr>
          <w:color w:val="auto"/>
          <w:kern w:val="0"/>
          <w:sz w:val="12"/>
          <w:szCs w:val="12"/>
          <w14:ligatures w14:val="none"/>
          <w14:cntxtAlts w14:val="0"/>
        </w:rPr>
        <w:t>в 2026-2030 годах – 0,0 тыс. рублей;</w:t>
      </w:r>
    </w:p>
    <w:p w:rsidR="00606ED4" w:rsidRPr="00606ED4" w:rsidRDefault="00606ED4" w:rsidP="00606ED4">
      <w:pPr>
        <w:ind w:firstLine="567"/>
        <w:jc w:val="both"/>
        <w:rPr>
          <w:color w:val="auto"/>
          <w:kern w:val="0"/>
          <w:sz w:val="12"/>
          <w:szCs w:val="12"/>
          <w14:ligatures w14:val="none"/>
          <w14:cntxtAlts w14:val="0"/>
        </w:rPr>
      </w:pPr>
      <w:r w:rsidRPr="00606ED4">
        <w:rPr>
          <w:color w:val="auto"/>
          <w:kern w:val="0"/>
          <w:sz w:val="12"/>
          <w:szCs w:val="12"/>
          <w14:ligatures w14:val="none"/>
          <w14:cntxtAlts w14:val="0"/>
        </w:rPr>
        <w:t>в 2031-2035 годах – 0,0 тыс. рублей;</w:t>
      </w:r>
    </w:p>
    <w:p w:rsidR="00606ED4" w:rsidRPr="00606ED4" w:rsidRDefault="00606ED4" w:rsidP="00606ED4">
      <w:pPr>
        <w:widowControl w:val="0"/>
        <w:autoSpaceDE w:val="0"/>
        <w:autoSpaceDN w:val="0"/>
        <w:adjustRightInd w:val="0"/>
        <w:ind w:firstLine="567"/>
        <w:jc w:val="both"/>
        <w:rPr>
          <w:color w:val="auto"/>
          <w:kern w:val="0"/>
          <w:sz w:val="12"/>
          <w:szCs w:val="12"/>
          <w14:ligatures w14:val="none"/>
          <w14:cntxtAlts w14:val="0"/>
        </w:rPr>
      </w:pPr>
    </w:p>
    <w:p w:rsidR="00606ED4" w:rsidRPr="00606ED4" w:rsidRDefault="00606ED4" w:rsidP="00606ED4">
      <w:pPr>
        <w:autoSpaceDE w:val="0"/>
        <w:autoSpaceDN w:val="0"/>
        <w:adjustRightInd w:val="0"/>
        <w:ind w:firstLine="567"/>
        <w:jc w:val="both"/>
        <w:rPr>
          <w:color w:val="auto"/>
          <w:kern w:val="0"/>
          <w:sz w:val="12"/>
          <w:szCs w:val="12"/>
          <w14:ligatures w14:val="none"/>
          <w14:cntxtAlts w14:val="0"/>
        </w:rPr>
      </w:pPr>
      <w:r w:rsidRPr="00606ED4">
        <w:rPr>
          <w:color w:val="auto"/>
          <w:kern w:val="0"/>
          <w:sz w:val="12"/>
          <w:szCs w:val="12"/>
          <w14:ligatures w14:val="none"/>
          <w14:cntxtAlts w14:val="0"/>
        </w:rPr>
        <w:t>Объемы финансирования Муниципальной программы подлежат ежегодному уточнению, исходя из реальных возможностей бюджетов всех уровней.</w:t>
      </w:r>
    </w:p>
    <w:p w:rsidR="00606ED4" w:rsidRPr="00606ED4" w:rsidRDefault="00606ED4" w:rsidP="00606ED4">
      <w:pPr>
        <w:autoSpaceDE w:val="0"/>
        <w:autoSpaceDN w:val="0"/>
        <w:adjustRightInd w:val="0"/>
        <w:ind w:firstLine="567"/>
        <w:jc w:val="both"/>
        <w:rPr>
          <w:color w:val="auto"/>
          <w:kern w:val="0"/>
          <w:sz w:val="12"/>
          <w:szCs w:val="12"/>
          <w14:ligatures w14:val="none"/>
          <w14:cntxtAlts w14:val="0"/>
        </w:rPr>
      </w:pPr>
      <w:r w:rsidRPr="00606ED4">
        <w:rPr>
          <w:color w:val="auto"/>
          <w:kern w:val="0"/>
          <w:sz w:val="12"/>
          <w:szCs w:val="12"/>
          <w14:ligatures w14:val="none"/>
          <w14:cntxtAlts w14:val="0"/>
        </w:rPr>
        <w:t xml:space="preserve">Ресурсное </w:t>
      </w:r>
      <w:hyperlink r:id="rId13" w:history="1">
        <w:r w:rsidRPr="00606ED4">
          <w:rPr>
            <w:color w:val="auto"/>
            <w:kern w:val="0"/>
            <w:sz w:val="12"/>
            <w:szCs w:val="12"/>
            <w14:ligatures w14:val="none"/>
            <w14:cntxtAlts w14:val="0"/>
          </w:rPr>
          <w:t>обеспечение</w:t>
        </w:r>
      </w:hyperlink>
      <w:r w:rsidRPr="00606ED4">
        <w:rPr>
          <w:color w:val="auto"/>
          <w:kern w:val="0"/>
          <w:sz w:val="12"/>
          <w:szCs w:val="12"/>
          <w14:ligatures w14:val="none"/>
          <w14:cntxtAlts w14:val="0"/>
        </w:rPr>
        <w:t xml:space="preserve"> и прогнозная (справочная) оценка расходов за счет всех источников финансирования реализации Муниципальной программы приведены в приложении № 2 к настоящей Муниципальной программе.</w:t>
      </w:r>
    </w:p>
    <w:p w:rsidR="00606ED4" w:rsidRPr="00606ED4" w:rsidRDefault="00606ED4" w:rsidP="00606ED4">
      <w:pPr>
        <w:autoSpaceDE w:val="0"/>
        <w:autoSpaceDN w:val="0"/>
        <w:adjustRightInd w:val="0"/>
        <w:ind w:firstLine="567"/>
        <w:jc w:val="both"/>
        <w:rPr>
          <w:color w:val="auto"/>
          <w:kern w:val="0"/>
          <w:sz w:val="12"/>
          <w:szCs w:val="12"/>
          <w14:ligatures w14:val="none"/>
          <w14:cntxtAlts w14:val="0"/>
        </w:rPr>
      </w:pPr>
      <w:r w:rsidRPr="00606ED4">
        <w:rPr>
          <w:color w:val="auto"/>
          <w:kern w:val="0"/>
          <w:sz w:val="12"/>
          <w:szCs w:val="12"/>
          <w14:ligatures w14:val="none"/>
          <w14:cntxtAlts w14:val="0"/>
        </w:rPr>
        <w:t>В Муниципальную программу включена подпрограмма, реализуемая в рамках Муниципальной программы, согласно приложению № 3  к настоящей Муниципальной программе.</w:t>
      </w:r>
    </w:p>
    <w:p w:rsidR="00606ED4" w:rsidRPr="00606ED4" w:rsidRDefault="00606ED4" w:rsidP="00606ED4">
      <w:pPr>
        <w:autoSpaceDE w:val="0"/>
        <w:autoSpaceDN w:val="0"/>
        <w:adjustRightInd w:val="0"/>
        <w:ind w:firstLine="709"/>
        <w:jc w:val="both"/>
        <w:rPr>
          <w:color w:val="auto"/>
          <w:kern w:val="0"/>
          <w:sz w:val="12"/>
          <w:szCs w:val="12"/>
          <w14:ligatures w14:val="none"/>
          <w14:cntxtAlts w14:val="0"/>
        </w:rPr>
      </w:pPr>
    </w:p>
    <w:p w:rsidR="00606ED4" w:rsidRPr="00606ED4" w:rsidRDefault="00606ED4" w:rsidP="00606ED4">
      <w:pPr>
        <w:autoSpaceDE w:val="0"/>
        <w:autoSpaceDN w:val="0"/>
        <w:adjustRightInd w:val="0"/>
        <w:ind w:firstLine="709"/>
        <w:jc w:val="both"/>
        <w:rPr>
          <w:color w:val="auto"/>
          <w:kern w:val="0"/>
          <w:sz w:val="12"/>
          <w:szCs w:val="12"/>
          <w14:ligatures w14:val="none"/>
          <w14:cntxtAlts w14:val="0"/>
        </w:rPr>
      </w:pPr>
    </w:p>
    <w:p w:rsidR="00606ED4" w:rsidRPr="00606ED4" w:rsidRDefault="00606ED4" w:rsidP="00606ED4">
      <w:pPr>
        <w:ind w:firstLine="709"/>
        <w:jc w:val="both"/>
        <w:rPr>
          <w:color w:val="auto"/>
          <w:kern w:val="0"/>
          <w:sz w:val="12"/>
          <w:szCs w:val="12"/>
          <w14:ligatures w14:val="none"/>
          <w14:cntxtAlts w14:val="0"/>
        </w:rPr>
      </w:pPr>
    </w:p>
    <w:p w:rsidR="00606ED4" w:rsidRPr="00606ED4" w:rsidRDefault="00606ED4" w:rsidP="007C18D5">
      <w:pPr>
        <w:ind w:firstLine="7088"/>
        <w:jc w:val="right"/>
        <w:rPr>
          <w:color w:val="auto"/>
          <w:kern w:val="0"/>
          <w:sz w:val="12"/>
          <w:szCs w:val="12"/>
          <w14:ligatures w14:val="none"/>
          <w14:cntxtAlts w14:val="0"/>
        </w:rPr>
      </w:pPr>
      <w:r w:rsidRPr="00606ED4">
        <w:rPr>
          <w:color w:val="auto"/>
          <w:kern w:val="0"/>
          <w:sz w:val="12"/>
          <w:szCs w:val="12"/>
          <w14:ligatures w14:val="none"/>
          <w14:cntxtAlts w14:val="0"/>
        </w:rPr>
        <w:t xml:space="preserve">                                                                                                                                                                         </w:t>
      </w:r>
      <w:r w:rsidRPr="00606ED4">
        <w:rPr>
          <w:color w:val="auto"/>
          <w:kern w:val="0"/>
          <w:sz w:val="12"/>
          <w:szCs w:val="12"/>
          <w14:ligatures w14:val="none"/>
          <w14:cntxtAlts w14:val="0"/>
        </w:rPr>
        <w:tab/>
      </w:r>
      <w:r w:rsidRPr="00606ED4">
        <w:rPr>
          <w:color w:val="auto"/>
          <w:kern w:val="0"/>
          <w:sz w:val="12"/>
          <w:szCs w:val="12"/>
          <w14:ligatures w14:val="none"/>
          <w14:cntxtAlts w14:val="0"/>
        </w:rPr>
        <w:tab/>
      </w:r>
      <w:r w:rsidRPr="00606ED4">
        <w:rPr>
          <w:color w:val="auto"/>
          <w:kern w:val="0"/>
          <w:sz w:val="12"/>
          <w:szCs w:val="12"/>
          <w14:ligatures w14:val="none"/>
          <w14:cntxtAlts w14:val="0"/>
        </w:rPr>
        <w:tab/>
      </w:r>
      <w:r w:rsidRPr="00606ED4">
        <w:rPr>
          <w:color w:val="auto"/>
          <w:kern w:val="0"/>
          <w:sz w:val="12"/>
          <w:szCs w:val="12"/>
          <w14:ligatures w14:val="none"/>
          <w14:cntxtAlts w14:val="0"/>
        </w:rPr>
        <w:tab/>
        <w:t>Приложение № 1</w:t>
      </w:r>
    </w:p>
    <w:p w:rsidR="00606ED4" w:rsidRPr="00606ED4" w:rsidRDefault="00606ED4" w:rsidP="007C18D5">
      <w:pPr>
        <w:ind w:firstLine="10996"/>
        <w:jc w:val="right"/>
        <w:rPr>
          <w:color w:val="auto"/>
          <w:kern w:val="0"/>
          <w:sz w:val="12"/>
          <w:szCs w:val="12"/>
          <w14:ligatures w14:val="none"/>
          <w14:cntxtAlts w14:val="0"/>
        </w:rPr>
      </w:pPr>
      <w:r w:rsidRPr="00606ED4">
        <w:rPr>
          <w:color w:val="auto"/>
          <w:kern w:val="0"/>
          <w:sz w:val="12"/>
          <w:szCs w:val="12"/>
          <w14:ligatures w14:val="none"/>
          <w14:cntxtAlts w14:val="0"/>
        </w:rPr>
        <w:t xml:space="preserve">к </w:t>
      </w:r>
      <w:proofErr w:type="spellStart"/>
      <w:proofErr w:type="gramStart"/>
      <w:r w:rsidRPr="00606ED4">
        <w:rPr>
          <w:color w:val="auto"/>
          <w:kern w:val="0"/>
          <w:sz w:val="12"/>
          <w:szCs w:val="12"/>
          <w14:ligatures w14:val="none"/>
          <w14:cntxtAlts w14:val="0"/>
        </w:rPr>
        <w:t>к</w:t>
      </w:r>
      <w:proofErr w:type="spellEnd"/>
      <w:proofErr w:type="gramEnd"/>
      <w:r w:rsidRPr="00606ED4">
        <w:rPr>
          <w:color w:val="auto"/>
          <w:kern w:val="0"/>
          <w:sz w:val="12"/>
          <w:szCs w:val="12"/>
          <w14:ligatures w14:val="none"/>
          <w14:cntxtAlts w14:val="0"/>
        </w:rPr>
        <w:t xml:space="preserve"> муниципальной программе </w:t>
      </w:r>
      <w:proofErr w:type="spellStart"/>
      <w:r w:rsidRPr="00606ED4">
        <w:rPr>
          <w:kern w:val="0"/>
          <w:sz w:val="12"/>
          <w:szCs w:val="12"/>
          <w14:ligatures w14:val="none"/>
          <w14:cntxtAlts w14:val="0"/>
        </w:rPr>
        <w:t>Нижнекумашкинского</w:t>
      </w:r>
      <w:proofErr w:type="spellEnd"/>
      <w:r w:rsidRPr="00606ED4">
        <w:rPr>
          <w:kern w:val="0"/>
          <w:sz w:val="12"/>
          <w:szCs w:val="12"/>
          <w14:ligatures w14:val="none"/>
          <w14:cntxtAlts w14:val="0"/>
        </w:rPr>
        <w:t xml:space="preserve"> сельского поселения</w:t>
      </w:r>
      <w:r w:rsidRPr="00606ED4">
        <w:rPr>
          <w:color w:val="auto"/>
          <w:kern w:val="0"/>
          <w:sz w:val="12"/>
          <w:szCs w:val="12"/>
          <w14:ligatures w14:val="none"/>
          <w14:cntxtAlts w14:val="0"/>
        </w:rPr>
        <w:t xml:space="preserve"> «Развитие физической культуры и спорта»</w:t>
      </w:r>
    </w:p>
    <w:p w:rsidR="00606ED4" w:rsidRPr="00606ED4" w:rsidRDefault="00606ED4" w:rsidP="00606ED4">
      <w:pPr>
        <w:ind w:left="283" w:firstLine="7088"/>
        <w:jc w:val="both"/>
        <w:rPr>
          <w:color w:val="auto"/>
          <w:kern w:val="0"/>
          <w:sz w:val="12"/>
          <w:szCs w:val="12"/>
          <w14:ligatures w14:val="none"/>
          <w14:cntxtAlts w14:val="0"/>
        </w:rPr>
      </w:pPr>
    </w:p>
    <w:p w:rsidR="00606ED4" w:rsidRPr="00606ED4" w:rsidRDefault="00606ED4" w:rsidP="00606ED4">
      <w:pPr>
        <w:spacing w:after="120"/>
        <w:ind w:left="283" w:firstLine="567"/>
        <w:jc w:val="both"/>
        <w:rPr>
          <w:color w:val="auto"/>
          <w:kern w:val="0"/>
          <w:sz w:val="12"/>
          <w:szCs w:val="12"/>
          <w14:ligatures w14:val="none"/>
          <w14:cntxtAlts w14:val="0"/>
        </w:rPr>
      </w:pPr>
    </w:p>
    <w:p w:rsidR="00606ED4" w:rsidRPr="00606ED4" w:rsidRDefault="00606ED4" w:rsidP="00606ED4">
      <w:pPr>
        <w:autoSpaceDE w:val="0"/>
        <w:autoSpaceDN w:val="0"/>
        <w:adjustRightInd w:val="0"/>
        <w:ind w:firstLine="567"/>
        <w:jc w:val="center"/>
        <w:rPr>
          <w:b/>
          <w:color w:val="auto"/>
          <w:kern w:val="0"/>
          <w:sz w:val="12"/>
          <w:szCs w:val="12"/>
          <w14:ligatures w14:val="none"/>
          <w14:cntxtAlts w14:val="0"/>
        </w:rPr>
      </w:pPr>
      <w:proofErr w:type="gramStart"/>
      <w:r w:rsidRPr="00606ED4">
        <w:rPr>
          <w:b/>
          <w:color w:val="auto"/>
          <w:kern w:val="0"/>
          <w:sz w:val="12"/>
          <w:szCs w:val="12"/>
          <w14:ligatures w14:val="none"/>
          <w14:cntxtAlts w14:val="0"/>
        </w:rPr>
        <w:t>С</w:t>
      </w:r>
      <w:proofErr w:type="gramEnd"/>
      <w:r w:rsidRPr="00606ED4">
        <w:rPr>
          <w:b/>
          <w:color w:val="auto"/>
          <w:kern w:val="0"/>
          <w:sz w:val="12"/>
          <w:szCs w:val="12"/>
          <w14:ligatures w14:val="none"/>
          <w14:cntxtAlts w14:val="0"/>
        </w:rPr>
        <w:t xml:space="preserve"> В Е Д Е Н И Я</w:t>
      </w:r>
    </w:p>
    <w:p w:rsidR="00606ED4" w:rsidRPr="00606ED4" w:rsidRDefault="00606ED4" w:rsidP="00606ED4">
      <w:pPr>
        <w:autoSpaceDE w:val="0"/>
        <w:autoSpaceDN w:val="0"/>
        <w:adjustRightInd w:val="0"/>
        <w:ind w:firstLine="567"/>
        <w:jc w:val="center"/>
        <w:rPr>
          <w:b/>
          <w:color w:val="auto"/>
          <w:kern w:val="0"/>
          <w:sz w:val="12"/>
          <w:szCs w:val="12"/>
          <w14:ligatures w14:val="none"/>
          <w14:cntxtAlts w14:val="0"/>
        </w:rPr>
      </w:pPr>
      <w:r w:rsidRPr="00606ED4">
        <w:rPr>
          <w:b/>
          <w:color w:val="auto"/>
          <w:kern w:val="0"/>
          <w:sz w:val="12"/>
          <w:szCs w:val="12"/>
          <w14:ligatures w14:val="none"/>
          <w14:cntxtAlts w14:val="0"/>
        </w:rPr>
        <w:t xml:space="preserve">о целевых индикаторах,  показателях  муниципальной программы </w:t>
      </w:r>
      <w:proofErr w:type="spellStart"/>
      <w:r w:rsidRPr="00606ED4">
        <w:rPr>
          <w:b/>
          <w:kern w:val="0"/>
          <w:sz w:val="12"/>
          <w:szCs w:val="12"/>
          <w14:ligatures w14:val="none"/>
          <w14:cntxtAlts w14:val="0"/>
        </w:rPr>
        <w:t>Нижнекумашкинского</w:t>
      </w:r>
      <w:proofErr w:type="spellEnd"/>
      <w:r w:rsidRPr="00606ED4">
        <w:rPr>
          <w:b/>
          <w:kern w:val="0"/>
          <w:sz w:val="12"/>
          <w:szCs w:val="12"/>
          <w14:ligatures w14:val="none"/>
          <w14:cntxtAlts w14:val="0"/>
        </w:rPr>
        <w:t xml:space="preserve"> сельского поселения </w:t>
      </w:r>
      <w:r w:rsidRPr="00606ED4">
        <w:rPr>
          <w:b/>
          <w:color w:val="auto"/>
          <w:kern w:val="0"/>
          <w:sz w:val="12"/>
          <w:szCs w:val="12"/>
          <w14:ligatures w14:val="none"/>
          <w14:cntxtAlts w14:val="0"/>
        </w:rPr>
        <w:t xml:space="preserve"> «Развитие физической культуры и спорта» </w:t>
      </w:r>
    </w:p>
    <w:p w:rsidR="00606ED4" w:rsidRPr="00606ED4" w:rsidRDefault="00606ED4" w:rsidP="00606ED4">
      <w:pPr>
        <w:autoSpaceDE w:val="0"/>
        <w:autoSpaceDN w:val="0"/>
        <w:adjustRightInd w:val="0"/>
        <w:ind w:firstLine="567"/>
        <w:jc w:val="center"/>
        <w:rPr>
          <w:b/>
          <w:color w:val="auto"/>
          <w:kern w:val="0"/>
          <w:sz w:val="12"/>
          <w:szCs w:val="12"/>
          <w14:ligatures w14:val="none"/>
          <w14:cntxtAlts w14:val="0"/>
        </w:rPr>
      </w:pPr>
    </w:p>
    <w:tbl>
      <w:tblPr>
        <w:tblW w:w="5281"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7"/>
        <w:gridCol w:w="366"/>
        <w:gridCol w:w="3159"/>
        <w:gridCol w:w="19"/>
        <w:gridCol w:w="205"/>
        <w:gridCol w:w="354"/>
        <w:gridCol w:w="90"/>
        <w:gridCol w:w="31"/>
        <w:gridCol w:w="302"/>
        <w:gridCol w:w="505"/>
        <w:gridCol w:w="22"/>
        <w:gridCol w:w="160"/>
        <w:gridCol w:w="160"/>
        <w:gridCol w:w="489"/>
        <w:gridCol w:w="13"/>
        <w:gridCol w:w="70"/>
        <w:gridCol w:w="728"/>
        <w:gridCol w:w="52"/>
        <w:gridCol w:w="160"/>
        <w:gridCol w:w="754"/>
        <w:gridCol w:w="1060"/>
        <w:gridCol w:w="11"/>
        <w:gridCol w:w="24"/>
        <w:gridCol w:w="256"/>
        <w:gridCol w:w="350"/>
        <w:gridCol w:w="288"/>
        <w:gridCol w:w="437"/>
        <w:gridCol w:w="9"/>
        <w:gridCol w:w="192"/>
        <w:gridCol w:w="162"/>
      </w:tblGrid>
      <w:tr w:rsidR="00606ED4" w:rsidRPr="00606ED4" w:rsidTr="00606ED4">
        <w:trPr>
          <w:gridAfter w:val="2"/>
          <w:wAfter w:w="163" w:type="pct"/>
          <w:cantSplit/>
          <w:trHeight w:val="57"/>
        </w:trPr>
        <w:tc>
          <w:tcPr>
            <w:tcW w:w="228" w:type="pct"/>
            <w:vMerge w:val="restart"/>
          </w:tcPr>
          <w:p w:rsidR="00606ED4" w:rsidRPr="00606ED4" w:rsidRDefault="00606ED4" w:rsidP="00606ED4">
            <w:pPr>
              <w:autoSpaceDE w:val="0"/>
              <w:autoSpaceDN w:val="0"/>
              <w:adjustRightInd w:val="0"/>
              <w:jc w:val="center"/>
              <w:rPr>
                <w:color w:val="auto"/>
                <w:kern w:val="0"/>
                <w:sz w:val="12"/>
                <w:szCs w:val="12"/>
                <w14:ligatures w14:val="none"/>
                <w14:cntxtAlts w14:val="0"/>
              </w:rPr>
            </w:pPr>
            <w:r w:rsidRPr="00606ED4">
              <w:rPr>
                <w:color w:val="auto"/>
                <w:kern w:val="0"/>
                <w:sz w:val="12"/>
                <w:szCs w:val="12"/>
                <w14:ligatures w14:val="none"/>
                <w14:cntxtAlts w14:val="0"/>
              </w:rPr>
              <w:t xml:space="preserve">№ </w:t>
            </w:r>
            <w:r w:rsidRPr="00606ED4">
              <w:rPr>
                <w:color w:val="auto"/>
                <w:kern w:val="0"/>
                <w:sz w:val="12"/>
                <w:szCs w:val="12"/>
                <w14:ligatures w14:val="none"/>
                <w14:cntxtAlts w14:val="0"/>
              </w:rPr>
              <w:br/>
            </w:r>
            <w:proofErr w:type="gramStart"/>
            <w:r w:rsidRPr="00606ED4">
              <w:rPr>
                <w:color w:val="auto"/>
                <w:kern w:val="0"/>
                <w:sz w:val="12"/>
                <w:szCs w:val="12"/>
                <w14:ligatures w14:val="none"/>
                <w14:cntxtAlts w14:val="0"/>
              </w:rPr>
              <w:t>п</w:t>
            </w:r>
            <w:proofErr w:type="gramEnd"/>
            <w:r w:rsidRPr="00606ED4">
              <w:rPr>
                <w:color w:val="auto"/>
                <w:kern w:val="0"/>
                <w:sz w:val="12"/>
                <w:szCs w:val="12"/>
                <w14:ligatures w14:val="none"/>
                <w14:cntxtAlts w14:val="0"/>
              </w:rPr>
              <w:t>/п</w:t>
            </w:r>
          </w:p>
        </w:tc>
        <w:tc>
          <w:tcPr>
            <w:tcW w:w="1614" w:type="pct"/>
            <w:gridSpan w:val="2"/>
            <w:vMerge w:val="restart"/>
          </w:tcPr>
          <w:p w:rsidR="00606ED4" w:rsidRPr="00606ED4" w:rsidRDefault="00606ED4" w:rsidP="00606ED4">
            <w:pPr>
              <w:autoSpaceDE w:val="0"/>
              <w:autoSpaceDN w:val="0"/>
              <w:adjustRightInd w:val="0"/>
              <w:jc w:val="center"/>
              <w:rPr>
                <w:color w:val="auto"/>
                <w:kern w:val="0"/>
                <w:sz w:val="12"/>
                <w:szCs w:val="12"/>
                <w14:ligatures w14:val="none"/>
                <w14:cntxtAlts w14:val="0"/>
              </w:rPr>
            </w:pPr>
            <w:r w:rsidRPr="00606ED4">
              <w:rPr>
                <w:color w:val="auto"/>
                <w:kern w:val="0"/>
                <w:sz w:val="12"/>
                <w:szCs w:val="12"/>
                <w14:ligatures w14:val="none"/>
                <w14:cntxtAlts w14:val="0"/>
              </w:rPr>
              <w:t>Показатель (индикатор)</w:t>
            </w:r>
            <w:r w:rsidRPr="00606ED4">
              <w:rPr>
                <w:color w:val="auto"/>
                <w:kern w:val="0"/>
                <w:sz w:val="12"/>
                <w:szCs w:val="12"/>
                <w14:ligatures w14:val="none"/>
                <w14:cntxtAlts w14:val="0"/>
              </w:rPr>
              <w:br/>
              <w:t>(наименование)</w:t>
            </w:r>
          </w:p>
        </w:tc>
        <w:tc>
          <w:tcPr>
            <w:tcW w:w="320" w:type="pct"/>
            <w:gridSpan w:val="5"/>
            <w:vMerge w:val="restart"/>
          </w:tcPr>
          <w:p w:rsidR="00606ED4" w:rsidRPr="00606ED4" w:rsidRDefault="00606ED4" w:rsidP="00606ED4">
            <w:pPr>
              <w:autoSpaceDE w:val="0"/>
              <w:autoSpaceDN w:val="0"/>
              <w:adjustRightInd w:val="0"/>
              <w:jc w:val="center"/>
              <w:rPr>
                <w:color w:val="auto"/>
                <w:kern w:val="0"/>
                <w:sz w:val="12"/>
                <w:szCs w:val="12"/>
                <w14:ligatures w14:val="none"/>
                <w14:cntxtAlts w14:val="0"/>
              </w:rPr>
            </w:pPr>
            <w:r w:rsidRPr="00606ED4">
              <w:rPr>
                <w:color w:val="auto"/>
                <w:kern w:val="0"/>
                <w:sz w:val="12"/>
                <w:szCs w:val="12"/>
                <w14:ligatures w14:val="none"/>
                <w14:cntxtAlts w14:val="0"/>
              </w:rPr>
              <w:t xml:space="preserve">Единица </w:t>
            </w:r>
            <w:r w:rsidRPr="00606ED4">
              <w:rPr>
                <w:color w:val="auto"/>
                <w:kern w:val="0"/>
                <w:sz w:val="12"/>
                <w:szCs w:val="12"/>
                <w14:ligatures w14:val="none"/>
                <w14:cntxtAlts w14:val="0"/>
              </w:rPr>
              <w:br/>
              <w:t>измерения</w:t>
            </w:r>
          </w:p>
        </w:tc>
        <w:tc>
          <w:tcPr>
            <w:tcW w:w="2674" w:type="pct"/>
            <w:gridSpan w:val="20"/>
          </w:tcPr>
          <w:p w:rsidR="00606ED4" w:rsidRPr="00606ED4" w:rsidRDefault="00606ED4" w:rsidP="00606ED4">
            <w:pPr>
              <w:autoSpaceDE w:val="0"/>
              <w:autoSpaceDN w:val="0"/>
              <w:adjustRightInd w:val="0"/>
              <w:jc w:val="center"/>
              <w:rPr>
                <w:color w:val="auto"/>
                <w:kern w:val="0"/>
                <w:sz w:val="12"/>
                <w:szCs w:val="12"/>
                <w14:ligatures w14:val="none"/>
                <w14:cntxtAlts w14:val="0"/>
              </w:rPr>
            </w:pPr>
            <w:r w:rsidRPr="00606ED4">
              <w:rPr>
                <w:color w:val="auto"/>
                <w:kern w:val="0"/>
                <w:sz w:val="12"/>
                <w:szCs w:val="12"/>
                <w14:ligatures w14:val="none"/>
                <w14:cntxtAlts w14:val="0"/>
              </w:rPr>
              <w:t>Значения показателей</w:t>
            </w:r>
          </w:p>
        </w:tc>
      </w:tr>
      <w:tr w:rsidR="00606ED4" w:rsidRPr="00606ED4" w:rsidTr="00606ED4">
        <w:trPr>
          <w:gridAfter w:val="2"/>
          <w:wAfter w:w="163" w:type="pct"/>
          <w:cantSplit/>
          <w:trHeight w:val="57"/>
        </w:trPr>
        <w:tc>
          <w:tcPr>
            <w:tcW w:w="228" w:type="pct"/>
            <w:vMerge/>
          </w:tcPr>
          <w:p w:rsidR="00606ED4" w:rsidRPr="00606ED4" w:rsidRDefault="00606ED4" w:rsidP="00606ED4">
            <w:pPr>
              <w:autoSpaceDE w:val="0"/>
              <w:autoSpaceDN w:val="0"/>
              <w:adjustRightInd w:val="0"/>
              <w:jc w:val="center"/>
              <w:rPr>
                <w:color w:val="auto"/>
                <w:kern w:val="0"/>
                <w:sz w:val="12"/>
                <w:szCs w:val="12"/>
                <w14:ligatures w14:val="none"/>
                <w14:cntxtAlts w14:val="0"/>
              </w:rPr>
            </w:pPr>
          </w:p>
        </w:tc>
        <w:tc>
          <w:tcPr>
            <w:tcW w:w="1614" w:type="pct"/>
            <w:gridSpan w:val="2"/>
            <w:vMerge/>
          </w:tcPr>
          <w:p w:rsidR="00606ED4" w:rsidRPr="00606ED4" w:rsidRDefault="00606ED4" w:rsidP="00606ED4">
            <w:pPr>
              <w:autoSpaceDE w:val="0"/>
              <w:autoSpaceDN w:val="0"/>
              <w:adjustRightInd w:val="0"/>
              <w:jc w:val="center"/>
              <w:rPr>
                <w:color w:val="auto"/>
                <w:kern w:val="0"/>
                <w:sz w:val="12"/>
                <w:szCs w:val="12"/>
                <w14:ligatures w14:val="none"/>
                <w14:cntxtAlts w14:val="0"/>
              </w:rPr>
            </w:pPr>
          </w:p>
        </w:tc>
        <w:tc>
          <w:tcPr>
            <w:tcW w:w="320" w:type="pct"/>
            <w:gridSpan w:val="5"/>
            <w:vMerge/>
          </w:tcPr>
          <w:p w:rsidR="00606ED4" w:rsidRPr="00606ED4" w:rsidRDefault="00606ED4" w:rsidP="00606ED4">
            <w:pPr>
              <w:autoSpaceDE w:val="0"/>
              <w:autoSpaceDN w:val="0"/>
              <w:adjustRightInd w:val="0"/>
              <w:jc w:val="center"/>
              <w:rPr>
                <w:color w:val="auto"/>
                <w:kern w:val="0"/>
                <w:sz w:val="12"/>
                <w:szCs w:val="12"/>
                <w14:ligatures w14:val="none"/>
                <w14:cntxtAlts w14:val="0"/>
              </w:rPr>
            </w:pPr>
          </w:p>
        </w:tc>
        <w:tc>
          <w:tcPr>
            <w:tcW w:w="369" w:type="pct"/>
            <w:gridSpan w:val="2"/>
          </w:tcPr>
          <w:p w:rsidR="00606ED4" w:rsidRPr="00606ED4" w:rsidRDefault="00606ED4" w:rsidP="00606ED4">
            <w:pPr>
              <w:autoSpaceDE w:val="0"/>
              <w:autoSpaceDN w:val="0"/>
              <w:adjustRightInd w:val="0"/>
              <w:jc w:val="center"/>
              <w:rPr>
                <w:color w:val="auto"/>
                <w:kern w:val="0"/>
                <w:sz w:val="12"/>
                <w:szCs w:val="12"/>
                <w14:ligatures w14:val="none"/>
                <w14:cntxtAlts w14:val="0"/>
              </w:rPr>
            </w:pPr>
            <w:r w:rsidRPr="00606ED4">
              <w:rPr>
                <w:color w:val="auto"/>
                <w:kern w:val="0"/>
                <w:sz w:val="12"/>
                <w:szCs w:val="12"/>
                <w14:ligatures w14:val="none"/>
                <w14:cntxtAlts w14:val="0"/>
              </w:rPr>
              <w:t>2021 г.</w:t>
            </w:r>
          </w:p>
        </w:tc>
        <w:tc>
          <w:tcPr>
            <w:tcW w:w="380" w:type="pct"/>
            <w:gridSpan w:val="4"/>
          </w:tcPr>
          <w:p w:rsidR="00606ED4" w:rsidRPr="00606ED4" w:rsidRDefault="00606ED4" w:rsidP="00606ED4">
            <w:pPr>
              <w:autoSpaceDE w:val="0"/>
              <w:autoSpaceDN w:val="0"/>
              <w:adjustRightInd w:val="0"/>
              <w:jc w:val="center"/>
              <w:rPr>
                <w:color w:val="auto"/>
                <w:kern w:val="0"/>
                <w:sz w:val="12"/>
                <w:szCs w:val="12"/>
                <w14:ligatures w14:val="none"/>
                <w14:cntxtAlts w14:val="0"/>
              </w:rPr>
            </w:pPr>
            <w:r w:rsidRPr="00606ED4">
              <w:rPr>
                <w:color w:val="auto"/>
                <w:kern w:val="0"/>
                <w:sz w:val="12"/>
                <w:szCs w:val="12"/>
                <w14:ligatures w14:val="none"/>
                <w14:cntxtAlts w14:val="0"/>
              </w:rPr>
              <w:t>2022 г.</w:t>
            </w:r>
          </w:p>
        </w:tc>
        <w:tc>
          <w:tcPr>
            <w:tcW w:w="370" w:type="pct"/>
            <w:gridSpan w:val="3"/>
          </w:tcPr>
          <w:p w:rsidR="00606ED4" w:rsidRPr="00606ED4" w:rsidRDefault="00606ED4" w:rsidP="00606ED4">
            <w:pPr>
              <w:autoSpaceDE w:val="0"/>
              <w:autoSpaceDN w:val="0"/>
              <w:adjustRightInd w:val="0"/>
              <w:jc w:val="center"/>
              <w:rPr>
                <w:color w:val="auto"/>
                <w:kern w:val="0"/>
                <w:sz w:val="12"/>
                <w:szCs w:val="12"/>
                <w14:ligatures w14:val="none"/>
                <w14:cntxtAlts w14:val="0"/>
              </w:rPr>
            </w:pPr>
            <w:r w:rsidRPr="00606ED4">
              <w:rPr>
                <w:color w:val="auto"/>
                <w:kern w:val="0"/>
                <w:sz w:val="12"/>
                <w:szCs w:val="12"/>
                <w14:ligatures w14:val="none"/>
                <w14:cntxtAlts w14:val="0"/>
              </w:rPr>
              <w:t>2023 г.</w:t>
            </w:r>
          </w:p>
        </w:tc>
        <w:tc>
          <w:tcPr>
            <w:tcW w:w="442" w:type="pct"/>
            <w:gridSpan w:val="3"/>
          </w:tcPr>
          <w:p w:rsidR="00606ED4" w:rsidRPr="00606ED4" w:rsidRDefault="00606ED4" w:rsidP="00606ED4">
            <w:pPr>
              <w:autoSpaceDE w:val="0"/>
              <w:autoSpaceDN w:val="0"/>
              <w:adjustRightInd w:val="0"/>
              <w:jc w:val="center"/>
              <w:rPr>
                <w:color w:val="auto"/>
                <w:kern w:val="0"/>
                <w:sz w:val="12"/>
                <w:szCs w:val="12"/>
                <w14:ligatures w14:val="none"/>
                <w14:cntxtAlts w14:val="0"/>
              </w:rPr>
            </w:pPr>
            <w:r w:rsidRPr="00606ED4">
              <w:rPr>
                <w:color w:val="auto"/>
                <w:kern w:val="0"/>
                <w:sz w:val="12"/>
                <w:szCs w:val="12"/>
                <w14:ligatures w14:val="none"/>
                <w14:cntxtAlts w14:val="0"/>
              </w:rPr>
              <w:t>2024 г.</w:t>
            </w:r>
          </w:p>
        </w:tc>
        <w:tc>
          <w:tcPr>
            <w:tcW w:w="485" w:type="pct"/>
          </w:tcPr>
          <w:p w:rsidR="00606ED4" w:rsidRPr="00606ED4" w:rsidRDefault="00606ED4" w:rsidP="00606ED4">
            <w:pPr>
              <w:autoSpaceDE w:val="0"/>
              <w:autoSpaceDN w:val="0"/>
              <w:adjustRightInd w:val="0"/>
              <w:jc w:val="center"/>
              <w:rPr>
                <w:color w:val="auto"/>
                <w:kern w:val="0"/>
                <w:sz w:val="12"/>
                <w:szCs w:val="12"/>
                <w14:ligatures w14:val="none"/>
                <w14:cntxtAlts w14:val="0"/>
              </w:rPr>
            </w:pPr>
            <w:r w:rsidRPr="00606ED4">
              <w:rPr>
                <w:color w:val="auto"/>
                <w:kern w:val="0"/>
                <w:sz w:val="12"/>
                <w:szCs w:val="12"/>
                <w14:ligatures w14:val="none"/>
                <w14:cntxtAlts w14:val="0"/>
              </w:rPr>
              <w:t>2025 г.</w:t>
            </w:r>
          </w:p>
        </w:tc>
        <w:tc>
          <w:tcPr>
            <w:tcW w:w="293" w:type="pct"/>
            <w:gridSpan w:val="4"/>
          </w:tcPr>
          <w:p w:rsidR="00606ED4" w:rsidRPr="00606ED4" w:rsidRDefault="00606ED4" w:rsidP="00606ED4">
            <w:pPr>
              <w:autoSpaceDE w:val="0"/>
              <w:autoSpaceDN w:val="0"/>
              <w:adjustRightInd w:val="0"/>
              <w:jc w:val="center"/>
              <w:rPr>
                <w:color w:val="auto"/>
                <w:kern w:val="0"/>
                <w:sz w:val="12"/>
                <w:szCs w:val="12"/>
                <w14:ligatures w14:val="none"/>
                <w14:cntxtAlts w14:val="0"/>
              </w:rPr>
            </w:pPr>
            <w:r w:rsidRPr="00606ED4">
              <w:rPr>
                <w:color w:val="auto"/>
                <w:kern w:val="0"/>
                <w:sz w:val="12"/>
                <w:szCs w:val="12"/>
                <w14:ligatures w14:val="none"/>
                <w14:cntxtAlts w14:val="0"/>
              </w:rPr>
              <w:t>2026-2030 гг.</w:t>
            </w:r>
          </w:p>
        </w:tc>
        <w:tc>
          <w:tcPr>
            <w:tcW w:w="334" w:type="pct"/>
            <w:gridSpan w:val="3"/>
          </w:tcPr>
          <w:p w:rsidR="00606ED4" w:rsidRPr="00606ED4" w:rsidRDefault="00606ED4" w:rsidP="00606ED4">
            <w:pPr>
              <w:autoSpaceDE w:val="0"/>
              <w:autoSpaceDN w:val="0"/>
              <w:adjustRightInd w:val="0"/>
              <w:jc w:val="center"/>
              <w:rPr>
                <w:color w:val="auto"/>
                <w:kern w:val="0"/>
                <w:sz w:val="12"/>
                <w:szCs w:val="12"/>
                <w14:ligatures w14:val="none"/>
                <w14:cntxtAlts w14:val="0"/>
              </w:rPr>
            </w:pPr>
            <w:r w:rsidRPr="00606ED4">
              <w:rPr>
                <w:color w:val="auto"/>
                <w:kern w:val="0"/>
                <w:sz w:val="12"/>
                <w:szCs w:val="12"/>
                <w14:ligatures w14:val="none"/>
                <w14:cntxtAlts w14:val="0"/>
              </w:rPr>
              <w:t>2031-2035 гг.</w:t>
            </w:r>
          </w:p>
        </w:tc>
      </w:tr>
      <w:tr w:rsidR="00606ED4" w:rsidRPr="00606ED4" w:rsidTr="00606E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167" w:type="pct"/>
          <w:trHeight w:val="57"/>
        </w:trPr>
        <w:tc>
          <w:tcPr>
            <w:tcW w:w="228" w:type="pct"/>
            <w:tcBorders>
              <w:top w:val="single" w:sz="4" w:space="0" w:color="auto"/>
              <w:left w:val="single" w:sz="4" w:space="0" w:color="auto"/>
              <w:bottom w:val="single" w:sz="4" w:space="0" w:color="auto"/>
              <w:right w:val="single" w:sz="4" w:space="0" w:color="auto"/>
            </w:tcBorders>
          </w:tcPr>
          <w:p w:rsidR="00606ED4" w:rsidRPr="00606ED4" w:rsidRDefault="00606ED4" w:rsidP="00606ED4">
            <w:pPr>
              <w:autoSpaceDE w:val="0"/>
              <w:autoSpaceDN w:val="0"/>
              <w:adjustRightInd w:val="0"/>
              <w:jc w:val="center"/>
              <w:rPr>
                <w:color w:val="auto"/>
                <w:kern w:val="0"/>
                <w:sz w:val="12"/>
                <w:szCs w:val="12"/>
                <w14:ligatures w14:val="none"/>
                <w14:cntxtAlts w14:val="0"/>
              </w:rPr>
            </w:pPr>
            <w:r w:rsidRPr="00606ED4">
              <w:rPr>
                <w:color w:val="auto"/>
                <w:kern w:val="0"/>
                <w:sz w:val="12"/>
                <w:szCs w:val="12"/>
                <w14:ligatures w14:val="none"/>
                <w14:cntxtAlts w14:val="0"/>
              </w:rPr>
              <w:t>1</w:t>
            </w:r>
          </w:p>
        </w:tc>
        <w:tc>
          <w:tcPr>
            <w:tcW w:w="1623" w:type="pct"/>
            <w:gridSpan w:val="3"/>
            <w:tcBorders>
              <w:top w:val="single" w:sz="4" w:space="0" w:color="auto"/>
              <w:left w:val="single" w:sz="4" w:space="0" w:color="auto"/>
              <w:bottom w:val="single" w:sz="4" w:space="0" w:color="auto"/>
              <w:right w:val="single" w:sz="4" w:space="0" w:color="auto"/>
            </w:tcBorders>
          </w:tcPr>
          <w:p w:rsidR="00606ED4" w:rsidRPr="00606ED4" w:rsidRDefault="00606ED4" w:rsidP="00606ED4">
            <w:pPr>
              <w:autoSpaceDE w:val="0"/>
              <w:autoSpaceDN w:val="0"/>
              <w:adjustRightInd w:val="0"/>
              <w:jc w:val="center"/>
              <w:rPr>
                <w:color w:val="auto"/>
                <w:kern w:val="0"/>
                <w:sz w:val="12"/>
                <w:szCs w:val="12"/>
                <w14:ligatures w14:val="none"/>
                <w14:cntxtAlts w14:val="0"/>
              </w:rPr>
            </w:pPr>
            <w:r w:rsidRPr="00606ED4">
              <w:rPr>
                <w:color w:val="auto"/>
                <w:kern w:val="0"/>
                <w:sz w:val="12"/>
                <w:szCs w:val="12"/>
                <w14:ligatures w14:val="none"/>
                <w14:cntxtAlts w14:val="0"/>
              </w:rPr>
              <w:t>2</w:t>
            </w:r>
          </w:p>
        </w:tc>
        <w:tc>
          <w:tcPr>
            <w:tcW w:w="297" w:type="pct"/>
            <w:gridSpan w:val="3"/>
            <w:tcBorders>
              <w:top w:val="single" w:sz="4" w:space="0" w:color="auto"/>
              <w:left w:val="single" w:sz="4" w:space="0" w:color="auto"/>
              <w:bottom w:val="single" w:sz="4" w:space="0" w:color="auto"/>
              <w:right w:val="single" w:sz="4" w:space="0" w:color="auto"/>
            </w:tcBorders>
          </w:tcPr>
          <w:p w:rsidR="00606ED4" w:rsidRPr="00606ED4" w:rsidRDefault="00606ED4" w:rsidP="00606ED4">
            <w:pPr>
              <w:autoSpaceDE w:val="0"/>
              <w:autoSpaceDN w:val="0"/>
              <w:adjustRightInd w:val="0"/>
              <w:jc w:val="center"/>
              <w:rPr>
                <w:color w:val="auto"/>
                <w:kern w:val="0"/>
                <w:sz w:val="12"/>
                <w:szCs w:val="12"/>
                <w14:ligatures w14:val="none"/>
                <w14:cntxtAlts w14:val="0"/>
              </w:rPr>
            </w:pPr>
            <w:r w:rsidRPr="00606ED4">
              <w:rPr>
                <w:color w:val="auto"/>
                <w:kern w:val="0"/>
                <w:sz w:val="12"/>
                <w:szCs w:val="12"/>
                <w14:ligatures w14:val="none"/>
                <w14:cntxtAlts w14:val="0"/>
              </w:rPr>
              <w:t>3</w:t>
            </w:r>
          </w:p>
        </w:tc>
        <w:tc>
          <w:tcPr>
            <w:tcW w:w="393" w:type="pct"/>
            <w:gridSpan w:val="4"/>
            <w:tcBorders>
              <w:top w:val="single" w:sz="4" w:space="0" w:color="auto"/>
              <w:left w:val="single" w:sz="4" w:space="0" w:color="auto"/>
              <w:bottom w:val="single" w:sz="4" w:space="0" w:color="auto"/>
              <w:right w:val="single" w:sz="4" w:space="0" w:color="auto"/>
            </w:tcBorders>
          </w:tcPr>
          <w:p w:rsidR="00606ED4" w:rsidRPr="00606ED4" w:rsidRDefault="00606ED4" w:rsidP="00606ED4">
            <w:pPr>
              <w:autoSpaceDE w:val="0"/>
              <w:autoSpaceDN w:val="0"/>
              <w:adjustRightInd w:val="0"/>
              <w:jc w:val="center"/>
              <w:rPr>
                <w:color w:val="auto"/>
                <w:kern w:val="0"/>
                <w:sz w:val="12"/>
                <w:szCs w:val="12"/>
                <w14:ligatures w14:val="none"/>
                <w14:cntxtAlts w14:val="0"/>
              </w:rPr>
            </w:pPr>
            <w:r w:rsidRPr="00606ED4">
              <w:rPr>
                <w:color w:val="auto"/>
                <w:kern w:val="0"/>
                <w:sz w:val="12"/>
                <w:szCs w:val="12"/>
                <w14:ligatures w14:val="none"/>
                <w14:cntxtAlts w14:val="0"/>
              </w:rPr>
              <w:t>4</w:t>
            </w:r>
          </w:p>
        </w:tc>
        <w:tc>
          <w:tcPr>
            <w:tcW w:w="376" w:type="pct"/>
            <w:gridSpan w:val="4"/>
            <w:tcBorders>
              <w:top w:val="single" w:sz="4" w:space="0" w:color="auto"/>
              <w:left w:val="single" w:sz="4" w:space="0" w:color="auto"/>
              <w:bottom w:val="single" w:sz="4" w:space="0" w:color="auto"/>
              <w:right w:val="single" w:sz="4" w:space="0" w:color="auto"/>
            </w:tcBorders>
          </w:tcPr>
          <w:p w:rsidR="00606ED4" w:rsidRPr="00606ED4" w:rsidRDefault="00606ED4" w:rsidP="00606ED4">
            <w:pPr>
              <w:autoSpaceDE w:val="0"/>
              <w:autoSpaceDN w:val="0"/>
              <w:adjustRightInd w:val="0"/>
              <w:jc w:val="center"/>
              <w:rPr>
                <w:color w:val="auto"/>
                <w:kern w:val="0"/>
                <w:sz w:val="12"/>
                <w:szCs w:val="12"/>
                <w14:ligatures w14:val="none"/>
                <w14:cntxtAlts w14:val="0"/>
              </w:rPr>
            </w:pPr>
            <w:r w:rsidRPr="00606ED4">
              <w:rPr>
                <w:color w:val="auto"/>
                <w:kern w:val="0"/>
                <w:sz w:val="12"/>
                <w:szCs w:val="12"/>
                <w14:ligatures w14:val="none"/>
                <w14:cntxtAlts w14:val="0"/>
              </w:rPr>
              <w:t>5</w:t>
            </w:r>
          </w:p>
        </w:tc>
        <w:tc>
          <w:tcPr>
            <w:tcW w:w="365" w:type="pct"/>
            <w:gridSpan w:val="2"/>
            <w:tcBorders>
              <w:top w:val="single" w:sz="4" w:space="0" w:color="auto"/>
              <w:left w:val="single" w:sz="4" w:space="0" w:color="auto"/>
              <w:bottom w:val="single" w:sz="4" w:space="0" w:color="auto"/>
              <w:right w:val="single" w:sz="4" w:space="0" w:color="auto"/>
            </w:tcBorders>
          </w:tcPr>
          <w:p w:rsidR="00606ED4" w:rsidRPr="00606ED4" w:rsidRDefault="00606ED4" w:rsidP="00606ED4">
            <w:pPr>
              <w:autoSpaceDE w:val="0"/>
              <w:autoSpaceDN w:val="0"/>
              <w:adjustRightInd w:val="0"/>
              <w:jc w:val="center"/>
              <w:rPr>
                <w:color w:val="auto"/>
                <w:kern w:val="0"/>
                <w:sz w:val="12"/>
                <w:szCs w:val="12"/>
                <w14:ligatures w14:val="none"/>
                <w14:cntxtAlts w14:val="0"/>
              </w:rPr>
            </w:pPr>
            <w:r w:rsidRPr="00606ED4">
              <w:rPr>
                <w:color w:val="auto"/>
                <w:kern w:val="0"/>
                <w:sz w:val="12"/>
                <w:szCs w:val="12"/>
                <w14:ligatures w14:val="none"/>
                <w14:cntxtAlts w14:val="0"/>
              </w:rPr>
              <w:t>6</w:t>
            </w:r>
          </w:p>
        </w:tc>
        <w:tc>
          <w:tcPr>
            <w:tcW w:w="442" w:type="pct"/>
            <w:gridSpan w:val="3"/>
            <w:tcBorders>
              <w:top w:val="single" w:sz="4" w:space="0" w:color="auto"/>
              <w:left w:val="single" w:sz="4" w:space="0" w:color="auto"/>
              <w:bottom w:val="single" w:sz="4" w:space="0" w:color="auto"/>
              <w:right w:val="single" w:sz="4" w:space="0" w:color="auto"/>
            </w:tcBorders>
          </w:tcPr>
          <w:p w:rsidR="00606ED4" w:rsidRPr="00606ED4" w:rsidRDefault="00606ED4" w:rsidP="00606ED4">
            <w:pPr>
              <w:autoSpaceDE w:val="0"/>
              <w:autoSpaceDN w:val="0"/>
              <w:adjustRightInd w:val="0"/>
              <w:jc w:val="center"/>
              <w:rPr>
                <w:color w:val="auto"/>
                <w:kern w:val="0"/>
                <w:sz w:val="12"/>
                <w:szCs w:val="12"/>
                <w14:ligatures w14:val="none"/>
                <w14:cntxtAlts w14:val="0"/>
              </w:rPr>
            </w:pPr>
            <w:r w:rsidRPr="00606ED4">
              <w:rPr>
                <w:color w:val="auto"/>
                <w:kern w:val="0"/>
                <w:sz w:val="12"/>
                <w:szCs w:val="12"/>
                <w14:ligatures w14:val="none"/>
                <w14:cntxtAlts w14:val="0"/>
              </w:rPr>
              <w:t>7</w:t>
            </w:r>
          </w:p>
        </w:tc>
        <w:tc>
          <w:tcPr>
            <w:tcW w:w="490" w:type="pct"/>
            <w:gridSpan w:val="2"/>
            <w:tcBorders>
              <w:top w:val="single" w:sz="4" w:space="0" w:color="auto"/>
              <w:left w:val="single" w:sz="4" w:space="0" w:color="auto"/>
              <w:bottom w:val="single" w:sz="4" w:space="0" w:color="auto"/>
              <w:right w:val="single" w:sz="4" w:space="0" w:color="auto"/>
            </w:tcBorders>
          </w:tcPr>
          <w:p w:rsidR="00606ED4" w:rsidRPr="00606ED4" w:rsidRDefault="00606ED4" w:rsidP="00606ED4">
            <w:pPr>
              <w:autoSpaceDE w:val="0"/>
              <w:autoSpaceDN w:val="0"/>
              <w:adjustRightInd w:val="0"/>
              <w:jc w:val="center"/>
              <w:rPr>
                <w:color w:val="auto"/>
                <w:kern w:val="0"/>
                <w:sz w:val="12"/>
                <w:szCs w:val="12"/>
                <w14:ligatures w14:val="none"/>
                <w14:cntxtAlts w14:val="0"/>
              </w:rPr>
            </w:pPr>
            <w:r w:rsidRPr="00606ED4">
              <w:rPr>
                <w:color w:val="auto"/>
                <w:kern w:val="0"/>
                <w:sz w:val="12"/>
                <w:szCs w:val="12"/>
                <w14:ligatures w14:val="none"/>
                <w14:cntxtAlts w14:val="0"/>
              </w:rPr>
              <w:t>8</w:t>
            </w:r>
          </w:p>
        </w:tc>
        <w:tc>
          <w:tcPr>
            <w:tcW w:w="287" w:type="pct"/>
            <w:gridSpan w:val="3"/>
            <w:tcBorders>
              <w:top w:val="single" w:sz="4" w:space="0" w:color="auto"/>
              <w:left w:val="single" w:sz="4" w:space="0" w:color="auto"/>
              <w:bottom w:val="single" w:sz="4" w:space="0" w:color="auto"/>
              <w:right w:val="single" w:sz="4" w:space="0" w:color="auto"/>
            </w:tcBorders>
          </w:tcPr>
          <w:p w:rsidR="00606ED4" w:rsidRPr="00606ED4" w:rsidRDefault="00606ED4" w:rsidP="00606ED4">
            <w:pPr>
              <w:autoSpaceDE w:val="0"/>
              <w:autoSpaceDN w:val="0"/>
              <w:adjustRightInd w:val="0"/>
              <w:jc w:val="center"/>
              <w:rPr>
                <w:color w:val="auto"/>
                <w:kern w:val="0"/>
                <w:sz w:val="12"/>
                <w:szCs w:val="12"/>
                <w14:ligatures w14:val="none"/>
                <w14:cntxtAlts w14:val="0"/>
              </w:rPr>
            </w:pPr>
            <w:r w:rsidRPr="00606ED4">
              <w:rPr>
                <w:color w:val="auto"/>
                <w:kern w:val="0"/>
                <w:sz w:val="12"/>
                <w:szCs w:val="12"/>
                <w14:ligatures w14:val="none"/>
                <w14:cntxtAlts w14:val="0"/>
              </w:rPr>
              <w:t>9</w:t>
            </w:r>
          </w:p>
        </w:tc>
        <w:tc>
          <w:tcPr>
            <w:tcW w:w="332" w:type="pct"/>
            <w:gridSpan w:val="2"/>
            <w:tcBorders>
              <w:top w:val="single" w:sz="4" w:space="0" w:color="auto"/>
              <w:left w:val="single" w:sz="4" w:space="0" w:color="auto"/>
              <w:bottom w:val="single" w:sz="4" w:space="0" w:color="auto"/>
              <w:right w:val="single" w:sz="4" w:space="0" w:color="auto"/>
            </w:tcBorders>
          </w:tcPr>
          <w:p w:rsidR="00606ED4" w:rsidRPr="00606ED4" w:rsidRDefault="00606ED4" w:rsidP="00606ED4">
            <w:pPr>
              <w:autoSpaceDE w:val="0"/>
              <w:autoSpaceDN w:val="0"/>
              <w:adjustRightInd w:val="0"/>
              <w:jc w:val="center"/>
              <w:rPr>
                <w:color w:val="auto"/>
                <w:kern w:val="0"/>
                <w:sz w:val="12"/>
                <w:szCs w:val="12"/>
                <w14:ligatures w14:val="none"/>
                <w14:cntxtAlts w14:val="0"/>
              </w:rPr>
            </w:pPr>
            <w:r w:rsidRPr="00606ED4">
              <w:rPr>
                <w:color w:val="auto"/>
                <w:kern w:val="0"/>
                <w:sz w:val="12"/>
                <w:szCs w:val="12"/>
                <w14:ligatures w14:val="none"/>
                <w14:cntxtAlts w14:val="0"/>
              </w:rPr>
              <w:t>10</w:t>
            </w:r>
          </w:p>
        </w:tc>
      </w:tr>
      <w:tr w:rsidR="00606ED4" w:rsidRPr="00606ED4" w:rsidTr="00606E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63" w:type="pct"/>
          <w:trHeight w:val="57"/>
        </w:trPr>
        <w:tc>
          <w:tcPr>
            <w:tcW w:w="396" w:type="pct"/>
            <w:gridSpan w:val="2"/>
            <w:tcBorders>
              <w:top w:val="single" w:sz="4" w:space="0" w:color="auto"/>
            </w:tcBorders>
          </w:tcPr>
          <w:p w:rsidR="00606ED4" w:rsidRPr="00606ED4" w:rsidRDefault="00606ED4" w:rsidP="00606ED4">
            <w:pPr>
              <w:autoSpaceDE w:val="0"/>
              <w:autoSpaceDN w:val="0"/>
              <w:adjustRightInd w:val="0"/>
              <w:jc w:val="center"/>
              <w:rPr>
                <w:b/>
                <w:color w:val="auto"/>
                <w:kern w:val="0"/>
                <w:sz w:val="12"/>
                <w:szCs w:val="12"/>
                <w14:ligatures w14:val="none"/>
                <w14:cntxtAlts w14:val="0"/>
              </w:rPr>
            </w:pPr>
          </w:p>
        </w:tc>
        <w:tc>
          <w:tcPr>
            <w:tcW w:w="4441" w:type="pct"/>
            <w:gridSpan w:val="26"/>
            <w:tcBorders>
              <w:top w:val="single" w:sz="4" w:space="0" w:color="auto"/>
            </w:tcBorders>
          </w:tcPr>
          <w:p w:rsidR="00606ED4" w:rsidRPr="00606ED4" w:rsidRDefault="00606ED4" w:rsidP="00606ED4">
            <w:pPr>
              <w:autoSpaceDE w:val="0"/>
              <w:autoSpaceDN w:val="0"/>
              <w:adjustRightInd w:val="0"/>
              <w:jc w:val="center"/>
              <w:rPr>
                <w:b/>
                <w:color w:val="auto"/>
                <w:kern w:val="0"/>
                <w:sz w:val="12"/>
                <w:szCs w:val="12"/>
                <w14:ligatures w14:val="none"/>
                <w14:cntxtAlts w14:val="0"/>
              </w:rPr>
            </w:pPr>
            <w:r w:rsidRPr="00606ED4">
              <w:rPr>
                <w:b/>
                <w:color w:val="auto"/>
                <w:kern w:val="0"/>
                <w:sz w:val="12"/>
                <w:szCs w:val="12"/>
                <w14:ligatures w14:val="none"/>
                <w14:cntxtAlts w14:val="0"/>
              </w:rPr>
              <w:t>Муниципальная программа «Развитие физической культуры и спорта»</w:t>
            </w:r>
          </w:p>
        </w:tc>
      </w:tr>
      <w:tr w:rsidR="00606ED4" w:rsidRPr="00606ED4" w:rsidTr="00606E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
        </w:trPr>
        <w:tc>
          <w:tcPr>
            <w:tcW w:w="228" w:type="pct"/>
          </w:tcPr>
          <w:p w:rsidR="00606ED4" w:rsidRPr="00606ED4" w:rsidRDefault="00606ED4" w:rsidP="00606ED4">
            <w:pPr>
              <w:autoSpaceDE w:val="0"/>
              <w:autoSpaceDN w:val="0"/>
              <w:adjustRightInd w:val="0"/>
              <w:jc w:val="center"/>
              <w:rPr>
                <w:color w:val="auto"/>
                <w:kern w:val="0"/>
                <w:sz w:val="12"/>
                <w:szCs w:val="12"/>
                <w14:ligatures w14:val="none"/>
                <w14:cntxtAlts w14:val="0"/>
              </w:rPr>
            </w:pPr>
          </w:p>
        </w:tc>
        <w:tc>
          <w:tcPr>
            <w:tcW w:w="1623" w:type="pct"/>
            <w:gridSpan w:val="3"/>
          </w:tcPr>
          <w:p w:rsidR="00606ED4" w:rsidRPr="00606ED4" w:rsidRDefault="00606ED4" w:rsidP="00606ED4">
            <w:pPr>
              <w:widowControl w:val="0"/>
              <w:jc w:val="both"/>
              <w:rPr>
                <w:color w:val="auto"/>
                <w:kern w:val="0"/>
                <w:sz w:val="12"/>
                <w:szCs w:val="12"/>
                <w14:ligatures w14:val="none"/>
                <w14:cntxtAlts w14:val="0"/>
              </w:rPr>
            </w:pPr>
          </w:p>
        </w:tc>
        <w:tc>
          <w:tcPr>
            <w:tcW w:w="297" w:type="pct"/>
            <w:gridSpan w:val="3"/>
          </w:tcPr>
          <w:p w:rsidR="00606ED4" w:rsidRPr="00606ED4" w:rsidRDefault="00606ED4" w:rsidP="00606ED4">
            <w:pPr>
              <w:widowControl w:val="0"/>
              <w:jc w:val="center"/>
              <w:rPr>
                <w:color w:val="auto"/>
                <w:kern w:val="0"/>
                <w:sz w:val="12"/>
                <w:szCs w:val="12"/>
                <w14:ligatures w14:val="none"/>
                <w14:cntxtAlts w14:val="0"/>
              </w:rPr>
            </w:pPr>
          </w:p>
        </w:tc>
        <w:tc>
          <w:tcPr>
            <w:tcW w:w="152" w:type="pct"/>
            <w:gridSpan w:val="2"/>
          </w:tcPr>
          <w:p w:rsidR="00606ED4" w:rsidRPr="00606ED4" w:rsidRDefault="00606ED4" w:rsidP="00606ED4">
            <w:pPr>
              <w:widowControl w:val="0"/>
              <w:jc w:val="center"/>
              <w:rPr>
                <w:color w:val="auto"/>
                <w:kern w:val="0"/>
                <w:sz w:val="12"/>
                <w:szCs w:val="12"/>
                <w14:ligatures w14:val="none"/>
                <w14:cntxtAlts w14:val="0"/>
              </w:rPr>
            </w:pPr>
          </w:p>
        </w:tc>
        <w:tc>
          <w:tcPr>
            <w:tcW w:w="240" w:type="pct"/>
            <w:gridSpan w:val="2"/>
          </w:tcPr>
          <w:p w:rsidR="00606ED4" w:rsidRPr="00606ED4" w:rsidRDefault="00606ED4" w:rsidP="00606ED4">
            <w:pPr>
              <w:widowControl w:val="0"/>
              <w:jc w:val="center"/>
              <w:rPr>
                <w:color w:val="auto"/>
                <w:kern w:val="0"/>
                <w:sz w:val="12"/>
                <w:szCs w:val="12"/>
                <w14:ligatures w14:val="none"/>
                <w14:cntxtAlts w14:val="0"/>
              </w:rPr>
            </w:pPr>
          </w:p>
        </w:tc>
        <w:tc>
          <w:tcPr>
            <w:tcW w:w="73" w:type="pct"/>
          </w:tcPr>
          <w:p w:rsidR="00606ED4" w:rsidRPr="00606ED4" w:rsidRDefault="00606ED4" w:rsidP="00606ED4">
            <w:pPr>
              <w:widowControl w:val="0"/>
              <w:jc w:val="center"/>
              <w:rPr>
                <w:color w:val="auto"/>
                <w:kern w:val="0"/>
                <w:sz w:val="12"/>
                <w:szCs w:val="12"/>
                <w14:ligatures w14:val="none"/>
                <w14:cntxtAlts w14:val="0"/>
              </w:rPr>
            </w:pPr>
          </w:p>
        </w:tc>
        <w:tc>
          <w:tcPr>
            <w:tcW w:w="73" w:type="pct"/>
          </w:tcPr>
          <w:p w:rsidR="00606ED4" w:rsidRPr="00606ED4" w:rsidRDefault="00606ED4" w:rsidP="00606ED4">
            <w:pPr>
              <w:widowControl w:val="0"/>
              <w:jc w:val="center"/>
              <w:rPr>
                <w:color w:val="auto"/>
                <w:kern w:val="0"/>
                <w:sz w:val="12"/>
                <w:szCs w:val="12"/>
                <w14:ligatures w14:val="none"/>
                <w14:cntxtAlts w14:val="0"/>
              </w:rPr>
            </w:pPr>
          </w:p>
        </w:tc>
        <w:tc>
          <w:tcPr>
            <w:tcW w:w="262" w:type="pct"/>
            <w:gridSpan w:val="3"/>
          </w:tcPr>
          <w:p w:rsidR="00606ED4" w:rsidRPr="00606ED4" w:rsidRDefault="00606ED4" w:rsidP="00606ED4">
            <w:pPr>
              <w:widowControl w:val="0"/>
              <w:jc w:val="center"/>
              <w:rPr>
                <w:color w:val="auto"/>
                <w:kern w:val="0"/>
                <w:sz w:val="12"/>
                <w:szCs w:val="12"/>
                <w14:ligatures w14:val="none"/>
                <w14:cntxtAlts w14:val="0"/>
              </w:rPr>
            </w:pPr>
          </w:p>
        </w:tc>
        <w:tc>
          <w:tcPr>
            <w:tcW w:w="357" w:type="pct"/>
            <w:gridSpan w:val="2"/>
          </w:tcPr>
          <w:p w:rsidR="00606ED4" w:rsidRPr="00606ED4" w:rsidRDefault="00606ED4" w:rsidP="00606ED4">
            <w:pPr>
              <w:widowControl w:val="0"/>
              <w:jc w:val="center"/>
              <w:rPr>
                <w:color w:val="auto"/>
                <w:kern w:val="0"/>
                <w:sz w:val="12"/>
                <w:szCs w:val="12"/>
                <w14:ligatures w14:val="none"/>
                <w14:cntxtAlts w14:val="0"/>
              </w:rPr>
            </w:pPr>
          </w:p>
        </w:tc>
        <w:tc>
          <w:tcPr>
            <w:tcW w:w="73" w:type="pct"/>
          </w:tcPr>
          <w:p w:rsidR="00606ED4" w:rsidRPr="00606ED4" w:rsidRDefault="00606ED4" w:rsidP="00606ED4">
            <w:pPr>
              <w:widowControl w:val="0"/>
              <w:jc w:val="center"/>
              <w:rPr>
                <w:color w:val="auto"/>
                <w:kern w:val="0"/>
                <w:sz w:val="12"/>
                <w:szCs w:val="12"/>
                <w14:ligatures w14:val="none"/>
                <w14:cntxtAlts w14:val="0"/>
              </w:rPr>
            </w:pPr>
          </w:p>
        </w:tc>
        <w:tc>
          <w:tcPr>
            <w:tcW w:w="846" w:type="pct"/>
            <w:gridSpan w:val="4"/>
          </w:tcPr>
          <w:p w:rsidR="00606ED4" w:rsidRPr="00606ED4" w:rsidRDefault="00606ED4" w:rsidP="00606ED4">
            <w:pPr>
              <w:widowControl w:val="0"/>
              <w:jc w:val="center"/>
              <w:rPr>
                <w:color w:val="auto"/>
                <w:kern w:val="0"/>
                <w:sz w:val="12"/>
                <w:szCs w:val="12"/>
                <w14:ligatures w14:val="none"/>
                <w14:cntxtAlts w14:val="0"/>
              </w:rPr>
            </w:pPr>
          </w:p>
        </w:tc>
        <w:tc>
          <w:tcPr>
            <w:tcW w:w="117" w:type="pct"/>
          </w:tcPr>
          <w:p w:rsidR="00606ED4" w:rsidRPr="00606ED4" w:rsidRDefault="00606ED4" w:rsidP="00606ED4">
            <w:pPr>
              <w:widowControl w:val="0"/>
              <w:jc w:val="center"/>
              <w:rPr>
                <w:color w:val="auto"/>
                <w:kern w:val="0"/>
                <w:sz w:val="12"/>
                <w:szCs w:val="12"/>
                <w14:ligatures w14:val="none"/>
                <w14:cntxtAlts w14:val="0"/>
              </w:rPr>
            </w:pPr>
          </w:p>
        </w:tc>
        <w:tc>
          <w:tcPr>
            <w:tcW w:w="292" w:type="pct"/>
            <w:gridSpan w:val="2"/>
          </w:tcPr>
          <w:p w:rsidR="00606ED4" w:rsidRPr="00606ED4" w:rsidRDefault="00606ED4" w:rsidP="00606ED4">
            <w:pPr>
              <w:widowControl w:val="0"/>
              <w:jc w:val="center"/>
              <w:rPr>
                <w:color w:val="auto"/>
                <w:kern w:val="0"/>
                <w:sz w:val="12"/>
                <w:szCs w:val="12"/>
                <w14:ligatures w14:val="none"/>
                <w14:cntxtAlts w14:val="0"/>
              </w:rPr>
            </w:pPr>
          </w:p>
        </w:tc>
        <w:tc>
          <w:tcPr>
            <w:tcW w:w="292" w:type="pct"/>
            <w:gridSpan w:val="3"/>
          </w:tcPr>
          <w:p w:rsidR="00606ED4" w:rsidRPr="00606ED4" w:rsidRDefault="00606ED4" w:rsidP="00606ED4">
            <w:pPr>
              <w:widowControl w:val="0"/>
              <w:jc w:val="center"/>
              <w:rPr>
                <w:color w:val="auto"/>
                <w:kern w:val="0"/>
                <w:sz w:val="12"/>
                <w:szCs w:val="12"/>
                <w14:ligatures w14:val="none"/>
                <w14:cntxtAlts w14:val="0"/>
              </w:rPr>
            </w:pPr>
          </w:p>
        </w:tc>
        <w:tc>
          <w:tcPr>
            <w:tcW w:w="73" w:type="pct"/>
          </w:tcPr>
          <w:p w:rsidR="00606ED4" w:rsidRPr="00606ED4" w:rsidRDefault="00606ED4" w:rsidP="00606ED4">
            <w:pPr>
              <w:widowControl w:val="0"/>
              <w:jc w:val="center"/>
              <w:rPr>
                <w:color w:val="auto"/>
                <w:kern w:val="0"/>
                <w:sz w:val="12"/>
                <w:szCs w:val="12"/>
                <w14:ligatures w14:val="none"/>
                <w14:cntxtAlts w14:val="0"/>
              </w:rPr>
            </w:pPr>
          </w:p>
        </w:tc>
      </w:tr>
      <w:tr w:rsidR="00606ED4" w:rsidRPr="00606ED4" w:rsidTr="00606E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167" w:type="pct"/>
          <w:trHeight w:val="57"/>
        </w:trPr>
        <w:tc>
          <w:tcPr>
            <w:tcW w:w="228" w:type="pct"/>
            <w:tcBorders>
              <w:top w:val="single" w:sz="4" w:space="0" w:color="auto"/>
              <w:left w:val="single" w:sz="4" w:space="0" w:color="auto"/>
              <w:bottom w:val="single" w:sz="4" w:space="0" w:color="auto"/>
              <w:right w:val="single" w:sz="4" w:space="0" w:color="auto"/>
            </w:tcBorders>
          </w:tcPr>
          <w:p w:rsidR="00606ED4" w:rsidRPr="00606ED4" w:rsidRDefault="00606ED4" w:rsidP="00606ED4">
            <w:pPr>
              <w:autoSpaceDE w:val="0"/>
              <w:autoSpaceDN w:val="0"/>
              <w:adjustRightInd w:val="0"/>
              <w:jc w:val="center"/>
              <w:rPr>
                <w:color w:val="auto"/>
                <w:kern w:val="0"/>
                <w:sz w:val="12"/>
                <w:szCs w:val="12"/>
                <w14:ligatures w14:val="none"/>
                <w14:cntxtAlts w14:val="0"/>
              </w:rPr>
            </w:pPr>
            <w:r w:rsidRPr="00606ED4">
              <w:rPr>
                <w:color w:val="auto"/>
                <w:kern w:val="0"/>
                <w:sz w:val="12"/>
                <w:szCs w:val="12"/>
                <w14:ligatures w14:val="none"/>
                <w14:cntxtAlts w14:val="0"/>
              </w:rPr>
              <w:t>1.</w:t>
            </w:r>
          </w:p>
        </w:tc>
        <w:tc>
          <w:tcPr>
            <w:tcW w:w="1623" w:type="pct"/>
            <w:gridSpan w:val="3"/>
            <w:tcBorders>
              <w:top w:val="single" w:sz="4" w:space="0" w:color="auto"/>
              <w:left w:val="single" w:sz="4" w:space="0" w:color="auto"/>
              <w:bottom w:val="single" w:sz="4" w:space="0" w:color="auto"/>
              <w:right w:val="single" w:sz="4" w:space="0" w:color="auto"/>
            </w:tcBorders>
          </w:tcPr>
          <w:p w:rsidR="00606ED4" w:rsidRPr="00606ED4" w:rsidRDefault="00606ED4" w:rsidP="00606ED4">
            <w:pPr>
              <w:autoSpaceDE w:val="0"/>
              <w:autoSpaceDN w:val="0"/>
              <w:adjustRightInd w:val="0"/>
              <w:jc w:val="both"/>
              <w:rPr>
                <w:color w:val="auto"/>
                <w:kern w:val="0"/>
                <w:sz w:val="12"/>
                <w:szCs w:val="12"/>
                <w14:ligatures w14:val="none"/>
                <w14:cntxtAlts w14:val="0"/>
              </w:rPr>
            </w:pPr>
            <w:r w:rsidRPr="00606ED4">
              <w:rPr>
                <w:color w:val="auto"/>
                <w:kern w:val="0"/>
                <w:sz w:val="12"/>
                <w:szCs w:val="12"/>
                <w14:ligatures w14:val="none"/>
                <w14:cntxtAlts w14:val="0"/>
              </w:rPr>
              <w:t xml:space="preserve">Доля населения </w:t>
            </w:r>
            <w:proofErr w:type="spellStart"/>
            <w:r w:rsidRPr="00606ED4">
              <w:rPr>
                <w:kern w:val="0"/>
                <w:sz w:val="12"/>
                <w:szCs w:val="12"/>
                <w14:ligatures w14:val="none"/>
                <w14:cntxtAlts w14:val="0"/>
              </w:rPr>
              <w:t>Нижнекумашкинского</w:t>
            </w:r>
            <w:proofErr w:type="spellEnd"/>
            <w:r w:rsidRPr="00606ED4">
              <w:rPr>
                <w:kern w:val="0"/>
                <w:sz w:val="12"/>
                <w:szCs w:val="12"/>
                <w14:ligatures w14:val="none"/>
                <w14:cntxtAlts w14:val="0"/>
              </w:rPr>
              <w:t xml:space="preserve"> сельского поселения</w:t>
            </w:r>
            <w:r w:rsidRPr="00606ED4">
              <w:rPr>
                <w:color w:val="auto"/>
                <w:kern w:val="0"/>
                <w:sz w:val="12"/>
                <w:szCs w:val="12"/>
                <w14:ligatures w14:val="none"/>
                <w14:cntxtAlts w14:val="0"/>
              </w:rPr>
              <w:t>, систематически занимающегося физической культурой и спортом</w:t>
            </w:r>
          </w:p>
        </w:tc>
        <w:tc>
          <w:tcPr>
            <w:tcW w:w="297" w:type="pct"/>
            <w:gridSpan w:val="3"/>
            <w:tcBorders>
              <w:top w:val="single" w:sz="4" w:space="0" w:color="auto"/>
              <w:left w:val="single" w:sz="4" w:space="0" w:color="auto"/>
              <w:bottom w:val="single" w:sz="4" w:space="0" w:color="auto"/>
              <w:right w:val="single" w:sz="4" w:space="0" w:color="auto"/>
            </w:tcBorders>
          </w:tcPr>
          <w:p w:rsidR="00606ED4" w:rsidRPr="00606ED4" w:rsidRDefault="00606ED4" w:rsidP="00606ED4">
            <w:pPr>
              <w:autoSpaceDE w:val="0"/>
              <w:autoSpaceDN w:val="0"/>
              <w:adjustRightInd w:val="0"/>
              <w:jc w:val="center"/>
              <w:rPr>
                <w:color w:val="auto"/>
                <w:kern w:val="0"/>
                <w:sz w:val="12"/>
                <w:szCs w:val="12"/>
                <w14:ligatures w14:val="none"/>
                <w14:cntxtAlts w14:val="0"/>
              </w:rPr>
            </w:pPr>
            <w:r w:rsidRPr="00606ED4">
              <w:rPr>
                <w:color w:val="auto"/>
                <w:kern w:val="0"/>
                <w:sz w:val="12"/>
                <w:szCs w:val="12"/>
                <w14:ligatures w14:val="none"/>
                <w14:cntxtAlts w14:val="0"/>
              </w:rPr>
              <w:t>%</w:t>
            </w:r>
          </w:p>
        </w:tc>
        <w:tc>
          <w:tcPr>
            <w:tcW w:w="393" w:type="pct"/>
            <w:gridSpan w:val="4"/>
            <w:tcBorders>
              <w:top w:val="single" w:sz="4" w:space="0" w:color="auto"/>
              <w:left w:val="single" w:sz="4" w:space="0" w:color="auto"/>
              <w:bottom w:val="single" w:sz="4" w:space="0" w:color="auto"/>
              <w:right w:val="single" w:sz="4" w:space="0" w:color="auto"/>
            </w:tcBorders>
          </w:tcPr>
          <w:p w:rsidR="00606ED4" w:rsidRPr="00606ED4" w:rsidRDefault="00606ED4" w:rsidP="00606ED4">
            <w:pPr>
              <w:autoSpaceDE w:val="0"/>
              <w:autoSpaceDN w:val="0"/>
              <w:adjustRightInd w:val="0"/>
              <w:ind w:left="-313"/>
              <w:jc w:val="center"/>
              <w:rPr>
                <w:color w:val="auto"/>
                <w:kern w:val="0"/>
                <w:sz w:val="12"/>
                <w:szCs w:val="12"/>
                <w14:ligatures w14:val="none"/>
                <w14:cntxtAlts w14:val="0"/>
              </w:rPr>
            </w:pPr>
            <w:r w:rsidRPr="00606ED4">
              <w:rPr>
                <w:color w:val="auto"/>
                <w:kern w:val="0"/>
                <w:sz w:val="12"/>
                <w:szCs w:val="12"/>
                <w14:ligatures w14:val="none"/>
                <w14:cntxtAlts w14:val="0"/>
              </w:rPr>
              <w:t>48,7</w:t>
            </w:r>
          </w:p>
        </w:tc>
        <w:tc>
          <w:tcPr>
            <w:tcW w:w="376" w:type="pct"/>
            <w:gridSpan w:val="4"/>
            <w:tcBorders>
              <w:top w:val="single" w:sz="4" w:space="0" w:color="auto"/>
              <w:left w:val="single" w:sz="4" w:space="0" w:color="auto"/>
              <w:bottom w:val="single" w:sz="4" w:space="0" w:color="auto"/>
              <w:right w:val="single" w:sz="4" w:space="0" w:color="auto"/>
            </w:tcBorders>
          </w:tcPr>
          <w:p w:rsidR="00606ED4" w:rsidRPr="00606ED4" w:rsidRDefault="00606ED4" w:rsidP="00606ED4">
            <w:pPr>
              <w:autoSpaceDE w:val="0"/>
              <w:autoSpaceDN w:val="0"/>
              <w:adjustRightInd w:val="0"/>
              <w:ind w:left="-313"/>
              <w:jc w:val="center"/>
              <w:rPr>
                <w:color w:val="auto"/>
                <w:kern w:val="0"/>
                <w:sz w:val="12"/>
                <w:szCs w:val="12"/>
                <w14:ligatures w14:val="none"/>
                <w14:cntxtAlts w14:val="0"/>
              </w:rPr>
            </w:pPr>
            <w:r w:rsidRPr="00606ED4">
              <w:rPr>
                <w:color w:val="auto"/>
                <w:kern w:val="0"/>
                <w:sz w:val="12"/>
                <w:szCs w:val="12"/>
                <w14:ligatures w14:val="none"/>
                <w14:cntxtAlts w14:val="0"/>
              </w:rPr>
              <w:t>49,0</w:t>
            </w:r>
          </w:p>
        </w:tc>
        <w:tc>
          <w:tcPr>
            <w:tcW w:w="365" w:type="pct"/>
            <w:gridSpan w:val="2"/>
            <w:tcBorders>
              <w:top w:val="single" w:sz="4" w:space="0" w:color="auto"/>
              <w:left w:val="single" w:sz="4" w:space="0" w:color="auto"/>
              <w:bottom w:val="single" w:sz="4" w:space="0" w:color="auto"/>
              <w:right w:val="single" w:sz="4" w:space="0" w:color="auto"/>
            </w:tcBorders>
          </w:tcPr>
          <w:p w:rsidR="00606ED4" w:rsidRPr="00606ED4" w:rsidRDefault="00606ED4" w:rsidP="00606ED4">
            <w:pPr>
              <w:autoSpaceDE w:val="0"/>
              <w:autoSpaceDN w:val="0"/>
              <w:adjustRightInd w:val="0"/>
              <w:ind w:left="-313"/>
              <w:jc w:val="center"/>
              <w:rPr>
                <w:color w:val="auto"/>
                <w:kern w:val="0"/>
                <w:sz w:val="12"/>
                <w:szCs w:val="12"/>
                <w14:ligatures w14:val="none"/>
                <w14:cntxtAlts w14:val="0"/>
              </w:rPr>
            </w:pPr>
            <w:r w:rsidRPr="00606ED4">
              <w:rPr>
                <w:color w:val="auto"/>
                <w:kern w:val="0"/>
                <w:sz w:val="12"/>
                <w:szCs w:val="12"/>
                <w14:ligatures w14:val="none"/>
                <w14:cntxtAlts w14:val="0"/>
              </w:rPr>
              <w:t>49,3</w:t>
            </w:r>
          </w:p>
        </w:tc>
        <w:tc>
          <w:tcPr>
            <w:tcW w:w="442" w:type="pct"/>
            <w:gridSpan w:val="3"/>
            <w:tcBorders>
              <w:top w:val="single" w:sz="4" w:space="0" w:color="auto"/>
              <w:left w:val="single" w:sz="4" w:space="0" w:color="auto"/>
              <w:bottom w:val="single" w:sz="4" w:space="0" w:color="auto"/>
              <w:right w:val="single" w:sz="4" w:space="0" w:color="auto"/>
            </w:tcBorders>
          </w:tcPr>
          <w:p w:rsidR="00606ED4" w:rsidRPr="00606ED4" w:rsidRDefault="00606ED4" w:rsidP="00606ED4">
            <w:pPr>
              <w:autoSpaceDE w:val="0"/>
              <w:autoSpaceDN w:val="0"/>
              <w:adjustRightInd w:val="0"/>
              <w:ind w:left="-313"/>
              <w:jc w:val="center"/>
              <w:rPr>
                <w:color w:val="auto"/>
                <w:kern w:val="0"/>
                <w:sz w:val="12"/>
                <w:szCs w:val="12"/>
                <w14:ligatures w14:val="none"/>
                <w14:cntxtAlts w14:val="0"/>
              </w:rPr>
            </w:pPr>
            <w:r w:rsidRPr="00606ED4">
              <w:rPr>
                <w:color w:val="auto"/>
                <w:kern w:val="0"/>
                <w:sz w:val="12"/>
                <w:szCs w:val="12"/>
                <w14:ligatures w14:val="none"/>
                <w14:cntxtAlts w14:val="0"/>
              </w:rPr>
              <w:t>49,6</w:t>
            </w:r>
          </w:p>
        </w:tc>
        <w:tc>
          <w:tcPr>
            <w:tcW w:w="490" w:type="pct"/>
            <w:gridSpan w:val="2"/>
            <w:tcBorders>
              <w:top w:val="single" w:sz="4" w:space="0" w:color="auto"/>
              <w:left w:val="single" w:sz="4" w:space="0" w:color="auto"/>
              <w:bottom w:val="single" w:sz="4" w:space="0" w:color="auto"/>
              <w:right w:val="single" w:sz="4" w:space="0" w:color="auto"/>
            </w:tcBorders>
          </w:tcPr>
          <w:p w:rsidR="00606ED4" w:rsidRPr="00606ED4" w:rsidRDefault="00606ED4" w:rsidP="00606ED4">
            <w:pPr>
              <w:autoSpaceDE w:val="0"/>
              <w:autoSpaceDN w:val="0"/>
              <w:adjustRightInd w:val="0"/>
              <w:ind w:left="-313"/>
              <w:jc w:val="center"/>
              <w:rPr>
                <w:color w:val="auto"/>
                <w:kern w:val="0"/>
                <w:sz w:val="12"/>
                <w:szCs w:val="12"/>
                <w14:ligatures w14:val="none"/>
                <w14:cntxtAlts w14:val="0"/>
              </w:rPr>
            </w:pPr>
            <w:r w:rsidRPr="00606ED4">
              <w:rPr>
                <w:color w:val="auto"/>
                <w:kern w:val="0"/>
                <w:sz w:val="12"/>
                <w:szCs w:val="12"/>
                <w14:ligatures w14:val="none"/>
                <w14:cntxtAlts w14:val="0"/>
              </w:rPr>
              <w:t>50,0</w:t>
            </w:r>
          </w:p>
        </w:tc>
        <w:tc>
          <w:tcPr>
            <w:tcW w:w="287" w:type="pct"/>
            <w:gridSpan w:val="3"/>
            <w:tcBorders>
              <w:top w:val="single" w:sz="4" w:space="0" w:color="auto"/>
              <w:left w:val="single" w:sz="4" w:space="0" w:color="auto"/>
              <w:bottom w:val="single" w:sz="4" w:space="0" w:color="auto"/>
              <w:right w:val="single" w:sz="4" w:space="0" w:color="auto"/>
            </w:tcBorders>
          </w:tcPr>
          <w:p w:rsidR="00606ED4" w:rsidRPr="00606ED4" w:rsidRDefault="00606ED4" w:rsidP="00606ED4">
            <w:pPr>
              <w:autoSpaceDE w:val="0"/>
              <w:autoSpaceDN w:val="0"/>
              <w:adjustRightInd w:val="0"/>
              <w:ind w:left="-313"/>
              <w:jc w:val="center"/>
              <w:rPr>
                <w:color w:val="auto"/>
                <w:kern w:val="0"/>
                <w:sz w:val="12"/>
                <w:szCs w:val="12"/>
                <w14:ligatures w14:val="none"/>
                <w14:cntxtAlts w14:val="0"/>
              </w:rPr>
            </w:pPr>
            <w:r w:rsidRPr="00606ED4">
              <w:rPr>
                <w:color w:val="auto"/>
                <w:kern w:val="0"/>
                <w:sz w:val="12"/>
                <w:szCs w:val="12"/>
                <w14:ligatures w14:val="none"/>
                <w14:cntxtAlts w14:val="0"/>
              </w:rPr>
              <w:t>55,0</w:t>
            </w:r>
          </w:p>
        </w:tc>
        <w:tc>
          <w:tcPr>
            <w:tcW w:w="332" w:type="pct"/>
            <w:gridSpan w:val="2"/>
            <w:tcBorders>
              <w:top w:val="single" w:sz="4" w:space="0" w:color="auto"/>
              <w:left w:val="single" w:sz="4" w:space="0" w:color="auto"/>
              <w:bottom w:val="single" w:sz="4" w:space="0" w:color="auto"/>
              <w:right w:val="single" w:sz="4" w:space="0" w:color="auto"/>
            </w:tcBorders>
          </w:tcPr>
          <w:p w:rsidR="00606ED4" w:rsidRPr="00606ED4" w:rsidRDefault="00606ED4" w:rsidP="00606ED4">
            <w:pPr>
              <w:autoSpaceDE w:val="0"/>
              <w:autoSpaceDN w:val="0"/>
              <w:adjustRightInd w:val="0"/>
              <w:ind w:left="-313"/>
              <w:jc w:val="center"/>
              <w:rPr>
                <w:color w:val="auto"/>
                <w:kern w:val="0"/>
                <w:sz w:val="12"/>
                <w:szCs w:val="12"/>
                <w14:ligatures w14:val="none"/>
                <w14:cntxtAlts w14:val="0"/>
              </w:rPr>
            </w:pPr>
            <w:r w:rsidRPr="00606ED4">
              <w:rPr>
                <w:color w:val="auto"/>
                <w:kern w:val="0"/>
                <w:sz w:val="12"/>
                <w:szCs w:val="12"/>
                <w14:ligatures w14:val="none"/>
                <w14:cntxtAlts w14:val="0"/>
              </w:rPr>
              <w:t>58,0</w:t>
            </w:r>
          </w:p>
        </w:tc>
      </w:tr>
      <w:tr w:rsidR="00606ED4" w:rsidRPr="00606ED4" w:rsidTr="00606E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167" w:type="pct"/>
          <w:trHeight w:val="57"/>
        </w:trPr>
        <w:tc>
          <w:tcPr>
            <w:tcW w:w="228" w:type="pct"/>
            <w:tcBorders>
              <w:top w:val="single" w:sz="4" w:space="0" w:color="auto"/>
              <w:left w:val="single" w:sz="4" w:space="0" w:color="auto"/>
              <w:bottom w:val="single" w:sz="4" w:space="0" w:color="auto"/>
              <w:right w:val="single" w:sz="4" w:space="0" w:color="auto"/>
            </w:tcBorders>
          </w:tcPr>
          <w:p w:rsidR="00606ED4" w:rsidRPr="00606ED4" w:rsidRDefault="00606ED4" w:rsidP="00606ED4">
            <w:pPr>
              <w:autoSpaceDE w:val="0"/>
              <w:autoSpaceDN w:val="0"/>
              <w:adjustRightInd w:val="0"/>
              <w:spacing w:line="238" w:lineRule="auto"/>
              <w:jc w:val="center"/>
              <w:rPr>
                <w:color w:val="auto"/>
                <w:kern w:val="0"/>
                <w:sz w:val="12"/>
                <w:szCs w:val="12"/>
                <w14:ligatures w14:val="none"/>
                <w14:cntxtAlts w14:val="0"/>
              </w:rPr>
            </w:pPr>
            <w:r w:rsidRPr="00606ED4">
              <w:rPr>
                <w:color w:val="auto"/>
                <w:kern w:val="0"/>
                <w:sz w:val="12"/>
                <w:szCs w:val="12"/>
                <w14:ligatures w14:val="none"/>
                <w14:cntxtAlts w14:val="0"/>
              </w:rPr>
              <w:t>2.</w:t>
            </w:r>
          </w:p>
        </w:tc>
        <w:tc>
          <w:tcPr>
            <w:tcW w:w="1623" w:type="pct"/>
            <w:gridSpan w:val="3"/>
            <w:tcBorders>
              <w:top w:val="single" w:sz="4" w:space="0" w:color="auto"/>
              <w:left w:val="single" w:sz="4" w:space="0" w:color="auto"/>
              <w:bottom w:val="single" w:sz="4" w:space="0" w:color="auto"/>
              <w:right w:val="single" w:sz="4" w:space="0" w:color="auto"/>
            </w:tcBorders>
          </w:tcPr>
          <w:p w:rsidR="00606ED4" w:rsidRPr="00606ED4" w:rsidRDefault="00606ED4" w:rsidP="00606ED4">
            <w:pPr>
              <w:spacing w:line="238" w:lineRule="auto"/>
              <w:jc w:val="both"/>
              <w:rPr>
                <w:bCs/>
                <w:color w:val="auto"/>
                <w:kern w:val="0"/>
                <w:sz w:val="12"/>
                <w:szCs w:val="12"/>
                <w14:ligatures w14:val="none"/>
                <w14:cntxtAlts w14:val="0"/>
              </w:rPr>
            </w:pPr>
            <w:r w:rsidRPr="00606ED4">
              <w:rPr>
                <w:bCs/>
                <w:color w:val="auto"/>
                <w:kern w:val="0"/>
                <w:sz w:val="12"/>
                <w:szCs w:val="12"/>
                <w14:ligatures w14:val="none"/>
                <w14:cntxtAlts w14:val="0"/>
              </w:rPr>
              <w:t xml:space="preserve">Обеспеченность спортивными сооружениями, исходя </w:t>
            </w:r>
            <w:proofErr w:type="gramStart"/>
            <w:r w:rsidRPr="00606ED4">
              <w:rPr>
                <w:bCs/>
                <w:color w:val="auto"/>
                <w:kern w:val="0"/>
                <w:sz w:val="12"/>
                <w:szCs w:val="12"/>
                <w14:ligatures w14:val="none"/>
                <w14:cntxtAlts w14:val="0"/>
              </w:rPr>
              <w:t>из</w:t>
            </w:r>
            <w:proofErr w:type="gramEnd"/>
            <w:r w:rsidRPr="00606ED4">
              <w:rPr>
                <w:bCs/>
                <w:color w:val="auto"/>
                <w:kern w:val="0"/>
                <w:sz w:val="12"/>
                <w:szCs w:val="12"/>
                <w14:ligatures w14:val="none"/>
                <w14:cntxtAlts w14:val="0"/>
              </w:rPr>
              <w:t xml:space="preserve"> </w:t>
            </w:r>
            <w:proofErr w:type="gramStart"/>
            <w:r w:rsidRPr="00606ED4">
              <w:rPr>
                <w:bCs/>
                <w:color w:val="auto"/>
                <w:kern w:val="0"/>
                <w:sz w:val="12"/>
                <w:szCs w:val="12"/>
                <w14:ligatures w14:val="none"/>
                <w14:cntxtAlts w14:val="0"/>
              </w:rPr>
              <w:t>единовременной</w:t>
            </w:r>
            <w:proofErr w:type="gramEnd"/>
            <w:r w:rsidRPr="00606ED4">
              <w:rPr>
                <w:bCs/>
                <w:color w:val="auto"/>
                <w:kern w:val="0"/>
                <w:sz w:val="12"/>
                <w:szCs w:val="12"/>
                <w14:ligatures w14:val="none"/>
                <w14:cntxtAlts w14:val="0"/>
              </w:rPr>
              <w:t xml:space="preserve"> пропускной способностью объектов спорта</w:t>
            </w:r>
          </w:p>
        </w:tc>
        <w:tc>
          <w:tcPr>
            <w:tcW w:w="297" w:type="pct"/>
            <w:gridSpan w:val="3"/>
            <w:tcBorders>
              <w:top w:val="single" w:sz="4" w:space="0" w:color="auto"/>
              <w:left w:val="single" w:sz="4" w:space="0" w:color="auto"/>
              <w:bottom w:val="single" w:sz="4" w:space="0" w:color="auto"/>
              <w:right w:val="single" w:sz="4" w:space="0" w:color="auto"/>
            </w:tcBorders>
          </w:tcPr>
          <w:p w:rsidR="00606ED4" w:rsidRPr="00606ED4" w:rsidRDefault="00606ED4" w:rsidP="00606ED4">
            <w:pPr>
              <w:autoSpaceDE w:val="0"/>
              <w:autoSpaceDN w:val="0"/>
              <w:adjustRightInd w:val="0"/>
              <w:spacing w:line="238" w:lineRule="auto"/>
              <w:jc w:val="center"/>
              <w:rPr>
                <w:color w:val="auto"/>
                <w:kern w:val="0"/>
                <w:sz w:val="12"/>
                <w:szCs w:val="12"/>
                <w14:ligatures w14:val="none"/>
                <w14:cntxtAlts w14:val="0"/>
              </w:rPr>
            </w:pPr>
            <w:r w:rsidRPr="00606ED4">
              <w:rPr>
                <w:color w:val="auto"/>
                <w:kern w:val="0"/>
                <w:sz w:val="12"/>
                <w:szCs w:val="12"/>
                <w14:ligatures w14:val="none"/>
                <w14:cntxtAlts w14:val="0"/>
              </w:rPr>
              <w:t>%</w:t>
            </w:r>
          </w:p>
        </w:tc>
        <w:tc>
          <w:tcPr>
            <w:tcW w:w="393" w:type="pct"/>
            <w:gridSpan w:val="4"/>
            <w:tcBorders>
              <w:top w:val="single" w:sz="4" w:space="0" w:color="auto"/>
              <w:left w:val="single" w:sz="4" w:space="0" w:color="auto"/>
              <w:bottom w:val="single" w:sz="4" w:space="0" w:color="auto"/>
              <w:right w:val="single" w:sz="4" w:space="0" w:color="auto"/>
            </w:tcBorders>
          </w:tcPr>
          <w:p w:rsidR="00606ED4" w:rsidRPr="00606ED4" w:rsidRDefault="00606ED4" w:rsidP="00606ED4">
            <w:pPr>
              <w:autoSpaceDE w:val="0"/>
              <w:autoSpaceDN w:val="0"/>
              <w:adjustRightInd w:val="0"/>
              <w:spacing w:line="238" w:lineRule="auto"/>
              <w:ind w:left="-75"/>
              <w:jc w:val="center"/>
              <w:rPr>
                <w:color w:val="auto"/>
                <w:kern w:val="0"/>
                <w:sz w:val="12"/>
                <w:szCs w:val="12"/>
                <w14:ligatures w14:val="none"/>
                <w14:cntxtAlts w14:val="0"/>
              </w:rPr>
            </w:pPr>
            <w:r w:rsidRPr="00606ED4">
              <w:rPr>
                <w:color w:val="auto"/>
                <w:kern w:val="0"/>
                <w:sz w:val="12"/>
                <w:szCs w:val="12"/>
                <w14:ligatures w14:val="none"/>
                <w14:cntxtAlts w14:val="0"/>
              </w:rPr>
              <w:t>62,0</w:t>
            </w:r>
          </w:p>
        </w:tc>
        <w:tc>
          <w:tcPr>
            <w:tcW w:w="376" w:type="pct"/>
            <w:gridSpan w:val="4"/>
            <w:tcBorders>
              <w:top w:val="single" w:sz="4" w:space="0" w:color="auto"/>
              <w:left w:val="single" w:sz="4" w:space="0" w:color="auto"/>
              <w:bottom w:val="single" w:sz="4" w:space="0" w:color="auto"/>
              <w:right w:val="single" w:sz="4" w:space="0" w:color="auto"/>
            </w:tcBorders>
          </w:tcPr>
          <w:p w:rsidR="00606ED4" w:rsidRPr="00606ED4" w:rsidRDefault="00606ED4" w:rsidP="00606ED4">
            <w:pPr>
              <w:autoSpaceDE w:val="0"/>
              <w:autoSpaceDN w:val="0"/>
              <w:adjustRightInd w:val="0"/>
              <w:spacing w:line="238" w:lineRule="auto"/>
              <w:ind w:left="-72"/>
              <w:jc w:val="center"/>
              <w:rPr>
                <w:color w:val="auto"/>
                <w:kern w:val="0"/>
                <w:sz w:val="12"/>
                <w:szCs w:val="12"/>
                <w14:ligatures w14:val="none"/>
                <w14:cntxtAlts w14:val="0"/>
              </w:rPr>
            </w:pPr>
            <w:r w:rsidRPr="00606ED4">
              <w:rPr>
                <w:color w:val="auto"/>
                <w:kern w:val="0"/>
                <w:sz w:val="12"/>
                <w:szCs w:val="12"/>
                <w14:ligatures w14:val="none"/>
                <w14:cntxtAlts w14:val="0"/>
              </w:rPr>
              <w:t>62,1</w:t>
            </w:r>
          </w:p>
        </w:tc>
        <w:tc>
          <w:tcPr>
            <w:tcW w:w="365" w:type="pct"/>
            <w:gridSpan w:val="2"/>
            <w:tcBorders>
              <w:top w:val="single" w:sz="4" w:space="0" w:color="auto"/>
              <w:left w:val="single" w:sz="4" w:space="0" w:color="auto"/>
              <w:bottom w:val="single" w:sz="4" w:space="0" w:color="auto"/>
              <w:right w:val="single" w:sz="4" w:space="0" w:color="auto"/>
            </w:tcBorders>
          </w:tcPr>
          <w:p w:rsidR="00606ED4" w:rsidRPr="00606ED4" w:rsidRDefault="00606ED4" w:rsidP="00606ED4">
            <w:pPr>
              <w:autoSpaceDE w:val="0"/>
              <w:autoSpaceDN w:val="0"/>
              <w:adjustRightInd w:val="0"/>
              <w:spacing w:line="238" w:lineRule="auto"/>
              <w:ind w:left="-313"/>
              <w:jc w:val="center"/>
              <w:rPr>
                <w:color w:val="auto"/>
                <w:kern w:val="0"/>
                <w:sz w:val="12"/>
                <w:szCs w:val="12"/>
                <w14:ligatures w14:val="none"/>
                <w14:cntxtAlts w14:val="0"/>
              </w:rPr>
            </w:pPr>
            <w:r w:rsidRPr="00606ED4">
              <w:rPr>
                <w:color w:val="auto"/>
                <w:kern w:val="0"/>
                <w:sz w:val="12"/>
                <w:szCs w:val="12"/>
                <w14:ligatures w14:val="none"/>
                <w14:cntxtAlts w14:val="0"/>
              </w:rPr>
              <w:t>62,3</w:t>
            </w:r>
          </w:p>
        </w:tc>
        <w:tc>
          <w:tcPr>
            <w:tcW w:w="442" w:type="pct"/>
            <w:gridSpan w:val="3"/>
            <w:tcBorders>
              <w:top w:val="single" w:sz="4" w:space="0" w:color="auto"/>
              <w:left w:val="single" w:sz="4" w:space="0" w:color="auto"/>
              <w:bottom w:val="single" w:sz="4" w:space="0" w:color="auto"/>
              <w:right w:val="single" w:sz="4" w:space="0" w:color="auto"/>
            </w:tcBorders>
          </w:tcPr>
          <w:p w:rsidR="00606ED4" w:rsidRPr="00606ED4" w:rsidRDefault="00606ED4" w:rsidP="00606ED4">
            <w:pPr>
              <w:autoSpaceDE w:val="0"/>
              <w:autoSpaceDN w:val="0"/>
              <w:adjustRightInd w:val="0"/>
              <w:spacing w:line="238" w:lineRule="auto"/>
              <w:ind w:left="-72"/>
              <w:jc w:val="both"/>
              <w:rPr>
                <w:color w:val="auto"/>
                <w:kern w:val="0"/>
                <w:sz w:val="12"/>
                <w:szCs w:val="12"/>
                <w14:ligatures w14:val="none"/>
                <w14:cntxtAlts w14:val="0"/>
              </w:rPr>
            </w:pPr>
            <w:r w:rsidRPr="00606ED4">
              <w:rPr>
                <w:color w:val="auto"/>
                <w:kern w:val="0"/>
                <w:sz w:val="12"/>
                <w:szCs w:val="12"/>
                <w14:ligatures w14:val="none"/>
                <w14:cntxtAlts w14:val="0"/>
              </w:rPr>
              <w:t>63,4</w:t>
            </w:r>
          </w:p>
        </w:tc>
        <w:tc>
          <w:tcPr>
            <w:tcW w:w="490" w:type="pct"/>
            <w:gridSpan w:val="2"/>
            <w:tcBorders>
              <w:top w:val="single" w:sz="4" w:space="0" w:color="auto"/>
              <w:left w:val="single" w:sz="4" w:space="0" w:color="auto"/>
              <w:bottom w:val="single" w:sz="4" w:space="0" w:color="auto"/>
              <w:right w:val="single" w:sz="4" w:space="0" w:color="auto"/>
            </w:tcBorders>
          </w:tcPr>
          <w:p w:rsidR="00606ED4" w:rsidRPr="00606ED4" w:rsidRDefault="00606ED4" w:rsidP="00606ED4">
            <w:pPr>
              <w:autoSpaceDE w:val="0"/>
              <w:autoSpaceDN w:val="0"/>
              <w:adjustRightInd w:val="0"/>
              <w:spacing w:line="238" w:lineRule="auto"/>
              <w:jc w:val="both"/>
              <w:rPr>
                <w:color w:val="auto"/>
                <w:kern w:val="0"/>
                <w:sz w:val="12"/>
                <w:szCs w:val="12"/>
                <w14:ligatures w14:val="none"/>
                <w14:cntxtAlts w14:val="0"/>
              </w:rPr>
            </w:pPr>
            <w:r w:rsidRPr="00606ED4">
              <w:rPr>
                <w:color w:val="auto"/>
                <w:kern w:val="0"/>
                <w:sz w:val="12"/>
                <w:szCs w:val="12"/>
                <w14:ligatures w14:val="none"/>
                <w14:cntxtAlts w14:val="0"/>
              </w:rPr>
              <w:t>65,5</w:t>
            </w:r>
          </w:p>
        </w:tc>
        <w:tc>
          <w:tcPr>
            <w:tcW w:w="287" w:type="pct"/>
            <w:gridSpan w:val="3"/>
            <w:tcBorders>
              <w:top w:val="single" w:sz="4" w:space="0" w:color="auto"/>
              <w:left w:val="single" w:sz="4" w:space="0" w:color="auto"/>
              <w:bottom w:val="single" w:sz="4" w:space="0" w:color="auto"/>
              <w:right w:val="single" w:sz="4" w:space="0" w:color="auto"/>
            </w:tcBorders>
          </w:tcPr>
          <w:p w:rsidR="00606ED4" w:rsidRPr="00606ED4" w:rsidRDefault="00606ED4" w:rsidP="00606ED4">
            <w:pPr>
              <w:autoSpaceDE w:val="0"/>
              <w:autoSpaceDN w:val="0"/>
              <w:adjustRightInd w:val="0"/>
              <w:spacing w:line="238" w:lineRule="auto"/>
              <w:ind w:left="-73"/>
              <w:jc w:val="center"/>
              <w:rPr>
                <w:color w:val="auto"/>
                <w:kern w:val="0"/>
                <w:sz w:val="12"/>
                <w:szCs w:val="12"/>
                <w14:ligatures w14:val="none"/>
                <w14:cntxtAlts w14:val="0"/>
              </w:rPr>
            </w:pPr>
            <w:r w:rsidRPr="00606ED4">
              <w:rPr>
                <w:color w:val="auto"/>
                <w:kern w:val="0"/>
                <w:sz w:val="12"/>
                <w:szCs w:val="12"/>
                <w14:ligatures w14:val="none"/>
                <w14:cntxtAlts w14:val="0"/>
              </w:rPr>
              <w:t>66,5</w:t>
            </w:r>
          </w:p>
        </w:tc>
        <w:tc>
          <w:tcPr>
            <w:tcW w:w="332" w:type="pct"/>
            <w:gridSpan w:val="2"/>
            <w:tcBorders>
              <w:top w:val="single" w:sz="4" w:space="0" w:color="auto"/>
              <w:left w:val="single" w:sz="4" w:space="0" w:color="auto"/>
              <w:bottom w:val="single" w:sz="4" w:space="0" w:color="auto"/>
              <w:right w:val="single" w:sz="4" w:space="0" w:color="auto"/>
            </w:tcBorders>
          </w:tcPr>
          <w:p w:rsidR="00606ED4" w:rsidRPr="00606ED4" w:rsidRDefault="00606ED4" w:rsidP="00606ED4">
            <w:pPr>
              <w:autoSpaceDE w:val="0"/>
              <w:autoSpaceDN w:val="0"/>
              <w:adjustRightInd w:val="0"/>
              <w:spacing w:line="238" w:lineRule="auto"/>
              <w:ind w:left="-71"/>
              <w:jc w:val="center"/>
              <w:rPr>
                <w:color w:val="auto"/>
                <w:kern w:val="0"/>
                <w:sz w:val="12"/>
                <w:szCs w:val="12"/>
                <w14:ligatures w14:val="none"/>
                <w14:cntxtAlts w14:val="0"/>
              </w:rPr>
            </w:pPr>
            <w:r w:rsidRPr="00606ED4">
              <w:rPr>
                <w:color w:val="auto"/>
                <w:kern w:val="0"/>
                <w:sz w:val="12"/>
                <w:szCs w:val="12"/>
                <w14:ligatures w14:val="none"/>
                <w14:cntxtAlts w14:val="0"/>
              </w:rPr>
              <w:t>67,5</w:t>
            </w:r>
          </w:p>
        </w:tc>
      </w:tr>
      <w:tr w:rsidR="00606ED4" w:rsidRPr="00606ED4" w:rsidTr="00606E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63" w:type="pct"/>
          <w:trHeight w:val="57"/>
        </w:trPr>
        <w:tc>
          <w:tcPr>
            <w:tcW w:w="396" w:type="pct"/>
            <w:gridSpan w:val="2"/>
            <w:tcBorders>
              <w:top w:val="single" w:sz="4" w:space="0" w:color="auto"/>
            </w:tcBorders>
          </w:tcPr>
          <w:p w:rsidR="00606ED4" w:rsidRPr="00606ED4" w:rsidRDefault="00606ED4" w:rsidP="00606ED4">
            <w:pPr>
              <w:autoSpaceDE w:val="0"/>
              <w:autoSpaceDN w:val="0"/>
              <w:adjustRightInd w:val="0"/>
              <w:jc w:val="center"/>
              <w:rPr>
                <w:b/>
                <w:color w:val="auto"/>
                <w:kern w:val="0"/>
                <w:sz w:val="12"/>
                <w:szCs w:val="12"/>
                <w14:ligatures w14:val="none"/>
                <w14:cntxtAlts w14:val="0"/>
              </w:rPr>
            </w:pPr>
          </w:p>
        </w:tc>
        <w:tc>
          <w:tcPr>
            <w:tcW w:w="4441" w:type="pct"/>
            <w:gridSpan w:val="26"/>
            <w:tcBorders>
              <w:top w:val="single" w:sz="4" w:space="0" w:color="auto"/>
            </w:tcBorders>
          </w:tcPr>
          <w:p w:rsidR="00606ED4" w:rsidRPr="00606ED4" w:rsidRDefault="00606ED4" w:rsidP="00606ED4">
            <w:pPr>
              <w:autoSpaceDE w:val="0"/>
              <w:autoSpaceDN w:val="0"/>
              <w:adjustRightInd w:val="0"/>
              <w:jc w:val="center"/>
              <w:rPr>
                <w:b/>
                <w:color w:val="auto"/>
                <w:kern w:val="0"/>
                <w:sz w:val="12"/>
                <w:szCs w:val="12"/>
                <w14:ligatures w14:val="none"/>
                <w14:cntxtAlts w14:val="0"/>
              </w:rPr>
            </w:pPr>
          </w:p>
          <w:p w:rsidR="00606ED4" w:rsidRPr="00606ED4" w:rsidRDefault="00606ED4" w:rsidP="00606ED4">
            <w:pPr>
              <w:autoSpaceDE w:val="0"/>
              <w:autoSpaceDN w:val="0"/>
              <w:adjustRightInd w:val="0"/>
              <w:jc w:val="center"/>
              <w:rPr>
                <w:b/>
                <w:color w:val="auto"/>
                <w:kern w:val="0"/>
                <w:sz w:val="12"/>
                <w:szCs w:val="12"/>
                <w14:ligatures w14:val="none"/>
                <w14:cntxtAlts w14:val="0"/>
              </w:rPr>
            </w:pPr>
            <w:r w:rsidRPr="00606ED4">
              <w:rPr>
                <w:b/>
                <w:color w:val="auto"/>
                <w:kern w:val="0"/>
                <w:sz w:val="12"/>
                <w:szCs w:val="12"/>
                <w14:ligatures w14:val="none"/>
                <w14:cntxtAlts w14:val="0"/>
              </w:rPr>
              <w:t>Подпрограмма «Развитие физической культуры и массового спорта»</w:t>
            </w:r>
          </w:p>
        </w:tc>
      </w:tr>
      <w:tr w:rsidR="00606ED4" w:rsidRPr="00606ED4" w:rsidTr="00606E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
        </w:trPr>
        <w:tc>
          <w:tcPr>
            <w:tcW w:w="228" w:type="pct"/>
          </w:tcPr>
          <w:p w:rsidR="00606ED4" w:rsidRPr="00606ED4" w:rsidRDefault="00606ED4" w:rsidP="00606ED4">
            <w:pPr>
              <w:autoSpaceDE w:val="0"/>
              <w:autoSpaceDN w:val="0"/>
              <w:adjustRightInd w:val="0"/>
              <w:jc w:val="center"/>
              <w:rPr>
                <w:color w:val="auto"/>
                <w:kern w:val="0"/>
                <w:sz w:val="12"/>
                <w:szCs w:val="12"/>
                <w14:ligatures w14:val="none"/>
                <w14:cntxtAlts w14:val="0"/>
              </w:rPr>
            </w:pPr>
          </w:p>
        </w:tc>
        <w:tc>
          <w:tcPr>
            <w:tcW w:w="1623" w:type="pct"/>
            <w:gridSpan w:val="3"/>
          </w:tcPr>
          <w:p w:rsidR="00606ED4" w:rsidRPr="00606ED4" w:rsidRDefault="00606ED4" w:rsidP="00606ED4">
            <w:pPr>
              <w:widowControl w:val="0"/>
              <w:jc w:val="both"/>
              <w:rPr>
                <w:color w:val="auto"/>
                <w:kern w:val="0"/>
                <w:sz w:val="12"/>
                <w:szCs w:val="12"/>
                <w14:ligatures w14:val="none"/>
                <w14:cntxtAlts w14:val="0"/>
              </w:rPr>
            </w:pPr>
          </w:p>
        </w:tc>
        <w:tc>
          <w:tcPr>
            <w:tcW w:w="297" w:type="pct"/>
            <w:gridSpan w:val="3"/>
          </w:tcPr>
          <w:p w:rsidR="00606ED4" w:rsidRPr="00606ED4" w:rsidRDefault="00606ED4" w:rsidP="00606ED4">
            <w:pPr>
              <w:widowControl w:val="0"/>
              <w:jc w:val="center"/>
              <w:rPr>
                <w:color w:val="auto"/>
                <w:kern w:val="0"/>
                <w:sz w:val="12"/>
                <w:szCs w:val="12"/>
                <w14:ligatures w14:val="none"/>
                <w14:cntxtAlts w14:val="0"/>
              </w:rPr>
            </w:pPr>
          </w:p>
        </w:tc>
        <w:tc>
          <w:tcPr>
            <w:tcW w:w="152" w:type="pct"/>
            <w:gridSpan w:val="2"/>
          </w:tcPr>
          <w:p w:rsidR="00606ED4" w:rsidRPr="00606ED4" w:rsidRDefault="00606ED4" w:rsidP="00606ED4">
            <w:pPr>
              <w:widowControl w:val="0"/>
              <w:jc w:val="center"/>
              <w:rPr>
                <w:color w:val="auto"/>
                <w:kern w:val="0"/>
                <w:sz w:val="12"/>
                <w:szCs w:val="12"/>
                <w14:ligatures w14:val="none"/>
                <w14:cntxtAlts w14:val="0"/>
              </w:rPr>
            </w:pPr>
          </w:p>
        </w:tc>
        <w:tc>
          <w:tcPr>
            <w:tcW w:w="240" w:type="pct"/>
            <w:gridSpan w:val="2"/>
          </w:tcPr>
          <w:p w:rsidR="00606ED4" w:rsidRPr="00606ED4" w:rsidRDefault="00606ED4" w:rsidP="00606ED4">
            <w:pPr>
              <w:widowControl w:val="0"/>
              <w:jc w:val="center"/>
              <w:rPr>
                <w:color w:val="auto"/>
                <w:kern w:val="0"/>
                <w:sz w:val="12"/>
                <w:szCs w:val="12"/>
                <w14:ligatures w14:val="none"/>
                <w14:cntxtAlts w14:val="0"/>
              </w:rPr>
            </w:pPr>
          </w:p>
        </w:tc>
        <w:tc>
          <w:tcPr>
            <w:tcW w:w="73" w:type="pct"/>
          </w:tcPr>
          <w:p w:rsidR="00606ED4" w:rsidRPr="00606ED4" w:rsidRDefault="00606ED4" w:rsidP="00606ED4">
            <w:pPr>
              <w:widowControl w:val="0"/>
              <w:jc w:val="center"/>
              <w:rPr>
                <w:color w:val="auto"/>
                <w:kern w:val="0"/>
                <w:sz w:val="12"/>
                <w:szCs w:val="12"/>
                <w14:ligatures w14:val="none"/>
                <w14:cntxtAlts w14:val="0"/>
              </w:rPr>
            </w:pPr>
          </w:p>
        </w:tc>
        <w:tc>
          <w:tcPr>
            <w:tcW w:w="73" w:type="pct"/>
          </w:tcPr>
          <w:p w:rsidR="00606ED4" w:rsidRPr="00606ED4" w:rsidRDefault="00606ED4" w:rsidP="00606ED4">
            <w:pPr>
              <w:widowControl w:val="0"/>
              <w:jc w:val="center"/>
              <w:rPr>
                <w:color w:val="auto"/>
                <w:kern w:val="0"/>
                <w:sz w:val="12"/>
                <w:szCs w:val="12"/>
                <w14:ligatures w14:val="none"/>
                <w14:cntxtAlts w14:val="0"/>
              </w:rPr>
            </w:pPr>
          </w:p>
        </w:tc>
        <w:tc>
          <w:tcPr>
            <w:tcW w:w="262" w:type="pct"/>
            <w:gridSpan w:val="3"/>
          </w:tcPr>
          <w:p w:rsidR="00606ED4" w:rsidRPr="00606ED4" w:rsidRDefault="00606ED4" w:rsidP="00606ED4">
            <w:pPr>
              <w:widowControl w:val="0"/>
              <w:jc w:val="center"/>
              <w:rPr>
                <w:color w:val="auto"/>
                <w:kern w:val="0"/>
                <w:sz w:val="12"/>
                <w:szCs w:val="12"/>
                <w14:ligatures w14:val="none"/>
                <w14:cntxtAlts w14:val="0"/>
              </w:rPr>
            </w:pPr>
          </w:p>
        </w:tc>
        <w:tc>
          <w:tcPr>
            <w:tcW w:w="357" w:type="pct"/>
            <w:gridSpan w:val="2"/>
          </w:tcPr>
          <w:p w:rsidR="00606ED4" w:rsidRPr="00606ED4" w:rsidRDefault="00606ED4" w:rsidP="00606ED4">
            <w:pPr>
              <w:widowControl w:val="0"/>
              <w:jc w:val="center"/>
              <w:rPr>
                <w:color w:val="auto"/>
                <w:kern w:val="0"/>
                <w:sz w:val="12"/>
                <w:szCs w:val="12"/>
                <w14:ligatures w14:val="none"/>
                <w14:cntxtAlts w14:val="0"/>
              </w:rPr>
            </w:pPr>
          </w:p>
        </w:tc>
        <w:tc>
          <w:tcPr>
            <w:tcW w:w="73" w:type="pct"/>
          </w:tcPr>
          <w:p w:rsidR="00606ED4" w:rsidRPr="00606ED4" w:rsidRDefault="00606ED4" w:rsidP="00606ED4">
            <w:pPr>
              <w:widowControl w:val="0"/>
              <w:jc w:val="center"/>
              <w:rPr>
                <w:color w:val="auto"/>
                <w:kern w:val="0"/>
                <w:sz w:val="12"/>
                <w:szCs w:val="12"/>
                <w14:ligatures w14:val="none"/>
                <w14:cntxtAlts w14:val="0"/>
              </w:rPr>
            </w:pPr>
          </w:p>
        </w:tc>
        <w:tc>
          <w:tcPr>
            <w:tcW w:w="846" w:type="pct"/>
            <w:gridSpan w:val="4"/>
          </w:tcPr>
          <w:p w:rsidR="00606ED4" w:rsidRPr="00606ED4" w:rsidRDefault="00606ED4" w:rsidP="00606ED4">
            <w:pPr>
              <w:widowControl w:val="0"/>
              <w:jc w:val="center"/>
              <w:rPr>
                <w:color w:val="auto"/>
                <w:kern w:val="0"/>
                <w:sz w:val="12"/>
                <w:szCs w:val="12"/>
                <w14:ligatures w14:val="none"/>
                <w14:cntxtAlts w14:val="0"/>
              </w:rPr>
            </w:pPr>
          </w:p>
        </w:tc>
        <w:tc>
          <w:tcPr>
            <w:tcW w:w="117" w:type="pct"/>
          </w:tcPr>
          <w:p w:rsidR="00606ED4" w:rsidRPr="00606ED4" w:rsidRDefault="00606ED4" w:rsidP="00606ED4">
            <w:pPr>
              <w:widowControl w:val="0"/>
              <w:jc w:val="center"/>
              <w:rPr>
                <w:color w:val="auto"/>
                <w:kern w:val="0"/>
                <w:sz w:val="12"/>
                <w:szCs w:val="12"/>
                <w14:ligatures w14:val="none"/>
                <w14:cntxtAlts w14:val="0"/>
              </w:rPr>
            </w:pPr>
          </w:p>
        </w:tc>
        <w:tc>
          <w:tcPr>
            <w:tcW w:w="292" w:type="pct"/>
            <w:gridSpan w:val="2"/>
          </w:tcPr>
          <w:p w:rsidR="00606ED4" w:rsidRPr="00606ED4" w:rsidRDefault="00606ED4" w:rsidP="00606ED4">
            <w:pPr>
              <w:widowControl w:val="0"/>
              <w:jc w:val="center"/>
              <w:rPr>
                <w:color w:val="auto"/>
                <w:kern w:val="0"/>
                <w:sz w:val="12"/>
                <w:szCs w:val="12"/>
                <w14:ligatures w14:val="none"/>
                <w14:cntxtAlts w14:val="0"/>
              </w:rPr>
            </w:pPr>
          </w:p>
        </w:tc>
        <w:tc>
          <w:tcPr>
            <w:tcW w:w="292" w:type="pct"/>
            <w:gridSpan w:val="3"/>
          </w:tcPr>
          <w:p w:rsidR="00606ED4" w:rsidRPr="00606ED4" w:rsidRDefault="00606ED4" w:rsidP="00606ED4">
            <w:pPr>
              <w:widowControl w:val="0"/>
              <w:jc w:val="center"/>
              <w:rPr>
                <w:color w:val="auto"/>
                <w:kern w:val="0"/>
                <w:sz w:val="12"/>
                <w:szCs w:val="12"/>
                <w14:ligatures w14:val="none"/>
                <w14:cntxtAlts w14:val="0"/>
              </w:rPr>
            </w:pPr>
          </w:p>
        </w:tc>
        <w:tc>
          <w:tcPr>
            <w:tcW w:w="73" w:type="pct"/>
          </w:tcPr>
          <w:p w:rsidR="00606ED4" w:rsidRPr="00606ED4" w:rsidRDefault="00606ED4" w:rsidP="00606ED4">
            <w:pPr>
              <w:widowControl w:val="0"/>
              <w:jc w:val="center"/>
              <w:rPr>
                <w:color w:val="auto"/>
                <w:kern w:val="0"/>
                <w:sz w:val="12"/>
                <w:szCs w:val="12"/>
                <w14:ligatures w14:val="none"/>
                <w14:cntxtAlts w14:val="0"/>
              </w:rPr>
            </w:pPr>
          </w:p>
        </w:tc>
      </w:tr>
      <w:tr w:rsidR="00606ED4" w:rsidRPr="00606ED4" w:rsidTr="00606E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167" w:type="pct"/>
          <w:trHeight w:val="684"/>
        </w:trPr>
        <w:tc>
          <w:tcPr>
            <w:tcW w:w="228" w:type="pct"/>
            <w:tcBorders>
              <w:top w:val="single" w:sz="4" w:space="0" w:color="auto"/>
              <w:left w:val="single" w:sz="4" w:space="0" w:color="auto"/>
              <w:bottom w:val="single" w:sz="4" w:space="0" w:color="auto"/>
              <w:right w:val="single" w:sz="4" w:space="0" w:color="auto"/>
            </w:tcBorders>
          </w:tcPr>
          <w:p w:rsidR="00606ED4" w:rsidRPr="00606ED4" w:rsidRDefault="00606ED4" w:rsidP="00606ED4">
            <w:pPr>
              <w:autoSpaceDE w:val="0"/>
              <w:autoSpaceDN w:val="0"/>
              <w:adjustRightInd w:val="0"/>
              <w:jc w:val="center"/>
              <w:rPr>
                <w:color w:val="auto"/>
                <w:kern w:val="0"/>
                <w:sz w:val="12"/>
                <w:szCs w:val="12"/>
                <w14:ligatures w14:val="none"/>
                <w14:cntxtAlts w14:val="0"/>
              </w:rPr>
            </w:pPr>
            <w:r w:rsidRPr="00606ED4">
              <w:rPr>
                <w:color w:val="auto"/>
                <w:kern w:val="0"/>
                <w:sz w:val="12"/>
                <w:szCs w:val="12"/>
                <w14:ligatures w14:val="none"/>
                <w14:cntxtAlts w14:val="0"/>
              </w:rPr>
              <w:t>1.</w:t>
            </w:r>
          </w:p>
        </w:tc>
        <w:tc>
          <w:tcPr>
            <w:tcW w:w="1623" w:type="pct"/>
            <w:gridSpan w:val="3"/>
            <w:tcBorders>
              <w:top w:val="single" w:sz="4" w:space="0" w:color="auto"/>
              <w:left w:val="single" w:sz="4" w:space="0" w:color="auto"/>
              <w:bottom w:val="single" w:sz="4" w:space="0" w:color="auto"/>
              <w:right w:val="single" w:sz="4" w:space="0" w:color="auto"/>
            </w:tcBorders>
          </w:tcPr>
          <w:p w:rsidR="00606ED4" w:rsidRPr="00606ED4" w:rsidRDefault="00606ED4" w:rsidP="00606ED4">
            <w:pPr>
              <w:autoSpaceDE w:val="0"/>
              <w:autoSpaceDN w:val="0"/>
              <w:adjustRightInd w:val="0"/>
              <w:jc w:val="both"/>
              <w:rPr>
                <w:color w:val="auto"/>
                <w:kern w:val="0"/>
                <w:sz w:val="12"/>
                <w:szCs w:val="12"/>
                <w14:ligatures w14:val="none"/>
                <w14:cntxtAlts w14:val="0"/>
              </w:rPr>
            </w:pPr>
            <w:r w:rsidRPr="00606ED4">
              <w:rPr>
                <w:color w:val="auto"/>
                <w:kern w:val="0"/>
                <w:sz w:val="12"/>
                <w:szCs w:val="12"/>
                <w14:ligatures w14:val="none"/>
                <w14:cntxtAlts w14:val="0"/>
              </w:rPr>
              <w:t xml:space="preserve">Обеспеченность спортивными сооружениями в </w:t>
            </w:r>
            <w:proofErr w:type="spellStart"/>
            <w:r w:rsidRPr="00606ED4">
              <w:rPr>
                <w:color w:val="auto"/>
                <w:kern w:val="0"/>
                <w:sz w:val="12"/>
                <w:szCs w:val="12"/>
                <w14:ligatures w14:val="none"/>
                <w14:cntxtAlts w14:val="0"/>
              </w:rPr>
              <w:t>Нижнекумашкинском</w:t>
            </w:r>
            <w:proofErr w:type="spellEnd"/>
            <w:r w:rsidRPr="00606ED4">
              <w:rPr>
                <w:color w:val="auto"/>
                <w:kern w:val="0"/>
                <w:sz w:val="12"/>
                <w:szCs w:val="12"/>
                <w14:ligatures w14:val="none"/>
                <w14:cntxtAlts w14:val="0"/>
              </w:rPr>
              <w:t xml:space="preserve"> сельском поселении</w:t>
            </w:r>
          </w:p>
          <w:p w:rsidR="00606ED4" w:rsidRPr="00606ED4" w:rsidRDefault="00606ED4" w:rsidP="00606ED4">
            <w:pPr>
              <w:autoSpaceDE w:val="0"/>
              <w:autoSpaceDN w:val="0"/>
              <w:adjustRightInd w:val="0"/>
              <w:jc w:val="both"/>
              <w:rPr>
                <w:color w:val="auto"/>
                <w:kern w:val="0"/>
                <w:sz w:val="12"/>
                <w:szCs w:val="12"/>
                <w14:ligatures w14:val="none"/>
                <w14:cntxtAlts w14:val="0"/>
              </w:rPr>
            </w:pPr>
          </w:p>
        </w:tc>
        <w:tc>
          <w:tcPr>
            <w:tcW w:w="297" w:type="pct"/>
            <w:gridSpan w:val="3"/>
            <w:tcBorders>
              <w:top w:val="single" w:sz="4" w:space="0" w:color="auto"/>
              <w:left w:val="single" w:sz="4" w:space="0" w:color="auto"/>
              <w:bottom w:val="single" w:sz="4" w:space="0" w:color="auto"/>
              <w:right w:val="single" w:sz="4" w:space="0" w:color="auto"/>
            </w:tcBorders>
          </w:tcPr>
          <w:p w:rsidR="00606ED4" w:rsidRPr="00606ED4" w:rsidRDefault="00606ED4" w:rsidP="00606ED4">
            <w:pPr>
              <w:autoSpaceDE w:val="0"/>
              <w:autoSpaceDN w:val="0"/>
              <w:adjustRightInd w:val="0"/>
              <w:jc w:val="both"/>
              <w:rPr>
                <w:color w:val="auto"/>
                <w:kern w:val="0"/>
                <w:sz w:val="12"/>
                <w:szCs w:val="12"/>
                <w14:ligatures w14:val="none"/>
                <w14:cntxtAlts w14:val="0"/>
              </w:rPr>
            </w:pPr>
            <w:r w:rsidRPr="00606ED4">
              <w:rPr>
                <w:color w:val="auto"/>
                <w:kern w:val="0"/>
                <w:sz w:val="12"/>
                <w:szCs w:val="12"/>
                <w14:ligatures w14:val="none"/>
                <w14:cntxtAlts w14:val="0"/>
              </w:rPr>
              <w:t>единиц</w:t>
            </w:r>
          </w:p>
        </w:tc>
        <w:tc>
          <w:tcPr>
            <w:tcW w:w="393" w:type="pct"/>
            <w:gridSpan w:val="4"/>
            <w:tcBorders>
              <w:top w:val="single" w:sz="4" w:space="0" w:color="auto"/>
              <w:left w:val="single" w:sz="4" w:space="0" w:color="auto"/>
              <w:bottom w:val="single" w:sz="4" w:space="0" w:color="auto"/>
              <w:right w:val="single" w:sz="4" w:space="0" w:color="auto"/>
            </w:tcBorders>
          </w:tcPr>
          <w:p w:rsidR="00606ED4" w:rsidRPr="00606ED4" w:rsidRDefault="00606ED4" w:rsidP="00606ED4">
            <w:pPr>
              <w:autoSpaceDE w:val="0"/>
              <w:autoSpaceDN w:val="0"/>
              <w:adjustRightInd w:val="0"/>
              <w:ind w:left="-313"/>
              <w:jc w:val="center"/>
              <w:rPr>
                <w:color w:val="auto"/>
                <w:kern w:val="0"/>
                <w:sz w:val="12"/>
                <w:szCs w:val="12"/>
                <w14:ligatures w14:val="none"/>
                <w14:cntxtAlts w14:val="0"/>
              </w:rPr>
            </w:pPr>
            <w:r w:rsidRPr="00606ED4">
              <w:rPr>
                <w:color w:val="auto"/>
                <w:kern w:val="0"/>
                <w:sz w:val="12"/>
                <w:szCs w:val="12"/>
                <w14:ligatures w14:val="none"/>
                <w14:cntxtAlts w14:val="0"/>
              </w:rPr>
              <w:t>0</w:t>
            </w:r>
          </w:p>
        </w:tc>
        <w:tc>
          <w:tcPr>
            <w:tcW w:w="376" w:type="pct"/>
            <w:gridSpan w:val="4"/>
            <w:tcBorders>
              <w:top w:val="single" w:sz="4" w:space="0" w:color="auto"/>
              <w:left w:val="single" w:sz="4" w:space="0" w:color="auto"/>
              <w:bottom w:val="single" w:sz="4" w:space="0" w:color="auto"/>
              <w:right w:val="single" w:sz="4" w:space="0" w:color="auto"/>
            </w:tcBorders>
          </w:tcPr>
          <w:p w:rsidR="00606ED4" w:rsidRPr="00606ED4" w:rsidRDefault="00606ED4" w:rsidP="00606ED4">
            <w:pPr>
              <w:autoSpaceDE w:val="0"/>
              <w:autoSpaceDN w:val="0"/>
              <w:adjustRightInd w:val="0"/>
              <w:ind w:left="-313"/>
              <w:jc w:val="center"/>
              <w:rPr>
                <w:color w:val="auto"/>
                <w:kern w:val="0"/>
                <w:sz w:val="12"/>
                <w:szCs w:val="12"/>
                <w14:ligatures w14:val="none"/>
                <w14:cntxtAlts w14:val="0"/>
              </w:rPr>
            </w:pPr>
            <w:r w:rsidRPr="00606ED4">
              <w:rPr>
                <w:color w:val="auto"/>
                <w:kern w:val="0"/>
                <w:sz w:val="12"/>
                <w:szCs w:val="12"/>
                <w14:ligatures w14:val="none"/>
                <w14:cntxtAlts w14:val="0"/>
              </w:rPr>
              <w:t>0</w:t>
            </w:r>
          </w:p>
        </w:tc>
        <w:tc>
          <w:tcPr>
            <w:tcW w:w="365" w:type="pct"/>
            <w:gridSpan w:val="2"/>
            <w:tcBorders>
              <w:top w:val="single" w:sz="4" w:space="0" w:color="auto"/>
              <w:left w:val="single" w:sz="4" w:space="0" w:color="auto"/>
              <w:bottom w:val="single" w:sz="4" w:space="0" w:color="auto"/>
              <w:right w:val="single" w:sz="4" w:space="0" w:color="auto"/>
            </w:tcBorders>
          </w:tcPr>
          <w:p w:rsidR="00606ED4" w:rsidRPr="00606ED4" w:rsidRDefault="00606ED4" w:rsidP="00606ED4">
            <w:pPr>
              <w:autoSpaceDE w:val="0"/>
              <w:autoSpaceDN w:val="0"/>
              <w:adjustRightInd w:val="0"/>
              <w:ind w:left="-313"/>
              <w:jc w:val="center"/>
              <w:rPr>
                <w:color w:val="auto"/>
                <w:kern w:val="0"/>
                <w:sz w:val="12"/>
                <w:szCs w:val="12"/>
                <w14:ligatures w14:val="none"/>
                <w14:cntxtAlts w14:val="0"/>
              </w:rPr>
            </w:pPr>
            <w:r w:rsidRPr="00606ED4">
              <w:rPr>
                <w:color w:val="auto"/>
                <w:kern w:val="0"/>
                <w:sz w:val="12"/>
                <w:szCs w:val="12"/>
                <w14:ligatures w14:val="none"/>
                <w14:cntxtAlts w14:val="0"/>
              </w:rPr>
              <w:t>0</w:t>
            </w:r>
          </w:p>
        </w:tc>
        <w:tc>
          <w:tcPr>
            <w:tcW w:w="442" w:type="pct"/>
            <w:gridSpan w:val="3"/>
            <w:tcBorders>
              <w:top w:val="single" w:sz="4" w:space="0" w:color="auto"/>
              <w:left w:val="single" w:sz="4" w:space="0" w:color="auto"/>
              <w:bottom w:val="single" w:sz="4" w:space="0" w:color="auto"/>
              <w:right w:val="single" w:sz="4" w:space="0" w:color="auto"/>
            </w:tcBorders>
          </w:tcPr>
          <w:p w:rsidR="00606ED4" w:rsidRPr="00606ED4" w:rsidRDefault="00606ED4" w:rsidP="00606ED4">
            <w:pPr>
              <w:autoSpaceDE w:val="0"/>
              <w:autoSpaceDN w:val="0"/>
              <w:adjustRightInd w:val="0"/>
              <w:ind w:left="-313"/>
              <w:jc w:val="center"/>
              <w:rPr>
                <w:color w:val="auto"/>
                <w:kern w:val="0"/>
                <w:sz w:val="12"/>
                <w:szCs w:val="12"/>
                <w14:ligatures w14:val="none"/>
                <w14:cntxtAlts w14:val="0"/>
              </w:rPr>
            </w:pPr>
            <w:r w:rsidRPr="00606ED4">
              <w:rPr>
                <w:color w:val="auto"/>
                <w:kern w:val="0"/>
                <w:sz w:val="12"/>
                <w:szCs w:val="12"/>
                <w14:ligatures w14:val="none"/>
                <w14:cntxtAlts w14:val="0"/>
              </w:rPr>
              <w:t>0</w:t>
            </w:r>
          </w:p>
        </w:tc>
        <w:tc>
          <w:tcPr>
            <w:tcW w:w="490" w:type="pct"/>
            <w:gridSpan w:val="2"/>
            <w:tcBorders>
              <w:top w:val="single" w:sz="4" w:space="0" w:color="auto"/>
              <w:left w:val="single" w:sz="4" w:space="0" w:color="auto"/>
              <w:bottom w:val="single" w:sz="4" w:space="0" w:color="auto"/>
              <w:right w:val="single" w:sz="4" w:space="0" w:color="auto"/>
            </w:tcBorders>
          </w:tcPr>
          <w:p w:rsidR="00606ED4" w:rsidRPr="00606ED4" w:rsidRDefault="00606ED4" w:rsidP="00606ED4">
            <w:pPr>
              <w:autoSpaceDE w:val="0"/>
              <w:autoSpaceDN w:val="0"/>
              <w:adjustRightInd w:val="0"/>
              <w:ind w:left="-313"/>
              <w:jc w:val="center"/>
              <w:rPr>
                <w:color w:val="auto"/>
                <w:kern w:val="0"/>
                <w:sz w:val="12"/>
                <w:szCs w:val="12"/>
                <w14:ligatures w14:val="none"/>
                <w14:cntxtAlts w14:val="0"/>
              </w:rPr>
            </w:pPr>
            <w:r w:rsidRPr="00606ED4">
              <w:rPr>
                <w:color w:val="auto"/>
                <w:kern w:val="0"/>
                <w:sz w:val="12"/>
                <w:szCs w:val="12"/>
                <w14:ligatures w14:val="none"/>
                <w14:cntxtAlts w14:val="0"/>
              </w:rPr>
              <w:t>0</w:t>
            </w:r>
          </w:p>
        </w:tc>
        <w:tc>
          <w:tcPr>
            <w:tcW w:w="287" w:type="pct"/>
            <w:gridSpan w:val="3"/>
            <w:tcBorders>
              <w:top w:val="single" w:sz="4" w:space="0" w:color="auto"/>
              <w:left w:val="single" w:sz="4" w:space="0" w:color="auto"/>
              <w:bottom w:val="single" w:sz="4" w:space="0" w:color="auto"/>
              <w:right w:val="single" w:sz="4" w:space="0" w:color="auto"/>
            </w:tcBorders>
          </w:tcPr>
          <w:p w:rsidR="00606ED4" w:rsidRPr="00606ED4" w:rsidRDefault="00606ED4" w:rsidP="00606ED4">
            <w:pPr>
              <w:autoSpaceDE w:val="0"/>
              <w:autoSpaceDN w:val="0"/>
              <w:adjustRightInd w:val="0"/>
              <w:ind w:left="-313"/>
              <w:jc w:val="center"/>
              <w:rPr>
                <w:color w:val="auto"/>
                <w:kern w:val="0"/>
                <w:sz w:val="12"/>
                <w:szCs w:val="12"/>
                <w14:ligatures w14:val="none"/>
                <w14:cntxtAlts w14:val="0"/>
              </w:rPr>
            </w:pPr>
            <w:r w:rsidRPr="00606ED4">
              <w:rPr>
                <w:color w:val="auto"/>
                <w:kern w:val="0"/>
                <w:sz w:val="12"/>
                <w:szCs w:val="12"/>
                <w14:ligatures w14:val="none"/>
                <w14:cntxtAlts w14:val="0"/>
              </w:rPr>
              <w:t>0</w:t>
            </w:r>
          </w:p>
        </w:tc>
        <w:tc>
          <w:tcPr>
            <w:tcW w:w="332" w:type="pct"/>
            <w:gridSpan w:val="2"/>
            <w:tcBorders>
              <w:top w:val="single" w:sz="4" w:space="0" w:color="auto"/>
              <w:left w:val="single" w:sz="4" w:space="0" w:color="auto"/>
              <w:bottom w:val="single" w:sz="4" w:space="0" w:color="auto"/>
              <w:right w:val="single" w:sz="4" w:space="0" w:color="auto"/>
            </w:tcBorders>
          </w:tcPr>
          <w:p w:rsidR="00606ED4" w:rsidRPr="00606ED4" w:rsidRDefault="00606ED4" w:rsidP="00606ED4">
            <w:pPr>
              <w:autoSpaceDE w:val="0"/>
              <w:autoSpaceDN w:val="0"/>
              <w:adjustRightInd w:val="0"/>
              <w:ind w:left="-313"/>
              <w:jc w:val="center"/>
              <w:rPr>
                <w:color w:val="auto"/>
                <w:kern w:val="0"/>
                <w:sz w:val="12"/>
                <w:szCs w:val="12"/>
                <w14:ligatures w14:val="none"/>
                <w14:cntxtAlts w14:val="0"/>
              </w:rPr>
            </w:pPr>
            <w:r w:rsidRPr="00606ED4">
              <w:rPr>
                <w:color w:val="auto"/>
                <w:kern w:val="0"/>
                <w:sz w:val="12"/>
                <w:szCs w:val="12"/>
                <w14:ligatures w14:val="none"/>
                <w14:cntxtAlts w14:val="0"/>
              </w:rPr>
              <w:t>0</w:t>
            </w:r>
          </w:p>
        </w:tc>
      </w:tr>
      <w:tr w:rsidR="00606ED4" w:rsidRPr="00606ED4" w:rsidTr="00606E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167" w:type="pct"/>
          <w:trHeight w:val="57"/>
        </w:trPr>
        <w:tc>
          <w:tcPr>
            <w:tcW w:w="228" w:type="pct"/>
            <w:tcBorders>
              <w:top w:val="single" w:sz="4" w:space="0" w:color="auto"/>
              <w:left w:val="single" w:sz="4" w:space="0" w:color="auto"/>
              <w:bottom w:val="single" w:sz="4" w:space="0" w:color="auto"/>
              <w:right w:val="single" w:sz="4" w:space="0" w:color="auto"/>
            </w:tcBorders>
          </w:tcPr>
          <w:p w:rsidR="00606ED4" w:rsidRPr="00606ED4" w:rsidRDefault="00606ED4" w:rsidP="00606ED4">
            <w:pPr>
              <w:autoSpaceDE w:val="0"/>
              <w:autoSpaceDN w:val="0"/>
              <w:adjustRightInd w:val="0"/>
              <w:spacing w:line="238" w:lineRule="auto"/>
              <w:jc w:val="center"/>
              <w:rPr>
                <w:color w:val="auto"/>
                <w:kern w:val="0"/>
                <w:sz w:val="12"/>
                <w:szCs w:val="12"/>
                <w14:ligatures w14:val="none"/>
                <w14:cntxtAlts w14:val="0"/>
              </w:rPr>
            </w:pPr>
            <w:r w:rsidRPr="00606ED4">
              <w:rPr>
                <w:color w:val="auto"/>
                <w:kern w:val="0"/>
                <w:sz w:val="12"/>
                <w:szCs w:val="12"/>
                <w14:ligatures w14:val="none"/>
                <w14:cntxtAlts w14:val="0"/>
              </w:rPr>
              <w:t>2.</w:t>
            </w:r>
          </w:p>
        </w:tc>
        <w:tc>
          <w:tcPr>
            <w:tcW w:w="1623" w:type="pct"/>
            <w:gridSpan w:val="3"/>
            <w:tcBorders>
              <w:top w:val="single" w:sz="4" w:space="0" w:color="auto"/>
              <w:left w:val="single" w:sz="4" w:space="0" w:color="auto"/>
              <w:bottom w:val="single" w:sz="4" w:space="0" w:color="auto"/>
              <w:right w:val="single" w:sz="4" w:space="0" w:color="auto"/>
            </w:tcBorders>
          </w:tcPr>
          <w:p w:rsidR="00606ED4" w:rsidRPr="00606ED4" w:rsidRDefault="00606ED4" w:rsidP="00606ED4">
            <w:pPr>
              <w:spacing w:line="238" w:lineRule="auto"/>
              <w:jc w:val="both"/>
              <w:rPr>
                <w:bCs/>
                <w:color w:val="auto"/>
                <w:kern w:val="0"/>
                <w:sz w:val="12"/>
                <w:szCs w:val="12"/>
                <w14:ligatures w14:val="none"/>
                <w14:cntxtAlts w14:val="0"/>
              </w:rPr>
            </w:pPr>
            <w:r w:rsidRPr="00606ED4">
              <w:rPr>
                <w:bCs/>
                <w:color w:val="auto"/>
                <w:kern w:val="0"/>
                <w:sz w:val="12"/>
                <w:szCs w:val="12"/>
                <w14:ligatures w14:val="none"/>
                <w14:cntxtAlts w14:val="0"/>
              </w:rPr>
              <w:t>Доля учащихся общеобразовательных учреждений, систематически занимающихся физической культурой и спортом</w:t>
            </w:r>
          </w:p>
          <w:p w:rsidR="00606ED4" w:rsidRPr="00606ED4" w:rsidRDefault="00606ED4" w:rsidP="00606ED4">
            <w:pPr>
              <w:spacing w:line="238" w:lineRule="auto"/>
              <w:jc w:val="both"/>
              <w:rPr>
                <w:b/>
                <w:bCs/>
                <w:color w:val="auto"/>
                <w:kern w:val="0"/>
                <w:sz w:val="12"/>
                <w:szCs w:val="12"/>
                <w14:ligatures w14:val="none"/>
                <w14:cntxtAlts w14:val="0"/>
              </w:rPr>
            </w:pPr>
          </w:p>
        </w:tc>
        <w:tc>
          <w:tcPr>
            <w:tcW w:w="297" w:type="pct"/>
            <w:gridSpan w:val="3"/>
            <w:tcBorders>
              <w:top w:val="single" w:sz="4" w:space="0" w:color="auto"/>
              <w:left w:val="single" w:sz="4" w:space="0" w:color="auto"/>
              <w:bottom w:val="single" w:sz="4" w:space="0" w:color="auto"/>
              <w:right w:val="single" w:sz="4" w:space="0" w:color="auto"/>
            </w:tcBorders>
          </w:tcPr>
          <w:p w:rsidR="00606ED4" w:rsidRPr="00606ED4" w:rsidRDefault="00606ED4" w:rsidP="00606ED4">
            <w:pPr>
              <w:autoSpaceDE w:val="0"/>
              <w:autoSpaceDN w:val="0"/>
              <w:adjustRightInd w:val="0"/>
              <w:spacing w:line="238" w:lineRule="auto"/>
              <w:jc w:val="center"/>
              <w:rPr>
                <w:color w:val="auto"/>
                <w:kern w:val="0"/>
                <w:sz w:val="12"/>
                <w:szCs w:val="12"/>
                <w14:ligatures w14:val="none"/>
                <w14:cntxtAlts w14:val="0"/>
              </w:rPr>
            </w:pPr>
            <w:r w:rsidRPr="00606ED4">
              <w:rPr>
                <w:color w:val="auto"/>
                <w:kern w:val="0"/>
                <w:sz w:val="12"/>
                <w:szCs w:val="12"/>
                <w14:ligatures w14:val="none"/>
                <w14:cntxtAlts w14:val="0"/>
              </w:rPr>
              <w:t>%</w:t>
            </w:r>
          </w:p>
        </w:tc>
        <w:tc>
          <w:tcPr>
            <w:tcW w:w="393" w:type="pct"/>
            <w:gridSpan w:val="4"/>
            <w:tcBorders>
              <w:top w:val="single" w:sz="4" w:space="0" w:color="auto"/>
              <w:left w:val="single" w:sz="4" w:space="0" w:color="auto"/>
              <w:bottom w:val="single" w:sz="4" w:space="0" w:color="auto"/>
              <w:right w:val="single" w:sz="4" w:space="0" w:color="auto"/>
            </w:tcBorders>
          </w:tcPr>
          <w:p w:rsidR="00606ED4" w:rsidRPr="00606ED4" w:rsidRDefault="00606ED4" w:rsidP="00606ED4">
            <w:pPr>
              <w:autoSpaceDE w:val="0"/>
              <w:autoSpaceDN w:val="0"/>
              <w:adjustRightInd w:val="0"/>
              <w:spacing w:line="238" w:lineRule="auto"/>
              <w:ind w:left="-75"/>
              <w:jc w:val="center"/>
              <w:rPr>
                <w:color w:val="auto"/>
                <w:kern w:val="0"/>
                <w:sz w:val="12"/>
                <w:szCs w:val="12"/>
                <w14:ligatures w14:val="none"/>
                <w14:cntxtAlts w14:val="0"/>
              </w:rPr>
            </w:pPr>
            <w:r w:rsidRPr="00606ED4">
              <w:rPr>
                <w:color w:val="auto"/>
                <w:kern w:val="0"/>
                <w:sz w:val="12"/>
                <w:szCs w:val="12"/>
                <w14:ligatures w14:val="none"/>
                <w14:cntxtAlts w14:val="0"/>
              </w:rPr>
              <w:t>88,0</w:t>
            </w:r>
          </w:p>
        </w:tc>
        <w:tc>
          <w:tcPr>
            <w:tcW w:w="376" w:type="pct"/>
            <w:gridSpan w:val="4"/>
            <w:tcBorders>
              <w:top w:val="single" w:sz="4" w:space="0" w:color="auto"/>
              <w:left w:val="single" w:sz="4" w:space="0" w:color="auto"/>
              <w:bottom w:val="single" w:sz="4" w:space="0" w:color="auto"/>
              <w:right w:val="single" w:sz="4" w:space="0" w:color="auto"/>
            </w:tcBorders>
          </w:tcPr>
          <w:p w:rsidR="00606ED4" w:rsidRPr="00606ED4" w:rsidRDefault="00606ED4" w:rsidP="00606ED4">
            <w:pPr>
              <w:autoSpaceDE w:val="0"/>
              <w:autoSpaceDN w:val="0"/>
              <w:adjustRightInd w:val="0"/>
              <w:spacing w:line="238" w:lineRule="auto"/>
              <w:ind w:left="-72"/>
              <w:jc w:val="center"/>
              <w:rPr>
                <w:color w:val="auto"/>
                <w:kern w:val="0"/>
                <w:sz w:val="12"/>
                <w:szCs w:val="12"/>
                <w14:ligatures w14:val="none"/>
                <w14:cntxtAlts w14:val="0"/>
              </w:rPr>
            </w:pPr>
            <w:r w:rsidRPr="00606ED4">
              <w:rPr>
                <w:color w:val="auto"/>
                <w:kern w:val="0"/>
                <w:sz w:val="12"/>
                <w:szCs w:val="12"/>
                <w14:ligatures w14:val="none"/>
                <w14:cntxtAlts w14:val="0"/>
              </w:rPr>
              <w:t>88,5</w:t>
            </w:r>
          </w:p>
        </w:tc>
        <w:tc>
          <w:tcPr>
            <w:tcW w:w="365" w:type="pct"/>
            <w:gridSpan w:val="2"/>
            <w:tcBorders>
              <w:top w:val="single" w:sz="4" w:space="0" w:color="auto"/>
              <w:left w:val="single" w:sz="4" w:space="0" w:color="auto"/>
              <w:bottom w:val="single" w:sz="4" w:space="0" w:color="auto"/>
              <w:right w:val="single" w:sz="4" w:space="0" w:color="auto"/>
            </w:tcBorders>
          </w:tcPr>
          <w:p w:rsidR="00606ED4" w:rsidRPr="00606ED4" w:rsidRDefault="00606ED4" w:rsidP="00606ED4">
            <w:pPr>
              <w:autoSpaceDE w:val="0"/>
              <w:autoSpaceDN w:val="0"/>
              <w:adjustRightInd w:val="0"/>
              <w:spacing w:line="238" w:lineRule="auto"/>
              <w:ind w:left="-72"/>
              <w:jc w:val="center"/>
              <w:rPr>
                <w:color w:val="auto"/>
                <w:kern w:val="0"/>
                <w:sz w:val="12"/>
                <w:szCs w:val="12"/>
                <w14:ligatures w14:val="none"/>
                <w14:cntxtAlts w14:val="0"/>
              </w:rPr>
            </w:pPr>
            <w:r w:rsidRPr="00606ED4">
              <w:rPr>
                <w:color w:val="auto"/>
                <w:kern w:val="0"/>
                <w:sz w:val="12"/>
                <w:szCs w:val="12"/>
                <w14:ligatures w14:val="none"/>
                <w14:cntxtAlts w14:val="0"/>
              </w:rPr>
              <w:t>89,0</w:t>
            </w:r>
          </w:p>
        </w:tc>
        <w:tc>
          <w:tcPr>
            <w:tcW w:w="442" w:type="pct"/>
            <w:gridSpan w:val="3"/>
            <w:tcBorders>
              <w:top w:val="single" w:sz="4" w:space="0" w:color="auto"/>
              <w:left w:val="single" w:sz="4" w:space="0" w:color="auto"/>
              <w:bottom w:val="single" w:sz="4" w:space="0" w:color="auto"/>
              <w:right w:val="single" w:sz="4" w:space="0" w:color="auto"/>
            </w:tcBorders>
          </w:tcPr>
          <w:p w:rsidR="00606ED4" w:rsidRPr="00606ED4" w:rsidRDefault="00606ED4" w:rsidP="00606ED4">
            <w:pPr>
              <w:autoSpaceDE w:val="0"/>
              <w:autoSpaceDN w:val="0"/>
              <w:adjustRightInd w:val="0"/>
              <w:spacing w:line="238" w:lineRule="auto"/>
              <w:ind w:left="-72"/>
              <w:jc w:val="both"/>
              <w:rPr>
                <w:color w:val="auto"/>
                <w:kern w:val="0"/>
                <w:sz w:val="12"/>
                <w:szCs w:val="12"/>
                <w14:ligatures w14:val="none"/>
                <w14:cntxtAlts w14:val="0"/>
              </w:rPr>
            </w:pPr>
            <w:r w:rsidRPr="00606ED4">
              <w:rPr>
                <w:color w:val="auto"/>
                <w:kern w:val="0"/>
                <w:sz w:val="12"/>
                <w:szCs w:val="12"/>
                <w14:ligatures w14:val="none"/>
                <w14:cntxtAlts w14:val="0"/>
              </w:rPr>
              <w:t>89,5</w:t>
            </w:r>
          </w:p>
        </w:tc>
        <w:tc>
          <w:tcPr>
            <w:tcW w:w="490" w:type="pct"/>
            <w:gridSpan w:val="2"/>
            <w:tcBorders>
              <w:top w:val="single" w:sz="4" w:space="0" w:color="auto"/>
              <w:left w:val="single" w:sz="4" w:space="0" w:color="auto"/>
              <w:bottom w:val="single" w:sz="4" w:space="0" w:color="auto"/>
              <w:right w:val="single" w:sz="4" w:space="0" w:color="auto"/>
            </w:tcBorders>
          </w:tcPr>
          <w:p w:rsidR="00606ED4" w:rsidRPr="00606ED4" w:rsidRDefault="00606ED4" w:rsidP="00606ED4">
            <w:pPr>
              <w:autoSpaceDE w:val="0"/>
              <w:autoSpaceDN w:val="0"/>
              <w:adjustRightInd w:val="0"/>
              <w:spacing w:line="238" w:lineRule="auto"/>
              <w:jc w:val="both"/>
              <w:rPr>
                <w:color w:val="auto"/>
                <w:kern w:val="0"/>
                <w:sz w:val="12"/>
                <w:szCs w:val="12"/>
                <w14:ligatures w14:val="none"/>
                <w14:cntxtAlts w14:val="0"/>
              </w:rPr>
            </w:pPr>
            <w:r w:rsidRPr="00606ED4">
              <w:rPr>
                <w:color w:val="auto"/>
                <w:kern w:val="0"/>
                <w:sz w:val="12"/>
                <w:szCs w:val="12"/>
                <w14:ligatures w14:val="none"/>
                <w14:cntxtAlts w14:val="0"/>
              </w:rPr>
              <w:t>90,0</w:t>
            </w:r>
          </w:p>
        </w:tc>
        <w:tc>
          <w:tcPr>
            <w:tcW w:w="287" w:type="pct"/>
            <w:gridSpan w:val="3"/>
            <w:tcBorders>
              <w:top w:val="single" w:sz="4" w:space="0" w:color="auto"/>
              <w:left w:val="single" w:sz="4" w:space="0" w:color="auto"/>
              <w:bottom w:val="single" w:sz="4" w:space="0" w:color="auto"/>
              <w:right w:val="single" w:sz="4" w:space="0" w:color="auto"/>
            </w:tcBorders>
          </w:tcPr>
          <w:p w:rsidR="00606ED4" w:rsidRPr="00606ED4" w:rsidRDefault="00606ED4" w:rsidP="00606ED4">
            <w:pPr>
              <w:autoSpaceDE w:val="0"/>
              <w:autoSpaceDN w:val="0"/>
              <w:adjustRightInd w:val="0"/>
              <w:spacing w:line="238" w:lineRule="auto"/>
              <w:ind w:left="-73"/>
              <w:jc w:val="center"/>
              <w:rPr>
                <w:color w:val="auto"/>
                <w:kern w:val="0"/>
                <w:sz w:val="12"/>
                <w:szCs w:val="12"/>
                <w14:ligatures w14:val="none"/>
                <w14:cntxtAlts w14:val="0"/>
              </w:rPr>
            </w:pPr>
            <w:r w:rsidRPr="00606ED4">
              <w:rPr>
                <w:color w:val="auto"/>
                <w:kern w:val="0"/>
                <w:sz w:val="12"/>
                <w:szCs w:val="12"/>
                <w14:ligatures w14:val="none"/>
                <w14:cntxtAlts w14:val="0"/>
              </w:rPr>
              <w:t>92,0</w:t>
            </w:r>
          </w:p>
        </w:tc>
        <w:tc>
          <w:tcPr>
            <w:tcW w:w="332" w:type="pct"/>
            <w:gridSpan w:val="2"/>
            <w:tcBorders>
              <w:top w:val="single" w:sz="4" w:space="0" w:color="auto"/>
              <w:left w:val="single" w:sz="4" w:space="0" w:color="auto"/>
              <w:bottom w:val="single" w:sz="4" w:space="0" w:color="auto"/>
              <w:right w:val="single" w:sz="4" w:space="0" w:color="auto"/>
            </w:tcBorders>
          </w:tcPr>
          <w:p w:rsidR="00606ED4" w:rsidRPr="00606ED4" w:rsidRDefault="00606ED4" w:rsidP="00606ED4">
            <w:pPr>
              <w:autoSpaceDE w:val="0"/>
              <w:autoSpaceDN w:val="0"/>
              <w:adjustRightInd w:val="0"/>
              <w:spacing w:line="238" w:lineRule="auto"/>
              <w:ind w:left="-71"/>
              <w:jc w:val="center"/>
              <w:rPr>
                <w:color w:val="auto"/>
                <w:kern w:val="0"/>
                <w:sz w:val="12"/>
                <w:szCs w:val="12"/>
                <w14:ligatures w14:val="none"/>
                <w14:cntxtAlts w14:val="0"/>
              </w:rPr>
            </w:pPr>
            <w:r w:rsidRPr="00606ED4">
              <w:rPr>
                <w:color w:val="auto"/>
                <w:kern w:val="0"/>
                <w:sz w:val="12"/>
                <w:szCs w:val="12"/>
                <w14:ligatures w14:val="none"/>
                <w14:cntxtAlts w14:val="0"/>
              </w:rPr>
              <w:t>96,0</w:t>
            </w:r>
          </w:p>
        </w:tc>
      </w:tr>
      <w:tr w:rsidR="00606ED4" w:rsidRPr="00606ED4" w:rsidTr="00606E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167" w:type="pct"/>
          <w:trHeight w:val="57"/>
        </w:trPr>
        <w:tc>
          <w:tcPr>
            <w:tcW w:w="228" w:type="pct"/>
            <w:tcBorders>
              <w:top w:val="single" w:sz="4" w:space="0" w:color="auto"/>
              <w:left w:val="single" w:sz="4" w:space="0" w:color="auto"/>
              <w:bottom w:val="single" w:sz="4" w:space="0" w:color="auto"/>
              <w:right w:val="single" w:sz="4" w:space="0" w:color="auto"/>
            </w:tcBorders>
          </w:tcPr>
          <w:p w:rsidR="00606ED4" w:rsidRPr="00606ED4" w:rsidRDefault="00606ED4" w:rsidP="00606ED4">
            <w:pPr>
              <w:autoSpaceDE w:val="0"/>
              <w:autoSpaceDN w:val="0"/>
              <w:adjustRightInd w:val="0"/>
              <w:spacing w:line="238" w:lineRule="auto"/>
              <w:jc w:val="center"/>
              <w:rPr>
                <w:color w:val="auto"/>
                <w:kern w:val="0"/>
                <w:sz w:val="12"/>
                <w:szCs w:val="12"/>
                <w14:ligatures w14:val="none"/>
                <w14:cntxtAlts w14:val="0"/>
              </w:rPr>
            </w:pPr>
            <w:r w:rsidRPr="00606ED4">
              <w:rPr>
                <w:color w:val="auto"/>
                <w:kern w:val="0"/>
                <w:sz w:val="12"/>
                <w:szCs w:val="12"/>
                <w14:ligatures w14:val="none"/>
                <w14:cntxtAlts w14:val="0"/>
              </w:rPr>
              <w:t>3.</w:t>
            </w:r>
          </w:p>
        </w:tc>
        <w:tc>
          <w:tcPr>
            <w:tcW w:w="1623" w:type="pct"/>
            <w:gridSpan w:val="3"/>
            <w:tcBorders>
              <w:top w:val="single" w:sz="4" w:space="0" w:color="auto"/>
              <w:left w:val="single" w:sz="4" w:space="0" w:color="auto"/>
              <w:bottom w:val="single" w:sz="4" w:space="0" w:color="auto"/>
              <w:right w:val="single" w:sz="4" w:space="0" w:color="auto"/>
            </w:tcBorders>
          </w:tcPr>
          <w:p w:rsidR="00606ED4" w:rsidRPr="00606ED4" w:rsidRDefault="00606ED4" w:rsidP="00606ED4">
            <w:pPr>
              <w:spacing w:line="238" w:lineRule="auto"/>
              <w:jc w:val="both"/>
              <w:rPr>
                <w:bCs/>
                <w:color w:val="auto"/>
                <w:kern w:val="0"/>
                <w:sz w:val="12"/>
                <w:szCs w:val="12"/>
                <w14:ligatures w14:val="none"/>
                <w14:cntxtAlts w14:val="0"/>
              </w:rPr>
            </w:pPr>
            <w:r w:rsidRPr="00606ED4">
              <w:rPr>
                <w:bCs/>
                <w:color w:val="auto"/>
                <w:kern w:val="0"/>
                <w:sz w:val="12"/>
                <w:szCs w:val="12"/>
                <w14:ligatures w14:val="none"/>
                <w14:cntxtAlts w14:val="0"/>
              </w:rPr>
              <w:t>Доля граждан, выполнивших нормативы Всероссийского физкультурно-спортивного комплекса «Готов к труду и обороне» (ГТО), в общей численности населения, принявшего участие в сдаче нормативов Всероссийского физкультурно-спортивного комплекса «Готов к труду и обороне» (ГТО)</w:t>
            </w:r>
          </w:p>
        </w:tc>
        <w:tc>
          <w:tcPr>
            <w:tcW w:w="297" w:type="pct"/>
            <w:gridSpan w:val="3"/>
            <w:tcBorders>
              <w:top w:val="single" w:sz="4" w:space="0" w:color="auto"/>
              <w:left w:val="single" w:sz="4" w:space="0" w:color="auto"/>
              <w:bottom w:val="single" w:sz="4" w:space="0" w:color="auto"/>
              <w:right w:val="single" w:sz="4" w:space="0" w:color="auto"/>
            </w:tcBorders>
          </w:tcPr>
          <w:p w:rsidR="00606ED4" w:rsidRPr="00606ED4" w:rsidRDefault="00606ED4" w:rsidP="00606ED4">
            <w:pPr>
              <w:autoSpaceDE w:val="0"/>
              <w:autoSpaceDN w:val="0"/>
              <w:adjustRightInd w:val="0"/>
              <w:spacing w:line="238" w:lineRule="auto"/>
              <w:jc w:val="center"/>
              <w:rPr>
                <w:color w:val="auto"/>
                <w:kern w:val="0"/>
                <w:sz w:val="12"/>
                <w:szCs w:val="12"/>
                <w14:ligatures w14:val="none"/>
                <w14:cntxtAlts w14:val="0"/>
              </w:rPr>
            </w:pPr>
            <w:r w:rsidRPr="00606ED4">
              <w:rPr>
                <w:color w:val="auto"/>
                <w:kern w:val="0"/>
                <w:sz w:val="12"/>
                <w:szCs w:val="12"/>
                <w14:ligatures w14:val="none"/>
                <w14:cntxtAlts w14:val="0"/>
              </w:rPr>
              <w:t>%</w:t>
            </w:r>
          </w:p>
        </w:tc>
        <w:tc>
          <w:tcPr>
            <w:tcW w:w="393" w:type="pct"/>
            <w:gridSpan w:val="4"/>
            <w:tcBorders>
              <w:top w:val="single" w:sz="4" w:space="0" w:color="auto"/>
              <w:left w:val="single" w:sz="4" w:space="0" w:color="auto"/>
              <w:bottom w:val="single" w:sz="4" w:space="0" w:color="auto"/>
              <w:right w:val="single" w:sz="4" w:space="0" w:color="auto"/>
            </w:tcBorders>
          </w:tcPr>
          <w:p w:rsidR="00606ED4" w:rsidRPr="00606ED4" w:rsidRDefault="00606ED4" w:rsidP="00606ED4">
            <w:pPr>
              <w:autoSpaceDE w:val="0"/>
              <w:autoSpaceDN w:val="0"/>
              <w:adjustRightInd w:val="0"/>
              <w:spacing w:line="238" w:lineRule="auto"/>
              <w:ind w:left="-313"/>
              <w:jc w:val="center"/>
              <w:rPr>
                <w:color w:val="auto"/>
                <w:kern w:val="0"/>
                <w:sz w:val="12"/>
                <w:szCs w:val="12"/>
                <w14:ligatures w14:val="none"/>
                <w14:cntxtAlts w14:val="0"/>
              </w:rPr>
            </w:pPr>
            <w:r w:rsidRPr="00606ED4">
              <w:rPr>
                <w:color w:val="auto"/>
                <w:kern w:val="0"/>
                <w:sz w:val="12"/>
                <w:szCs w:val="12"/>
                <w14:ligatures w14:val="none"/>
                <w14:cntxtAlts w14:val="0"/>
              </w:rPr>
              <w:t>42,5</w:t>
            </w:r>
          </w:p>
        </w:tc>
        <w:tc>
          <w:tcPr>
            <w:tcW w:w="376" w:type="pct"/>
            <w:gridSpan w:val="4"/>
            <w:tcBorders>
              <w:top w:val="single" w:sz="4" w:space="0" w:color="auto"/>
              <w:left w:val="single" w:sz="4" w:space="0" w:color="auto"/>
              <w:bottom w:val="single" w:sz="4" w:space="0" w:color="auto"/>
              <w:right w:val="single" w:sz="4" w:space="0" w:color="auto"/>
            </w:tcBorders>
          </w:tcPr>
          <w:p w:rsidR="00606ED4" w:rsidRPr="00606ED4" w:rsidRDefault="00606ED4" w:rsidP="00606ED4">
            <w:pPr>
              <w:autoSpaceDE w:val="0"/>
              <w:autoSpaceDN w:val="0"/>
              <w:adjustRightInd w:val="0"/>
              <w:spacing w:line="238" w:lineRule="auto"/>
              <w:ind w:left="-313"/>
              <w:jc w:val="center"/>
              <w:rPr>
                <w:color w:val="auto"/>
                <w:kern w:val="0"/>
                <w:sz w:val="12"/>
                <w:szCs w:val="12"/>
                <w14:ligatures w14:val="none"/>
                <w14:cntxtAlts w14:val="0"/>
              </w:rPr>
            </w:pPr>
            <w:r w:rsidRPr="00606ED4">
              <w:rPr>
                <w:color w:val="auto"/>
                <w:kern w:val="0"/>
                <w:sz w:val="12"/>
                <w:szCs w:val="12"/>
                <w14:ligatures w14:val="none"/>
                <w14:cntxtAlts w14:val="0"/>
              </w:rPr>
              <w:t>45,0</w:t>
            </w:r>
          </w:p>
        </w:tc>
        <w:tc>
          <w:tcPr>
            <w:tcW w:w="365" w:type="pct"/>
            <w:gridSpan w:val="2"/>
            <w:tcBorders>
              <w:top w:val="single" w:sz="4" w:space="0" w:color="auto"/>
              <w:left w:val="single" w:sz="4" w:space="0" w:color="auto"/>
              <w:bottom w:val="single" w:sz="4" w:space="0" w:color="auto"/>
              <w:right w:val="single" w:sz="4" w:space="0" w:color="auto"/>
            </w:tcBorders>
          </w:tcPr>
          <w:p w:rsidR="00606ED4" w:rsidRPr="00606ED4" w:rsidRDefault="00606ED4" w:rsidP="00606ED4">
            <w:pPr>
              <w:autoSpaceDE w:val="0"/>
              <w:autoSpaceDN w:val="0"/>
              <w:adjustRightInd w:val="0"/>
              <w:spacing w:line="238" w:lineRule="auto"/>
              <w:ind w:left="-313"/>
              <w:jc w:val="center"/>
              <w:rPr>
                <w:color w:val="auto"/>
                <w:kern w:val="0"/>
                <w:sz w:val="12"/>
                <w:szCs w:val="12"/>
                <w14:ligatures w14:val="none"/>
                <w14:cntxtAlts w14:val="0"/>
              </w:rPr>
            </w:pPr>
            <w:r w:rsidRPr="00606ED4">
              <w:rPr>
                <w:color w:val="auto"/>
                <w:kern w:val="0"/>
                <w:sz w:val="12"/>
                <w:szCs w:val="12"/>
                <w14:ligatures w14:val="none"/>
                <w14:cntxtAlts w14:val="0"/>
              </w:rPr>
              <w:t>47,0</w:t>
            </w:r>
          </w:p>
        </w:tc>
        <w:tc>
          <w:tcPr>
            <w:tcW w:w="442" w:type="pct"/>
            <w:gridSpan w:val="3"/>
            <w:tcBorders>
              <w:top w:val="single" w:sz="4" w:space="0" w:color="auto"/>
              <w:left w:val="single" w:sz="4" w:space="0" w:color="auto"/>
              <w:bottom w:val="single" w:sz="4" w:space="0" w:color="auto"/>
              <w:right w:val="single" w:sz="4" w:space="0" w:color="auto"/>
            </w:tcBorders>
          </w:tcPr>
          <w:p w:rsidR="00606ED4" w:rsidRPr="00606ED4" w:rsidRDefault="00606ED4" w:rsidP="00606ED4">
            <w:pPr>
              <w:autoSpaceDE w:val="0"/>
              <w:autoSpaceDN w:val="0"/>
              <w:adjustRightInd w:val="0"/>
              <w:spacing w:line="238" w:lineRule="auto"/>
              <w:ind w:left="-313"/>
              <w:jc w:val="center"/>
              <w:rPr>
                <w:color w:val="auto"/>
                <w:kern w:val="0"/>
                <w:sz w:val="12"/>
                <w:szCs w:val="12"/>
                <w14:ligatures w14:val="none"/>
                <w14:cntxtAlts w14:val="0"/>
              </w:rPr>
            </w:pPr>
            <w:r w:rsidRPr="00606ED4">
              <w:rPr>
                <w:color w:val="auto"/>
                <w:kern w:val="0"/>
                <w:sz w:val="12"/>
                <w:szCs w:val="12"/>
                <w14:ligatures w14:val="none"/>
                <w14:cntxtAlts w14:val="0"/>
              </w:rPr>
              <w:t>49,0</w:t>
            </w:r>
          </w:p>
        </w:tc>
        <w:tc>
          <w:tcPr>
            <w:tcW w:w="490" w:type="pct"/>
            <w:gridSpan w:val="2"/>
            <w:tcBorders>
              <w:top w:val="single" w:sz="4" w:space="0" w:color="auto"/>
              <w:left w:val="single" w:sz="4" w:space="0" w:color="auto"/>
              <w:bottom w:val="single" w:sz="4" w:space="0" w:color="auto"/>
              <w:right w:val="single" w:sz="4" w:space="0" w:color="auto"/>
            </w:tcBorders>
          </w:tcPr>
          <w:p w:rsidR="00606ED4" w:rsidRPr="00606ED4" w:rsidRDefault="00606ED4" w:rsidP="00606ED4">
            <w:pPr>
              <w:autoSpaceDE w:val="0"/>
              <w:autoSpaceDN w:val="0"/>
              <w:adjustRightInd w:val="0"/>
              <w:spacing w:line="238" w:lineRule="auto"/>
              <w:ind w:left="-313"/>
              <w:jc w:val="center"/>
              <w:rPr>
                <w:color w:val="auto"/>
                <w:kern w:val="0"/>
                <w:sz w:val="12"/>
                <w:szCs w:val="12"/>
                <w14:ligatures w14:val="none"/>
                <w14:cntxtAlts w14:val="0"/>
              </w:rPr>
            </w:pPr>
            <w:r w:rsidRPr="00606ED4">
              <w:rPr>
                <w:color w:val="auto"/>
                <w:kern w:val="0"/>
                <w:sz w:val="12"/>
                <w:szCs w:val="12"/>
                <w14:ligatures w14:val="none"/>
                <w14:cntxtAlts w14:val="0"/>
              </w:rPr>
              <w:t>51,0</w:t>
            </w:r>
          </w:p>
        </w:tc>
        <w:tc>
          <w:tcPr>
            <w:tcW w:w="287" w:type="pct"/>
            <w:gridSpan w:val="3"/>
            <w:tcBorders>
              <w:top w:val="single" w:sz="4" w:space="0" w:color="auto"/>
              <w:left w:val="single" w:sz="4" w:space="0" w:color="auto"/>
              <w:bottom w:val="single" w:sz="4" w:space="0" w:color="auto"/>
              <w:right w:val="single" w:sz="4" w:space="0" w:color="auto"/>
            </w:tcBorders>
          </w:tcPr>
          <w:p w:rsidR="00606ED4" w:rsidRPr="00606ED4" w:rsidRDefault="00606ED4" w:rsidP="00606ED4">
            <w:pPr>
              <w:autoSpaceDE w:val="0"/>
              <w:autoSpaceDN w:val="0"/>
              <w:adjustRightInd w:val="0"/>
              <w:spacing w:line="238" w:lineRule="auto"/>
              <w:ind w:left="-313"/>
              <w:jc w:val="center"/>
              <w:rPr>
                <w:color w:val="auto"/>
                <w:kern w:val="0"/>
                <w:sz w:val="12"/>
                <w:szCs w:val="12"/>
                <w14:ligatures w14:val="none"/>
                <w14:cntxtAlts w14:val="0"/>
              </w:rPr>
            </w:pPr>
            <w:r w:rsidRPr="00606ED4">
              <w:rPr>
                <w:color w:val="auto"/>
                <w:kern w:val="0"/>
                <w:sz w:val="12"/>
                <w:szCs w:val="12"/>
                <w14:ligatures w14:val="none"/>
                <w14:cntxtAlts w14:val="0"/>
              </w:rPr>
              <w:t>55,0</w:t>
            </w:r>
          </w:p>
        </w:tc>
        <w:tc>
          <w:tcPr>
            <w:tcW w:w="332" w:type="pct"/>
            <w:gridSpan w:val="2"/>
            <w:tcBorders>
              <w:top w:val="single" w:sz="4" w:space="0" w:color="auto"/>
              <w:left w:val="single" w:sz="4" w:space="0" w:color="auto"/>
              <w:bottom w:val="single" w:sz="4" w:space="0" w:color="auto"/>
              <w:right w:val="single" w:sz="4" w:space="0" w:color="auto"/>
            </w:tcBorders>
          </w:tcPr>
          <w:p w:rsidR="00606ED4" w:rsidRPr="00606ED4" w:rsidRDefault="00606ED4" w:rsidP="00606ED4">
            <w:pPr>
              <w:autoSpaceDE w:val="0"/>
              <w:autoSpaceDN w:val="0"/>
              <w:adjustRightInd w:val="0"/>
              <w:spacing w:line="238" w:lineRule="auto"/>
              <w:ind w:left="-313"/>
              <w:jc w:val="center"/>
              <w:rPr>
                <w:color w:val="auto"/>
                <w:kern w:val="0"/>
                <w:sz w:val="12"/>
                <w:szCs w:val="12"/>
                <w14:ligatures w14:val="none"/>
                <w14:cntxtAlts w14:val="0"/>
              </w:rPr>
            </w:pPr>
            <w:r w:rsidRPr="00606ED4">
              <w:rPr>
                <w:color w:val="auto"/>
                <w:kern w:val="0"/>
                <w:sz w:val="12"/>
                <w:szCs w:val="12"/>
                <w14:ligatures w14:val="none"/>
                <w14:cntxtAlts w14:val="0"/>
              </w:rPr>
              <w:t>59,0</w:t>
            </w:r>
          </w:p>
        </w:tc>
      </w:tr>
      <w:tr w:rsidR="00606ED4" w:rsidRPr="00606ED4" w:rsidTr="00606E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167" w:type="pct"/>
          <w:trHeight w:val="57"/>
        </w:trPr>
        <w:tc>
          <w:tcPr>
            <w:tcW w:w="228" w:type="pct"/>
            <w:tcBorders>
              <w:top w:val="single" w:sz="4" w:space="0" w:color="auto"/>
              <w:left w:val="single" w:sz="4" w:space="0" w:color="auto"/>
              <w:bottom w:val="single" w:sz="4" w:space="0" w:color="auto"/>
              <w:right w:val="single" w:sz="4" w:space="0" w:color="auto"/>
            </w:tcBorders>
          </w:tcPr>
          <w:p w:rsidR="00606ED4" w:rsidRPr="00606ED4" w:rsidRDefault="00606ED4" w:rsidP="00606ED4">
            <w:pPr>
              <w:autoSpaceDE w:val="0"/>
              <w:autoSpaceDN w:val="0"/>
              <w:adjustRightInd w:val="0"/>
              <w:spacing w:line="238" w:lineRule="auto"/>
              <w:jc w:val="center"/>
              <w:rPr>
                <w:color w:val="auto"/>
                <w:kern w:val="0"/>
                <w:sz w:val="12"/>
                <w:szCs w:val="12"/>
                <w14:ligatures w14:val="none"/>
                <w14:cntxtAlts w14:val="0"/>
              </w:rPr>
            </w:pPr>
            <w:r w:rsidRPr="00606ED4">
              <w:rPr>
                <w:color w:val="auto"/>
                <w:kern w:val="0"/>
                <w:sz w:val="12"/>
                <w:szCs w:val="12"/>
                <w14:ligatures w14:val="none"/>
                <w14:cntxtAlts w14:val="0"/>
              </w:rPr>
              <w:t>4.</w:t>
            </w:r>
          </w:p>
        </w:tc>
        <w:tc>
          <w:tcPr>
            <w:tcW w:w="1623" w:type="pct"/>
            <w:gridSpan w:val="3"/>
            <w:tcBorders>
              <w:top w:val="single" w:sz="4" w:space="0" w:color="auto"/>
              <w:left w:val="single" w:sz="4" w:space="0" w:color="auto"/>
              <w:bottom w:val="single" w:sz="4" w:space="0" w:color="auto"/>
              <w:right w:val="single" w:sz="4" w:space="0" w:color="auto"/>
            </w:tcBorders>
          </w:tcPr>
          <w:p w:rsidR="00606ED4" w:rsidRPr="00606ED4" w:rsidRDefault="00606ED4" w:rsidP="00606ED4">
            <w:pPr>
              <w:widowControl w:val="0"/>
              <w:spacing w:line="238" w:lineRule="auto"/>
              <w:jc w:val="both"/>
              <w:rPr>
                <w:color w:val="auto"/>
                <w:kern w:val="0"/>
                <w:sz w:val="12"/>
                <w:szCs w:val="12"/>
                <w14:ligatures w14:val="none"/>
                <w14:cntxtAlts w14:val="0"/>
              </w:rPr>
            </w:pPr>
            <w:r w:rsidRPr="00606ED4">
              <w:rPr>
                <w:color w:val="auto"/>
                <w:kern w:val="0"/>
                <w:sz w:val="12"/>
                <w:szCs w:val="12"/>
                <w14:ligatures w14:val="none"/>
                <w14:cntxtAlts w14:val="0"/>
              </w:rPr>
              <w:t>Доля населения, систематически занимающегося физической культурой и спортом</w:t>
            </w:r>
          </w:p>
        </w:tc>
        <w:tc>
          <w:tcPr>
            <w:tcW w:w="297" w:type="pct"/>
            <w:gridSpan w:val="3"/>
            <w:tcBorders>
              <w:top w:val="single" w:sz="4" w:space="0" w:color="auto"/>
              <w:left w:val="single" w:sz="4" w:space="0" w:color="auto"/>
              <w:bottom w:val="single" w:sz="4" w:space="0" w:color="auto"/>
              <w:right w:val="single" w:sz="4" w:space="0" w:color="auto"/>
            </w:tcBorders>
          </w:tcPr>
          <w:p w:rsidR="00606ED4" w:rsidRPr="00606ED4" w:rsidRDefault="00606ED4" w:rsidP="00606ED4">
            <w:pPr>
              <w:autoSpaceDE w:val="0"/>
              <w:autoSpaceDN w:val="0"/>
              <w:adjustRightInd w:val="0"/>
              <w:spacing w:line="238" w:lineRule="auto"/>
              <w:jc w:val="center"/>
              <w:rPr>
                <w:color w:val="auto"/>
                <w:kern w:val="0"/>
                <w:sz w:val="12"/>
                <w:szCs w:val="12"/>
                <w14:ligatures w14:val="none"/>
                <w14:cntxtAlts w14:val="0"/>
              </w:rPr>
            </w:pPr>
            <w:r w:rsidRPr="00606ED4">
              <w:rPr>
                <w:color w:val="auto"/>
                <w:kern w:val="0"/>
                <w:sz w:val="12"/>
                <w:szCs w:val="12"/>
                <w14:ligatures w14:val="none"/>
                <w14:cntxtAlts w14:val="0"/>
              </w:rPr>
              <w:t>%</w:t>
            </w:r>
          </w:p>
        </w:tc>
        <w:tc>
          <w:tcPr>
            <w:tcW w:w="393" w:type="pct"/>
            <w:gridSpan w:val="4"/>
            <w:tcBorders>
              <w:top w:val="single" w:sz="4" w:space="0" w:color="auto"/>
              <w:left w:val="single" w:sz="4" w:space="0" w:color="auto"/>
              <w:bottom w:val="single" w:sz="4" w:space="0" w:color="auto"/>
              <w:right w:val="single" w:sz="4" w:space="0" w:color="auto"/>
            </w:tcBorders>
          </w:tcPr>
          <w:p w:rsidR="00606ED4" w:rsidRPr="00606ED4" w:rsidRDefault="00606ED4" w:rsidP="00606ED4">
            <w:pPr>
              <w:autoSpaceDE w:val="0"/>
              <w:autoSpaceDN w:val="0"/>
              <w:adjustRightInd w:val="0"/>
              <w:ind w:left="-313"/>
              <w:jc w:val="center"/>
              <w:rPr>
                <w:color w:val="auto"/>
                <w:kern w:val="0"/>
                <w:sz w:val="12"/>
                <w:szCs w:val="12"/>
                <w14:ligatures w14:val="none"/>
                <w14:cntxtAlts w14:val="0"/>
              </w:rPr>
            </w:pPr>
            <w:r w:rsidRPr="00606ED4">
              <w:rPr>
                <w:color w:val="auto"/>
                <w:kern w:val="0"/>
                <w:sz w:val="12"/>
                <w:szCs w:val="12"/>
                <w14:ligatures w14:val="none"/>
                <w14:cntxtAlts w14:val="0"/>
              </w:rPr>
              <w:t>48,7</w:t>
            </w:r>
          </w:p>
        </w:tc>
        <w:tc>
          <w:tcPr>
            <w:tcW w:w="376" w:type="pct"/>
            <w:gridSpan w:val="4"/>
            <w:tcBorders>
              <w:top w:val="single" w:sz="4" w:space="0" w:color="auto"/>
              <w:left w:val="single" w:sz="4" w:space="0" w:color="auto"/>
              <w:bottom w:val="single" w:sz="4" w:space="0" w:color="auto"/>
              <w:right w:val="single" w:sz="4" w:space="0" w:color="auto"/>
            </w:tcBorders>
          </w:tcPr>
          <w:p w:rsidR="00606ED4" w:rsidRPr="00606ED4" w:rsidRDefault="00606ED4" w:rsidP="00606ED4">
            <w:pPr>
              <w:autoSpaceDE w:val="0"/>
              <w:autoSpaceDN w:val="0"/>
              <w:adjustRightInd w:val="0"/>
              <w:ind w:left="-313"/>
              <w:jc w:val="center"/>
              <w:rPr>
                <w:color w:val="auto"/>
                <w:kern w:val="0"/>
                <w:sz w:val="12"/>
                <w:szCs w:val="12"/>
                <w14:ligatures w14:val="none"/>
                <w14:cntxtAlts w14:val="0"/>
              </w:rPr>
            </w:pPr>
            <w:r w:rsidRPr="00606ED4">
              <w:rPr>
                <w:color w:val="auto"/>
                <w:kern w:val="0"/>
                <w:sz w:val="12"/>
                <w:szCs w:val="12"/>
                <w14:ligatures w14:val="none"/>
                <w14:cntxtAlts w14:val="0"/>
              </w:rPr>
              <w:t>49,0</w:t>
            </w:r>
          </w:p>
        </w:tc>
        <w:tc>
          <w:tcPr>
            <w:tcW w:w="365" w:type="pct"/>
            <w:gridSpan w:val="2"/>
            <w:tcBorders>
              <w:top w:val="single" w:sz="4" w:space="0" w:color="auto"/>
              <w:left w:val="single" w:sz="4" w:space="0" w:color="auto"/>
              <w:bottom w:val="single" w:sz="4" w:space="0" w:color="auto"/>
              <w:right w:val="single" w:sz="4" w:space="0" w:color="auto"/>
            </w:tcBorders>
          </w:tcPr>
          <w:p w:rsidR="00606ED4" w:rsidRPr="00606ED4" w:rsidRDefault="00606ED4" w:rsidP="00606ED4">
            <w:pPr>
              <w:autoSpaceDE w:val="0"/>
              <w:autoSpaceDN w:val="0"/>
              <w:adjustRightInd w:val="0"/>
              <w:ind w:left="-313"/>
              <w:jc w:val="center"/>
              <w:rPr>
                <w:color w:val="auto"/>
                <w:kern w:val="0"/>
                <w:sz w:val="12"/>
                <w:szCs w:val="12"/>
                <w14:ligatures w14:val="none"/>
                <w14:cntxtAlts w14:val="0"/>
              </w:rPr>
            </w:pPr>
            <w:r w:rsidRPr="00606ED4">
              <w:rPr>
                <w:color w:val="auto"/>
                <w:kern w:val="0"/>
                <w:sz w:val="12"/>
                <w:szCs w:val="12"/>
                <w14:ligatures w14:val="none"/>
                <w14:cntxtAlts w14:val="0"/>
              </w:rPr>
              <w:t>49,3</w:t>
            </w:r>
          </w:p>
        </w:tc>
        <w:tc>
          <w:tcPr>
            <w:tcW w:w="442" w:type="pct"/>
            <w:gridSpan w:val="3"/>
            <w:tcBorders>
              <w:top w:val="single" w:sz="4" w:space="0" w:color="auto"/>
              <w:left w:val="single" w:sz="4" w:space="0" w:color="auto"/>
              <w:bottom w:val="single" w:sz="4" w:space="0" w:color="auto"/>
              <w:right w:val="single" w:sz="4" w:space="0" w:color="auto"/>
            </w:tcBorders>
          </w:tcPr>
          <w:p w:rsidR="00606ED4" w:rsidRPr="00606ED4" w:rsidRDefault="00606ED4" w:rsidP="00606ED4">
            <w:pPr>
              <w:autoSpaceDE w:val="0"/>
              <w:autoSpaceDN w:val="0"/>
              <w:adjustRightInd w:val="0"/>
              <w:ind w:left="-313"/>
              <w:jc w:val="center"/>
              <w:rPr>
                <w:color w:val="auto"/>
                <w:kern w:val="0"/>
                <w:sz w:val="12"/>
                <w:szCs w:val="12"/>
                <w14:ligatures w14:val="none"/>
                <w14:cntxtAlts w14:val="0"/>
              </w:rPr>
            </w:pPr>
            <w:r w:rsidRPr="00606ED4">
              <w:rPr>
                <w:color w:val="auto"/>
                <w:kern w:val="0"/>
                <w:sz w:val="12"/>
                <w:szCs w:val="12"/>
                <w14:ligatures w14:val="none"/>
                <w14:cntxtAlts w14:val="0"/>
              </w:rPr>
              <w:t>49,6</w:t>
            </w:r>
          </w:p>
        </w:tc>
        <w:tc>
          <w:tcPr>
            <w:tcW w:w="490" w:type="pct"/>
            <w:gridSpan w:val="2"/>
            <w:tcBorders>
              <w:top w:val="single" w:sz="4" w:space="0" w:color="auto"/>
              <w:left w:val="single" w:sz="4" w:space="0" w:color="auto"/>
              <w:bottom w:val="single" w:sz="4" w:space="0" w:color="auto"/>
              <w:right w:val="single" w:sz="4" w:space="0" w:color="auto"/>
            </w:tcBorders>
          </w:tcPr>
          <w:p w:rsidR="00606ED4" w:rsidRPr="00606ED4" w:rsidRDefault="00606ED4" w:rsidP="00606ED4">
            <w:pPr>
              <w:autoSpaceDE w:val="0"/>
              <w:autoSpaceDN w:val="0"/>
              <w:adjustRightInd w:val="0"/>
              <w:ind w:left="-313"/>
              <w:jc w:val="center"/>
              <w:rPr>
                <w:color w:val="auto"/>
                <w:kern w:val="0"/>
                <w:sz w:val="12"/>
                <w:szCs w:val="12"/>
                <w14:ligatures w14:val="none"/>
                <w14:cntxtAlts w14:val="0"/>
              </w:rPr>
            </w:pPr>
            <w:r w:rsidRPr="00606ED4">
              <w:rPr>
                <w:color w:val="auto"/>
                <w:kern w:val="0"/>
                <w:sz w:val="12"/>
                <w:szCs w:val="12"/>
                <w14:ligatures w14:val="none"/>
                <w14:cntxtAlts w14:val="0"/>
              </w:rPr>
              <w:t>50,0</w:t>
            </w:r>
          </w:p>
        </w:tc>
        <w:tc>
          <w:tcPr>
            <w:tcW w:w="287" w:type="pct"/>
            <w:gridSpan w:val="3"/>
            <w:tcBorders>
              <w:top w:val="single" w:sz="4" w:space="0" w:color="auto"/>
              <w:left w:val="single" w:sz="4" w:space="0" w:color="auto"/>
              <w:bottom w:val="single" w:sz="4" w:space="0" w:color="auto"/>
              <w:right w:val="single" w:sz="4" w:space="0" w:color="auto"/>
            </w:tcBorders>
          </w:tcPr>
          <w:p w:rsidR="00606ED4" w:rsidRPr="00606ED4" w:rsidRDefault="00606ED4" w:rsidP="00606ED4">
            <w:pPr>
              <w:autoSpaceDE w:val="0"/>
              <w:autoSpaceDN w:val="0"/>
              <w:adjustRightInd w:val="0"/>
              <w:ind w:left="-313"/>
              <w:jc w:val="center"/>
              <w:rPr>
                <w:color w:val="auto"/>
                <w:kern w:val="0"/>
                <w:sz w:val="12"/>
                <w:szCs w:val="12"/>
                <w14:ligatures w14:val="none"/>
                <w14:cntxtAlts w14:val="0"/>
              </w:rPr>
            </w:pPr>
            <w:r w:rsidRPr="00606ED4">
              <w:rPr>
                <w:color w:val="auto"/>
                <w:kern w:val="0"/>
                <w:sz w:val="12"/>
                <w:szCs w:val="12"/>
                <w14:ligatures w14:val="none"/>
                <w14:cntxtAlts w14:val="0"/>
              </w:rPr>
              <w:t>55,0</w:t>
            </w:r>
          </w:p>
        </w:tc>
        <w:tc>
          <w:tcPr>
            <w:tcW w:w="332" w:type="pct"/>
            <w:gridSpan w:val="2"/>
            <w:tcBorders>
              <w:top w:val="single" w:sz="4" w:space="0" w:color="auto"/>
              <w:left w:val="single" w:sz="4" w:space="0" w:color="auto"/>
              <w:bottom w:val="single" w:sz="4" w:space="0" w:color="auto"/>
              <w:right w:val="single" w:sz="4" w:space="0" w:color="auto"/>
            </w:tcBorders>
          </w:tcPr>
          <w:p w:rsidR="00606ED4" w:rsidRPr="00606ED4" w:rsidRDefault="00606ED4" w:rsidP="00606ED4">
            <w:pPr>
              <w:autoSpaceDE w:val="0"/>
              <w:autoSpaceDN w:val="0"/>
              <w:adjustRightInd w:val="0"/>
              <w:ind w:left="-313"/>
              <w:jc w:val="center"/>
              <w:rPr>
                <w:color w:val="auto"/>
                <w:kern w:val="0"/>
                <w:sz w:val="12"/>
                <w:szCs w:val="12"/>
                <w14:ligatures w14:val="none"/>
                <w14:cntxtAlts w14:val="0"/>
              </w:rPr>
            </w:pPr>
            <w:r w:rsidRPr="00606ED4">
              <w:rPr>
                <w:color w:val="auto"/>
                <w:kern w:val="0"/>
                <w:sz w:val="12"/>
                <w:szCs w:val="12"/>
                <w14:ligatures w14:val="none"/>
                <w14:cntxtAlts w14:val="0"/>
              </w:rPr>
              <w:t>60,0</w:t>
            </w:r>
          </w:p>
        </w:tc>
      </w:tr>
      <w:tr w:rsidR="00606ED4" w:rsidRPr="00606ED4" w:rsidTr="00606E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167" w:type="pct"/>
          <w:trHeight w:val="57"/>
        </w:trPr>
        <w:tc>
          <w:tcPr>
            <w:tcW w:w="228" w:type="pct"/>
            <w:tcBorders>
              <w:top w:val="single" w:sz="4" w:space="0" w:color="auto"/>
              <w:left w:val="single" w:sz="4" w:space="0" w:color="auto"/>
              <w:bottom w:val="single" w:sz="4" w:space="0" w:color="auto"/>
              <w:right w:val="single" w:sz="4" w:space="0" w:color="auto"/>
            </w:tcBorders>
          </w:tcPr>
          <w:p w:rsidR="00606ED4" w:rsidRPr="00606ED4" w:rsidRDefault="00606ED4" w:rsidP="00606ED4">
            <w:pPr>
              <w:autoSpaceDE w:val="0"/>
              <w:autoSpaceDN w:val="0"/>
              <w:adjustRightInd w:val="0"/>
              <w:spacing w:line="238" w:lineRule="auto"/>
              <w:jc w:val="center"/>
              <w:rPr>
                <w:color w:val="auto"/>
                <w:kern w:val="0"/>
                <w:sz w:val="12"/>
                <w:szCs w:val="12"/>
                <w14:ligatures w14:val="none"/>
                <w14:cntxtAlts w14:val="0"/>
              </w:rPr>
            </w:pPr>
            <w:r w:rsidRPr="00606ED4">
              <w:rPr>
                <w:color w:val="auto"/>
                <w:kern w:val="0"/>
                <w:sz w:val="12"/>
                <w:szCs w:val="12"/>
                <w14:ligatures w14:val="none"/>
                <w14:cntxtAlts w14:val="0"/>
              </w:rPr>
              <w:t>5.</w:t>
            </w:r>
          </w:p>
        </w:tc>
        <w:tc>
          <w:tcPr>
            <w:tcW w:w="1623" w:type="pct"/>
            <w:gridSpan w:val="3"/>
            <w:tcBorders>
              <w:top w:val="single" w:sz="4" w:space="0" w:color="auto"/>
              <w:left w:val="single" w:sz="4" w:space="0" w:color="auto"/>
              <w:bottom w:val="single" w:sz="4" w:space="0" w:color="auto"/>
              <w:right w:val="single" w:sz="4" w:space="0" w:color="auto"/>
            </w:tcBorders>
          </w:tcPr>
          <w:p w:rsidR="00606ED4" w:rsidRPr="00606ED4" w:rsidRDefault="00606ED4" w:rsidP="00606ED4">
            <w:pPr>
              <w:widowControl w:val="0"/>
              <w:spacing w:line="238" w:lineRule="auto"/>
              <w:jc w:val="both"/>
              <w:rPr>
                <w:color w:val="auto"/>
                <w:kern w:val="0"/>
                <w:sz w:val="12"/>
                <w:szCs w:val="12"/>
                <w14:ligatures w14:val="none"/>
                <w14:cntxtAlts w14:val="0"/>
              </w:rPr>
            </w:pPr>
            <w:r w:rsidRPr="00606ED4">
              <w:rPr>
                <w:color w:val="auto"/>
                <w:kern w:val="0"/>
                <w:sz w:val="12"/>
                <w:szCs w:val="12"/>
                <w14:ligatures w14:val="none"/>
                <w14:cntxtAlts w14:val="0"/>
              </w:rPr>
              <w:t xml:space="preserve">Доля лиц с ограниченными возможностями здоровья, систематически занимающихся физической культурой и спортом, в общей численности данной категории  </w:t>
            </w:r>
          </w:p>
        </w:tc>
        <w:tc>
          <w:tcPr>
            <w:tcW w:w="297" w:type="pct"/>
            <w:gridSpan w:val="3"/>
            <w:tcBorders>
              <w:top w:val="single" w:sz="4" w:space="0" w:color="auto"/>
              <w:left w:val="single" w:sz="4" w:space="0" w:color="auto"/>
              <w:bottom w:val="single" w:sz="4" w:space="0" w:color="auto"/>
              <w:right w:val="single" w:sz="4" w:space="0" w:color="auto"/>
            </w:tcBorders>
          </w:tcPr>
          <w:p w:rsidR="00606ED4" w:rsidRPr="00606ED4" w:rsidRDefault="00606ED4" w:rsidP="00606ED4">
            <w:pPr>
              <w:widowControl w:val="0"/>
              <w:spacing w:line="238" w:lineRule="auto"/>
              <w:jc w:val="center"/>
              <w:rPr>
                <w:color w:val="auto"/>
                <w:kern w:val="0"/>
                <w:sz w:val="12"/>
                <w:szCs w:val="12"/>
                <w14:ligatures w14:val="none"/>
                <w14:cntxtAlts w14:val="0"/>
              </w:rPr>
            </w:pPr>
            <w:r w:rsidRPr="00606ED4">
              <w:rPr>
                <w:color w:val="auto"/>
                <w:kern w:val="0"/>
                <w:sz w:val="12"/>
                <w:szCs w:val="12"/>
                <w14:ligatures w14:val="none"/>
                <w14:cntxtAlts w14:val="0"/>
              </w:rPr>
              <w:t>%</w:t>
            </w:r>
          </w:p>
        </w:tc>
        <w:tc>
          <w:tcPr>
            <w:tcW w:w="393" w:type="pct"/>
            <w:gridSpan w:val="4"/>
            <w:tcBorders>
              <w:top w:val="single" w:sz="4" w:space="0" w:color="auto"/>
              <w:left w:val="single" w:sz="4" w:space="0" w:color="auto"/>
              <w:bottom w:val="single" w:sz="4" w:space="0" w:color="auto"/>
              <w:right w:val="single" w:sz="4" w:space="0" w:color="auto"/>
            </w:tcBorders>
          </w:tcPr>
          <w:p w:rsidR="00606ED4" w:rsidRPr="00606ED4" w:rsidRDefault="00606ED4" w:rsidP="00606ED4">
            <w:pPr>
              <w:spacing w:line="238" w:lineRule="auto"/>
              <w:ind w:left="-70" w:right="-70"/>
              <w:jc w:val="center"/>
              <w:rPr>
                <w:iCs/>
                <w:color w:val="auto"/>
                <w:kern w:val="0"/>
                <w:sz w:val="12"/>
                <w:szCs w:val="12"/>
                <w14:ligatures w14:val="none"/>
                <w14:cntxtAlts w14:val="0"/>
              </w:rPr>
            </w:pPr>
            <w:r w:rsidRPr="00606ED4">
              <w:rPr>
                <w:iCs/>
                <w:color w:val="auto"/>
                <w:kern w:val="0"/>
                <w:sz w:val="12"/>
                <w:szCs w:val="12"/>
                <w14:ligatures w14:val="none"/>
                <w14:cntxtAlts w14:val="0"/>
              </w:rPr>
              <w:t>15,5</w:t>
            </w:r>
          </w:p>
        </w:tc>
        <w:tc>
          <w:tcPr>
            <w:tcW w:w="376" w:type="pct"/>
            <w:gridSpan w:val="4"/>
            <w:tcBorders>
              <w:top w:val="single" w:sz="4" w:space="0" w:color="auto"/>
              <w:left w:val="single" w:sz="4" w:space="0" w:color="auto"/>
              <w:bottom w:val="single" w:sz="4" w:space="0" w:color="auto"/>
              <w:right w:val="single" w:sz="4" w:space="0" w:color="auto"/>
            </w:tcBorders>
          </w:tcPr>
          <w:p w:rsidR="00606ED4" w:rsidRPr="00606ED4" w:rsidRDefault="00606ED4" w:rsidP="00606ED4">
            <w:pPr>
              <w:widowControl w:val="0"/>
              <w:spacing w:line="238" w:lineRule="auto"/>
              <w:ind w:left="-70" w:right="-70"/>
              <w:jc w:val="center"/>
              <w:rPr>
                <w:iCs/>
                <w:color w:val="auto"/>
                <w:kern w:val="0"/>
                <w:sz w:val="12"/>
                <w:szCs w:val="12"/>
                <w14:ligatures w14:val="none"/>
                <w14:cntxtAlts w14:val="0"/>
              </w:rPr>
            </w:pPr>
            <w:r w:rsidRPr="00606ED4">
              <w:rPr>
                <w:iCs/>
                <w:color w:val="auto"/>
                <w:kern w:val="0"/>
                <w:sz w:val="12"/>
                <w:szCs w:val="12"/>
                <w14:ligatures w14:val="none"/>
                <w14:cntxtAlts w14:val="0"/>
              </w:rPr>
              <w:t>16,0</w:t>
            </w:r>
          </w:p>
        </w:tc>
        <w:tc>
          <w:tcPr>
            <w:tcW w:w="365" w:type="pct"/>
            <w:gridSpan w:val="2"/>
            <w:tcBorders>
              <w:top w:val="single" w:sz="4" w:space="0" w:color="auto"/>
              <w:left w:val="single" w:sz="4" w:space="0" w:color="auto"/>
              <w:bottom w:val="single" w:sz="4" w:space="0" w:color="auto"/>
              <w:right w:val="single" w:sz="4" w:space="0" w:color="auto"/>
            </w:tcBorders>
          </w:tcPr>
          <w:p w:rsidR="00606ED4" w:rsidRPr="00606ED4" w:rsidRDefault="00606ED4" w:rsidP="00606ED4">
            <w:pPr>
              <w:widowControl w:val="0"/>
              <w:spacing w:line="238" w:lineRule="auto"/>
              <w:ind w:left="-70" w:right="-70"/>
              <w:jc w:val="center"/>
              <w:rPr>
                <w:iCs/>
                <w:color w:val="auto"/>
                <w:kern w:val="0"/>
                <w:sz w:val="12"/>
                <w:szCs w:val="12"/>
                <w14:ligatures w14:val="none"/>
                <w14:cntxtAlts w14:val="0"/>
              </w:rPr>
            </w:pPr>
            <w:r w:rsidRPr="00606ED4">
              <w:rPr>
                <w:iCs/>
                <w:color w:val="auto"/>
                <w:kern w:val="0"/>
                <w:sz w:val="12"/>
                <w:szCs w:val="12"/>
                <w14:ligatures w14:val="none"/>
                <w14:cntxtAlts w14:val="0"/>
              </w:rPr>
              <w:t>16,5</w:t>
            </w:r>
          </w:p>
        </w:tc>
        <w:tc>
          <w:tcPr>
            <w:tcW w:w="442" w:type="pct"/>
            <w:gridSpan w:val="3"/>
            <w:tcBorders>
              <w:top w:val="single" w:sz="4" w:space="0" w:color="auto"/>
              <w:left w:val="single" w:sz="4" w:space="0" w:color="auto"/>
              <w:bottom w:val="single" w:sz="4" w:space="0" w:color="auto"/>
              <w:right w:val="single" w:sz="4" w:space="0" w:color="auto"/>
            </w:tcBorders>
          </w:tcPr>
          <w:p w:rsidR="00606ED4" w:rsidRPr="00606ED4" w:rsidRDefault="00606ED4" w:rsidP="00606ED4">
            <w:pPr>
              <w:widowControl w:val="0"/>
              <w:spacing w:line="238" w:lineRule="auto"/>
              <w:ind w:left="-70" w:right="-70"/>
              <w:jc w:val="both"/>
              <w:rPr>
                <w:iCs/>
                <w:color w:val="auto"/>
                <w:kern w:val="0"/>
                <w:sz w:val="12"/>
                <w:szCs w:val="12"/>
                <w14:ligatures w14:val="none"/>
                <w14:cntxtAlts w14:val="0"/>
              </w:rPr>
            </w:pPr>
            <w:r w:rsidRPr="00606ED4">
              <w:rPr>
                <w:iCs/>
                <w:color w:val="auto"/>
                <w:kern w:val="0"/>
                <w:sz w:val="12"/>
                <w:szCs w:val="12"/>
                <w14:ligatures w14:val="none"/>
                <w14:cntxtAlts w14:val="0"/>
              </w:rPr>
              <w:t>17,0</w:t>
            </w:r>
          </w:p>
        </w:tc>
        <w:tc>
          <w:tcPr>
            <w:tcW w:w="490" w:type="pct"/>
            <w:gridSpan w:val="2"/>
            <w:tcBorders>
              <w:top w:val="single" w:sz="4" w:space="0" w:color="auto"/>
              <w:left w:val="single" w:sz="4" w:space="0" w:color="auto"/>
              <w:bottom w:val="single" w:sz="4" w:space="0" w:color="auto"/>
              <w:right w:val="single" w:sz="4" w:space="0" w:color="auto"/>
            </w:tcBorders>
          </w:tcPr>
          <w:p w:rsidR="00606ED4" w:rsidRPr="00606ED4" w:rsidRDefault="00606ED4" w:rsidP="00606ED4">
            <w:pPr>
              <w:widowControl w:val="0"/>
              <w:spacing w:line="238" w:lineRule="auto"/>
              <w:ind w:left="-70" w:right="-70"/>
              <w:jc w:val="center"/>
              <w:rPr>
                <w:iCs/>
                <w:color w:val="auto"/>
                <w:kern w:val="0"/>
                <w:sz w:val="12"/>
                <w:szCs w:val="12"/>
                <w14:ligatures w14:val="none"/>
                <w14:cntxtAlts w14:val="0"/>
              </w:rPr>
            </w:pPr>
            <w:r w:rsidRPr="00606ED4">
              <w:rPr>
                <w:iCs/>
                <w:color w:val="auto"/>
                <w:kern w:val="0"/>
                <w:sz w:val="12"/>
                <w:szCs w:val="12"/>
                <w14:ligatures w14:val="none"/>
                <w14:cntxtAlts w14:val="0"/>
              </w:rPr>
              <w:t>17,5</w:t>
            </w:r>
          </w:p>
        </w:tc>
        <w:tc>
          <w:tcPr>
            <w:tcW w:w="287" w:type="pct"/>
            <w:gridSpan w:val="3"/>
            <w:tcBorders>
              <w:top w:val="single" w:sz="4" w:space="0" w:color="auto"/>
              <w:left w:val="single" w:sz="4" w:space="0" w:color="auto"/>
              <w:bottom w:val="single" w:sz="4" w:space="0" w:color="auto"/>
              <w:right w:val="single" w:sz="4" w:space="0" w:color="auto"/>
            </w:tcBorders>
          </w:tcPr>
          <w:p w:rsidR="00606ED4" w:rsidRPr="00606ED4" w:rsidRDefault="00606ED4" w:rsidP="00606ED4">
            <w:pPr>
              <w:widowControl w:val="0"/>
              <w:spacing w:line="238" w:lineRule="auto"/>
              <w:ind w:left="-70" w:right="-70"/>
              <w:jc w:val="center"/>
              <w:rPr>
                <w:iCs/>
                <w:color w:val="auto"/>
                <w:kern w:val="0"/>
                <w:sz w:val="12"/>
                <w:szCs w:val="12"/>
                <w14:ligatures w14:val="none"/>
                <w14:cntxtAlts w14:val="0"/>
              </w:rPr>
            </w:pPr>
            <w:r w:rsidRPr="00606ED4">
              <w:rPr>
                <w:iCs/>
                <w:color w:val="auto"/>
                <w:kern w:val="0"/>
                <w:sz w:val="12"/>
                <w:szCs w:val="12"/>
                <w14:ligatures w14:val="none"/>
                <w14:cntxtAlts w14:val="0"/>
              </w:rPr>
              <w:t>19,0</w:t>
            </w:r>
          </w:p>
        </w:tc>
        <w:tc>
          <w:tcPr>
            <w:tcW w:w="332" w:type="pct"/>
            <w:gridSpan w:val="2"/>
            <w:tcBorders>
              <w:top w:val="single" w:sz="4" w:space="0" w:color="auto"/>
              <w:left w:val="single" w:sz="4" w:space="0" w:color="auto"/>
              <w:bottom w:val="single" w:sz="4" w:space="0" w:color="auto"/>
              <w:right w:val="single" w:sz="4" w:space="0" w:color="auto"/>
            </w:tcBorders>
          </w:tcPr>
          <w:p w:rsidR="00606ED4" w:rsidRPr="00606ED4" w:rsidRDefault="00606ED4" w:rsidP="00606ED4">
            <w:pPr>
              <w:widowControl w:val="0"/>
              <w:spacing w:line="238" w:lineRule="auto"/>
              <w:ind w:left="-70" w:right="-70"/>
              <w:jc w:val="center"/>
              <w:rPr>
                <w:iCs/>
                <w:color w:val="auto"/>
                <w:kern w:val="0"/>
                <w:sz w:val="12"/>
                <w:szCs w:val="12"/>
                <w14:ligatures w14:val="none"/>
                <w14:cntxtAlts w14:val="0"/>
              </w:rPr>
            </w:pPr>
            <w:r w:rsidRPr="00606ED4">
              <w:rPr>
                <w:iCs/>
                <w:color w:val="auto"/>
                <w:kern w:val="0"/>
                <w:sz w:val="12"/>
                <w:szCs w:val="12"/>
                <w14:ligatures w14:val="none"/>
                <w14:cntxtAlts w14:val="0"/>
              </w:rPr>
              <w:t>20,0</w:t>
            </w:r>
          </w:p>
        </w:tc>
      </w:tr>
      <w:tr w:rsidR="00606ED4" w:rsidRPr="00606ED4" w:rsidTr="00606E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5" w:type="dxa"/>
            <w:right w:w="85" w:type="dxa"/>
          </w:tblCellMar>
        </w:tblPrEx>
        <w:trPr>
          <w:gridAfter w:val="2"/>
          <w:wAfter w:w="163" w:type="pct"/>
          <w:trHeight w:val="20"/>
        </w:trPr>
        <w:tc>
          <w:tcPr>
            <w:tcW w:w="4837" w:type="pct"/>
            <w:gridSpan w:val="28"/>
          </w:tcPr>
          <w:p w:rsidR="00606ED4" w:rsidRPr="00606ED4" w:rsidRDefault="00606ED4" w:rsidP="00606ED4">
            <w:pPr>
              <w:tabs>
                <w:tab w:val="left" w:pos="8343"/>
                <w:tab w:val="left" w:pos="11443"/>
              </w:tabs>
              <w:ind w:firstLine="567"/>
              <w:jc w:val="center"/>
              <w:rPr>
                <w:b/>
                <w:color w:val="auto"/>
                <w:kern w:val="0"/>
                <w:sz w:val="12"/>
                <w:szCs w:val="12"/>
                <w14:ligatures w14:val="none"/>
                <w14:cntxtAlts w14:val="0"/>
              </w:rPr>
            </w:pPr>
            <w:bookmarkStart w:id="2" w:name="RANGE!A1:P42"/>
            <w:bookmarkEnd w:id="2"/>
          </w:p>
          <w:p w:rsidR="00606ED4" w:rsidRPr="00606ED4" w:rsidRDefault="00606ED4" w:rsidP="00606ED4">
            <w:pPr>
              <w:jc w:val="right"/>
              <w:rPr>
                <w:rFonts w:eastAsia="Calibri"/>
                <w:kern w:val="2"/>
                <w:sz w:val="12"/>
                <w:szCs w:val="12"/>
                <w14:ligatures w14:val="none"/>
                <w14:cntxtAlts w14:val="0"/>
              </w:rPr>
            </w:pPr>
          </w:p>
          <w:p w:rsidR="00606ED4" w:rsidRPr="00606ED4" w:rsidRDefault="00606ED4" w:rsidP="00606ED4">
            <w:pPr>
              <w:jc w:val="right"/>
              <w:rPr>
                <w:rFonts w:eastAsia="Calibri"/>
                <w:kern w:val="2"/>
                <w:sz w:val="12"/>
                <w:szCs w:val="12"/>
                <w14:ligatures w14:val="none"/>
                <w14:cntxtAlts w14:val="0"/>
              </w:rPr>
            </w:pPr>
          </w:p>
          <w:p w:rsidR="00606ED4" w:rsidRPr="00606ED4" w:rsidRDefault="00606ED4" w:rsidP="00606ED4">
            <w:pPr>
              <w:jc w:val="right"/>
              <w:rPr>
                <w:rFonts w:eastAsia="Calibri"/>
                <w:kern w:val="2"/>
                <w:sz w:val="12"/>
                <w:szCs w:val="12"/>
                <w14:ligatures w14:val="none"/>
                <w14:cntxtAlts w14:val="0"/>
              </w:rPr>
            </w:pPr>
            <w:r w:rsidRPr="00606ED4">
              <w:rPr>
                <w:rFonts w:eastAsia="Calibri"/>
                <w:kern w:val="2"/>
                <w:sz w:val="12"/>
                <w:szCs w:val="12"/>
                <w14:ligatures w14:val="none"/>
                <w14:cntxtAlts w14:val="0"/>
              </w:rPr>
              <w:t>Приложение № 2</w:t>
            </w:r>
          </w:p>
          <w:p w:rsidR="00606ED4" w:rsidRPr="00606ED4" w:rsidRDefault="00606ED4" w:rsidP="00606ED4">
            <w:pPr>
              <w:jc w:val="right"/>
              <w:rPr>
                <w:rFonts w:eastAsia="Calibri"/>
                <w:kern w:val="2"/>
                <w:sz w:val="12"/>
                <w:szCs w:val="12"/>
                <w14:ligatures w14:val="none"/>
                <w14:cntxtAlts w14:val="0"/>
              </w:rPr>
            </w:pPr>
            <w:r w:rsidRPr="00606ED4">
              <w:rPr>
                <w:rFonts w:eastAsia="Calibri"/>
                <w:kern w:val="2"/>
                <w:sz w:val="12"/>
                <w:szCs w:val="12"/>
                <w14:ligatures w14:val="none"/>
                <w14:cntxtAlts w14:val="0"/>
              </w:rPr>
              <w:t xml:space="preserve">к муниципальной программе </w:t>
            </w:r>
            <w:proofErr w:type="spellStart"/>
            <w:r w:rsidRPr="00606ED4">
              <w:rPr>
                <w:rFonts w:eastAsia="Calibri"/>
                <w:kern w:val="2"/>
                <w:sz w:val="12"/>
                <w:szCs w:val="12"/>
                <w14:ligatures w14:val="none"/>
                <w14:cntxtAlts w14:val="0"/>
              </w:rPr>
              <w:t>Нижнекумашкинского</w:t>
            </w:r>
            <w:proofErr w:type="spellEnd"/>
            <w:r w:rsidRPr="00606ED4">
              <w:rPr>
                <w:rFonts w:eastAsia="Calibri"/>
                <w:kern w:val="2"/>
                <w:sz w:val="12"/>
                <w:szCs w:val="12"/>
                <w14:ligatures w14:val="none"/>
                <w14:cntxtAlts w14:val="0"/>
              </w:rPr>
              <w:t xml:space="preserve"> сельского поселения</w:t>
            </w:r>
          </w:p>
          <w:p w:rsidR="00606ED4" w:rsidRPr="00606ED4" w:rsidRDefault="00606ED4" w:rsidP="00606ED4">
            <w:pPr>
              <w:jc w:val="right"/>
              <w:rPr>
                <w:rFonts w:eastAsia="Calibri"/>
                <w:kern w:val="2"/>
                <w:sz w:val="12"/>
                <w:szCs w:val="12"/>
                <w14:ligatures w14:val="none"/>
                <w14:cntxtAlts w14:val="0"/>
              </w:rPr>
            </w:pPr>
            <w:r w:rsidRPr="00606ED4">
              <w:rPr>
                <w:rFonts w:eastAsia="Calibri"/>
                <w:kern w:val="2"/>
                <w:sz w:val="12"/>
                <w:szCs w:val="12"/>
                <w14:ligatures w14:val="none"/>
                <w14:cntxtAlts w14:val="0"/>
              </w:rPr>
              <w:t xml:space="preserve"> «Развитие физической культуры и спорта»</w:t>
            </w:r>
          </w:p>
          <w:p w:rsidR="00606ED4" w:rsidRPr="00606ED4" w:rsidRDefault="00606ED4" w:rsidP="00606ED4">
            <w:pPr>
              <w:jc w:val="right"/>
              <w:rPr>
                <w:rFonts w:eastAsia="Calibri"/>
                <w:kern w:val="2"/>
                <w:sz w:val="12"/>
                <w:szCs w:val="12"/>
                <w14:ligatures w14:val="none"/>
                <w14:cntxtAlts w14:val="0"/>
              </w:rPr>
            </w:pPr>
          </w:p>
          <w:p w:rsidR="00606ED4" w:rsidRPr="00606ED4" w:rsidRDefault="00606ED4" w:rsidP="00606ED4">
            <w:pPr>
              <w:jc w:val="center"/>
              <w:rPr>
                <w:rFonts w:eastAsia="Calibri"/>
                <w:b/>
                <w:kern w:val="2"/>
                <w:sz w:val="12"/>
                <w:szCs w:val="12"/>
                <w14:ligatures w14:val="none"/>
                <w14:cntxtAlts w14:val="0"/>
              </w:rPr>
            </w:pPr>
            <w:r w:rsidRPr="00606ED4">
              <w:rPr>
                <w:rFonts w:eastAsia="Calibri"/>
                <w:b/>
                <w:kern w:val="2"/>
                <w:sz w:val="12"/>
                <w:szCs w:val="12"/>
                <w14:ligatures w14:val="none"/>
                <w14:cntxtAlts w14:val="0"/>
              </w:rPr>
              <w:t>Ресурсное обеспечение</w:t>
            </w:r>
          </w:p>
          <w:p w:rsidR="00606ED4" w:rsidRPr="00606ED4" w:rsidRDefault="00606ED4" w:rsidP="00606ED4">
            <w:pPr>
              <w:jc w:val="center"/>
              <w:rPr>
                <w:rFonts w:eastAsia="Calibri"/>
                <w:b/>
                <w:kern w:val="2"/>
                <w:sz w:val="12"/>
                <w:szCs w:val="12"/>
                <w14:ligatures w14:val="none"/>
                <w14:cntxtAlts w14:val="0"/>
              </w:rPr>
            </w:pPr>
            <w:r w:rsidRPr="00606ED4">
              <w:rPr>
                <w:rFonts w:eastAsia="Calibri"/>
                <w:b/>
                <w:kern w:val="2"/>
                <w:sz w:val="12"/>
                <w:szCs w:val="12"/>
                <w14:ligatures w14:val="none"/>
                <w14:cntxtAlts w14:val="0"/>
              </w:rPr>
              <w:t xml:space="preserve">муниципальной программы </w:t>
            </w:r>
            <w:proofErr w:type="spellStart"/>
            <w:r w:rsidRPr="00606ED4">
              <w:rPr>
                <w:rFonts w:eastAsia="Calibri"/>
                <w:b/>
                <w:kern w:val="2"/>
                <w:sz w:val="12"/>
                <w:szCs w:val="12"/>
                <w14:ligatures w14:val="none"/>
                <w14:cntxtAlts w14:val="0"/>
              </w:rPr>
              <w:t>Нижнекумашкинского</w:t>
            </w:r>
            <w:proofErr w:type="spellEnd"/>
            <w:r w:rsidRPr="00606ED4">
              <w:rPr>
                <w:rFonts w:eastAsia="Calibri"/>
                <w:b/>
                <w:kern w:val="2"/>
                <w:sz w:val="12"/>
                <w:szCs w:val="12"/>
                <w14:ligatures w14:val="none"/>
                <w14:cntxtAlts w14:val="0"/>
              </w:rPr>
              <w:t xml:space="preserve"> сельского поселения</w:t>
            </w:r>
          </w:p>
          <w:p w:rsidR="00606ED4" w:rsidRPr="00606ED4" w:rsidRDefault="00606ED4" w:rsidP="00606ED4">
            <w:pPr>
              <w:jc w:val="center"/>
              <w:rPr>
                <w:rFonts w:eastAsia="Calibri"/>
                <w:b/>
                <w:kern w:val="2"/>
                <w:sz w:val="12"/>
                <w:szCs w:val="12"/>
                <w14:ligatures w14:val="none"/>
                <w14:cntxtAlts w14:val="0"/>
              </w:rPr>
            </w:pPr>
            <w:r w:rsidRPr="00606ED4">
              <w:rPr>
                <w:rFonts w:eastAsia="Calibri"/>
                <w:b/>
                <w:kern w:val="2"/>
                <w:sz w:val="12"/>
                <w:szCs w:val="12"/>
                <w14:ligatures w14:val="none"/>
                <w14:cntxtAlts w14:val="0"/>
              </w:rPr>
              <w:t>«Развитие физической культуры и спорта»  за счет всех источников финансирования</w:t>
            </w:r>
          </w:p>
          <w:p w:rsidR="00606ED4" w:rsidRPr="00606ED4" w:rsidRDefault="00606ED4" w:rsidP="00606ED4">
            <w:pPr>
              <w:jc w:val="center"/>
              <w:rPr>
                <w:rFonts w:eastAsia="Calibri"/>
                <w:b/>
                <w:kern w:val="2"/>
                <w:sz w:val="12"/>
                <w:szCs w:val="12"/>
                <w14:ligatures w14:val="none"/>
                <w14:cntxtAlts w14:val="0"/>
              </w:rPr>
            </w:pPr>
          </w:p>
          <w:tbl>
            <w:tblPr>
              <w:tblW w:w="10030" w:type="dxa"/>
              <w:tblLayout w:type="fixed"/>
              <w:tblLook w:val="04A0" w:firstRow="1" w:lastRow="0" w:firstColumn="1" w:lastColumn="0" w:noHBand="0" w:noVBand="1"/>
            </w:tblPr>
            <w:tblGrid>
              <w:gridCol w:w="849"/>
              <w:gridCol w:w="1061"/>
              <w:gridCol w:w="684"/>
              <w:gridCol w:w="205"/>
              <w:gridCol w:w="381"/>
              <w:gridCol w:w="780"/>
              <w:gridCol w:w="491"/>
              <w:gridCol w:w="1382"/>
              <w:gridCol w:w="576"/>
              <w:gridCol w:w="82"/>
              <w:gridCol w:w="493"/>
              <w:gridCol w:w="674"/>
              <w:gridCol w:w="644"/>
              <w:gridCol w:w="576"/>
              <w:gridCol w:w="576"/>
              <w:gridCol w:w="576"/>
            </w:tblGrid>
            <w:tr w:rsidR="00606ED4" w:rsidRPr="00606ED4" w:rsidTr="00CC36D2">
              <w:trPr>
                <w:trHeight w:val="401"/>
              </w:trPr>
              <w:tc>
                <w:tcPr>
                  <w:tcW w:w="423"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606ED4" w:rsidRPr="00606ED4" w:rsidRDefault="00606ED4" w:rsidP="00606ED4">
                  <w:pPr>
                    <w:jc w:val="center"/>
                    <w:rPr>
                      <w:kern w:val="0"/>
                      <w:sz w:val="12"/>
                      <w:szCs w:val="12"/>
                      <w14:ligatures w14:val="none"/>
                      <w14:cntxtAlts w14:val="0"/>
                    </w:rPr>
                  </w:pPr>
                  <w:r w:rsidRPr="00606ED4">
                    <w:rPr>
                      <w:kern w:val="0"/>
                      <w:sz w:val="12"/>
                      <w:szCs w:val="12"/>
                      <w14:ligatures w14:val="none"/>
                      <w14:cntxtAlts w14:val="0"/>
                    </w:rPr>
                    <w:t>Статус</w:t>
                  </w:r>
                </w:p>
              </w:tc>
              <w:tc>
                <w:tcPr>
                  <w:tcW w:w="529"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606ED4" w:rsidRPr="00606ED4" w:rsidRDefault="00606ED4" w:rsidP="00606ED4">
                  <w:pPr>
                    <w:jc w:val="center"/>
                    <w:rPr>
                      <w:kern w:val="0"/>
                      <w:sz w:val="12"/>
                      <w:szCs w:val="12"/>
                      <w14:ligatures w14:val="none"/>
                      <w14:cntxtAlts w14:val="0"/>
                    </w:rPr>
                  </w:pPr>
                  <w:r w:rsidRPr="00606ED4">
                    <w:rPr>
                      <w:kern w:val="0"/>
                      <w:sz w:val="12"/>
                      <w:szCs w:val="12"/>
                      <w14:ligatures w14:val="none"/>
                      <w14:cntxtAlts w14:val="0"/>
                    </w:rPr>
                    <w:t>Наименование подпрограммы муниципальной программы</w:t>
                  </w:r>
                </w:p>
              </w:tc>
              <w:tc>
                <w:tcPr>
                  <w:tcW w:w="443" w:type="pct"/>
                  <w:gridSpan w:val="2"/>
                  <w:tcBorders>
                    <w:top w:val="single" w:sz="4" w:space="0" w:color="auto"/>
                    <w:left w:val="nil"/>
                    <w:bottom w:val="single" w:sz="4" w:space="0" w:color="auto"/>
                    <w:right w:val="nil"/>
                  </w:tcBorders>
                </w:tcPr>
                <w:p w:rsidR="00606ED4" w:rsidRPr="00606ED4" w:rsidRDefault="00606ED4" w:rsidP="00606ED4">
                  <w:pPr>
                    <w:jc w:val="center"/>
                    <w:rPr>
                      <w:kern w:val="0"/>
                      <w:sz w:val="12"/>
                      <w:szCs w:val="12"/>
                      <w14:ligatures w14:val="none"/>
                      <w14:cntxtAlts w14:val="0"/>
                    </w:rPr>
                  </w:pPr>
                </w:p>
              </w:tc>
              <w:tc>
                <w:tcPr>
                  <w:tcW w:w="824" w:type="pct"/>
                  <w:gridSpan w:val="3"/>
                  <w:tcBorders>
                    <w:top w:val="single" w:sz="4" w:space="0" w:color="auto"/>
                    <w:left w:val="nil"/>
                    <w:bottom w:val="single" w:sz="4" w:space="0" w:color="auto"/>
                    <w:right w:val="single" w:sz="4" w:space="0" w:color="auto"/>
                  </w:tcBorders>
                  <w:shd w:val="clear" w:color="auto" w:fill="auto"/>
                  <w:hideMark/>
                </w:tcPr>
                <w:p w:rsidR="00606ED4" w:rsidRPr="00606ED4" w:rsidRDefault="00606ED4" w:rsidP="00606ED4">
                  <w:pPr>
                    <w:jc w:val="center"/>
                    <w:rPr>
                      <w:kern w:val="0"/>
                      <w:sz w:val="12"/>
                      <w:szCs w:val="12"/>
                      <w14:ligatures w14:val="none"/>
                      <w14:cntxtAlts w14:val="0"/>
                    </w:rPr>
                  </w:pPr>
                  <w:r w:rsidRPr="00606ED4">
                    <w:rPr>
                      <w:kern w:val="0"/>
                      <w:sz w:val="12"/>
                      <w:szCs w:val="12"/>
                      <w14:ligatures w14:val="none"/>
                      <w14:cntxtAlts w14:val="0"/>
                    </w:rPr>
                    <w:t>Код бюджетной классификации</w:t>
                  </w:r>
                </w:p>
              </w:tc>
              <w:tc>
                <w:tcPr>
                  <w:tcW w:w="689" w:type="pct"/>
                  <w:vMerge w:val="restart"/>
                  <w:tcBorders>
                    <w:top w:val="single" w:sz="4" w:space="0" w:color="auto"/>
                    <w:left w:val="nil"/>
                    <w:bottom w:val="single" w:sz="4" w:space="0" w:color="auto"/>
                    <w:right w:val="single" w:sz="4" w:space="0" w:color="auto"/>
                  </w:tcBorders>
                  <w:shd w:val="clear" w:color="auto" w:fill="auto"/>
                  <w:hideMark/>
                </w:tcPr>
                <w:p w:rsidR="00606ED4" w:rsidRPr="00606ED4" w:rsidRDefault="00606ED4" w:rsidP="00606ED4">
                  <w:pPr>
                    <w:jc w:val="center"/>
                    <w:rPr>
                      <w:kern w:val="0"/>
                      <w:sz w:val="12"/>
                      <w:szCs w:val="12"/>
                      <w14:ligatures w14:val="none"/>
                      <w14:cntxtAlts w14:val="0"/>
                    </w:rPr>
                  </w:pPr>
                </w:p>
                <w:p w:rsidR="00606ED4" w:rsidRPr="00606ED4" w:rsidRDefault="00606ED4" w:rsidP="00606ED4">
                  <w:pPr>
                    <w:jc w:val="center"/>
                    <w:rPr>
                      <w:kern w:val="0"/>
                      <w:sz w:val="12"/>
                      <w:szCs w:val="12"/>
                      <w14:ligatures w14:val="none"/>
                      <w14:cntxtAlts w14:val="0"/>
                    </w:rPr>
                  </w:pPr>
                  <w:r w:rsidRPr="00606ED4">
                    <w:rPr>
                      <w:kern w:val="0"/>
                      <w:sz w:val="12"/>
                      <w:szCs w:val="12"/>
                      <w14:ligatures w14:val="none"/>
                      <w14:cntxtAlts w14:val="0"/>
                    </w:rPr>
                    <w:t>Источники финансирования</w:t>
                  </w:r>
                </w:p>
              </w:tc>
              <w:tc>
                <w:tcPr>
                  <w:tcW w:w="287" w:type="pct"/>
                  <w:tcBorders>
                    <w:top w:val="single" w:sz="4" w:space="0" w:color="auto"/>
                    <w:left w:val="nil"/>
                    <w:bottom w:val="single" w:sz="4" w:space="0" w:color="auto"/>
                    <w:right w:val="nil"/>
                  </w:tcBorders>
                </w:tcPr>
                <w:p w:rsidR="00606ED4" w:rsidRPr="00606ED4" w:rsidRDefault="00606ED4" w:rsidP="00606ED4">
                  <w:pPr>
                    <w:jc w:val="center"/>
                    <w:rPr>
                      <w:kern w:val="0"/>
                      <w:sz w:val="12"/>
                      <w:szCs w:val="12"/>
                      <w14:ligatures w14:val="none"/>
                      <w14:cntxtAlts w14:val="0"/>
                    </w:rPr>
                  </w:pPr>
                </w:p>
              </w:tc>
              <w:tc>
                <w:tcPr>
                  <w:tcW w:w="287" w:type="pct"/>
                  <w:gridSpan w:val="2"/>
                  <w:tcBorders>
                    <w:top w:val="single" w:sz="4" w:space="0" w:color="auto"/>
                    <w:left w:val="nil"/>
                    <w:bottom w:val="single" w:sz="4" w:space="0" w:color="auto"/>
                    <w:right w:val="nil"/>
                  </w:tcBorders>
                </w:tcPr>
                <w:p w:rsidR="00606ED4" w:rsidRPr="00606ED4" w:rsidRDefault="00606ED4" w:rsidP="00606ED4">
                  <w:pPr>
                    <w:jc w:val="center"/>
                    <w:rPr>
                      <w:kern w:val="0"/>
                      <w:sz w:val="12"/>
                      <w:szCs w:val="12"/>
                      <w14:ligatures w14:val="none"/>
                      <w14:cntxtAlts w14:val="0"/>
                    </w:rPr>
                  </w:pPr>
                </w:p>
              </w:tc>
              <w:tc>
                <w:tcPr>
                  <w:tcW w:w="1518" w:type="pct"/>
                  <w:gridSpan w:val="5"/>
                  <w:tcBorders>
                    <w:top w:val="single" w:sz="4" w:space="0" w:color="auto"/>
                    <w:left w:val="nil"/>
                    <w:bottom w:val="single" w:sz="4" w:space="0" w:color="auto"/>
                    <w:right w:val="single" w:sz="4" w:space="0" w:color="000000"/>
                  </w:tcBorders>
                  <w:shd w:val="clear" w:color="auto" w:fill="auto"/>
                  <w:hideMark/>
                </w:tcPr>
                <w:p w:rsidR="00606ED4" w:rsidRPr="00606ED4" w:rsidRDefault="00606ED4" w:rsidP="00606ED4">
                  <w:pPr>
                    <w:jc w:val="center"/>
                    <w:rPr>
                      <w:kern w:val="0"/>
                      <w:sz w:val="12"/>
                      <w:szCs w:val="12"/>
                      <w14:ligatures w14:val="none"/>
                      <w14:cntxtAlts w14:val="0"/>
                    </w:rPr>
                  </w:pPr>
                  <w:r w:rsidRPr="00606ED4">
                    <w:rPr>
                      <w:kern w:val="0"/>
                      <w:sz w:val="12"/>
                      <w:szCs w:val="12"/>
                      <w14:ligatures w14:val="none"/>
                      <w14:cntxtAlts w14:val="0"/>
                    </w:rPr>
                    <w:t>Расходы по годам, рублей</w:t>
                  </w:r>
                </w:p>
              </w:tc>
            </w:tr>
            <w:tr w:rsidR="00606ED4" w:rsidRPr="00606ED4" w:rsidTr="00CC36D2">
              <w:trPr>
                <w:trHeight w:val="420"/>
              </w:trPr>
              <w:tc>
                <w:tcPr>
                  <w:tcW w:w="423" w:type="pct"/>
                  <w:vMerge/>
                  <w:tcBorders>
                    <w:top w:val="single" w:sz="4" w:space="0" w:color="auto"/>
                    <w:left w:val="single" w:sz="4" w:space="0" w:color="auto"/>
                    <w:bottom w:val="single" w:sz="4" w:space="0" w:color="auto"/>
                    <w:right w:val="single" w:sz="4" w:space="0" w:color="auto"/>
                  </w:tcBorders>
                  <w:vAlign w:val="center"/>
                  <w:hideMark/>
                </w:tcPr>
                <w:p w:rsidR="00606ED4" w:rsidRPr="00606ED4" w:rsidRDefault="00606ED4" w:rsidP="00606ED4">
                  <w:pPr>
                    <w:jc w:val="center"/>
                    <w:rPr>
                      <w:kern w:val="0"/>
                      <w:sz w:val="12"/>
                      <w:szCs w:val="12"/>
                      <w14:ligatures w14:val="none"/>
                      <w14:cntxtAlts w14:val="0"/>
                    </w:rPr>
                  </w:pPr>
                </w:p>
              </w:tc>
              <w:tc>
                <w:tcPr>
                  <w:tcW w:w="529" w:type="pct"/>
                  <w:vMerge/>
                  <w:tcBorders>
                    <w:top w:val="single" w:sz="4" w:space="0" w:color="auto"/>
                    <w:left w:val="single" w:sz="4" w:space="0" w:color="auto"/>
                    <w:bottom w:val="single" w:sz="4" w:space="0" w:color="auto"/>
                    <w:right w:val="single" w:sz="4" w:space="0" w:color="auto"/>
                  </w:tcBorders>
                  <w:vAlign w:val="center"/>
                  <w:hideMark/>
                </w:tcPr>
                <w:p w:rsidR="00606ED4" w:rsidRPr="00606ED4" w:rsidRDefault="00606ED4" w:rsidP="00606ED4">
                  <w:pPr>
                    <w:jc w:val="center"/>
                    <w:rPr>
                      <w:kern w:val="0"/>
                      <w:sz w:val="12"/>
                      <w:szCs w:val="12"/>
                      <w14:ligatures w14:val="none"/>
                      <w14:cntxtAlts w14:val="0"/>
                    </w:rPr>
                  </w:pPr>
                </w:p>
              </w:tc>
              <w:tc>
                <w:tcPr>
                  <w:tcW w:w="341" w:type="pct"/>
                  <w:tcBorders>
                    <w:top w:val="nil"/>
                    <w:left w:val="nil"/>
                    <w:bottom w:val="single" w:sz="4" w:space="0" w:color="auto"/>
                    <w:right w:val="single" w:sz="4" w:space="0" w:color="auto"/>
                  </w:tcBorders>
                  <w:shd w:val="clear" w:color="auto" w:fill="auto"/>
                  <w:hideMark/>
                </w:tcPr>
                <w:p w:rsidR="00606ED4" w:rsidRPr="00606ED4" w:rsidRDefault="00606ED4" w:rsidP="00606ED4">
                  <w:pPr>
                    <w:jc w:val="center"/>
                    <w:rPr>
                      <w:kern w:val="0"/>
                      <w:sz w:val="12"/>
                      <w:szCs w:val="12"/>
                      <w14:ligatures w14:val="none"/>
                      <w14:cntxtAlts w14:val="0"/>
                    </w:rPr>
                  </w:pPr>
                  <w:r w:rsidRPr="00606ED4">
                    <w:rPr>
                      <w:kern w:val="0"/>
                      <w:sz w:val="12"/>
                      <w:szCs w:val="12"/>
                      <w14:ligatures w14:val="none"/>
                      <w14:cntxtAlts w14:val="0"/>
                    </w:rPr>
                    <w:t>ГРБС</w:t>
                  </w:r>
                </w:p>
              </w:tc>
              <w:tc>
                <w:tcPr>
                  <w:tcW w:w="292" w:type="pct"/>
                  <w:gridSpan w:val="2"/>
                  <w:tcBorders>
                    <w:top w:val="nil"/>
                    <w:left w:val="nil"/>
                    <w:bottom w:val="single" w:sz="4" w:space="0" w:color="auto"/>
                    <w:right w:val="single" w:sz="4" w:space="0" w:color="auto"/>
                  </w:tcBorders>
                  <w:shd w:val="clear" w:color="auto" w:fill="auto"/>
                  <w:hideMark/>
                </w:tcPr>
                <w:p w:rsidR="00606ED4" w:rsidRPr="00606ED4" w:rsidRDefault="00606ED4" w:rsidP="00606ED4">
                  <w:pPr>
                    <w:jc w:val="center"/>
                    <w:rPr>
                      <w:kern w:val="0"/>
                      <w:sz w:val="12"/>
                      <w:szCs w:val="12"/>
                      <w14:ligatures w14:val="none"/>
                      <w14:cntxtAlts w14:val="0"/>
                    </w:rPr>
                  </w:pPr>
                  <w:proofErr w:type="spellStart"/>
                  <w:r w:rsidRPr="00606ED4">
                    <w:rPr>
                      <w:kern w:val="0"/>
                      <w:sz w:val="12"/>
                      <w:szCs w:val="12"/>
                      <w14:ligatures w14:val="none"/>
                      <w14:cntxtAlts w14:val="0"/>
                    </w:rPr>
                    <w:t>РзПр</w:t>
                  </w:r>
                  <w:proofErr w:type="spellEnd"/>
                </w:p>
              </w:tc>
              <w:tc>
                <w:tcPr>
                  <w:tcW w:w="389" w:type="pct"/>
                  <w:tcBorders>
                    <w:top w:val="nil"/>
                    <w:left w:val="nil"/>
                    <w:bottom w:val="single" w:sz="4" w:space="0" w:color="auto"/>
                    <w:right w:val="single" w:sz="4" w:space="0" w:color="auto"/>
                  </w:tcBorders>
                </w:tcPr>
                <w:p w:rsidR="00606ED4" w:rsidRPr="00606ED4" w:rsidRDefault="00606ED4" w:rsidP="00606ED4">
                  <w:pPr>
                    <w:jc w:val="center"/>
                    <w:rPr>
                      <w:kern w:val="0"/>
                      <w:sz w:val="12"/>
                      <w:szCs w:val="12"/>
                      <w14:ligatures w14:val="none"/>
                      <w14:cntxtAlts w14:val="0"/>
                    </w:rPr>
                  </w:pPr>
                  <w:r w:rsidRPr="00606ED4">
                    <w:rPr>
                      <w:kern w:val="0"/>
                      <w:sz w:val="12"/>
                      <w:szCs w:val="12"/>
                      <w14:ligatures w14:val="none"/>
                      <w14:cntxtAlts w14:val="0"/>
                    </w:rPr>
                    <w:t>ЦСР</w:t>
                  </w:r>
                </w:p>
              </w:tc>
              <w:tc>
                <w:tcPr>
                  <w:tcW w:w="245" w:type="pct"/>
                  <w:tcBorders>
                    <w:top w:val="nil"/>
                    <w:left w:val="nil"/>
                    <w:bottom w:val="single" w:sz="4" w:space="0" w:color="auto"/>
                    <w:right w:val="single" w:sz="4" w:space="0" w:color="auto"/>
                  </w:tcBorders>
                  <w:shd w:val="clear" w:color="auto" w:fill="auto"/>
                  <w:hideMark/>
                </w:tcPr>
                <w:p w:rsidR="00606ED4" w:rsidRPr="00606ED4" w:rsidRDefault="00606ED4" w:rsidP="00606ED4">
                  <w:pPr>
                    <w:jc w:val="center"/>
                    <w:rPr>
                      <w:kern w:val="0"/>
                      <w:sz w:val="12"/>
                      <w:szCs w:val="12"/>
                      <w14:ligatures w14:val="none"/>
                      <w14:cntxtAlts w14:val="0"/>
                    </w:rPr>
                  </w:pPr>
                  <w:r w:rsidRPr="00606ED4">
                    <w:rPr>
                      <w:kern w:val="0"/>
                      <w:sz w:val="12"/>
                      <w:szCs w:val="12"/>
                      <w14:ligatures w14:val="none"/>
                      <w14:cntxtAlts w14:val="0"/>
                    </w:rPr>
                    <w:t>ВР</w:t>
                  </w:r>
                </w:p>
              </w:tc>
              <w:tc>
                <w:tcPr>
                  <w:tcW w:w="689" w:type="pct"/>
                  <w:vMerge/>
                  <w:tcBorders>
                    <w:left w:val="nil"/>
                    <w:bottom w:val="single" w:sz="4" w:space="0" w:color="auto"/>
                    <w:right w:val="single" w:sz="4" w:space="0" w:color="auto"/>
                  </w:tcBorders>
                  <w:shd w:val="clear" w:color="auto" w:fill="auto"/>
                  <w:hideMark/>
                </w:tcPr>
                <w:p w:rsidR="00606ED4" w:rsidRPr="00606ED4" w:rsidRDefault="00606ED4" w:rsidP="00606ED4">
                  <w:pPr>
                    <w:jc w:val="center"/>
                    <w:rPr>
                      <w:kern w:val="0"/>
                      <w:sz w:val="12"/>
                      <w:szCs w:val="12"/>
                      <w14:ligatures w14:val="none"/>
                      <w14:cntxtAlts w14:val="0"/>
                    </w:rPr>
                  </w:pPr>
                </w:p>
              </w:tc>
              <w:tc>
                <w:tcPr>
                  <w:tcW w:w="328" w:type="pct"/>
                  <w:gridSpan w:val="2"/>
                  <w:tcBorders>
                    <w:top w:val="nil"/>
                    <w:left w:val="nil"/>
                    <w:bottom w:val="single" w:sz="4" w:space="0" w:color="auto"/>
                    <w:right w:val="single" w:sz="4" w:space="0" w:color="auto"/>
                  </w:tcBorders>
                  <w:shd w:val="clear" w:color="auto" w:fill="auto"/>
                </w:tcPr>
                <w:p w:rsidR="00606ED4" w:rsidRPr="00606ED4" w:rsidRDefault="00606ED4" w:rsidP="00606ED4">
                  <w:pPr>
                    <w:jc w:val="center"/>
                    <w:rPr>
                      <w:kern w:val="0"/>
                      <w:sz w:val="12"/>
                      <w:szCs w:val="12"/>
                      <w14:ligatures w14:val="none"/>
                      <w14:cntxtAlts w14:val="0"/>
                    </w:rPr>
                  </w:pPr>
                  <w:r w:rsidRPr="00606ED4">
                    <w:rPr>
                      <w:kern w:val="0"/>
                      <w:sz w:val="12"/>
                      <w:szCs w:val="12"/>
                      <w14:ligatures w14:val="none"/>
                      <w14:cntxtAlts w14:val="0"/>
                    </w:rPr>
                    <w:t>2021 год</w:t>
                  </w:r>
                </w:p>
              </w:tc>
              <w:tc>
                <w:tcPr>
                  <w:tcW w:w="246" w:type="pct"/>
                  <w:tcBorders>
                    <w:top w:val="nil"/>
                    <w:left w:val="nil"/>
                    <w:bottom w:val="single" w:sz="4" w:space="0" w:color="auto"/>
                    <w:right w:val="single" w:sz="4" w:space="0" w:color="auto"/>
                  </w:tcBorders>
                  <w:shd w:val="clear" w:color="auto" w:fill="auto"/>
                  <w:hideMark/>
                </w:tcPr>
                <w:p w:rsidR="00606ED4" w:rsidRPr="00606ED4" w:rsidRDefault="00606ED4" w:rsidP="00606ED4">
                  <w:pPr>
                    <w:jc w:val="center"/>
                    <w:rPr>
                      <w:kern w:val="0"/>
                      <w:sz w:val="12"/>
                      <w:szCs w:val="12"/>
                      <w14:ligatures w14:val="none"/>
                      <w14:cntxtAlts w14:val="0"/>
                    </w:rPr>
                  </w:pPr>
                  <w:r w:rsidRPr="00606ED4">
                    <w:rPr>
                      <w:kern w:val="0"/>
                      <w:sz w:val="12"/>
                      <w:szCs w:val="12"/>
                      <w14:ligatures w14:val="none"/>
                      <w14:cntxtAlts w14:val="0"/>
                    </w:rPr>
                    <w:t>2022 год</w:t>
                  </w:r>
                </w:p>
              </w:tc>
              <w:tc>
                <w:tcPr>
                  <w:tcW w:w="336" w:type="pct"/>
                  <w:tcBorders>
                    <w:top w:val="nil"/>
                    <w:left w:val="nil"/>
                    <w:bottom w:val="single" w:sz="4" w:space="0" w:color="auto"/>
                    <w:right w:val="single" w:sz="4" w:space="0" w:color="auto"/>
                  </w:tcBorders>
                  <w:shd w:val="clear" w:color="auto" w:fill="auto"/>
                  <w:hideMark/>
                </w:tcPr>
                <w:p w:rsidR="00606ED4" w:rsidRPr="00606ED4" w:rsidRDefault="00606ED4" w:rsidP="00606ED4">
                  <w:pPr>
                    <w:jc w:val="center"/>
                    <w:rPr>
                      <w:kern w:val="0"/>
                      <w:sz w:val="12"/>
                      <w:szCs w:val="12"/>
                      <w14:ligatures w14:val="none"/>
                      <w14:cntxtAlts w14:val="0"/>
                    </w:rPr>
                  </w:pPr>
                  <w:r w:rsidRPr="00606ED4">
                    <w:rPr>
                      <w:kern w:val="0"/>
                      <w:sz w:val="12"/>
                      <w:szCs w:val="12"/>
                      <w14:ligatures w14:val="none"/>
                      <w14:cntxtAlts w14:val="0"/>
                    </w:rPr>
                    <w:t>2023 год</w:t>
                  </w:r>
                </w:p>
              </w:tc>
              <w:tc>
                <w:tcPr>
                  <w:tcW w:w="321" w:type="pct"/>
                  <w:tcBorders>
                    <w:top w:val="nil"/>
                    <w:left w:val="nil"/>
                    <w:bottom w:val="single" w:sz="4" w:space="0" w:color="auto"/>
                    <w:right w:val="single" w:sz="4" w:space="0" w:color="auto"/>
                  </w:tcBorders>
                  <w:shd w:val="clear" w:color="auto" w:fill="auto"/>
                  <w:hideMark/>
                </w:tcPr>
                <w:p w:rsidR="00606ED4" w:rsidRPr="00606ED4" w:rsidRDefault="00606ED4" w:rsidP="00606ED4">
                  <w:pPr>
                    <w:jc w:val="center"/>
                    <w:rPr>
                      <w:kern w:val="0"/>
                      <w:sz w:val="12"/>
                      <w:szCs w:val="12"/>
                      <w14:ligatures w14:val="none"/>
                      <w14:cntxtAlts w14:val="0"/>
                    </w:rPr>
                  </w:pPr>
                  <w:r w:rsidRPr="00606ED4">
                    <w:rPr>
                      <w:kern w:val="0"/>
                      <w:sz w:val="12"/>
                      <w:szCs w:val="12"/>
                      <w14:ligatures w14:val="none"/>
                      <w14:cntxtAlts w14:val="0"/>
                    </w:rPr>
                    <w:t>2024 год</w:t>
                  </w:r>
                </w:p>
              </w:tc>
              <w:tc>
                <w:tcPr>
                  <w:tcW w:w="287" w:type="pct"/>
                  <w:tcBorders>
                    <w:top w:val="nil"/>
                    <w:left w:val="nil"/>
                    <w:bottom w:val="single" w:sz="4" w:space="0" w:color="auto"/>
                    <w:right w:val="single" w:sz="4" w:space="0" w:color="auto"/>
                  </w:tcBorders>
                  <w:shd w:val="clear" w:color="auto" w:fill="auto"/>
                  <w:hideMark/>
                </w:tcPr>
                <w:p w:rsidR="00606ED4" w:rsidRPr="00606ED4" w:rsidRDefault="00606ED4" w:rsidP="00606ED4">
                  <w:pPr>
                    <w:jc w:val="center"/>
                    <w:rPr>
                      <w:kern w:val="0"/>
                      <w:sz w:val="12"/>
                      <w:szCs w:val="12"/>
                      <w14:ligatures w14:val="none"/>
                      <w14:cntxtAlts w14:val="0"/>
                    </w:rPr>
                  </w:pPr>
                  <w:r w:rsidRPr="00606ED4">
                    <w:rPr>
                      <w:kern w:val="0"/>
                      <w:sz w:val="12"/>
                      <w:szCs w:val="12"/>
                      <w14:ligatures w14:val="none"/>
                      <w14:cntxtAlts w14:val="0"/>
                    </w:rPr>
                    <w:t>2025 год</w:t>
                  </w:r>
                </w:p>
              </w:tc>
              <w:tc>
                <w:tcPr>
                  <w:tcW w:w="287" w:type="pct"/>
                  <w:tcBorders>
                    <w:top w:val="nil"/>
                    <w:left w:val="nil"/>
                    <w:bottom w:val="single" w:sz="4" w:space="0" w:color="auto"/>
                    <w:right w:val="single" w:sz="4" w:space="0" w:color="auto"/>
                  </w:tcBorders>
                </w:tcPr>
                <w:p w:rsidR="00606ED4" w:rsidRPr="00606ED4" w:rsidRDefault="00606ED4" w:rsidP="00606ED4">
                  <w:pPr>
                    <w:jc w:val="center"/>
                    <w:rPr>
                      <w:kern w:val="0"/>
                      <w:sz w:val="12"/>
                      <w:szCs w:val="12"/>
                      <w14:ligatures w14:val="none"/>
                      <w14:cntxtAlts w14:val="0"/>
                    </w:rPr>
                  </w:pPr>
                  <w:r w:rsidRPr="00606ED4">
                    <w:rPr>
                      <w:kern w:val="0"/>
                      <w:sz w:val="12"/>
                      <w:szCs w:val="12"/>
                      <w14:ligatures w14:val="none"/>
                      <w14:cntxtAlts w14:val="0"/>
                    </w:rPr>
                    <w:t>2026-2030</w:t>
                  </w:r>
                </w:p>
              </w:tc>
              <w:tc>
                <w:tcPr>
                  <w:tcW w:w="287" w:type="pct"/>
                  <w:tcBorders>
                    <w:top w:val="nil"/>
                    <w:left w:val="nil"/>
                    <w:bottom w:val="single" w:sz="4" w:space="0" w:color="auto"/>
                    <w:right w:val="single" w:sz="4" w:space="0" w:color="auto"/>
                  </w:tcBorders>
                </w:tcPr>
                <w:p w:rsidR="00606ED4" w:rsidRPr="00606ED4" w:rsidRDefault="00606ED4" w:rsidP="00606ED4">
                  <w:pPr>
                    <w:jc w:val="center"/>
                    <w:rPr>
                      <w:kern w:val="0"/>
                      <w:sz w:val="12"/>
                      <w:szCs w:val="12"/>
                      <w14:ligatures w14:val="none"/>
                      <w14:cntxtAlts w14:val="0"/>
                    </w:rPr>
                  </w:pPr>
                  <w:r w:rsidRPr="00606ED4">
                    <w:rPr>
                      <w:kern w:val="0"/>
                      <w:sz w:val="12"/>
                      <w:szCs w:val="12"/>
                      <w14:ligatures w14:val="none"/>
                      <w14:cntxtAlts w14:val="0"/>
                    </w:rPr>
                    <w:t>2031-2035</w:t>
                  </w:r>
                </w:p>
              </w:tc>
            </w:tr>
            <w:tr w:rsidR="00606ED4" w:rsidRPr="00606ED4" w:rsidTr="00CC36D2">
              <w:trPr>
                <w:trHeight w:val="300"/>
              </w:trPr>
              <w:tc>
                <w:tcPr>
                  <w:tcW w:w="423" w:type="pct"/>
                  <w:tcBorders>
                    <w:top w:val="nil"/>
                    <w:left w:val="single" w:sz="4" w:space="0" w:color="auto"/>
                    <w:bottom w:val="single" w:sz="4" w:space="0" w:color="auto"/>
                    <w:right w:val="single" w:sz="4" w:space="0" w:color="auto"/>
                  </w:tcBorders>
                  <w:shd w:val="clear" w:color="auto" w:fill="auto"/>
                  <w:hideMark/>
                </w:tcPr>
                <w:p w:rsidR="00606ED4" w:rsidRPr="00606ED4" w:rsidRDefault="00606ED4" w:rsidP="00606ED4">
                  <w:pPr>
                    <w:jc w:val="center"/>
                    <w:rPr>
                      <w:kern w:val="0"/>
                      <w:sz w:val="12"/>
                      <w:szCs w:val="12"/>
                      <w14:ligatures w14:val="none"/>
                      <w14:cntxtAlts w14:val="0"/>
                    </w:rPr>
                  </w:pPr>
                  <w:r w:rsidRPr="00606ED4">
                    <w:rPr>
                      <w:kern w:val="0"/>
                      <w:sz w:val="12"/>
                      <w:szCs w:val="12"/>
                      <w14:ligatures w14:val="none"/>
                      <w14:cntxtAlts w14:val="0"/>
                    </w:rPr>
                    <w:t>1</w:t>
                  </w:r>
                </w:p>
              </w:tc>
              <w:tc>
                <w:tcPr>
                  <w:tcW w:w="529" w:type="pct"/>
                  <w:tcBorders>
                    <w:top w:val="nil"/>
                    <w:left w:val="nil"/>
                    <w:bottom w:val="single" w:sz="4" w:space="0" w:color="auto"/>
                    <w:right w:val="single" w:sz="4" w:space="0" w:color="auto"/>
                  </w:tcBorders>
                  <w:shd w:val="clear" w:color="auto" w:fill="auto"/>
                  <w:hideMark/>
                </w:tcPr>
                <w:p w:rsidR="00606ED4" w:rsidRPr="00606ED4" w:rsidRDefault="00606ED4" w:rsidP="00606ED4">
                  <w:pPr>
                    <w:jc w:val="center"/>
                    <w:rPr>
                      <w:kern w:val="0"/>
                      <w:sz w:val="12"/>
                      <w:szCs w:val="12"/>
                      <w14:ligatures w14:val="none"/>
                      <w14:cntxtAlts w14:val="0"/>
                    </w:rPr>
                  </w:pPr>
                  <w:r w:rsidRPr="00606ED4">
                    <w:rPr>
                      <w:kern w:val="0"/>
                      <w:sz w:val="12"/>
                      <w:szCs w:val="12"/>
                      <w14:ligatures w14:val="none"/>
                      <w14:cntxtAlts w14:val="0"/>
                    </w:rPr>
                    <w:t>2</w:t>
                  </w:r>
                </w:p>
              </w:tc>
              <w:tc>
                <w:tcPr>
                  <w:tcW w:w="341" w:type="pct"/>
                  <w:tcBorders>
                    <w:top w:val="nil"/>
                    <w:left w:val="nil"/>
                    <w:bottom w:val="single" w:sz="4" w:space="0" w:color="auto"/>
                    <w:right w:val="single" w:sz="4" w:space="0" w:color="auto"/>
                  </w:tcBorders>
                  <w:shd w:val="clear" w:color="auto" w:fill="auto"/>
                  <w:hideMark/>
                </w:tcPr>
                <w:p w:rsidR="00606ED4" w:rsidRPr="00606ED4" w:rsidRDefault="00606ED4" w:rsidP="00606ED4">
                  <w:pPr>
                    <w:jc w:val="center"/>
                    <w:rPr>
                      <w:kern w:val="0"/>
                      <w:sz w:val="12"/>
                      <w:szCs w:val="12"/>
                      <w14:ligatures w14:val="none"/>
                      <w14:cntxtAlts w14:val="0"/>
                    </w:rPr>
                  </w:pPr>
                  <w:r w:rsidRPr="00606ED4">
                    <w:rPr>
                      <w:kern w:val="0"/>
                      <w:sz w:val="12"/>
                      <w:szCs w:val="12"/>
                      <w14:ligatures w14:val="none"/>
                      <w14:cntxtAlts w14:val="0"/>
                    </w:rPr>
                    <w:t>3</w:t>
                  </w:r>
                </w:p>
              </w:tc>
              <w:tc>
                <w:tcPr>
                  <w:tcW w:w="292" w:type="pct"/>
                  <w:gridSpan w:val="2"/>
                  <w:tcBorders>
                    <w:top w:val="nil"/>
                    <w:left w:val="nil"/>
                    <w:bottom w:val="single" w:sz="4" w:space="0" w:color="auto"/>
                    <w:right w:val="single" w:sz="4" w:space="0" w:color="auto"/>
                  </w:tcBorders>
                  <w:shd w:val="clear" w:color="auto" w:fill="auto"/>
                  <w:hideMark/>
                </w:tcPr>
                <w:p w:rsidR="00606ED4" w:rsidRPr="00606ED4" w:rsidRDefault="00606ED4" w:rsidP="00606ED4">
                  <w:pPr>
                    <w:jc w:val="center"/>
                    <w:rPr>
                      <w:kern w:val="0"/>
                      <w:sz w:val="12"/>
                      <w:szCs w:val="12"/>
                      <w14:ligatures w14:val="none"/>
                      <w14:cntxtAlts w14:val="0"/>
                    </w:rPr>
                  </w:pPr>
                  <w:r w:rsidRPr="00606ED4">
                    <w:rPr>
                      <w:kern w:val="0"/>
                      <w:sz w:val="12"/>
                      <w:szCs w:val="12"/>
                      <w14:ligatures w14:val="none"/>
                      <w14:cntxtAlts w14:val="0"/>
                    </w:rPr>
                    <w:t>4</w:t>
                  </w:r>
                </w:p>
              </w:tc>
              <w:tc>
                <w:tcPr>
                  <w:tcW w:w="389" w:type="pct"/>
                  <w:tcBorders>
                    <w:top w:val="nil"/>
                    <w:left w:val="nil"/>
                    <w:bottom w:val="single" w:sz="4" w:space="0" w:color="auto"/>
                    <w:right w:val="single" w:sz="4" w:space="0" w:color="auto"/>
                  </w:tcBorders>
                </w:tcPr>
                <w:p w:rsidR="00606ED4" w:rsidRPr="00606ED4" w:rsidRDefault="00606ED4" w:rsidP="00606ED4">
                  <w:pPr>
                    <w:jc w:val="center"/>
                    <w:rPr>
                      <w:kern w:val="0"/>
                      <w:sz w:val="12"/>
                      <w:szCs w:val="12"/>
                      <w14:ligatures w14:val="none"/>
                      <w14:cntxtAlts w14:val="0"/>
                    </w:rPr>
                  </w:pPr>
                  <w:r w:rsidRPr="00606ED4">
                    <w:rPr>
                      <w:kern w:val="0"/>
                      <w:sz w:val="12"/>
                      <w:szCs w:val="12"/>
                      <w14:ligatures w14:val="none"/>
                      <w14:cntxtAlts w14:val="0"/>
                    </w:rPr>
                    <w:t>5</w:t>
                  </w:r>
                </w:p>
              </w:tc>
              <w:tc>
                <w:tcPr>
                  <w:tcW w:w="245" w:type="pct"/>
                  <w:tcBorders>
                    <w:top w:val="nil"/>
                    <w:left w:val="nil"/>
                    <w:bottom w:val="single" w:sz="4" w:space="0" w:color="auto"/>
                    <w:right w:val="single" w:sz="4" w:space="0" w:color="auto"/>
                  </w:tcBorders>
                  <w:shd w:val="clear" w:color="auto" w:fill="auto"/>
                  <w:hideMark/>
                </w:tcPr>
                <w:p w:rsidR="00606ED4" w:rsidRPr="00606ED4" w:rsidRDefault="00606ED4" w:rsidP="00606ED4">
                  <w:pPr>
                    <w:jc w:val="center"/>
                    <w:rPr>
                      <w:kern w:val="0"/>
                      <w:sz w:val="12"/>
                      <w:szCs w:val="12"/>
                      <w14:ligatures w14:val="none"/>
                      <w14:cntxtAlts w14:val="0"/>
                    </w:rPr>
                  </w:pPr>
                  <w:r w:rsidRPr="00606ED4">
                    <w:rPr>
                      <w:kern w:val="0"/>
                      <w:sz w:val="12"/>
                      <w:szCs w:val="12"/>
                      <w14:ligatures w14:val="none"/>
                      <w14:cntxtAlts w14:val="0"/>
                    </w:rPr>
                    <w:t>6</w:t>
                  </w:r>
                </w:p>
              </w:tc>
              <w:tc>
                <w:tcPr>
                  <w:tcW w:w="689" w:type="pct"/>
                  <w:tcBorders>
                    <w:top w:val="nil"/>
                    <w:left w:val="nil"/>
                    <w:bottom w:val="single" w:sz="4" w:space="0" w:color="auto"/>
                    <w:right w:val="single" w:sz="4" w:space="0" w:color="auto"/>
                  </w:tcBorders>
                  <w:shd w:val="clear" w:color="auto" w:fill="auto"/>
                  <w:hideMark/>
                </w:tcPr>
                <w:p w:rsidR="00606ED4" w:rsidRPr="00606ED4" w:rsidRDefault="00606ED4" w:rsidP="00606ED4">
                  <w:pPr>
                    <w:jc w:val="center"/>
                    <w:rPr>
                      <w:kern w:val="0"/>
                      <w:sz w:val="12"/>
                      <w:szCs w:val="12"/>
                      <w14:ligatures w14:val="none"/>
                      <w14:cntxtAlts w14:val="0"/>
                    </w:rPr>
                  </w:pPr>
                  <w:r w:rsidRPr="00606ED4">
                    <w:rPr>
                      <w:kern w:val="0"/>
                      <w:sz w:val="12"/>
                      <w:szCs w:val="12"/>
                      <w14:ligatures w14:val="none"/>
                      <w14:cntxtAlts w14:val="0"/>
                    </w:rPr>
                    <w:t>7</w:t>
                  </w:r>
                </w:p>
              </w:tc>
              <w:tc>
                <w:tcPr>
                  <w:tcW w:w="328" w:type="pct"/>
                  <w:gridSpan w:val="2"/>
                  <w:tcBorders>
                    <w:top w:val="nil"/>
                    <w:left w:val="nil"/>
                    <w:bottom w:val="single" w:sz="4" w:space="0" w:color="auto"/>
                    <w:right w:val="single" w:sz="4" w:space="0" w:color="auto"/>
                  </w:tcBorders>
                  <w:shd w:val="clear" w:color="auto" w:fill="auto"/>
                </w:tcPr>
                <w:p w:rsidR="00606ED4" w:rsidRPr="00606ED4" w:rsidRDefault="00606ED4" w:rsidP="00606ED4">
                  <w:pPr>
                    <w:jc w:val="center"/>
                    <w:rPr>
                      <w:kern w:val="0"/>
                      <w:sz w:val="12"/>
                      <w:szCs w:val="12"/>
                      <w14:ligatures w14:val="none"/>
                      <w14:cntxtAlts w14:val="0"/>
                    </w:rPr>
                  </w:pPr>
                  <w:r w:rsidRPr="00606ED4">
                    <w:rPr>
                      <w:kern w:val="0"/>
                      <w:sz w:val="12"/>
                      <w:szCs w:val="12"/>
                      <w14:ligatures w14:val="none"/>
                      <w14:cntxtAlts w14:val="0"/>
                    </w:rPr>
                    <w:t>10</w:t>
                  </w:r>
                </w:p>
              </w:tc>
              <w:tc>
                <w:tcPr>
                  <w:tcW w:w="246" w:type="pct"/>
                  <w:tcBorders>
                    <w:top w:val="nil"/>
                    <w:left w:val="nil"/>
                    <w:bottom w:val="single" w:sz="4" w:space="0" w:color="auto"/>
                    <w:right w:val="single" w:sz="4" w:space="0" w:color="auto"/>
                  </w:tcBorders>
                  <w:shd w:val="clear" w:color="auto" w:fill="auto"/>
                  <w:hideMark/>
                </w:tcPr>
                <w:p w:rsidR="00606ED4" w:rsidRPr="00606ED4" w:rsidRDefault="00606ED4" w:rsidP="00606ED4">
                  <w:pPr>
                    <w:jc w:val="center"/>
                    <w:rPr>
                      <w:kern w:val="0"/>
                      <w:sz w:val="12"/>
                      <w:szCs w:val="12"/>
                      <w14:ligatures w14:val="none"/>
                      <w14:cntxtAlts w14:val="0"/>
                    </w:rPr>
                  </w:pPr>
                  <w:r w:rsidRPr="00606ED4">
                    <w:rPr>
                      <w:kern w:val="0"/>
                      <w:sz w:val="12"/>
                      <w:szCs w:val="12"/>
                      <w14:ligatures w14:val="none"/>
                      <w14:cntxtAlts w14:val="0"/>
                    </w:rPr>
                    <w:t>11</w:t>
                  </w:r>
                </w:p>
              </w:tc>
              <w:tc>
                <w:tcPr>
                  <w:tcW w:w="336" w:type="pct"/>
                  <w:tcBorders>
                    <w:top w:val="nil"/>
                    <w:left w:val="nil"/>
                    <w:bottom w:val="single" w:sz="4" w:space="0" w:color="auto"/>
                    <w:right w:val="single" w:sz="4" w:space="0" w:color="auto"/>
                  </w:tcBorders>
                  <w:shd w:val="clear" w:color="auto" w:fill="auto"/>
                  <w:hideMark/>
                </w:tcPr>
                <w:p w:rsidR="00606ED4" w:rsidRPr="00606ED4" w:rsidRDefault="00606ED4" w:rsidP="00606ED4">
                  <w:pPr>
                    <w:jc w:val="center"/>
                    <w:rPr>
                      <w:kern w:val="0"/>
                      <w:sz w:val="12"/>
                      <w:szCs w:val="12"/>
                      <w14:ligatures w14:val="none"/>
                      <w14:cntxtAlts w14:val="0"/>
                    </w:rPr>
                  </w:pPr>
                  <w:r w:rsidRPr="00606ED4">
                    <w:rPr>
                      <w:kern w:val="0"/>
                      <w:sz w:val="12"/>
                      <w:szCs w:val="12"/>
                      <w14:ligatures w14:val="none"/>
                      <w14:cntxtAlts w14:val="0"/>
                    </w:rPr>
                    <w:t>12</w:t>
                  </w:r>
                </w:p>
              </w:tc>
              <w:tc>
                <w:tcPr>
                  <w:tcW w:w="321" w:type="pct"/>
                  <w:tcBorders>
                    <w:top w:val="nil"/>
                    <w:left w:val="nil"/>
                    <w:bottom w:val="single" w:sz="4" w:space="0" w:color="auto"/>
                    <w:right w:val="single" w:sz="4" w:space="0" w:color="auto"/>
                  </w:tcBorders>
                  <w:shd w:val="clear" w:color="auto" w:fill="auto"/>
                  <w:hideMark/>
                </w:tcPr>
                <w:p w:rsidR="00606ED4" w:rsidRPr="00606ED4" w:rsidRDefault="00606ED4" w:rsidP="00606ED4">
                  <w:pPr>
                    <w:jc w:val="center"/>
                    <w:rPr>
                      <w:kern w:val="0"/>
                      <w:sz w:val="12"/>
                      <w:szCs w:val="12"/>
                      <w14:ligatures w14:val="none"/>
                      <w14:cntxtAlts w14:val="0"/>
                    </w:rPr>
                  </w:pPr>
                  <w:r w:rsidRPr="00606ED4">
                    <w:rPr>
                      <w:kern w:val="0"/>
                      <w:sz w:val="12"/>
                      <w:szCs w:val="12"/>
                      <w14:ligatures w14:val="none"/>
                      <w14:cntxtAlts w14:val="0"/>
                    </w:rPr>
                    <w:t>13</w:t>
                  </w:r>
                </w:p>
              </w:tc>
              <w:tc>
                <w:tcPr>
                  <w:tcW w:w="287" w:type="pct"/>
                  <w:tcBorders>
                    <w:top w:val="nil"/>
                    <w:left w:val="nil"/>
                    <w:bottom w:val="single" w:sz="4" w:space="0" w:color="auto"/>
                    <w:right w:val="single" w:sz="4" w:space="0" w:color="auto"/>
                  </w:tcBorders>
                  <w:shd w:val="clear" w:color="auto" w:fill="auto"/>
                  <w:hideMark/>
                </w:tcPr>
                <w:p w:rsidR="00606ED4" w:rsidRPr="00606ED4" w:rsidRDefault="00606ED4" w:rsidP="00606ED4">
                  <w:pPr>
                    <w:jc w:val="center"/>
                    <w:rPr>
                      <w:kern w:val="0"/>
                      <w:sz w:val="12"/>
                      <w:szCs w:val="12"/>
                      <w14:ligatures w14:val="none"/>
                      <w14:cntxtAlts w14:val="0"/>
                    </w:rPr>
                  </w:pPr>
                  <w:r w:rsidRPr="00606ED4">
                    <w:rPr>
                      <w:kern w:val="0"/>
                      <w:sz w:val="12"/>
                      <w:szCs w:val="12"/>
                      <w14:ligatures w14:val="none"/>
                      <w14:cntxtAlts w14:val="0"/>
                    </w:rPr>
                    <w:t>14</w:t>
                  </w:r>
                </w:p>
              </w:tc>
              <w:tc>
                <w:tcPr>
                  <w:tcW w:w="287" w:type="pct"/>
                  <w:tcBorders>
                    <w:top w:val="nil"/>
                    <w:left w:val="nil"/>
                    <w:bottom w:val="single" w:sz="4" w:space="0" w:color="auto"/>
                    <w:right w:val="single" w:sz="4" w:space="0" w:color="auto"/>
                  </w:tcBorders>
                </w:tcPr>
                <w:p w:rsidR="00606ED4" w:rsidRPr="00606ED4" w:rsidRDefault="00606ED4" w:rsidP="00606ED4">
                  <w:pPr>
                    <w:jc w:val="center"/>
                    <w:rPr>
                      <w:kern w:val="0"/>
                      <w:sz w:val="12"/>
                      <w:szCs w:val="12"/>
                      <w14:ligatures w14:val="none"/>
                      <w14:cntxtAlts w14:val="0"/>
                    </w:rPr>
                  </w:pPr>
                </w:p>
              </w:tc>
              <w:tc>
                <w:tcPr>
                  <w:tcW w:w="287" w:type="pct"/>
                  <w:tcBorders>
                    <w:top w:val="nil"/>
                    <w:left w:val="nil"/>
                    <w:bottom w:val="single" w:sz="4" w:space="0" w:color="auto"/>
                    <w:right w:val="single" w:sz="4" w:space="0" w:color="auto"/>
                  </w:tcBorders>
                </w:tcPr>
                <w:p w:rsidR="00606ED4" w:rsidRPr="00606ED4" w:rsidRDefault="00606ED4" w:rsidP="00606ED4">
                  <w:pPr>
                    <w:jc w:val="center"/>
                    <w:rPr>
                      <w:kern w:val="0"/>
                      <w:sz w:val="12"/>
                      <w:szCs w:val="12"/>
                      <w14:ligatures w14:val="none"/>
                      <w14:cntxtAlts w14:val="0"/>
                    </w:rPr>
                  </w:pPr>
                </w:p>
              </w:tc>
            </w:tr>
            <w:tr w:rsidR="00606ED4" w:rsidRPr="00606ED4" w:rsidTr="00CC36D2">
              <w:trPr>
                <w:trHeight w:val="247"/>
              </w:trPr>
              <w:tc>
                <w:tcPr>
                  <w:tcW w:w="423" w:type="pct"/>
                  <w:vMerge w:val="restart"/>
                  <w:tcBorders>
                    <w:top w:val="nil"/>
                    <w:left w:val="single" w:sz="4" w:space="0" w:color="auto"/>
                    <w:bottom w:val="single" w:sz="4" w:space="0" w:color="000000"/>
                    <w:right w:val="single" w:sz="4" w:space="0" w:color="auto"/>
                  </w:tcBorders>
                  <w:shd w:val="clear" w:color="auto" w:fill="auto"/>
                  <w:vAlign w:val="center"/>
                  <w:hideMark/>
                </w:tcPr>
                <w:p w:rsidR="00606ED4" w:rsidRPr="00606ED4" w:rsidRDefault="00606ED4" w:rsidP="00606ED4">
                  <w:pPr>
                    <w:jc w:val="center"/>
                    <w:rPr>
                      <w:b/>
                      <w:bCs/>
                      <w:kern w:val="0"/>
                      <w:sz w:val="12"/>
                      <w:szCs w:val="12"/>
                      <w14:ligatures w14:val="none"/>
                      <w14:cntxtAlts w14:val="0"/>
                    </w:rPr>
                  </w:pPr>
                  <w:r w:rsidRPr="00606ED4">
                    <w:rPr>
                      <w:b/>
                      <w:bCs/>
                      <w:kern w:val="0"/>
                      <w:sz w:val="12"/>
                      <w:szCs w:val="12"/>
                      <w14:ligatures w14:val="none"/>
                      <w14:cntxtAlts w14:val="0"/>
                    </w:rPr>
                    <w:t>Муниципальная программа</w:t>
                  </w:r>
                </w:p>
              </w:tc>
              <w:tc>
                <w:tcPr>
                  <w:tcW w:w="529" w:type="pct"/>
                  <w:vMerge w:val="restart"/>
                  <w:tcBorders>
                    <w:top w:val="nil"/>
                    <w:left w:val="single" w:sz="4" w:space="0" w:color="auto"/>
                    <w:bottom w:val="single" w:sz="4" w:space="0" w:color="000000"/>
                    <w:right w:val="single" w:sz="4" w:space="0" w:color="auto"/>
                  </w:tcBorders>
                  <w:shd w:val="clear" w:color="auto" w:fill="auto"/>
                  <w:hideMark/>
                </w:tcPr>
                <w:p w:rsidR="00606ED4" w:rsidRPr="00606ED4" w:rsidRDefault="00606ED4" w:rsidP="00606ED4">
                  <w:pPr>
                    <w:jc w:val="center"/>
                    <w:rPr>
                      <w:bCs/>
                      <w:kern w:val="0"/>
                      <w:sz w:val="12"/>
                      <w:szCs w:val="12"/>
                      <w14:ligatures w14:val="none"/>
                      <w14:cntxtAlts w14:val="0"/>
                    </w:rPr>
                  </w:pPr>
                  <w:r w:rsidRPr="00606ED4">
                    <w:rPr>
                      <w:bCs/>
                      <w:kern w:val="0"/>
                      <w:sz w:val="12"/>
                      <w:szCs w:val="12"/>
                      <w14:ligatures w14:val="none"/>
                      <w14:cntxtAlts w14:val="0"/>
                    </w:rPr>
                    <w:t>«Развитие физической культуры и спорта"</w:t>
                  </w:r>
                </w:p>
              </w:tc>
              <w:tc>
                <w:tcPr>
                  <w:tcW w:w="341" w:type="pct"/>
                  <w:tcBorders>
                    <w:top w:val="nil"/>
                    <w:left w:val="nil"/>
                    <w:bottom w:val="single" w:sz="4" w:space="0" w:color="auto"/>
                    <w:right w:val="single" w:sz="4" w:space="0" w:color="auto"/>
                  </w:tcBorders>
                  <w:shd w:val="clear" w:color="auto" w:fill="auto"/>
                  <w:hideMark/>
                </w:tcPr>
                <w:p w:rsidR="00606ED4" w:rsidRPr="00606ED4" w:rsidRDefault="00606ED4" w:rsidP="00606ED4">
                  <w:pPr>
                    <w:jc w:val="center"/>
                    <w:rPr>
                      <w:kern w:val="0"/>
                      <w:sz w:val="12"/>
                      <w:szCs w:val="12"/>
                      <w14:ligatures w14:val="none"/>
                      <w14:cntxtAlts w14:val="0"/>
                    </w:rPr>
                  </w:pPr>
                  <w:r w:rsidRPr="00606ED4">
                    <w:rPr>
                      <w:kern w:val="0"/>
                      <w:sz w:val="12"/>
                      <w:szCs w:val="12"/>
                      <w14:ligatures w14:val="none"/>
                      <w14:cntxtAlts w14:val="0"/>
                    </w:rPr>
                    <w:t>993</w:t>
                  </w:r>
                </w:p>
              </w:tc>
              <w:tc>
                <w:tcPr>
                  <w:tcW w:w="292" w:type="pct"/>
                  <w:gridSpan w:val="2"/>
                  <w:tcBorders>
                    <w:top w:val="nil"/>
                    <w:left w:val="nil"/>
                    <w:bottom w:val="single" w:sz="4" w:space="0" w:color="auto"/>
                    <w:right w:val="single" w:sz="4" w:space="0" w:color="auto"/>
                  </w:tcBorders>
                  <w:shd w:val="clear" w:color="auto" w:fill="auto"/>
                  <w:hideMark/>
                </w:tcPr>
                <w:p w:rsidR="00606ED4" w:rsidRPr="00606ED4" w:rsidRDefault="00606ED4" w:rsidP="00606ED4">
                  <w:pPr>
                    <w:jc w:val="center"/>
                    <w:rPr>
                      <w:kern w:val="0"/>
                      <w:sz w:val="12"/>
                      <w:szCs w:val="12"/>
                      <w14:ligatures w14:val="none"/>
                      <w14:cntxtAlts w14:val="0"/>
                    </w:rPr>
                  </w:pPr>
                  <w:r w:rsidRPr="00606ED4">
                    <w:rPr>
                      <w:kern w:val="0"/>
                      <w:sz w:val="12"/>
                      <w:szCs w:val="12"/>
                      <w14:ligatures w14:val="none"/>
                      <w14:cntxtAlts w14:val="0"/>
                    </w:rPr>
                    <w:t>x</w:t>
                  </w:r>
                </w:p>
              </w:tc>
              <w:tc>
                <w:tcPr>
                  <w:tcW w:w="389" w:type="pct"/>
                  <w:tcBorders>
                    <w:top w:val="nil"/>
                    <w:left w:val="nil"/>
                    <w:bottom w:val="single" w:sz="4" w:space="0" w:color="auto"/>
                    <w:right w:val="single" w:sz="4" w:space="0" w:color="auto"/>
                  </w:tcBorders>
                </w:tcPr>
                <w:p w:rsidR="00606ED4" w:rsidRPr="00606ED4" w:rsidRDefault="00606ED4" w:rsidP="00606ED4">
                  <w:pPr>
                    <w:jc w:val="center"/>
                    <w:rPr>
                      <w:kern w:val="0"/>
                      <w:sz w:val="12"/>
                      <w:szCs w:val="12"/>
                      <w14:ligatures w14:val="none"/>
                      <w14:cntxtAlts w14:val="0"/>
                    </w:rPr>
                  </w:pPr>
                  <w:r w:rsidRPr="00606ED4">
                    <w:rPr>
                      <w:kern w:val="0"/>
                      <w:sz w:val="12"/>
                      <w:szCs w:val="12"/>
                      <w14:ligatures w14:val="none"/>
                      <w14:cntxtAlts w14:val="0"/>
                    </w:rPr>
                    <w:t>Ц500000000</w:t>
                  </w:r>
                </w:p>
              </w:tc>
              <w:tc>
                <w:tcPr>
                  <w:tcW w:w="245" w:type="pct"/>
                  <w:tcBorders>
                    <w:top w:val="nil"/>
                    <w:left w:val="nil"/>
                    <w:bottom w:val="single" w:sz="4" w:space="0" w:color="auto"/>
                    <w:right w:val="single" w:sz="4" w:space="0" w:color="auto"/>
                  </w:tcBorders>
                  <w:shd w:val="clear" w:color="auto" w:fill="auto"/>
                  <w:hideMark/>
                </w:tcPr>
                <w:p w:rsidR="00606ED4" w:rsidRPr="00606ED4" w:rsidRDefault="00606ED4" w:rsidP="00606ED4">
                  <w:pPr>
                    <w:jc w:val="center"/>
                    <w:rPr>
                      <w:kern w:val="0"/>
                      <w:sz w:val="12"/>
                      <w:szCs w:val="12"/>
                      <w14:ligatures w14:val="none"/>
                      <w14:cntxtAlts w14:val="0"/>
                    </w:rPr>
                  </w:pPr>
                  <w:r w:rsidRPr="00606ED4">
                    <w:rPr>
                      <w:kern w:val="0"/>
                      <w:sz w:val="12"/>
                      <w:szCs w:val="12"/>
                      <w14:ligatures w14:val="none"/>
                      <w14:cntxtAlts w14:val="0"/>
                    </w:rPr>
                    <w:t>x</w:t>
                  </w:r>
                </w:p>
              </w:tc>
              <w:tc>
                <w:tcPr>
                  <w:tcW w:w="689" w:type="pct"/>
                  <w:tcBorders>
                    <w:top w:val="nil"/>
                    <w:left w:val="nil"/>
                    <w:bottom w:val="single" w:sz="4" w:space="0" w:color="auto"/>
                    <w:right w:val="single" w:sz="4" w:space="0" w:color="auto"/>
                  </w:tcBorders>
                  <w:shd w:val="clear" w:color="auto" w:fill="auto"/>
                  <w:hideMark/>
                </w:tcPr>
                <w:p w:rsidR="00606ED4" w:rsidRPr="00606ED4" w:rsidRDefault="00606ED4" w:rsidP="00606ED4">
                  <w:pPr>
                    <w:jc w:val="center"/>
                    <w:rPr>
                      <w:kern w:val="0"/>
                      <w:sz w:val="12"/>
                      <w:szCs w:val="12"/>
                      <w14:ligatures w14:val="none"/>
                      <w14:cntxtAlts w14:val="0"/>
                    </w:rPr>
                  </w:pPr>
                  <w:r w:rsidRPr="00606ED4">
                    <w:rPr>
                      <w:kern w:val="0"/>
                      <w:sz w:val="12"/>
                      <w:szCs w:val="12"/>
                      <w14:ligatures w14:val="none"/>
                      <w14:cntxtAlts w14:val="0"/>
                    </w:rPr>
                    <w:t>Всего</w:t>
                  </w:r>
                </w:p>
              </w:tc>
              <w:tc>
                <w:tcPr>
                  <w:tcW w:w="328" w:type="pct"/>
                  <w:gridSpan w:val="2"/>
                  <w:tcBorders>
                    <w:top w:val="nil"/>
                    <w:left w:val="nil"/>
                    <w:bottom w:val="single" w:sz="4" w:space="0" w:color="auto"/>
                    <w:right w:val="single" w:sz="4" w:space="0" w:color="auto"/>
                  </w:tcBorders>
                  <w:shd w:val="clear" w:color="auto" w:fill="auto"/>
                </w:tcPr>
                <w:p w:rsidR="00606ED4" w:rsidRPr="00606ED4" w:rsidRDefault="00606ED4" w:rsidP="00606ED4">
                  <w:pPr>
                    <w:jc w:val="center"/>
                    <w:rPr>
                      <w:rFonts w:ascii="Calibri" w:eastAsia="Calibri" w:hAnsi="Calibri"/>
                      <w:color w:val="auto"/>
                      <w:kern w:val="0"/>
                      <w:sz w:val="12"/>
                      <w:szCs w:val="12"/>
                      <w14:ligatures w14:val="none"/>
                      <w14:cntxtAlts w14:val="0"/>
                    </w:rPr>
                  </w:pPr>
                  <w:r w:rsidRPr="00606ED4">
                    <w:rPr>
                      <w:kern w:val="0"/>
                      <w:sz w:val="12"/>
                      <w:szCs w:val="12"/>
                      <w14:ligatures w14:val="none"/>
                      <w14:cntxtAlts w14:val="0"/>
                    </w:rPr>
                    <w:t>133,5</w:t>
                  </w:r>
                </w:p>
              </w:tc>
              <w:tc>
                <w:tcPr>
                  <w:tcW w:w="246" w:type="pct"/>
                  <w:tcBorders>
                    <w:top w:val="nil"/>
                    <w:left w:val="nil"/>
                    <w:bottom w:val="single" w:sz="4" w:space="0" w:color="auto"/>
                    <w:right w:val="single" w:sz="4" w:space="0" w:color="auto"/>
                  </w:tcBorders>
                  <w:shd w:val="clear" w:color="auto" w:fill="auto"/>
                </w:tcPr>
                <w:p w:rsidR="00606ED4" w:rsidRPr="00606ED4" w:rsidRDefault="00606ED4" w:rsidP="00606ED4">
                  <w:pPr>
                    <w:jc w:val="center"/>
                    <w:rPr>
                      <w:rFonts w:ascii="Calibri" w:eastAsia="Calibri" w:hAnsi="Calibri"/>
                      <w:color w:val="auto"/>
                      <w:kern w:val="0"/>
                      <w:sz w:val="12"/>
                      <w:szCs w:val="12"/>
                      <w14:ligatures w14:val="none"/>
                      <w14:cntxtAlts w14:val="0"/>
                    </w:rPr>
                  </w:pPr>
                  <w:r w:rsidRPr="00606ED4">
                    <w:rPr>
                      <w:kern w:val="0"/>
                      <w:sz w:val="12"/>
                      <w:szCs w:val="12"/>
                      <w14:ligatures w14:val="none"/>
                      <w14:cntxtAlts w14:val="0"/>
                    </w:rPr>
                    <w:t>0,0</w:t>
                  </w:r>
                </w:p>
              </w:tc>
              <w:tc>
                <w:tcPr>
                  <w:tcW w:w="336" w:type="pct"/>
                  <w:tcBorders>
                    <w:top w:val="nil"/>
                    <w:left w:val="nil"/>
                    <w:bottom w:val="single" w:sz="4" w:space="0" w:color="auto"/>
                    <w:right w:val="single" w:sz="4" w:space="0" w:color="auto"/>
                  </w:tcBorders>
                  <w:shd w:val="clear" w:color="auto" w:fill="auto"/>
                </w:tcPr>
                <w:p w:rsidR="00606ED4" w:rsidRPr="00606ED4" w:rsidRDefault="00606ED4" w:rsidP="00606ED4">
                  <w:pPr>
                    <w:jc w:val="center"/>
                    <w:rPr>
                      <w:rFonts w:ascii="Calibri" w:eastAsia="Calibri" w:hAnsi="Calibri"/>
                      <w:color w:val="auto"/>
                      <w:kern w:val="0"/>
                      <w:sz w:val="12"/>
                      <w:szCs w:val="12"/>
                      <w14:ligatures w14:val="none"/>
                      <w14:cntxtAlts w14:val="0"/>
                    </w:rPr>
                  </w:pPr>
                  <w:r w:rsidRPr="00606ED4">
                    <w:rPr>
                      <w:kern w:val="0"/>
                      <w:sz w:val="12"/>
                      <w:szCs w:val="12"/>
                      <w14:ligatures w14:val="none"/>
                      <w14:cntxtAlts w14:val="0"/>
                    </w:rPr>
                    <w:t>0,0</w:t>
                  </w:r>
                </w:p>
              </w:tc>
              <w:tc>
                <w:tcPr>
                  <w:tcW w:w="321" w:type="pct"/>
                  <w:tcBorders>
                    <w:top w:val="nil"/>
                    <w:left w:val="nil"/>
                    <w:bottom w:val="single" w:sz="4" w:space="0" w:color="auto"/>
                    <w:right w:val="single" w:sz="4" w:space="0" w:color="auto"/>
                  </w:tcBorders>
                  <w:shd w:val="clear" w:color="auto" w:fill="auto"/>
                </w:tcPr>
                <w:p w:rsidR="00606ED4" w:rsidRPr="00606ED4" w:rsidRDefault="00606ED4" w:rsidP="00606ED4">
                  <w:pPr>
                    <w:jc w:val="center"/>
                    <w:rPr>
                      <w:rFonts w:ascii="Calibri" w:eastAsia="Calibri" w:hAnsi="Calibri"/>
                      <w:color w:val="auto"/>
                      <w:kern w:val="0"/>
                      <w:sz w:val="12"/>
                      <w:szCs w:val="12"/>
                      <w14:ligatures w14:val="none"/>
                      <w14:cntxtAlts w14:val="0"/>
                    </w:rPr>
                  </w:pPr>
                </w:p>
              </w:tc>
              <w:tc>
                <w:tcPr>
                  <w:tcW w:w="287" w:type="pct"/>
                  <w:tcBorders>
                    <w:top w:val="nil"/>
                    <w:left w:val="nil"/>
                    <w:bottom w:val="single" w:sz="4" w:space="0" w:color="auto"/>
                    <w:right w:val="single" w:sz="4" w:space="0" w:color="auto"/>
                  </w:tcBorders>
                  <w:shd w:val="clear" w:color="auto" w:fill="auto"/>
                </w:tcPr>
                <w:p w:rsidR="00606ED4" w:rsidRPr="00606ED4" w:rsidRDefault="00606ED4" w:rsidP="00606ED4">
                  <w:pPr>
                    <w:jc w:val="center"/>
                    <w:rPr>
                      <w:rFonts w:ascii="Calibri" w:eastAsia="Calibri" w:hAnsi="Calibri"/>
                      <w:color w:val="auto"/>
                      <w:kern w:val="0"/>
                      <w:sz w:val="12"/>
                      <w:szCs w:val="12"/>
                      <w14:ligatures w14:val="none"/>
                      <w14:cntxtAlts w14:val="0"/>
                    </w:rPr>
                  </w:pPr>
                  <w:r w:rsidRPr="00606ED4">
                    <w:rPr>
                      <w:rFonts w:ascii="Calibri" w:eastAsia="Calibri" w:hAnsi="Calibri"/>
                      <w:color w:val="auto"/>
                      <w:kern w:val="0"/>
                      <w:sz w:val="12"/>
                      <w:szCs w:val="12"/>
                      <w14:ligatures w14:val="none"/>
                      <w14:cntxtAlts w14:val="0"/>
                    </w:rPr>
                    <w:t>0,0</w:t>
                  </w:r>
                </w:p>
              </w:tc>
              <w:tc>
                <w:tcPr>
                  <w:tcW w:w="287" w:type="pct"/>
                  <w:tcBorders>
                    <w:top w:val="nil"/>
                    <w:left w:val="nil"/>
                    <w:bottom w:val="single" w:sz="4" w:space="0" w:color="auto"/>
                    <w:right w:val="single" w:sz="4" w:space="0" w:color="auto"/>
                  </w:tcBorders>
                </w:tcPr>
                <w:p w:rsidR="00606ED4" w:rsidRPr="00606ED4" w:rsidRDefault="00606ED4" w:rsidP="00606ED4">
                  <w:pPr>
                    <w:jc w:val="center"/>
                    <w:rPr>
                      <w:kern w:val="0"/>
                      <w:sz w:val="12"/>
                      <w:szCs w:val="12"/>
                      <w14:ligatures w14:val="none"/>
                      <w14:cntxtAlts w14:val="0"/>
                    </w:rPr>
                  </w:pPr>
                  <w:r w:rsidRPr="00606ED4">
                    <w:rPr>
                      <w:kern w:val="0"/>
                      <w:sz w:val="12"/>
                      <w:szCs w:val="12"/>
                      <w14:ligatures w14:val="none"/>
                      <w14:cntxtAlts w14:val="0"/>
                    </w:rPr>
                    <w:t>0,0</w:t>
                  </w:r>
                </w:p>
              </w:tc>
              <w:tc>
                <w:tcPr>
                  <w:tcW w:w="287" w:type="pct"/>
                  <w:tcBorders>
                    <w:top w:val="nil"/>
                    <w:left w:val="nil"/>
                    <w:bottom w:val="single" w:sz="4" w:space="0" w:color="auto"/>
                    <w:right w:val="single" w:sz="4" w:space="0" w:color="auto"/>
                  </w:tcBorders>
                </w:tcPr>
                <w:p w:rsidR="00606ED4" w:rsidRPr="00606ED4" w:rsidRDefault="00606ED4" w:rsidP="00606ED4">
                  <w:pPr>
                    <w:jc w:val="center"/>
                    <w:rPr>
                      <w:kern w:val="0"/>
                      <w:sz w:val="12"/>
                      <w:szCs w:val="12"/>
                      <w14:ligatures w14:val="none"/>
                      <w14:cntxtAlts w14:val="0"/>
                    </w:rPr>
                  </w:pPr>
                  <w:r w:rsidRPr="00606ED4">
                    <w:rPr>
                      <w:kern w:val="0"/>
                      <w:sz w:val="12"/>
                      <w:szCs w:val="12"/>
                      <w14:ligatures w14:val="none"/>
                      <w14:cntxtAlts w14:val="0"/>
                    </w:rPr>
                    <w:t>0,0</w:t>
                  </w:r>
                </w:p>
              </w:tc>
            </w:tr>
            <w:tr w:rsidR="00606ED4" w:rsidRPr="00606ED4" w:rsidTr="00CC36D2">
              <w:trPr>
                <w:trHeight w:val="251"/>
              </w:trPr>
              <w:tc>
                <w:tcPr>
                  <w:tcW w:w="423" w:type="pct"/>
                  <w:vMerge/>
                  <w:tcBorders>
                    <w:top w:val="nil"/>
                    <w:left w:val="single" w:sz="4" w:space="0" w:color="auto"/>
                    <w:bottom w:val="single" w:sz="4" w:space="0" w:color="000000"/>
                    <w:right w:val="single" w:sz="4" w:space="0" w:color="auto"/>
                  </w:tcBorders>
                  <w:vAlign w:val="center"/>
                  <w:hideMark/>
                </w:tcPr>
                <w:p w:rsidR="00606ED4" w:rsidRPr="00606ED4" w:rsidRDefault="00606ED4" w:rsidP="00606ED4">
                  <w:pPr>
                    <w:jc w:val="center"/>
                    <w:rPr>
                      <w:b/>
                      <w:bCs/>
                      <w:kern w:val="0"/>
                      <w:sz w:val="12"/>
                      <w:szCs w:val="12"/>
                      <w14:ligatures w14:val="none"/>
                      <w14:cntxtAlts w14:val="0"/>
                    </w:rPr>
                  </w:pPr>
                </w:p>
              </w:tc>
              <w:tc>
                <w:tcPr>
                  <w:tcW w:w="529" w:type="pct"/>
                  <w:vMerge/>
                  <w:tcBorders>
                    <w:top w:val="nil"/>
                    <w:left w:val="single" w:sz="4" w:space="0" w:color="auto"/>
                    <w:bottom w:val="single" w:sz="4" w:space="0" w:color="000000"/>
                    <w:right w:val="single" w:sz="4" w:space="0" w:color="auto"/>
                  </w:tcBorders>
                  <w:vAlign w:val="center"/>
                  <w:hideMark/>
                </w:tcPr>
                <w:p w:rsidR="00606ED4" w:rsidRPr="00606ED4" w:rsidRDefault="00606ED4" w:rsidP="00606ED4">
                  <w:pPr>
                    <w:jc w:val="center"/>
                    <w:rPr>
                      <w:b/>
                      <w:bCs/>
                      <w:kern w:val="0"/>
                      <w:sz w:val="12"/>
                      <w:szCs w:val="12"/>
                      <w14:ligatures w14:val="none"/>
                      <w14:cntxtAlts w14:val="0"/>
                    </w:rPr>
                  </w:pPr>
                </w:p>
              </w:tc>
              <w:tc>
                <w:tcPr>
                  <w:tcW w:w="341" w:type="pct"/>
                  <w:tcBorders>
                    <w:top w:val="nil"/>
                    <w:left w:val="nil"/>
                    <w:bottom w:val="single" w:sz="4" w:space="0" w:color="auto"/>
                    <w:right w:val="single" w:sz="4" w:space="0" w:color="auto"/>
                  </w:tcBorders>
                  <w:shd w:val="clear" w:color="auto" w:fill="auto"/>
                  <w:hideMark/>
                </w:tcPr>
                <w:p w:rsidR="00606ED4" w:rsidRPr="00606ED4" w:rsidRDefault="00606ED4" w:rsidP="00606ED4">
                  <w:pPr>
                    <w:jc w:val="center"/>
                    <w:rPr>
                      <w:kern w:val="0"/>
                      <w:sz w:val="12"/>
                      <w:szCs w:val="12"/>
                      <w14:ligatures w14:val="none"/>
                      <w14:cntxtAlts w14:val="0"/>
                    </w:rPr>
                  </w:pPr>
                  <w:r w:rsidRPr="00606ED4">
                    <w:rPr>
                      <w:kern w:val="0"/>
                      <w:sz w:val="12"/>
                      <w:szCs w:val="12"/>
                      <w14:ligatures w14:val="none"/>
                      <w14:cntxtAlts w14:val="0"/>
                    </w:rPr>
                    <w:t>x</w:t>
                  </w:r>
                </w:p>
              </w:tc>
              <w:tc>
                <w:tcPr>
                  <w:tcW w:w="292" w:type="pct"/>
                  <w:gridSpan w:val="2"/>
                  <w:tcBorders>
                    <w:top w:val="nil"/>
                    <w:left w:val="nil"/>
                    <w:bottom w:val="single" w:sz="4" w:space="0" w:color="auto"/>
                    <w:right w:val="single" w:sz="4" w:space="0" w:color="auto"/>
                  </w:tcBorders>
                  <w:shd w:val="clear" w:color="auto" w:fill="auto"/>
                  <w:hideMark/>
                </w:tcPr>
                <w:p w:rsidR="00606ED4" w:rsidRPr="00606ED4" w:rsidRDefault="00606ED4" w:rsidP="00606ED4">
                  <w:pPr>
                    <w:jc w:val="center"/>
                    <w:rPr>
                      <w:kern w:val="0"/>
                      <w:sz w:val="12"/>
                      <w:szCs w:val="12"/>
                      <w14:ligatures w14:val="none"/>
                      <w14:cntxtAlts w14:val="0"/>
                    </w:rPr>
                  </w:pPr>
                  <w:r w:rsidRPr="00606ED4">
                    <w:rPr>
                      <w:kern w:val="0"/>
                      <w:sz w:val="12"/>
                      <w:szCs w:val="12"/>
                      <w14:ligatures w14:val="none"/>
                      <w14:cntxtAlts w14:val="0"/>
                    </w:rPr>
                    <w:t>x</w:t>
                  </w:r>
                </w:p>
              </w:tc>
              <w:tc>
                <w:tcPr>
                  <w:tcW w:w="389" w:type="pct"/>
                  <w:tcBorders>
                    <w:top w:val="nil"/>
                    <w:left w:val="nil"/>
                    <w:bottom w:val="single" w:sz="4" w:space="0" w:color="auto"/>
                    <w:right w:val="single" w:sz="4" w:space="0" w:color="auto"/>
                  </w:tcBorders>
                </w:tcPr>
                <w:p w:rsidR="00606ED4" w:rsidRPr="00606ED4" w:rsidRDefault="00606ED4" w:rsidP="00606ED4">
                  <w:pPr>
                    <w:jc w:val="center"/>
                    <w:rPr>
                      <w:kern w:val="0"/>
                      <w:sz w:val="12"/>
                      <w:szCs w:val="12"/>
                      <w14:ligatures w14:val="none"/>
                      <w14:cntxtAlts w14:val="0"/>
                    </w:rPr>
                  </w:pPr>
                  <w:r w:rsidRPr="00606ED4">
                    <w:rPr>
                      <w:kern w:val="0"/>
                      <w:sz w:val="12"/>
                      <w:szCs w:val="12"/>
                      <w14:ligatures w14:val="none"/>
                      <w14:cntxtAlts w14:val="0"/>
                    </w:rPr>
                    <w:t>x</w:t>
                  </w:r>
                </w:p>
              </w:tc>
              <w:tc>
                <w:tcPr>
                  <w:tcW w:w="245" w:type="pct"/>
                  <w:tcBorders>
                    <w:top w:val="nil"/>
                    <w:left w:val="nil"/>
                    <w:bottom w:val="single" w:sz="4" w:space="0" w:color="auto"/>
                    <w:right w:val="single" w:sz="4" w:space="0" w:color="auto"/>
                  </w:tcBorders>
                  <w:shd w:val="clear" w:color="auto" w:fill="auto"/>
                  <w:hideMark/>
                </w:tcPr>
                <w:p w:rsidR="00606ED4" w:rsidRPr="00606ED4" w:rsidRDefault="00606ED4" w:rsidP="00606ED4">
                  <w:pPr>
                    <w:jc w:val="center"/>
                    <w:rPr>
                      <w:kern w:val="0"/>
                      <w:sz w:val="12"/>
                      <w:szCs w:val="12"/>
                      <w14:ligatures w14:val="none"/>
                      <w14:cntxtAlts w14:val="0"/>
                    </w:rPr>
                  </w:pPr>
                  <w:r w:rsidRPr="00606ED4">
                    <w:rPr>
                      <w:kern w:val="0"/>
                      <w:sz w:val="12"/>
                      <w:szCs w:val="12"/>
                      <w14:ligatures w14:val="none"/>
                      <w14:cntxtAlts w14:val="0"/>
                    </w:rPr>
                    <w:t>x</w:t>
                  </w:r>
                </w:p>
              </w:tc>
              <w:tc>
                <w:tcPr>
                  <w:tcW w:w="689" w:type="pct"/>
                  <w:tcBorders>
                    <w:top w:val="nil"/>
                    <w:left w:val="nil"/>
                    <w:bottom w:val="single" w:sz="4" w:space="0" w:color="auto"/>
                    <w:right w:val="single" w:sz="4" w:space="0" w:color="auto"/>
                  </w:tcBorders>
                  <w:shd w:val="clear" w:color="auto" w:fill="auto"/>
                  <w:hideMark/>
                </w:tcPr>
                <w:p w:rsidR="00606ED4" w:rsidRPr="00606ED4" w:rsidRDefault="00606ED4" w:rsidP="00606ED4">
                  <w:pPr>
                    <w:jc w:val="center"/>
                    <w:rPr>
                      <w:kern w:val="0"/>
                      <w:sz w:val="12"/>
                      <w:szCs w:val="12"/>
                      <w14:ligatures w14:val="none"/>
                      <w14:cntxtAlts w14:val="0"/>
                    </w:rPr>
                  </w:pPr>
                  <w:r w:rsidRPr="00606ED4">
                    <w:rPr>
                      <w:kern w:val="0"/>
                      <w:sz w:val="12"/>
                      <w:szCs w:val="12"/>
                      <w14:ligatures w14:val="none"/>
                      <w14:cntxtAlts w14:val="0"/>
                    </w:rPr>
                    <w:t>федеральный бюджет</w:t>
                  </w:r>
                </w:p>
              </w:tc>
              <w:tc>
                <w:tcPr>
                  <w:tcW w:w="328" w:type="pct"/>
                  <w:gridSpan w:val="2"/>
                  <w:tcBorders>
                    <w:top w:val="nil"/>
                    <w:left w:val="nil"/>
                    <w:bottom w:val="single" w:sz="4" w:space="0" w:color="auto"/>
                    <w:right w:val="single" w:sz="4" w:space="0" w:color="auto"/>
                  </w:tcBorders>
                  <w:shd w:val="clear" w:color="auto" w:fill="auto"/>
                </w:tcPr>
                <w:p w:rsidR="00606ED4" w:rsidRPr="00606ED4" w:rsidRDefault="00606ED4" w:rsidP="00606ED4">
                  <w:pPr>
                    <w:jc w:val="center"/>
                    <w:rPr>
                      <w:kern w:val="0"/>
                      <w:sz w:val="12"/>
                      <w:szCs w:val="12"/>
                      <w14:ligatures w14:val="none"/>
                      <w14:cntxtAlts w14:val="0"/>
                    </w:rPr>
                  </w:pPr>
                  <w:r w:rsidRPr="00606ED4">
                    <w:rPr>
                      <w:kern w:val="0"/>
                      <w:sz w:val="12"/>
                      <w:szCs w:val="12"/>
                      <w14:ligatures w14:val="none"/>
                      <w14:cntxtAlts w14:val="0"/>
                    </w:rPr>
                    <w:t>0,0</w:t>
                  </w:r>
                </w:p>
              </w:tc>
              <w:tc>
                <w:tcPr>
                  <w:tcW w:w="246" w:type="pct"/>
                  <w:tcBorders>
                    <w:top w:val="nil"/>
                    <w:left w:val="nil"/>
                    <w:bottom w:val="single" w:sz="4" w:space="0" w:color="auto"/>
                    <w:right w:val="single" w:sz="4" w:space="0" w:color="auto"/>
                  </w:tcBorders>
                  <w:shd w:val="clear" w:color="auto" w:fill="auto"/>
                  <w:hideMark/>
                </w:tcPr>
                <w:p w:rsidR="00606ED4" w:rsidRPr="00606ED4" w:rsidRDefault="00606ED4" w:rsidP="00606ED4">
                  <w:pPr>
                    <w:jc w:val="center"/>
                    <w:rPr>
                      <w:kern w:val="0"/>
                      <w:sz w:val="12"/>
                      <w:szCs w:val="12"/>
                      <w14:ligatures w14:val="none"/>
                      <w14:cntxtAlts w14:val="0"/>
                    </w:rPr>
                  </w:pPr>
                  <w:r w:rsidRPr="00606ED4">
                    <w:rPr>
                      <w:kern w:val="0"/>
                      <w:sz w:val="12"/>
                      <w:szCs w:val="12"/>
                      <w14:ligatures w14:val="none"/>
                      <w14:cntxtAlts w14:val="0"/>
                    </w:rPr>
                    <w:t>0,0</w:t>
                  </w:r>
                </w:p>
              </w:tc>
              <w:tc>
                <w:tcPr>
                  <w:tcW w:w="336" w:type="pct"/>
                  <w:tcBorders>
                    <w:top w:val="nil"/>
                    <w:left w:val="nil"/>
                    <w:bottom w:val="single" w:sz="4" w:space="0" w:color="auto"/>
                    <w:right w:val="single" w:sz="4" w:space="0" w:color="auto"/>
                  </w:tcBorders>
                  <w:shd w:val="clear" w:color="auto" w:fill="auto"/>
                  <w:hideMark/>
                </w:tcPr>
                <w:p w:rsidR="00606ED4" w:rsidRPr="00606ED4" w:rsidRDefault="00606ED4" w:rsidP="00606ED4">
                  <w:pPr>
                    <w:jc w:val="center"/>
                    <w:rPr>
                      <w:kern w:val="0"/>
                      <w:sz w:val="12"/>
                      <w:szCs w:val="12"/>
                      <w14:ligatures w14:val="none"/>
                      <w14:cntxtAlts w14:val="0"/>
                    </w:rPr>
                  </w:pPr>
                  <w:r w:rsidRPr="00606ED4">
                    <w:rPr>
                      <w:kern w:val="0"/>
                      <w:sz w:val="12"/>
                      <w:szCs w:val="12"/>
                      <w14:ligatures w14:val="none"/>
                      <w14:cntxtAlts w14:val="0"/>
                    </w:rPr>
                    <w:t>0,0</w:t>
                  </w:r>
                </w:p>
              </w:tc>
              <w:tc>
                <w:tcPr>
                  <w:tcW w:w="321" w:type="pct"/>
                  <w:tcBorders>
                    <w:top w:val="nil"/>
                    <w:left w:val="nil"/>
                    <w:bottom w:val="single" w:sz="4" w:space="0" w:color="auto"/>
                    <w:right w:val="single" w:sz="4" w:space="0" w:color="auto"/>
                  </w:tcBorders>
                  <w:shd w:val="clear" w:color="auto" w:fill="auto"/>
                  <w:hideMark/>
                </w:tcPr>
                <w:p w:rsidR="00606ED4" w:rsidRPr="00606ED4" w:rsidRDefault="00606ED4" w:rsidP="00606ED4">
                  <w:pPr>
                    <w:jc w:val="center"/>
                    <w:rPr>
                      <w:kern w:val="0"/>
                      <w:sz w:val="12"/>
                      <w:szCs w:val="12"/>
                      <w14:ligatures w14:val="none"/>
                      <w14:cntxtAlts w14:val="0"/>
                    </w:rPr>
                  </w:pPr>
                  <w:r w:rsidRPr="00606ED4">
                    <w:rPr>
                      <w:kern w:val="0"/>
                      <w:sz w:val="12"/>
                      <w:szCs w:val="12"/>
                      <w14:ligatures w14:val="none"/>
                      <w14:cntxtAlts w14:val="0"/>
                    </w:rPr>
                    <w:t>0,0</w:t>
                  </w:r>
                </w:p>
              </w:tc>
              <w:tc>
                <w:tcPr>
                  <w:tcW w:w="287" w:type="pct"/>
                  <w:tcBorders>
                    <w:top w:val="nil"/>
                    <w:left w:val="nil"/>
                    <w:bottom w:val="single" w:sz="4" w:space="0" w:color="auto"/>
                    <w:right w:val="single" w:sz="4" w:space="0" w:color="auto"/>
                  </w:tcBorders>
                  <w:shd w:val="clear" w:color="auto" w:fill="auto"/>
                  <w:hideMark/>
                </w:tcPr>
                <w:p w:rsidR="00606ED4" w:rsidRPr="00606ED4" w:rsidRDefault="00606ED4" w:rsidP="00606ED4">
                  <w:pPr>
                    <w:jc w:val="center"/>
                    <w:rPr>
                      <w:kern w:val="0"/>
                      <w:sz w:val="12"/>
                      <w:szCs w:val="12"/>
                      <w14:ligatures w14:val="none"/>
                      <w14:cntxtAlts w14:val="0"/>
                    </w:rPr>
                  </w:pPr>
                  <w:r w:rsidRPr="00606ED4">
                    <w:rPr>
                      <w:kern w:val="0"/>
                      <w:sz w:val="12"/>
                      <w:szCs w:val="12"/>
                      <w14:ligatures w14:val="none"/>
                      <w14:cntxtAlts w14:val="0"/>
                    </w:rPr>
                    <w:t>0,0</w:t>
                  </w:r>
                </w:p>
              </w:tc>
              <w:tc>
                <w:tcPr>
                  <w:tcW w:w="287" w:type="pct"/>
                  <w:tcBorders>
                    <w:top w:val="nil"/>
                    <w:left w:val="nil"/>
                    <w:bottom w:val="single" w:sz="4" w:space="0" w:color="auto"/>
                    <w:right w:val="single" w:sz="4" w:space="0" w:color="auto"/>
                  </w:tcBorders>
                </w:tcPr>
                <w:p w:rsidR="00606ED4" w:rsidRPr="00606ED4" w:rsidRDefault="00606ED4" w:rsidP="00606ED4">
                  <w:pPr>
                    <w:jc w:val="center"/>
                    <w:rPr>
                      <w:kern w:val="0"/>
                      <w:sz w:val="12"/>
                      <w:szCs w:val="12"/>
                      <w14:ligatures w14:val="none"/>
                      <w14:cntxtAlts w14:val="0"/>
                    </w:rPr>
                  </w:pPr>
                  <w:r w:rsidRPr="00606ED4">
                    <w:rPr>
                      <w:kern w:val="0"/>
                      <w:sz w:val="12"/>
                      <w:szCs w:val="12"/>
                      <w14:ligatures w14:val="none"/>
                      <w14:cntxtAlts w14:val="0"/>
                    </w:rPr>
                    <w:t>0,0</w:t>
                  </w:r>
                </w:p>
              </w:tc>
              <w:tc>
                <w:tcPr>
                  <w:tcW w:w="287" w:type="pct"/>
                  <w:tcBorders>
                    <w:top w:val="nil"/>
                    <w:left w:val="nil"/>
                    <w:bottom w:val="single" w:sz="4" w:space="0" w:color="auto"/>
                    <w:right w:val="single" w:sz="4" w:space="0" w:color="auto"/>
                  </w:tcBorders>
                </w:tcPr>
                <w:p w:rsidR="00606ED4" w:rsidRPr="00606ED4" w:rsidRDefault="00606ED4" w:rsidP="00606ED4">
                  <w:pPr>
                    <w:jc w:val="center"/>
                    <w:rPr>
                      <w:kern w:val="0"/>
                      <w:sz w:val="12"/>
                      <w:szCs w:val="12"/>
                      <w14:ligatures w14:val="none"/>
                      <w14:cntxtAlts w14:val="0"/>
                    </w:rPr>
                  </w:pPr>
                  <w:r w:rsidRPr="00606ED4">
                    <w:rPr>
                      <w:kern w:val="0"/>
                      <w:sz w:val="12"/>
                      <w:szCs w:val="12"/>
                      <w14:ligatures w14:val="none"/>
                      <w14:cntxtAlts w14:val="0"/>
                    </w:rPr>
                    <w:t>0,0</w:t>
                  </w:r>
                </w:p>
              </w:tc>
            </w:tr>
            <w:tr w:rsidR="00606ED4" w:rsidRPr="00606ED4" w:rsidTr="00CC36D2">
              <w:trPr>
                <w:trHeight w:val="397"/>
              </w:trPr>
              <w:tc>
                <w:tcPr>
                  <w:tcW w:w="423" w:type="pct"/>
                  <w:vMerge/>
                  <w:tcBorders>
                    <w:top w:val="nil"/>
                    <w:left w:val="single" w:sz="4" w:space="0" w:color="auto"/>
                    <w:bottom w:val="single" w:sz="4" w:space="0" w:color="000000"/>
                    <w:right w:val="single" w:sz="4" w:space="0" w:color="auto"/>
                  </w:tcBorders>
                  <w:vAlign w:val="center"/>
                  <w:hideMark/>
                </w:tcPr>
                <w:p w:rsidR="00606ED4" w:rsidRPr="00606ED4" w:rsidRDefault="00606ED4" w:rsidP="00606ED4">
                  <w:pPr>
                    <w:jc w:val="center"/>
                    <w:rPr>
                      <w:b/>
                      <w:bCs/>
                      <w:kern w:val="0"/>
                      <w:sz w:val="12"/>
                      <w:szCs w:val="12"/>
                      <w14:ligatures w14:val="none"/>
                      <w14:cntxtAlts w14:val="0"/>
                    </w:rPr>
                  </w:pPr>
                </w:p>
              </w:tc>
              <w:tc>
                <w:tcPr>
                  <w:tcW w:w="529" w:type="pct"/>
                  <w:vMerge/>
                  <w:tcBorders>
                    <w:top w:val="nil"/>
                    <w:left w:val="single" w:sz="4" w:space="0" w:color="auto"/>
                    <w:bottom w:val="single" w:sz="4" w:space="0" w:color="000000"/>
                    <w:right w:val="single" w:sz="4" w:space="0" w:color="auto"/>
                  </w:tcBorders>
                  <w:vAlign w:val="center"/>
                  <w:hideMark/>
                </w:tcPr>
                <w:p w:rsidR="00606ED4" w:rsidRPr="00606ED4" w:rsidRDefault="00606ED4" w:rsidP="00606ED4">
                  <w:pPr>
                    <w:jc w:val="center"/>
                    <w:rPr>
                      <w:b/>
                      <w:bCs/>
                      <w:kern w:val="0"/>
                      <w:sz w:val="12"/>
                      <w:szCs w:val="12"/>
                      <w14:ligatures w14:val="none"/>
                      <w14:cntxtAlts w14:val="0"/>
                    </w:rPr>
                  </w:pPr>
                </w:p>
              </w:tc>
              <w:tc>
                <w:tcPr>
                  <w:tcW w:w="341" w:type="pct"/>
                  <w:tcBorders>
                    <w:top w:val="nil"/>
                    <w:left w:val="nil"/>
                    <w:bottom w:val="single" w:sz="4" w:space="0" w:color="auto"/>
                    <w:right w:val="single" w:sz="4" w:space="0" w:color="auto"/>
                  </w:tcBorders>
                  <w:shd w:val="clear" w:color="auto" w:fill="auto"/>
                  <w:hideMark/>
                </w:tcPr>
                <w:p w:rsidR="00606ED4" w:rsidRPr="00606ED4" w:rsidRDefault="00606ED4" w:rsidP="00606ED4">
                  <w:pPr>
                    <w:jc w:val="center"/>
                    <w:rPr>
                      <w:kern w:val="0"/>
                      <w:sz w:val="12"/>
                      <w:szCs w:val="12"/>
                      <w14:ligatures w14:val="none"/>
                      <w14:cntxtAlts w14:val="0"/>
                    </w:rPr>
                  </w:pPr>
                  <w:r w:rsidRPr="00606ED4">
                    <w:rPr>
                      <w:kern w:val="0"/>
                      <w:sz w:val="12"/>
                      <w:szCs w:val="12"/>
                      <w14:ligatures w14:val="none"/>
                      <w14:cntxtAlts w14:val="0"/>
                    </w:rPr>
                    <w:t>x</w:t>
                  </w:r>
                </w:p>
              </w:tc>
              <w:tc>
                <w:tcPr>
                  <w:tcW w:w="292" w:type="pct"/>
                  <w:gridSpan w:val="2"/>
                  <w:tcBorders>
                    <w:top w:val="nil"/>
                    <w:left w:val="nil"/>
                    <w:bottom w:val="single" w:sz="4" w:space="0" w:color="auto"/>
                    <w:right w:val="single" w:sz="4" w:space="0" w:color="auto"/>
                  </w:tcBorders>
                  <w:shd w:val="clear" w:color="auto" w:fill="auto"/>
                  <w:hideMark/>
                </w:tcPr>
                <w:p w:rsidR="00606ED4" w:rsidRPr="00606ED4" w:rsidRDefault="00606ED4" w:rsidP="00606ED4">
                  <w:pPr>
                    <w:jc w:val="center"/>
                    <w:rPr>
                      <w:kern w:val="0"/>
                      <w:sz w:val="12"/>
                      <w:szCs w:val="12"/>
                      <w14:ligatures w14:val="none"/>
                      <w14:cntxtAlts w14:val="0"/>
                    </w:rPr>
                  </w:pPr>
                  <w:r w:rsidRPr="00606ED4">
                    <w:rPr>
                      <w:kern w:val="0"/>
                      <w:sz w:val="12"/>
                      <w:szCs w:val="12"/>
                      <w14:ligatures w14:val="none"/>
                      <w14:cntxtAlts w14:val="0"/>
                    </w:rPr>
                    <w:t>x</w:t>
                  </w:r>
                </w:p>
              </w:tc>
              <w:tc>
                <w:tcPr>
                  <w:tcW w:w="389" w:type="pct"/>
                  <w:tcBorders>
                    <w:top w:val="nil"/>
                    <w:left w:val="nil"/>
                    <w:bottom w:val="single" w:sz="4" w:space="0" w:color="auto"/>
                    <w:right w:val="single" w:sz="4" w:space="0" w:color="auto"/>
                  </w:tcBorders>
                </w:tcPr>
                <w:p w:rsidR="00606ED4" w:rsidRPr="00606ED4" w:rsidRDefault="00606ED4" w:rsidP="00606ED4">
                  <w:pPr>
                    <w:jc w:val="center"/>
                    <w:rPr>
                      <w:kern w:val="0"/>
                      <w:sz w:val="12"/>
                      <w:szCs w:val="12"/>
                      <w14:ligatures w14:val="none"/>
                      <w14:cntxtAlts w14:val="0"/>
                    </w:rPr>
                  </w:pPr>
                  <w:r w:rsidRPr="00606ED4">
                    <w:rPr>
                      <w:kern w:val="0"/>
                      <w:sz w:val="12"/>
                      <w:szCs w:val="12"/>
                      <w14:ligatures w14:val="none"/>
                      <w14:cntxtAlts w14:val="0"/>
                    </w:rPr>
                    <w:t>x</w:t>
                  </w:r>
                </w:p>
              </w:tc>
              <w:tc>
                <w:tcPr>
                  <w:tcW w:w="245" w:type="pct"/>
                  <w:tcBorders>
                    <w:top w:val="nil"/>
                    <w:left w:val="nil"/>
                    <w:bottom w:val="single" w:sz="4" w:space="0" w:color="auto"/>
                    <w:right w:val="single" w:sz="4" w:space="0" w:color="auto"/>
                  </w:tcBorders>
                  <w:shd w:val="clear" w:color="auto" w:fill="auto"/>
                  <w:hideMark/>
                </w:tcPr>
                <w:p w:rsidR="00606ED4" w:rsidRPr="00606ED4" w:rsidRDefault="00606ED4" w:rsidP="00606ED4">
                  <w:pPr>
                    <w:jc w:val="center"/>
                    <w:rPr>
                      <w:kern w:val="0"/>
                      <w:sz w:val="12"/>
                      <w:szCs w:val="12"/>
                      <w14:ligatures w14:val="none"/>
                      <w14:cntxtAlts w14:val="0"/>
                    </w:rPr>
                  </w:pPr>
                  <w:r w:rsidRPr="00606ED4">
                    <w:rPr>
                      <w:kern w:val="0"/>
                      <w:sz w:val="12"/>
                      <w:szCs w:val="12"/>
                      <w14:ligatures w14:val="none"/>
                      <w14:cntxtAlts w14:val="0"/>
                    </w:rPr>
                    <w:t>x</w:t>
                  </w:r>
                </w:p>
              </w:tc>
              <w:tc>
                <w:tcPr>
                  <w:tcW w:w="689" w:type="pct"/>
                  <w:tcBorders>
                    <w:top w:val="nil"/>
                    <w:left w:val="nil"/>
                    <w:bottom w:val="single" w:sz="4" w:space="0" w:color="auto"/>
                    <w:right w:val="single" w:sz="4" w:space="0" w:color="auto"/>
                  </w:tcBorders>
                  <w:shd w:val="clear" w:color="auto" w:fill="auto"/>
                  <w:hideMark/>
                </w:tcPr>
                <w:p w:rsidR="00606ED4" w:rsidRPr="00606ED4" w:rsidRDefault="00606ED4" w:rsidP="00606ED4">
                  <w:pPr>
                    <w:jc w:val="center"/>
                    <w:rPr>
                      <w:kern w:val="0"/>
                      <w:sz w:val="12"/>
                      <w:szCs w:val="12"/>
                      <w14:ligatures w14:val="none"/>
                      <w14:cntxtAlts w14:val="0"/>
                    </w:rPr>
                  </w:pPr>
                  <w:r w:rsidRPr="00606ED4">
                    <w:rPr>
                      <w:kern w:val="0"/>
                      <w:sz w:val="12"/>
                      <w:szCs w:val="12"/>
                      <w14:ligatures w14:val="none"/>
                      <w14:cntxtAlts w14:val="0"/>
                    </w:rPr>
                    <w:t>республиканский бюджет Чувашской Республики</w:t>
                  </w:r>
                </w:p>
              </w:tc>
              <w:tc>
                <w:tcPr>
                  <w:tcW w:w="328" w:type="pct"/>
                  <w:gridSpan w:val="2"/>
                  <w:tcBorders>
                    <w:top w:val="nil"/>
                    <w:left w:val="nil"/>
                    <w:bottom w:val="single" w:sz="4" w:space="0" w:color="auto"/>
                    <w:right w:val="single" w:sz="4" w:space="0" w:color="auto"/>
                  </w:tcBorders>
                  <w:shd w:val="clear" w:color="auto" w:fill="auto"/>
                </w:tcPr>
                <w:p w:rsidR="00606ED4" w:rsidRPr="00606ED4" w:rsidRDefault="00606ED4" w:rsidP="00606ED4">
                  <w:pPr>
                    <w:jc w:val="center"/>
                    <w:rPr>
                      <w:kern w:val="0"/>
                      <w:sz w:val="12"/>
                      <w:szCs w:val="12"/>
                      <w14:ligatures w14:val="none"/>
                      <w14:cntxtAlts w14:val="0"/>
                    </w:rPr>
                  </w:pPr>
                  <w:r w:rsidRPr="00606ED4">
                    <w:rPr>
                      <w:kern w:val="0"/>
                      <w:sz w:val="12"/>
                      <w:szCs w:val="12"/>
                      <w14:ligatures w14:val="none"/>
                      <w14:cntxtAlts w14:val="0"/>
                    </w:rPr>
                    <w:t>0,0</w:t>
                  </w:r>
                </w:p>
              </w:tc>
              <w:tc>
                <w:tcPr>
                  <w:tcW w:w="246" w:type="pct"/>
                  <w:tcBorders>
                    <w:top w:val="nil"/>
                    <w:left w:val="nil"/>
                    <w:bottom w:val="single" w:sz="4" w:space="0" w:color="auto"/>
                    <w:right w:val="single" w:sz="4" w:space="0" w:color="auto"/>
                  </w:tcBorders>
                  <w:shd w:val="clear" w:color="auto" w:fill="auto"/>
                  <w:hideMark/>
                </w:tcPr>
                <w:p w:rsidR="00606ED4" w:rsidRPr="00606ED4" w:rsidRDefault="00606ED4" w:rsidP="00606ED4">
                  <w:pPr>
                    <w:jc w:val="center"/>
                    <w:rPr>
                      <w:kern w:val="0"/>
                      <w:sz w:val="12"/>
                      <w:szCs w:val="12"/>
                      <w14:ligatures w14:val="none"/>
                      <w14:cntxtAlts w14:val="0"/>
                    </w:rPr>
                  </w:pPr>
                  <w:r w:rsidRPr="00606ED4">
                    <w:rPr>
                      <w:kern w:val="0"/>
                      <w:sz w:val="12"/>
                      <w:szCs w:val="12"/>
                      <w14:ligatures w14:val="none"/>
                      <w14:cntxtAlts w14:val="0"/>
                    </w:rPr>
                    <w:t>0,0</w:t>
                  </w:r>
                </w:p>
              </w:tc>
              <w:tc>
                <w:tcPr>
                  <w:tcW w:w="336" w:type="pct"/>
                  <w:tcBorders>
                    <w:top w:val="nil"/>
                    <w:left w:val="nil"/>
                    <w:bottom w:val="single" w:sz="4" w:space="0" w:color="auto"/>
                    <w:right w:val="single" w:sz="4" w:space="0" w:color="auto"/>
                  </w:tcBorders>
                  <w:shd w:val="clear" w:color="auto" w:fill="auto"/>
                  <w:hideMark/>
                </w:tcPr>
                <w:p w:rsidR="00606ED4" w:rsidRPr="00606ED4" w:rsidRDefault="00606ED4" w:rsidP="00606ED4">
                  <w:pPr>
                    <w:jc w:val="center"/>
                    <w:rPr>
                      <w:kern w:val="0"/>
                      <w:sz w:val="12"/>
                      <w:szCs w:val="12"/>
                      <w14:ligatures w14:val="none"/>
                      <w14:cntxtAlts w14:val="0"/>
                    </w:rPr>
                  </w:pPr>
                  <w:r w:rsidRPr="00606ED4">
                    <w:rPr>
                      <w:kern w:val="0"/>
                      <w:sz w:val="12"/>
                      <w:szCs w:val="12"/>
                      <w14:ligatures w14:val="none"/>
                      <w14:cntxtAlts w14:val="0"/>
                    </w:rPr>
                    <w:t>0,0</w:t>
                  </w:r>
                </w:p>
              </w:tc>
              <w:tc>
                <w:tcPr>
                  <w:tcW w:w="321" w:type="pct"/>
                  <w:tcBorders>
                    <w:top w:val="nil"/>
                    <w:left w:val="nil"/>
                    <w:bottom w:val="single" w:sz="4" w:space="0" w:color="auto"/>
                    <w:right w:val="single" w:sz="4" w:space="0" w:color="auto"/>
                  </w:tcBorders>
                  <w:shd w:val="clear" w:color="auto" w:fill="auto"/>
                  <w:hideMark/>
                </w:tcPr>
                <w:p w:rsidR="00606ED4" w:rsidRPr="00606ED4" w:rsidRDefault="00606ED4" w:rsidP="00606ED4">
                  <w:pPr>
                    <w:jc w:val="center"/>
                    <w:rPr>
                      <w:kern w:val="0"/>
                      <w:sz w:val="12"/>
                      <w:szCs w:val="12"/>
                      <w14:ligatures w14:val="none"/>
                      <w14:cntxtAlts w14:val="0"/>
                    </w:rPr>
                  </w:pPr>
                  <w:r w:rsidRPr="00606ED4">
                    <w:rPr>
                      <w:kern w:val="0"/>
                      <w:sz w:val="12"/>
                      <w:szCs w:val="12"/>
                      <w14:ligatures w14:val="none"/>
                      <w14:cntxtAlts w14:val="0"/>
                    </w:rPr>
                    <w:t>0,0</w:t>
                  </w:r>
                </w:p>
              </w:tc>
              <w:tc>
                <w:tcPr>
                  <w:tcW w:w="287" w:type="pct"/>
                  <w:tcBorders>
                    <w:top w:val="nil"/>
                    <w:left w:val="nil"/>
                    <w:bottom w:val="single" w:sz="4" w:space="0" w:color="auto"/>
                    <w:right w:val="single" w:sz="4" w:space="0" w:color="auto"/>
                  </w:tcBorders>
                  <w:shd w:val="clear" w:color="auto" w:fill="auto"/>
                  <w:hideMark/>
                </w:tcPr>
                <w:p w:rsidR="00606ED4" w:rsidRPr="00606ED4" w:rsidRDefault="00606ED4" w:rsidP="00606ED4">
                  <w:pPr>
                    <w:jc w:val="center"/>
                    <w:rPr>
                      <w:kern w:val="0"/>
                      <w:sz w:val="12"/>
                      <w:szCs w:val="12"/>
                      <w14:ligatures w14:val="none"/>
                      <w14:cntxtAlts w14:val="0"/>
                    </w:rPr>
                  </w:pPr>
                  <w:r w:rsidRPr="00606ED4">
                    <w:rPr>
                      <w:kern w:val="0"/>
                      <w:sz w:val="12"/>
                      <w:szCs w:val="12"/>
                      <w14:ligatures w14:val="none"/>
                      <w14:cntxtAlts w14:val="0"/>
                    </w:rPr>
                    <w:t>0,0</w:t>
                  </w:r>
                </w:p>
              </w:tc>
              <w:tc>
                <w:tcPr>
                  <w:tcW w:w="287" w:type="pct"/>
                  <w:tcBorders>
                    <w:top w:val="nil"/>
                    <w:left w:val="nil"/>
                    <w:bottom w:val="single" w:sz="4" w:space="0" w:color="auto"/>
                    <w:right w:val="single" w:sz="4" w:space="0" w:color="auto"/>
                  </w:tcBorders>
                </w:tcPr>
                <w:p w:rsidR="00606ED4" w:rsidRPr="00606ED4" w:rsidRDefault="00606ED4" w:rsidP="00606ED4">
                  <w:pPr>
                    <w:jc w:val="center"/>
                    <w:rPr>
                      <w:kern w:val="0"/>
                      <w:sz w:val="12"/>
                      <w:szCs w:val="12"/>
                      <w14:ligatures w14:val="none"/>
                      <w14:cntxtAlts w14:val="0"/>
                    </w:rPr>
                  </w:pPr>
                  <w:r w:rsidRPr="00606ED4">
                    <w:rPr>
                      <w:kern w:val="0"/>
                      <w:sz w:val="12"/>
                      <w:szCs w:val="12"/>
                      <w14:ligatures w14:val="none"/>
                      <w14:cntxtAlts w14:val="0"/>
                    </w:rPr>
                    <w:t>0,0</w:t>
                  </w:r>
                </w:p>
              </w:tc>
              <w:tc>
                <w:tcPr>
                  <w:tcW w:w="287" w:type="pct"/>
                  <w:tcBorders>
                    <w:top w:val="nil"/>
                    <w:left w:val="nil"/>
                    <w:bottom w:val="single" w:sz="4" w:space="0" w:color="auto"/>
                    <w:right w:val="single" w:sz="4" w:space="0" w:color="auto"/>
                  </w:tcBorders>
                </w:tcPr>
                <w:p w:rsidR="00606ED4" w:rsidRPr="00606ED4" w:rsidRDefault="00606ED4" w:rsidP="00606ED4">
                  <w:pPr>
                    <w:jc w:val="center"/>
                    <w:rPr>
                      <w:kern w:val="0"/>
                      <w:sz w:val="12"/>
                      <w:szCs w:val="12"/>
                      <w14:ligatures w14:val="none"/>
                      <w14:cntxtAlts w14:val="0"/>
                    </w:rPr>
                  </w:pPr>
                  <w:r w:rsidRPr="00606ED4">
                    <w:rPr>
                      <w:kern w:val="0"/>
                      <w:sz w:val="12"/>
                      <w:szCs w:val="12"/>
                      <w14:ligatures w14:val="none"/>
                      <w14:cntxtAlts w14:val="0"/>
                    </w:rPr>
                    <w:t>0,0</w:t>
                  </w:r>
                </w:p>
              </w:tc>
            </w:tr>
            <w:tr w:rsidR="00606ED4" w:rsidRPr="00606ED4" w:rsidTr="00CC36D2">
              <w:trPr>
                <w:trHeight w:val="182"/>
              </w:trPr>
              <w:tc>
                <w:tcPr>
                  <w:tcW w:w="423" w:type="pct"/>
                  <w:vMerge/>
                  <w:tcBorders>
                    <w:top w:val="nil"/>
                    <w:left w:val="single" w:sz="4" w:space="0" w:color="auto"/>
                    <w:bottom w:val="single" w:sz="4" w:space="0" w:color="000000"/>
                    <w:right w:val="single" w:sz="4" w:space="0" w:color="auto"/>
                  </w:tcBorders>
                  <w:vAlign w:val="center"/>
                  <w:hideMark/>
                </w:tcPr>
                <w:p w:rsidR="00606ED4" w:rsidRPr="00606ED4" w:rsidRDefault="00606ED4" w:rsidP="00606ED4">
                  <w:pPr>
                    <w:jc w:val="center"/>
                    <w:rPr>
                      <w:b/>
                      <w:bCs/>
                      <w:kern w:val="0"/>
                      <w:sz w:val="12"/>
                      <w:szCs w:val="12"/>
                      <w14:ligatures w14:val="none"/>
                      <w14:cntxtAlts w14:val="0"/>
                    </w:rPr>
                  </w:pPr>
                </w:p>
              </w:tc>
              <w:tc>
                <w:tcPr>
                  <w:tcW w:w="529" w:type="pct"/>
                  <w:vMerge/>
                  <w:tcBorders>
                    <w:top w:val="nil"/>
                    <w:left w:val="single" w:sz="4" w:space="0" w:color="auto"/>
                    <w:bottom w:val="single" w:sz="4" w:space="0" w:color="000000"/>
                    <w:right w:val="single" w:sz="4" w:space="0" w:color="auto"/>
                  </w:tcBorders>
                  <w:vAlign w:val="center"/>
                  <w:hideMark/>
                </w:tcPr>
                <w:p w:rsidR="00606ED4" w:rsidRPr="00606ED4" w:rsidRDefault="00606ED4" w:rsidP="00606ED4">
                  <w:pPr>
                    <w:jc w:val="center"/>
                    <w:rPr>
                      <w:b/>
                      <w:bCs/>
                      <w:kern w:val="0"/>
                      <w:sz w:val="12"/>
                      <w:szCs w:val="12"/>
                      <w14:ligatures w14:val="none"/>
                      <w14:cntxtAlts w14:val="0"/>
                    </w:rPr>
                  </w:pPr>
                </w:p>
              </w:tc>
              <w:tc>
                <w:tcPr>
                  <w:tcW w:w="341" w:type="pct"/>
                  <w:tcBorders>
                    <w:top w:val="nil"/>
                    <w:left w:val="nil"/>
                    <w:bottom w:val="single" w:sz="4" w:space="0" w:color="auto"/>
                    <w:right w:val="single" w:sz="4" w:space="0" w:color="auto"/>
                  </w:tcBorders>
                  <w:shd w:val="clear" w:color="auto" w:fill="auto"/>
                  <w:hideMark/>
                </w:tcPr>
                <w:p w:rsidR="00606ED4" w:rsidRPr="00606ED4" w:rsidRDefault="00606ED4" w:rsidP="00606ED4">
                  <w:pPr>
                    <w:jc w:val="center"/>
                    <w:rPr>
                      <w:kern w:val="0"/>
                      <w:sz w:val="12"/>
                      <w:szCs w:val="12"/>
                      <w14:ligatures w14:val="none"/>
                      <w14:cntxtAlts w14:val="0"/>
                    </w:rPr>
                  </w:pPr>
                  <w:r w:rsidRPr="00606ED4">
                    <w:rPr>
                      <w:kern w:val="0"/>
                      <w:sz w:val="12"/>
                      <w:szCs w:val="12"/>
                      <w14:ligatures w14:val="none"/>
                      <w14:cntxtAlts w14:val="0"/>
                    </w:rPr>
                    <w:t>x</w:t>
                  </w:r>
                </w:p>
              </w:tc>
              <w:tc>
                <w:tcPr>
                  <w:tcW w:w="292" w:type="pct"/>
                  <w:gridSpan w:val="2"/>
                  <w:tcBorders>
                    <w:top w:val="nil"/>
                    <w:left w:val="nil"/>
                    <w:bottom w:val="single" w:sz="4" w:space="0" w:color="auto"/>
                    <w:right w:val="single" w:sz="4" w:space="0" w:color="auto"/>
                  </w:tcBorders>
                  <w:shd w:val="clear" w:color="auto" w:fill="auto"/>
                  <w:hideMark/>
                </w:tcPr>
                <w:p w:rsidR="00606ED4" w:rsidRPr="00606ED4" w:rsidRDefault="00606ED4" w:rsidP="00606ED4">
                  <w:pPr>
                    <w:jc w:val="center"/>
                    <w:rPr>
                      <w:kern w:val="0"/>
                      <w:sz w:val="12"/>
                      <w:szCs w:val="12"/>
                      <w14:ligatures w14:val="none"/>
                      <w14:cntxtAlts w14:val="0"/>
                    </w:rPr>
                  </w:pPr>
                  <w:r w:rsidRPr="00606ED4">
                    <w:rPr>
                      <w:kern w:val="0"/>
                      <w:sz w:val="12"/>
                      <w:szCs w:val="12"/>
                      <w14:ligatures w14:val="none"/>
                      <w14:cntxtAlts w14:val="0"/>
                    </w:rPr>
                    <w:t>x</w:t>
                  </w:r>
                </w:p>
              </w:tc>
              <w:tc>
                <w:tcPr>
                  <w:tcW w:w="389" w:type="pct"/>
                  <w:tcBorders>
                    <w:top w:val="nil"/>
                    <w:left w:val="nil"/>
                    <w:bottom w:val="single" w:sz="4" w:space="0" w:color="auto"/>
                    <w:right w:val="single" w:sz="4" w:space="0" w:color="auto"/>
                  </w:tcBorders>
                </w:tcPr>
                <w:p w:rsidR="00606ED4" w:rsidRPr="00606ED4" w:rsidRDefault="00606ED4" w:rsidP="00606ED4">
                  <w:pPr>
                    <w:jc w:val="center"/>
                    <w:rPr>
                      <w:kern w:val="0"/>
                      <w:sz w:val="12"/>
                      <w:szCs w:val="12"/>
                      <w14:ligatures w14:val="none"/>
                      <w14:cntxtAlts w14:val="0"/>
                    </w:rPr>
                  </w:pPr>
                  <w:r w:rsidRPr="00606ED4">
                    <w:rPr>
                      <w:kern w:val="0"/>
                      <w:sz w:val="12"/>
                      <w:szCs w:val="12"/>
                      <w14:ligatures w14:val="none"/>
                      <w14:cntxtAlts w14:val="0"/>
                    </w:rPr>
                    <w:t>x</w:t>
                  </w:r>
                </w:p>
              </w:tc>
              <w:tc>
                <w:tcPr>
                  <w:tcW w:w="245" w:type="pct"/>
                  <w:tcBorders>
                    <w:top w:val="nil"/>
                    <w:left w:val="nil"/>
                    <w:bottom w:val="single" w:sz="4" w:space="0" w:color="auto"/>
                    <w:right w:val="single" w:sz="4" w:space="0" w:color="auto"/>
                  </w:tcBorders>
                  <w:shd w:val="clear" w:color="auto" w:fill="auto"/>
                  <w:hideMark/>
                </w:tcPr>
                <w:p w:rsidR="00606ED4" w:rsidRPr="00606ED4" w:rsidRDefault="00606ED4" w:rsidP="00606ED4">
                  <w:pPr>
                    <w:jc w:val="center"/>
                    <w:rPr>
                      <w:kern w:val="0"/>
                      <w:sz w:val="12"/>
                      <w:szCs w:val="12"/>
                      <w14:ligatures w14:val="none"/>
                      <w14:cntxtAlts w14:val="0"/>
                    </w:rPr>
                  </w:pPr>
                  <w:r w:rsidRPr="00606ED4">
                    <w:rPr>
                      <w:kern w:val="0"/>
                      <w:sz w:val="12"/>
                      <w:szCs w:val="12"/>
                      <w14:ligatures w14:val="none"/>
                      <w14:cntxtAlts w14:val="0"/>
                    </w:rPr>
                    <w:t>x</w:t>
                  </w:r>
                </w:p>
              </w:tc>
              <w:tc>
                <w:tcPr>
                  <w:tcW w:w="689" w:type="pct"/>
                  <w:tcBorders>
                    <w:top w:val="nil"/>
                    <w:left w:val="nil"/>
                    <w:bottom w:val="single" w:sz="4" w:space="0" w:color="auto"/>
                    <w:right w:val="single" w:sz="4" w:space="0" w:color="auto"/>
                  </w:tcBorders>
                  <w:shd w:val="clear" w:color="auto" w:fill="auto"/>
                  <w:hideMark/>
                </w:tcPr>
                <w:p w:rsidR="00606ED4" w:rsidRPr="00606ED4" w:rsidRDefault="00606ED4" w:rsidP="00606ED4">
                  <w:pPr>
                    <w:jc w:val="center"/>
                    <w:rPr>
                      <w:kern w:val="0"/>
                      <w:sz w:val="12"/>
                      <w:szCs w:val="12"/>
                      <w14:ligatures w14:val="none"/>
                      <w14:cntxtAlts w14:val="0"/>
                    </w:rPr>
                  </w:pPr>
                  <w:r w:rsidRPr="00606ED4">
                    <w:rPr>
                      <w:kern w:val="0"/>
                      <w:sz w:val="12"/>
                      <w:szCs w:val="12"/>
                      <w14:ligatures w14:val="none"/>
                      <w14:cntxtAlts w14:val="0"/>
                    </w:rPr>
                    <w:t xml:space="preserve">бюджет </w:t>
                  </w:r>
                  <w:proofErr w:type="spellStart"/>
                  <w:r w:rsidRPr="00606ED4">
                    <w:rPr>
                      <w:bCs/>
                      <w:kern w:val="0"/>
                      <w:sz w:val="12"/>
                      <w:szCs w:val="12"/>
                      <w14:ligatures w14:val="none"/>
                      <w14:cntxtAlts w14:val="0"/>
                    </w:rPr>
                    <w:t>Нижнекумашкинского</w:t>
                  </w:r>
                  <w:proofErr w:type="spellEnd"/>
                  <w:r w:rsidRPr="00606ED4">
                    <w:rPr>
                      <w:bCs/>
                      <w:kern w:val="0"/>
                      <w:sz w:val="12"/>
                      <w:szCs w:val="12"/>
                      <w14:ligatures w14:val="none"/>
                      <w14:cntxtAlts w14:val="0"/>
                    </w:rPr>
                    <w:t xml:space="preserve"> сельского поселения</w:t>
                  </w:r>
                </w:p>
              </w:tc>
              <w:tc>
                <w:tcPr>
                  <w:tcW w:w="328" w:type="pct"/>
                  <w:gridSpan w:val="2"/>
                  <w:tcBorders>
                    <w:top w:val="nil"/>
                    <w:left w:val="nil"/>
                    <w:bottom w:val="single" w:sz="4" w:space="0" w:color="auto"/>
                    <w:right w:val="single" w:sz="4" w:space="0" w:color="auto"/>
                  </w:tcBorders>
                  <w:shd w:val="clear" w:color="auto" w:fill="auto"/>
                </w:tcPr>
                <w:p w:rsidR="00606ED4" w:rsidRPr="00606ED4" w:rsidRDefault="00606ED4" w:rsidP="00606ED4">
                  <w:pPr>
                    <w:jc w:val="center"/>
                    <w:rPr>
                      <w:rFonts w:ascii="Calibri" w:eastAsia="Calibri" w:hAnsi="Calibri"/>
                      <w:color w:val="auto"/>
                      <w:kern w:val="0"/>
                      <w:sz w:val="12"/>
                      <w:szCs w:val="12"/>
                      <w14:ligatures w14:val="none"/>
                      <w14:cntxtAlts w14:val="0"/>
                    </w:rPr>
                  </w:pPr>
                  <w:r w:rsidRPr="00606ED4">
                    <w:rPr>
                      <w:kern w:val="0"/>
                      <w:sz w:val="12"/>
                      <w:szCs w:val="12"/>
                      <w14:ligatures w14:val="none"/>
                      <w14:cntxtAlts w14:val="0"/>
                    </w:rPr>
                    <w:t>133,5</w:t>
                  </w:r>
                </w:p>
              </w:tc>
              <w:tc>
                <w:tcPr>
                  <w:tcW w:w="246" w:type="pct"/>
                  <w:tcBorders>
                    <w:top w:val="nil"/>
                    <w:left w:val="nil"/>
                    <w:bottom w:val="single" w:sz="4" w:space="0" w:color="auto"/>
                    <w:right w:val="single" w:sz="4" w:space="0" w:color="auto"/>
                  </w:tcBorders>
                  <w:shd w:val="clear" w:color="auto" w:fill="auto"/>
                  <w:hideMark/>
                </w:tcPr>
                <w:p w:rsidR="00606ED4" w:rsidRPr="00606ED4" w:rsidRDefault="00606ED4" w:rsidP="00606ED4">
                  <w:pPr>
                    <w:jc w:val="center"/>
                    <w:rPr>
                      <w:rFonts w:ascii="Calibri" w:eastAsia="Calibri" w:hAnsi="Calibri"/>
                      <w:color w:val="auto"/>
                      <w:kern w:val="0"/>
                      <w:sz w:val="12"/>
                      <w:szCs w:val="12"/>
                      <w14:ligatures w14:val="none"/>
                      <w14:cntxtAlts w14:val="0"/>
                    </w:rPr>
                  </w:pPr>
                  <w:r w:rsidRPr="00606ED4">
                    <w:rPr>
                      <w:kern w:val="0"/>
                      <w:sz w:val="12"/>
                      <w:szCs w:val="12"/>
                      <w14:ligatures w14:val="none"/>
                      <w14:cntxtAlts w14:val="0"/>
                    </w:rPr>
                    <w:t>0,0</w:t>
                  </w:r>
                </w:p>
              </w:tc>
              <w:tc>
                <w:tcPr>
                  <w:tcW w:w="336" w:type="pct"/>
                  <w:tcBorders>
                    <w:top w:val="nil"/>
                    <w:left w:val="nil"/>
                    <w:bottom w:val="single" w:sz="4" w:space="0" w:color="auto"/>
                    <w:right w:val="single" w:sz="4" w:space="0" w:color="auto"/>
                  </w:tcBorders>
                  <w:shd w:val="clear" w:color="auto" w:fill="auto"/>
                  <w:hideMark/>
                </w:tcPr>
                <w:p w:rsidR="00606ED4" w:rsidRPr="00606ED4" w:rsidRDefault="00606ED4" w:rsidP="00606ED4">
                  <w:pPr>
                    <w:jc w:val="center"/>
                    <w:rPr>
                      <w:rFonts w:ascii="Calibri" w:eastAsia="Calibri" w:hAnsi="Calibri"/>
                      <w:color w:val="auto"/>
                      <w:kern w:val="0"/>
                      <w:sz w:val="12"/>
                      <w:szCs w:val="12"/>
                      <w14:ligatures w14:val="none"/>
                      <w14:cntxtAlts w14:val="0"/>
                    </w:rPr>
                  </w:pPr>
                  <w:r w:rsidRPr="00606ED4">
                    <w:rPr>
                      <w:kern w:val="0"/>
                      <w:sz w:val="12"/>
                      <w:szCs w:val="12"/>
                      <w14:ligatures w14:val="none"/>
                      <w14:cntxtAlts w14:val="0"/>
                    </w:rPr>
                    <w:t>0,0</w:t>
                  </w:r>
                </w:p>
              </w:tc>
              <w:tc>
                <w:tcPr>
                  <w:tcW w:w="321" w:type="pct"/>
                  <w:tcBorders>
                    <w:top w:val="nil"/>
                    <w:left w:val="nil"/>
                    <w:bottom w:val="single" w:sz="4" w:space="0" w:color="auto"/>
                    <w:right w:val="single" w:sz="4" w:space="0" w:color="auto"/>
                  </w:tcBorders>
                  <w:shd w:val="clear" w:color="auto" w:fill="auto"/>
                  <w:hideMark/>
                </w:tcPr>
                <w:p w:rsidR="00606ED4" w:rsidRPr="00606ED4" w:rsidRDefault="00606ED4" w:rsidP="00606ED4">
                  <w:pPr>
                    <w:jc w:val="center"/>
                    <w:rPr>
                      <w:rFonts w:ascii="Calibri" w:eastAsia="Calibri" w:hAnsi="Calibri"/>
                      <w:color w:val="auto"/>
                      <w:kern w:val="0"/>
                      <w:sz w:val="12"/>
                      <w:szCs w:val="12"/>
                      <w14:ligatures w14:val="none"/>
                      <w14:cntxtAlts w14:val="0"/>
                    </w:rPr>
                  </w:pPr>
                  <w:r w:rsidRPr="00606ED4">
                    <w:rPr>
                      <w:kern w:val="0"/>
                      <w:sz w:val="12"/>
                      <w:szCs w:val="12"/>
                      <w14:ligatures w14:val="none"/>
                      <w14:cntxtAlts w14:val="0"/>
                    </w:rPr>
                    <w:t>0,0</w:t>
                  </w:r>
                </w:p>
              </w:tc>
              <w:tc>
                <w:tcPr>
                  <w:tcW w:w="287" w:type="pct"/>
                  <w:tcBorders>
                    <w:top w:val="nil"/>
                    <w:left w:val="nil"/>
                    <w:bottom w:val="single" w:sz="4" w:space="0" w:color="auto"/>
                    <w:right w:val="single" w:sz="4" w:space="0" w:color="auto"/>
                  </w:tcBorders>
                  <w:shd w:val="clear" w:color="auto" w:fill="auto"/>
                  <w:hideMark/>
                </w:tcPr>
                <w:p w:rsidR="00606ED4" w:rsidRPr="00606ED4" w:rsidRDefault="00606ED4" w:rsidP="00606ED4">
                  <w:pPr>
                    <w:jc w:val="center"/>
                    <w:rPr>
                      <w:rFonts w:ascii="Calibri" w:eastAsia="Calibri" w:hAnsi="Calibri"/>
                      <w:color w:val="auto"/>
                      <w:kern w:val="0"/>
                      <w:sz w:val="12"/>
                      <w:szCs w:val="12"/>
                      <w14:ligatures w14:val="none"/>
                      <w14:cntxtAlts w14:val="0"/>
                    </w:rPr>
                  </w:pPr>
                  <w:r w:rsidRPr="00606ED4">
                    <w:rPr>
                      <w:kern w:val="0"/>
                      <w:sz w:val="12"/>
                      <w:szCs w:val="12"/>
                      <w14:ligatures w14:val="none"/>
                      <w14:cntxtAlts w14:val="0"/>
                    </w:rPr>
                    <w:t>0,0</w:t>
                  </w:r>
                </w:p>
              </w:tc>
              <w:tc>
                <w:tcPr>
                  <w:tcW w:w="287" w:type="pct"/>
                  <w:tcBorders>
                    <w:top w:val="nil"/>
                    <w:left w:val="nil"/>
                    <w:bottom w:val="single" w:sz="4" w:space="0" w:color="auto"/>
                    <w:right w:val="single" w:sz="4" w:space="0" w:color="auto"/>
                  </w:tcBorders>
                </w:tcPr>
                <w:p w:rsidR="00606ED4" w:rsidRPr="00606ED4" w:rsidRDefault="00606ED4" w:rsidP="00606ED4">
                  <w:pPr>
                    <w:jc w:val="center"/>
                    <w:rPr>
                      <w:kern w:val="0"/>
                      <w:sz w:val="12"/>
                      <w:szCs w:val="12"/>
                      <w14:ligatures w14:val="none"/>
                      <w14:cntxtAlts w14:val="0"/>
                    </w:rPr>
                  </w:pPr>
                  <w:r w:rsidRPr="00606ED4">
                    <w:rPr>
                      <w:kern w:val="0"/>
                      <w:sz w:val="12"/>
                      <w:szCs w:val="12"/>
                      <w14:ligatures w14:val="none"/>
                      <w14:cntxtAlts w14:val="0"/>
                    </w:rPr>
                    <w:t>0,0</w:t>
                  </w:r>
                </w:p>
              </w:tc>
              <w:tc>
                <w:tcPr>
                  <w:tcW w:w="287" w:type="pct"/>
                  <w:tcBorders>
                    <w:top w:val="nil"/>
                    <w:left w:val="nil"/>
                    <w:bottom w:val="single" w:sz="4" w:space="0" w:color="auto"/>
                    <w:right w:val="single" w:sz="4" w:space="0" w:color="auto"/>
                  </w:tcBorders>
                </w:tcPr>
                <w:p w:rsidR="00606ED4" w:rsidRPr="00606ED4" w:rsidRDefault="00606ED4" w:rsidP="00606ED4">
                  <w:pPr>
                    <w:jc w:val="center"/>
                    <w:rPr>
                      <w:kern w:val="0"/>
                      <w:sz w:val="12"/>
                      <w:szCs w:val="12"/>
                      <w14:ligatures w14:val="none"/>
                      <w14:cntxtAlts w14:val="0"/>
                    </w:rPr>
                  </w:pPr>
                  <w:r w:rsidRPr="00606ED4">
                    <w:rPr>
                      <w:kern w:val="0"/>
                      <w:sz w:val="12"/>
                      <w:szCs w:val="12"/>
                      <w14:ligatures w14:val="none"/>
                      <w14:cntxtAlts w14:val="0"/>
                    </w:rPr>
                    <w:t>0,0</w:t>
                  </w:r>
                </w:p>
              </w:tc>
            </w:tr>
            <w:tr w:rsidR="00606ED4" w:rsidRPr="00606ED4" w:rsidTr="00CC36D2">
              <w:trPr>
                <w:trHeight w:val="50"/>
              </w:trPr>
              <w:tc>
                <w:tcPr>
                  <w:tcW w:w="423" w:type="pct"/>
                  <w:vMerge/>
                  <w:tcBorders>
                    <w:top w:val="nil"/>
                    <w:left w:val="single" w:sz="4" w:space="0" w:color="auto"/>
                    <w:bottom w:val="single" w:sz="4" w:space="0" w:color="000000"/>
                    <w:right w:val="single" w:sz="4" w:space="0" w:color="auto"/>
                  </w:tcBorders>
                  <w:vAlign w:val="center"/>
                  <w:hideMark/>
                </w:tcPr>
                <w:p w:rsidR="00606ED4" w:rsidRPr="00606ED4" w:rsidRDefault="00606ED4" w:rsidP="00606ED4">
                  <w:pPr>
                    <w:jc w:val="center"/>
                    <w:rPr>
                      <w:b/>
                      <w:bCs/>
                      <w:kern w:val="0"/>
                      <w:sz w:val="12"/>
                      <w:szCs w:val="12"/>
                      <w14:ligatures w14:val="none"/>
                      <w14:cntxtAlts w14:val="0"/>
                    </w:rPr>
                  </w:pPr>
                </w:p>
              </w:tc>
              <w:tc>
                <w:tcPr>
                  <w:tcW w:w="529" w:type="pct"/>
                  <w:vMerge/>
                  <w:tcBorders>
                    <w:top w:val="nil"/>
                    <w:left w:val="single" w:sz="4" w:space="0" w:color="auto"/>
                    <w:bottom w:val="single" w:sz="4" w:space="0" w:color="000000"/>
                    <w:right w:val="single" w:sz="4" w:space="0" w:color="auto"/>
                  </w:tcBorders>
                  <w:vAlign w:val="center"/>
                  <w:hideMark/>
                </w:tcPr>
                <w:p w:rsidR="00606ED4" w:rsidRPr="00606ED4" w:rsidRDefault="00606ED4" w:rsidP="00606ED4">
                  <w:pPr>
                    <w:jc w:val="center"/>
                    <w:rPr>
                      <w:b/>
                      <w:bCs/>
                      <w:kern w:val="0"/>
                      <w:sz w:val="12"/>
                      <w:szCs w:val="12"/>
                      <w14:ligatures w14:val="none"/>
                      <w14:cntxtAlts w14:val="0"/>
                    </w:rPr>
                  </w:pPr>
                </w:p>
              </w:tc>
              <w:tc>
                <w:tcPr>
                  <w:tcW w:w="341" w:type="pct"/>
                  <w:tcBorders>
                    <w:top w:val="nil"/>
                    <w:left w:val="nil"/>
                    <w:bottom w:val="single" w:sz="4" w:space="0" w:color="auto"/>
                    <w:right w:val="single" w:sz="4" w:space="0" w:color="auto"/>
                  </w:tcBorders>
                  <w:shd w:val="clear" w:color="auto" w:fill="auto"/>
                  <w:hideMark/>
                </w:tcPr>
                <w:p w:rsidR="00606ED4" w:rsidRPr="00606ED4" w:rsidRDefault="00606ED4" w:rsidP="00606ED4">
                  <w:pPr>
                    <w:jc w:val="center"/>
                    <w:rPr>
                      <w:kern w:val="0"/>
                      <w:sz w:val="12"/>
                      <w:szCs w:val="12"/>
                      <w14:ligatures w14:val="none"/>
                      <w14:cntxtAlts w14:val="0"/>
                    </w:rPr>
                  </w:pPr>
                  <w:r w:rsidRPr="00606ED4">
                    <w:rPr>
                      <w:kern w:val="0"/>
                      <w:sz w:val="12"/>
                      <w:szCs w:val="12"/>
                      <w14:ligatures w14:val="none"/>
                      <w14:cntxtAlts w14:val="0"/>
                    </w:rPr>
                    <w:t>x</w:t>
                  </w:r>
                </w:p>
              </w:tc>
              <w:tc>
                <w:tcPr>
                  <w:tcW w:w="292" w:type="pct"/>
                  <w:gridSpan w:val="2"/>
                  <w:tcBorders>
                    <w:top w:val="nil"/>
                    <w:left w:val="nil"/>
                    <w:bottom w:val="single" w:sz="4" w:space="0" w:color="auto"/>
                    <w:right w:val="single" w:sz="4" w:space="0" w:color="auto"/>
                  </w:tcBorders>
                  <w:shd w:val="clear" w:color="auto" w:fill="auto"/>
                  <w:hideMark/>
                </w:tcPr>
                <w:p w:rsidR="00606ED4" w:rsidRPr="00606ED4" w:rsidRDefault="00606ED4" w:rsidP="00606ED4">
                  <w:pPr>
                    <w:jc w:val="center"/>
                    <w:rPr>
                      <w:kern w:val="0"/>
                      <w:sz w:val="12"/>
                      <w:szCs w:val="12"/>
                      <w14:ligatures w14:val="none"/>
                      <w14:cntxtAlts w14:val="0"/>
                    </w:rPr>
                  </w:pPr>
                  <w:r w:rsidRPr="00606ED4">
                    <w:rPr>
                      <w:kern w:val="0"/>
                      <w:sz w:val="12"/>
                      <w:szCs w:val="12"/>
                      <w14:ligatures w14:val="none"/>
                      <w14:cntxtAlts w14:val="0"/>
                    </w:rPr>
                    <w:t>x</w:t>
                  </w:r>
                </w:p>
              </w:tc>
              <w:tc>
                <w:tcPr>
                  <w:tcW w:w="389" w:type="pct"/>
                  <w:tcBorders>
                    <w:top w:val="nil"/>
                    <w:left w:val="nil"/>
                    <w:bottom w:val="single" w:sz="4" w:space="0" w:color="auto"/>
                    <w:right w:val="single" w:sz="4" w:space="0" w:color="auto"/>
                  </w:tcBorders>
                </w:tcPr>
                <w:p w:rsidR="00606ED4" w:rsidRPr="00606ED4" w:rsidRDefault="00606ED4" w:rsidP="00606ED4">
                  <w:pPr>
                    <w:jc w:val="center"/>
                    <w:rPr>
                      <w:kern w:val="0"/>
                      <w:sz w:val="12"/>
                      <w:szCs w:val="12"/>
                      <w14:ligatures w14:val="none"/>
                      <w14:cntxtAlts w14:val="0"/>
                    </w:rPr>
                  </w:pPr>
                  <w:r w:rsidRPr="00606ED4">
                    <w:rPr>
                      <w:kern w:val="0"/>
                      <w:sz w:val="12"/>
                      <w:szCs w:val="12"/>
                      <w14:ligatures w14:val="none"/>
                      <w14:cntxtAlts w14:val="0"/>
                    </w:rPr>
                    <w:t>x</w:t>
                  </w:r>
                </w:p>
              </w:tc>
              <w:tc>
                <w:tcPr>
                  <w:tcW w:w="245" w:type="pct"/>
                  <w:tcBorders>
                    <w:top w:val="nil"/>
                    <w:left w:val="nil"/>
                    <w:bottom w:val="single" w:sz="4" w:space="0" w:color="auto"/>
                    <w:right w:val="single" w:sz="4" w:space="0" w:color="auto"/>
                  </w:tcBorders>
                  <w:shd w:val="clear" w:color="auto" w:fill="auto"/>
                  <w:hideMark/>
                </w:tcPr>
                <w:p w:rsidR="00606ED4" w:rsidRPr="00606ED4" w:rsidRDefault="00606ED4" w:rsidP="00606ED4">
                  <w:pPr>
                    <w:jc w:val="center"/>
                    <w:rPr>
                      <w:kern w:val="0"/>
                      <w:sz w:val="12"/>
                      <w:szCs w:val="12"/>
                      <w14:ligatures w14:val="none"/>
                      <w14:cntxtAlts w14:val="0"/>
                    </w:rPr>
                  </w:pPr>
                  <w:r w:rsidRPr="00606ED4">
                    <w:rPr>
                      <w:kern w:val="0"/>
                      <w:sz w:val="12"/>
                      <w:szCs w:val="12"/>
                      <w14:ligatures w14:val="none"/>
                      <w14:cntxtAlts w14:val="0"/>
                    </w:rPr>
                    <w:t>x</w:t>
                  </w:r>
                </w:p>
              </w:tc>
              <w:tc>
                <w:tcPr>
                  <w:tcW w:w="689" w:type="pct"/>
                  <w:tcBorders>
                    <w:top w:val="nil"/>
                    <w:left w:val="nil"/>
                    <w:bottom w:val="single" w:sz="4" w:space="0" w:color="auto"/>
                    <w:right w:val="single" w:sz="4" w:space="0" w:color="auto"/>
                  </w:tcBorders>
                  <w:shd w:val="clear" w:color="auto" w:fill="auto"/>
                  <w:hideMark/>
                </w:tcPr>
                <w:p w:rsidR="00606ED4" w:rsidRPr="00606ED4" w:rsidRDefault="00606ED4" w:rsidP="00606ED4">
                  <w:pPr>
                    <w:jc w:val="center"/>
                    <w:rPr>
                      <w:kern w:val="0"/>
                      <w:sz w:val="12"/>
                      <w:szCs w:val="12"/>
                      <w14:ligatures w14:val="none"/>
                      <w14:cntxtAlts w14:val="0"/>
                    </w:rPr>
                  </w:pPr>
                  <w:r w:rsidRPr="00606ED4">
                    <w:rPr>
                      <w:kern w:val="0"/>
                      <w:sz w:val="12"/>
                      <w:szCs w:val="12"/>
                      <w14:ligatures w14:val="none"/>
                      <w14:cntxtAlts w14:val="0"/>
                    </w:rPr>
                    <w:t>внебюджетные источники</w:t>
                  </w:r>
                </w:p>
              </w:tc>
              <w:tc>
                <w:tcPr>
                  <w:tcW w:w="328" w:type="pct"/>
                  <w:gridSpan w:val="2"/>
                  <w:tcBorders>
                    <w:top w:val="nil"/>
                    <w:left w:val="nil"/>
                    <w:bottom w:val="single" w:sz="4" w:space="0" w:color="auto"/>
                    <w:right w:val="single" w:sz="4" w:space="0" w:color="auto"/>
                  </w:tcBorders>
                  <w:shd w:val="clear" w:color="auto" w:fill="auto"/>
                </w:tcPr>
                <w:p w:rsidR="00606ED4" w:rsidRPr="00606ED4" w:rsidRDefault="00606ED4" w:rsidP="00606ED4">
                  <w:pPr>
                    <w:jc w:val="center"/>
                    <w:rPr>
                      <w:rFonts w:ascii="Calibri" w:eastAsia="Calibri" w:hAnsi="Calibri"/>
                      <w:color w:val="auto"/>
                      <w:kern w:val="0"/>
                      <w:sz w:val="12"/>
                      <w:szCs w:val="12"/>
                      <w14:ligatures w14:val="none"/>
                      <w14:cntxtAlts w14:val="0"/>
                    </w:rPr>
                  </w:pPr>
                  <w:r w:rsidRPr="00606ED4">
                    <w:rPr>
                      <w:kern w:val="0"/>
                      <w:sz w:val="12"/>
                      <w:szCs w:val="12"/>
                      <w14:ligatures w14:val="none"/>
                      <w14:cntxtAlts w14:val="0"/>
                    </w:rPr>
                    <w:t>0,0</w:t>
                  </w:r>
                </w:p>
              </w:tc>
              <w:tc>
                <w:tcPr>
                  <w:tcW w:w="246" w:type="pct"/>
                  <w:tcBorders>
                    <w:top w:val="nil"/>
                    <w:left w:val="nil"/>
                    <w:bottom w:val="single" w:sz="4" w:space="0" w:color="auto"/>
                    <w:right w:val="single" w:sz="4" w:space="0" w:color="auto"/>
                  </w:tcBorders>
                  <w:shd w:val="clear" w:color="auto" w:fill="auto"/>
                  <w:hideMark/>
                </w:tcPr>
                <w:p w:rsidR="00606ED4" w:rsidRPr="00606ED4" w:rsidRDefault="00606ED4" w:rsidP="00606ED4">
                  <w:pPr>
                    <w:jc w:val="center"/>
                    <w:rPr>
                      <w:rFonts w:ascii="Calibri" w:eastAsia="Calibri" w:hAnsi="Calibri"/>
                      <w:color w:val="auto"/>
                      <w:kern w:val="0"/>
                      <w:sz w:val="12"/>
                      <w:szCs w:val="12"/>
                      <w14:ligatures w14:val="none"/>
                      <w14:cntxtAlts w14:val="0"/>
                    </w:rPr>
                  </w:pPr>
                  <w:r w:rsidRPr="00606ED4">
                    <w:rPr>
                      <w:kern w:val="0"/>
                      <w:sz w:val="12"/>
                      <w:szCs w:val="12"/>
                      <w14:ligatures w14:val="none"/>
                      <w14:cntxtAlts w14:val="0"/>
                    </w:rPr>
                    <w:t>0,0</w:t>
                  </w:r>
                </w:p>
              </w:tc>
              <w:tc>
                <w:tcPr>
                  <w:tcW w:w="336" w:type="pct"/>
                  <w:tcBorders>
                    <w:top w:val="nil"/>
                    <w:left w:val="nil"/>
                    <w:bottom w:val="single" w:sz="4" w:space="0" w:color="auto"/>
                    <w:right w:val="single" w:sz="4" w:space="0" w:color="auto"/>
                  </w:tcBorders>
                  <w:shd w:val="clear" w:color="auto" w:fill="auto"/>
                  <w:hideMark/>
                </w:tcPr>
                <w:p w:rsidR="00606ED4" w:rsidRPr="00606ED4" w:rsidRDefault="00606ED4" w:rsidP="00606ED4">
                  <w:pPr>
                    <w:jc w:val="center"/>
                    <w:rPr>
                      <w:rFonts w:ascii="Calibri" w:eastAsia="Calibri" w:hAnsi="Calibri"/>
                      <w:color w:val="auto"/>
                      <w:kern w:val="0"/>
                      <w:sz w:val="12"/>
                      <w:szCs w:val="12"/>
                      <w14:ligatures w14:val="none"/>
                      <w14:cntxtAlts w14:val="0"/>
                    </w:rPr>
                  </w:pPr>
                  <w:r w:rsidRPr="00606ED4">
                    <w:rPr>
                      <w:kern w:val="0"/>
                      <w:sz w:val="12"/>
                      <w:szCs w:val="12"/>
                      <w14:ligatures w14:val="none"/>
                      <w14:cntxtAlts w14:val="0"/>
                    </w:rPr>
                    <w:t>0,0</w:t>
                  </w:r>
                </w:p>
              </w:tc>
              <w:tc>
                <w:tcPr>
                  <w:tcW w:w="321" w:type="pct"/>
                  <w:tcBorders>
                    <w:top w:val="nil"/>
                    <w:left w:val="nil"/>
                    <w:bottom w:val="single" w:sz="4" w:space="0" w:color="auto"/>
                    <w:right w:val="single" w:sz="4" w:space="0" w:color="auto"/>
                  </w:tcBorders>
                  <w:shd w:val="clear" w:color="auto" w:fill="auto"/>
                  <w:hideMark/>
                </w:tcPr>
                <w:p w:rsidR="00606ED4" w:rsidRPr="00606ED4" w:rsidRDefault="00606ED4" w:rsidP="00606ED4">
                  <w:pPr>
                    <w:jc w:val="center"/>
                    <w:rPr>
                      <w:rFonts w:ascii="Calibri" w:eastAsia="Calibri" w:hAnsi="Calibri"/>
                      <w:color w:val="auto"/>
                      <w:kern w:val="0"/>
                      <w:sz w:val="12"/>
                      <w:szCs w:val="12"/>
                      <w14:ligatures w14:val="none"/>
                      <w14:cntxtAlts w14:val="0"/>
                    </w:rPr>
                  </w:pPr>
                  <w:r w:rsidRPr="00606ED4">
                    <w:rPr>
                      <w:kern w:val="0"/>
                      <w:sz w:val="12"/>
                      <w:szCs w:val="12"/>
                      <w14:ligatures w14:val="none"/>
                      <w14:cntxtAlts w14:val="0"/>
                    </w:rPr>
                    <w:t>0,0</w:t>
                  </w:r>
                </w:p>
              </w:tc>
              <w:tc>
                <w:tcPr>
                  <w:tcW w:w="287" w:type="pct"/>
                  <w:tcBorders>
                    <w:top w:val="nil"/>
                    <w:left w:val="nil"/>
                    <w:bottom w:val="single" w:sz="4" w:space="0" w:color="auto"/>
                    <w:right w:val="single" w:sz="4" w:space="0" w:color="auto"/>
                  </w:tcBorders>
                  <w:shd w:val="clear" w:color="auto" w:fill="auto"/>
                  <w:hideMark/>
                </w:tcPr>
                <w:p w:rsidR="00606ED4" w:rsidRPr="00606ED4" w:rsidRDefault="00606ED4" w:rsidP="00606ED4">
                  <w:pPr>
                    <w:jc w:val="center"/>
                    <w:rPr>
                      <w:rFonts w:ascii="Calibri" w:eastAsia="Calibri" w:hAnsi="Calibri"/>
                      <w:color w:val="auto"/>
                      <w:kern w:val="0"/>
                      <w:sz w:val="12"/>
                      <w:szCs w:val="12"/>
                      <w14:ligatures w14:val="none"/>
                      <w14:cntxtAlts w14:val="0"/>
                    </w:rPr>
                  </w:pPr>
                  <w:r w:rsidRPr="00606ED4">
                    <w:rPr>
                      <w:kern w:val="0"/>
                      <w:sz w:val="12"/>
                      <w:szCs w:val="12"/>
                      <w14:ligatures w14:val="none"/>
                      <w14:cntxtAlts w14:val="0"/>
                    </w:rPr>
                    <w:t>0,0</w:t>
                  </w:r>
                </w:p>
              </w:tc>
              <w:tc>
                <w:tcPr>
                  <w:tcW w:w="287" w:type="pct"/>
                  <w:tcBorders>
                    <w:top w:val="nil"/>
                    <w:left w:val="nil"/>
                    <w:bottom w:val="single" w:sz="4" w:space="0" w:color="auto"/>
                    <w:right w:val="single" w:sz="4" w:space="0" w:color="auto"/>
                  </w:tcBorders>
                </w:tcPr>
                <w:p w:rsidR="00606ED4" w:rsidRPr="00606ED4" w:rsidRDefault="00606ED4" w:rsidP="00606ED4">
                  <w:pPr>
                    <w:jc w:val="center"/>
                    <w:rPr>
                      <w:kern w:val="0"/>
                      <w:sz w:val="12"/>
                      <w:szCs w:val="12"/>
                      <w14:ligatures w14:val="none"/>
                      <w14:cntxtAlts w14:val="0"/>
                    </w:rPr>
                  </w:pPr>
                  <w:r w:rsidRPr="00606ED4">
                    <w:rPr>
                      <w:kern w:val="0"/>
                      <w:sz w:val="12"/>
                      <w:szCs w:val="12"/>
                      <w14:ligatures w14:val="none"/>
                      <w14:cntxtAlts w14:val="0"/>
                    </w:rPr>
                    <w:t>0,0</w:t>
                  </w:r>
                </w:p>
              </w:tc>
              <w:tc>
                <w:tcPr>
                  <w:tcW w:w="287" w:type="pct"/>
                  <w:tcBorders>
                    <w:top w:val="nil"/>
                    <w:left w:val="nil"/>
                    <w:bottom w:val="single" w:sz="4" w:space="0" w:color="auto"/>
                    <w:right w:val="single" w:sz="4" w:space="0" w:color="auto"/>
                  </w:tcBorders>
                </w:tcPr>
                <w:p w:rsidR="00606ED4" w:rsidRPr="00606ED4" w:rsidRDefault="00606ED4" w:rsidP="00606ED4">
                  <w:pPr>
                    <w:jc w:val="center"/>
                    <w:rPr>
                      <w:kern w:val="0"/>
                      <w:sz w:val="12"/>
                      <w:szCs w:val="12"/>
                      <w14:ligatures w14:val="none"/>
                      <w14:cntxtAlts w14:val="0"/>
                    </w:rPr>
                  </w:pPr>
                  <w:r w:rsidRPr="00606ED4">
                    <w:rPr>
                      <w:kern w:val="0"/>
                      <w:sz w:val="12"/>
                      <w:szCs w:val="12"/>
                      <w14:ligatures w14:val="none"/>
                      <w14:cntxtAlts w14:val="0"/>
                    </w:rPr>
                    <w:t>0,0</w:t>
                  </w:r>
                </w:p>
              </w:tc>
            </w:tr>
            <w:tr w:rsidR="00606ED4" w:rsidRPr="00606ED4" w:rsidTr="00CC36D2">
              <w:trPr>
                <w:trHeight w:val="405"/>
              </w:trPr>
              <w:tc>
                <w:tcPr>
                  <w:tcW w:w="423" w:type="pct"/>
                  <w:vMerge w:val="restart"/>
                  <w:tcBorders>
                    <w:top w:val="nil"/>
                    <w:left w:val="single" w:sz="4" w:space="0" w:color="auto"/>
                    <w:bottom w:val="single" w:sz="4" w:space="0" w:color="000000"/>
                    <w:right w:val="single" w:sz="4" w:space="0" w:color="auto"/>
                  </w:tcBorders>
                  <w:shd w:val="clear" w:color="auto" w:fill="auto"/>
                  <w:vAlign w:val="center"/>
                  <w:hideMark/>
                </w:tcPr>
                <w:p w:rsidR="00606ED4" w:rsidRPr="00606ED4" w:rsidRDefault="00606ED4" w:rsidP="00606ED4">
                  <w:pPr>
                    <w:jc w:val="center"/>
                    <w:rPr>
                      <w:b/>
                      <w:bCs/>
                      <w:kern w:val="0"/>
                      <w:sz w:val="12"/>
                      <w:szCs w:val="12"/>
                      <w14:ligatures w14:val="none"/>
                      <w14:cntxtAlts w14:val="0"/>
                    </w:rPr>
                  </w:pPr>
                  <w:r w:rsidRPr="00606ED4">
                    <w:rPr>
                      <w:b/>
                      <w:bCs/>
                      <w:kern w:val="0"/>
                      <w:sz w:val="12"/>
                      <w:szCs w:val="12"/>
                      <w14:ligatures w14:val="none"/>
                      <w14:cntxtAlts w14:val="0"/>
                    </w:rPr>
                    <w:t>Подпрограмма 1.</w:t>
                  </w:r>
                </w:p>
              </w:tc>
              <w:tc>
                <w:tcPr>
                  <w:tcW w:w="529" w:type="pct"/>
                  <w:vMerge w:val="restart"/>
                  <w:tcBorders>
                    <w:top w:val="nil"/>
                    <w:left w:val="single" w:sz="4" w:space="0" w:color="auto"/>
                    <w:bottom w:val="single" w:sz="4" w:space="0" w:color="000000"/>
                    <w:right w:val="single" w:sz="4" w:space="0" w:color="auto"/>
                  </w:tcBorders>
                  <w:shd w:val="clear" w:color="auto" w:fill="auto"/>
                  <w:hideMark/>
                </w:tcPr>
                <w:p w:rsidR="00606ED4" w:rsidRPr="00606ED4" w:rsidRDefault="00606ED4" w:rsidP="00606ED4">
                  <w:pPr>
                    <w:jc w:val="center"/>
                    <w:rPr>
                      <w:bCs/>
                      <w:kern w:val="0"/>
                      <w:sz w:val="12"/>
                      <w:szCs w:val="12"/>
                      <w14:ligatures w14:val="none"/>
                      <w14:cntxtAlts w14:val="0"/>
                    </w:rPr>
                  </w:pPr>
                  <w:r w:rsidRPr="00606ED4">
                    <w:rPr>
                      <w:bCs/>
                      <w:kern w:val="0"/>
                      <w:sz w:val="12"/>
                      <w:szCs w:val="12"/>
                      <w14:ligatures w14:val="none"/>
                      <w14:cntxtAlts w14:val="0"/>
                    </w:rPr>
                    <w:t>«Развитие физической культуры и массового спорта»</w:t>
                  </w:r>
                </w:p>
              </w:tc>
              <w:tc>
                <w:tcPr>
                  <w:tcW w:w="341" w:type="pct"/>
                  <w:tcBorders>
                    <w:top w:val="nil"/>
                    <w:left w:val="nil"/>
                    <w:bottom w:val="single" w:sz="4" w:space="0" w:color="auto"/>
                    <w:right w:val="single" w:sz="4" w:space="0" w:color="auto"/>
                  </w:tcBorders>
                  <w:shd w:val="clear" w:color="auto" w:fill="auto"/>
                  <w:hideMark/>
                </w:tcPr>
                <w:p w:rsidR="00606ED4" w:rsidRPr="00606ED4" w:rsidRDefault="00606ED4" w:rsidP="00606ED4">
                  <w:pPr>
                    <w:jc w:val="center"/>
                    <w:rPr>
                      <w:kern w:val="0"/>
                      <w:sz w:val="12"/>
                      <w:szCs w:val="12"/>
                      <w14:ligatures w14:val="none"/>
                      <w14:cntxtAlts w14:val="0"/>
                    </w:rPr>
                  </w:pPr>
                  <w:r w:rsidRPr="00606ED4">
                    <w:rPr>
                      <w:kern w:val="0"/>
                      <w:sz w:val="12"/>
                      <w:szCs w:val="12"/>
                      <w14:ligatures w14:val="none"/>
                      <w14:cntxtAlts w14:val="0"/>
                    </w:rPr>
                    <w:t>993</w:t>
                  </w:r>
                </w:p>
              </w:tc>
              <w:tc>
                <w:tcPr>
                  <w:tcW w:w="292" w:type="pct"/>
                  <w:gridSpan w:val="2"/>
                  <w:tcBorders>
                    <w:top w:val="nil"/>
                    <w:left w:val="nil"/>
                    <w:bottom w:val="single" w:sz="4" w:space="0" w:color="auto"/>
                    <w:right w:val="single" w:sz="4" w:space="0" w:color="auto"/>
                  </w:tcBorders>
                  <w:shd w:val="clear" w:color="auto" w:fill="auto"/>
                  <w:hideMark/>
                </w:tcPr>
                <w:p w:rsidR="00606ED4" w:rsidRPr="00606ED4" w:rsidRDefault="00606ED4" w:rsidP="00606ED4">
                  <w:pPr>
                    <w:jc w:val="center"/>
                    <w:rPr>
                      <w:kern w:val="0"/>
                      <w:sz w:val="12"/>
                      <w:szCs w:val="12"/>
                      <w14:ligatures w14:val="none"/>
                      <w14:cntxtAlts w14:val="0"/>
                    </w:rPr>
                  </w:pPr>
                  <w:r w:rsidRPr="00606ED4">
                    <w:rPr>
                      <w:kern w:val="0"/>
                      <w:sz w:val="12"/>
                      <w:szCs w:val="12"/>
                      <w14:ligatures w14:val="none"/>
                      <w14:cntxtAlts w14:val="0"/>
                    </w:rPr>
                    <w:t>x</w:t>
                  </w:r>
                </w:p>
              </w:tc>
              <w:tc>
                <w:tcPr>
                  <w:tcW w:w="389" w:type="pct"/>
                  <w:tcBorders>
                    <w:top w:val="nil"/>
                    <w:left w:val="nil"/>
                    <w:bottom w:val="single" w:sz="4" w:space="0" w:color="auto"/>
                    <w:right w:val="single" w:sz="4" w:space="0" w:color="auto"/>
                  </w:tcBorders>
                </w:tcPr>
                <w:p w:rsidR="00606ED4" w:rsidRPr="00606ED4" w:rsidRDefault="00606ED4" w:rsidP="00606ED4">
                  <w:pPr>
                    <w:jc w:val="center"/>
                    <w:rPr>
                      <w:kern w:val="0"/>
                      <w:sz w:val="12"/>
                      <w:szCs w:val="12"/>
                      <w14:ligatures w14:val="none"/>
                      <w14:cntxtAlts w14:val="0"/>
                    </w:rPr>
                  </w:pPr>
                  <w:r w:rsidRPr="00606ED4">
                    <w:rPr>
                      <w:kern w:val="0"/>
                      <w:sz w:val="12"/>
                      <w:szCs w:val="12"/>
                      <w14:ligatures w14:val="none"/>
                      <w14:cntxtAlts w14:val="0"/>
                    </w:rPr>
                    <w:t>Ц510000000</w:t>
                  </w:r>
                </w:p>
              </w:tc>
              <w:tc>
                <w:tcPr>
                  <w:tcW w:w="245" w:type="pct"/>
                  <w:tcBorders>
                    <w:top w:val="nil"/>
                    <w:left w:val="nil"/>
                    <w:bottom w:val="single" w:sz="4" w:space="0" w:color="auto"/>
                    <w:right w:val="single" w:sz="4" w:space="0" w:color="auto"/>
                  </w:tcBorders>
                  <w:shd w:val="clear" w:color="auto" w:fill="auto"/>
                  <w:hideMark/>
                </w:tcPr>
                <w:p w:rsidR="00606ED4" w:rsidRPr="00606ED4" w:rsidRDefault="00606ED4" w:rsidP="00606ED4">
                  <w:pPr>
                    <w:jc w:val="center"/>
                    <w:rPr>
                      <w:kern w:val="0"/>
                      <w:sz w:val="12"/>
                      <w:szCs w:val="12"/>
                      <w14:ligatures w14:val="none"/>
                      <w14:cntxtAlts w14:val="0"/>
                    </w:rPr>
                  </w:pPr>
                  <w:r w:rsidRPr="00606ED4">
                    <w:rPr>
                      <w:kern w:val="0"/>
                      <w:sz w:val="12"/>
                      <w:szCs w:val="12"/>
                      <w14:ligatures w14:val="none"/>
                      <w14:cntxtAlts w14:val="0"/>
                    </w:rPr>
                    <w:t>x</w:t>
                  </w:r>
                </w:p>
              </w:tc>
              <w:tc>
                <w:tcPr>
                  <w:tcW w:w="689" w:type="pct"/>
                  <w:tcBorders>
                    <w:top w:val="nil"/>
                    <w:left w:val="nil"/>
                    <w:bottom w:val="single" w:sz="4" w:space="0" w:color="auto"/>
                    <w:right w:val="single" w:sz="4" w:space="0" w:color="auto"/>
                  </w:tcBorders>
                  <w:shd w:val="clear" w:color="auto" w:fill="auto"/>
                  <w:hideMark/>
                </w:tcPr>
                <w:p w:rsidR="00606ED4" w:rsidRPr="00606ED4" w:rsidRDefault="00606ED4" w:rsidP="00606ED4">
                  <w:pPr>
                    <w:jc w:val="center"/>
                    <w:rPr>
                      <w:kern w:val="0"/>
                      <w:sz w:val="12"/>
                      <w:szCs w:val="12"/>
                      <w14:ligatures w14:val="none"/>
                      <w14:cntxtAlts w14:val="0"/>
                    </w:rPr>
                  </w:pPr>
                  <w:r w:rsidRPr="00606ED4">
                    <w:rPr>
                      <w:kern w:val="0"/>
                      <w:sz w:val="12"/>
                      <w:szCs w:val="12"/>
                      <w14:ligatures w14:val="none"/>
                      <w14:cntxtAlts w14:val="0"/>
                    </w:rPr>
                    <w:t>Всего</w:t>
                  </w:r>
                </w:p>
              </w:tc>
              <w:tc>
                <w:tcPr>
                  <w:tcW w:w="328" w:type="pct"/>
                  <w:gridSpan w:val="2"/>
                  <w:tcBorders>
                    <w:top w:val="nil"/>
                    <w:left w:val="nil"/>
                    <w:bottom w:val="single" w:sz="4" w:space="0" w:color="auto"/>
                    <w:right w:val="single" w:sz="4" w:space="0" w:color="auto"/>
                  </w:tcBorders>
                  <w:shd w:val="clear" w:color="auto" w:fill="auto"/>
                </w:tcPr>
                <w:p w:rsidR="00606ED4" w:rsidRPr="00606ED4" w:rsidRDefault="00606ED4" w:rsidP="00606ED4">
                  <w:pPr>
                    <w:jc w:val="center"/>
                    <w:rPr>
                      <w:rFonts w:ascii="Calibri" w:eastAsia="Calibri" w:hAnsi="Calibri"/>
                      <w:color w:val="auto"/>
                      <w:kern w:val="0"/>
                      <w:sz w:val="12"/>
                      <w:szCs w:val="12"/>
                      <w14:ligatures w14:val="none"/>
                      <w14:cntxtAlts w14:val="0"/>
                    </w:rPr>
                  </w:pPr>
                  <w:r w:rsidRPr="00606ED4">
                    <w:rPr>
                      <w:kern w:val="0"/>
                      <w:sz w:val="12"/>
                      <w:szCs w:val="12"/>
                      <w14:ligatures w14:val="none"/>
                      <w14:cntxtAlts w14:val="0"/>
                    </w:rPr>
                    <w:t>133,5</w:t>
                  </w:r>
                </w:p>
              </w:tc>
              <w:tc>
                <w:tcPr>
                  <w:tcW w:w="246" w:type="pct"/>
                  <w:tcBorders>
                    <w:top w:val="nil"/>
                    <w:left w:val="nil"/>
                    <w:bottom w:val="single" w:sz="4" w:space="0" w:color="auto"/>
                    <w:right w:val="single" w:sz="4" w:space="0" w:color="auto"/>
                  </w:tcBorders>
                  <w:shd w:val="clear" w:color="auto" w:fill="auto"/>
                  <w:hideMark/>
                </w:tcPr>
                <w:p w:rsidR="00606ED4" w:rsidRPr="00606ED4" w:rsidRDefault="00606ED4" w:rsidP="00606ED4">
                  <w:pPr>
                    <w:jc w:val="center"/>
                    <w:rPr>
                      <w:rFonts w:ascii="Calibri" w:eastAsia="Calibri" w:hAnsi="Calibri"/>
                      <w:color w:val="auto"/>
                      <w:kern w:val="0"/>
                      <w:sz w:val="12"/>
                      <w:szCs w:val="12"/>
                      <w14:ligatures w14:val="none"/>
                      <w14:cntxtAlts w14:val="0"/>
                    </w:rPr>
                  </w:pPr>
                  <w:r w:rsidRPr="00606ED4">
                    <w:rPr>
                      <w:kern w:val="0"/>
                      <w:sz w:val="12"/>
                      <w:szCs w:val="12"/>
                      <w14:ligatures w14:val="none"/>
                      <w14:cntxtAlts w14:val="0"/>
                    </w:rPr>
                    <w:t>0,0</w:t>
                  </w:r>
                </w:p>
              </w:tc>
              <w:tc>
                <w:tcPr>
                  <w:tcW w:w="336" w:type="pct"/>
                  <w:tcBorders>
                    <w:top w:val="nil"/>
                    <w:left w:val="nil"/>
                    <w:bottom w:val="single" w:sz="4" w:space="0" w:color="auto"/>
                    <w:right w:val="single" w:sz="4" w:space="0" w:color="auto"/>
                  </w:tcBorders>
                  <w:shd w:val="clear" w:color="auto" w:fill="auto"/>
                  <w:hideMark/>
                </w:tcPr>
                <w:p w:rsidR="00606ED4" w:rsidRPr="00606ED4" w:rsidRDefault="00606ED4" w:rsidP="00606ED4">
                  <w:pPr>
                    <w:jc w:val="center"/>
                    <w:rPr>
                      <w:rFonts w:ascii="Calibri" w:eastAsia="Calibri" w:hAnsi="Calibri"/>
                      <w:color w:val="auto"/>
                      <w:kern w:val="0"/>
                      <w:sz w:val="12"/>
                      <w:szCs w:val="12"/>
                      <w14:ligatures w14:val="none"/>
                      <w14:cntxtAlts w14:val="0"/>
                    </w:rPr>
                  </w:pPr>
                  <w:r w:rsidRPr="00606ED4">
                    <w:rPr>
                      <w:kern w:val="0"/>
                      <w:sz w:val="12"/>
                      <w:szCs w:val="12"/>
                      <w14:ligatures w14:val="none"/>
                      <w14:cntxtAlts w14:val="0"/>
                    </w:rPr>
                    <w:t>0,0</w:t>
                  </w:r>
                </w:p>
              </w:tc>
              <w:tc>
                <w:tcPr>
                  <w:tcW w:w="321" w:type="pct"/>
                  <w:tcBorders>
                    <w:top w:val="nil"/>
                    <w:left w:val="nil"/>
                    <w:bottom w:val="single" w:sz="4" w:space="0" w:color="auto"/>
                    <w:right w:val="single" w:sz="4" w:space="0" w:color="auto"/>
                  </w:tcBorders>
                  <w:shd w:val="clear" w:color="auto" w:fill="auto"/>
                  <w:hideMark/>
                </w:tcPr>
                <w:p w:rsidR="00606ED4" w:rsidRPr="00606ED4" w:rsidRDefault="00606ED4" w:rsidP="00606ED4">
                  <w:pPr>
                    <w:jc w:val="center"/>
                    <w:rPr>
                      <w:rFonts w:ascii="Calibri" w:eastAsia="Calibri" w:hAnsi="Calibri"/>
                      <w:color w:val="auto"/>
                      <w:kern w:val="0"/>
                      <w:sz w:val="12"/>
                      <w:szCs w:val="12"/>
                      <w14:ligatures w14:val="none"/>
                      <w14:cntxtAlts w14:val="0"/>
                    </w:rPr>
                  </w:pPr>
                  <w:r w:rsidRPr="00606ED4">
                    <w:rPr>
                      <w:kern w:val="0"/>
                      <w:sz w:val="12"/>
                      <w:szCs w:val="12"/>
                      <w14:ligatures w14:val="none"/>
                      <w14:cntxtAlts w14:val="0"/>
                    </w:rPr>
                    <w:t>0,0</w:t>
                  </w:r>
                </w:p>
              </w:tc>
              <w:tc>
                <w:tcPr>
                  <w:tcW w:w="287" w:type="pct"/>
                  <w:tcBorders>
                    <w:top w:val="nil"/>
                    <w:left w:val="nil"/>
                    <w:bottom w:val="single" w:sz="4" w:space="0" w:color="auto"/>
                    <w:right w:val="single" w:sz="4" w:space="0" w:color="auto"/>
                  </w:tcBorders>
                  <w:shd w:val="clear" w:color="auto" w:fill="auto"/>
                  <w:hideMark/>
                </w:tcPr>
                <w:p w:rsidR="00606ED4" w:rsidRPr="00606ED4" w:rsidRDefault="00606ED4" w:rsidP="00606ED4">
                  <w:pPr>
                    <w:jc w:val="center"/>
                    <w:rPr>
                      <w:rFonts w:ascii="Calibri" w:eastAsia="Calibri" w:hAnsi="Calibri"/>
                      <w:color w:val="auto"/>
                      <w:kern w:val="0"/>
                      <w:sz w:val="12"/>
                      <w:szCs w:val="12"/>
                      <w14:ligatures w14:val="none"/>
                      <w14:cntxtAlts w14:val="0"/>
                    </w:rPr>
                  </w:pPr>
                  <w:r w:rsidRPr="00606ED4">
                    <w:rPr>
                      <w:kern w:val="0"/>
                      <w:sz w:val="12"/>
                      <w:szCs w:val="12"/>
                      <w14:ligatures w14:val="none"/>
                      <w14:cntxtAlts w14:val="0"/>
                    </w:rPr>
                    <w:t>0,0</w:t>
                  </w:r>
                </w:p>
              </w:tc>
              <w:tc>
                <w:tcPr>
                  <w:tcW w:w="287" w:type="pct"/>
                  <w:tcBorders>
                    <w:top w:val="nil"/>
                    <w:left w:val="nil"/>
                    <w:bottom w:val="single" w:sz="4" w:space="0" w:color="auto"/>
                    <w:right w:val="single" w:sz="4" w:space="0" w:color="auto"/>
                  </w:tcBorders>
                </w:tcPr>
                <w:p w:rsidR="00606ED4" w:rsidRPr="00606ED4" w:rsidRDefault="00606ED4" w:rsidP="00606ED4">
                  <w:pPr>
                    <w:jc w:val="center"/>
                    <w:rPr>
                      <w:kern w:val="0"/>
                      <w:sz w:val="12"/>
                      <w:szCs w:val="12"/>
                      <w14:ligatures w14:val="none"/>
                      <w14:cntxtAlts w14:val="0"/>
                    </w:rPr>
                  </w:pPr>
                  <w:r w:rsidRPr="00606ED4">
                    <w:rPr>
                      <w:kern w:val="0"/>
                      <w:sz w:val="12"/>
                      <w:szCs w:val="12"/>
                      <w14:ligatures w14:val="none"/>
                      <w14:cntxtAlts w14:val="0"/>
                    </w:rPr>
                    <w:t>0,0</w:t>
                  </w:r>
                </w:p>
              </w:tc>
              <w:tc>
                <w:tcPr>
                  <w:tcW w:w="287" w:type="pct"/>
                  <w:tcBorders>
                    <w:top w:val="nil"/>
                    <w:left w:val="nil"/>
                    <w:bottom w:val="single" w:sz="4" w:space="0" w:color="auto"/>
                    <w:right w:val="single" w:sz="4" w:space="0" w:color="auto"/>
                  </w:tcBorders>
                </w:tcPr>
                <w:p w:rsidR="00606ED4" w:rsidRPr="00606ED4" w:rsidRDefault="00606ED4" w:rsidP="00606ED4">
                  <w:pPr>
                    <w:jc w:val="center"/>
                    <w:rPr>
                      <w:kern w:val="0"/>
                      <w:sz w:val="12"/>
                      <w:szCs w:val="12"/>
                      <w14:ligatures w14:val="none"/>
                      <w14:cntxtAlts w14:val="0"/>
                    </w:rPr>
                  </w:pPr>
                  <w:r w:rsidRPr="00606ED4">
                    <w:rPr>
                      <w:kern w:val="0"/>
                      <w:sz w:val="12"/>
                      <w:szCs w:val="12"/>
                      <w14:ligatures w14:val="none"/>
                      <w14:cntxtAlts w14:val="0"/>
                    </w:rPr>
                    <w:t>0,0</w:t>
                  </w:r>
                </w:p>
              </w:tc>
            </w:tr>
            <w:tr w:rsidR="00606ED4" w:rsidRPr="00606ED4" w:rsidTr="00CC36D2">
              <w:trPr>
                <w:trHeight w:val="330"/>
              </w:trPr>
              <w:tc>
                <w:tcPr>
                  <w:tcW w:w="423" w:type="pct"/>
                  <w:vMerge/>
                  <w:tcBorders>
                    <w:top w:val="nil"/>
                    <w:left w:val="single" w:sz="4" w:space="0" w:color="auto"/>
                    <w:bottom w:val="single" w:sz="4" w:space="0" w:color="000000"/>
                    <w:right w:val="single" w:sz="4" w:space="0" w:color="auto"/>
                  </w:tcBorders>
                  <w:vAlign w:val="center"/>
                  <w:hideMark/>
                </w:tcPr>
                <w:p w:rsidR="00606ED4" w:rsidRPr="00606ED4" w:rsidRDefault="00606ED4" w:rsidP="00606ED4">
                  <w:pPr>
                    <w:jc w:val="center"/>
                    <w:rPr>
                      <w:b/>
                      <w:bCs/>
                      <w:kern w:val="0"/>
                      <w:sz w:val="12"/>
                      <w:szCs w:val="12"/>
                      <w14:ligatures w14:val="none"/>
                      <w14:cntxtAlts w14:val="0"/>
                    </w:rPr>
                  </w:pPr>
                </w:p>
              </w:tc>
              <w:tc>
                <w:tcPr>
                  <w:tcW w:w="529" w:type="pct"/>
                  <w:vMerge/>
                  <w:tcBorders>
                    <w:top w:val="nil"/>
                    <w:left w:val="single" w:sz="4" w:space="0" w:color="auto"/>
                    <w:bottom w:val="single" w:sz="4" w:space="0" w:color="000000"/>
                    <w:right w:val="single" w:sz="4" w:space="0" w:color="auto"/>
                  </w:tcBorders>
                  <w:vAlign w:val="center"/>
                  <w:hideMark/>
                </w:tcPr>
                <w:p w:rsidR="00606ED4" w:rsidRPr="00606ED4" w:rsidRDefault="00606ED4" w:rsidP="00606ED4">
                  <w:pPr>
                    <w:jc w:val="center"/>
                    <w:rPr>
                      <w:b/>
                      <w:bCs/>
                      <w:kern w:val="0"/>
                      <w:sz w:val="12"/>
                      <w:szCs w:val="12"/>
                      <w14:ligatures w14:val="none"/>
                      <w14:cntxtAlts w14:val="0"/>
                    </w:rPr>
                  </w:pPr>
                </w:p>
              </w:tc>
              <w:tc>
                <w:tcPr>
                  <w:tcW w:w="341" w:type="pct"/>
                  <w:tcBorders>
                    <w:top w:val="nil"/>
                    <w:left w:val="nil"/>
                    <w:bottom w:val="single" w:sz="4" w:space="0" w:color="auto"/>
                    <w:right w:val="single" w:sz="4" w:space="0" w:color="auto"/>
                  </w:tcBorders>
                  <w:shd w:val="clear" w:color="auto" w:fill="auto"/>
                  <w:hideMark/>
                </w:tcPr>
                <w:p w:rsidR="00606ED4" w:rsidRPr="00606ED4" w:rsidRDefault="00606ED4" w:rsidP="00606ED4">
                  <w:pPr>
                    <w:jc w:val="center"/>
                    <w:rPr>
                      <w:kern w:val="0"/>
                      <w:sz w:val="12"/>
                      <w:szCs w:val="12"/>
                      <w14:ligatures w14:val="none"/>
                      <w14:cntxtAlts w14:val="0"/>
                    </w:rPr>
                  </w:pPr>
                  <w:r w:rsidRPr="00606ED4">
                    <w:rPr>
                      <w:kern w:val="0"/>
                      <w:sz w:val="12"/>
                      <w:szCs w:val="12"/>
                      <w14:ligatures w14:val="none"/>
                      <w14:cntxtAlts w14:val="0"/>
                    </w:rPr>
                    <w:t>x</w:t>
                  </w:r>
                </w:p>
              </w:tc>
              <w:tc>
                <w:tcPr>
                  <w:tcW w:w="292" w:type="pct"/>
                  <w:gridSpan w:val="2"/>
                  <w:tcBorders>
                    <w:top w:val="nil"/>
                    <w:left w:val="nil"/>
                    <w:bottom w:val="single" w:sz="4" w:space="0" w:color="auto"/>
                    <w:right w:val="single" w:sz="4" w:space="0" w:color="auto"/>
                  </w:tcBorders>
                  <w:shd w:val="clear" w:color="auto" w:fill="auto"/>
                  <w:hideMark/>
                </w:tcPr>
                <w:p w:rsidR="00606ED4" w:rsidRPr="00606ED4" w:rsidRDefault="00606ED4" w:rsidP="00606ED4">
                  <w:pPr>
                    <w:jc w:val="center"/>
                    <w:rPr>
                      <w:kern w:val="0"/>
                      <w:sz w:val="12"/>
                      <w:szCs w:val="12"/>
                      <w14:ligatures w14:val="none"/>
                      <w14:cntxtAlts w14:val="0"/>
                    </w:rPr>
                  </w:pPr>
                  <w:r w:rsidRPr="00606ED4">
                    <w:rPr>
                      <w:kern w:val="0"/>
                      <w:sz w:val="12"/>
                      <w:szCs w:val="12"/>
                      <w14:ligatures w14:val="none"/>
                      <w14:cntxtAlts w14:val="0"/>
                    </w:rPr>
                    <w:t>x</w:t>
                  </w:r>
                </w:p>
              </w:tc>
              <w:tc>
                <w:tcPr>
                  <w:tcW w:w="389" w:type="pct"/>
                  <w:tcBorders>
                    <w:top w:val="nil"/>
                    <w:left w:val="nil"/>
                    <w:bottom w:val="single" w:sz="4" w:space="0" w:color="auto"/>
                    <w:right w:val="single" w:sz="4" w:space="0" w:color="auto"/>
                  </w:tcBorders>
                </w:tcPr>
                <w:p w:rsidR="00606ED4" w:rsidRPr="00606ED4" w:rsidRDefault="00606ED4" w:rsidP="00606ED4">
                  <w:pPr>
                    <w:jc w:val="center"/>
                    <w:rPr>
                      <w:kern w:val="0"/>
                      <w:sz w:val="12"/>
                      <w:szCs w:val="12"/>
                      <w14:ligatures w14:val="none"/>
                      <w14:cntxtAlts w14:val="0"/>
                    </w:rPr>
                  </w:pPr>
                  <w:r w:rsidRPr="00606ED4">
                    <w:rPr>
                      <w:kern w:val="0"/>
                      <w:sz w:val="12"/>
                      <w:szCs w:val="12"/>
                      <w14:ligatures w14:val="none"/>
                      <w14:cntxtAlts w14:val="0"/>
                    </w:rPr>
                    <w:t>x</w:t>
                  </w:r>
                </w:p>
              </w:tc>
              <w:tc>
                <w:tcPr>
                  <w:tcW w:w="245" w:type="pct"/>
                  <w:tcBorders>
                    <w:top w:val="nil"/>
                    <w:left w:val="nil"/>
                    <w:bottom w:val="single" w:sz="4" w:space="0" w:color="auto"/>
                    <w:right w:val="single" w:sz="4" w:space="0" w:color="auto"/>
                  </w:tcBorders>
                  <w:shd w:val="clear" w:color="auto" w:fill="auto"/>
                  <w:hideMark/>
                </w:tcPr>
                <w:p w:rsidR="00606ED4" w:rsidRPr="00606ED4" w:rsidRDefault="00606ED4" w:rsidP="00606ED4">
                  <w:pPr>
                    <w:jc w:val="center"/>
                    <w:rPr>
                      <w:kern w:val="0"/>
                      <w:sz w:val="12"/>
                      <w:szCs w:val="12"/>
                      <w14:ligatures w14:val="none"/>
                      <w14:cntxtAlts w14:val="0"/>
                    </w:rPr>
                  </w:pPr>
                  <w:r w:rsidRPr="00606ED4">
                    <w:rPr>
                      <w:kern w:val="0"/>
                      <w:sz w:val="12"/>
                      <w:szCs w:val="12"/>
                      <w14:ligatures w14:val="none"/>
                      <w14:cntxtAlts w14:val="0"/>
                    </w:rPr>
                    <w:t>x</w:t>
                  </w:r>
                </w:p>
              </w:tc>
              <w:tc>
                <w:tcPr>
                  <w:tcW w:w="689" w:type="pct"/>
                  <w:tcBorders>
                    <w:top w:val="nil"/>
                    <w:left w:val="nil"/>
                    <w:bottom w:val="single" w:sz="4" w:space="0" w:color="auto"/>
                    <w:right w:val="single" w:sz="4" w:space="0" w:color="auto"/>
                  </w:tcBorders>
                  <w:shd w:val="clear" w:color="auto" w:fill="auto"/>
                  <w:hideMark/>
                </w:tcPr>
                <w:p w:rsidR="00606ED4" w:rsidRPr="00606ED4" w:rsidRDefault="00606ED4" w:rsidP="00606ED4">
                  <w:pPr>
                    <w:jc w:val="center"/>
                    <w:rPr>
                      <w:kern w:val="0"/>
                      <w:sz w:val="12"/>
                      <w:szCs w:val="12"/>
                      <w14:ligatures w14:val="none"/>
                      <w14:cntxtAlts w14:val="0"/>
                    </w:rPr>
                  </w:pPr>
                  <w:r w:rsidRPr="00606ED4">
                    <w:rPr>
                      <w:kern w:val="0"/>
                      <w:sz w:val="12"/>
                      <w:szCs w:val="12"/>
                      <w14:ligatures w14:val="none"/>
                      <w14:cntxtAlts w14:val="0"/>
                    </w:rPr>
                    <w:t>федеральный бюджет</w:t>
                  </w:r>
                </w:p>
              </w:tc>
              <w:tc>
                <w:tcPr>
                  <w:tcW w:w="328" w:type="pct"/>
                  <w:gridSpan w:val="2"/>
                  <w:tcBorders>
                    <w:top w:val="nil"/>
                    <w:left w:val="nil"/>
                    <w:bottom w:val="single" w:sz="4" w:space="0" w:color="auto"/>
                    <w:right w:val="single" w:sz="4" w:space="0" w:color="auto"/>
                  </w:tcBorders>
                  <w:shd w:val="clear" w:color="auto" w:fill="auto"/>
                </w:tcPr>
                <w:p w:rsidR="00606ED4" w:rsidRPr="00606ED4" w:rsidRDefault="00606ED4" w:rsidP="00606ED4">
                  <w:pPr>
                    <w:jc w:val="center"/>
                    <w:rPr>
                      <w:kern w:val="0"/>
                      <w:sz w:val="12"/>
                      <w:szCs w:val="12"/>
                      <w14:ligatures w14:val="none"/>
                      <w14:cntxtAlts w14:val="0"/>
                    </w:rPr>
                  </w:pPr>
                  <w:r w:rsidRPr="00606ED4">
                    <w:rPr>
                      <w:kern w:val="0"/>
                      <w:sz w:val="12"/>
                      <w:szCs w:val="12"/>
                      <w14:ligatures w14:val="none"/>
                      <w14:cntxtAlts w14:val="0"/>
                    </w:rPr>
                    <w:t>0,0</w:t>
                  </w:r>
                </w:p>
              </w:tc>
              <w:tc>
                <w:tcPr>
                  <w:tcW w:w="246" w:type="pct"/>
                  <w:tcBorders>
                    <w:top w:val="nil"/>
                    <w:left w:val="nil"/>
                    <w:bottom w:val="single" w:sz="4" w:space="0" w:color="auto"/>
                    <w:right w:val="single" w:sz="4" w:space="0" w:color="auto"/>
                  </w:tcBorders>
                  <w:shd w:val="clear" w:color="auto" w:fill="auto"/>
                  <w:hideMark/>
                </w:tcPr>
                <w:p w:rsidR="00606ED4" w:rsidRPr="00606ED4" w:rsidRDefault="00606ED4" w:rsidP="00606ED4">
                  <w:pPr>
                    <w:jc w:val="center"/>
                    <w:rPr>
                      <w:kern w:val="0"/>
                      <w:sz w:val="12"/>
                      <w:szCs w:val="12"/>
                      <w14:ligatures w14:val="none"/>
                      <w14:cntxtAlts w14:val="0"/>
                    </w:rPr>
                  </w:pPr>
                  <w:r w:rsidRPr="00606ED4">
                    <w:rPr>
                      <w:kern w:val="0"/>
                      <w:sz w:val="12"/>
                      <w:szCs w:val="12"/>
                      <w14:ligatures w14:val="none"/>
                      <w14:cntxtAlts w14:val="0"/>
                    </w:rPr>
                    <w:t>0,0</w:t>
                  </w:r>
                </w:p>
              </w:tc>
              <w:tc>
                <w:tcPr>
                  <w:tcW w:w="336" w:type="pct"/>
                  <w:tcBorders>
                    <w:top w:val="nil"/>
                    <w:left w:val="nil"/>
                    <w:bottom w:val="single" w:sz="4" w:space="0" w:color="auto"/>
                    <w:right w:val="single" w:sz="4" w:space="0" w:color="auto"/>
                  </w:tcBorders>
                  <w:shd w:val="clear" w:color="auto" w:fill="auto"/>
                  <w:hideMark/>
                </w:tcPr>
                <w:p w:rsidR="00606ED4" w:rsidRPr="00606ED4" w:rsidRDefault="00606ED4" w:rsidP="00606ED4">
                  <w:pPr>
                    <w:jc w:val="center"/>
                    <w:rPr>
                      <w:kern w:val="0"/>
                      <w:sz w:val="12"/>
                      <w:szCs w:val="12"/>
                      <w14:ligatures w14:val="none"/>
                      <w14:cntxtAlts w14:val="0"/>
                    </w:rPr>
                  </w:pPr>
                  <w:r w:rsidRPr="00606ED4">
                    <w:rPr>
                      <w:kern w:val="0"/>
                      <w:sz w:val="12"/>
                      <w:szCs w:val="12"/>
                      <w14:ligatures w14:val="none"/>
                      <w14:cntxtAlts w14:val="0"/>
                    </w:rPr>
                    <w:t>0,0</w:t>
                  </w:r>
                </w:p>
              </w:tc>
              <w:tc>
                <w:tcPr>
                  <w:tcW w:w="321" w:type="pct"/>
                  <w:tcBorders>
                    <w:top w:val="nil"/>
                    <w:left w:val="nil"/>
                    <w:bottom w:val="single" w:sz="4" w:space="0" w:color="auto"/>
                    <w:right w:val="single" w:sz="4" w:space="0" w:color="auto"/>
                  </w:tcBorders>
                  <w:shd w:val="clear" w:color="auto" w:fill="auto"/>
                  <w:hideMark/>
                </w:tcPr>
                <w:p w:rsidR="00606ED4" w:rsidRPr="00606ED4" w:rsidRDefault="00606ED4" w:rsidP="00606ED4">
                  <w:pPr>
                    <w:jc w:val="center"/>
                    <w:rPr>
                      <w:kern w:val="0"/>
                      <w:sz w:val="12"/>
                      <w:szCs w:val="12"/>
                      <w14:ligatures w14:val="none"/>
                      <w14:cntxtAlts w14:val="0"/>
                    </w:rPr>
                  </w:pPr>
                  <w:r w:rsidRPr="00606ED4">
                    <w:rPr>
                      <w:kern w:val="0"/>
                      <w:sz w:val="12"/>
                      <w:szCs w:val="12"/>
                      <w14:ligatures w14:val="none"/>
                      <w14:cntxtAlts w14:val="0"/>
                    </w:rPr>
                    <w:t>0,0</w:t>
                  </w:r>
                </w:p>
              </w:tc>
              <w:tc>
                <w:tcPr>
                  <w:tcW w:w="287" w:type="pct"/>
                  <w:tcBorders>
                    <w:top w:val="nil"/>
                    <w:left w:val="nil"/>
                    <w:bottom w:val="single" w:sz="4" w:space="0" w:color="auto"/>
                    <w:right w:val="single" w:sz="4" w:space="0" w:color="auto"/>
                  </w:tcBorders>
                  <w:shd w:val="clear" w:color="auto" w:fill="auto"/>
                  <w:hideMark/>
                </w:tcPr>
                <w:p w:rsidR="00606ED4" w:rsidRPr="00606ED4" w:rsidRDefault="00606ED4" w:rsidP="00606ED4">
                  <w:pPr>
                    <w:jc w:val="center"/>
                    <w:rPr>
                      <w:kern w:val="0"/>
                      <w:sz w:val="12"/>
                      <w:szCs w:val="12"/>
                      <w14:ligatures w14:val="none"/>
                      <w14:cntxtAlts w14:val="0"/>
                    </w:rPr>
                  </w:pPr>
                  <w:r w:rsidRPr="00606ED4">
                    <w:rPr>
                      <w:kern w:val="0"/>
                      <w:sz w:val="12"/>
                      <w:szCs w:val="12"/>
                      <w14:ligatures w14:val="none"/>
                      <w14:cntxtAlts w14:val="0"/>
                    </w:rPr>
                    <w:t>0,0</w:t>
                  </w:r>
                </w:p>
              </w:tc>
              <w:tc>
                <w:tcPr>
                  <w:tcW w:w="287" w:type="pct"/>
                  <w:tcBorders>
                    <w:top w:val="nil"/>
                    <w:left w:val="nil"/>
                    <w:bottom w:val="single" w:sz="4" w:space="0" w:color="auto"/>
                    <w:right w:val="single" w:sz="4" w:space="0" w:color="auto"/>
                  </w:tcBorders>
                </w:tcPr>
                <w:p w:rsidR="00606ED4" w:rsidRPr="00606ED4" w:rsidRDefault="00606ED4" w:rsidP="00606ED4">
                  <w:pPr>
                    <w:jc w:val="center"/>
                    <w:rPr>
                      <w:kern w:val="0"/>
                      <w:sz w:val="12"/>
                      <w:szCs w:val="12"/>
                      <w14:ligatures w14:val="none"/>
                      <w14:cntxtAlts w14:val="0"/>
                    </w:rPr>
                  </w:pPr>
                  <w:r w:rsidRPr="00606ED4">
                    <w:rPr>
                      <w:kern w:val="0"/>
                      <w:sz w:val="12"/>
                      <w:szCs w:val="12"/>
                      <w14:ligatures w14:val="none"/>
                      <w14:cntxtAlts w14:val="0"/>
                    </w:rPr>
                    <w:t>0,0</w:t>
                  </w:r>
                </w:p>
              </w:tc>
              <w:tc>
                <w:tcPr>
                  <w:tcW w:w="287" w:type="pct"/>
                  <w:tcBorders>
                    <w:top w:val="nil"/>
                    <w:left w:val="nil"/>
                    <w:bottom w:val="single" w:sz="4" w:space="0" w:color="auto"/>
                    <w:right w:val="single" w:sz="4" w:space="0" w:color="auto"/>
                  </w:tcBorders>
                </w:tcPr>
                <w:p w:rsidR="00606ED4" w:rsidRPr="00606ED4" w:rsidRDefault="00606ED4" w:rsidP="00606ED4">
                  <w:pPr>
                    <w:jc w:val="center"/>
                    <w:rPr>
                      <w:kern w:val="0"/>
                      <w:sz w:val="12"/>
                      <w:szCs w:val="12"/>
                      <w14:ligatures w14:val="none"/>
                      <w14:cntxtAlts w14:val="0"/>
                    </w:rPr>
                  </w:pPr>
                  <w:r w:rsidRPr="00606ED4">
                    <w:rPr>
                      <w:kern w:val="0"/>
                      <w:sz w:val="12"/>
                      <w:szCs w:val="12"/>
                      <w14:ligatures w14:val="none"/>
                      <w14:cntxtAlts w14:val="0"/>
                    </w:rPr>
                    <w:t>0,0</w:t>
                  </w:r>
                </w:p>
              </w:tc>
            </w:tr>
            <w:tr w:rsidR="00606ED4" w:rsidRPr="00606ED4" w:rsidTr="00CC36D2">
              <w:trPr>
                <w:trHeight w:val="419"/>
              </w:trPr>
              <w:tc>
                <w:tcPr>
                  <w:tcW w:w="423" w:type="pct"/>
                  <w:vMerge/>
                  <w:tcBorders>
                    <w:top w:val="nil"/>
                    <w:left w:val="single" w:sz="4" w:space="0" w:color="auto"/>
                    <w:bottom w:val="single" w:sz="4" w:space="0" w:color="000000"/>
                    <w:right w:val="single" w:sz="4" w:space="0" w:color="auto"/>
                  </w:tcBorders>
                  <w:vAlign w:val="center"/>
                  <w:hideMark/>
                </w:tcPr>
                <w:p w:rsidR="00606ED4" w:rsidRPr="00606ED4" w:rsidRDefault="00606ED4" w:rsidP="00606ED4">
                  <w:pPr>
                    <w:jc w:val="center"/>
                    <w:rPr>
                      <w:b/>
                      <w:bCs/>
                      <w:kern w:val="0"/>
                      <w:sz w:val="12"/>
                      <w:szCs w:val="12"/>
                      <w14:ligatures w14:val="none"/>
                      <w14:cntxtAlts w14:val="0"/>
                    </w:rPr>
                  </w:pPr>
                </w:p>
              </w:tc>
              <w:tc>
                <w:tcPr>
                  <w:tcW w:w="529" w:type="pct"/>
                  <w:vMerge/>
                  <w:tcBorders>
                    <w:top w:val="nil"/>
                    <w:left w:val="single" w:sz="4" w:space="0" w:color="auto"/>
                    <w:bottom w:val="single" w:sz="4" w:space="0" w:color="000000"/>
                    <w:right w:val="single" w:sz="4" w:space="0" w:color="auto"/>
                  </w:tcBorders>
                  <w:vAlign w:val="center"/>
                  <w:hideMark/>
                </w:tcPr>
                <w:p w:rsidR="00606ED4" w:rsidRPr="00606ED4" w:rsidRDefault="00606ED4" w:rsidP="00606ED4">
                  <w:pPr>
                    <w:jc w:val="center"/>
                    <w:rPr>
                      <w:b/>
                      <w:bCs/>
                      <w:kern w:val="0"/>
                      <w:sz w:val="12"/>
                      <w:szCs w:val="12"/>
                      <w14:ligatures w14:val="none"/>
                      <w14:cntxtAlts w14:val="0"/>
                    </w:rPr>
                  </w:pPr>
                </w:p>
              </w:tc>
              <w:tc>
                <w:tcPr>
                  <w:tcW w:w="341" w:type="pct"/>
                  <w:tcBorders>
                    <w:top w:val="nil"/>
                    <w:left w:val="nil"/>
                    <w:bottom w:val="single" w:sz="4" w:space="0" w:color="auto"/>
                    <w:right w:val="single" w:sz="4" w:space="0" w:color="auto"/>
                  </w:tcBorders>
                  <w:shd w:val="clear" w:color="auto" w:fill="auto"/>
                  <w:hideMark/>
                </w:tcPr>
                <w:p w:rsidR="00606ED4" w:rsidRPr="00606ED4" w:rsidRDefault="00606ED4" w:rsidP="00606ED4">
                  <w:pPr>
                    <w:jc w:val="center"/>
                    <w:rPr>
                      <w:kern w:val="0"/>
                      <w:sz w:val="12"/>
                      <w:szCs w:val="12"/>
                      <w14:ligatures w14:val="none"/>
                      <w14:cntxtAlts w14:val="0"/>
                    </w:rPr>
                  </w:pPr>
                  <w:r w:rsidRPr="00606ED4">
                    <w:rPr>
                      <w:kern w:val="0"/>
                      <w:sz w:val="12"/>
                      <w:szCs w:val="12"/>
                      <w14:ligatures w14:val="none"/>
                      <w14:cntxtAlts w14:val="0"/>
                    </w:rPr>
                    <w:t>x</w:t>
                  </w:r>
                </w:p>
              </w:tc>
              <w:tc>
                <w:tcPr>
                  <w:tcW w:w="292" w:type="pct"/>
                  <w:gridSpan w:val="2"/>
                  <w:tcBorders>
                    <w:top w:val="nil"/>
                    <w:left w:val="nil"/>
                    <w:bottom w:val="single" w:sz="4" w:space="0" w:color="auto"/>
                    <w:right w:val="single" w:sz="4" w:space="0" w:color="auto"/>
                  </w:tcBorders>
                  <w:shd w:val="clear" w:color="auto" w:fill="auto"/>
                  <w:hideMark/>
                </w:tcPr>
                <w:p w:rsidR="00606ED4" w:rsidRPr="00606ED4" w:rsidRDefault="00606ED4" w:rsidP="00606ED4">
                  <w:pPr>
                    <w:jc w:val="center"/>
                    <w:rPr>
                      <w:kern w:val="0"/>
                      <w:sz w:val="12"/>
                      <w:szCs w:val="12"/>
                      <w14:ligatures w14:val="none"/>
                      <w14:cntxtAlts w14:val="0"/>
                    </w:rPr>
                  </w:pPr>
                  <w:r w:rsidRPr="00606ED4">
                    <w:rPr>
                      <w:kern w:val="0"/>
                      <w:sz w:val="12"/>
                      <w:szCs w:val="12"/>
                      <w14:ligatures w14:val="none"/>
                      <w14:cntxtAlts w14:val="0"/>
                    </w:rPr>
                    <w:t>x</w:t>
                  </w:r>
                </w:p>
              </w:tc>
              <w:tc>
                <w:tcPr>
                  <w:tcW w:w="389" w:type="pct"/>
                  <w:tcBorders>
                    <w:top w:val="nil"/>
                    <w:left w:val="nil"/>
                    <w:bottom w:val="single" w:sz="4" w:space="0" w:color="auto"/>
                    <w:right w:val="single" w:sz="4" w:space="0" w:color="auto"/>
                  </w:tcBorders>
                </w:tcPr>
                <w:p w:rsidR="00606ED4" w:rsidRPr="00606ED4" w:rsidRDefault="00606ED4" w:rsidP="00606ED4">
                  <w:pPr>
                    <w:jc w:val="center"/>
                    <w:rPr>
                      <w:kern w:val="0"/>
                      <w:sz w:val="12"/>
                      <w:szCs w:val="12"/>
                      <w14:ligatures w14:val="none"/>
                      <w14:cntxtAlts w14:val="0"/>
                    </w:rPr>
                  </w:pPr>
                  <w:r w:rsidRPr="00606ED4">
                    <w:rPr>
                      <w:kern w:val="0"/>
                      <w:sz w:val="12"/>
                      <w:szCs w:val="12"/>
                      <w14:ligatures w14:val="none"/>
                      <w14:cntxtAlts w14:val="0"/>
                    </w:rPr>
                    <w:t>x</w:t>
                  </w:r>
                </w:p>
              </w:tc>
              <w:tc>
                <w:tcPr>
                  <w:tcW w:w="245" w:type="pct"/>
                  <w:tcBorders>
                    <w:top w:val="nil"/>
                    <w:left w:val="nil"/>
                    <w:bottom w:val="single" w:sz="4" w:space="0" w:color="auto"/>
                    <w:right w:val="single" w:sz="4" w:space="0" w:color="auto"/>
                  </w:tcBorders>
                  <w:shd w:val="clear" w:color="auto" w:fill="auto"/>
                  <w:hideMark/>
                </w:tcPr>
                <w:p w:rsidR="00606ED4" w:rsidRPr="00606ED4" w:rsidRDefault="00606ED4" w:rsidP="00606ED4">
                  <w:pPr>
                    <w:jc w:val="center"/>
                    <w:rPr>
                      <w:kern w:val="0"/>
                      <w:sz w:val="12"/>
                      <w:szCs w:val="12"/>
                      <w14:ligatures w14:val="none"/>
                      <w14:cntxtAlts w14:val="0"/>
                    </w:rPr>
                  </w:pPr>
                  <w:r w:rsidRPr="00606ED4">
                    <w:rPr>
                      <w:kern w:val="0"/>
                      <w:sz w:val="12"/>
                      <w:szCs w:val="12"/>
                      <w14:ligatures w14:val="none"/>
                      <w14:cntxtAlts w14:val="0"/>
                    </w:rPr>
                    <w:t>x</w:t>
                  </w:r>
                </w:p>
              </w:tc>
              <w:tc>
                <w:tcPr>
                  <w:tcW w:w="689" w:type="pct"/>
                  <w:tcBorders>
                    <w:top w:val="nil"/>
                    <w:left w:val="nil"/>
                    <w:bottom w:val="single" w:sz="4" w:space="0" w:color="auto"/>
                    <w:right w:val="single" w:sz="4" w:space="0" w:color="auto"/>
                  </w:tcBorders>
                  <w:shd w:val="clear" w:color="auto" w:fill="auto"/>
                  <w:hideMark/>
                </w:tcPr>
                <w:p w:rsidR="00606ED4" w:rsidRPr="00606ED4" w:rsidRDefault="00606ED4" w:rsidP="00606ED4">
                  <w:pPr>
                    <w:jc w:val="center"/>
                    <w:rPr>
                      <w:kern w:val="0"/>
                      <w:sz w:val="12"/>
                      <w:szCs w:val="12"/>
                      <w14:ligatures w14:val="none"/>
                      <w14:cntxtAlts w14:val="0"/>
                    </w:rPr>
                  </w:pPr>
                  <w:r w:rsidRPr="00606ED4">
                    <w:rPr>
                      <w:kern w:val="0"/>
                      <w:sz w:val="12"/>
                      <w:szCs w:val="12"/>
                      <w14:ligatures w14:val="none"/>
                      <w14:cntxtAlts w14:val="0"/>
                    </w:rPr>
                    <w:t>республиканский бюджет Чувашской Республики</w:t>
                  </w:r>
                </w:p>
              </w:tc>
              <w:tc>
                <w:tcPr>
                  <w:tcW w:w="328" w:type="pct"/>
                  <w:gridSpan w:val="2"/>
                  <w:tcBorders>
                    <w:top w:val="nil"/>
                    <w:left w:val="nil"/>
                    <w:bottom w:val="single" w:sz="4" w:space="0" w:color="auto"/>
                    <w:right w:val="single" w:sz="4" w:space="0" w:color="auto"/>
                  </w:tcBorders>
                  <w:shd w:val="clear" w:color="auto" w:fill="auto"/>
                </w:tcPr>
                <w:p w:rsidR="00606ED4" w:rsidRPr="00606ED4" w:rsidRDefault="00606ED4" w:rsidP="00606ED4">
                  <w:pPr>
                    <w:jc w:val="center"/>
                    <w:rPr>
                      <w:kern w:val="0"/>
                      <w:sz w:val="12"/>
                      <w:szCs w:val="12"/>
                      <w14:ligatures w14:val="none"/>
                      <w14:cntxtAlts w14:val="0"/>
                    </w:rPr>
                  </w:pPr>
                  <w:r w:rsidRPr="00606ED4">
                    <w:rPr>
                      <w:kern w:val="0"/>
                      <w:sz w:val="12"/>
                      <w:szCs w:val="12"/>
                      <w14:ligatures w14:val="none"/>
                      <w14:cntxtAlts w14:val="0"/>
                    </w:rPr>
                    <w:t>0,0</w:t>
                  </w:r>
                </w:p>
              </w:tc>
              <w:tc>
                <w:tcPr>
                  <w:tcW w:w="246" w:type="pct"/>
                  <w:tcBorders>
                    <w:top w:val="nil"/>
                    <w:left w:val="nil"/>
                    <w:bottom w:val="single" w:sz="4" w:space="0" w:color="auto"/>
                    <w:right w:val="single" w:sz="4" w:space="0" w:color="auto"/>
                  </w:tcBorders>
                  <w:shd w:val="clear" w:color="auto" w:fill="auto"/>
                  <w:hideMark/>
                </w:tcPr>
                <w:p w:rsidR="00606ED4" w:rsidRPr="00606ED4" w:rsidRDefault="00606ED4" w:rsidP="00606ED4">
                  <w:pPr>
                    <w:jc w:val="center"/>
                    <w:rPr>
                      <w:kern w:val="0"/>
                      <w:sz w:val="12"/>
                      <w:szCs w:val="12"/>
                      <w14:ligatures w14:val="none"/>
                      <w14:cntxtAlts w14:val="0"/>
                    </w:rPr>
                  </w:pPr>
                  <w:r w:rsidRPr="00606ED4">
                    <w:rPr>
                      <w:kern w:val="0"/>
                      <w:sz w:val="12"/>
                      <w:szCs w:val="12"/>
                      <w14:ligatures w14:val="none"/>
                      <w14:cntxtAlts w14:val="0"/>
                    </w:rPr>
                    <w:t>0,0</w:t>
                  </w:r>
                </w:p>
              </w:tc>
              <w:tc>
                <w:tcPr>
                  <w:tcW w:w="336" w:type="pct"/>
                  <w:tcBorders>
                    <w:top w:val="nil"/>
                    <w:left w:val="nil"/>
                    <w:bottom w:val="single" w:sz="4" w:space="0" w:color="auto"/>
                    <w:right w:val="single" w:sz="4" w:space="0" w:color="auto"/>
                  </w:tcBorders>
                  <w:shd w:val="clear" w:color="auto" w:fill="auto"/>
                  <w:hideMark/>
                </w:tcPr>
                <w:p w:rsidR="00606ED4" w:rsidRPr="00606ED4" w:rsidRDefault="00606ED4" w:rsidP="00606ED4">
                  <w:pPr>
                    <w:jc w:val="center"/>
                    <w:rPr>
                      <w:kern w:val="0"/>
                      <w:sz w:val="12"/>
                      <w:szCs w:val="12"/>
                      <w14:ligatures w14:val="none"/>
                      <w14:cntxtAlts w14:val="0"/>
                    </w:rPr>
                  </w:pPr>
                  <w:r w:rsidRPr="00606ED4">
                    <w:rPr>
                      <w:kern w:val="0"/>
                      <w:sz w:val="12"/>
                      <w:szCs w:val="12"/>
                      <w14:ligatures w14:val="none"/>
                      <w14:cntxtAlts w14:val="0"/>
                    </w:rPr>
                    <w:t>0,0</w:t>
                  </w:r>
                </w:p>
              </w:tc>
              <w:tc>
                <w:tcPr>
                  <w:tcW w:w="321" w:type="pct"/>
                  <w:tcBorders>
                    <w:top w:val="nil"/>
                    <w:left w:val="nil"/>
                    <w:bottom w:val="single" w:sz="4" w:space="0" w:color="auto"/>
                    <w:right w:val="single" w:sz="4" w:space="0" w:color="auto"/>
                  </w:tcBorders>
                  <w:shd w:val="clear" w:color="auto" w:fill="auto"/>
                  <w:hideMark/>
                </w:tcPr>
                <w:p w:rsidR="00606ED4" w:rsidRPr="00606ED4" w:rsidRDefault="00606ED4" w:rsidP="00606ED4">
                  <w:pPr>
                    <w:jc w:val="center"/>
                    <w:rPr>
                      <w:kern w:val="0"/>
                      <w:sz w:val="12"/>
                      <w:szCs w:val="12"/>
                      <w14:ligatures w14:val="none"/>
                      <w14:cntxtAlts w14:val="0"/>
                    </w:rPr>
                  </w:pPr>
                  <w:r w:rsidRPr="00606ED4">
                    <w:rPr>
                      <w:kern w:val="0"/>
                      <w:sz w:val="12"/>
                      <w:szCs w:val="12"/>
                      <w14:ligatures w14:val="none"/>
                      <w14:cntxtAlts w14:val="0"/>
                    </w:rPr>
                    <w:t>0,0</w:t>
                  </w:r>
                </w:p>
              </w:tc>
              <w:tc>
                <w:tcPr>
                  <w:tcW w:w="287" w:type="pct"/>
                  <w:tcBorders>
                    <w:top w:val="nil"/>
                    <w:left w:val="nil"/>
                    <w:bottom w:val="single" w:sz="4" w:space="0" w:color="auto"/>
                    <w:right w:val="single" w:sz="4" w:space="0" w:color="auto"/>
                  </w:tcBorders>
                  <w:shd w:val="clear" w:color="auto" w:fill="auto"/>
                  <w:hideMark/>
                </w:tcPr>
                <w:p w:rsidR="00606ED4" w:rsidRPr="00606ED4" w:rsidRDefault="00606ED4" w:rsidP="00606ED4">
                  <w:pPr>
                    <w:jc w:val="center"/>
                    <w:rPr>
                      <w:kern w:val="0"/>
                      <w:sz w:val="12"/>
                      <w:szCs w:val="12"/>
                      <w14:ligatures w14:val="none"/>
                      <w14:cntxtAlts w14:val="0"/>
                    </w:rPr>
                  </w:pPr>
                  <w:r w:rsidRPr="00606ED4">
                    <w:rPr>
                      <w:kern w:val="0"/>
                      <w:sz w:val="12"/>
                      <w:szCs w:val="12"/>
                      <w14:ligatures w14:val="none"/>
                      <w14:cntxtAlts w14:val="0"/>
                    </w:rPr>
                    <w:t>0,0</w:t>
                  </w:r>
                </w:p>
              </w:tc>
              <w:tc>
                <w:tcPr>
                  <w:tcW w:w="287" w:type="pct"/>
                  <w:tcBorders>
                    <w:top w:val="nil"/>
                    <w:left w:val="nil"/>
                    <w:bottom w:val="single" w:sz="4" w:space="0" w:color="auto"/>
                    <w:right w:val="single" w:sz="4" w:space="0" w:color="auto"/>
                  </w:tcBorders>
                </w:tcPr>
                <w:p w:rsidR="00606ED4" w:rsidRPr="00606ED4" w:rsidRDefault="00606ED4" w:rsidP="00606ED4">
                  <w:pPr>
                    <w:jc w:val="center"/>
                    <w:rPr>
                      <w:kern w:val="0"/>
                      <w:sz w:val="12"/>
                      <w:szCs w:val="12"/>
                      <w14:ligatures w14:val="none"/>
                      <w14:cntxtAlts w14:val="0"/>
                    </w:rPr>
                  </w:pPr>
                  <w:r w:rsidRPr="00606ED4">
                    <w:rPr>
                      <w:kern w:val="0"/>
                      <w:sz w:val="12"/>
                      <w:szCs w:val="12"/>
                      <w14:ligatures w14:val="none"/>
                      <w14:cntxtAlts w14:val="0"/>
                    </w:rPr>
                    <w:t>0,0</w:t>
                  </w:r>
                </w:p>
              </w:tc>
              <w:tc>
                <w:tcPr>
                  <w:tcW w:w="287" w:type="pct"/>
                  <w:tcBorders>
                    <w:top w:val="nil"/>
                    <w:left w:val="nil"/>
                    <w:bottom w:val="single" w:sz="4" w:space="0" w:color="auto"/>
                    <w:right w:val="single" w:sz="4" w:space="0" w:color="auto"/>
                  </w:tcBorders>
                </w:tcPr>
                <w:p w:rsidR="00606ED4" w:rsidRPr="00606ED4" w:rsidRDefault="00606ED4" w:rsidP="00606ED4">
                  <w:pPr>
                    <w:jc w:val="center"/>
                    <w:rPr>
                      <w:kern w:val="0"/>
                      <w:sz w:val="12"/>
                      <w:szCs w:val="12"/>
                      <w14:ligatures w14:val="none"/>
                      <w14:cntxtAlts w14:val="0"/>
                    </w:rPr>
                  </w:pPr>
                  <w:r w:rsidRPr="00606ED4">
                    <w:rPr>
                      <w:kern w:val="0"/>
                      <w:sz w:val="12"/>
                      <w:szCs w:val="12"/>
                      <w14:ligatures w14:val="none"/>
                      <w14:cntxtAlts w14:val="0"/>
                    </w:rPr>
                    <w:t>0,0</w:t>
                  </w:r>
                </w:p>
              </w:tc>
            </w:tr>
            <w:tr w:rsidR="00606ED4" w:rsidRPr="00606ED4" w:rsidTr="00CC36D2">
              <w:trPr>
                <w:trHeight w:val="425"/>
              </w:trPr>
              <w:tc>
                <w:tcPr>
                  <w:tcW w:w="423" w:type="pct"/>
                  <w:vMerge/>
                  <w:tcBorders>
                    <w:top w:val="nil"/>
                    <w:left w:val="single" w:sz="4" w:space="0" w:color="auto"/>
                    <w:bottom w:val="single" w:sz="4" w:space="0" w:color="000000"/>
                    <w:right w:val="single" w:sz="4" w:space="0" w:color="auto"/>
                  </w:tcBorders>
                  <w:vAlign w:val="center"/>
                  <w:hideMark/>
                </w:tcPr>
                <w:p w:rsidR="00606ED4" w:rsidRPr="00606ED4" w:rsidRDefault="00606ED4" w:rsidP="00606ED4">
                  <w:pPr>
                    <w:jc w:val="center"/>
                    <w:rPr>
                      <w:b/>
                      <w:bCs/>
                      <w:kern w:val="0"/>
                      <w:sz w:val="12"/>
                      <w:szCs w:val="12"/>
                      <w14:ligatures w14:val="none"/>
                      <w14:cntxtAlts w14:val="0"/>
                    </w:rPr>
                  </w:pPr>
                </w:p>
              </w:tc>
              <w:tc>
                <w:tcPr>
                  <w:tcW w:w="529" w:type="pct"/>
                  <w:vMerge/>
                  <w:tcBorders>
                    <w:top w:val="nil"/>
                    <w:left w:val="single" w:sz="4" w:space="0" w:color="auto"/>
                    <w:bottom w:val="single" w:sz="4" w:space="0" w:color="000000"/>
                    <w:right w:val="single" w:sz="4" w:space="0" w:color="auto"/>
                  </w:tcBorders>
                  <w:vAlign w:val="center"/>
                  <w:hideMark/>
                </w:tcPr>
                <w:p w:rsidR="00606ED4" w:rsidRPr="00606ED4" w:rsidRDefault="00606ED4" w:rsidP="00606ED4">
                  <w:pPr>
                    <w:jc w:val="center"/>
                    <w:rPr>
                      <w:b/>
                      <w:bCs/>
                      <w:kern w:val="0"/>
                      <w:sz w:val="12"/>
                      <w:szCs w:val="12"/>
                      <w14:ligatures w14:val="none"/>
                      <w14:cntxtAlts w14:val="0"/>
                    </w:rPr>
                  </w:pPr>
                </w:p>
              </w:tc>
              <w:tc>
                <w:tcPr>
                  <w:tcW w:w="341" w:type="pct"/>
                  <w:tcBorders>
                    <w:top w:val="nil"/>
                    <w:left w:val="nil"/>
                    <w:bottom w:val="single" w:sz="4" w:space="0" w:color="auto"/>
                    <w:right w:val="single" w:sz="4" w:space="0" w:color="auto"/>
                  </w:tcBorders>
                  <w:shd w:val="clear" w:color="auto" w:fill="auto"/>
                  <w:hideMark/>
                </w:tcPr>
                <w:p w:rsidR="00606ED4" w:rsidRPr="00606ED4" w:rsidRDefault="00606ED4" w:rsidP="00606ED4">
                  <w:pPr>
                    <w:jc w:val="center"/>
                    <w:rPr>
                      <w:kern w:val="0"/>
                      <w:sz w:val="12"/>
                      <w:szCs w:val="12"/>
                      <w14:ligatures w14:val="none"/>
                      <w14:cntxtAlts w14:val="0"/>
                    </w:rPr>
                  </w:pPr>
                  <w:r w:rsidRPr="00606ED4">
                    <w:rPr>
                      <w:kern w:val="0"/>
                      <w:sz w:val="12"/>
                      <w:szCs w:val="12"/>
                      <w14:ligatures w14:val="none"/>
                      <w14:cntxtAlts w14:val="0"/>
                    </w:rPr>
                    <w:t>x</w:t>
                  </w:r>
                </w:p>
              </w:tc>
              <w:tc>
                <w:tcPr>
                  <w:tcW w:w="292" w:type="pct"/>
                  <w:gridSpan w:val="2"/>
                  <w:tcBorders>
                    <w:top w:val="nil"/>
                    <w:left w:val="nil"/>
                    <w:bottom w:val="single" w:sz="4" w:space="0" w:color="auto"/>
                    <w:right w:val="single" w:sz="4" w:space="0" w:color="auto"/>
                  </w:tcBorders>
                  <w:shd w:val="clear" w:color="auto" w:fill="auto"/>
                  <w:hideMark/>
                </w:tcPr>
                <w:p w:rsidR="00606ED4" w:rsidRPr="00606ED4" w:rsidRDefault="00606ED4" w:rsidP="00606ED4">
                  <w:pPr>
                    <w:jc w:val="center"/>
                    <w:rPr>
                      <w:kern w:val="0"/>
                      <w:sz w:val="12"/>
                      <w:szCs w:val="12"/>
                      <w14:ligatures w14:val="none"/>
                      <w14:cntxtAlts w14:val="0"/>
                    </w:rPr>
                  </w:pPr>
                  <w:r w:rsidRPr="00606ED4">
                    <w:rPr>
                      <w:kern w:val="0"/>
                      <w:sz w:val="12"/>
                      <w:szCs w:val="12"/>
                      <w14:ligatures w14:val="none"/>
                      <w14:cntxtAlts w14:val="0"/>
                    </w:rPr>
                    <w:t>x</w:t>
                  </w:r>
                </w:p>
              </w:tc>
              <w:tc>
                <w:tcPr>
                  <w:tcW w:w="389" w:type="pct"/>
                  <w:tcBorders>
                    <w:top w:val="nil"/>
                    <w:left w:val="nil"/>
                    <w:bottom w:val="single" w:sz="4" w:space="0" w:color="auto"/>
                    <w:right w:val="single" w:sz="4" w:space="0" w:color="auto"/>
                  </w:tcBorders>
                </w:tcPr>
                <w:p w:rsidR="00606ED4" w:rsidRPr="00606ED4" w:rsidRDefault="00606ED4" w:rsidP="00606ED4">
                  <w:pPr>
                    <w:jc w:val="center"/>
                    <w:rPr>
                      <w:kern w:val="0"/>
                      <w:sz w:val="12"/>
                      <w:szCs w:val="12"/>
                      <w14:ligatures w14:val="none"/>
                      <w14:cntxtAlts w14:val="0"/>
                    </w:rPr>
                  </w:pPr>
                  <w:r w:rsidRPr="00606ED4">
                    <w:rPr>
                      <w:kern w:val="0"/>
                      <w:sz w:val="12"/>
                      <w:szCs w:val="12"/>
                      <w14:ligatures w14:val="none"/>
                      <w14:cntxtAlts w14:val="0"/>
                    </w:rPr>
                    <w:t>x</w:t>
                  </w:r>
                </w:p>
              </w:tc>
              <w:tc>
                <w:tcPr>
                  <w:tcW w:w="245" w:type="pct"/>
                  <w:tcBorders>
                    <w:top w:val="nil"/>
                    <w:left w:val="nil"/>
                    <w:bottom w:val="single" w:sz="4" w:space="0" w:color="auto"/>
                    <w:right w:val="single" w:sz="4" w:space="0" w:color="auto"/>
                  </w:tcBorders>
                  <w:shd w:val="clear" w:color="auto" w:fill="auto"/>
                  <w:hideMark/>
                </w:tcPr>
                <w:p w:rsidR="00606ED4" w:rsidRPr="00606ED4" w:rsidRDefault="00606ED4" w:rsidP="00606ED4">
                  <w:pPr>
                    <w:jc w:val="center"/>
                    <w:rPr>
                      <w:kern w:val="0"/>
                      <w:sz w:val="12"/>
                      <w:szCs w:val="12"/>
                      <w14:ligatures w14:val="none"/>
                      <w14:cntxtAlts w14:val="0"/>
                    </w:rPr>
                  </w:pPr>
                  <w:r w:rsidRPr="00606ED4">
                    <w:rPr>
                      <w:kern w:val="0"/>
                      <w:sz w:val="12"/>
                      <w:szCs w:val="12"/>
                      <w14:ligatures w14:val="none"/>
                      <w14:cntxtAlts w14:val="0"/>
                    </w:rPr>
                    <w:t>x</w:t>
                  </w:r>
                </w:p>
              </w:tc>
              <w:tc>
                <w:tcPr>
                  <w:tcW w:w="689" w:type="pct"/>
                  <w:tcBorders>
                    <w:top w:val="nil"/>
                    <w:left w:val="nil"/>
                    <w:bottom w:val="single" w:sz="4" w:space="0" w:color="auto"/>
                    <w:right w:val="single" w:sz="4" w:space="0" w:color="auto"/>
                  </w:tcBorders>
                  <w:shd w:val="clear" w:color="auto" w:fill="auto"/>
                  <w:hideMark/>
                </w:tcPr>
                <w:p w:rsidR="00606ED4" w:rsidRPr="00606ED4" w:rsidRDefault="00606ED4" w:rsidP="00606ED4">
                  <w:pPr>
                    <w:jc w:val="center"/>
                    <w:rPr>
                      <w:kern w:val="0"/>
                      <w:sz w:val="12"/>
                      <w:szCs w:val="12"/>
                      <w14:ligatures w14:val="none"/>
                      <w14:cntxtAlts w14:val="0"/>
                    </w:rPr>
                  </w:pPr>
                  <w:r w:rsidRPr="00606ED4">
                    <w:rPr>
                      <w:kern w:val="0"/>
                      <w:sz w:val="12"/>
                      <w:szCs w:val="12"/>
                      <w14:ligatures w14:val="none"/>
                      <w14:cntxtAlts w14:val="0"/>
                    </w:rPr>
                    <w:t xml:space="preserve">бюджет </w:t>
                  </w:r>
                  <w:proofErr w:type="spellStart"/>
                  <w:r w:rsidRPr="00606ED4">
                    <w:rPr>
                      <w:bCs/>
                      <w:kern w:val="0"/>
                      <w:sz w:val="12"/>
                      <w:szCs w:val="12"/>
                      <w14:ligatures w14:val="none"/>
                      <w14:cntxtAlts w14:val="0"/>
                    </w:rPr>
                    <w:t>Нижнекумашкинского</w:t>
                  </w:r>
                  <w:proofErr w:type="spellEnd"/>
                  <w:r w:rsidRPr="00606ED4">
                    <w:rPr>
                      <w:bCs/>
                      <w:kern w:val="0"/>
                      <w:sz w:val="12"/>
                      <w:szCs w:val="12"/>
                      <w14:ligatures w14:val="none"/>
                      <w14:cntxtAlts w14:val="0"/>
                    </w:rPr>
                    <w:t xml:space="preserve"> сельского поселения</w:t>
                  </w:r>
                </w:p>
              </w:tc>
              <w:tc>
                <w:tcPr>
                  <w:tcW w:w="328" w:type="pct"/>
                  <w:gridSpan w:val="2"/>
                  <w:tcBorders>
                    <w:top w:val="nil"/>
                    <w:left w:val="nil"/>
                    <w:bottom w:val="single" w:sz="4" w:space="0" w:color="auto"/>
                    <w:right w:val="single" w:sz="4" w:space="0" w:color="auto"/>
                  </w:tcBorders>
                  <w:shd w:val="clear" w:color="auto" w:fill="auto"/>
                </w:tcPr>
                <w:p w:rsidR="00606ED4" w:rsidRPr="00606ED4" w:rsidRDefault="00606ED4" w:rsidP="00606ED4">
                  <w:pPr>
                    <w:jc w:val="center"/>
                    <w:rPr>
                      <w:rFonts w:ascii="Calibri" w:eastAsia="Calibri" w:hAnsi="Calibri"/>
                      <w:color w:val="auto"/>
                      <w:kern w:val="0"/>
                      <w:sz w:val="12"/>
                      <w:szCs w:val="12"/>
                      <w14:ligatures w14:val="none"/>
                      <w14:cntxtAlts w14:val="0"/>
                    </w:rPr>
                  </w:pPr>
                  <w:r w:rsidRPr="00606ED4">
                    <w:rPr>
                      <w:kern w:val="0"/>
                      <w:sz w:val="12"/>
                      <w:szCs w:val="12"/>
                      <w14:ligatures w14:val="none"/>
                      <w14:cntxtAlts w14:val="0"/>
                    </w:rPr>
                    <w:t>133,5</w:t>
                  </w:r>
                </w:p>
              </w:tc>
              <w:tc>
                <w:tcPr>
                  <w:tcW w:w="246" w:type="pct"/>
                  <w:tcBorders>
                    <w:top w:val="nil"/>
                    <w:left w:val="nil"/>
                    <w:bottom w:val="single" w:sz="4" w:space="0" w:color="auto"/>
                    <w:right w:val="single" w:sz="4" w:space="0" w:color="auto"/>
                  </w:tcBorders>
                  <w:shd w:val="clear" w:color="auto" w:fill="auto"/>
                  <w:hideMark/>
                </w:tcPr>
                <w:p w:rsidR="00606ED4" w:rsidRPr="00606ED4" w:rsidRDefault="00606ED4" w:rsidP="00606ED4">
                  <w:pPr>
                    <w:jc w:val="center"/>
                    <w:rPr>
                      <w:rFonts w:ascii="Calibri" w:eastAsia="Calibri" w:hAnsi="Calibri"/>
                      <w:color w:val="auto"/>
                      <w:kern w:val="0"/>
                      <w:sz w:val="12"/>
                      <w:szCs w:val="12"/>
                      <w14:ligatures w14:val="none"/>
                      <w14:cntxtAlts w14:val="0"/>
                    </w:rPr>
                  </w:pPr>
                  <w:r w:rsidRPr="00606ED4">
                    <w:rPr>
                      <w:kern w:val="0"/>
                      <w:sz w:val="12"/>
                      <w:szCs w:val="12"/>
                      <w14:ligatures w14:val="none"/>
                      <w14:cntxtAlts w14:val="0"/>
                    </w:rPr>
                    <w:t>0,0</w:t>
                  </w:r>
                </w:p>
              </w:tc>
              <w:tc>
                <w:tcPr>
                  <w:tcW w:w="336" w:type="pct"/>
                  <w:tcBorders>
                    <w:top w:val="nil"/>
                    <w:left w:val="nil"/>
                    <w:bottom w:val="single" w:sz="4" w:space="0" w:color="auto"/>
                    <w:right w:val="single" w:sz="4" w:space="0" w:color="auto"/>
                  </w:tcBorders>
                  <w:shd w:val="clear" w:color="auto" w:fill="auto"/>
                  <w:hideMark/>
                </w:tcPr>
                <w:p w:rsidR="00606ED4" w:rsidRPr="00606ED4" w:rsidRDefault="00606ED4" w:rsidP="00606ED4">
                  <w:pPr>
                    <w:jc w:val="center"/>
                    <w:rPr>
                      <w:rFonts w:ascii="Calibri" w:eastAsia="Calibri" w:hAnsi="Calibri"/>
                      <w:color w:val="auto"/>
                      <w:kern w:val="0"/>
                      <w:sz w:val="12"/>
                      <w:szCs w:val="12"/>
                      <w14:ligatures w14:val="none"/>
                      <w14:cntxtAlts w14:val="0"/>
                    </w:rPr>
                  </w:pPr>
                  <w:r w:rsidRPr="00606ED4">
                    <w:rPr>
                      <w:kern w:val="0"/>
                      <w:sz w:val="12"/>
                      <w:szCs w:val="12"/>
                      <w14:ligatures w14:val="none"/>
                      <w14:cntxtAlts w14:val="0"/>
                    </w:rPr>
                    <w:t>0,0</w:t>
                  </w:r>
                </w:p>
              </w:tc>
              <w:tc>
                <w:tcPr>
                  <w:tcW w:w="321" w:type="pct"/>
                  <w:tcBorders>
                    <w:top w:val="nil"/>
                    <w:left w:val="nil"/>
                    <w:bottom w:val="single" w:sz="4" w:space="0" w:color="auto"/>
                    <w:right w:val="single" w:sz="4" w:space="0" w:color="auto"/>
                  </w:tcBorders>
                  <w:shd w:val="clear" w:color="auto" w:fill="auto"/>
                  <w:hideMark/>
                </w:tcPr>
                <w:p w:rsidR="00606ED4" w:rsidRPr="00606ED4" w:rsidRDefault="00606ED4" w:rsidP="00606ED4">
                  <w:pPr>
                    <w:jc w:val="center"/>
                    <w:rPr>
                      <w:rFonts w:ascii="Calibri" w:eastAsia="Calibri" w:hAnsi="Calibri"/>
                      <w:color w:val="auto"/>
                      <w:kern w:val="0"/>
                      <w:sz w:val="12"/>
                      <w:szCs w:val="12"/>
                      <w14:ligatures w14:val="none"/>
                      <w14:cntxtAlts w14:val="0"/>
                    </w:rPr>
                  </w:pPr>
                  <w:r w:rsidRPr="00606ED4">
                    <w:rPr>
                      <w:kern w:val="0"/>
                      <w:sz w:val="12"/>
                      <w:szCs w:val="12"/>
                      <w14:ligatures w14:val="none"/>
                      <w14:cntxtAlts w14:val="0"/>
                    </w:rPr>
                    <w:t>0,0</w:t>
                  </w:r>
                </w:p>
              </w:tc>
              <w:tc>
                <w:tcPr>
                  <w:tcW w:w="287" w:type="pct"/>
                  <w:tcBorders>
                    <w:top w:val="nil"/>
                    <w:left w:val="nil"/>
                    <w:bottom w:val="single" w:sz="4" w:space="0" w:color="auto"/>
                    <w:right w:val="single" w:sz="4" w:space="0" w:color="auto"/>
                  </w:tcBorders>
                  <w:shd w:val="clear" w:color="auto" w:fill="auto"/>
                  <w:hideMark/>
                </w:tcPr>
                <w:p w:rsidR="00606ED4" w:rsidRPr="00606ED4" w:rsidRDefault="00606ED4" w:rsidP="00606ED4">
                  <w:pPr>
                    <w:jc w:val="center"/>
                    <w:rPr>
                      <w:rFonts w:ascii="Calibri" w:eastAsia="Calibri" w:hAnsi="Calibri"/>
                      <w:color w:val="auto"/>
                      <w:kern w:val="0"/>
                      <w:sz w:val="12"/>
                      <w:szCs w:val="12"/>
                      <w14:ligatures w14:val="none"/>
                      <w14:cntxtAlts w14:val="0"/>
                    </w:rPr>
                  </w:pPr>
                  <w:r w:rsidRPr="00606ED4">
                    <w:rPr>
                      <w:kern w:val="0"/>
                      <w:sz w:val="12"/>
                      <w:szCs w:val="12"/>
                      <w14:ligatures w14:val="none"/>
                      <w14:cntxtAlts w14:val="0"/>
                    </w:rPr>
                    <w:t>0,0</w:t>
                  </w:r>
                </w:p>
              </w:tc>
              <w:tc>
                <w:tcPr>
                  <w:tcW w:w="287" w:type="pct"/>
                  <w:tcBorders>
                    <w:top w:val="nil"/>
                    <w:left w:val="nil"/>
                    <w:bottom w:val="single" w:sz="4" w:space="0" w:color="auto"/>
                    <w:right w:val="single" w:sz="4" w:space="0" w:color="auto"/>
                  </w:tcBorders>
                </w:tcPr>
                <w:p w:rsidR="00606ED4" w:rsidRPr="00606ED4" w:rsidRDefault="00606ED4" w:rsidP="00606ED4">
                  <w:pPr>
                    <w:jc w:val="center"/>
                    <w:rPr>
                      <w:kern w:val="0"/>
                      <w:sz w:val="12"/>
                      <w:szCs w:val="12"/>
                      <w14:ligatures w14:val="none"/>
                      <w14:cntxtAlts w14:val="0"/>
                    </w:rPr>
                  </w:pPr>
                  <w:r w:rsidRPr="00606ED4">
                    <w:rPr>
                      <w:kern w:val="0"/>
                      <w:sz w:val="12"/>
                      <w:szCs w:val="12"/>
                      <w14:ligatures w14:val="none"/>
                      <w14:cntxtAlts w14:val="0"/>
                    </w:rPr>
                    <w:t>0,0</w:t>
                  </w:r>
                </w:p>
              </w:tc>
              <w:tc>
                <w:tcPr>
                  <w:tcW w:w="287" w:type="pct"/>
                  <w:tcBorders>
                    <w:top w:val="nil"/>
                    <w:left w:val="nil"/>
                    <w:bottom w:val="single" w:sz="4" w:space="0" w:color="auto"/>
                    <w:right w:val="single" w:sz="4" w:space="0" w:color="auto"/>
                  </w:tcBorders>
                </w:tcPr>
                <w:p w:rsidR="00606ED4" w:rsidRPr="00606ED4" w:rsidRDefault="00606ED4" w:rsidP="00606ED4">
                  <w:pPr>
                    <w:jc w:val="center"/>
                    <w:rPr>
                      <w:kern w:val="0"/>
                      <w:sz w:val="12"/>
                      <w:szCs w:val="12"/>
                      <w14:ligatures w14:val="none"/>
                      <w14:cntxtAlts w14:val="0"/>
                    </w:rPr>
                  </w:pPr>
                  <w:r w:rsidRPr="00606ED4">
                    <w:rPr>
                      <w:kern w:val="0"/>
                      <w:sz w:val="12"/>
                      <w:szCs w:val="12"/>
                      <w14:ligatures w14:val="none"/>
                      <w14:cntxtAlts w14:val="0"/>
                    </w:rPr>
                    <w:t>0,0</w:t>
                  </w:r>
                </w:p>
              </w:tc>
            </w:tr>
            <w:tr w:rsidR="00606ED4" w:rsidRPr="00606ED4" w:rsidTr="00CC36D2">
              <w:trPr>
                <w:trHeight w:val="275"/>
              </w:trPr>
              <w:tc>
                <w:tcPr>
                  <w:tcW w:w="423" w:type="pct"/>
                  <w:vMerge/>
                  <w:tcBorders>
                    <w:top w:val="nil"/>
                    <w:left w:val="single" w:sz="4" w:space="0" w:color="auto"/>
                    <w:bottom w:val="single" w:sz="4" w:space="0" w:color="000000"/>
                    <w:right w:val="single" w:sz="4" w:space="0" w:color="auto"/>
                  </w:tcBorders>
                  <w:vAlign w:val="center"/>
                  <w:hideMark/>
                </w:tcPr>
                <w:p w:rsidR="00606ED4" w:rsidRPr="00606ED4" w:rsidRDefault="00606ED4" w:rsidP="00606ED4">
                  <w:pPr>
                    <w:jc w:val="center"/>
                    <w:rPr>
                      <w:b/>
                      <w:bCs/>
                      <w:kern w:val="0"/>
                      <w:sz w:val="12"/>
                      <w:szCs w:val="12"/>
                      <w14:ligatures w14:val="none"/>
                      <w14:cntxtAlts w14:val="0"/>
                    </w:rPr>
                  </w:pPr>
                </w:p>
              </w:tc>
              <w:tc>
                <w:tcPr>
                  <w:tcW w:w="529" w:type="pct"/>
                  <w:vMerge/>
                  <w:tcBorders>
                    <w:top w:val="nil"/>
                    <w:left w:val="single" w:sz="4" w:space="0" w:color="auto"/>
                    <w:bottom w:val="single" w:sz="4" w:space="0" w:color="000000"/>
                    <w:right w:val="single" w:sz="4" w:space="0" w:color="auto"/>
                  </w:tcBorders>
                  <w:vAlign w:val="center"/>
                  <w:hideMark/>
                </w:tcPr>
                <w:p w:rsidR="00606ED4" w:rsidRPr="00606ED4" w:rsidRDefault="00606ED4" w:rsidP="00606ED4">
                  <w:pPr>
                    <w:jc w:val="center"/>
                    <w:rPr>
                      <w:b/>
                      <w:bCs/>
                      <w:kern w:val="0"/>
                      <w:sz w:val="12"/>
                      <w:szCs w:val="12"/>
                      <w14:ligatures w14:val="none"/>
                      <w14:cntxtAlts w14:val="0"/>
                    </w:rPr>
                  </w:pPr>
                </w:p>
              </w:tc>
              <w:tc>
                <w:tcPr>
                  <w:tcW w:w="341" w:type="pct"/>
                  <w:tcBorders>
                    <w:top w:val="nil"/>
                    <w:left w:val="nil"/>
                    <w:bottom w:val="single" w:sz="4" w:space="0" w:color="auto"/>
                    <w:right w:val="single" w:sz="4" w:space="0" w:color="auto"/>
                  </w:tcBorders>
                  <w:shd w:val="clear" w:color="auto" w:fill="auto"/>
                  <w:hideMark/>
                </w:tcPr>
                <w:p w:rsidR="00606ED4" w:rsidRPr="00606ED4" w:rsidRDefault="00606ED4" w:rsidP="00606ED4">
                  <w:pPr>
                    <w:jc w:val="center"/>
                    <w:rPr>
                      <w:kern w:val="0"/>
                      <w:sz w:val="12"/>
                      <w:szCs w:val="12"/>
                      <w14:ligatures w14:val="none"/>
                      <w14:cntxtAlts w14:val="0"/>
                    </w:rPr>
                  </w:pPr>
                  <w:r w:rsidRPr="00606ED4">
                    <w:rPr>
                      <w:kern w:val="0"/>
                      <w:sz w:val="12"/>
                      <w:szCs w:val="12"/>
                      <w14:ligatures w14:val="none"/>
                      <w14:cntxtAlts w14:val="0"/>
                    </w:rPr>
                    <w:t>x</w:t>
                  </w:r>
                </w:p>
              </w:tc>
              <w:tc>
                <w:tcPr>
                  <w:tcW w:w="292" w:type="pct"/>
                  <w:gridSpan w:val="2"/>
                  <w:tcBorders>
                    <w:top w:val="nil"/>
                    <w:left w:val="nil"/>
                    <w:bottom w:val="single" w:sz="4" w:space="0" w:color="auto"/>
                    <w:right w:val="single" w:sz="4" w:space="0" w:color="auto"/>
                  </w:tcBorders>
                  <w:shd w:val="clear" w:color="auto" w:fill="auto"/>
                  <w:hideMark/>
                </w:tcPr>
                <w:p w:rsidR="00606ED4" w:rsidRPr="00606ED4" w:rsidRDefault="00606ED4" w:rsidP="00606ED4">
                  <w:pPr>
                    <w:jc w:val="center"/>
                    <w:rPr>
                      <w:kern w:val="0"/>
                      <w:sz w:val="12"/>
                      <w:szCs w:val="12"/>
                      <w14:ligatures w14:val="none"/>
                      <w14:cntxtAlts w14:val="0"/>
                    </w:rPr>
                  </w:pPr>
                  <w:r w:rsidRPr="00606ED4">
                    <w:rPr>
                      <w:kern w:val="0"/>
                      <w:sz w:val="12"/>
                      <w:szCs w:val="12"/>
                      <w14:ligatures w14:val="none"/>
                      <w14:cntxtAlts w14:val="0"/>
                    </w:rPr>
                    <w:t>x</w:t>
                  </w:r>
                </w:p>
              </w:tc>
              <w:tc>
                <w:tcPr>
                  <w:tcW w:w="389" w:type="pct"/>
                  <w:tcBorders>
                    <w:top w:val="nil"/>
                    <w:left w:val="nil"/>
                    <w:bottom w:val="single" w:sz="4" w:space="0" w:color="auto"/>
                    <w:right w:val="single" w:sz="4" w:space="0" w:color="auto"/>
                  </w:tcBorders>
                </w:tcPr>
                <w:p w:rsidR="00606ED4" w:rsidRPr="00606ED4" w:rsidRDefault="00606ED4" w:rsidP="00606ED4">
                  <w:pPr>
                    <w:jc w:val="center"/>
                    <w:rPr>
                      <w:kern w:val="0"/>
                      <w:sz w:val="12"/>
                      <w:szCs w:val="12"/>
                      <w14:ligatures w14:val="none"/>
                      <w14:cntxtAlts w14:val="0"/>
                    </w:rPr>
                  </w:pPr>
                  <w:r w:rsidRPr="00606ED4">
                    <w:rPr>
                      <w:kern w:val="0"/>
                      <w:sz w:val="12"/>
                      <w:szCs w:val="12"/>
                      <w14:ligatures w14:val="none"/>
                      <w14:cntxtAlts w14:val="0"/>
                    </w:rPr>
                    <w:t>x</w:t>
                  </w:r>
                </w:p>
              </w:tc>
              <w:tc>
                <w:tcPr>
                  <w:tcW w:w="245" w:type="pct"/>
                  <w:tcBorders>
                    <w:top w:val="nil"/>
                    <w:left w:val="nil"/>
                    <w:bottom w:val="single" w:sz="4" w:space="0" w:color="auto"/>
                    <w:right w:val="single" w:sz="4" w:space="0" w:color="auto"/>
                  </w:tcBorders>
                  <w:shd w:val="clear" w:color="auto" w:fill="auto"/>
                  <w:hideMark/>
                </w:tcPr>
                <w:p w:rsidR="00606ED4" w:rsidRPr="00606ED4" w:rsidRDefault="00606ED4" w:rsidP="00606ED4">
                  <w:pPr>
                    <w:jc w:val="center"/>
                    <w:rPr>
                      <w:kern w:val="0"/>
                      <w:sz w:val="12"/>
                      <w:szCs w:val="12"/>
                      <w14:ligatures w14:val="none"/>
                      <w14:cntxtAlts w14:val="0"/>
                    </w:rPr>
                  </w:pPr>
                  <w:r w:rsidRPr="00606ED4">
                    <w:rPr>
                      <w:kern w:val="0"/>
                      <w:sz w:val="12"/>
                      <w:szCs w:val="12"/>
                      <w14:ligatures w14:val="none"/>
                      <w14:cntxtAlts w14:val="0"/>
                    </w:rPr>
                    <w:t>x</w:t>
                  </w:r>
                </w:p>
              </w:tc>
              <w:tc>
                <w:tcPr>
                  <w:tcW w:w="689" w:type="pct"/>
                  <w:tcBorders>
                    <w:top w:val="nil"/>
                    <w:left w:val="nil"/>
                    <w:bottom w:val="single" w:sz="4" w:space="0" w:color="auto"/>
                    <w:right w:val="single" w:sz="4" w:space="0" w:color="auto"/>
                  </w:tcBorders>
                  <w:shd w:val="clear" w:color="auto" w:fill="auto"/>
                  <w:hideMark/>
                </w:tcPr>
                <w:p w:rsidR="00606ED4" w:rsidRPr="00606ED4" w:rsidRDefault="00606ED4" w:rsidP="00606ED4">
                  <w:pPr>
                    <w:jc w:val="center"/>
                    <w:rPr>
                      <w:kern w:val="0"/>
                      <w:sz w:val="12"/>
                      <w:szCs w:val="12"/>
                      <w14:ligatures w14:val="none"/>
                      <w14:cntxtAlts w14:val="0"/>
                    </w:rPr>
                  </w:pPr>
                  <w:r w:rsidRPr="00606ED4">
                    <w:rPr>
                      <w:kern w:val="0"/>
                      <w:sz w:val="12"/>
                      <w:szCs w:val="12"/>
                      <w14:ligatures w14:val="none"/>
                      <w14:cntxtAlts w14:val="0"/>
                    </w:rPr>
                    <w:t>внебюджетные источники</w:t>
                  </w:r>
                </w:p>
              </w:tc>
              <w:tc>
                <w:tcPr>
                  <w:tcW w:w="328" w:type="pct"/>
                  <w:gridSpan w:val="2"/>
                  <w:tcBorders>
                    <w:top w:val="nil"/>
                    <w:left w:val="nil"/>
                    <w:bottom w:val="single" w:sz="4" w:space="0" w:color="auto"/>
                    <w:right w:val="single" w:sz="4" w:space="0" w:color="auto"/>
                  </w:tcBorders>
                  <w:shd w:val="clear" w:color="auto" w:fill="auto"/>
                </w:tcPr>
                <w:p w:rsidR="00606ED4" w:rsidRPr="00606ED4" w:rsidRDefault="00606ED4" w:rsidP="00606ED4">
                  <w:pPr>
                    <w:jc w:val="center"/>
                    <w:rPr>
                      <w:kern w:val="0"/>
                      <w:sz w:val="12"/>
                      <w:szCs w:val="12"/>
                      <w14:ligatures w14:val="none"/>
                      <w14:cntxtAlts w14:val="0"/>
                    </w:rPr>
                  </w:pPr>
                  <w:r w:rsidRPr="00606ED4">
                    <w:rPr>
                      <w:kern w:val="0"/>
                      <w:sz w:val="12"/>
                      <w:szCs w:val="12"/>
                      <w14:ligatures w14:val="none"/>
                      <w14:cntxtAlts w14:val="0"/>
                    </w:rPr>
                    <w:t>0,0</w:t>
                  </w:r>
                </w:p>
              </w:tc>
              <w:tc>
                <w:tcPr>
                  <w:tcW w:w="246" w:type="pct"/>
                  <w:tcBorders>
                    <w:top w:val="nil"/>
                    <w:left w:val="nil"/>
                    <w:bottom w:val="single" w:sz="4" w:space="0" w:color="auto"/>
                    <w:right w:val="single" w:sz="4" w:space="0" w:color="auto"/>
                  </w:tcBorders>
                  <w:shd w:val="clear" w:color="auto" w:fill="auto"/>
                  <w:hideMark/>
                </w:tcPr>
                <w:p w:rsidR="00606ED4" w:rsidRPr="00606ED4" w:rsidRDefault="00606ED4" w:rsidP="00606ED4">
                  <w:pPr>
                    <w:jc w:val="center"/>
                    <w:rPr>
                      <w:kern w:val="0"/>
                      <w:sz w:val="12"/>
                      <w:szCs w:val="12"/>
                      <w14:ligatures w14:val="none"/>
                      <w14:cntxtAlts w14:val="0"/>
                    </w:rPr>
                  </w:pPr>
                  <w:r w:rsidRPr="00606ED4">
                    <w:rPr>
                      <w:kern w:val="0"/>
                      <w:sz w:val="12"/>
                      <w:szCs w:val="12"/>
                      <w14:ligatures w14:val="none"/>
                      <w14:cntxtAlts w14:val="0"/>
                    </w:rPr>
                    <w:t>0,0</w:t>
                  </w:r>
                </w:p>
              </w:tc>
              <w:tc>
                <w:tcPr>
                  <w:tcW w:w="336" w:type="pct"/>
                  <w:tcBorders>
                    <w:top w:val="nil"/>
                    <w:left w:val="nil"/>
                    <w:bottom w:val="single" w:sz="4" w:space="0" w:color="auto"/>
                    <w:right w:val="single" w:sz="4" w:space="0" w:color="auto"/>
                  </w:tcBorders>
                  <w:shd w:val="clear" w:color="auto" w:fill="auto"/>
                  <w:hideMark/>
                </w:tcPr>
                <w:p w:rsidR="00606ED4" w:rsidRPr="00606ED4" w:rsidRDefault="00606ED4" w:rsidP="00606ED4">
                  <w:pPr>
                    <w:jc w:val="center"/>
                    <w:rPr>
                      <w:kern w:val="0"/>
                      <w:sz w:val="12"/>
                      <w:szCs w:val="12"/>
                      <w14:ligatures w14:val="none"/>
                      <w14:cntxtAlts w14:val="0"/>
                    </w:rPr>
                  </w:pPr>
                  <w:r w:rsidRPr="00606ED4">
                    <w:rPr>
                      <w:kern w:val="0"/>
                      <w:sz w:val="12"/>
                      <w:szCs w:val="12"/>
                      <w14:ligatures w14:val="none"/>
                      <w14:cntxtAlts w14:val="0"/>
                    </w:rPr>
                    <w:t>0,0</w:t>
                  </w:r>
                </w:p>
              </w:tc>
              <w:tc>
                <w:tcPr>
                  <w:tcW w:w="321" w:type="pct"/>
                  <w:tcBorders>
                    <w:top w:val="nil"/>
                    <w:left w:val="nil"/>
                    <w:bottom w:val="single" w:sz="4" w:space="0" w:color="auto"/>
                    <w:right w:val="single" w:sz="4" w:space="0" w:color="auto"/>
                  </w:tcBorders>
                  <w:shd w:val="clear" w:color="auto" w:fill="auto"/>
                  <w:hideMark/>
                </w:tcPr>
                <w:p w:rsidR="00606ED4" w:rsidRPr="00606ED4" w:rsidRDefault="00606ED4" w:rsidP="00606ED4">
                  <w:pPr>
                    <w:jc w:val="center"/>
                    <w:rPr>
                      <w:kern w:val="0"/>
                      <w:sz w:val="12"/>
                      <w:szCs w:val="12"/>
                      <w14:ligatures w14:val="none"/>
                      <w14:cntxtAlts w14:val="0"/>
                    </w:rPr>
                  </w:pPr>
                  <w:r w:rsidRPr="00606ED4">
                    <w:rPr>
                      <w:kern w:val="0"/>
                      <w:sz w:val="12"/>
                      <w:szCs w:val="12"/>
                      <w14:ligatures w14:val="none"/>
                      <w14:cntxtAlts w14:val="0"/>
                    </w:rPr>
                    <w:t>0,0</w:t>
                  </w:r>
                </w:p>
              </w:tc>
              <w:tc>
                <w:tcPr>
                  <w:tcW w:w="287" w:type="pct"/>
                  <w:tcBorders>
                    <w:top w:val="nil"/>
                    <w:left w:val="nil"/>
                    <w:bottom w:val="single" w:sz="4" w:space="0" w:color="auto"/>
                    <w:right w:val="single" w:sz="4" w:space="0" w:color="auto"/>
                  </w:tcBorders>
                  <w:shd w:val="clear" w:color="auto" w:fill="auto"/>
                  <w:hideMark/>
                </w:tcPr>
                <w:p w:rsidR="00606ED4" w:rsidRPr="00606ED4" w:rsidRDefault="00606ED4" w:rsidP="00606ED4">
                  <w:pPr>
                    <w:jc w:val="center"/>
                    <w:rPr>
                      <w:kern w:val="0"/>
                      <w:sz w:val="12"/>
                      <w:szCs w:val="12"/>
                      <w14:ligatures w14:val="none"/>
                      <w14:cntxtAlts w14:val="0"/>
                    </w:rPr>
                  </w:pPr>
                  <w:r w:rsidRPr="00606ED4">
                    <w:rPr>
                      <w:kern w:val="0"/>
                      <w:sz w:val="12"/>
                      <w:szCs w:val="12"/>
                      <w14:ligatures w14:val="none"/>
                      <w14:cntxtAlts w14:val="0"/>
                    </w:rPr>
                    <w:t>0,0</w:t>
                  </w:r>
                </w:p>
              </w:tc>
              <w:tc>
                <w:tcPr>
                  <w:tcW w:w="287" w:type="pct"/>
                  <w:tcBorders>
                    <w:top w:val="nil"/>
                    <w:left w:val="nil"/>
                    <w:bottom w:val="single" w:sz="4" w:space="0" w:color="auto"/>
                    <w:right w:val="single" w:sz="4" w:space="0" w:color="auto"/>
                  </w:tcBorders>
                </w:tcPr>
                <w:p w:rsidR="00606ED4" w:rsidRPr="00606ED4" w:rsidRDefault="00606ED4" w:rsidP="00606ED4">
                  <w:pPr>
                    <w:jc w:val="center"/>
                    <w:rPr>
                      <w:kern w:val="0"/>
                      <w:sz w:val="12"/>
                      <w:szCs w:val="12"/>
                      <w14:ligatures w14:val="none"/>
                      <w14:cntxtAlts w14:val="0"/>
                    </w:rPr>
                  </w:pPr>
                  <w:r w:rsidRPr="00606ED4">
                    <w:rPr>
                      <w:kern w:val="0"/>
                      <w:sz w:val="12"/>
                      <w:szCs w:val="12"/>
                      <w14:ligatures w14:val="none"/>
                      <w14:cntxtAlts w14:val="0"/>
                    </w:rPr>
                    <w:t>0,0</w:t>
                  </w:r>
                </w:p>
              </w:tc>
              <w:tc>
                <w:tcPr>
                  <w:tcW w:w="287" w:type="pct"/>
                  <w:tcBorders>
                    <w:top w:val="nil"/>
                    <w:left w:val="nil"/>
                    <w:bottom w:val="single" w:sz="4" w:space="0" w:color="auto"/>
                    <w:right w:val="single" w:sz="4" w:space="0" w:color="auto"/>
                  </w:tcBorders>
                </w:tcPr>
                <w:p w:rsidR="00606ED4" w:rsidRPr="00606ED4" w:rsidRDefault="00606ED4" w:rsidP="00606ED4">
                  <w:pPr>
                    <w:jc w:val="center"/>
                    <w:rPr>
                      <w:kern w:val="0"/>
                      <w:sz w:val="12"/>
                      <w:szCs w:val="12"/>
                      <w14:ligatures w14:val="none"/>
                      <w14:cntxtAlts w14:val="0"/>
                    </w:rPr>
                  </w:pPr>
                  <w:r w:rsidRPr="00606ED4">
                    <w:rPr>
                      <w:kern w:val="0"/>
                      <w:sz w:val="12"/>
                      <w:szCs w:val="12"/>
                      <w14:ligatures w14:val="none"/>
                      <w14:cntxtAlts w14:val="0"/>
                    </w:rPr>
                    <w:t>0,0</w:t>
                  </w:r>
                </w:p>
              </w:tc>
            </w:tr>
            <w:tr w:rsidR="00606ED4" w:rsidRPr="00606ED4" w:rsidTr="00CC36D2">
              <w:trPr>
                <w:trHeight w:val="279"/>
              </w:trPr>
              <w:tc>
                <w:tcPr>
                  <w:tcW w:w="423" w:type="pct"/>
                  <w:vMerge w:val="restart"/>
                  <w:tcBorders>
                    <w:top w:val="nil"/>
                    <w:left w:val="single" w:sz="4" w:space="0" w:color="auto"/>
                    <w:bottom w:val="single" w:sz="4" w:space="0" w:color="000000"/>
                    <w:right w:val="single" w:sz="4" w:space="0" w:color="auto"/>
                  </w:tcBorders>
                  <w:shd w:val="clear" w:color="auto" w:fill="auto"/>
                  <w:hideMark/>
                </w:tcPr>
                <w:p w:rsidR="00606ED4" w:rsidRPr="00606ED4" w:rsidRDefault="00606ED4" w:rsidP="00606ED4">
                  <w:pPr>
                    <w:jc w:val="center"/>
                    <w:rPr>
                      <w:kern w:val="0"/>
                      <w:sz w:val="12"/>
                      <w:szCs w:val="12"/>
                      <w14:ligatures w14:val="none"/>
                      <w14:cntxtAlts w14:val="0"/>
                    </w:rPr>
                  </w:pPr>
                  <w:r w:rsidRPr="00606ED4">
                    <w:rPr>
                      <w:kern w:val="0"/>
                      <w:sz w:val="12"/>
                      <w:szCs w:val="12"/>
                      <w14:ligatures w14:val="none"/>
                      <w14:cntxtAlts w14:val="0"/>
                    </w:rPr>
                    <w:t xml:space="preserve">Основное </w:t>
                  </w:r>
                  <w:proofErr w:type="spellStart"/>
                  <w:r w:rsidRPr="00606ED4">
                    <w:rPr>
                      <w:kern w:val="0"/>
                      <w:sz w:val="12"/>
                      <w:szCs w:val="12"/>
                      <w14:ligatures w14:val="none"/>
                      <w14:cntxtAlts w14:val="0"/>
                    </w:rPr>
                    <w:t>меропри</w:t>
                  </w:r>
                  <w:proofErr w:type="gramStart"/>
                  <w:r w:rsidRPr="00606ED4">
                    <w:rPr>
                      <w:kern w:val="0"/>
                      <w:sz w:val="12"/>
                      <w:szCs w:val="12"/>
                      <w14:ligatures w14:val="none"/>
                      <w14:cntxtAlts w14:val="0"/>
                    </w:rPr>
                    <w:t>я</w:t>
                  </w:r>
                  <w:proofErr w:type="spellEnd"/>
                  <w:r w:rsidRPr="00606ED4">
                    <w:rPr>
                      <w:kern w:val="0"/>
                      <w:sz w:val="12"/>
                      <w:szCs w:val="12"/>
                      <w14:ligatures w14:val="none"/>
                      <w14:cntxtAlts w14:val="0"/>
                    </w:rPr>
                    <w:t>-</w:t>
                  </w:r>
                  <w:proofErr w:type="gramEnd"/>
                  <w:r w:rsidRPr="00606ED4">
                    <w:rPr>
                      <w:kern w:val="0"/>
                      <w:sz w:val="12"/>
                      <w:szCs w:val="12"/>
                      <w14:ligatures w14:val="none"/>
                      <w14:cntxtAlts w14:val="0"/>
                    </w:rPr>
                    <w:br/>
                  </w:r>
                  <w:proofErr w:type="spellStart"/>
                  <w:r w:rsidRPr="00606ED4">
                    <w:rPr>
                      <w:kern w:val="0"/>
                      <w:sz w:val="12"/>
                      <w:szCs w:val="12"/>
                      <w14:ligatures w14:val="none"/>
                      <w14:cntxtAlts w14:val="0"/>
                    </w:rPr>
                    <w:t>тие</w:t>
                  </w:r>
                  <w:proofErr w:type="spellEnd"/>
                  <w:r w:rsidRPr="00606ED4">
                    <w:rPr>
                      <w:kern w:val="0"/>
                      <w:sz w:val="12"/>
                      <w:szCs w:val="12"/>
                      <w14:ligatures w14:val="none"/>
                      <w14:cntxtAlts w14:val="0"/>
                    </w:rPr>
                    <w:t xml:space="preserve"> 1.</w:t>
                  </w:r>
                </w:p>
              </w:tc>
              <w:tc>
                <w:tcPr>
                  <w:tcW w:w="529" w:type="pct"/>
                  <w:vMerge w:val="restart"/>
                  <w:tcBorders>
                    <w:top w:val="nil"/>
                    <w:left w:val="single" w:sz="4" w:space="0" w:color="auto"/>
                    <w:bottom w:val="single" w:sz="4" w:space="0" w:color="000000"/>
                    <w:right w:val="single" w:sz="4" w:space="0" w:color="auto"/>
                  </w:tcBorders>
                  <w:shd w:val="clear" w:color="auto" w:fill="auto"/>
                  <w:hideMark/>
                </w:tcPr>
                <w:p w:rsidR="00606ED4" w:rsidRPr="00606ED4" w:rsidRDefault="00606ED4" w:rsidP="00606ED4">
                  <w:pPr>
                    <w:jc w:val="center"/>
                    <w:rPr>
                      <w:kern w:val="0"/>
                      <w:sz w:val="12"/>
                      <w:szCs w:val="12"/>
                      <w14:ligatures w14:val="none"/>
                      <w14:cntxtAlts w14:val="0"/>
                    </w:rPr>
                  </w:pPr>
                  <w:r w:rsidRPr="00606ED4">
                    <w:rPr>
                      <w:kern w:val="0"/>
                      <w:sz w:val="12"/>
                      <w:szCs w:val="12"/>
                      <w14:ligatures w14:val="none"/>
                      <w14:cntxtAlts w14:val="0"/>
                    </w:rPr>
                    <w:t>Физкультурно-оздоровительная и спортивно-массовая работа с населением</w:t>
                  </w:r>
                </w:p>
              </w:tc>
              <w:tc>
                <w:tcPr>
                  <w:tcW w:w="341" w:type="pct"/>
                  <w:tcBorders>
                    <w:top w:val="nil"/>
                    <w:left w:val="nil"/>
                    <w:bottom w:val="single" w:sz="4" w:space="0" w:color="auto"/>
                    <w:right w:val="single" w:sz="4" w:space="0" w:color="auto"/>
                  </w:tcBorders>
                  <w:shd w:val="clear" w:color="auto" w:fill="auto"/>
                  <w:hideMark/>
                </w:tcPr>
                <w:p w:rsidR="00606ED4" w:rsidRPr="00606ED4" w:rsidRDefault="00606ED4" w:rsidP="00606ED4">
                  <w:pPr>
                    <w:jc w:val="center"/>
                    <w:rPr>
                      <w:kern w:val="0"/>
                      <w:sz w:val="12"/>
                      <w:szCs w:val="12"/>
                      <w14:ligatures w14:val="none"/>
                      <w14:cntxtAlts w14:val="0"/>
                    </w:rPr>
                  </w:pPr>
                  <w:r w:rsidRPr="00606ED4">
                    <w:rPr>
                      <w:kern w:val="0"/>
                      <w:sz w:val="12"/>
                      <w:szCs w:val="12"/>
                      <w14:ligatures w14:val="none"/>
                      <w14:cntxtAlts w14:val="0"/>
                    </w:rPr>
                    <w:t>993</w:t>
                  </w:r>
                </w:p>
              </w:tc>
              <w:tc>
                <w:tcPr>
                  <w:tcW w:w="292" w:type="pct"/>
                  <w:gridSpan w:val="2"/>
                  <w:tcBorders>
                    <w:top w:val="nil"/>
                    <w:left w:val="nil"/>
                    <w:bottom w:val="single" w:sz="4" w:space="0" w:color="auto"/>
                    <w:right w:val="single" w:sz="4" w:space="0" w:color="auto"/>
                  </w:tcBorders>
                  <w:shd w:val="clear" w:color="auto" w:fill="auto"/>
                  <w:hideMark/>
                </w:tcPr>
                <w:p w:rsidR="00606ED4" w:rsidRPr="00606ED4" w:rsidRDefault="00606ED4" w:rsidP="00606ED4">
                  <w:pPr>
                    <w:jc w:val="center"/>
                    <w:rPr>
                      <w:kern w:val="0"/>
                      <w:sz w:val="12"/>
                      <w:szCs w:val="12"/>
                      <w14:ligatures w14:val="none"/>
                      <w14:cntxtAlts w14:val="0"/>
                    </w:rPr>
                  </w:pPr>
                  <w:r w:rsidRPr="00606ED4">
                    <w:rPr>
                      <w:kern w:val="0"/>
                      <w:sz w:val="12"/>
                      <w:szCs w:val="12"/>
                      <w14:ligatures w14:val="none"/>
                      <w14:cntxtAlts w14:val="0"/>
                    </w:rPr>
                    <w:t>x</w:t>
                  </w:r>
                </w:p>
              </w:tc>
              <w:tc>
                <w:tcPr>
                  <w:tcW w:w="389" w:type="pct"/>
                  <w:tcBorders>
                    <w:top w:val="nil"/>
                    <w:left w:val="nil"/>
                    <w:bottom w:val="single" w:sz="4" w:space="0" w:color="auto"/>
                    <w:right w:val="single" w:sz="4" w:space="0" w:color="auto"/>
                  </w:tcBorders>
                </w:tcPr>
                <w:p w:rsidR="00606ED4" w:rsidRPr="00606ED4" w:rsidRDefault="00606ED4" w:rsidP="00606ED4">
                  <w:pPr>
                    <w:jc w:val="center"/>
                    <w:rPr>
                      <w:kern w:val="0"/>
                      <w:sz w:val="12"/>
                      <w:szCs w:val="12"/>
                      <w14:ligatures w14:val="none"/>
                      <w14:cntxtAlts w14:val="0"/>
                    </w:rPr>
                  </w:pPr>
                  <w:r w:rsidRPr="00606ED4">
                    <w:rPr>
                      <w:kern w:val="0"/>
                      <w:sz w:val="12"/>
                      <w:szCs w:val="12"/>
                      <w14:ligatures w14:val="none"/>
                      <w14:cntxtAlts w14:val="0"/>
                    </w:rPr>
                    <w:t>Ц510100000</w:t>
                  </w:r>
                </w:p>
              </w:tc>
              <w:tc>
                <w:tcPr>
                  <w:tcW w:w="245" w:type="pct"/>
                  <w:tcBorders>
                    <w:top w:val="nil"/>
                    <w:left w:val="nil"/>
                    <w:bottom w:val="single" w:sz="4" w:space="0" w:color="auto"/>
                    <w:right w:val="single" w:sz="4" w:space="0" w:color="auto"/>
                  </w:tcBorders>
                  <w:shd w:val="clear" w:color="auto" w:fill="auto"/>
                  <w:hideMark/>
                </w:tcPr>
                <w:p w:rsidR="00606ED4" w:rsidRPr="00606ED4" w:rsidRDefault="00606ED4" w:rsidP="00606ED4">
                  <w:pPr>
                    <w:jc w:val="center"/>
                    <w:rPr>
                      <w:kern w:val="0"/>
                      <w:sz w:val="12"/>
                      <w:szCs w:val="12"/>
                      <w14:ligatures w14:val="none"/>
                      <w14:cntxtAlts w14:val="0"/>
                    </w:rPr>
                  </w:pPr>
                  <w:r w:rsidRPr="00606ED4">
                    <w:rPr>
                      <w:kern w:val="0"/>
                      <w:sz w:val="12"/>
                      <w:szCs w:val="12"/>
                      <w14:ligatures w14:val="none"/>
                      <w14:cntxtAlts w14:val="0"/>
                    </w:rPr>
                    <w:t>x</w:t>
                  </w:r>
                </w:p>
              </w:tc>
              <w:tc>
                <w:tcPr>
                  <w:tcW w:w="689" w:type="pct"/>
                  <w:tcBorders>
                    <w:top w:val="nil"/>
                    <w:left w:val="nil"/>
                    <w:bottom w:val="single" w:sz="4" w:space="0" w:color="auto"/>
                    <w:right w:val="single" w:sz="4" w:space="0" w:color="auto"/>
                  </w:tcBorders>
                  <w:shd w:val="clear" w:color="auto" w:fill="auto"/>
                  <w:hideMark/>
                </w:tcPr>
                <w:p w:rsidR="00606ED4" w:rsidRPr="00606ED4" w:rsidRDefault="00606ED4" w:rsidP="00606ED4">
                  <w:pPr>
                    <w:jc w:val="center"/>
                    <w:rPr>
                      <w:kern w:val="0"/>
                      <w:sz w:val="12"/>
                      <w:szCs w:val="12"/>
                      <w14:ligatures w14:val="none"/>
                      <w14:cntxtAlts w14:val="0"/>
                    </w:rPr>
                  </w:pPr>
                  <w:r w:rsidRPr="00606ED4">
                    <w:rPr>
                      <w:kern w:val="0"/>
                      <w:sz w:val="12"/>
                      <w:szCs w:val="12"/>
                      <w14:ligatures w14:val="none"/>
                      <w14:cntxtAlts w14:val="0"/>
                    </w:rPr>
                    <w:t>Всего</w:t>
                  </w:r>
                </w:p>
              </w:tc>
              <w:tc>
                <w:tcPr>
                  <w:tcW w:w="328" w:type="pct"/>
                  <w:gridSpan w:val="2"/>
                  <w:tcBorders>
                    <w:top w:val="nil"/>
                    <w:left w:val="nil"/>
                    <w:bottom w:val="single" w:sz="4" w:space="0" w:color="auto"/>
                    <w:right w:val="single" w:sz="4" w:space="0" w:color="auto"/>
                  </w:tcBorders>
                  <w:shd w:val="clear" w:color="auto" w:fill="auto"/>
                </w:tcPr>
                <w:p w:rsidR="00606ED4" w:rsidRPr="00606ED4" w:rsidRDefault="00606ED4" w:rsidP="00606ED4">
                  <w:pPr>
                    <w:jc w:val="center"/>
                    <w:rPr>
                      <w:rFonts w:ascii="Calibri" w:eastAsia="Calibri" w:hAnsi="Calibri"/>
                      <w:color w:val="auto"/>
                      <w:kern w:val="0"/>
                      <w:sz w:val="12"/>
                      <w:szCs w:val="12"/>
                      <w14:ligatures w14:val="none"/>
                      <w14:cntxtAlts w14:val="0"/>
                    </w:rPr>
                  </w:pPr>
                  <w:r w:rsidRPr="00606ED4">
                    <w:rPr>
                      <w:kern w:val="0"/>
                      <w:sz w:val="12"/>
                      <w:szCs w:val="12"/>
                      <w14:ligatures w14:val="none"/>
                      <w14:cntxtAlts w14:val="0"/>
                    </w:rPr>
                    <w:t>0,0</w:t>
                  </w:r>
                </w:p>
              </w:tc>
              <w:tc>
                <w:tcPr>
                  <w:tcW w:w="246" w:type="pct"/>
                  <w:tcBorders>
                    <w:top w:val="nil"/>
                    <w:left w:val="nil"/>
                    <w:bottom w:val="single" w:sz="4" w:space="0" w:color="auto"/>
                    <w:right w:val="single" w:sz="4" w:space="0" w:color="auto"/>
                  </w:tcBorders>
                  <w:shd w:val="clear" w:color="auto" w:fill="auto"/>
                  <w:hideMark/>
                </w:tcPr>
                <w:p w:rsidR="00606ED4" w:rsidRPr="00606ED4" w:rsidRDefault="00606ED4" w:rsidP="00606ED4">
                  <w:pPr>
                    <w:jc w:val="center"/>
                    <w:rPr>
                      <w:rFonts w:ascii="Calibri" w:eastAsia="Calibri" w:hAnsi="Calibri"/>
                      <w:color w:val="auto"/>
                      <w:kern w:val="0"/>
                      <w:sz w:val="12"/>
                      <w:szCs w:val="12"/>
                      <w14:ligatures w14:val="none"/>
                      <w14:cntxtAlts w14:val="0"/>
                    </w:rPr>
                  </w:pPr>
                  <w:r w:rsidRPr="00606ED4">
                    <w:rPr>
                      <w:kern w:val="0"/>
                      <w:sz w:val="12"/>
                      <w:szCs w:val="12"/>
                      <w14:ligatures w14:val="none"/>
                      <w14:cntxtAlts w14:val="0"/>
                    </w:rPr>
                    <w:t>0,0</w:t>
                  </w:r>
                </w:p>
              </w:tc>
              <w:tc>
                <w:tcPr>
                  <w:tcW w:w="336" w:type="pct"/>
                  <w:tcBorders>
                    <w:top w:val="nil"/>
                    <w:left w:val="nil"/>
                    <w:bottom w:val="single" w:sz="4" w:space="0" w:color="auto"/>
                    <w:right w:val="single" w:sz="4" w:space="0" w:color="auto"/>
                  </w:tcBorders>
                  <w:shd w:val="clear" w:color="auto" w:fill="auto"/>
                  <w:hideMark/>
                </w:tcPr>
                <w:p w:rsidR="00606ED4" w:rsidRPr="00606ED4" w:rsidRDefault="00606ED4" w:rsidP="00606ED4">
                  <w:pPr>
                    <w:jc w:val="center"/>
                    <w:rPr>
                      <w:rFonts w:ascii="Calibri" w:eastAsia="Calibri" w:hAnsi="Calibri"/>
                      <w:color w:val="auto"/>
                      <w:kern w:val="0"/>
                      <w:sz w:val="12"/>
                      <w:szCs w:val="12"/>
                      <w14:ligatures w14:val="none"/>
                      <w14:cntxtAlts w14:val="0"/>
                    </w:rPr>
                  </w:pPr>
                  <w:r w:rsidRPr="00606ED4">
                    <w:rPr>
                      <w:kern w:val="0"/>
                      <w:sz w:val="12"/>
                      <w:szCs w:val="12"/>
                      <w14:ligatures w14:val="none"/>
                      <w14:cntxtAlts w14:val="0"/>
                    </w:rPr>
                    <w:t>0,0</w:t>
                  </w:r>
                </w:p>
              </w:tc>
              <w:tc>
                <w:tcPr>
                  <w:tcW w:w="321" w:type="pct"/>
                  <w:tcBorders>
                    <w:top w:val="nil"/>
                    <w:left w:val="nil"/>
                    <w:bottom w:val="single" w:sz="4" w:space="0" w:color="auto"/>
                    <w:right w:val="single" w:sz="4" w:space="0" w:color="auto"/>
                  </w:tcBorders>
                  <w:shd w:val="clear" w:color="auto" w:fill="auto"/>
                  <w:hideMark/>
                </w:tcPr>
                <w:p w:rsidR="00606ED4" w:rsidRPr="00606ED4" w:rsidRDefault="00606ED4" w:rsidP="00606ED4">
                  <w:pPr>
                    <w:jc w:val="center"/>
                    <w:rPr>
                      <w:rFonts w:ascii="Calibri" w:eastAsia="Calibri" w:hAnsi="Calibri"/>
                      <w:color w:val="auto"/>
                      <w:kern w:val="0"/>
                      <w:sz w:val="12"/>
                      <w:szCs w:val="12"/>
                      <w14:ligatures w14:val="none"/>
                      <w14:cntxtAlts w14:val="0"/>
                    </w:rPr>
                  </w:pPr>
                  <w:r w:rsidRPr="00606ED4">
                    <w:rPr>
                      <w:kern w:val="0"/>
                      <w:sz w:val="12"/>
                      <w:szCs w:val="12"/>
                      <w14:ligatures w14:val="none"/>
                      <w14:cntxtAlts w14:val="0"/>
                    </w:rPr>
                    <w:t>0,0</w:t>
                  </w:r>
                </w:p>
              </w:tc>
              <w:tc>
                <w:tcPr>
                  <w:tcW w:w="287" w:type="pct"/>
                  <w:tcBorders>
                    <w:top w:val="nil"/>
                    <w:left w:val="nil"/>
                    <w:bottom w:val="single" w:sz="4" w:space="0" w:color="auto"/>
                    <w:right w:val="single" w:sz="4" w:space="0" w:color="auto"/>
                  </w:tcBorders>
                  <w:shd w:val="clear" w:color="auto" w:fill="auto"/>
                  <w:hideMark/>
                </w:tcPr>
                <w:p w:rsidR="00606ED4" w:rsidRPr="00606ED4" w:rsidRDefault="00606ED4" w:rsidP="00606ED4">
                  <w:pPr>
                    <w:jc w:val="center"/>
                    <w:rPr>
                      <w:rFonts w:ascii="Calibri" w:eastAsia="Calibri" w:hAnsi="Calibri"/>
                      <w:color w:val="auto"/>
                      <w:kern w:val="0"/>
                      <w:sz w:val="12"/>
                      <w:szCs w:val="12"/>
                      <w14:ligatures w14:val="none"/>
                      <w14:cntxtAlts w14:val="0"/>
                    </w:rPr>
                  </w:pPr>
                  <w:r w:rsidRPr="00606ED4">
                    <w:rPr>
                      <w:kern w:val="0"/>
                      <w:sz w:val="12"/>
                      <w:szCs w:val="12"/>
                      <w14:ligatures w14:val="none"/>
                      <w14:cntxtAlts w14:val="0"/>
                    </w:rPr>
                    <w:t>0,0</w:t>
                  </w:r>
                </w:p>
              </w:tc>
              <w:tc>
                <w:tcPr>
                  <w:tcW w:w="287" w:type="pct"/>
                  <w:tcBorders>
                    <w:top w:val="nil"/>
                    <w:left w:val="nil"/>
                    <w:bottom w:val="single" w:sz="4" w:space="0" w:color="auto"/>
                    <w:right w:val="single" w:sz="4" w:space="0" w:color="auto"/>
                  </w:tcBorders>
                </w:tcPr>
                <w:p w:rsidR="00606ED4" w:rsidRPr="00606ED4" w:rsidRDefault="00606ED4" w:rsidP="00606ED4">
                  <w:pPr>
                    <w:jc w:val="center"/>
                    <w:rPr>
                      <w:kern w:val="0"/>
                      <w:sz w:val="12"/>
                      <w:szCs w:val="12"/>
                      <w14:ligatures w14:val="none"/>
                      <w14:cntxtAlts w14:val="0"/>
                    </w:rPr>
                  </w:pPr>
                  <w:r w:rsidRPr="00606ED4">
                    <w:rPr>
                      <w:kern w:val="0"/>
                      <w:sz w:val="12"/>
                      <w:szCs w:val="12"/>
                      <w14:ligatures w14:val="none"/>
                      <w14:cntxtAlts w14:val="0"/>
                    </w:rPr>
                    <w:t>0,0</w:t>
                  </w:r>
                </w:p>
              </w:tc>
              <w:tc>
                <w:tcPr>
                  <w:tcW w:w="287" w:type="pct"/>
                  <w:tcBorders>
                    <w:top w:val="nil"/>
                    <w:left w:val="nil"/>
                    <w:bottom w:val="single" w:sz="4" w:space="0" w:color="auto"/>
                    <w:right w:val="single" w:sz="4" w:space="0" w:color="auto"/>
                  </w:tcBorders>
                </w:tcPr>
                <w:p w:rsidR="00606ED4" w:rsidRPr="00606ED4" w:rsidRDefault="00606ED4" w:rsidP="00606ED4">
                  <w:pPr>
                    <w:jc w:val="center"/>
                    <w:rPr>
                      <w:kern w:val="0"/>
                      <w:sz w:val="12"/>
                      <w:szCs w:val="12"/>
                      <w14:ligatures w14:val="none"/>
                      <w14:cntxtAlts w14:val="0"/>
                    </w:rPr>
                  </w:pPr>
                  <w:r w:rsidRPr="00606ED4">
                    <w:rPr>
                      <w:kern w:val="0"/>
                      <w:sz w:val="12"/>
                      <w:szCs w:val="12"/>
                      <w14:ligatures w14:val="none"/>
                      <w14:cntxtAlts w14:val="0"/>
                    </w:rPr>
                    <w:t>0,0</w:t>
                  </w:r>
                </w:p>
              </w:tc>
            </w:tr>
            <w:tr w:rsidR="00606ED4" w:rsidRPr="00606ED4" w:rsidTr="00CC36D2">
              <w:trPr>
                <w:trHeight w:val="128"/>
              </w:trPr>
              <w:tc>
                <w:tcPr>
                  <w:tcW w:w="423" w:type="pct"/>
                  <w:vMerge/>
                  <w:tcBorders>
                    <w:top w:val="nil"/>
                    <w:left w:val="single" w:sz="4" w:space="0" w:color="auto"/>
                    <w:bottom w:val="single" w:sz="4" w:space="0" w:color="000000"/>
                    <w:right w:val="single" w:sz="4" w:space="0" w:color="auto"/>
                  </w:tcBorders>
                  <w:vAlign w:val="center"/>
                  <w:hideMark/>
                </w:tcPr>
                <w:p w:rsidR="00606ED4" w:rsidRPr="00606ED4" w:rsidRDefault="00606ED4" w:rsidP="00606ED4">
                  <w:pPr>
                    <w:jc w:val="center"/>
                    <w:rPr>
                      <w:kern w:val="0"/>
                      <w:sz w:val="12"/>
                      <w:szCs w:val="12"/>
                      <w14:ligatures w14:val="none"/>
                      <w14:cntxtAlts w14:val="0"/>
                    </w:rPr>
                  </w:pPr>
                </w:p>
              </w:tc>
              <w:tc>
                <w:tcPr>
                  <w:tcW w:w="529" w:type="pct"/>
                  <w:vMerge/>
                  <w:tcBorders>
                    <w:top w:val="nil"/>
                    <w:left w:val="single" w:sz="4" w:space="0" w:color="auto"/>
                    <w:bottom w:val="single" w:sz="4" w:space="0" w:color="000000"/>
                    <w:right w:val="single" w:sz="4" w:space="0" w:color="auto"/>
                  </w:tcBorders>
                  <w:vAlign w:val="center"/>
                  <w:hideMark/>
                </w:tcPr>
                <w:p w:rsidR="00606ED4" w:rsidRPr="00606ED4" w:rsidRDefault="00606ED4" w:rsidP="00606ED4">
                  <w:pPr>
                    <w:jc w:val="center"/>
                    <w:rPr>
                      <w:kern w:val="0"/>
                      <w:sz w:val="12"/>
                      <w:szCs w:val="12"/>
                      <w14:ligatures w14:val="none"/>
                      <w14:cntxtAlts w14:val="0"/>
                    </w:rPr>
                  </w:pPr>
                </w:p>
              </w:tc>
              <w:tc>
                <w:tcPr>
                  <w:tcW w:w="341" w:type="pct"/>
                  <w:tcBorders>
                    <w:top w:val="nil"/>
                    <w:left w:val="nil"/>
                    <w:bottom w:val="single" w:sz="4" w:space="0" w:color="auto"/>
                    <w:right w:val="single" w:sz="4" w:space="0" w:color="auto"/>
                  </w:tcBorders>
                  <w:shd w:val="clear" w:color="auto" w:fill="auto"/>
                  <w:hideMark/>
                </w:tcPr>
                <w:p w:rsidR="00606ED4" w:rsidRPr="00606ED4" w:rsidRDefault="00606ED4" w:rsidP="00606ED4">
                  <w:pPr>
                    <w:jc w:val="center"/>
                    <w:rPr>
                      <w:kern w:val="0"/>
                      <w:sz w:val="12"/>
                      <w:szCs w:val="12"/>
                      <w14:ligatures w14:val="none"/>
                      <w14:cntxtAlts w14:val="0"/>
                    </w:rPr>
                  </w:pPr>
                  <w:r w:rsidRPr="00606ED4">
                    <w:rPr>
                      <w:kern w:val="0"/>
                      <w:sz w:val="12"/>
                      <w:szCs w:val="12"/>
                      <w14:ligatures w14:val="none"/>
                      <w14:cntxtAlts w14:val="0"/>
                    </w:rPr>
                    <w:t>х</w:t>
                  </w:r>
                </w:p>
              </w:tc>
              <w:tc>
                <w:tcPr>
                  <w:tcW w:w="292" w:type="pct"/>
                  <w:gridSpan w:val="2"/>
                  <w:tcBorders>
                    <w:top w:val="nil"/>
                    <w:left w:val="nil"/>
                    <w:bottom w:val="single" w:sz="4" w:space="0" w:color="auto"/>
                    <w:right w:val="single" w:sz="4" w:space="0" w:color="auto"/>
                  </w:tcBorders>
                  <w:shd w:val="clear" w:color="auto" w:fill="auto"/>
                  <w:hideMark/>
                </w:tcPr>
                <w:p w:rsidR="00606ED4" w:rsidRPr="00606ED4" w:rsidRDefault="00606ED4" w:rsidP="00606ED4">
                  <w:pPr>
                    <w:jc w:val="center"/>
                    <w:rPr>
                      <w:kern w:val="0"/>
                      <w:sz w:val="12"/>
                      <w:szCs w:val="12"/>
                      <w14:ligatures w14:val="none"/>
                      <w14:cntxtAlts w14:val="0"/>
                    </w:rPr>
                  </w:pPr>
                  <w:r w:rsidRPr="00606ED4">
                    <w:rPr>
                      <w:kern w:val="0"/>
                      <w:sz w:val="12"/>
                      <w:szCs w:val="12"/>
                      <w14:ligatures w14:val="none"/>
                      <w14:cntxtAlts w14:val="0"/>
                    </w:rPr>
                    <w:t>х</w:t>
                  </w:r>
                </w:p>
              </w:tc>
              <w:tc>
                <w:tcPr>
                  <w:tcW w:w="389" w:type="pct"/>
                  <w:tcBorders>
                    <w:top w:val="nil"/>
                    <w:left w:val="nil"/>
                    <w:bottom w:val="single" w:sz="4" w:space="0" w:color="auto"/>
                    <w:right w:val="single" w:sz="4" w:space="0" w:color="auto"/>
                  </w:tcBorders>
                </w:tcPr>
                <w:p w:rsidR="00606ED4" w:rsidRPr="00606ED4" w:rsidRDefault="00606ED4" w:rsidP="00606ED4">
                  <w:pPr>
                    <w:jc w:val="center"/>
                    <w:rPr>
                      <w:kern w:val="0"/>
                      <w:sz w:val="12"/>
                      <w:szCs w:val="12"/>
                      <w14:ligatures w14:val="none"/>
                      <w14:cntxtAlts w14:val="0"/>
                    </w:rPr>
                  </w:pPr>
                  <w:r w:rsidRPr="00606ED4">
                    <w:rPr>
                      <w:kern w:val="0"/>
                      <w:sz w:val="12"/>
                      <w:szCs w:val="12"/>
                      <w14:ligatures w14:val="none"/>
                      <w14:cntxtAlts w14:val="0"/>
                    </w:rPr>
                    <w:t>х</w:t>
                  </w:r>
                </w:p>
              </w:tc>
              <w:tc>
                <w:tcPr>
                  <w:tcW w:w="245" w:type="pct"/>
                  <w:tcBorders>
                    <w:top w:val="nil"/>
                    <w:left w:val="nil"/>
                    <w:bottom w:val="single" w:sz="4" w:space="0" w:color="auto"/>
                    <w:right w:val="single" w:sz="4" w:space="0" w:color="auto"/>
                  </w:tcBorders>
                  <w:shd w:val="clear" w:color="auto" w:fill="auto"/>
                  <w:hideMark/>
                </w:tcPr>
                <w:p w:rsidR="00606ED4" w:rsidRPr="00606ED4" w:rsidRDefault="00606ED4" w:rsidP="00606ED4">
                  <w:pPr>
                    <w:jc w:val="center"/>
                    <w:rPr>
                      <w:kern w:val="0"/>
                      <w:sz w:val="12"/>
                      <w:szCs w:val="12"/>
                      <w14:ligatures w14:val="none"/>
                      <w14:cntxtAlts w14:val="0"/>
                    </w:rPr>
                  </w:pPr>
                  <w:r w:rsidRPr="00606ED4">
                    <w:rPr>
                      <w:kern w:val="0"/>
                      <w:sz w:val="12"/>
                      <w:szCs w:val="12"/>
                      <w14:ligatures w14:val="none"/>
                      <w14:cntxtAlts w14:val="0"/>
                    </w:rPr>
                    <w:t>х</w:t>
                  </w:r>
                </w:p>
              </w:tc>
              <w:tc>
                <w:tcPr>
                  <w:tcW w:w="689" w:type="pct"/>
                  <w:tcBorders>
                    <w:top w:val="nil"/>
                    <w:left w:val="nil"/>
                    <w:bottom w:val="single" w:sz="4" w:space="0" w:color="auto"/>
                    <w:right w:val="single" w:sz="4" w:space="0" w:color="auto"/>
                  </w:tcBorders>
                  <w:shd w:val="clear" w:color="auto" w:fill="auto"/>
                  <w:hideMark/>
                </w:tcPr>
                <w:p w:rsidR="00606ED4" w:rsidRPr="00606ED4" w:rsidRDefault="00606ED4" w:rsidP="00606ED4">
                  <w:pPr>
                    <w:jc w:val="center"/>
                    <w:rPr>
                      <w:kern w:val="0"/>
                      <w:sz w:val="12"/>
                      <w:szCs w:val="12"/>
                      <w14:ligatures w14:val="none"/>
                      <w14:cntxtAlts w14:val="0"/>
                    </w:rPr>
                  </w:pPr>
                  <w:r w:rsidRPr="00606ED4">
                    <w:rPr>
                      <w:kern w:val="0"/>
                      <w:sz w:val="12"/>
                      <w:szCs w:val="12"/>
                      <w14:ligatures w14:val="none"/>
                      <w14:cntxtAlts w14:val="0"/>
                    </w:rPr>
                    <w:t>федеральный бюджет</w:t>
                  </w:r>
                </w:p>
              </w:tc>
              <w:tc>
                <w:tcPr>
                  <w:tcW w:w="328" w:type="pct"/>
                  <w:gridSpan w:val="2"/>
                  <w:tcBorders>
                    <w:top w:val="nil"/>
                    <w:left w:val="nil"/>
                    <w:bottom w:val="single" w:sz="4" w:space="0" w:color="auto"/>
                    <w:right w:val="single" w:sz="4" w:space="0" w:color="auto"/>
                  </w:tcBorders>
                  <w:shd w:val="clear" w:color="auto" w:fill="auto"/>
                </w:tcPr>
                <w:p w:rsidR="00606ED4" w:rsidRPr="00606ED4" w:rsidRDefault="00606ED4" w:rsidP="00606ED4">
                  <w:pPr>
                    <w:jc w:val="center"/>
                    <w:rPr>
                      <w:kern w:val="0"/>
                      <w:sz w:val="12"/>
                      <w:szCs w:val="12"/>
                      <w14:ligatures w14:val="none"/>
                      <w14:cntxtAlts w14:val="0"/>
                    </w:rPr>
                  </w:pPr>
                  <w:r w:rsidRPr="00606ED4">
                    <w:rPr>
                      <w:kern w:val="0"/>
                      <w:sz w:val="12"/>
                      <w:szCs w:val="12"/>
                      <w14:ligatures w14:val="none"/>
                      <w14:cntxtAlts w14:val="0"/>
                    </w:rPr>
                    <w:t>0,0</w:t>
                  </w:r>
                </w:p>
              </w:tc>
              <w:tc>
                <w:tcPr>
                  <w:tcW w:w="246" w:type="pct"/>
                  <w:tcBorders>
                    <w:top w:val="nil"/>
                    <w:left w:val="nil"/>
                    <w:bottom w:val="single" w:sz="4" w:space="0" w:color="auto"/>
                    <w:right w:val="single" w:sz="4" w:space="0" w:color="auto"/>
                  </w:tcBorders>
                  <w:shd w:val="clear" w:color="auto" w:fill="auto"/>
                  <w:hideMark/>
                </w:tcPr>
                <w:p w:rsidR="00606ED4" w:rsidRPr="00606ED4" w:rsidRDefault="00606ED4" w:rsidP="00606ED4">
                  <w:pPr>
                    <w:jc w:val="center"/>
                    <w:rPr>
                      <w:kern w:val="0"/>
                      <w:sz w:val="12"/>
                      <w:szCs w:val="12"/>
                      <w14:ligatures w14:val="none"/>
                      <w14:cntxtAlts w14:val="0"/>
                    </w:rPr>
                  </w:pPr>
                  <w:r w:rsidRPr="00606ED4">
                    <w:rPr>
                      <w:kern w:val="0"/>
                      <w:sz w:val="12"/>
                      <w:szCs w:val="12"/>
                      <w14:ligatures w14:val="none"/>
                      <w14:cntxtAlts w14:val="0"/>
                    </w:rPr>
                    <w:t>0,0</w:t>
                  </w:r>
                </w:p>
              </w:tc>
              <w:tc>
                <w:tcPr>
                  <w:tcW w:w="336" w:type="pct"/>
                  <w:tcBorders>
                    <w:top w:val="nil"/>
                    <w:left w:val="nil"/>
                    <w:bottom w:val="single" w:sz="4" w:space="0" w:color="auto"/>
                    <w:right w:val="single" w:sz="4" w:space="0" w:color="auto"/>
                  </w:tcBorders>
                  <w:shd w:val="clear" w:color="auto" w:fill="auto"/>
                  <w:hideMark/>
                </w:tcPr>
                <w:p w:rsidR="00606ED4" w:rsidRPr="00606ED4" w:rsidRDefault="00606ED4" w:rsidP="00606ED4">
                  <w:pPr>
                    <w:jc w:val="center"/>
                    <w:rPr>
                      <w:kern w:val="0"/>
                      <w:sz w:val="12"/>
                      <w:szCs w:val="12"/>
                      <w14:ligatures w14:val="none"/>
                      <w14:cntxtAlts w14:val="0"/>
                    </w:rPr>
                  </w:pPr>
                  <w:r w:rsidRPr="00606ED4">
                    <w:rPr>
                      <w:kern w:val="0"/>
                      <w:sz w:val="12"/>
                      <w:szCs w:val="12"/>
                      <w14:ligatures w14:val="none"/>
                      <w14:cntxtAlts w14:val="0"/>
                    </w:rPr>
                    <w:t>0,0</w:t>
                  </w:r>
                </w:p>
              </w:tc>
              <w:tc>
                <w:tcPr>
                  <w:tcW w:w="321" w:type="pct"/>
                  <w:tcBorders>
                    <w:top w:val="nil"/>
                    <w:left w:val="nil"/>
                    <w:bottom w:val="single" w:sz="4" w:space="0" w:color="auto"/>
                    <w:right w:val="single" w:sz="4" w:space="0" w:color="auto"/>
                  </w:tcBorders>
                  <w:shd w:val="clear" w:color="auto" w:fill="auto"/>
                  <w:hideMark/>
                </w:tcPr>
                <w:p w:rsidR="00606ED4" w:rsidRPr="00606ED4" w:rsidRDefault="00606ED4" w:rsidP="00606ED4">
                  <w:pPr>
                    <w:jc w:val="center"/>
                    <w:rPr>
                      <w:kern w:val="0"/>
                      <w:sz w:val="12"/>
                      <w:szCs w:val="12"/>
                      <w14:ligatures w14:val="none"/>
                      <w14:cntxtAlts w14:val="0"/>
                    </w:rPr>
                  </w:pPr>
                  <w:r w:rsidRPr="00606ED4">
                    <w:rPr>
                      <w:kern w:val="0"/>
                      <w:sz w:val="12"/>
                      <w:szCs w:val="12"/>
                      <w14:ligatures w14:val="none"/>
                      <w14:cntxtAlts w14:val="0"/>
                    </w:rPr>
                    <w:t>0,0</w:t>
                  </w:r>
                </w:p>
              </w:tc>
              <w:tc>
                <w:tcPr>
                  <w:tcW w:w="287" w:type="pct"/>
                  <w:tcBorders>
                    <w:top w:val="nil"/>
                    <w:left w:val="nil"/>
                    <w:bottom w:val="single" w:sz="4" w:space="0" w:color="auto"/>
                    <w:right w:val="single" w:sz="4" w:space="0" w:color="auto"/>
                  </w:tcBorders>
                  <w:shd w:val="clear" w:color="auto" w:fill="auto"/>
                  <w:hideMark/>
                </w:tcPr>
                <w:p w:rsidR="00606ED4" w:rsidRPr="00606ED4" w:rsidRDefault="00606ED4" w:rsidP="00606ED4">
                  <w:pPr>
                    <w:jc w:val="center"/>
                    <w:rPr>
                      <w:kern w:val="0"/>
                      <w:sz w:val="12"/>
                      <w:szCs w:val="12"/>
                      <w14:ligatures w14:val="none"/>
                      <w14:cntxtAlts w14:val="0"/>
                    </w:rPr>
                  </w:pPr>
                  <w:r w:rsidRPr="00606ED4">
                    <w:rPr>
                      <w:kern w:val="0"/>
                      <w:sz w:val="12"/>
                      <w:szCs w:val="12"/>
                      <w14:ligatures w14:val="none"/>
                      <w14:cntxtAlts w14:val="0"/>
                    </w:rPr>
                    <w:t>0,0</w:t>
                  </w:r>
                </w:p>
              </w:tc>
              <w:tc>
                <w:tcPr>
                  <w:tcW w:w="287" w:type="pct"/>
                  <w:tcBorders>
                    <w:top w:val="nil"/>
                    <w:left w:val="nil"/>
                    <w:bottom w:val="single" w:sz="4" w:space="0" w:color="auto"/>
                    <w:right w:val="single" w:sz="4" w:space="0" w:color="auto"/>
                  </w:tcBorders>
                </w:tcPr>
                <w:p w:rsidR="00606ED4" w:rsidRPr="00606ED4" w:rsidRDefault="00606ED4" w:rsidP="00606ED4">
                  <w:pPr>
                    <w:jc w:val="center"/>
                    <w:rPr>
                      <w:kern w:val="0"/>
                      <w:sz w:val="12"/>
                      <w:szCs w:val="12"/>
                      <w14:ligatures w14:val="none"/>
                      <w14:cntxtAlts w14:val="0"/>
                    </w:rPr>
                  </w:pPr>
                  <w:r w:rsidRPr="00606ED4">
                    <w:rPr>
                      <w:kern w:val="0"/>
                      <w:sz w:val="12"/>
                      <w:szCs w:val="12"/>
                      <w14:ligatures w14:val="none"/>
                      <w14:cntxtAlts w14:val="0"/>
                    </w:rPr>
                    <w:t>0,0</w:t>
                  </w:r>
                </w:p>
              </w:tc>
              <w:tc>
                <w:tcPr>
                  <w:tcW w:w="287" w:type="pct"/>
                  <w:tcBorders>
                    <w:top w:val="nil"/>
                    <w:left w:val="nil"/>
                    <w:bottom w:val="single" w:sz="4" w:space="0" w:color="auto"/>
                    <w:right w:val="single" w:sz="4" w:space="0" w:color="auto"/>
                  </w:tcBorders>
                </w:tcPr>
                <w:p w:rsidR="00606ED4" w:rsidRPr="00606ED4" w:rsidRDefault="00606ED4" w:rsidP="00606ED4">
                  <w:pPr>
                    <w:jc w:val="center"/>
                    <w:rPr>
                      <w:kern w:val="0"/>
                      <w:sz w:val="12"/>
                      <w:szCs w:val="12"/>
                      <w14:ligatures w14:val="none"/>
                      <w14:cntxtAlts w14:val="0"/>
                    </w:rPr>
                  </w:pPr>
                  <w:r w:rsidRPr="00606ED4">
                    <w:rPr>
                      <w:kern w:val="0"/>
                      <w:sz w:val="12"/>
                      <w:szCs w:val="12"/>
                      <w14:ligatures w14:val="none"/>
                      <w14:cntxtAlts w14:val="0"/>
                    </w:rPr>
                    <w:t>0,0</w:t>
                  </w:r>
                </w:p>
              </w:tc>
            </w:tr>
            <w:tr w:rsidR="00606ED4" w:rsidRPr="00606ED4" w:rsidTr="00CC36D2">
              <w:trPr>
                <w:trHeight w:val="399"/>
              </w:trPr>
              <w:tc>
                <w:tcPr>
                  <w:tcW w:w="423" w:type="pct"/>
                  <w:vMerge/>
                  <w:tcBorders>
                    <w:top w:val="nil"/>
                    <w:left w:val="single" w:sz="4" w:space="0" w:color="auto"/>
                    <w:bottom w:val="single" w:sz="4" w:space="0" w:color="000000"/>
                    <w:right w:val="single" w:sz="4" w:space="0" w:color="auto"/>
                  </w:tcBorders>
                  <w:vAlign w:val="center"/>
                  <w:hideMark/>
                </w:tcPr>
                <w:p w:rsidR="00606ED4" w:rsidRPr="00606ED4" w:rsidRDefault="00606ED4" w:rsidP="00606ED4">
                  <w:pPr>
                    <w:jc w:val="center"/>
                    <w:rPr>
                      <w:kern w:val="0"/>
                      <w:sz w:val="12"/>
                      <w:szCs w:val="12"/>
                      <w14:ligatures w14:val="none"/>
                      <w14:cntxtAlts w14:val="0"/>
                    </w:rPr>
                  </w:pPr>
                </w:p>
              </w:tc>
              <w:tc>
                <w:tcPr>
                  <w:tcW w:w="529" w:type="pct"/>
                  <w:vMerge/>
                  <w:tcBorders>
                    <w:top w:val="nil"/>
                    <w:left w:val="single" w:sz="4" w:space="0" w:color="auto"/>
                    <w:bottom w:val="single" w:sz="4" w:space="0" w:color="000000"/>
                    <w:right w:val="single" w:sz="4" w:space="0" w:color="auto"/>
                  </w:tcBorders>
                  <w:vAlign w:val="center"/>
                  <w:hideMark/>
                </w:tcPr>
                <w:p w:rsidR="00606ED4" w:rsidRPr="00606ED4" w:rsidRDefault="00606ED4" w:rsidP="00606ED4">
                  <w:pPr>
                    <w:jc w:val="center"/>
                    <w:rPr>
                      <w:kern w:val="0"/>
                      <w:sz w:val="12"/>
                      <w:szCs w:val="12"/>
                      <w14:ligatures w14:val="none"/>
                      <w14:cntxtAlts w14:val="0"/>
                    </w:rPr>
                  </w:pPr>
                </w:p>
              </w:tc>
              <w:tc>
                <w:tcPr>
                  <w:tcW w:w="341" w:type="pct"/>
                  <w:tcBorders>
                    <w:top w:val="nil"/>
                    <w:left w:val="nil"/>
                    <w:bottom w:val="single" w:sz="4" w:space="0" w:color="auto"/>
                    <w:right w:val="single" w:sz="4" w:space="0" w:color="auto"/>
                  </w:tcBorders>
                  <w:shd w:val="clear" w:color="auto" w:fill="auto"/>
                  <w:hideMark/>
                </w:tcPr>
                <w:p w:rsidR="00606ED4" w:rsidRPr="00606ED4" w:rsidRDefault="00606ED4" w:rsidP="00606ED4">
                  <w:pPr>
                    <w:jc w:val="center"/>
                    <w:rPr>
                      <w:kern w:val="0"/>
                      <w:sz w:val="12"/>
                      <w:szCs w:val="12"/>
                      <w14:ligatures w14:val="none"/>
                      <w14:cntxtAlts w14:val="0"/>
                    </w:rPr>
                  </w:pPr>
                  <w:r w:rsidRPr="00606ED4">
                    <w:rPr>
                      <w:kern w:val="0"/>
                      <w:sz w:val="12"/>
                      <w:szCs w:val="12"/>
                      <w14:ligatures w14:val="none"/>
                      <w14:cntxtAlts w14:val="0"/>
                    </w:rPr>
                    <w:t>x</w:t>
                  </w:r>
                </w:p>
              </w:tc>
              <w:tc>
                <w:tcPr>
                  <w:tcW w:w="292" w:type="pct"/>
                  <w:gridSpan w:val="2"/>
                  <w:tcBorders>
                    <w:top w:val="nil"/>
                    <w:left w:val="nil"/>
                    <w:bottom w:val="single" w:sz="4" w:space="0" w:color="auto"/>
                    <w:right w:val="single" w:sz="4" w:space="0" w:color="auto"/>
                  </w:tcBorders>
                  <w:shd w:val="clear" w:color="auto" w:fill="auto"/>
                  <w:hideMark/>
                </w:tcPr>
                <w:p w:rsidR="00606ED4" w:rsidRPr="00606ED4" w:rsidRDefault="00606ED4" w:rsidP="00606ED4">
                  <w:pPr>
                    <w:jc w:val="center"/>
                    <w:rPr>
                      <w:kern w:val="0"/>
                      <w:sz w:val="12"/>
                      <w:szCs w:val="12"/>
                      <w14:ligatures w14:val="none"/>
                      <w14:cntxtAlts w14:val="0"/>
                    </w:rPr>
                  </w:pPr>
                  <w:r w:rsidRPr="00606ED4">
                    <w:rPr>
                      <w:kern w:val="0"/>
                      <w:sz w:val="12"/>
                      <w:szCs w:val="12"/>
                      <w14:ligatures w14:val="none"/>
                      <w14:cntxtAlts w14:val="0"/>
                    </w:rPr>
                    <w:t>x</w:t>
                  </w:r>
                </w:p>
              </w:tc>
              <w:tc>
                <w:tcPr>
                  <w:tcW w:w="389" w:type="pct"/>
                  <w:tcBorders>
                    <w:top w:val="nil"/>
                    <w:left w:val="nil"/>
                    <w:bottom w:val="single" w:sz="4" w:space="0" w:color="auto"/>
                    <w:right w:val="single" w:sz="4" w:space="0" w:color="auto"/>
                  </w:tcBorders>
                </w:tcPr>
                <w:p w:rsidR="00606ED4" w:rsidRPr="00606ED4" w:rsidRDefault="00606ED4" w:rsidP="00606ED4">
                  <w:pPr>
                    <w:jc w:val="center"/>
                    <w:rPr>
                      <w:kern w:val="0"/>
                      <w:sz w:val="12"/>
                      <w:szCs w:val="12"/>
                      <w14:ligatures w14:val="none"/>
                      <w14:cntxtAlts w14:val="0"/>
                    </w:rPr>
                  </w:pPr>
                  <w:r w:rsidRPr="00606ED4">
                    <w:rPr>
                      <w:kern w:val="0"/>
                      <w:sz w:val="12"/>
                      <w:szCs w:val="12"/>
                      <w14:ligatures w14:val="none"/>
                      <w14:cntxtAlts w14:val="0"/>
                    </w:rPr>
                    <w:t>x</w:t>
                  </w:r>
                </w:p>
              </w:tc>
              <w:tc>
                <w:tcPr>
                  <w:tcW w:w="245" w:type="pct"/>
                  <w:tcBorders>
                    <w:top w:val="nil"/>
                    <w:left w:val="nil"/>
                    <w:bottom w:val="single" w:sz="4" w:space="0" w:color="auto"/>
                    <w:right w:val="single" w:sz="4" w:space="0" w:color="auto"/>
                  </w:tcBorders>
                  <w:shd w:val="clear" w:color="auto" w:fill="auto"/>
                  <w:hideMark/>
                </w:tcPr>
                <w:p w:rsidR="00606ED4" w:rsidRPr="00606ED4" w:rsidRDefault="00606ED4" w:rsidP="00606ED4">
                  <w:pPr>
                    <w:jc w:val="center"/>
                    <w:rPr>
                      <w:kern w:val="0"/>
                      <w:sz w:val="12"/>
                      <w:szCs w:val="12"/>
                      <w14:ligatures w14:val="none"/>
                      <w14:cntxtAlts w14:val="0"/>
                    </w:rPr>
                  </w:pPr>
                  <w:r w:rsidRPr="00606ED4">
                    <w:rPr>
                      <w:kern w:val="0"/>
                      <w:sz w:val="12"/>
                      <w:szCs w:val="12"/>
                      <w14:ligatures w14:val="none"/>
                      <w14:cntxtAlts w14:val="0"/>
                    </w:rPr>
                    <w:t>x</w:t>
                  </w:r>
                </w:p>
              </w:tc>
              <w:tc>
                <w:tcPr>
                  <w:tcW w:w="689" w:type="pct"/>
                  <w:tcBorders>
                    <w:top w:val="nil"/>
                    <w:left w:val="nil"/>
                    <w:bottom w:val="single" w:sz="4" w:space="0" w:color="auto"/>
                    <w:right w:val="single" w:sz="4" w:space="0" w:color="auto"/>
                  </w:tcBorders>
                  <w:shd w:val="clear" w:color="auto" w:fill="auto"/>
                  <w:hideMark/>
                </w:tcPr>
                <w:p w:rsidR="00606ED4" w:rsidRPr="00606ED4" w:rsidRDefault="00606ED4" w:rsidP="00606ED4">
                  <w:pPr>
                    <w:jc w:val="center"/>
                    <w:rPr>
                      <w:kern w:val="0"/>
                      <w:sz w:val="12"/>
                      <w:szCs w:val="12"/>
                      <w14:ligatures w14:val="none"/>
                      <w14:cntxtAlts w14:val="0"/>
                    </w:rPr>
                  </w:pPr>
                  <w:r w:rsidRPr="00606ED4">
                    <w:rPr>
                      <w:kern w:val="0"/>
                      <w:sz w:val="12"/>
                      <w:szCs w:val="12"/>
                      <w14:ligatures w14:val="none"/>
                      <w14:cntxtAlts w14:val="0"/>
                    </w:rPr>
                    <w:t>республиканский бюджет Чувашской Республики</w:t>
                  </w:r>
                </w:p>
              </w:tc>
              <w:tc>
                <w:tcPr>
                  <w:tcW w:w="328" w:type="pct"/>
                  <w:gridSpan w:val="2"/>
                  <w:tcBorders>
                    <w:top w:val="nil"/>
                    <w:left w:val="nil"/>
                    <w:bottom w:val="single" w:sz="4" w:space="0" w:color="auto"/>
                    <w:right w:val="single" w:sz="4" w:space="0" w:color="auto"/>
                  </w:tcBorders>
                  <w:shd w:val="clear" w:color="auto" w:fill="auto"/>
                </w:tcPr>
                <w:p w:rsidR="00606ED4" w:rsidRPr="00606ED4" w:rsidRDefault="00606ED4" w:rsidP="00606ED4">
                  <w:pPr>
                    <w:jc w:val="center"/>
                    <w:rPr>
                      <w:kern w:val="0"/>
                      <w:sz w:val="12"/>
                      <w:szCs w:val="12"/>
                      <w14:ligatures w14:val="none"/>
                      <w14:cntxtAlts w14:val="0"/>
                    </w:rPr>
                  </w:pPr>
                  <w:r w:rsidRPr="00606ED4">
                    <w:rPr>
                      <w:kern w:val="0"/>
                      <w:sz w:val="12"/>
                      <w:szCs w:val="12"/>
                      <w14:ligatures w14:val="none"/>
                      <w14:cntxtAlts w14:val="0"/>
                    </w:rPr>
                    <w:t>0,0</w:t>
                  </w:r>
                </w:p>
              </w:tc>
              <w:tc>
                <w:tcPr>
                  <w:tcW w:w="246" w:type="pct"/>
                  <w:tcBorders>
                    <w:top w:val="nil"/>
                    <w:left w:val="nil"/>
                    <w:bottom w:val="single" w:sz="4" w:space="0" w:color="auto"/>
                    <w:right w:val="single" w:sz="4" w:space="0" w:color="auto"/>
                  </w:tcBorders>
                  <w:shd w:val="clear" w:color="auto" w:fill="auto"/>
                  <w:hideMark/>
                </w:tcPr>
                <w:p w:rsidR="00606ED4" w:rsidRPr="00606ED4" w:rsidRDefault="00606ED4" w:rsidP="00606ED4">
                  <w:pPr>
                    <w:jc w:val="center"/>
                    <w:rPr>
                      <w:kern w:val="0"/>
                      <w:sz w:val="12"/>
                      <w:szCs w:val="12"/>
                      <w14:ligatures w14:val="none"/>
                      <w14:cntxtAlts w14:val="0"/>
                    </w:rPr>
                  </w:pPr>
                  <w:r w:rsidRPr="00606ED4">
                    <w:rPr>
                      <w:kern w:val="0"/>
                      <w:sz w:val="12"/>
                      <w:szCs w:val="12"/>
                      <w14:ligatures w14:val="none"/>
                      <w14:cntxtAlts w14:val="0"/>
                    </w:rPr>
                    <w:t>0,0</w:t>
                  </w:r>
                </w:p>
              </w:tc>
              <w:tc>
                <w:tcPr>
                  <w:tcW w:w="336" w:type="pct"/>
                  <w:tcBorders>
                    <w:top w:val="nil"/>
                    <w:left w:val="nil"/>
                    <w:bottom w:val="single" w:sz="4" w:space="0" w:color="auto"/>
                    <w:right w:val="single" w:sz="4" w:space="0" w:color="auto"/>
                  </w:tcBorders>
                  <w:shd w:val="clear" w:color="auto" w:fill="auto"/>
                  <w:hideMark/>
                </w:tcPr>
                <w:p w:rsidR="00606ED4" w:rsidRPr="00606ED4" w:rsidRDefault="00606ED4" w:rsidP="00606ED4">
                  <w:pPr>
                    <w:jc w:val="center"/>
                    <w:rPr>
                      <w:kern w:val="0"/>
                      <w:sz w:val="12"/>
                      <w:szCs w:val="12"/>
                      <w14:ligatures w14:val="none"/>
                      <w14:cntxtAlts w14:val="0"/>
                    </w:rPr>
                  </w:pPr>
                  <w:r w:rsidRPr="00606ED4">
                    <w:rPr>
                      <w:kern w:val="0"/>
                      <w:sz w:val="12"/>
                      <w:szCs w:val="12"/>
                      <w14:ligatures w14:val="none"/>
                      <w14:cntxtAlts w14:val="0"/>
                    </w:rPr>
                    <w:t>0,0</w:t>
                  </w:r>
                </w:p>
              </w:tc>
              <w:tc>
                <w:tcPr>
                  <w:tcW w:w="321" w:type="pct"/>
                  <w:tcBorders>
                    <w:top w:val="nil"/>
                    <w:left w:val="nil"/>
                    <w:bottom w:val="single" w:sz="4" w:space="0" w:color="auto"/>
                    <w:right w:val="single" w:sz="4" w:space="0" w:color="auto"/>
                  </w:tcBorders>
                  <w:shd w:val="clear" w:color="auto" w:fill="auto"/>
                  <w:hideMark/>
                </w:tcPr>
                <w:p w:rsidR="00606ED4" w:rsidRPr="00606ED4" w:rsidRDefault="00606ED4" w:rsidP="00606ED4">
                  <w:pPr>
                    <w:jc w:val="center"/>
                    <w:rPr>
                      <w:kern w:val="0"/>
                      <w:sz w:val="12"/>
                      <w:szCs w:val="12"/>
                      <w14:ligatures w14:val="none"/>
                      <w14:cntxtAlts w14:val="0"/>
                    </w:rPr>
                  </w:pPr>
                  <w:r w:rsidRPr="00606ED4">
                    <w:rPr>
                      <w:kern w:val="0"/>
                      <w:sz w:val="12"/>
                      <w:szCs w:val="12"/>
                      <w14:ligatures w14:val="none"/>
                      <w14:cntxtAlts w14:val="0"/>
                    </w:rPr>
                    <w:t>0,0</w:t>
                  </w:r>
                </w:p>
              </w:tc>
              <w:tc>
                <w:tcPr>
                  <w:tcW w:w="287" w:type="pct"/>
                  <w:tcBorders>
                    <w:top w:val="nil"/>
                    <w:left w:val="nil"/>
                    <w:bottom w:val="single" w:sz="4" w:space="0" w:color="auto"/>
                    <w:right w:val="single" w:sz="4" w:space="0" w:color="auto"/>
                  </w:tcBorders>
                  <w:shd w:val="clear" w:color="auto" w:fill="auto"/>
                  <w:hideMark/>
                </w:tcPr>
                <w:p w:rsidR="00606ED4" w:rsidRPr="00606ED4" w:rsidRDefault="00606ED4" w:rsidP="00606ED4">
                  <w:pPr>
                    <w:jc w:val="center"/>
                    <w:rPr>
                      <w:kern w:val="0"/>
                      <w:sz w:val="12"/>
                      <w:szCs w:val="12"/>
                      <w14:ligatures w14:val="none"/>
                      <w14:cntxtAlts w14:val="0"/>
                    </w:rPr>
                  </w:pPr>
                  <w:r w:rsidRPr="00606ED4">
                    <w:rPr>
                      <w:kern w:val="0"/>
                      <w:sz w:val="12"/>
                      <w:szCs w:val="12"/>
                      <w14:ligatures w14:val="none"/>
                      <w14:cntxtAlts w14:val="0"/>
                    </w:rPr>
                    <w:t>0,0</w:t>
                  </w:r>
                </w:p>
              </w:tc>
              <w:tc>
                <w:tcPr>
                  <w:tcW w:w="287" w:type="pct"/>
                  <w:tcBorders>
                    <w:top w:val="nil"/>
                    <w:left w:val="nil"/>
                    <w:bottom w:val="single" w:sz="4" w:space="0" w:color="auto"/>
                    <w:right w:val="single" w:sz="4" w:space="0" w:color="auto"/>
                  </w:tcBorders>
                </w:tcPr>
                <w:p w:rsidR="00606ED4" w:rsidRPr="00606ED4" w:rsidRDefault="00606ED4" w:rsidP="00606ED4">
                  <w:pPr>
                    <w:jc w:val="center"/>
                    <w:rPr>
                      <w:kern w:val="0"/>
                      <w:sz w:val="12"/>
                      <w:szCs w:val="12"/>
                      <w14:ligatures w14:val="none"/>
                      <w14:cntxtAlts w14:val="0"/>
                    </w:rPr>
                  </w:pPr>
                  <w:r w:rsidRPr="00606ED4">
                    <w:rPr>
                      <w:kern w:val="0"/>
                      <w:sz w:val="12"/>
                      <w:szCs w:val="12"/>
                      <w14:ligatures w14:val="none"/>
                      <w14:cntxtAlts w14:val="0"/>
                    </w:rPr>
                    <w:t>0,0</w:t>
                  </w:r>
                </w:p>
              </w:tc>
              <w:tc>
                <w:tcPr>
                  <w:tcW w:w="287" w:type="pct"/>
                  <w:tcBorders>
                    <w:top w:val="nil"/>
                    <w:left w:val="nil"/>
                    <w:bottom w:val="single" w:sz="4" w:space="0" w:color="auto"/>
                    <w:right w:val="single" w:sz="4" w:space="0" w:color="auto"/>
                  </w:tcBorders>
                </w:tcPr>
                <w:p w:rsidR="00606ED4" w:rsidRPr="00606ED4" w:rsidRDefault="00606ED4" w:rsidP="00606ED4">
                  <w:pPr>
                    <w:jc w:val="center"/>
                    <w:rPr>
                      <w:kern w:val="0"/>
                      <w:sz w:val="12"/>
                      <w:szCs w:val="12"/>
                      <w14:ligatures w14:val="none"/>
                      <w14:cntxtAlts w14:val="0"/>
                    </w:rPr>
                  </w:pPr>
                  <w:r w:rsidRPr="00606ED4">
                    <w:rPr>
                      <w:kern w:val="0"/>
                      <w:sz w:val="12"/>
                      <w:szCs w:val="12"/>
                      <w14:ligatures w14:val="none"/>
                      <w14:cntxtAlts w14:val="0"/>
                    </w:rPr>
                    <w:t>0,0</w:t>
                  </w:r>
                </w:p>
              </w:tc>
            </w:tr>
            <w:tr w:rsidR="00606ED4" w:rsidRPr="00606ED4" w:rsidTr="00CC36D2">
              <w:trPr>
                <w:trHeight w:val="533"/>
              </w:trPr>
              <w:tc>
                <w:tcPr>
                  <w:tcW w:w="423" w:type="pct"/>
                  <w:vMerge/>
                  <w:tcBorders>
                    <w:top w:val="nil"/>
                    <w:left w:val="single" w:sz="4" w:space="0" w:color="auto"/>
                    <w:bottom w:val="single" w:sz="4" w:space="0" w:color="000000"/>
                    <w:right w:val="single" w:sz="4" w:space="0" w:color="auto"/>
                  </w:tcBorders>
                  <w:vAlign w:val="center"/>
                  <w:hideMark/>
                </w:tcPr>
                <w:p w:rsidR="00606ED4" w:rsidRPr="00606ED4" w:rsidRDefault="00606ED4" w:rsidP="00606ED4">
                  <w:pPr>
                    <w:jc w:val="center"/>
                    <w:rPr>
                      <w:kern w:val="0"/>
                      <w:sz w:val="12"/>
                      <w:szCs w:val="12"/>
                      <w14:ligatures w14:val="none"/>
                      <w14:cntxtAlts w14:val="0"/>
                    </w:rPr>
                  </w:pPr>
                </w:p>
              </w:tc>
              <w:tc>
                <w:tcPr>
                  <w:tcW w:w="529" w:type="pct"/>
                  <w:vMerge/>
                  <w:tcBorders>
                    <w:top w:val="nil"/>
                    <w:left w:val="single" w:sz="4" w:space="0" w:color="auto"/>
                    <w:bottom w:val="single" w:sz="4" w:space="0" w:color="000000"/>
                    <w:right w:val="single" w:sz="4" w:space="0" w:color="auto"/>
                  </w:tcBorders>
                  <w:vAlign w:val="center"/>
                  <w:hideMark/>
                </w:tcPr>
                <w:p w:rsidR="00606ED4" w:rsidRPr="00606ED4" w:rsidRDefault="00606ED4" w:rsidP="00606ED4">
                  <w:pPr>
                    <w:jc w:val="center"/>
                    <w:rPr>
                      <w:kern w:val="0"/>
                      <w:sz w:val="12"/>
                      <w:szCs w:val="12"/>
                      <w14:ligatures w14:val="none"/>
                      <w14:cntxtAlts w14:val="0"/>
                    </w:rPr>
                  </w:pPr>
                </w:p>
              </w:tc>
              <w:tc>
                <w:tcPr>
                  <w:tcW w:w="341" w:type="pct"/>
                  <w:tcBorders>
                    <w:top w:val="nil"/>
                    <w:left w:val="nil"/>
                    <w:bottom w:val="single" w:sz="4" w:space="0" w:color="auto"/>
                    <w:right w:val="single" w:sz="4" w:space="0" w:color="auto"/>
                  </w:tcBorders>
                  <w:shd w:val="clear" w:color="auto" w:fill="auto"/>
                  <w:hideMark/>
                </w:tcPr>
                <w:p w:rsidR="00606ED4" w:rsidRPr="00606ED4" w:rsidRDefault="00606ED4" w:rsidP="00606ED4">
                  <w:pPr>
                    <w:jc w:val="center"/>
                    <w:rPr>
                      <w:kern w:val="0"/>
                      <w:sz w:val="12"/>
                      <w:szCs w:val="12"/>
                      <w14:ligatures w14:val="none"/>
                      <w14:cntxtAlts w14:val="0"/>
                    </w:rPr>
                  </w:pPr>
                  <w:r w:rsidRPr="00606ED4">
                    <w:rPr>
                      <w:kern w:val="0"/>
                      <w:sz w:val="12"/>
                      <w:szCs w:val="12"/>
                      <w14:ligatures w14:val="none"/>
                      <w14:cntxtAlts w14:val="0"/>
                    </w:rPr>
                    <w:t>х</w:t>
                  </w:r>
                </w:p>
              </w:tc>
              <w:tc>
                <w:tcPr>
                  <w:tcW w:w="292" w:type="pct"/>
                  <w:gridSpan w:val="2"/>
                  <w:tcBorders>
                    <w:top w:val="nil"/>
                    <w:left w:val="nil"/>
                    <w:bottom w:val="single" w:sz="4" w:space="0" w:color="auto"/>
                    <w:right w:val="single" w:sz="4" w:space="0" w:color="auto"/>
                  </w:tcBorders>
                  <w:shd w:val="clear" w:color="auto" w:fill="auto"/>
                  <w:hideMark/>
                </w:tcPr>
                <w:p w:rsidR="00606ED4" w:rsidRPr="00606ED4" w:rsidRDefault="00606ED4" w:rsidP="00606ED4">
                  <w:pPr>
                    <w:jc w:val="center"/>
                    <w:rPr>
                      <w:kern w:val="0"/>
                      <w:sz w:val="12"/>
                      <w:szCs w:val="12"/>
                      <w14:ligatures w14:val="none"/>
                      <w14:cntxtAlts w14:val="0"/>
                    </w:rPr>
                  </w:pPr>
                  <w:r w:rsidRPr="00606ED4">
                    <w:rPr>
                      <w:kern w:val="0"/>
                      <w:sz w:val="12"/>
                      <w:szCs w:val="12"/>
                      <w14:ligatures w14:val="none"/>
                      <w14:cntxtAlts w14:val="0"/>
                    </w:rPr>
                    <w:t>х</w:t>
                  </w:r>
                </w:p>
              </w:tc>
              <w:tc>
                <w:tcPr>
                  <w:tcW w:w="389" w:type="pct"/>
                  <w:tcBorders>
                    <w:top w:val="nil"/>
                    <w:left w:val="nil"/>
                    <w:bottom w:val="single" w:sz="4" w:space="0" w:color="auto"/>
                    <w:right w:val="single" w:sz="4" w:space="0" w:color="auto"/>
                  </w:tcBorders>
                </w:tcPr>
                <w:p w:rsidR="00606ED4" w:rsidRPr="00606ED4" w:rsidRDefault="00606ED4" w:rsidP="00606ED4">
                  <w:pPr>
                    <w:jc w:val="center"/>
                    <w:rPr>
                      <w:kern w:val="0"/>
                      <w:sz w:val="12"/>
                      <w:szCs w:val="12"/>
                      <w14:ligatures w14:val="none"/>
                      <w14:cntxtAlts w14:val="0"/>
                    </w:rPr>
                  </w:pPr>
                  <w:r w:rsidRPr="00606ED4">
                    <w:rPr>
                      <w:kern w:val="0"/>
                      <w:sz w:val="12"/>
                      <w:szCs w:val="12"/>
                      <w14:ligatures w14:val="none"/>
                      <w14:cntxtAlts w14:val="0"/>
                    </w:rPr>
                    <w:t>х</w:t>
                  </w:r>
                </w:p>
              </w:tc>
              <w:tc>
                <w:tcPr>
                  <w:tcW w:w="245" w:type="pct"/>
                  <w:tcBorders>
                    <w:top w:val="nil"/>
                    <w:left w:val="nil"/>
                    <w:bottom w:val="single" w:sz="4" w:space="0" w:color="auto"/>
                    <w:right w:val="single" w:sz="4" w:space="0" w:color="auto"/>
                  </w:tcBorders>
                  <w:shd w:val="clear" w:color="auto" w:fill="auto"/>
                  <w:hideMark/>
                </w:tcPr>
                <w:p w:rsidR="00606ED4" w:rsidRPr="00606ED4" w:rsidRDefault="00606ED4" w:rsidP="00606ED4">
                  <w:pPr>
                    <w:jc w:val="center"/>
                    <w:rPr>
                      <w:kern w:val="0"/>
                      <w:sz w:val="12"/>
                      <w:szCs w:val="12"/>
                      <w14:ligatures w14:val="none"/>
                      <w14:cntxtAlts w14:val="0"/>
                    </w:rPr>
                  </w:pPr>
                  <w:r w:rsidRPr="00606ED4">
                    <w:rPr>
                      <w:kern w:val="0"/>
                      <w:sz w:val="12"/>
                      <w:szCs w:val="12"/>
                      <w14:ligatures w14:val="none"/>
                      <w14:cntxtAlts w14:val="0"/>
                    </w:rPr>
                    <w:t>х</w:t>
                  </w:r>
                </w:p>
              </w:tc>
              <w:tc>
                <w:tcPr>
                  <w:tcW w:w="689" w:type="pct"/>
                  <w:tcBorders>
                    <w:top w:val="nil"/>
                    <w:left w:val="nil"/>
                    <w:bottom w:val="single" w:sz="4" w:space="0" w:color="auto"/>
                    <w:right w:val="single" w:sz="4" w:space="0" w:color="auto"/>
                  </w:tcBorders>
                  <w:shd w:val="clear" w:color="auto" w:fill="auto"/>
                  <w:hideMark/>
                </w:tcPr>
                <w:p w:rsidR="00606ED4" w:rsidRPr="00606ED4" w:rsidRDefault="00606ED4" w:rsidP="00606ED4">
                  <w:pPr>
                    <w:jc w:val="center"/>
                    <w:rPr>
                      <w:kern w:val="0"/>
                      <w:sz w:val="12"/>
                      <w:szCs w:val="12"/>
                      <w14:ligatures w14:val="none"/>
                      <w14:cntxtAlts w14:val="0"/>
                    </w:rPr>
                  </w:pPr>
                  <w:r w:rsidRPr="00606ED4">
                    <w:rPr>
                      <w:kern w:val="0"/>
                      <w:sz w:val="12"/>
                      <w:szCs w:val="12"/>
                      <w14:ligatures w14:val="none"/>
                      <w14:cntxtAlts w14:val="0"/>
                    </w:rPr>
                    <w:t xml:space="preserve">бюджет </w:t>
                  </w:r>
                  <w:proofErr w:type="spellStart"/>
                  <w:r w:rsidRPr="00606ED4">
                    <w:rPr>
                      <w:bCs/>
                      <w:kern w:val="0"/>
                      <w:sz w:val="12"/>
                      <w:szCs w:val="12"/>
                      <w14:ligatures w14:val="none"/>
                      <w14:cntxtAlts w14:val="0"/>
                    </w:rPr>
                    <w:t>Нижнекумашкинского</w:t>
                  </w:r>
                  <w:proofErr w:type="spellEnd"/>
                  <w:r w:rsidRPr="00606ED4">
                    <w:rPr>
                      <w:bCs/>
                      <w:kern w:val="0"/>
                      <w:sz w:val="12"/>
                      <w:szCs w:val="12"/>
                      <w14:ligatures w14:val="none"/>
                      <w14:cntxtAlts w14:val="0"/>
                    </w:rPr>
                    <w:t xml:space="preserve"> сельского поселения</w:t>
                  </w:r>
                </w:p>
              </w:tc>
              <w:tc>
                <w:tcPr>
                  <w:tcW w:w="328" w:type="pct"/>
                  <w:gridSpan w:val="2"/>
                  <w:tcBorders>
                    <w:top w:val="nil"/>
                    <w:left w:val="nil"/>
                    <w:bottom w:val="single" w:sz="4" w:space="0" w:color="auto"/>
                    <w:right w:val="single" w:sz="4" w:space="0" w:color="auto"/>
                  </w:tcBorders>
                  <w:shd w:val="clear" w:color="auto" w:fill="auto"/>
                </w:tcPr>
                <w:p w:rsidR="00606ED4" w:rsidRPr="00606ED4" w:rsidRDefault="00606ED4" w:rsidP="00606ED4">
                  <w:pPr>
                    <w:jc w:val="center"/>
                    <w:rPr>
                      <w:rFonts w:ascii="Calibri" w:eastAsia="Calibri" w:hAnsi="Calibri"/>
                      <w:color w:val="auto"/>
                      <w:kern w:val="0"/>
                      <w:sz w:val="12"/>
                      <w:szCs w:val="12"/>
                      <w14:ligatures w14:val="none"/>
                      <w14:cntxtAlts w14:val="0"/>
                    </w:rPr>
                  </w:pPr>
                  <w:r w:rsidRPr="00606ED4">
                    <w:rPr>
                      <w:kern w:val="0"/>
                      <w:sz w:val="12"/>
                      <w:szCs w:val="12"/>
                      <w14:ligatures w14:val="none"/>
                      <w14:cntxtAlts w14:val="0"/>
                    </w:rPr>
                    <w:t>0,0</w:t>
                  </w:r>
                </w:p>
              </w:tc>
              <w:tc>
                <w:tcPr>
                  <w:tcW w:w="246" w:type="pct"/>
                  <w:tcBorders>
                    <w:top w:val="nil"/>
                    <w:left w:val="nil"/>
                    <w:bottom w:val="single" w:sz="4" w:space="0" w:color="auto"/>
                    <w:right w:val="single" w:sz="4" w:space="0" w:color="auto"/>
                  </w:tcBorders>
                  <w:shd w:val="clear" w:color="auto" w:fill="auto"/>
                  <w:hideMark/>
                </w:tcPr>
                <w:p w:rsidR="00606ED4" w:rsidRPr="00606ED4" w:rsidRDefault="00606ED4" w:rsidP="00606ED4">
                  <w:pPr>
                    <w:jc w:val="center"/>
                    <w:rPr>
                      <w:rFonts w:ascii="Calibri" w:eastAsia="Calibri" w:hAnsi="Calibri"/>
                      <w:color w:val="auto"/>
                      <w:kern w:val="0"/>
                      <w:sz w:val="12"/>
                      <w:szCs w:val="12"/>
                      <w14:ligatures w14:val="none"/>
                      <w14:cntxtAlts w14:val="0"/>
                    </w:rPr>
                  </w:pPr>
                  <w:r w:rsidRPr="00606ED4">
                    <w:rPr>
                      <w:kern w:val="0"/>
                      <w:sz w:val="12"/>
                      <w:szCs w:val="12"/>
                      <w14:ligatures w14:val="none"/>
                      <w14:cntxtAlts w14:val="0"/>
                    </w:rPr>
                    <w:t>0,0</w:t>
                  </w:r>
                </w:p>
              </w:tc>
              <w:tc>
                <w:tcPr>
                  <w:tcW w:w="336" w:type="pct"/>
                  <w:tcBorders>
                    <w:top w:val="nil"/>
                    <w:left w:val="nil"/>
                    <w:bottom w:val="single" w:sz="4" w:space="0" w:color="auto"/>
                    <w:right w:val="single" w:sz="4" w:space="0" w:color="auto"/>
                  </w:tcBorders>
                  <w:shd w:val="clear" w:color="auto" w:fill="auto"/>
                  <w:hideMark/>
                </w:tcPr>
                <w:p w:rsidR="00606ED4" w:rsidRPr="00606ED4" w:rsidRDefault="00606ED4" w:rsidP="00606ED4">
                  <w:pPr>
                    <w:jc w:val="center"/>
                    <w:rPr>
                      <w:rFonts w:ascii="Calibri" w:eastAsia="Calibri" w:hAnsi="Calibri"/>
                      <w:color w:val="auto"/>
                      <w:kern w:val="0"/>
                      <w:sz w:val="12"/>
                      <w:szCs w:val="12"/>
                      <w14:ligatures w14:val="none"/>
                      <w14:cntxtAlts w14:val="0"/>
                    </w:rPr>
                  </w:pPr>
                  <w:r w:rsidRPr="00606ED4">
                    <w:rPr>
                      <w:kern w:val="0"/>
                      <w:sz w:val="12"/>
                      <w:szCs w:val="12"/>
                      <w14:ligatures w14:val="none"/>
                      <w14:cntxtAlts w14:val="0"/>
                    </w:rPr>
                    <w:t>0,0</w:t>
                  </w:r>
                </w:p>
              </w:tc>
              <w:tc>
                <w:tcPr>
                  <w:tcW w:w="321" w:type="pct"/>
                  <w:tcBorders>
                    <w:top w:val="nil"/>
                    <w:left w:val="nil"/>
                    <w:bottom w:val="single" w:sz="4" w:space="0" w:color="auto"/>
                    <w:right w:val="single" w:sz="4" w:space="0" w:color="auto"/>
                  </w:tcBorders>
                  <w:shd w:val="clear" w:color="auto" w:fill="auto"/>
                  <w:hideMark/>
                </w:tcPr>
                <w:p w:rsidR="00606ED4" w:rsidRPr="00606ED4" w:rsidRDefault="00606ED4" w:rsidP="00606ED4">
                  <w:pPr>
                    <w:jc w:val="center"/>
                    <w:rPr>
                      <w:rFonts w:ascii="Calibri" w:eastAsia="Calibri" w:hAnsi="Calibri"/>
                      <w:color w:val="auto"/>
                      <w:kern w:val="0"/>
                      <w:sz w:val="12"/>
                      <w:szCs w:val="12"/>
                      <w14:ligatures w14:val="none"/>
                      <w14:cntxtAlts w14:val="0"/>
                    </w:rPr>
                  </w:pPr>
                  <w:r w:rsidRPr="00606ED4">
                    <w:rPr>
                      <w:kern w:val="0"/>
                      <w:sz w:val="12"/>
                      <w:szCs w:val="12"/>
                      <w14:ligatures w14:val="none"/>
                      <w14:cntxtAlts w14:val="0"/>
                    </w:rPr>
                    <w:t>0,0</w:t>
                  </w:r>
                </w:p>
              </w:tc>
              <w:tc>
                <w:tcPr>
                  <w:tcW w:w="287" w:type="pct"/>
                  <w:tcBorders>
                    <w:top w:val="nil"/>
                    <w:left w:val="nil"/>
                    <w:bottom w:val="single" w:sz="4" w:space="0" w:color="auto"/>
                    <w:right w:val="single" w:sz="4" w:space="0" w:color="auto"/>
                  </w:tcBorders>
                  <w:shd w:val="clear" w:color="auto" w:fill="auto"/>
                  <w:hideMark/>
                </w:tcPr>
                <w:p w:rsidR="00606ED4" w:rsidRPr="00606ED4" w:rsidRDefault="00606ED4" w:rsidP="00606ED4">
                  <w:pPr>
                    <w:jc w:val="center"/>
                    <w:rPr>
                      <w:rFonts w:ascii="Calibri" w:eastAsia="Calibri" w:hAnsi="Calibri"/>
                      <w:color w:val="auto"/>
                      <w:kern w:val="0"/>
                      <w:sz w:val="12"/>
                      <w:szCs w:val="12"/>
                      <w14:ligatures w14:val="none"/>
                      <w14:cntxtAlts w14:val="0"/>
                    </w:rPr>
                  </w:pPr>
                  <w:r w:rsidRPr="00606ED4">
                    <w:rPr>
                      <w:kern w:val="0"/>
                      <w:sz w:val="12"/>
                      <w:szCs w:val="12"/>
                      <w14:ligatures w14:val="none"/>
                      <w14:cntxtAlts w14:val="0"/>
                    </w:rPr>
                    <w:t>0,0</w:t>
                  </w:r>
                </w:p>
              </w:tc>
              <w:tc>
                <w:tcPr>
                  <w:tcW w:w="287" w:type="pct"/>
                  <w:tcBorders>
                    <w:top w:val="nil"/>
                    <w:left w:val="nil"/>
                    <w:bottom w:val="single" w:sz="4" w:space="0" w:color="auto"/>
                    <w:right w:val="single" w:sz="4" w:space="0" w:color="auto"/>
                  </w:tcBorders>
                </w:tcPr>
                <w:p w:rsidR="00606ED4" w:rsidRPr="00606ED4" w:rsidRDefault="00606ED4" w:rsidP="00606ED4">
                  <w:pPr>
                    <w:jc w:val="center"/>
                    <w:rPr>
                      <w:kern w:val="0"/>
                      <w:sz w:val="12"/>
                      <w:szCs w:val="12"/>
                      <w14:ligatures w14:val="none"/>
                      <w14:cntxtAlts w14:val="0"/>
                    </w:rPr>
                  </w:pPr>
                  <w:r w:rsidRPr="00606ED4">
                    <w:rPr>
                      <w:kern w:val="0"/>
                      <w:sz w:val="12"/>
                      <w:szCs w:val="12"/>
                      <w14:ligatures w14:val="none"/>
                      <w14:cntxtAlts w14:val="0"/>
                    </w:rPr>
                    <w:t>0,0</w:t>
                  </w:r>
                </w:p>
              </w:tc>
              <w:tc>
                <w:tcPr>
                  <w:tcW w:w="287" w:type="pct"/>
                  <w:tcBorders>
                    <w:top w:val="nil"/>
                    <w:left w:val="nil"/>
                    <w:bottom w:val="single" w:sz="4" w:space="0" w:color="auto"/>
                    <w:right w:val="single" w:sz="4" w:space="0" w:color="auto"/>
                  </w:tcBorders>
                </w:tcPr>
                <w:p w:rsidR="00606ED4" w:rsidRPr="00606ED4" w:rsidRDefault="00606ED4" w:rsidP="00606ED4">
                  <w:pPr>
                    <w:jc w:val="center"/>
                    <w:rPr>
                      <w:kern w:val="0"/>
                      <w:sz w:val="12"/>
                      <w:szCs w:val="12"/>
                      <w14:ligatures w14:val="none"/>
                      <w14:cntxtAlts w14:val="0"/>
                    </w:rPr>
                  </w:pPr>
                  <w:r w:rsidRPr="00606ED4">
                    <w:rPr>
                      <w:kern w:val="0"/>
                      <w:sz w:val="12"/>
                      <w:szCs w:val="12"/>
                      <w14:ligatures w14:val="none"/>
                      <w14:cntxtAlts w14:val="0"/>
                    </w:rPr>
                    <w:t>0,0</w:t>
                  </w:r>
                </w:p>
              </w:tc>
            </w:tr>
            <w:tr w:rsidR="00606ED4" w:rsidRPr="00606ED4" w:rsidTr="00CC36D2">
              <w:trPr>
                <w:trHeight w:val="284"/>
              </w:trPr>
              <w:tc>
                <w:tcPr>
                  <w:tcW w:w="423" w:type="pct"/>
                  <w:vMerge/>
                  <w:tcBorders>
                    <w:top w:val="nil"/>
                    <w:left w:val="single" w:sz="4" w:space="0" w:color="auto"/>
                    <w:bottom w:val="single" w:sz="4" w:space="0" w:color="000000"/>
                    <w:right w:val="single" w:sz="4" w:space="0" w:color="auto"/>
                  </w:tcBorders>
                  <w:vAlign w:val="center"/>
                  <w:hideMark/>
                </w:tcPr>
                <w:p w:rsidR="00606ED4" w:rsidRPr="00606ED4" w:rsidRDefault="00606ED4" w:rsidP="00606ED4">
                  <w:pPr>
                    <w:jc w:val="center"/>
                    <w:rPr>
                      <w:kern w:val="0"/>
                      <w:sz w:val="12"/>
                      <w:szCs w:val="12"/>
                      <w14:ligatures w14:val="none"/>
                      <w14:cntxtAlts w14:val="0"/>
                    </w:rPr>
                  </w:pPr>
                </w:p>
              </w:tc>
              <w:tc>
                <w:tcPr>
                  <w:tcW w:w="529" w:type="pct"/>
                  <w:vMerge/>
                  <w:tcBorders>
                    <w:top w:val="nil"/>
                    <w:left w:val="single" w:sz="4" w:space="0" w:color="auto"/>
                    <w:bottom w:val="single" w:sz="4" w:space="0" w:color="000000"/>
                    <w:right w:val="single" w:sz="4" w:space="0" w:color="auto"/>
                  </w:tcBorders>
                  <w:vAlign w:val="center"/>
                  <w:hideMark/>
                </w:tcPr>
                <w:p w:rsidR="00606ED4" w:rsidRPr="00606ED4" w:rsidRDefault="00606ED4" w:rsidP="00606ED4">
                  <w:pPr>
                    <w:jc w:val="center"/>
                    <w:rPr>
                      <w:kern w:val="0"/>
                      <w:sz w:val="12"/>
                      <w:szCs w:val="12"/>
                      <w14:ligatures w14:val="none"/>
                      <w14:cntxtAlts w14:val="0"/>
                    </w:rPr>
                  </w:pPr>
                </w:p>
              </w:tc>
              <w:tc>
                <w:tcPr>
                  <w:tcW w:w="341" w:type="pct"/>
                  <w:tcBorders>
                    <w:top w:val="nil"/>
                    <w:left w:val="nil"/>
                    <w:bottom w:val="single" w:sz="4" w:space="0" w:color="auto"/>
                    <w:right w:val="single" w:sz="4" w:space="0" w:color="auto"/>
                  </w:tcBorders>
                  <w:shd w:val="clear" w:color="auto" w:fill="auto"/>
                  <w:hideMark/>
                </w:tcPr>
                <w:p w:rsidR="00606ED4" w:rsidRPr="00606ED4" w:rsidRDefault="00606ED4" w:rsidP="00606ED4">
                  <w:pPr>
                    <w:jc w:val="center"/>
                    <w:rPr>
                      <w:kern w:val="0"/>
                      <w:sz w:val="12"/>
                      <w:szCs w:val="12"/>
                      <w14:ligatures w14:val="none"/>
                      <w14:cntxtAlts w14:val="0"/>
                    </w:rPr>
                  </w:pPr>
                  <w:r w:rsidRPr="00606ED4">
                    <w:rPr>
                      <w:kern w:val="0"/>
                      <w:sz w:val="12"/>
                      <w:szCs w:val="12"/>
                      <w14:ligatures w14:val="none"/>
                      <w14:cntxtAlts w14:val="0"/>
                    </w:rPr>
                    <w:t>х</w:t>
                  </w:r>
                </w:p>
              </w:tc>
              <w:tc>
                <w:tcPr>
                  <w:tcW w:w="292" w:type="pct"/>
                  <w:gridSpan w:val="2"/>
                  <w:tcBorders>
                    <w:top w:val="nil"/>
                    <w:left w:val="nil"/>
                    <w:bottom w:val="single" w:sz="4" w:space="0" w:color="auto"/>
                    <w:right w:val="single" w:sz="4" w:space="0" w:color="auto"/>
                  </w:tcBorders>
                  <w:shd w:val="clear" w:color="auto" w:fill="auto"/>
                  <w:hideMark/>
                </w:tcPr>
                <w:p w:rsidR="00606ED4" w:rsidRPr="00606ED4" w:rsidRDefault="00606ED4" w:rsidP="00606ED4">
                  <w:pPr>
                    <w:jc w:val="center"/>
                    <w:rPr>
                      <w:kern w:val="0"/>
                      <w:sz w:val="12"/>
                      <w:szCs w:val="12"/>
                      <w14:ligatures w14:val="none"/>
                      <w14:cntxtAlts w14:val="0"/>
                    </w:rPr>
                  </w:pPr>
                  <w:r w:rsidRPr="00606ED4">
                    <w:rPr>
                      <w:kern w:val="0"/>
                      <w:sz w:val="12"/>
                      <w:szCs w:val="12"/>
                      <w14:ligatures w14:val="none"/>
                      <w14:cntxtAlts w14:val="0"/>
                    </w:rPr>
                    <w:t>х</w:t>
                  </w:r>
                </w:p>
              </w:tc>
              <w:tc>
                <w:tcPr>
                  <w:tcW w:w="389" w:type="pct"/>
                  <w:tcBorders>
                    <w:top w:val="nil"/>
                    <w:left w:val="nil"/>
                    <w:bottom w:val="single" w:sz="4" w:space="0" w:color="auto"/>
                    <w:right w:val="single" w:sz="4" w:space="0" w:color="auto"/>
                  </w:tcBorders>
                </w:tcPr>
                <w:p w:rsidR="00606ED4" w:rsidRPr="00606ED4" w:rsidRDefault="00606ED4" w:rsidP="00606ED4">
                  <w:pPr>
                    <w:jc w:val="center"/>
                    <w:rPr>
                      <w:kern w:val="0"/>
                      <w:sz w:val="12"/>
                      <w:szCs w:val="12"/>
                      <w14:ligatures w14:val="none"/>
                      <w14:cntxtAlts w14:val="0"/>
                    </w:rPr>
                  </w:pPr>
                  <w:r w:rsidRPr="00606ED4">
                    <w:rPr>
                      <w:kern w:val="0"/>
                      <w:sz w:val="12"/>
                      <w:szCs w:val="12"/>
                      <w14:ligatures w14:val="none"/>
                      <w14:cntxtAlts w14:val="0"/>
                    </w:rPr>
                    <w:t>х</w:t>
                  </w:r>
                </w:p>
              </w:tc>
              <w:tc>
                <w:tcPr>
                  <w:tcW w:w="245" w:type="pct"/>
                  <w:tcBorders>
                    <w:top w:val="nil"/>
                    <w:left w:val="nil"/>
                    <w:bottom w:val="single" w:sz="4" w:space="0" w:color="auto"/>
                    <w:right w:val="single" w:sz="4" w:space="0" w:color="auto"/>
                  </w:tcBorders>
                  <w:shd w:val="clear" w:color="auto" w:fill="auto"/>
                  <w:hideMark/>
                </w:tcPr>
                <w:p w:rsidR="00606ED4" w:rsidRPr="00606ED4" w:rsidRDefault="00606ED4" w:rsidP="00606ED4">
                  <w:pPr>
                    <w:jc w:val="center"/>
                    <w:rPr>
                      <w:kern w:val="0"/>
                      <w:sz w:val="12"/>
                      <w:szCs w:val="12"/>
                      <w14:ligatures w14:val="none"/>
                      <w14:cntxtAlts w14:val="0"/>
                    </w:rPr>
                  </w:pPr>
                  <w:r w:rsidRPr="00606ED4">
                    <w:rPr>
                      <w:kern w:val="0"/>
                      <w:sz w:val="12"/>
                      <w:szCs w:val="12"/>
                      <w14:ligatures w14:val="none"/>
                      <w14:cntxtAlts w14:val="0"/>
                    </w:rPr>
                    <w:t>х</w:t>
                  </w:r>
                </w:p>
              </w:tc>
              <w:tc>
                <w:tcPr>
                  <w:tcW w:w="689" w:type="pct"/>
                  <w:tcBorders>
                    <w:top w:val="nil"/>
                    <w:left w:val="nil"/>
                    <w:bottom w:val="single" w:sz="4" w:space="0" w:color="auto"/>
                    <w:right w:val="single" w:sz="4" w:space="0" w:color="auto"/>
                  </w:tcBorders>
                  <w:shd w:val="clear" w:color="auto" w:fill="auto"/>
                  <w:hideMark/>
                </w:tcPr>
                <w:p w:rsidR="00606ED4" w:rsidRPr="00606ED4" w:rsidRDefault="00606ED4" w:rsidP="00606ED4">
                  <w:pPr>
                    <w:jc w:val="center"/>
                    <w:rPr>
                      <w:kern w:val="0"/>
                      <w:sz w:val="12"/>
                      <w:szCs w:val="12"/>
                      <w14:ligatures w14:val="none"/>
                      <w14:cntxtAlts w14:val="0"/>
                    </w:rPr>
                  </w:pPr>
                  <w:r w:rsidRPr="00606ED4">
                    <w:rPr>
                      <w:kern w:val="0"/>
                      <w:sz w:val="12"/>
                      <w:szCs w:val="12"/>
                      <w14:ligatures w14:val="none"/>
                      <w14:cntxtAlts w14:val="0"/>
                    </w:rPr>
                    <w:t>внебюджетные источники</w:t>
                  </w:r>
                </w:p>
              </w:tc>
              <w:tc>
                <w:tcPr>
                  <w:tcW w:w="328" w:type="pct"/>
                  <w:gridSpan w:val="2"/>
                  <w:tcBorders>
                    <w:top w:val="nil"/>
                    <w:left w:val="nil"/>
                    <w:bottom w:val="single" w:sz="4" w:space="0" w:color="auto"/>
                    <w:right w:val="single" w:sz="4" w:space="0" w:color="auto"/>
                  </w:tcBorders>
                  <w:shd w:val="clear" w:color="auto" w:fill="auto"/>
                </w:tcPr>
                <w:p w:rsidR="00606ED4" w:rsidRPr="00606ED4" w:rsidRDefault="00606ED4" w:rsidP="00606ED4">
                  <w:pPr>
                    <w:jc w:val="center"/>
                    <w:rPr>
                      <w:kern w:val="0"/>
                      <w:sz w:val="12"/>
                      <w:szCs w:val="12"/>
                      <w14:ligatures w14:val="none"/>
                      <w14:cntxtAlts w14:val="0"/>
                    </w:rPr>
                  </w:pPr>
                  <w:r w:rsidRPr="00606ED4">
                    <w:rPr>
                      <w:kern w:val="0"/>
                      <w:sz w:val="12"/>
                      <w:szCs w:val="12"/>
                      <w14:ligatures w14:val="none"/>
                      <w14:cntxtAlts w14:val="0"/>
                    </w:rPr>
                    <w:t>0,0</w:t>
                  </w:r>
                </w:p>
              </w:tc>
              <w:tc>
                <w:tcPr>
                  <w:tcW w:w="246" w:type="pct"/>
                  <w:tcBorders>
                    <w:top w:val="nil"/>
                    <w:left w:val="nil"/>
                    <w:bottom w:val="single" w:sz="4" w:space="0" w:color="auto"/>
                    <w:right w:val="single" w:sz="4" w:space="0" w:color="auto"/>
                  </w:tcBorders>
                  <w:shd w:val="clear" w:color="auto" w:fill="auto"/>
                  <w:hideMark/>
                </w:tcPr>
                <w:p w:rsidR="00606ED4" w:rsidRPr="00606ED4" w:rsidRDefault="00606ED4" w:rsidP="00606ED4">
                  <w:pPr>
                    <w:jc w:val="center"/>
                    <w:rPr>
                      <w:kern w:val="0"/>
                      <w:sz w:val="12"/>
                      <w:szCs w:val="12"/>
                      <w14:ligatures w14:val="none"/>
                      <w14:cntxtAlts w14:val="0"/>
                    </w:rPr>
                  </w:pPr>
                  <w:r w:rsidRPr="00606ED4">
                    <w:rPr>
                      <w:kern w:val="0"/>
                      <w:sz w:val="12"/>
                      <w:szCs w:val="12"/>
                      <w14:ligatures w14:val="none"/>
                      <w14:cntxtAlts w14:val="0"/>
                    </w:rPr>
                    <w:t>0,0</w:t>
                  </w:r>
                </w:p>
              </w:tc>
              <w:tc>
                <w:tcPr>
                  <w:tcW w:w="336" w:type="pct"/>
                  <w:tcBorders>
                    <w:top w:val="nil"/>
                    <w:left w:val="nil"/>
                    <w:bottom w:val="single" w:sz="4" w:space="0" w:color="auto"/>
                    <w:right w:val="single" w:sz="4" w:space="0" w:color="auto"/>
                  </w:tcBorders>
                  <w:shd w:val="clear" w:color="auto" w:fill="auto"/>
                  <w:hideMark/>
                </w:tcPr>
                <w:p w:rsidR="00606ED4" w:rsidRPr="00606ED4" w:rsidRDefault="00606ED4" w:rsidP="00606ED4">
                  <w:pPr>
                    <w:jc w:val="center"/>
                    <w:rPr>
                      <w:kern w:val="0"/>
                      <w:sz w:val="12"/>
                      <w:szCs w:val="12"/>
                      <w14:ligatures w14:val="none"/>
                      <w14:cntxtAlts w14:val="0"/>
                    </w:rPr>
                  </w:pPr>
                  <w:r w:rsidRPr="00606ED4">
                    <w:rPr>
                      <w:kern w:val="0"/>
                      <w:sz w:val="12"/>
                      <w:szCs w:val="12"/>
                      <w14:ligatures w14:val="none"/>
                      <w14:cntxtAlts w14:val="0"/>
                    </w:rPr>
                    <w:t>0,0</w:t>
                  </w:r>
                </w:p>
              </w:tc>
              <w:tc>
                <w:tcPr>
                  <w:tcW w:w="321" w:type="pct"/>
                  <w:tcBorders>
                    <w:top w:val="nil"/>
                    <w:left w:val="nil"/>
                    <w:bottom w:val="single" w:sz="4" w:space="0" w:color="auto"/>
                    <w:right w:val="single" w:sz="4" w:space="0" w:color="auto"/>
                  </w:tcBorders>
                  <w:shd w:val="clear" w:color="auto" w:fill="auto"/>
                  <w:hideMark/>
                </w:tcPr>
                <w:p w:rsidR="00606ED4" w:rsidRPr="00606ED4" w:rsidRDefault="00606ED4" w:rsidP="00606ED4">
                  <w:pPr>
                    <w:jc w:val="center"/>
                    <w:rPr>
                      <w:kern w:val="0"/>
                      <w:sz w:val="12"/>
                      <w:szCs w:val="12"/>
                      <w14:ligatures w14:val="none"/>
                      <w14:cntxtAlts w14:val="0"/>
                    </w:rPr>
                  </w:pPr>
                  <w:r w:rsidRPr="00606ED4">
                    <w:rPr>
                      <w:kern w:val="0"/>
                      <w:sz w:val="12"/>
                      <w:szCs w:val="12"/>
                      <w14:ligatures w14:val="none"/>
                      <w14:cntxtAlts w14:val="0"/>
                    </w:rPr>
                    <w:t>0,0</w:t>
                  </w:r>
                </w:p>
              </w:tc>
              <w:tc>
                <w:tcPr>
                  <w:tcW w:w="287" w:type="pct"/>
                  <w:tcBorders>
                    <w:top w:val="nil"/>
                    <w:left w:val="nil"/>
                    <w:bottom w:val="single" w:sz="4" w:space="0" w:color="auto"/>
                    <w:right w:val="single" w:sz="4" w:space="0" w:color="auto"/>
                  </w:tcBorders>
                  <w:shd w:val="clear" w:color="auto" w:fill="auto"/>
                  <w:hideMark/>
                </w:tcPr>
                <w:p w:rsidR="00606ED4" w:rsidRPr="00606ED4" w:rsidRDefault="00606ED4" w:rsidP="00606ED4">
                  <w:pPr>
                    <w:jc w:val="center"/>
                    <w:rPr>
                      <w:kern w:val="0"/>
                      <w:sz w:val="12"/>
                      <w:szCs w:val="12"/>
                      <w14:ligatures w14:val="none"/>
                      <w14:cntxtAlts w14:val="0"/>
                    </w:rPr>
                  </w:pPr>
                  <w:r w:rsidRPr="00606ED4">
                    <w:rPr>
                      <w:kern w:val="0"/>
                      <w:sz w:val="12"/>
                      <w:szCs w:val="12"/>
                      <w14:ligatures w14:val="none"/>
                      <w14:cntxtAlts w14:val="0"/>
                    </w:rPr>
                    <w:t>0,0</w:t>
                  </w:r>
                </w:p>
              </w:tc>
              <w:tc>
                <w:tcPr>
                  <w:tcW w:w="287" w:type="pct"/>
                  <w:tcBorders>
                    <w:top w:val="nil"/>
                    <w:left w:val="nil"/>
                    <w:bottom w:val="single" w:sz="4" w:space="0" w:color="auto"/>
                    <w:right w:val="single" w:sz="4" w:space="0" w:color="auto"/>
                  </w:tcBorders>
                </w:tcPr>
                <w:p w:rsidR="00606ED4" w:rsidRPr="00606ED4" w:rsidRDefault="00606ED4" w:rsidP="00606ED4">
                  <w:pPr>
                    <w:jc w:val="center"/>
                    <w:rPr>
                      <w:kern w:val="0"/>
                      <w:sz w:val="12"/>
                      <w:szCs w:val="12"/>
                      <w14:ligatures w14:val="none"/>
                      <w14:cntxtAlts w14:val="0"/>
                    </w:rPr>
                  </w:pPr>
                  <w:r w:rsidRPr="00606ED4">
                    <w:rPr>
                      <w:kern w:val="0"/>
                      <w:sz w:val="12"/>
                      <w:szCs w:val="12"/>
                      <w14:ligatures w14:val="none"/>
                      <w14:cntxtAlts w14:val="0"/>
                    </w:rPr>
                    <w:t>0,0</w:t>
                  </w:r>
                </w:p>
              </w:tc>
              <w:tc>
                <w:tcPr>
                  <w:tcW w:w="287" w:type="pct"/>
                  <w:tcBorders>
                    <w:top w:val="nil"/>
                    <w:left w:val="nil"/>
                    <w:bottom w:val="single" w:sz="4" w:space="0" w:color="auto"/>
                    <w:right w:val="single" w:sz="4" w:space="0" w:color="auto"/>
                  </w:tcBorders>
                </w:tcPr>
                <w:p w:rsidR="00606ED4" w:rsidRPr="00606ED4" w:rsidRDefault="00606ED4" w:rsidP="00606ED4">
                  <w:pPr>
                    <w:jc w:val="center"/>
                    <w:rPr>
                      <w:kern w:val="0"/>
                      <w:sz w:val="12"/>
                      <w:szCs w:val="12"/>
                      <w14:ligatures w14:val="none"/>
                      <w14:cntxtAlts w14:val="0"/>
                    </w:rPr>
                  </w:pPr>
                  <w:r w:rsidRPr="00606ED4">
                    <w:rPr>
                      <w:kern w:val="0"/>
                      <w:sz w:val="12"/>
                      <w:szCs w:val="12"/>
                      <w14:ligatures w14:val="none"/>
                      <w14:cntxtAlts w14:val="0"/>
                    </w:rPr>
                    <w:t>0,0</w:t>
                  </w:r>
                </w:p>
              </w:tc>
            </w:tr>
            <w:tr w:rsidR="00606ED4" w:rsidRPr="00606ED4" w:rsidTr="00CC36D2">
              <w:trPr>
                <w:trHeight w:val="275"/>
              </w:trPr>
              <w:tc>
                <w:tcPr>
                  <w:tcW w:w="423" w:type="pct"/>
                  <w:vMerge w:val="restart"/>
                  <w:tcBorders>
                    <w:top w:val="nil"/>
                    <w:left w:val="single" w:sz="4" w:space="0" w:color="auto"/>
                    <w:bottom w:val="single" w:sz="4" w:space="0" w:color="000000"/>
                    <w:right w:val="single" w:sz="4" w:space="0" w:color="auto"/>
                  </w:tcBorders>
                  <w:shd w:val="clear" w:color="auto" w:fill="auto"/>
                  <w:hideMark/>
                </w:tcPr>
                <w:p w:rsidR="00606ED4" w:rsidRPr="00606ED4" w:rsidRDefault="00606ED4" w:rsidP="00606ED4">
                  <w:pPr>
                    <w:jc w:val="center"/>
                    <w:rPr>
                      <w:kern w:val="0"/>
                      <w:sz w:val="12"/>
                      <w:szCs w:val="12"/>
                      <w14:ligatures w14:val="none"/>
                      <w14:cntxtAlts w14:val="0"/>
                    </w:rPr>
                  </w:pPr>
                  <w:proofErr w:type="spellStart"/>
                  <w:r w:rsidRPr="00606ED4">
                    <w:rPr>
                      <w:kern w:val="0"/>
                      <w:sz w:val="12"/>
                      <w:szCs w:val="12"/>
                      <w14:ligatures w14:val="none"/>
                      <w14:cntxtAlts w14:val="0"/>
                    </w:rPr>
                    <w:t>Меропри</w:t>
                  </w:r>
                  <w:proofErr w:type="gramStart"/>
                  <w:r w:rsidRPr="00606ED4">
                    <w:rPr>
                      <w:kern w:val="0"/>
                      <w:sz w:val="12"/>
                      <w:szCs w:val="12"/>
                      <w14:ligatures w14:val="none"/>
                      <w14:cntxtAlts w14:val="0"/>
                    </w:rPr>
                    <w:t>я</w:t>
                  </w:r>
                  <w:proofErr w:type="spellEnd"/>
                  <w:r w:rsidRPr="00606ED4">
                    <w:rPr>
                      <w:kern w:val="0"/>
                      <w:sz w:val="12"/>
                      <w:szCs w:val="12"/>
                      <w14:ligatures w14:val="none"/>
                      <w14:cntxtAlts w14:val="0"/>
                    </w:rPr>
                    <w:t>-</w:t>
                  </w:r>
                  <w:proofErr w:type="gramEnd"/>
                  <w:r w:rsidRPr="00606ED4">
                    <w:rPr>
                      <w:kern w:val="0"/>
                      <w:sz w:val="12"/>
                      <w:szCs w:val="12"/>
                      <w14:ligatures w14:val="none"/>
                      <w14:cntxtAlts w14:val="0"/>
                    </w:rPr>
                    <w:br/>
                  </w:r>
                  <w:proofErr w:type="spellStart"/>
                  <w:r w:rsidRPr="00606ED4">
                    <w:rPr>
                      <w:kern w:val="0"/>
                      <w:sz w:val="12"/>
                      <w:szCs w:val="12"/>
                      <w14:ligatures w14:val="none"/>
                      <w14:cntxtAlts w14:val="0"/>
                    </w:rPr>
                    <w:t>тие</w:t>
                  </w:r>
                  <w:proofErr w:type="spellEnd"/>
                  <w:r w:rsidRPr="00606ED4">
                    <w:rPr>
                      <w:kern w:val="0"/>
                      <w:sz w:val="12"/>
                      <w:szCs w:val="12"/>
                      <w14:ligatures w14:val="none"/>
                      <w14:cntxtAlts w14:val="0"/>
                    </w:rPr>
                    <w:t xml:space="preserve"> 1.1.</w:t>
                  </w:r>
                </w:p>
              </w:tc>
              <w:tc>
                <w:tcPr>
                  <w:tcW w:w="529" w:type="pct"/>
                  <w:vMerge w:val="restart"/>
                  <w:tcBorders>
                    <w:top w:val="nil"/>
                    <w:left w:val="single" w:sz="4" w:space="0" w:color="auto"/>
                    <w:bottom w:val="single" w:sz="4" w:space="0" w:color="000000"/>
                    <w:right w:val="single" w:sz="4" w:space="0" w:color="auto"/>
                  </w:tcBorders>
                  <w:shd w:val="clear" w:color="auto" w:fill="auto"/>
                  <w:hideMark/>
                </w:tcPr>
                <w:p w:rsidR="00606ED4" w:rsidRPr="00606ED4" w:rsidRDefault="00606ED4" w:rsidP="00606ED4">
                  <w:pPr>
                    <w:jc w:val="center"/>
                    <w:rPr>
                      <w:kern w:val="0"/>
                      <w:sz w:val="12"/>
                      <w:szCs w:val="12"/>
                      <w14:ligatures w14:val="none"/>
                      <w14:cntxtAlts w14:val="0"/>
                    </w:rPr>
                  </w:pPr>
                  <w:r w:rsidRPr="00606ED4">
                    <w:rPr>
                      <w:kern w:val="0"/>
                      <w:sz w:val="12"/>
                      <w:szCs w:val="12"/>
                      <w14:ligatures w14:val="none"/>
                      <w14:cntxtAlts w14:val="0"/>
                    </w:rPr>
                    <w:t xml:space="preserve">Организация и проведение официальных </w:t>
                  </w:r>
                  <w:r w:rsidRPr="00606ED4">
                    <w:rPr>
                      <w:kern w:val="0"/>
                      <w:sz w:val="12"/>
                      <w:szCs w:val="12"/>
                      <w14:ligatures w14:val="none"/>
                      <w14:cntxtAlts w14:val="0"/>
                    </w:rPr>
                    <w:lastRenderedPageBreak/>
                    <w:t>физкультурных мероприятий</w:t>
                  </w:r>
                </w:p>
              </w:tc>
              <w:tc>
                <w:tcPr>
                  <w:tcW w:w="341" w:type="pct"/>
                  <w:tcBorders>
                    <w:top w:val="nil"/>
                    <w:left w:val="nil"/>
                    <w:bottom w:val="single" w:sz="4" w:space="0" w:color="auto"/>
                    <w:right w:val="single" w:sz="4" w:space="0" w:color="auto"/>
                  </w:tcBorders>
                  <w:shd w:val="clear" w:color="auto" w:fill="auto"/>
                  <w:hideMark/>
                </w:tcPr>
                <w:p w:rsidR="00606ED4" w:rsidRPr="00606ED4" w:rsidRDefault="00606ED4" w:rsidP="00606ED4">
                  <w:pPr>
                    <w:jc w:val="center"/>
                    <w:rPr>
                      <w:kern w:val="0"/>
                      <w:sz w:val="12"/>
                      <w:szCs w:val="12"/>
                      <w14:ligatures w14:val="none"/>
                      <w14:cntxtAlts w14:val="0"/>
                    </w:rPr>
                  </w:pPr>
                  <w:r w:rsidRPr="00606ED4">
                    <w:rPr>
                      <w:kern w:val="0"/>
                      <w:sz w:val="12"/>
                      <w:szCs w:val="12"/>
                      <w14:ligatures w14:val="none"/>
                      <w14:cntxtAlts w14:val="0"/>
                    </w:rPr>
                    <w:lastRenderedPageBreak/>
                    <w:t>x</w:t>
                  </w:r>
                </w:p>
              </w:tc>
              <w:tc>
                <w:tcPr>
                  <w:tcW w:w="292" w:type="pct"/>
                  <w:gridSpan w:val="2"/>
                  <w:tcBorders>
                    <w:top w:val="nil"/>
                    <w:left w:val="nil"/>
                    <w:bottom w:val="single" w:sz="4" w:space="0" w:color="auto"/>
                    <w:right w:val="single" w:sz="4" w:space="0" w:color="auto"/>
                  </w:tcBorders>
                  <w:shd w:val="clear" w:color="auto" w:fill="auto"/>
                  <w:hideMark/>
                </w:tcPr>
                <w:p w:rsidR="00606ED4" w:rsidRPr="00606ED4" w:rsidRDefault="00606ED4" w:rsidP="00606ED4">
                  <w:pPr>
                    <w:jc w:val="center"/>
                    <w:rPr>
                      <w:kern w:val="0"/>
                      <w:sz w:val="12"/>
                      <w:szCs w:val="12"/>
                      <w14:ligatures w14:val="none"/>
                      <w14:cntxtAlts w14:val="0"/>
                    </w:rPr>
                  </w:pPr>
                  <w:r w:rsidRPr="00606ED4">
                    <w:rPr>
                      <w:kern w:val="0"/>
                      <w:sz w:val="12"/>
                      <w:szCs w:val="12"/>
                      <w14:ligatures w14:val="none"/>
                      <w14:cntxtAlts w14:val="0"/>
                    </w:rPr>
                    <w:t>x</w:t>
                  </w:r>
                </w:p>
              </w:tc>
              <w:tc>
                <w:tcPr>
                  <w:tcW w:w="389" w:type="pct"/>
                  <w:tcBorders>
                    <w:top w:val="nil"/>
                    <w:left w:val="nil"/>
                    <w:bottom w:val="single" w:sz="4" w:space="0" w:color="auto"/>
                    <w:right w:val="single" w:sz="4" w:space="0" w:color="auto"/>
                  </w:tcBorders>
                </w:tcPr>
                <w:p w:rsidR="00606ED4" w:rsidRPr="00606ED4" w:rsidRDefault="00606ED4" w:rsidP="00606ED4">
                  <w:pPr>
                    <w:jc w:val="center"/>
                    <w:rPr>
                      <w:kern w:val="0"/>
                      <w:sz w:val="12"/>
                      <w:szCs w:val="12"/>
                      <w14:ligatures w14:val="none"/>
                      <w14:cntxtAlts w14:val="0"/>
                    </w:rPr>
                  </w:pPr>
                  <w:r w:rsidRPr="00606ED4">
                    <w:rPr>
                      <w:kern w:val="0"/>
                      <w:sz w:val="12"/>
                      <w:szCs w:val="12"/>
                      <w14:ligatures w14:val="none"/>
                      <w14:cntxtAlts w14:val="0"/>
                    </w:rPr>
                    <w:t>x</w:t>
                  </w:r>
                </w:p>
              </w:tc>
              <w:tc>
                <w:tcPr>
                  <w:tcW w:w="245" w:type="pct"/>
                  <w:tcBorders>
                    <w:top w:val="nil"/>
                    <w:left w:val="nil"/>
                    <w:bottom w:val="single" w:sz="4" w:space="0" w:color="auto"/>
                    <w:right w:val="single" w:sz="4" w:space="0" w:color="auto"/>
                  </w:tcBorders>
                  <w:shd w:val="clear" w:color="auto" w:fill="auto"/>
                  <w:hideMark/>
                </w:tcPr>
                <w:p w:rsidR="00606ED4" w:rsidRPr="00606ED4" w:rsidRDefault="00606ED4" w:rsidP="00606ED4">
                  <w:pPr>
                    <w:jc w:val="center"/>
                    <w:rPr>
                      <w:kern w:val="0"/>
                      <w:sz w:val="12"/>
                      <w:szCs w:val="12"/>
                      <w14:ligatures w14:val="none"/>
                      <w14:cntxtAlts w14:val="0"/>
                    </w:rPr>
                  </w:pPr>
                  <w:r w:rsidRPr="00606ED4">
                    <w:rPr>
                      <w:kern w:val="0"/>
                      <w:sz w:val="12"/>
                      <w:szCs w:val="12"/>
                      <w14:ligatures w14:val="none"/>
                      <w14:cntxtAlts w14:val="0"/>
                    </w:rPr>
                    <w:t>x</w:t>
                  </w:r>
                </w:p>
              </w:tc>
              <w:tc>
                <w:tcPr>
                  <w:tcW w:w="689" w:type="pct"/>
                  <w:tcBorders>
                    <w:top w:val="nil"/>
                    <w:left w:val="nil"/>
                    <w:bottom w:val="single" w:sz="4" w:space="0" w:color="auto"/>
                    <w:right w:val="single" w:sz="4" w:space="0" w:color="auto"/>
                  </w:tcBorders>
                  <w:shd w:val="clear" w:color="auto" w:fill="auto"/>
                  <w:hideMark/>
                </w:tcPr>
                <w:p w:rsidR="00606ED4" w:rsidRPr="00606ED4" w:rsidRDefault="00606ED4" w:rsidP="00606ED4">
                  <w:pPr>
                    <w:jc w:val="center"/>
                    <w:rPr>
                      <w:kern w:val="0"/>
                      <w:sz w:val="12"/>
                      <w:szCs w:val="12"/>
                      <w14:ligatures w14:val="none"/>
                      <w14:cntxtAlts w14:val="0"/>
                    </w:rPr>
                  </w:pPr>
                  <w:r w:rsidRPr="00606ED4">
                    <w:rPr>
                      <w:kern w:val="0"/>
                      <w:sz w:val="12"/>
                      <w:szCs w:val="12"/>
                      <w14:ligatures w14:val="none"/>
                      <w14:cntxtAlts w14:val="0"/>
                    </w:rPr>
                    <w:t>Всего</w:t>
                  </w:r>
                </w:p>
              </w:tc>
              <w:tc>
                <w:tcPr>
                  <w:tcW w:w="328" w:type="pct"/>
                  <w:gridSpan w:val="2"/>
                  <w:tcBorders>
                    <w:top w:val="nil"/>
                    <w:left w:val="nil"/>
                    <w:bottom w:val="single" w:sz="4" w:space="0" w:color="auto"/>
                    <w:right w:val="single" w:sz="4" w:space="0" w:color="auto"/>
                  </w:tcBorders>
                  <w:shd w:val="clear" w:color="auto" w:fill="auto"/>
                </w:tcPr>
                <w:p w:rsidR="00606ED4" w:rsidRPr="00606ED4" w:rsidRDefault="00606ED4" w:rsidP="00606ED4">
                  <w:pPr>
                    <w:jc w:val="center"/>
                    <w:rPr>
                      <w:rFonts w:ascii="Calibri" w:eastAsia="Calibri" w:hAnsi="Calibri"/>
                      <w:color w:val="auto"/>
                      <w:kern w:val="0"/>
                      <w:sz w:val="12"/>
                      <w:szCs w:val="12"/>
                      <w14:ligatures w14:val="none"/>
                      <w14:cntxtAlts w14:val="0"/>
                    </w:rPr>
                  </w:pPr>
                  <w:r w:rsidRPr="00606ED4">
                    <w:rPr>
                      <w:kern w:val="0"/>
                      <w:sz w:val="12"/>
                      <w:szCs w:val="12"/>
                      <w14:ligatures w14:val="none"/>
                      <w14:cntxtAlts w14:val="0"/>
                    </w:rPr>
                    <w:t>0,0</w:t>
                  </w:r>
                </w:p>
              </w:tc>
              <w:tc>
                <w:tcPr>
                  <w:tcW w:w="246" w:type="pct"/>
                  <w:tcBorders>
                    <w:top w:val="nil"/>
                    <w:left w:val="nil"/>
                    <w:bottom w:val="single" w:sz="4" w:space="0" w:color="auto"/>
                    <w:right w:val="single" w:sz="4" w:space="0" w:color="auto"/>
                  </w:tcBorders>
                  <w:shd w:val="clear" w:color="auto" w:fill="auto"/>
                  <w:hideMark/>
                </w:tcPr>
                <w:p w:rsidR="00606ED4" w:rsidRPr="00606ED4" w:rsidRDefault="00606ED4" w:rsidP="00606ED4">
                  <w:pPr>
                    <w:jc w:val="center"/>
                    <w:rPr>
                      <w:rFonts w:ascii="Calibri" w:eastAsia="Calibri" w:hAnsi="Calibri"/>
                      <w:color w:val="auto"/>
                      <w:kern w:val="0"/>
                      <w:sz w:val="12"/>
                      <w:szCs w:val="12"/>
                      <w14:ligatures w14:val="none"/>
                      <w14:cntxtAlts w14:val="0"/>
                    </w:rPr>
                  </w:pPr>
                  <w:r w:rsidRPr="00606ED4">
                    <w:rPr>
                      <w:kern w:val="0"/>
                      <w:sz w:val="12"/>
                      <w:szCs w:val="12"/>
                      <w14:ligatures w14:val="none"/>
                      <w14:cntxtAlts w14:val="0"/>
                    </w:rPr>
                    <w:t>0,0</w:t>
                  </w:r>
                </w:p>
              </w:tc>
              <w:tc>
                <w:tcPr>
                  <w:tcW w:w="336" w:type="pct"/>
                  <w:tcBorders>
                    <w:top w:val="nil"/>
                    <w:left w:val="nil"/>
                    <w:bottom w:val="single" w:sz="4" w:space="0" w:color="auto"/>
                    <w:right w:val="single" w:sz="4" w:space="0" w:color="auto"/>
                  </w:tcBorders>
                  <w:shd w:val="clear" w:color="auto" w:fill="auto"/>
                  <w:hideMark/>
                </w:tcPr>
                <w:p w:rsidR="00606ED4" w:rsidRPr="00606ED4" w:rsidRDefault="00606ED4" w:rsidP="00606ED4">
                  <w:pPr>
                    <w:jc w:val="center"/>
                    <w:rPr>
                      <w:rFonts w:ascii="Calibri" w:eastAsia="Calibri" w:hAnsi="Calibri"/>
                      <w:color w:val="auto"/>
                      <w:kern w:val="0"/>
                      <w:sz w:val="12"/>
                      <w:szCs w:val="12"/>
                      <w14:ligatures w14:val="none"/>
                      <w14:cntxtAlts w14:val="0"/>
                    </w:rPr>
                  </w:pPr>
                  <w:r w:rsidRPr="00606ED4">
                    <w:rPr>
                      <w:kern w:val="0"/>
                      <w:sz w:val="12"/>
                      <w:szCs w:val="12"/>
                      <w14:ligatures w14:val="none"/>
                      <w14:cntxtAlts w14:val="0"/>
                    </w:rPr>
                    <w:t>0,0</w:t>
                  </w:r>
                </w:p>
              </w:tc>
              <w:tc>
                <w:tcPr>
                  <w:tcW w:w="321" w:type="pct"/>
                  <w:tcBorders>
                    <w:top w:val="nil"/>
                    <w:left w:val="nil"/>
                    <w:bottom w:val="single" w:sz="4" w:space="0" w:color="auto"/>
                    <w:right w:val="single" w:sz="4" w:space="0" w:color="auto"/>
                  </w:tcBorders>
                  <w:shd w:val="clear" w:color="auto" w:fill="auto"/>
                  <w:hideMark/>
                </w:tcPr>
                <w:p w:rsidR="00606ED4" w:rsidRPr="00606ED4" w:rsidRDefault="00606ED4" w:rsidP="00606ED4">
                  <w:pPr>
                    <w:jc w:val="center"/>
                    <w:rPr>
                      <w:rFonts w:ascii="Calibri" w:eastAsia="Calibri" w:hAnsi="Calibri"/>
                      <w:color w:val="auto"/>
                      <w:kern w:val="0"/>
                      <w:sz w:val="12"/>
                      <w:szCs w:val="12"/>
                      <w14:ligatures w14:val="none"/>
                      <w14:cntxtAlts w14:val="0"/>
                    </w:rPr>
                  </w:pPr>
                  <w:r w:rsidRPr="00606ED4">
                    <w:rPr>
                      <w:kern w:val="0"/>
                      <w:sz w:val="12"/>
                      <w:szCs w:val="12"/>
                      <w14:ligatures w14:val="none"/>
                      <w14:cntxtAlts w14:val="0"/>
                    </w:rPr>
                    <w:t>0,0</w:t>
                  </w:r>
                </w:p>
              </w:tc>
              <w:tc>
                <w:tcPr>
                  <w:tcW w:w="287" w:type="pct"/>
                  <w:tcBorders>
                    <w:top w:val="nil"/>
                    <w:left w:val="nil"/>
                    <w:bottom w:val="single" w:sz="4" w:space="0" w:color="auto"/>
                    <w:right w:val="single" w:sz="4" w:space="0" w:color="auto"/>
                  </w:tcBorders>
                  <w:shd w:val="clear" w:color="auto" w:fill="auto"/>
                  <w:hideMark/>
                </w:tcPr>
                <w:p w:rsidR="00606ED4" w:rsidRPr="00606ED4" w:rsidRDefault="00606ED4" w:rsidP="00606ED4">
                  <w:pPr>
                    <w:jc w:val="center"/>
                    <w:rPr>
                      <w:rFonts w:ascii="Calibri" w:eastAsia="Calibri" w:hAnsi="Calibri"/>
                      <w:color w:val="auto"/>
                      <w:kern w:val="0"/>
                      <w:sz w:val="12"/>
                      <w:szCs w:val="12"/>
                      <w14:ligatures w14:val="none"/>
                      <w14:cntxtAlts w14:val="0"/>
                    </w:rPr>
                  </w:pPr>
                  <w:r w:rsidRPr="00606ED4">
                    <w:rPr>
                      <w:kern w:val="0"/>
                      <w:sz w:val="12"/>
                      <w:szCs w:val="12"/>
                      <w14:ligatures w14:val="none"/>
                      <w14:cntxtAlts w14:val="0"/>
                    </w:rPr>
                    <w:t>0,0</w:t>
                  </w:r>
                </w:p>
              </w:tc>
              <w:tc>
                <w:tcPr>
                  <w:tcW w:w="287" w:type="pct"/>
                  <w:tcBorders>
                    <w:top w:val="nil"/>
                    <w:left w:val="nil"/>
                    <w:bottom w:val="single" w:sz="4" w:space="0" w:color="auto"/>
                    <w:right w:val="single" w:sz="4" w:space="0" w:color="auto"/>
                  </w:tcBorders>
                </w:tcPr>
                <w:p w:rsidR="00606ED4" w:rsidRPr="00606ED4" w:rsidRDefault="00606ED4" w:rsidP="00606ED4">
                  <w:pPr>
                    <w:jc w:val="center"/>
                    <w:rPr>
                      <w:kern w:val="0"/>
                      <w:sz w:val="12"/>
                      <w:szCs w:val="12"/>
                      <w14:ligatures w14:val="none"/>
                      <w14:cntxtAlts w14:val="0"/>
                    </w:rPr>
                  </w:pPr>
                  <w:r w:rsidRPr="00606ED4">
                    <w:rPr>
                      <w:kern w:val="0"/>
                      <w:sz w:val="12"/>
                      <w:szCs w:val="12"/>
                      <w14:ligatures w14:val="none"/>
                      <w14:cntxtAlts w14:val="0"/>
                    </w:rPr>
                    <w:t>0,0</w:t>
                  </w:r>
                </w:p>
              </w:tc>
              <w:tc>
                <w:tcPr>
                  <w:tcW w:w="287" w:type="pct"/>
                  <w:tcBorders>
                    <w:top w:val="nil"/>
                    <w:left w:val="nil"/>
                    <w:bottom w:val="single" w:sz="4" w:space="0" w:color="auto"/>
                    <w:right w:val="single" w:sz="4" w:space="0" w:color="auto"/>
                  </w:tcBorders>
                </w:tcPr>
                <w:p w:rsidR="00606ED4" w:rsidRPr="00606ED4" w:rsidRDefault="00606ED4" w:rsidP="00606ED4">
                  <w:pPr>
                    <w:jc w:val="center"/>
                    <w:rPr>
                      <w:kern w:val="0"/>
                      <w:sz w:val="12"/>
                      <w:szCs w:val="12"/>
                      <w14:ligatures w14:val="none"/>
                      <w14:cntxtAlts w14:val="0"/>
                    </w:rPr>
                  </w:pPr>
                  <w:r w:rsidRPr="00606ED4">
                    <w:rPr>
                      <w:kern w:val="0"/>
                      <w:sz w:val="12"/>
                      <w:szCs w:val="12"/>
                      <w14:ligatures w14:val="none"/>
                      <w14:cntxtAlts w14:val="0"/>
                    </w:rPr>
                    <w:t>0,0</w:t>
                  </w:r>
                </w:p>
              </w:tc>
            </w:tr>
            <w:tr w:rsidR="00606ED4" w:rsidRPr="00606ED4" w:rsidTr="00CC36D2">
              <w:trPr>
                <w:trHeight w:val="265"/>
              </w:trPr>
              <w:tc>
                <w:tcPr>
                  <w:tcW w:w="423" w:type="pct"/>
                  <w:vMerge/>
                  <w:tcBorders>
                    <w:top w:val="nil"/>
                    <w:left w:val="single" w:sz="4" w:space="0" w:color="auto"/>
                    <w:bottom w:val="single" w:sz="4" w:space="0" w:color="000000"/>
                    <w:right w:val="single" w:sz="4" w:space="0" w:color="auto"/>
                  </w:tcBorders>
                  <w:vAlign w:val="center"/>
                  <w:hideMark/>
                </w:tcPr>
                <w:p w:rsidR="00606ED4" w:rsidRPr="00606ED4" w:rsidRDefault="00606ED4" w:rsidP="00606ED4">
                  <w:pPr>
                    <w:jc w:val="center"/>
                    <w:rPr>
                      <w:kern w:val="0"/>
                      <w:sz w:val="12"/>
                      <w:szCs w:val="12"/>
                      <w14:ligatures w14:val="none"/>
                      <w14:cntxtAlts w14:val="0"/>
                    </w:rPr>
                  </w:pPr>
                </w:p>
              </w:tc>
              <w:tc>
                <w:tcPr>
                  <w:tcW w:w="529" w:type="pct"/>
                  <w:vMerge/>
                  <w:tcBorders>
                    <w:top w:val="nil"/>
                    <w:left w:val="single" w:sz="4" w:space="0" w:color="auto"/>
                    <w:bottom w:val="single" w:sz="4" w:space="0" w:color="000000"/>
                    <w:right w:val="single" w:sz="4" w:space="0" w:color="auto"/>
                  </w:tcBorders>
                  <w:vAlign w:val="center"/>
                  <w:hideMark/>
                </w:tcPr>
                <w:p w:rsidR="00606ED4" w:rsidRPr="00606ED4" w:rsidRDefault="00606ED4" w:rsidP="00606ED4">
                  <w:pPr>
                    <w:jc w:val="center"/>
                    <w:rPr>
                      <w:kern w:val="0"/>
                      <w:sz w:val="12"/>
                      <w:szCs w:val="12"/>
                      <w14:ligatures w14:val="none"/>
                      <w14:cntxtAlts w14:val="0"/>
                    </w:rPr>
                  </w:pPr>
                </w:p>
              </w:tc>
              <w:tc>
                <w:tcPr>
                  <w:tcW w:w="341" w:type="pct"/>
                  <w:tcBorders>
                    <w:top w:val="nil"/>
                    <w:left w:val="nil"/>
                    <w:bottom w:val="single" w:sz="4" w:space="0" w:color="auto"/>
                    <w:right w:val="single" w:sz="4" w:space="0" w:color="auto"/>
                  </w:tcBorders>
                  <w:shd w:val="clear" w:color="auto" w:fill="auto"/>
                  <w:hideMark/>
                </w:tcPr>
                <w:p w:rsidR="00606ED4" w:rsidRPr="00606ED4" w:rsidRDefault="00606ED4" w:rsidP="00606ED4">
                  <w:pPr>
                    <w:jc w:val="center"/>
                    <w:rPr>
                      <w:kern w:val="0"/>
                      <w:sz w:val="12"/>
                      <w:szCs w:val="12"/>
                      <w14:ligatures w14:val="none"/>
                      <w14:cntxtAlts w14:val="0"/>
                    </w:rPr>
                  </w:pPr>
                  <w:r w:rsidRPr="00606ED4">
                    <w:rPr>
                      <w:kern w:val="0"/>
                      <w:sz w:val="12"/>
                      <w:szCs w:val="12"/>
                      <w14:ligatures w14:val="none"/>
                      <w14:cntxtAlts w14:val="0"/>
                    </w:rPr>
                    <w:t>х</w:t>
                  </w:r>
                </w:p>
              </w:tc>
              <w:tc>
                <w:tcPr>
                  <w:tcW w:w="292" w:type="pct"/>
                  <w:gridSpan w:val="2"/>
                  <w:tcBorders>
                    <w:top w:val="nil"/>
                    <w:left w:val="nil"/>
                    <w:bottom w:val="single" w:sz="4" w:space="0" w:color="auto"/>
                    <w:right w:val="single" w:sz="4" w:space="0" w:color="auto"/>
                  </w:tcBorders>
                  <w:shd w:val="clear" w:color="auto" w:fill="auto"/>
                  <w:hideMark/>
                </w:tcPr>
                <w:p w:rsidR="00606ED4" w:rsidRPr="00606ED4" w:rsidRDefault="00606ED4" w:rsidP="00606ED4">
                  <w:pPr>
                    <w:jc w:val="center"/>
                    <w:rPr>
                      <w:kern w:val="0"/>
                      <w:sz w:val="12"/>
                      <w:szCs w:val="12"/>
                      <w14:ligatures w14:val="none"/>
                      <w14:cntxtAlts w14:val="0"/>
                    </w:rPr>
                  </w:pPr>
                  <w:r w:rsidRPr="00606ED4">
                    <w:rPr>
                      <w:kern w:val="0"/>
                      <w:sz w:val="12"/>
                      <w:szCs w:val="12"/>
                      <w14:ligatures w14:val="none"/>
                      <w14:cntxtAlts w14:val="0"/>
                    </w:rPr>
                    <w:t>х</w:t>
                  </w:r>
                </w:p>
              </w:tc>
              <w:tc>
                <w:tcPr>
                  <w:tcW w:w="389" w:type="pct"/>
                  <w:tcBorders>
                    <w:top w:val="nil"/>
                    <w:left w:val="nil"/>
                    <w:bottom w:val="single" w:sz="4" w:space="0" w:color="auto"/>
                    <w:right w:val="single" w:sz="4" w:space="0" w:color="auto"/>
                  </w:tcBorders>
                </w:tcPr>
                <w:p w:rsidR="00606ED4" w:rsidRPr="00606ED4" w:rsidRDefault="00606ED4" w:rsidP="00606ED4">
                  <w:pPr>
                    <w:jc w:val="center"/>
                    <w:rPr>
                      <w:kern w:val="0"/>
                      <w:sz w:val="12"/>
                      <w:szCs w:val="12"/>
                      <w14:ligatures w14:val="none"/>
                      <w14:cntxtAlts w14:val="0"/>
                    </w:rPr>
                  </w:pPr>
                  <w:r w:rsidRPr="00606ED4">
                    <w:rPr>
                      <w:kern w:val="0"/>
                      <w:sz w:val="12"/>
                      <w:szCs w:val="12"/>
                      <w14:ligatures w14:val="none"/>
                      <w14:cntxtAlts w14:val="0"/>
                    </w:rPr>
                    <w:t>х</w:t>
                  </w:r>
                </w:p>
              </w:tc>
              <w:tc>
                <w:tcPr>
                  <w:tcW w:w="245" w:type="pct"/>
                  <w:tcBorders>
                    <w:top w:val="nil"/>
                    <w:left w:val="nil"/>
                    <w:bottom w:val="single" w:sz="4" w:space="0" w:color="auto"/>
                    <w:right w:val="single" w:sz="4" w:space="0" w:color="auto"/>
                  </w:tcBorders>
                  <w:shd w:val="clear" w:color="auto" w:fill="auto"/>
                  <w:hideMark/>
                </w:tcPr>
                <w:p w:rsidR="00606ED4" w:rsidRPr="00606ED4" w:rsidRDefault="00606ED4" w:rsidP="00606ED4">
                  <w:pPr>
                    <w:jc w:val="center"/>
                    <w:rPr>
                      <w:kern w:val="0"/>
                      <w:sz w:val="12"/>
                      <w:szCs w:val="12"/>
                      <w14:ligatures w14:val="none"/>
                      <w14:cntxtAlts w14:val="0"/>
                    </w:rPr>
                  </w:pPr>
                  <w:r w:rsidRPr="00606ED4">
                    <w:rPr>
                      <w:kern w:val="0"/>
                      <w:sz w:val="12"/>
                      <w:szCs w:val="12"/>
                      <w14:ligatures w14:val="none"/>
                      <w14:cntxtAlts w14:val="0"/>
                    </w:rPr>
                    <w:t>х</w:t>
                  </w:r>
                </w:p>
              </w:tc>
              <w:tc>
                <w:tcPr>
                  <w:tcW w:w="689" w:type="pct"/>
                  <w:tcBorders>
                    <w:top w:val="nil"/>
                    <w:left w:val="nil"/>
                    <w:bottom w:val="single" w:sz="4" w:space="0" w:color="auto"/>
                    <w:right w:val="single" w:sz="4" w:space="0" w:color="auto"/>
                  </w:tcBorders>
                  <w:shd w:val="clear" w:color="auto" w:fill="auto"/>
                  <w:hideMark/>
                </w:tcPr>
                <w:p w:rsidR="00606ED4" w:rsidRPr="00606ED4" w:rsidRDefault="00606ED4" w:rsidP="00606ED4">
                  <w:pPr>
                    <w:jc w:val="center"/>
                    <w:rPr>
                      <w:kern w:val="0"/>
                      <w:sz w:val="12"/>
                      <w:szCs w:val="12"/>
                      <w14:ligatures w14:val="none"/>
                      <w14:cntxtAlts w14:val="0"/>
                    </w:rPr>
                  </w:pPr>
                  <w:r w:rsidRPr="00606ED4">
                    <w:rPr>
                      <w:kern w:val="0"/>
                      <w:sz w:val="12"/>
                      <w:szCs w:val="12"/>
                      <w14:ligatures w14:val="none"/>
                      <w14:cntxtAlts w14:val="0"/>
                    </w:rPr>
                    <w:t>федеральный бюджет</w:t>
                  </w:r>
                </w:p>
              </w:tc>
              <w:tc>
                <w:tcPr>
                  <w:tcW w:w="328" w:type="pct"/>
                  <w:gridSpan w:val="2"/>
                  <w:tcBorders>
                    <w:top w:val="nil"/>
                    <w:left w:val="nil"/>
                    <w:bottom w:val="single" w:sz="4" w:space="0" w:color="auto"/>
                    <w:right w:val="single" w:sz="4" w:space="0" w:color="auto"/>
                  </w:tcBorders>
                  <w:shd w:val="clear" w:color="auto" w:fill="auto"/>
                </w:tcPr>
                <w:p w:rsidR="00606ED4" w:rsidRPr="00606ED4" w:rsidRDefault="00606ED4" w:rsidP="00606ED4">
                  <w:pPr>
                    <w:jc w:val="center"/>
                    <w:rPr>
                      <w:kern w:val="0"/>
                      <w:sz w:val="12"/>
                      <w:szCs w:val="12"/>
                      <w14:ligatures w14:val="none"/>
                      <w14:cntxtAlts w14:val="0"/>
                    </w:rPr>
                  </w:pPr>
                  <w:r w:rsidRPr="00606ED4">
                    <w:rPr>
                      <w:kern w:val="0"/>
                      <w:sz w:val="12"/>
                      <w:szCs w:val="12"/>
                      <w14:ligatures w14:val="none"/>
                      <w14:cntxtAlts w14:val="0"/>
                    </w:rPr>
                    <w:t>0,0</w:t>
                  </w:r>
                </w:p>
              </w:tc>
              <w:tc>
                <w:tcPr>
                  <w:tcW w:w="246" w:type="pct"/>
                  <w:tcBorders>
                    <w:top w:val="nil"/>
                    <w:left w:val="nil"/>
                    <w:bottom w:val="single" w:sz="4" w:space="0" w:color="auto"/>
                    <w:right w:val="single" w:sz="4" w:space="0" w:color="auto"/>
                  </w:tcBorders>
                  <w:shd w:val="clear" w:color="auto" w:fill="auto"/>
                  <w:hideMark/>
                </w:tcPr>
                <w:p w:rsidR="00606ED4" w:rsidRPr="00606ED4" w:rsidRDefault="00606ED4" w:rsidP="00606ED4">
                  <w:pPr>
                    <w:jc w:val="center"/>
                    <w:rPr>
                      <w:kern w:val="0"/>
                      <w:sz w:val="12"/>
                      <w:szCs w:val="12"/>
                      <w14:ligatures w14:val="none"/>
                      <w14:cntxtAlts w14:val="0"/>
                    </w:rPr>
                  </w:pPr>
                  <w:r w:rsidRPr="00606ED4">
                    <w:rPr>
                      <w:kern w:val="0"/>
                      <w:sz w:val="12"/>
                      <w:szCs w:val="12"/>
                      <w14:ligatures w14:val="none"/>
                      <w14:cntxtAlts w14:val="0"/>
                    </w:rPr>
                    <w:t>0,0</w:t>
                  </w:r>
                </w:p>
              </w:tc>
              <w:tc>
                <w:tcPr>
                  <w:tcW w:w="336" w:type="pct"/>
                  <w:tcBorders>
                    <w:top w:val="nil"/>
                    <w:left w:val="nil"/>
                    <w:bottom w:val="single" w:sz="4" w:space="0" w:color="auto"/>
                    <w:right w:val="single" w:sz="4" w:space="0" w:color="auto"/>
                  </w:tcBorders>
                  <w:shd w:val="clear" w:color="auto" w:fill="auto"/>
                  <w:hideMark/>
                </w:tcPr>
                <w:p w:rsidR="00606ED4" w:rsidRPr="00606ED4" w:rsidRDefault="00606ED4" w:rsidP="00606ED4">
                  <w:pPr>
                    <w:jc w:val="center"/>
                    <w:rPr>
                      <w:kern w:val="0"/>
                      <w:sz w:val="12"/>
                      <w:szCs w:val="12"/>
                      <w14:ligatures w14:val="none"/>
                      <w14:cntxtAlts w14:val="0"/>
                    </w:rPr>
                  </w:pPr>
                  <w:r w:rsidRPr="00606ED4">
                    <w:rPr>
                      <w:kern w:val="0"/>
                      <w:sz w:val="12"/>
                      <w:szCs w:val="12"/>
                      <w14:ligatures w14:val="none"/>
                      <w14:cntxtAlts w14:val="0"/>
                    </w:rPr>
                    <w:t>0,0</w:t>
                  </w:r>
                </w:p>
              </w:tc>
              <w:tc>
                <w:tcPr>
                  <w:tcW w:w="321" w:type="pct"/>
                  <w:tcBorders>
                    <w:top w:val="nil"/>
                    <w:left w:val="nil"/>
                    <w:bottom w:val="single" w:sz="4" w:space="0" w:color="auto"/>
                    <w:right w:val="single" w:sz="4" w:space="0" w:color="auto"/>
                  </w:tcBorders>
                  <w:shd w:val="clear" w:color="auto" w:fill="auto"/>
                  <w:hideMark/>
                </w:tcPr>
                <w:p w:rsidR="00606ED4" w:rsidRPr="00606ED4" w:rsidRDefault="00606ED4" w:rsidP="00606ED4">
                  <w:pPr>
                    <w:jc w:val="center"/>
                    <w:rPr>
                      <w:kern w:val="0"/>
                      <w:sz w:val="12"/>
                      <w:szCs w:val="12"/>
                      <w14:ligatures w14:val="none"/>
                      <w14:cntxtAlts w14:val="0"/>
                    </w:rPr>
                  </w:pPr>
                  <w:r w:rsidRPr="00606ED4">
                    <w:rPr>
                      <w:kern w:val="0"/>
                      <w:sz w:val="12"/>
                      <w:szCs w:val="12"/>
                      <w14:ligatures w14:val="none"/>
                      <w14:cntxtAlts w14:val="0"/>
                    </w:rPr>
                    <w:t>0,0</w:t>
                  </w:r>
                </w:p>
              </w:tc>
              <w:tc>
                <w:tcPr>
                  <w:tcW w:w="287" w:type="pct"/>
                  <w:tcBorders>
                    <w:top w:val="nil"/>
                    <w:left w:val="nil"/>
                    <w:bottom w:val="single" w:sz="4" w:space="0" w:color="auto"/>
                    <w:right w:val="single" w:sz="4" w:space="0" w:color="auto"/>
                  </w:tcBorders>
                  <w:shd w:val="clear" w:color="auto" w:fill="auto"/>
                  <w:hideMark/>
                </w:tcPr>
                <w:p w:rsidR="00606ED4" w:rsidRPr="00606ED4" w:rsidRDefault="00606ED4" w:rsidP="00606ED4">
                  <w:pPr>
                    <w:jc w:val="center"/>
                    <w:rPr>
                      <w:kern w:val="0"/>
                      <w:sz w:val="12"/>
                      <w:szCs w:val="12"/>
                      <w14:ligatures w14:val="none"/>
                      <w14:cntxtAlts w14:val="0"/>
                    </w:rPr>
                  </w:pPr>
                  <w:r w:rsidRPr="00606ED4">
                    <w:rPr>
                      <w:kern w:val="0"/>
                      <w:sz w:val="12"/>
                      <w:szCs w:val="12"/>
                      <w14:ligatures w14:val="none"/>
                      <w14:cntxtAlts w14:val="0"/>
                    </w:rPr>
                    <w:t>0,0</w:t>
                  </w:r>
                </w:p>
              </w:tc>
              <w:tc>
                <w:tcPr>
                  <w:tcW w:w="287" w:type="pct"/>
                  <w:tcBorders>
                    <w:top w:val="nil"/>
                    <w:left w:val="nil"/>
                    <w:bottom w:val="single" w:sz="4" w:space="0" w:color="auto"/>
                    <w:right w:val="single" w:sz="4" w:space="0" w:color="auto"/>
                  </w:tcBorders>
                </w:tcPr>
                <w:p w:rsidR="00606ED4" w:rsidRPr="00606ED4" w:rsidRDefault="00606ED4" w:rsidP="00606ED4">
                  <w:pPr>
                    <w:jc w:val="center"/>
                    <w:rPr>
                      <w:kern w:val="0"/>
                      <w:sz w:val="12"/>
                      <w:szCs w:val="12"/>
                      <w14:ligatures w14:val="none"/>
                      <w14:cntxtAlts w14:val="0"/>
                    </w:rPr>
                  </w:pPr>
                  <w:r w:rsidRPr="00606ED4">
                    <w:rPr>
                      <w:kern w:val="0"/>
                      <w:sz w:val="12"/>
                      <w:szCs w:val="12"/>
                      <w14:ligatures w14:val="none"/>
                      <w14:cntxtAlts w14:val="0"/>
                    </w:rPr>
                    <w:t>0,0</w:t>
                  </w:r>
                </w:p>
              </w:tc>
              <w:tc>
                <w:tcPr>
                  <w:tcW w:w="287" w:type="pct"/>
                  <w:tcBorders>
                    <w:top w:val="nil"/>
                    <w:left w:val="nil"/>
                    <w:bottom w:val="single" w:sz="4" w:space="0" w:color="auto"/>
                    <w:right w:val="single" w:sz="4" w:space="0" w:color="auto"/>
                  </w:tcBorders>
                </w:tcPr>
                <w:p w:rsidR="00606ED4" w:rsidRPr="00606ED4" w:rsidRDefault="00606ED4" w:rsidP="00606ED4">
                  <w:pPr>
                    <w:jc w:val="center"/>
                    <w:rPr>
                      <w:kern w:val="0"/>
                      <w:sz w:val="12"/>
                      <w:szCs w:val="12"/>
                      <w14:ligatures w14:val="none"/>
                      <w14:cntxtAlts w14:val="0"/>
                    </w:rPr>
                  </w:pPr>
                  <w:r w:rsidRPr="00606ED4">
                    <w:rPr>
                      <w:kern w:val="0"/>
                      <w:sz w:val="12"/>
                      <w:szCs w:val="12"/>
                      <w14:ligatures w14:val="none"/>
                      <w14:cntxtAlts w14:val="0"/>
                    </w:rPr>
                    <w:t>0,0</w:t>
                  </w:r>
                </w:p>
              </w:tc>
            </w:tr>
            <w:tr w:rsidR="00606ED4" w:rsidRPr="00606ED4" w:rsidTr="00CC36D2">
              <w:trPr>
                <w:trHeight w:val="425"/>
              </w:trPr>
              <w:tc>
                <w:tcPr>
                  <w:tcW w:w="423" w:type="pct"/>
                  <w:vMerge/>
                  <w:tcBorders>
                    <w:top w:val="nil"/>
                    <w:left w:val="single" w:sz="4" w:space="0" w:color="auto"/>
                    <w:bottom w:val="single" w:sz="4" w:space="0" w:color="000000"/>
                    <w:right w:val="single" w:sz="4" w:space="0" w:color="auto"/>
                  </w:tcBorders>
                  <w:vAlign w:val="center"/>
                  <w:hideMark/>
                </w:tcPr>
                <w:p w:rsidR="00606ED4" w:rsidRPr="00606ED4" w:rsidRDefault="00606ED4" w:rsidP="00606ED4">
                  <w:pPr>
                    <w:jc w:val="center"/>
                    <w:rPr>
                      <w:kern w:val="0"/>
                      <w:sz w:val="12"/>
                      <w:szCs w:val="12"/>
                      <w14:ligatures w14:val="none"/>
                      <w14:cntxtAlts w14:val="0"/>
                    </w:rPr>
                  </w:pPr>
                </w:p>
              </w:tc>
              <w:tc>
                <w:tcPr>
                  <w:tcW w:w="529" w:type="pct"/>
                  <w:vMerge/>
                  <w:tcBorders>
                    <w:top w:val="nil"/>
                    <w:left w:val="single" w:sz="4" w:space="0" w:color="auto"/>
                    <w:bottom w:val="single" w:sz="4" w:space="0" w:color="000000"/>
                    <w:right w:val="single" w:sz="4" w:space="0" w:color="auto"/>
                  </w:tcBorders>
                  <w:vAlign w:val="center"/>
                  <w:hideMark/>
                </w:tcPr>
                <w:p w:rsidR="00606ED4" w:rsidRPr="00606ED4" w:rsidRDefault="00606ED4" w:rsidP="00606ED4">
                  <w:pPr>
                    <w:jc w:val="center"/>
                    <w:rPr>
                      <w:kern w:val="0"/>
                      <w:sz w:val="12"/>
                      <w:szCs w:val="12"/>
                      <w14:ligatures w14:val="none"/>
                      <w14:cntxtAlts w14:val="0"/>
                    </w:rPr>
                  </w:pPr>
                </w:p>
              </w:tc>
              <w:tc>
                <w:tcPr>
                  <w:tcW w:w="341" w:type="pct"/>
                  <w:tcBorders>
                    <w:top w:val="nil"/>
                    <w:left w:val="nil"/>
                    <w:bottom w:val="single" w:sz="4" w:space="0" w:color="auto"/>
                    <w:right w:val="single" w:sz="4" w:space="0" w:color="auto"/>
                  </w:tcBorders>
                  <w:shd w:val="clear" w:color="auto" w:fill="auto"/>
                  <w:hideMark/>
                </w:tcPr>
                <w:p w:rsidR="00606ED4" w:rsidRPr="00606ED4" w:rsidRDefault="00606ED4" w:rsidP="00606ED4">
                  <w:pPr>
                    <w:jc w:val="center"/>
                    <w:rPr>
                      <w:kern w:val="0"/>
                      <w:sz w:val="12"/>
                      <w:szCs w:val="12"/>
                      <w14:ligatures w14:val="none"/>
                      <w14:cntxtAlts w14:val="0"/>
                    </w:rPr>
                  </w:pPr>
                  <w:r w:rsidRPr="00606ED4">
                    <w:rPr>
                      <w:kern w:val="0"/>
                      <w:sz w:val="12"/>
                      <w:szCs w:val="12"/>
                      <w14:ligatures w14:val="none"/>
                      <w14:cntxtAlts w14:val="0"/>
                    </w:rPr>
                    <w:t>х</w:t>
                  </w:r>
                </w:p>
              </w:tc>
              <w:tc>
                <w:tcPr>
                  <w:tcW w:w="292" w:type="pct"/>
                  <w:gridSpan w:val="2"/>
                  <w:tcBorders>
                    <w:top w:val="nil"/>
                    <w:left w:val="nil"/>
                    <w:bottom w:val="single" w:sz="4" w:space="0" w:color="auto"/>
                    <w:right w:val="single" w:sz="4" w:space="0" w:color="auto"/>
                  </w:tcBorders>
                  <w:shd w:val="clear" w:color="auto" w:fill="auto"/>
                  <w:hideMark/>
                </w:tcPr>
                <w:p w:rsidR="00606ED4" w:rsidRPr="00606ED4" w:rsidRDefault="00606ED4" w:rsidP="00606ED4">
                  <w:pPr>
                    <w:jc w:val="center"/>
                    <w:rPr>
                      <w:kern w:val="0"/>
                      <w:sz w:val="12"/>
                      <w:szCs w:val="12"/>
                      <w14:ligatures w14:val="none"/>
                      <w14:cntxtAlts w14:val="0"/>
                    </w:rPr>
                  </w:pPr>
                  <w:r w:rsidRPr="00606ED4">
                    <w:rPr>
                      <w:kern w:val="0"/>
                      <w:sz w:val="12"/>
                      <w:szCs w:val="12"/>
                      <w14:ligatures w14:val="none"/>
                      <w14:cntxtAlts w14:val="0"/>
                    </w:rPr>
                    <w:t>х</w:t>
                  </w:r>
                </w:p>
              </w:tc>
              <w:tc>
                <w:tcPr>
                  <w:tcW w:w="389" w:type="pct"/>
                  <w:tcBorders>
                    <w:top w:val="nil"/>
                    <w:left w:val="nil"/>
                    <w:bottom w:val="single" w:sz="4" w:space="0" w:color="auto"/>
                    <w:right w:val="single" w:sz="4" w:space="0" w:color="auto"/>
                  </w:tcBorders>
                </w:tcPr>
                <w:p w:rsidR="00606ED4" w:rsidRPr="00606ED4" w:rsidRDefault="00606ED4" w:rsidP="00606ED4">
                  <w:pPr>
                    <w:jc w:val="center"/>
                    <w:rPr>
                      <w:kern w:val="0"/>
                      <w:sz w:val="12"/>
                      <w:szCs w:val="12"/>
                      <w14:ligatures w14:val="none"/>
                      <w14:cntxtAlts w14:val="0"/>
                    </w:rPr>
                  </w:pPr>
                  <w:r w:rsidRPr="00606ED4">
                    <w:rPr>
                      <w:kern w:val="0"/>
                      <w:sz w:val="12"/>
                      <w:szCs w:val="12"/>
                      <w14:ligatures w14:val="none"/>
                      <w14:cntxtAlts w14:val="0"/>
                    </w:rPr>
                    <w:t>х</w:t>
                  </w:r>
                </w:p>
              </w:tc>
              <w:tc>
                <w:tcPr>
                  <w:tcW w:w="245" w:type="pct"/>
                  <w:tcBorders>
                    <w:top w:val="nil"/>
                    <w:left w:val="nil"/>
                    <w:bottom w:val="single" w:sz="4" w:space="0" w:color="auto"/>
                    <w:right w:val="single" w:sz="4" w:space="0" w:color="auto"/>
                  </w:tcBorders>
                  <w:shd w:val="clear" w:color="auto" w:fill="auto"/>
                  <w:hideMark/>
                </w:tcPr>
                <w:p w:rsidR="00606ED4" w:rsidRPr="00606ED4" w:rsidRDefault="00606ED4" w:rsidP="00606ED4">
                  <w:pPr>
                    <w:jc w:val="center"/>
                    <w:rPr>
                      <w:kern w:val="0"/>
                      <w:sz w:val="12"/>
                      <w:szCs w:val="12"/>
                      <w14:ligatures w14:val="none"/>
                      <w14:cntxtAlts w14:val="0"/>
                    </w:rPr>
                  </w:pPr>
                  <w:r w:rsidRPr="00606ED4">
                    <w:rPr>
                      <w:kern w:val="0"/>
                      <w:sz w:val="12"/>
                      <w:szCs w:val="12"/>
                      <w14:ligatures w14:val="none"/>
                      <w14:cntxtAlts w14:val="0"/>
                    </w:rPr>
                    <w:t>х</w:t>
                  </w:r>
                </w:p>
              </w:tc>
              <w:tc>
                <w:tcPr>
                  <w:tcW w:w="689" w:type="pct"/>
                  <w:tcBorders>
                    <w:top w:val="nil"/>
                    <w:left w:val="nil"/>
                    <w:bottom w:val="single" w:sz="4" w:space="0" w:color="auto"/>
                    <w:right w:val="single" w:sz="4" w:space="0" w:color="auto"/>
                  </w:tcBorders>
                  <w:shd w:val="clear" w:color="auto" w:fill="auto"/>
                  <w:hideMark/>
                </w:tcPr>
                <w:p w:rsidR="00606ED4" w:rsidRPr="00606ED4" w:rsidRDefault="00606ED4" w:rsidP="00606ED4">
                  <w:pPr>
                    <w:jc w:val="center"/>
                    <w:rPr>
                      <w:kern w:val="0"/>
                      <w:sz w:val="12"/>
                      <w:szCs w:val="12"/>
                      <w14:ligatures w14:val="none"/>
                      <w14:cntxtAlts w14:val="0"/>
                    </w:rPr>
                  </w:pPr>
                  <w:r w:rsidRPr="00606ED4">
                    <w:rPr>
                      <w:kern w:val="0"/>
                      <w:sz w:val="12"/>
                      <w:szCs w:val="12"/>
                      <w14:ligatures w14:val="none"/>
                      <w14:cntxtAlts w14:val="0"/>
                    </w:rPr>
                    <w:t>республиканский бюджет Чувашской Республики</w:t>
                  </w:r>
                </w:p>
              </w:tc>
              <w:tc>
                <w:tcPr>
                  <w:tcW w:w="328" w:type="pct"/>
                  <w:gridSpan w:val="2"/>
                  <w:tcBorders>
                    <w:top w:val="nil"/>
                    <w:left w:val="nil"/>
                    <w:bottom w:val="single" w:sz="4" w:space="0" w:color="auto"/>
                    <w:right w:val="single" w:sz="4" w:space="0" w:color="auto"/>
                  </w:tcBorders>
                  <w:shd w:val="clear" w:color="auto" w:fill="auto"/>
                </w:tcPr>
                <w:p w:rsidR="00606ED4" w:rsidRPr="00606ED4" w:rsidRDefault="00606ED4" w:rsidP="00606ED4">
                  <w:pPr>
                    <w:jc w:val="center"/>
                    <w:rPr>
                      <w:kern w:val="0"/>
                      <w:sz w:val="12"/>
                      <w:szCs w:val="12"/>
                      <w14:ligatures w14:val="none"/>
                      <w14:cntxtAlts w14:val="0"/>
                    </w:rPr>
                  </w:pPr>
                  <w:r w:rsidRPr="00606ED4">
                    <w:rPr>
                      <w:kern w:val="0"/>
                      <w:sz w:val="12"/>
                      <w:szCs w:val="12"/>
                      <w14:ligatures w14:val="none"/>
                      <w14:cntxtAlts w14:val="0"/>
                    </w:rPr>
                    <w:t>0,0</w:t>
                  </w:r>
                </w:p>
              </w:tc>
              <w:tc>
                <w:tcPr>
                  <w:tcW w:w="246" w:type="pct"/>
                  <w:tcBorders>
                    <w:top w:val="nil"/>
                    <w:left w:val="nil"/>
                    <w:bottom w:val="single" w:sz="4" w:space="0" w:color="auto"/>
                    <w:right w:val="single" w:sz="4" w:space="0" w:color="auto"/>
                  </w:tcBorders>
                  <w:shd w:val="clear" w:color="auto" w:fill="auto"/>
                  <w:hideMark/>
                </w:tcPr>
                <w:p w:rsidR="00606ED4" w:rsidRPr="00606ED4" w:rsidRDefault="00606ED4" w:rsidP="00606ED4">
                  <w:pPr>
                    <w:jc w:val="center"/>
                    <w:rPr>
                      <w:kern w:val="0"/>
                      <w:sz w:val="12"/>
                      <w:szCs w:val="12"/>
                      <w14:ligatures w14:val="none"/>
                      <w14:cntxtAlts w14:val="0"/>
                    </w:rPr>
                  </w:pPr>
                  <w:r w:rsidRPr="00606ED4">
                    <w:rPr>
                      <w:kern w:val="0"/>
                      <w:sz w:val="12"/>
                      <w:szCs w:val="12"/>
                      <w14:ligatures w14:val="none"/>
                      <w14:cntxtAlts w14:val="0"/>
                    </w:rPr>
                    <w:t>0,0</w:t>
                  </w:r>
                </w:p>
              </w:tc>
              <w:tc>
                <w:tcPr>
                  <w:tcW w:w="336" w:type="pct"/>
                  <w:tcBorders>
                    <w:top w:val="nil"/>
                    <w:left w:val="nil"/>
                    <w:bottom w:val="single" w:sz="4" w:space="0" w:color="auto"/>
                    <w:right w:val="single" w:sz="4" w:space="0" w:color="auto"/>
                  </w:tcBorders>
                  <w:shd w:val="clear" w:color="auto" w:fill="auto"/>
                  <w:hideMark/>
                </w:tcPr>
                <w:p w:rsidR="00606ED4" w:rsidRPr="00606ED4" w:rsidRDefault="00606ED4" w:rsidP="00606ED4">
                  <w:pPr>
                    <w:jc w:val="center"/>
                    <w:rPr>
                      <w:kern w:val="0"/>
                      <w:sz w:val="12"/>
                      <w:szCs w:val="12"/>
                      <w14:ligatures w14:val="none"/>
                      <w14:cntxtAlts w14:val="0"/>
                    </w:rPr>
                  </w:pPr>
                  <w:r w:rsidRPr="00606ED4">
                    <w:rPr>
                      <w:kern w:val="0"/>
                      <w:sz w:val="12"/>
                      <w:szCs w:val="12"/>
                      <w14:ligatures w14:val="none"/>
                      <w14:cntxtAlts w14:val="0"/>
                    </w:rPr>
                    <w:t>0,0</w:t>
                  </w:r>
                </w:p>
              </w:tc>
              <w:tc>
                <w:tcPr>
                  <w:tcW w:w="321" w:type="pct"/>
                  <w:tcBorders>
                    <w:top w:val="nil"/>
                    <w:left w:val="nil"/>
                    <w:bottom w:val="single" w:sz="4" w:space="0" w:color="auto"/>
                    <w:right w:val="single" w:sz="4" w:space="0" w:color="auto"/>
                  </w:tcBorders>
                  <w:shd w:val="clear" w:color="auto" w:fill="auto"/>
                  <w:hideMark/>
                </w:tcPr>
                <w:p w:rsidR="00606ED4" w:rsidRPr="00606ED4" w:rsidRDefault="00606ED4" w:rsidP="00606ED4">
                  <w:pPr>
                    <w:jc w:val="center"/>
                    <w:rPr>
                      <w:kern w:val="0"/>
                      <w:sz w:val="12"/>
                      <w:szCs w:val="12"/>
                      <w14:ligatures w14:val="none"/>
                      <w14:cntxtAlts w14:val="0"/>
                    </w:rPr>
                  </w:pPr>
                  <w:r w:rsidRPr="00606ED4">
                    <w:rPr>
                      <w:kern w:val="0"/>
                      <w:sz w:val="12"/>
                      <w:szCs w:val="12"/>
                      <w14:ligatures w14:val="none"/>
                      <w14:cntxtAlts w14:val="0"/>
                    </w:rPr>
                    <w:t>0,0</w:t>
                  </w:r>
                </w:p>
              </w:tc>
              <w:tc>
                <w:tcPr>
                  <w:tcW w:w="287" w:type="pct"/>
                  <w:tcBorders>
                    <w:top w:val="nil"/>
                    <w:left w:val="nil"/>
                    <w:bottom w:val="single" w:sz="4" w:space="0" w:color="auto"/>
                    <w:right w:val="single" w:sz="4" w:space="0" w:color="auto"/>
                  </w:tcBorders>
                  <w:shd w:val="clear" w:color="auto" w:fill="auto"/>
                  <w:hideMark/>
                </w:tcPr>
                <w:p w:rsidR="00606ED4" w:rsidRPr="00606ED4" w:rsidRDefault="00606ED4" w:rsidP="00606ED4">
                  <w:pPr>
                    <w:jc w:val="center"/>
                    <w:rPr>
                      <w:kern w:val="0"/>
                      <w:sz w:val="12"/>
                      <w:szCs w:val="12"/>
                      <w14:ligatures w14:val="none"/>
                      <w14:cntxtAlts w14:val="0"/>
                    </w:rPr>
                  </w:pPr>
                  <w:r w:rsidRPr="00606ED4">
                    <w:rPr>
                      <w:kern w:val="0"/>
                      <w:sz w:val="12"/>
                      <w:szCs w:val="12"/>
                      <w14:ligatures w14:val="none"/>
                      <w14:cntxtAlts w14:val="0"/>
                    </w:rPr>
                    <w:t>0,0</w:t>
                  </w:r>
                </w:p>
              </w:tc>
              <w:tc>
                <w:tcPr>
                  <w:tcW w:w="287" w:type="pct"/>
                  <w:tcBorders>
                    <w:top w:val="nil"/>
                    <w:left w:val="nil"/>
                    <w:bottom w:val="single" w:sz="4" w:space="0" w:color="auto"/>
                    <w:right w:val="single" w:sz="4" w:space="0" w:color="auto"/>
                  </w:tcBorders>
                </w:tcPr>
                <w:p w:rsidR="00606ED4" w:rsidRPr="00606ED4" w:rsidRDefault="00606ED4" w:rsidP="00606ED4">
                  <w:pPr>
                    <w:jc w:val="center"/>
                    <w:rPr>
                      <w:kern w:val="0"/>
                      <w:sz w:val="12"/>
                      <w:szCs w:val="12"/>
                      <w14:ligatures w14:val="none"/>
                      <w14:cntxtAlts w14:val="0"/>
                    </w:rPr>
                  </w:pPr>
                  <w:r w:rsidRPr="00606ED4">
                    <w:rPr>
                      <w:kern w:val="0"/>
                      <w:sz w:val="12"/>
                      <w:szCs w:val="12"/>
                      <w14:ligatures w14:val="none"/>
                      <w14:cntxtAlts w14:val="0"/>
                    </w:rPr>
                    <w:t>0,0</w:t>
                  </w:r>
                </w:p>
              </w:tc>
              <w:tc>
                <w:tcPr>
                  <w:tcW w:w="287" w:type="pct"/>
                  <w:tcBorders>
                    <w:top w:val="nil"/>
                    <w:left w:val="nil"/>
                    <w:bottom w:val="single" w:sz="4" w:space="0" w:color="auto"/>
                    <w:right w:val="single" w:sz="4" w:space="0" w:color="auto"/>
                  </w:tcBorders>
                </w:tcPr>
                <w:p w:rsidR="00606ED4" w:rsidRPr="00606ED4" w:rsidRDefault="00606ED4" w:rsidP="00606ED4">
                  <w:pPr>
                    <w:jc w:val="center"/>
                    <w:rPr>
                      <w:kern w:val="0"/>
                      <w:sz w:val="12"/>
                      <w:szCs w:val="12"/>
                      <w14:ligatures w14:val="none"/>
                      <w14:cntxtAlts w14:val="0"/>
                    </w:rPr>
                  </w:pPr>
                  <w:r w:rsidRPr="00606ED4">
                    <w:rPr>
                      <w:kern w:val="0"/>
                      <w:sz w:val="12"/>
                      <w:szCs w:val="12"/>
                      <w14:ligatures w14:val="none"/>
                      <w14:cntxtAlts w14:val="0"/>
                    </w:rPr>
                    <w:t>0,0</w:t>
                  </w:r>
                </w:p>
              </w:tc>
            </w:tr>
            <w:tr w:rsidR="00606ED4" w:rsidRPr="00606ED4" w:rsidTr="00CC36D2">
              <w:trPr>
                <w:trHeight w:val="403"/>
              </w:trPr>
              <w:tc>
                <w:tcPr>
                  <w:tcW w:w="423" w:type="pct"/>
                  <w:vMerge/>
                  <w:tcBorders>
                    <w:top w:val="nil"/>
                    <w:left w:val="single" w:sz="4" w:space="0" w:color="auto"/>
                    <w:bottom w:val="single" w:sz="4" w:space="0" w:color="000000"/>
                    <w:right w:val="single" w:sz="4" w:space="0" w:color="auto"/>
                  </w:tcBorders>
                  <w:vAlign w:val="center"/>
                  <w:hideMark/>
                </w:tcPr>
                <w:p w:rsidR="00606ED4" w:rsidRPr="00606ED4" w:rsidRDefault="00606ED4" w:rsidP="00606ED4">
                  <w:pPr>
                    <w:jc w:val="center"/>
                    <w:rPr>
                      <w:kern w:val="0"/>
                      <w:sz w:val="12"/>
                      <w:szCs w:val="12"/>
                      <w14:ligatures w14:val="none"/>
                      <w14:cntxtAlts w14:val="0"/>
                    </w:rPr>
                  </w:pPr>
                </w:p>
              </w:tc>
              <w:tc>
                <w:tcPr>
                  <w:tcW w:w="529" w:type="pct"/>
                  <w:vMerge/>
                  <w:tcBorders>
                    <w:top w:val="nil"/>
                    <w:left w:val="single" w:sz="4" w:space="0" w:color="auto"/>
                    <w:bottom w:val="single" w:sz="4" w:space="0" w:color="000000"/>
                    <w:right w:val="single" w:sz="4" w:space="0" w:color="auto"/>
                  </w:tcBorders>
                  <w:vAlign w:val="center"/>
                  <w:hideMark/>
                </w:tcPr>
                <w:p w:rsidR="00606ED4" w:rsidRPr="00606ED4" w:rsidRDefault="00606ED4" w:rsidP="00606ED4">
                  <w:pPr>
                    <w:jc w:val="center"/>
                    <w:rPr>
                      <w:kern w:val="0"/>
                      <w:sz w:val="12"/>
                      <w:szCs w:val="12"/>
                      <w14:ligatures w14:val="none"/>
                      <w14:cntxtAlts w14:val="0"/>
                    </w:rPr>
                  </w:pPr>
                </w:p>
              </w:tc>
              <w:tc>
                <w:tcPr>
                  <w:tcW w:w="341" w:type="pct"/>
                  <w:tcBorders>
                    <w:top w:val="nil"/>
                    <w:left w:val="nil"/>
                    <w:bottom w:val="single" w:sz="4" w:space="0" w:color="auto"/>
                    <w:right w:val="single" w:sz="4" w:space="0" w:color="auto"/>
                  </w:tcBorders>
                  <w:shd w:val="clear" w:color="auto" w:fill="auto"/>
                  <w:hideMark/>
                </w:tcPr>
                <w:p w:rsidR="00606ED4" w:rsidRPr="00606ED4" w:rsidRDefault="00606ED4" w:rsidP="00606ED4">
                  <w:pPr>
                    <w:jc w:val="center"/>
                    <w:rPr>
                      <w:kern w:val="0"/>
                      <w:sz w:val="12"/>
                      <w:szCs w:val="12"/>
                      <w14:ligatures w14:val="none"/>
                      <w14:cntxtAlts w14:val="0"/>
                    </w:rPr>
                  </w:pPr>
                  <w:r w:rsidRPr="00606ED4">
                    <w:rPr>
                      <w:kern w:val="0"/>
                      <w:sz w:val="12"/>
                      <w:szCs w:val="12"/>
                      <w14:ligatures w14:val="none"/>
                      <w14:cntxtAlts w14:val="0"/>
                    </w:rPr>
                    <w:t>993</w:t>
                  </w:r>
                </w:p>
              </w:tc>
              <w:tc>
                <w:tcPr>
                  <w:tcW w:w="292" w:type="pct"/>
                  <w:gridSpan w:val="2"/>
                  <w:tcBorders>
                    <w:top w:val="nil"/>
                    <w:left w:val="nil"/>
                    <w:bottom w:val="single" w:sz="4" w:space="0" w:color="auto"/>
                    <w:right w:val="single" w:sz="4" w:space="0" w:color="auto"/>
                  </w:tcBorders>
                  <w:shd w:val="clear" w:color="auto" w:fill="auto"/>
                  <w:hideMark/>
                </w:tcPr>
                <w:p w:rsidR="00606ED4" w:rsidRPr="00606ED4" w:rsidRDefault="00606ED4" w:rsidP="00606ED4">
                  <w:pPr>
                    <w:jc w:val="center"/>
                    <w:rPr>
                      <w:kern w:val="0"/>
                      <w:sz w:val="12"/>
                      <w:szCs w:val="12"/>
                      <w14:ligatures w14:val="none"/>
                      <w14:cntxtAlts w14:val="0"/>
                    </w:rPr>
                  </w:pPr>
                  <w:r w:rsidRPr="00606ED4">
                    <w:rPr>
                      <w:kern w:val="0"/>
                      <w:sz w:val="12"/>
                      <w:szCs w:val="12"/>
                      <w14:ligatures w14:val="none"/>
                      <w14:cntxtAlts w14:val="0"/>
                    </w:rPr>
                    <w:t>1105</w:t>
                  </w:r>
                </w:p>
              </w:tc>
              <w:tc>
                <w:tcPr>
                  <w:tcW w:w="389" w:type="pct"/>
                  <w:tcBorders>
                    <w:top w:val="nil"/>
                    <w:left w:val="nil"/>
                    <w:bottom w:val="single" w:sz="4" w:space="0" w:color="auto"/>
                    <w:right w:val="single" w:sz="4" w:space="0" w:color="auto"/>
                  </w:tcBorders>
                </w:tcPr>
                <w:p w:rsidR="00606ED4" w:rsidRPr="00606ED4" w:rsidRDefault="00606ED4" w:rsidP="00606ED4">
                  <w:pPr>
                    <w:jc w:val="center"/>
                    <w:rPr>
                      <w:kern w:val="0"/>
                      <w:sz w:val="12"/>
                      <w:szCs w:val="12"/>
                      <w14:ligatures w14:val="none"/>
                      <w14:cntxtAlts w14:val="0"/>
                    </w:rPr>
                  </w:pPr>
                  <w:r w:rsidRPr="00606ED4">
                    <w:rPr>
                      <w:kern w:val="0"/>
                      <w:sz w:val="12"/>
                      <w:szCs w:val="12"/>
                      <w14:ligatures w14:val="none"/>
                      <w14:cntxtAlts w14:val="0"/>
                    </w:rPr>
                    <w:t>Ц510171390</w:t>
                  </w:r>
                </w:p>
              </w:tc>
              <w:tc>
                <w:tcPr>
                  <w:tcW w:w="245" w:type="pct"/>
                  <w:tcBorders>
                    <w:top w:val="nil"/>
                    <w:left w:val="nil"/>
                    <w:bottom w:val="single" w:sz="4" w:space="0" w:color="auto"/>
                    <w:right w:val="single" w:sz="4" w:space="0" w:color="auto"/>
                  </w:tcBorders>
                  <w:shd w:val="clear" w:color="auto" w:fill="auto"/>
                  <w:hideMark/>
                </w:tcPr>
                <w:p w:rsidR="00606ED4" w:rsidRPr="00606ED4" w:rsidRDefault="00606ED4" w:rsidP="00606ED4">
                  <w:pPr>
                    <w:jc w:val="center"/>
                    <w:rPr>
                      <w:kern w:val="0"/>
                      <w:sz w:val="12"/>
                      <w:szCs w:val="12"/>
                      <w14:ligatures w14:val="none"/>
                      <w14:cntxtAlts w14:val="0"/>
                    </w:rPr>
                  </w:pPr>
                  <w:r w:rsidRPr="00606ED4">
                    <w:rPr>
                      <w:kern w:val="0"/>
                      <w:sz w:val="12"/>
                      <w:szCs w:val="12"/>
                      <w14:ligatures w14:val="none"/>
                      <w14:cntxtAlts w14:val="0"/>
                    </w:rPr>
                    <w:t>200</w:t>
                  </w:r>
                </w:p>
              </w:tc>
              <w:tc>
                <w:tcPr>
                  <w:tcW w:w="689" w:type="pct"/>
                  <w:tcBorders>
                    <w:top w:val="nil"/>
                    <w:left w:val="nil"/>
                    <w:bottom w:val="single" w:sz="4" w:space="0" w:color="auto"/>
                    <w:right w:val="single" w:sz="4" w:space="0" w:color="auto"/>
                  </w:tcBorders>
                  <w:shd w:val="clear" w:color="auto" w:fill="auto"/>
                  <w:hideMark/>
                </w:tcPr>
                <w:p w:rsidR="00606ED4" w:rsidRPr="00606ED4" w:rsidRDefault="00606ED4" w:rsidP="00606ED4">
                  <w:pPr>
                    <w:jc w:val="center"/>
                    <w:rPr>
                      <w:kern w:val="0"/>
                      <w:sz w:val="12"/>
                      <w:szCs w:val="12"/>
                      <w14:ligatures w14:val="none"/>
                      <w14:cntxtAlts w14:val="0"/>
                    </w:rPr>
                  </w:pPr>
                  <w:r w:rsidRPr="00606ED4">
                    <w:rPr>
                      <w:kern w:val="0"/>
                      <w:sz w:val="12"/>
                      <w:szCs w:val="12"/>
                      <w14:ligatures w14:val="none"/>
                      <w14:cntxtAlts w14:val="0"/>
                    </w:rPr>
                    <w:t xml:space="preserve">бюджет </w:t>
                  </w:r>
                  <w:proofErr w:type="spellStart"/>
                  <w:r w:rsidRPr="00606ED4">
                    <w:rPr>
                      <w:bCs/>
                      <w:kern w:val="0"/>
                      <w:sz w:val="12"/>
                      <w:szCs w:val="12"/>
                      <w14:ligatures w14:val="none"/>
                      <w14:cntxtAlts w14:val="0"/>
                    </w:rPr>
                    <w:t>Нижнекумашкинского</w:t>
                  </w:r>
                  <w:proofErr w:type="spellEnd"/>
                  <w:r w:rsidRPr="00606ED4">
                    <w:rPr>
                      <w:bCs/>
                      <w:kern w:val="0"/>
                      <w:sz w:val="12"/>
                      <w:szCs w:val="12"/>
                      <w14:ligatures w14:val="none"/>
                      <w14:cntxtAlts w14:val="0"/>
                    </w:rPr>
                    <w:t xml:space="preserve"> сельского поселения</w:t>
                  </w:r>
                </w:p>
              </w:tc>
              <w:tc>
                <w:tcPr>
                  <w:tcW w:w="328" w:type="pct"/>
                  <w:gridSpan w:val="2"/>
                  <w:tcBorders>
                    <w:top w:val="nil"/>
                    <w:left w:val="nil"/>
                    <w:bottom w:val="single" w:sz="4" w:space="0" w:color="auto"/>
                    <w:right w:val="single" w:sz="4" w:space="0" w:color="auto"/>
                  </w:tcBorders>
                  <w:shd w:val="clear" w:color="auto" w:fill="auto"/>
                </w:tcPr>
                <w:p w:rsidR="00606ED4" w:rsidRPr="00606ED4" w:rsidRDefault="00606ED4" w:rsidP="00606ED4">
                  <w:pPr>
                    <w:jc w:val="center"/>
                    <w:rPr>
                      <w:rFonts w:ascii="Calibri" w:eastAsia="Calibri" w:hAnsi="Calibri"/>
                      <w:color w:val="auto"/>
                      <w:kern w:val="0"/>
                      <w:sz w:val="12"/>
                      <w:szCs w:val="12"/>
                      <w14:ligatures w14:val="none"/>
                      <w14:cntxtAlts w14:val="0"/>
                    </w:rPr>
                  </w:pPr>
                  <w:r w:rsidRPr="00606ED4">
                    <w:rPr>
                      <w:kern w:val="0"/>
                      <w:sz w:val="12"/>
                      <w:szCs w:val="12"/>
                      <w14:ligatures w14:val="none"/>
                      <w14:cntxtAlts w14:val="0"/>
                    </w:rPr>
                    <w:t>0,0</w:t>
                  </w:r>
                </w:p>
              </w:tc>
              <w:tc>
                <w:tcPr>
                  <w:tcW w:w="246" w:type="pct"/>
                  <w:tcBorders>
                    <w:top w:val="nil"/>
                    <w:left w:val="nil"/>
                    <w:bottom w:val="single" w:sz="4" w:space="0" w:color="auto"/>
                    <w:right w:val="single" w:sz="4" w:space="0" w:color="auto"/>
                  </w:tcBorders>
                  <w:shd w:val="clear" w:color="auto" w:fill="auto"/>
                  <w:hideMark/>
                </w:tcPr>
                <w:p w:rsidR="00606ED4" w:rsidRPr="00606ED4" w:rsidRDefault="00606ED4" w:rsidP="00606ED4">
                  <w:pPr>
                    <w:jc w:val="center"/>
                    <w:rPr>
                      <w:rFonts w:ascii="Calibri" w:eastAsia="Calibri" w:hAnsi="Calibri"/>
                      <w:color w:val="auto"/>
                      <w:kern w:val="0"/>
                      <w:sz w:val="12"/>
                      <w:szCs w:val="12"/>
                      <w14:ligatures w14:val="none"/>
                      <w14:cntxtAlts w14:val="0"/>
                    </w:rPr>
                  </w:pPr>
                  <w:r w:rsidRPr="00606ED4">
                    <w:rPr>
                      <w:kern w:val="0"/>
                      <w:sz w:val="12"/>
                      <w:szCs w:val="12"/>
                      <w14:ligatures w14:val="none"/>
                      <w14:cntxtAlts w14:val="0"/>
                    </w:rPr>
                    <w:t>0,0</w:t>
                  </w:r>
                </w:p>
              </w:tc>
              <w:tc>
                <w:tcPr>
                  <w:tcW w:w="336" w:type="pct"/>
                  <w:tcBorders>
                    <w:top w:val="nil"/>
                    <w:left w:val="nil"/>
                    <w:bottom w:val="single" w:sz="4" w:space="0" w:color="auto"/>
                    <w:right w:val="single" w:sz="4" w:space="0" w:color="auto"/>
                  </w:tcBorders>
                  <w:shd w:val="clear" w:color="auto" w:fill="auto"/>
                  <w:hideMark/>
                </w:tcPr>
                <w:p w:rsidR="00606ED4" w:rsidRPr="00606ED4" w:rsidRDefault="00606ED4" w:rsidP="00606ED4">
                  <w:pPr>
                    <w:jc w:val="center"/>
                    <w:rPr>
                      <w:rFonts w:ascii="Calibri" w:eastAsia="Calibri" w:hAnsi="Calibri"/>
                      <w:color w:val="auto"/>
                      <w:kern w:val="0"/>
                      <w:sz w:val="12"/>
                      <w:szCs w:val="12"/>
                      <w14:ligatures w14:val="none"/>
                      <w14:cntxtAlts w14:val="0"/>
                    </w:rPr>
                  </w:pPr>
                  <w:r w:rsidRPr="00606ED4">
                    <w:rPr>
                      <w:kern w:val="0"/>
                      <w:sz w:val="12"/>
                      <w:szCs w:val="12"/>
                      <w14:ligatures w14:val="none"/>
                      <w14:cntxtAlts w14:val="0"/>
                    </w:rPr>
                    <w:t>0,0</w:t>
                  </w:r>
                </w:p>
              </w:tc>
              <w:tc>
                <w:tcPr>
                  <w:tcW w:w="321" w:type="pct"/>
                  <w:tcBorders>
                    <w:top w:val="nil"/>
                    <w:left w:val="nil"/>
                    <w:bottom w:val="single" w:sz="4" w:space="0" w:color="auto"/>
                    <w:right w:val="single" w:sz="4" w:space="0" w:color="auto"/>
                  </w:tcBorders>
                  <w:shd w:val="clear" w:color="auto" w:fill="auto"/>
                  <w:hideMark/>
                </w:tcPr>
                <w:p w:rsidR="00606ED4" w:rsidRPr="00606ED4" w:rsidRDefault="00606ED4" w:rsidP="00606ED4">
                  <w:pPr>
                    <w:jc w:val="center"/>
                    <w:rPr>
                      <w:rFonts w:ascii="Calibri" w:eastAsia="Calibri" w:hAnsi="Calibri"/>
                      <w:color w:val="auto"/>
                      <w:kern w:val="0"/>
                      <w:sz w:val="12"/>
                      <w:szCs w:val="12"/>
                      <w14:ligatures w14:val="none"/>
                      <w14:cntxtAlts w14:val="0"/>
                    </w:rPr>
                  </w:pPr>
                  <w:r w:rsidRPr="00606ED4">
                    <w:rPr>
                      <w:kern w:val="0"/>
                      <w:sz w:val="12"/>
                      <w:szCs w:val="12"/>
                      <w14:ligatures w14:val="none"/>
                      <w14:cntxtAlts w14:val="0"/>
                    </w:rPr>
                    <w:t>0,0</w:t>
                  </w:r>
                </w:p>
              </w:tc>
              <w:tc>
                <w:tcPr>
                  <w:tcW w:w="287" w:type="pct"/>
                  <w:tcBorders>
                    <w:top w:val="nil"/>
                    <w:left w:val="nil"/>
                    <w:bottom w:val="single" w:sz="4" w:space="0" w:color="auto"/>
                    <w:right w:val="single" w:sz="4" w:space="0" w:color="auto"/>
                  </w:tcBorders>
                  <w:shd w:val="clear" w:color="auto" w:fill="auto"/>
                  <w:hideMark/>
                </w:tcPr>
                <w:p w:rsidR="00606ED4" w:rsidRPr="00606ED4" w:rsidRDefault="00606ED4" w:rsidP="00606ED4">
                  <w:pPr>
                    <w:jc w:val="center"/>
                    <w:rPr>
                      <w:rFonts w:ascii="Calibri" w:eastAsia="Calibri" w:hAnsi="Calibri"/>
                      <w:color w:val="auto"/>
                      <w:kern w:val="0"/>
                      <w:sz w:val="12"/>
                      <w:szCs w:val="12"/>
                      <w14:ligatures w14:val="none"/>
                      <w14:cntxtAlts w14:val="0"/>
                    </w:rPr>
                  </w:pPr>
                  <w:r w:rsidRPr="00606ED4">
                    <w:rPr>
                      <w:kern w:val="0"/>
                      <w:sz w:val="12"/>
                      <w:szCs w:val="12"/>
                      <w14:ligatures w14:val="none"/>
                      <w14:cntxtAlts w14:val="0"/>
                    </w:rPr>
                    <w:t>0,0</w:t>
                  </w:r>
                </w:p>
              </w:tc>
              <w:tc>
                <w:tcPr>
                  <w:tcW w:w="287" w:type="pct"/>
                  <w:tcBorders>
                    <w:top w:val="nil"/>
                    <w:left w:val="nil"/>
                    <w:bottom w:val="single" w:sz="4" w:space="0" w:color="auto"/>
                    <w:right w:val="single" w:sz="4" w:space="0" w:color="auto"/>
                  </w:tcBorders>
                </w:tcPr>
                <w:p w:rsidR="00606ED4" w:rsidRPr="00606ED4" w:rsidRDefault="00606ED4" w:rsidP="00606ED4">
                  <w:pPr>
                    <w:jc w:val="center"/>
                    <w:rPr>
                      <w:kern w:val="0"/>
                      <w:sz w:val="12"/>
                      <w:szCs w:val="12"/>
                      <w14:ligatures w14:val="none"/>
                      <w14:cntxtAlts w14:val="0"/>
                    </w:rPr>
                  </w:pPr>
                  <w:r w:rsidRPr="00606ED4">
                    <w:rPr>
                      <w:kern w:val="0"/>
                      <w:sz w:val="12"/>
                      <w:szCs w:val="12"/>
                      <w14:ligatures w14:val="none"/>
                      <w14:cntxtAlts w14:val="0"/>
                    </w:rPr>
                    <w:t>0,0</w:t>
                  </w:r>
                </w:p>
              </w:tc>
              <w:tc>
                <w:tcPr>
                  <w:tcW w:w="287" w:type="pct"/>
                  <w:tcBorders>
                    <w:top w:val="nil"/>
                    <w:left w:val="nil"/>
                    <w:bottom w:val="single" w:sz="4" w:space="0" w:color="auto"/>
                    <w:right w:val="single" w:sz="4" w:space="0" w:color="auto"/>
                  </w:tcBorders>
                </w:tcPr>
                <w:p w:rsidR="00606ED4" w:rsidRPr="00606ED4" w:rsidRDefault="00606ED4" w:rsidP="00606ED4">
                  <w:pPr>
                    <w:jc w:val="center"/>
                    <w:rPr>
                      <w:kern w:val="0"/>
                      <w:sz w:val="12"/>
                      <w:szCs w:val="12"/>
                      <w14:ligatures w14:val="none"/>
                      <w14:cntxtAlts w14:val="0"/>
                    </w:rPr>
                  </w:pPr>
                  <w:r w:rsidRPr="00606ED4">
                    <w:rPr>
                      <w:kern w:val="0"/>
                      <w:sz w:val="12"/>
                      <w:szCs w:val="12"/>
                      <w14:ligatures w14:val="none"/>
                      <w14:cntxtAlts w14:val="0"/>
                    </w:rPr>
                    <w:t>0,0</w:t>
                  </w:r>
                </w:p>
              </w:tc>
            </w:tr>
            <w:tr w:rsidR="00606ED4" w:rsidRPr="00606ED4" w:rsidTr="00CC36D2">
              <w:trPr>
                <w:trHeight w:val="267"/>
              </w:trPr>
              <w:tc>
                <w:tcPr>
                  <w:tcW w:w="423" w:type="pct"/>
                  <w:vMerge/>
                  <w:tcBorders>
                    <w:top w:val="nil"/>
                    <w:left w:val="single" w:sz="4" w:space="0" w:color="auto"/>
                    <w:bottom w:val="single" w:sz="4" w:space="0" w:color="000000"/>
                    <w:right w:val="single" w:sz="4" w:space="0" w:color="auto"/>
                  </w:tcBorders>
                  <w:vAlign w:val="center"/>
                  <w:hideMark/>
                </w:tcPr>
                <w:p w:rsidR="00606ED4" w:rsidRPr="00606ED4" w:rsidRDefault="00606ED4" w:rsidP="00606ED4">
                  <w:pPr>
                    <w:jc w:val="center"/>
                    <w:rPr>
                      <w:kern w:val="0"/>
                      <w:sz w:val="12"/>
                      <w:szCs w:val="12"/>
                      <w14:ligatures w14:val="none"/>
                      <w14:cntxtAlts w14:val="0"/>
                    </w:rPr>
                  </w:pPr>
                </w:p>
              </w:tc>
              <w:tc>
                <w:tcPr>
                  <w:tcW w:w="529" w:type="pct"/>
                  <w:vMerge/>
                  <w:tcBorders>
                    <w:top w:val="nil"/>
                    <w:left w:val="single" w:sz="4" w:space="0" w:color="auto"/>
                    <w:bottom w:val="single" w:sz="4" w:space="0" w:color="000000"/>
                    <w:right w:val="single" w:sz="4" w:space="0" w:color="auto"/>
                  </w:tcBorders>
                  <w:vAlign w:val="center"/>
                  <w:hideMark/>
                </w:tcPr>
                <w:p w:rsidR="00606ED4" w:rsidRPr="00606ED4" w:rsidRDefault="00606ED4" w:rsidP="00606ED4">
                  <w:pPr>
                    <w:jc w:val="center"/>
                    <w:rPr>
                      <w:kern w:val="0"/>
                      <w:sz w:val="12"/>
                      <w:szCs w:val="12"/>
                      <w14:ligatures w14:val="none"/>
                      <w14:cntxtAlts w14:val="0"/>
                    </w:rPr>
                  </w:pPr>
                </w:p>
              </w:tc>
              <w:tc>
                <w:tcPr>
                  <w:tcW w:w="341" w:type="pct"/>
                  <w:tcBorders>
                    <w:top w:val="nil"/>
                    <w:left w:val="nil"/>
                    <w:bottom w:val="single" w:sz="4" w:space="0" w:color="auto"/>
                    <w:right w:val="single" w:sz="4" w:space="0" w:color="auto"/>
                  </w:tcBorders>
                  <w:shd w:val="clear" w:color="auto" w:fill="auto"/>
                  <w:hideMark/>
                </w:tcPr>
                <w:p w:rsidR="00606ED4" w:rsidRPr="00606ED4" w:rsidRDefault="00606ED4" w:rsidP="00606ED4">
                  <w:pPr>
                    <w:jc w:val="center"/>
                    <w:rPr>
                      <w:kern w:val="0"/>
                      <w:sz w:val="12"/>
                      <w:szCs w:val="12"/>
                      <w14:ligatures w14:val="none"/>
                      <w14:cntxtAlts w14:val="0"/>
                    </w:rPr>
                  </w:pPr>
                  <w:r w:rsidRPr="00606ED4">
                    <w:rPr>
                      <w:kern w:val="0"/>
                      <w:sz w:val="12"/>
                      <w:szCs w:val="12"/>
                      <w14:ligatures w14:val="none"/>
                      <w14:cntxtAlts w14:val="0"/>
                    </w:rPr>
                    <w:t>х</w:t>
                  </w:r>
                </w:p>
              </w:tc>
              <w:tc>
                <w:tcPr>
                  <w:tcW w:w="292" w:type="pct"/>
                  <w:gridSpan w:val="2"/>
                  <w:tcBorders>
                    <w:top w:val="nil"/>
                    <w:left w:val="nil"/>
                    <w:bottom w:val="single" w:sz="4" w:space="0" w:color="auto"/>
                    <w:right w:val="single" w:sz="4" w:space="0" w:color="auto"/>
                  </w:tcBorders>
                  <w:shd w:val="clear" w:color="auto" w:fill="auto"/>
                  <w:hideMark/>
                </w:tcPr>
                <w:p w:rsidR="00606ED4" w:rsidRPr="00606ED4" w:rsidRDefault="00606ED4" w:rsidP="00606ED4">
                  <w:pPr>
                    <w:jc w:val="center"/>
                    <w:rPr>
                      <w:kern w:val="0"/>
                      <w:sz w:val="12"/>
                      <w:szCs w:val="12"/>
                      <w14:ligatures w14:val="none"/>
                      <w14:cntxtAlts w14:val="0"/>
                    </w:rPr>
                  </w:pPr>
                  <w:r w:rsidRPr="00606ED4">
                    <w:rPr>
                      <w:kern w:val="0"/>
                      <w:sz w:val="12"/>
                      <w:szCs w:val="12"/>
                      <w14:ligatures w14:val="none"/>
                      <w14:cntxtAlts w14:val="0"/>
                    </w:rPr>
                    <w:t>х</w:t>
                  </w:r>
                </w:p>
              </w:tc>
              <w:tc>
                <w:tcPr>
                  <w:tcW w:w="389" w:type="pct"/>
                  <w:tcBorders>
                    <w:top w:val="nil"/>
                    <w:left w:val="nil"/>
                    <w:bottom w:val="single" w:sz="4" w:space="0" w:color="auto"/>
                    <w:right w:val="single" w:sz="4" w:space="0" w:color="auto"/>
                  </w:tcBorders>
                </w:tcPr>
                <w:p w:rsidR="00606ED4" w:rsidRPr="00606ED4" w:rsidRDefault="00606ED4" w:rsidP="00606ED4">
                  <w:pPr>
                    <w:jc w:val="center"/>
                    <w:rPr>
                      <w:kern w:val="0"/>
                      <w:sz w:val="12"/>
                      <w:szCs w:val="12"/>
                      <w14:ligatures w14:val="none"/>
                      <w14:cntxtAlts w14:val="0"/>
                    </w:rPr>
                  </w:pPr>
                  <w:r w:rsidRPr="00606ED4">
                    <w:rPr>
                      <w:kern w:val="0"/>
                      <w:sz w:val="12"/>
                      <w:szCs w:val="12"/>
                      <w14:ligatures w14:val="none"/>
                      <w14:cntxtAlts w14:val="0"/>
                    </w:rPr>
                    <w:t>х</w:t>
                  </w:r>
                </w:p>
              </w:tc>
              <w:tc>
                <w:tcPr>
                  <w:tcW w:w="245" w:type="pct"/>
                  <w:tcBorders>
                    <w:top w:val="nil"/>
                    <w:left w:val="nil"/>
                    <w:bottom w:val="single" w:sz="4" w:space="0" w:color="auto"/>
                    <w:right w:val="single" w:sz="4" w:space="0" w:color="auto"/>
                  </w:tcBorders>
                  <w:shd w:val="clear" w:color="auto" w:fill="auto"/>
                  <w:hideMark/>
                </w:tcPr>
                <w:p w:rsidR="00606ED4" w:rsidRPr="00606ED4" w:rsidRDefault="00606ED4" w:rsidP="00606ED4">
                  <w:pPr>
                    <w:jc w:val="center"/>
                    <w:rPr>
                      <w:kern w:val="0"/>
                      <w:sz w:val="12"/>
                      <w:szCs w:val="12"/>
                      <w14:ligatures w14:val="none"/>
                      <w14:cntxtAlts w14:val="0"/>
                    </w:rPr>
                  </w:pPr>
                  <w:r w:rsidRPr="00606ED4">
                    <w:rPr>
                      <w:kern w:val="0"/>
                      <w:sz w:val="12"/>
                      <w:szCs w:val="12"/>
                      <w14:ligatures w14:val="none"/>
                      <w14:cntxtAlts w14:val="0"/>
                    </w:rPr>
                    <w:t>х</w:t>
                  </w:r>
                </w:p>
              </w:tc>
              <w:tc>
                <w:tcPr>
                  <w:tcW w:w="689" w:type="pct"/>
                  <w:tcBorders>
                    <w:top w:val="nil"/>
                    <w:left w:val="nil"/>
                    <w:bottom w:val="single" w:sz="4" w:space="0" w:color="auto"/>
                    <w:right w:val="single" w:sz="4" w:space="0" w:color="auto"/>
                  </w:tcBorders>
                  <w:shd w:val="clear" w:color="auto" w:fill="auto"/>
                  <w:hideMark/>
                </w:tcPr>
                <w:p w:rsidR="00606ED4" w:rsidRPr="00606ED4" w:rsidRDefault="00606ED4" w:rsidP="00606ED4">
                  <w:pPr>
                    <w:jc w:val="center"/>
                    <w:rPr>
                      <w:kern w:val="0"/>
                      <w:sz w:val="12"/>
                      <w:szCs w:val="12"/>
                      <w14:ligatures w14:val="none"/>
                      <w14:cntxtAlts w14:val="0"/>
                    </w:rPr>
                  </w:pPr>
                  <w:r w:rsidRPr="00606ED4">
                    <w:rPr>
                      <w:kern w:val="0"/>
                      <w:sz w:val="12"/>
                      <w:szCs w:val="12"/>
                      <w14:ligatures w14:val="none"/>
                      <w14:cntxtAlts w14:val="0"/>
                    </w:rPr>
                    <w:t>внебюджетные источники</w:t>
                  </w:r>
                </w:p>
              </w:tc>
              <w:tc>
                <w:tcPr>
                  <w:tcW w:w="328" w:type="pct"/>
                  <w:gridSpan w:val="2"/>
                  <w:tcBorders>
                    <w:top w:val="nil"/>
                    <w:left w:val="nil"/>
                    <w:bottom w:val="single" w:sz="4" w:space="0" w:color="auto"/>
                    <w:right w:val="single" w:sz="4" w:space="0" w:color="auto"/>
                  </w:tcBorders>
                  <w:shd w:val="clear" w:color="auto" w:fill="auto"/>
                </w:tcPr>
                <w:p w:rsidR="00606ED4" w:rsidRPr="00606ED4" w:rsidRDefault="00606ED4" w:rsidP="00606ED4">
                  <w:pPr>
                    <w:jc w:val="center"/>
                    <w:rPr>
                      <w:kern w:val="0"/>
                      <w:sz w:val="12"/>
                      <w:szCs w:val="12"/>
                      <w14:ligatures w14:val="none"/>
                      <w14:cntxtAlts w14:val="0"/>
                    </w:rPr>
                  </w:pPr>
                  <w:r w:rsidRPr="00606ED4">
                    <w:rPr>
                      <w:kern w:val="0"/>
                      <w:sz w:val="12"/>
                      <w:szCs w:val="12"/>
                      <w14:ligatures w14:val="none"/>
                      <w14:cntxtAlts w14:val="0"/>
                    </w:rPr>
                    <w:t>0,0</w:t>
                  </w:r>
                </w:p>
              </w:tc>
              <w:tc>
                <w:tcPr>
                  <w:tcW w:w="246" w:type="pct"/>
                  <w:tcBorders>
                    <w:top w:val="nil"/>
                    <w:left w:val="nil"/>
                    <w:bottom w:val="single" w:sz="4" w:space="0" w:color="auto"/>
                    <w:right w:val="single" w:sz="4" w:space="0" w:color="auto"/>
                  </w:tcBorders>
                  <w:shd w:val="clear" w:color="auto" w:fill="auto"/>
                  <w:hideMark/>
                </w:tcPr>
                <w:p w:rsidR="00606ED4" w:rsidRPr="00606ED4" w:rsidRDefault="00606ED4" w:rsidP="00606ED4">
                  <w:pPr>
                    <w:jc w:val="center"/>
                    <w:rPr>
                      <w:kern w:val="0"/>
                      <w:sz w:val="12"/>
                      <w:szCs w:val="12"/>
                      <w14:ligatures w14:val="none"/>
                      <w14:cntxtAlts w14:val="0"/>
                    </w:rPr>
                  </w:pPr>
                  <w:r w:rsidRPr="00606ED4">
                    <w:rPr>
                      <w:kern w:val="0"/>
                      <w:sz w:val="12"/>
                      <w:szCs w:val="12"/>
                      <w14:ligatures w14:val="none"/>
                      <w14:cntxtAlts w14:val="0"/>
                    </w:rPr>
                    <w:t>0,0</w:t>
                  </w:r>
                </w:p>
              </w:tc>
              <w:tc>
                <w:tcPr>
                  <w:tcW w:w="336" w:type="pct"/>
                  <w:tcBorders>
                    <w:top w:val="nil"/>
                    <w:left w:val="nil"/>
                    <w:bottom w:val="single" w:sz="4" w:space="0" w:color="auto"/>
                    <w:right w:val="single" w:sz="4" w:space="0" w:color="auto"/>
                  </w:tcBorders>
                  <w:shd w:val="clear" w:color="auto" w:fill="auto"/>
                  <w:hideMark/>
                </w:tcPr>
                <w:p w:rsidR="00606ED4" w:rsidRPr="00606ED4" w:rsidRDefault="00606ED4" w:rsidP="00606ED4">
                  <w:pPr>
                    <w:jc w:val="center"/>
                    <w:rPr>
                      <w:kern w:val="0"/>
                      <w:sz w:val="12"/>
                      <w:szCs w:val="12"/>
                      <w14:ligatures w14:val="none"/>
                      <w14:cntxtAlts w14:val="0"/>
                    </w:rPr>
                  </w:pPr>
                  <w:r w:rsidRPr="00606ED4">
                    <w:rPr>
                      <w:kern w:val="0"/>
                      <w:sz w:val="12"/>
                      <w:szCs w:val="12"/>
                      <w14:ligatures w14:val="none"/>
                      <w14:cntxtAlts w14:val="0"/>
                    </w:rPr>
                    <w:t>0,0</w:t>
                  </w:r>
                </w:p>
              </w:tc>
              <w:tc>
                <w:tcPr>
                  <w:tcW w:w="321" w:type="pct"/>
                  <w:tcBorders>
                    <w:top w:val="nil"/>
                    <w:left w:val="nil"/>
                    <w:bottom w:val="single" w:sz="4" w:space="0" w:color="auto"/>
                    <w:right w:val="single" w:sz="4" w:space="0" w:color="auto"/>
                  </w:tcBorders>
                  <w:shd w:val="clear" w:color="auto" w:fill="auto"/>
                  <w:hideMark/>
                </w:tcPr>
                <w:p w:rsidR="00606ED4" w:rsidRPr="00606ED4" w:rsidRDefault="00606ED4" w:rsidP="00606ED4">
                  <w:pPr>
                    <w:jc w:val="center"/>
                    <w:rPr>
                      <w:kern w:val="0"/>
                      <w:sz w:val="12"/>
                      <w:szCs w:val="12"/>
                      <w14:ligatures w14:val="none"/>
                      <w14:cntxtAlts w14:val="0"/>
                    </w:rPr>
                  </w:pPr>
                  <w:r w:rsidRPr="00606ED4">
                    <w:rPr>
                      <w:kern w:val="0"/>
                      <w:sz w:val="12"/>
                      <w:szCs w:val="12"/>
                      <w14:ligatures w14:val="none"/>
                      <w14:cntxtAlts w14:val="0"/>
                    </w:rPr>
                    <w:t>0,0</w:t>
                  </w:r>
                </w:p>
              </w:tc>
              <w:tc>
                <w:tcPr>
                  <w:tcW w:w="287" w:type="pct"/>
                  <w:tcBorders>
                    <w:top w:val="nil"/>
                    <w:left w:val="nil"/>
                    <w:bottom w:val="single" w:sz="4" w:space="0" w:color="auto"/>
                    <w:right w:val="single" w:sz="4" w:space="0" w:color="auto"/>
                  </w:tcBorders>
                  <w:shd w:val="clear" w:color="auto" w:fill="auto"/>
                  <w:hideMark/>
                </w:tcPr>
                <w:p w:rsidR="00606ED4" w:rsidRPr="00606ED4" w:rsidRDefault="00606ED4" w:rsidP="00606ED4">
                  <w:pPr>
                    <w:jc w:val="center"/>
                    <w:rPr>
                      <w:kern w:val="0"/>
                      <w:sz w:val="12"/>
                      <w:szCs w:val="12"/>
                      <w14:ligatures w14:val="none"/>
                      <w14:cntxtAlts w14:val="0"/>
                    </w:rPr>
                  </w:pPr>
                  <w:r w:rsidRPr="00606ED4">
                    <w:rPr>
                      <w:kern w:val="0"/>
                      <w:sz w:val="12"/>
                      <w:szCs w:val="12"/>
                      <w14:ligatures w14:val="none"/>
                      <w14:cntxtAlts w14:val="0"/>
                    </w:rPr>
                    <w:t>0,0</w:t>
                  </w:r>
                </w:p>
              </w:tc>
              <w:tc>
                <w:tcPr>
                  <w:tcW w:w="287" w:type="pct"/>
                  <w:tcBorders>
                    <w:top w:val="nil"/>
                    <w:left w:val="nil"/>
                    <w:bottom w:val="single" w:sz="4" w:space="0" w:color="auto"/>
                    <w:right w:val="single" w:sz="4" w:space="0" w:color="auto"/>
                  </w:tcBorders>
                </w:tcPr>
                <w:p w:rsidR="00606ED4" w:rsidRPr="00606ED4" w:rsidRDefault="00606ED4" w:rsidP="00606ED4">
                  <w:pPr>
                    <w:jc w:val="center"/>
                    <w:rPr>
                      <w:kern w:val="0"/>
                      <w:sz w:val="12"/>
                      <w:szCs w:val="12"/>
                      <w14:ligatures w14:val="none"/>
                      <w14:cntxtAlts w14:val="0"/>
                    </w:rPr>
                  </w:pPr>
                  <w:r w:rsidRPr="00606ED4">
                    <w:rPr>
                      <w:kern w:val="0"/>
                      <w:sz w:val="12"/>
                      <w:szCs w:val="12"/>
                      <w14:ligatures w14:val="none"/>
                      <w14:cntxtAlts w14:val="0"/>
                    </w:rPr>
                    <w:t>0,0</w:t>
                  </w:r>
                </w:p>
              </w:tc>
              <w:tc>
                <w:tcPr>
                  <w:tcW w:w="287" w:type="pct"/>
                  <w:tcBorders>
                    <w:top w:val="nil"/>
                    <w:left w:val="nil"/>
                    <w:bottom w:val="single" w:sz="4" w:space="0" w:color="auto"/>
                    <w:right w:val="single" w:sz="4" w:space="0" w:color="auto"/>
                  </w:tcBorders>
                </w:tcPr>
                <w:p w:rsidR="00606ED4" w:rsidRPr="00606ED4" w:rsidRDefault="00606ED4" w:rsidP="00606ED4">
                  <w:pPr>
                    <w:jc w:val="center"/>
                    <w:rPr>
                      <w:kern w:val="0"/>
                      <w:sz w:val="12"/>
                      <w:szCs w:val="12"/>
                      <w14:ligatures w14:val="none"/>
                      <w14:cntxtAlts w14:val="0"/>
                    </w:rPr>
                  </w:pPr>
                  <w:r w:rsidRPr="00606ED4">
                    <w:rPr>
                      <w:kern w:val="0"/>
                      <w:sz w:val="12"/>
                      <w:szCs w:val="12"/>
                      <w14:ligatures w14:val="none"/>
                      <w14:cntxtAlts w14:val="0"/>
                    </w:rPr>
                    <w:t>0,0</w:t>
                  </w:r>
                </w:p>
              </w:tc>
            </w:tr>
            <w:tr w:rsidR="00606ED4" w:rsidRPr="00606ED4" w:rsidTr="00CC36D2">
              <w:trPr>
                <w:trHeight w:val="696"/>
              </w:trPr>
              <w:tc>
                <w:tcPr>
                  <w:tcW w:w="423" w:type="pct"/>
                  <w:tcBorders>
                    <w:top w:val="nil"/>
                    <w:left w:val="single" w:sz="4" w:space="0" w:color="auto"/>
                    <w:bottom w:val="single" w:sz="4" w:space="0" w:color="auto"/>
                    <w:right w:val="single" w:sz="4" w:space="0" w:color="auto"/>
                  </w:tcBorders>
                  <w:shd w:val="clear" w:color="auto" w:fill="auto"/>
                  <w:hideMark/>
                </w:tcPr>
                <w:p w:rsidR="00606ED4" w:rsidRPr="00606ED4" w:rsidRDefault="00606ED4" w:rsidP="00606ED4">
                  <w:pPr>
                    <w:jc w:val="center"/>
                    <w:rPr>
                      <w:kern w:val="0"/>
                      <w:sz w:val="12"/>
                      <w:szCs w:val="12"/>
                      <w14:ligatures w14:val="none"/>
                      <w14:cntxtAlts w14:val="0"/>
                    </w:rPr>
                  </w:pPr>
                  <w:r w:rsidRPr="00606ED4">
                    <w:rPr>
                      <w:kern w:val="0"/>
                      <w:sz w:val="12"/>
                      <w:szCs w:val="12"/>
                      <w14:ligatures w14:val="none"/>
                      <w14:cntxtAlts w14:val="0"/>
                    </w:rPr>
                    <w:t xml:space="preserve">Основное </w:t>
                  </w:r>
                  <w:proofErr w:type="spellStart"/>
                  <w:r w:rsidRPr="00606ED4">
                    <w:rPr>
                      <w:kern w:val="0"/>
                      <w:sz w:val="12"/>
                      <w:szCs w:val="12"/>
                      <w14:ligatures w14:val="none"/>
                      <w14:cntxtAlts w14:val="0"/>
                    </w:rPr>
                    <w:t>меропри</w:t>
                  </w:r>
                  <w:proofErr w:type="gramStart"/>
                  <w:r w:rsidRPr="00606ED4">
                    <w:rPr>
                      <w:kern w:val="0"/>
                      <w:sz w:val="12"/>
                      <w:szCs w:val="12"/>
                      <w14:ligatures w14:val="none"/>
                      <w14:cntxtAlts w14:val="0"/>
                    </w:rPr>
                    <w:t>я</w:t>
                  </w:r>
                  <w:proofErr w:type="spellEnd"/>
                  <w:r w:rsidRPr="00606ED4">
                    <w:rPr>
                      <w:kern w:val="0"/>
                      <w:sz w:val="12"/>
                      <w:szCs w:val="12"/>
                      <w14:ligatures w14:val="none"/>
                      <w14:cntxtAlts w14:val="0"/>
                    </w:rPr>
                    <w:t>-</w:t>
                  </w:r>
                  <w:proofErr w:type="gramEnd"/>
                  <w:r w:rsidRPr="00606ED4">
                    <w:rPr>
                      <w:kern w:val="0"/>
                      <w:sz w:val="12"/>
                      <w:szCs w:val="12"/>
                      <w14:ligatures w14:val="none"/>
                      <w14:cntxtAlts w14:val="0"/>
                    </w:rPr>
                    <w:br/>
                  </w:r>
                  <w:proofErr w:type="spellStart"/>
                  <w:r w:rsidRPr="00606ED4">
                    <w:rPr>
                      <w:kern w:val="0"/>
                      <w:sz w:val="12"/>
                      <w:szCs w:val="12"/>
                      <w14:ligatures w14:val="none"/>
                      <w14:cntxtAlts w14:val="0"/>
                    </w:rPr>
                    <w:t>тие</w:t>
                  </w:r>
                  <w:proofErr w:type="spellEnd"/>
                  <w:r w:rsidRPr="00606ED4">
                    <w:rPr>
                      <w:kern w:val="0"/>
                      <w:sz w:val="12"/>
                      <w:szCs w:val="12"/>
                      <w14:ligatures w14:val="none"/>
                      <w14:cntxtAlts w14:val="0"/>
                    </w:rPr>
                    <w:t xml:space="preserve"> 2.</w:t>
                  </w:r>
                </w:p>
              </w:tc>
              <w:tc>
                <w:tcPr>
                  <w:tcW w:w="529" w:type="pct"/>
                  <w:tcBorders>
                    <w:top w:val="nil"/>
                    <w:left w:val="nil"/>
                    <w:bottom w:val="single" w:sz="4" w:space="0" w:color="auto"/>
                    <w:right w:val="single" w:sz="4" w:space="0" w:color="auto"/>
                  </w:tcBorders>
                  <w:shd w:val="clear" w:color="auto" w:fill="auto"/>
                  <w:hideMark/>
                </w:tcPr>
                <w:p w:rsidR="00606ED4" w:rsidRPr="00606ED4" w:rsidRDefault="00606ED4" w:rsidP="00606ED4">
                  <w:pPr>
                    <w:jc w:val="center"/>
                    <w:rPr>
                      <w:kern w:val="0"/>
                      <w:sz w:val="12"/>
                      <w:szCs w:val="12"/>
                      <w14:ligatures w14:val="none"/>
                      <w14:cntxtAlts w14:val="0"/>
                    </w:rPr>
                  </w:pPr>
                  <w:r w:rsidRPr="00606ED4">
                    <w:rPr>
                      <w:kern w:val="0"/>
                      <w:sz w:val="12"/>
                      <w:szCs w:val="12"/>
                      <w14:ligatures w14:val="none"/>
                      <w14:cntxtAlts w14:val="0"/>
                    </w:rPr>
                    <w:t>Развитие спортивной инфраструктуры и материально-технической базы для занятий физической культурой и массовым спортом</w:t>
                  </w:r>
                </w:p>
              </w:tc>
              <w:tc>
                <w:tcPr>
                  <w:tcW w:w="341" w:type="pct"/>
                  <w:tcBorders>
                    <w:top w:val="nil"/>
                    <w:left w:val="nil"/>
                    <w:bottom w:val="single" w:sz="4" w:space="0" w:color="auto"/>
                    <w:right w:val="single" w:sz="4" w:space="0" w:color="auto"/>
                  </w:tcBorders>
                  <w:shd w:val="clear" w:color="auto" w:fill="auto"/>
                  <w:hideMark/>
                </w:tcPr>
                <w:p w:rsidR="00606ED4" w:rsidRPr="00606ED4" w:rsidRDefault="00606ED4" w:rsidP="00606ED4">
                  <w:pPr>
                    <w:jc w:val="center"/>
                    <w:rPr>
                      <w:kern w:val="0"/>
                      <w:sz w:val="12"/>
                      <w:szCs w:val="12"/>
                      <w14:ligatures w14:val="none"/>
                      <w14:cntxtAlts w14:val="0"/>
                    </w:rPr>
                  </w:pPr>
                  <w:r w:rsidRPr="00606ED4">
                    <w:rPr>
                      <w:kern w:val="0"/>
                      <w:sz w:val="12"/>
                      <w:szCs w:val="12"/>
                      <w14:ligatures w14:val="none"/>
                      <w14:cntxtAlts w14:val="0"/>
                    </w:rPr>
                    <w:t>х</w:t>
                  </w:r>
                </w:p>
              </w:tc>
              <w:tc>
                <w:tcPr>
                  <w:tcW w:w="292" w:type="pct"/>
                  <w:gridSpan w:val="2"/>
                  <w:tcBorders>
                    <w:top w:val="nil"/>
                    <w:left w:val="nil"/>
                    <w:bottom w:val="single" w:sz="4" w:space="0" w:color="auto"/>
                    <w:right w:val="single" w:sz="4" w:space="0" w:color="auto"/>
                  </w:tcBorders>
                  <w:shd w:val="clear" w:color="auto" w:fill="auto"/>
                  <w:hideMark/>
                </w:tcPr>
                <w:p w:rsidR="00606ED4" w:rsidRPr="00606ED4" w:rsidRDefault="00606ED4" w:rsidP="00606ED4">
                  <w:pPr>
                    <w:jc w:val="center"/>
                    <w:rPr>
                      <w:kern w:val="0"/>
                      <w:sz w:val="12"/>
                      <w:szCs w:val="12"/>
                      <w14:ligatures w14:val="none"/>
                      <w14:cntxtAlts w14:val="0"/>
                    </w:rPr>
                  </w:pPr>
                  <w:r w:rsidRPr="00606ED4">
                    <w:rPr>
                      <w:kern w:val="0"/>
                      <w:sz w:val="12"/>
                      <w:szCs w:val="12"/>
                      <w14:ligatures w14:val="none"/>
                      <w14:cntxtAlts w14:val="0"/>
                    </w:rPr>
                    <w:t>х</w:t>
                  </w:r>
                </w:p>
              </w:tc>
              <w:tc>
                <w:tcPr>
                  <w:tcW w:w="389" w:type="pct"/>
                  <w:tcBorders>
                    <w:top w:val="nil"/>
                    <w:left w:val="nil"/>
                    <w:bottom w:val="single" w:sz="4" w:space="0" w:color="auto"/>
                    <w:right w:val="single" w:sz="4" w:space="0" w:color="auto"/>
                  </w:tcBorders>
                </w:tcPr>
                <w:p w:rsidR="00606ED4" w:rsidRPr="00606ED4" w:rsidRDefault="00606ED4" w:rsidP="00606ED4">
                  <w:pPr>
                    <w:jc w:val="center"/>
                    <w:rPr>
                      <w:kern w:val="0"/>
                      <w:sz w:val="12"/>
                      <w:szCs w:val="12"/>
                      <w14:ligatures w14:val="none"/>
                      <w14:cntxtAlts w14:val="0"/>
                    </w:rPr>
                  </w:pPr>
                  <w:r w:rsidRPr="00606ED4">
                    <w:rPr>
                      <w:kern w:val="0"/>
                      <w:sz w:val="12"/>
                      <w:szCs w:val="12"/>
                      <w14:ligatures w14:val="none"/>
                      <w14:cntxtAlts w14:val="0"/>
                    </w:rPr>
                    <w:t>х</w:t>
                  </w:r>
                </w:p>
              </w:tc>
              <w:tc>
                <w:tcPr>
                  <w:tcW w:w="245" w:type="pct"/>
                  <w:tcBorders>
                    <w:top w:val="nil"/>
                    <w:left w:val="nil"/>
                    <w:bottom w:val="single" w:sz="4" w:space="0" w:color="auto"/>
                    <w:right w:val="single" w:sz="4" w:space="0" w:color="auto"/>
                  </w:tcBorders>
                  <w:shd w:val="clear" w:color="auto" w:fill="auto"/>
                  <w:hideMark/>
                </w:tcPr>
                <w:p w:rsidR="00606ED4" w:rsidRPr="00606ED4" w:rsidRDefault="00606ED4" w:rsidP="00606ED4">
                  <w:pPr>
                    <w:jc w:val="center"/>
                    <w:rPr>
                      <w:kern w:val="0"/>
                      <w:sz w:val="12"/>
                      <w:szCs w:val="12"/>
                      <w14:ligatures w14:val="none"/>
                      <w14:cntxtAlts w14:val="0"/>
                    </w:rPr>
                  </w:pPr>
                  <w:r w:rsidRPr="00606ED4">
                    <w:rPr>
                      <w:kern w:val="0"/>
                      <w:sz w:val="12"/>
                      <w:szCs w:val="12"/>
                      <w14:ligatures w14:val="none"/>
                      <w14:cntxtAlts w14:val="0"/>
                    </w:rPr>
                    <w:t>х</w:t>
                  </w:r>
                </w:p>
              </w:tc>
              <w:tc>
                <w:tcPr>
                  <w:tcW w:w="689" w:type="pct"/>
                  <w:tcBorders>
                    <w:top w:val="nil"/>
                    <w:left w:val="nil"/>
                    <w:bottom w:val="single" w:sz="4" w:space="0" w:color="auto"/>
                    <w:right w:val="single" w:sz="4" w:space="0" w:color="auto"/>
                  </w:tcBorders>
                  <w:shd w:val="clear" w:color="auto" w:fill="auto"/>
                  <w:hideMark/>
                </w:tcPr>
                <w:p w:rsidR="00606ED4" w:rsidRPr="00606ED4" w:rsidRDefault="00606ED4" w:rsidP="00606ED4">
                  <w:pPr>
                    <w:jc w:val="center"/>
                    <w:rPr>
                      <w:kern w:val="0"/>
                      <w:sz w:val="12"/>
                      <w:szCs w:val="12"/>
                      <w14:ligatures w14:val="none"/>
                      <w14:cntxtAlts w14:val="0"/>
                    </w:rPr>
                  </w:pPr>
                  <w:r w:rsidRPr="00606ED4">
                    <w:rPr>
                      <w:kern w:val="0"/>
                      <w:sz w:val="12"/>
                      <w:szCs w:val="12"/>
                      <w14:ligatures w14:val="none"/>
                      <w14:cntxtAlts w14:val="0"/>
                    </w:rPr>
                    <w:t xml:space="preserve">бюджет </w:t>
                  </w:r>
                  <w:proofErr w:type="spellStart"/>
                  <w:r w:rsidRPr="00606ED4">
                    <w:rPr>
                      <w:bCs/>
                      <w:kern w:val="0"/>
                      <w:sz w:val="12"/>
                      <w:szCs w:val="12"/>
                      <w14:ligatures w14:val="none"/>
                      <w14:cntxtAlts w14:val="0"/>
                    </w:rPr>
                    <w:t>Нижнекумашкинского</w:t>
                  </w:r>
                  <w:proofErr w:type="spellEnd"/>
                  <w:r w:rsidRPr="00606ED4">
                    <w:rPr>
                      <w:bCs/>
                      <w:kern w:val="0"/>
                      <w:sz w:val="12"/>
                      <w:szCs w:val="12"/>
                      <w14:ligatures w14:val="none"/>
                      <w14:cntxtAlts w14:val="0"/>
                    </w:rPr>
                    <w:t xml:space="preserve"> сельского поселения</w:t>
                  </w:r>
                </w:p>
              </w:tc>
              <w:tc>
                <w:tcPr>
                  <w:tcW w:w="328" w:type="pct"/>
                  <w:gridSpan w:val="2"/>
                  <w:tcBorders>
                    <w:top w:val="nil"/>
                    <w:left w:val="nil"/>
                    <w:bottom w:val="single" w:sz="4" w:space="0" w:color="auto"/>
                    <w:right w:val="single" w:sz="4" w:space="0" w:color="auto"/>
                  </w:tcBorders>
                  <w:shd w:val="clear" w:color="auto" w:fill="auto"/>
                </w:tcPr>
                <w:p w:rsidR="00606ED4" w:rsidRPr="00606ED4" w:rsidRDefault="00606ED4" w:rsidP="00606ED4">
                  <w:pPr>
                    <w:jc w:val="center"/>
                    <w:rPr>
                      <w:rFonts w:ascii="Calibri" w:eastAsia="Calibri" w:hAnsi="Calibri"/>
                      <w:color w:val="auto"/>
                      <w:kern w:val="0"/>
                      <w:sz w:val="12"/>
                      <w:szCs w:val="12"/>
                      <w14:ligatures w14:val="none"/>
                      <w14:cntxtAlts w14:val="0"/>
                    </w:rPr>
                  </w:pPr>
                  <w:r w:rsidRPr="00606ED4">
                    <w:rPr>
                      <w:kern w:val="0"/>
                      <w:sz w:val="12"/>
                      <w:szCs w:val="12"/>
                      <w14:ligatures w14:val="none"/>
                      <w14:cntxtAlts w14:val="0"/>
                    </w:rPr>
                    <w:t>133,5</w:t>
                  </w:r>
                </w:p>
              </w:tc>
              <w:tc>
                <w:tcPr>
                  <w:tcW w:w="246" w:type="pct"/>
                  <w:tcBorders>
                    <w:top w:val="nil"/>
                    <w:left w:val="nil"/>
                    <w:bottom w:val="single" w:sz="4" w:space="0" w:color="auto"/>
                    <w:right w:val="single" w:sz="4" w:space="0" w:color="auto"/>
                  </w:tcBorders>
                  <w:shd w:val="clear" w:color="auto" w:fill="auto"/>
                  <w:hideMark/>
                </w:tcPr>
                <w:p w:rsidR="00606ED4" w:rsidRPr="00606ED4" w:rsidRDefault="00606ED4" w:rsidP="00606ED4">
                  <w:pPr>
                    <w:jc w:val="center"/>
                    <w:rPr>
                      <w:kern w:val="0"/>
                      <w:sz w:val="12"/>
                      <w:szCs w:val="12"/>
                      <w14:ligatures w14:val="none"/>
                      <w14:cntxtAlts w14:val="0"/>
                    </w:rPr>
                  </w:pPr>
                  <w:r w:rsidRPr="00606ED4">
                    <w:rPr>
                      <w:kern w:val="0"/>
                      <w:sz w:val="12"/>
                      <w:szCs w:val="12"/>
                      <w14:ligatures w14:val="none"/>
                      <w14:cntxtAlts w14:val="0"/>
                    </w:rPr>
                    <w:t>х</w:t>
                  </w:r>
                </w:p>
              </w:tc>
              <w:tc>
                <w:tcPr>
                  <w:tcW w:w="336" w:type="pct"/>
                  <w:tcBorders>
                    <w:top w:val="nil"/>
                    <w:left w:val="nil"/>
                    <w:bottom w:val="single" w:sz="4" w:space="0" w:color="auto"/>
                    <w:right w:val="single" w:sz="4" w:space="0" w:color="auto"/>
                  </w:tcBorders>
                  <w:shd w:val="clear" w:color="auto" w:fill="auto"/>
                  <w:hideMark/>
                </w:tcPr>
                <w:p w:rsidR="00606ED4" w:rsidRPr="00606ED4" w:rsidRDefault="00606ED4" w:rsidP="00606ED4">
                  <w:pPr>
                    <w:jc w:val="center"/>
                    <w:rPr>
                      <w:kern w:val="0"/>
                      <w:sz w:val="12"/>
                      <w:szCs w:val="12"/>
                      <w14:ligatures w14:val="none"/>
                      <w14:cntxtAlts w14:val="0"/>
                    </w:rPr>
                  </w:pPr>
                  <w:r w:rsidRPr="00606ED4">
                    <w:rPr>
                      <w:kern w:val="0"/>
                      <w:sz w:val="12"/>
                      <w:szCs w:val="12"/>
                      <w14:ligatures w14:val="none"/>
                      <w14:cntxtAlts w14:val="0"/>
                    </w:rPr>
                    <w:t>х</w:t>
                  </w:r>
                </w:p>
              </w:tc>
              <w:tc>
                <w:tcPr>
                  <w:tcW w:w="321" w:type="pct"/>
                  <w:tcBorders>
                    <w:top w:val="nil"/>
                    <w:left w:val="nil"/>
                    <w:bottom w:val="single" w:sz="4" w:space="0" w:color="auto"/>
                    <w:right w:val="single" w:sz="4" w:space="0" w:color="auto"/>
                  </w:tcBorders>
                  <w:shd w:val="clear" w:color="auto" w:fill="auto"/>
                  <w:hideMark/>
                </w:tcPr>
                <w:p w:rsidR="00606ED4" w:rsidRPr="00606ED4" w:rsidRDefault="00606ED4" w:rsidP="00606ED4">
                  <w:pPr>
                    <w:jc w:val="center"/>
                    <w:rPr>
                      <w:kern w:val="0"/>
                      <w:sz w:val="12"/>
                      <w:szCs w:val="12"/>
                      <w14:ligatures w14:val="none"/>
                      <w14:cntxtAlts w14:val="0"/>
                    </w:rPr>
                  </w:pPr>
                  <w:r w:rsidRPr="00606ED4">
                    <w:rPr>
                      <w:kern w:val="0"/>
                      <w:sz w:val="12"/>
                      <w:szCs w:val="12"/>
                      <w14:ligatures w14:val="none"/>
                      <w14:cntxtAlts w14:val="0"/>
                    </w:rPr>
                    <w:t>х</w:t>
                  </w:r>
                </w:p>
              </w:tc>
              <w:tc>
                <w:tcPr>
                  <w:tcW w:w="287" w:type="pct"/>
                  <w:tcBorders>
                    <w:top w:val="nil"/>
                    <w:left w:val="nil"/>
                    <w:bottom w:val="single" w:sz="4" w:space="0" w:color="auto"/>
                    <w:right w:val="single" w:sz="4" w:space="0" w:color="auto"/>
                  </w:tcBorders>
                  <w:shd w:val="clear" w:color="auto" w:fill="auto"/>
                  <w:hideMark/>
                </w:tcPr>
                <w:p w:rsidR="00606ED4" w:rsidRPr="00606ED4" w:rsidRDefault="00606ED4" w:rsidP="00606ED4">
                  <w:pPr>
                    <w:jc w:val="center"/>
                    <w:rPr>
                      <w:kern w:val="0"/>
                      <w:sz w:val="12"/>
                      <w:szCs w:val="12"/>
                      <w14:ligatures w14:val="none"/>
                      <w14:cntxtAlts w14:val="0"/>
                    </w:rPr>
                  </w:pPr>
                  <w:r w:rsidRPr="00606ED4">
                    <w:rPr>
                      <w:kern w:val="0"/>
                      <w:sz w:val="12"/>
                      <w:szCs w:val="12"/>
                      <w14:ligatures w14:val="none"/>
                      <w14:cntxtAlts w14:val="0"/>
                    </w:rPr>
                    <w:t>х</w:t>
                  </w:r>
                </w:p>
              </w:tc>
              <w:tc>
                <w:tcPr>
                  <w:tcW w:w="287" w:type="pct"/>
                  <w:tcBorders>
                    <w:top w:val="nil"/>
                    <w:left w:val="nil"/>
                    <w:bottom w:val="single" w:sz="4" w:space="0" w:color="auto"/>
                    <w:right w:val="single" w:sz="4" w:space="0" w:color="auto"/>
                  </w:tcBorders>
                </w:tcPr>
                <w:p w:rsidR="00606ED4" w:rsidRPr="00606ED4" w:rsidRDefault="00606ED4" w:rsidP="00606ED4">
                  <w:pPr>
                    <w:jc w:val="center"/>
                    <w:rPr>
                      <w:kern w:val="0"/>
                      <w:sz w:val="12"/>
                      <w:szCs w:val="12"/>
                      <w14:ligatures w14:val="none"/>
                      <w14:cntxtAlts w14:val="0"/>
                    </w:rPr>
                  </w:pPr>
                  <w:r w:rsidRPr="00606ED4">
                    <w:rPr>
                      <w:kern w:val="0"/>
                      <w:sz w:val="12"/>
                      <w:szCs w:val="12"/>
                      <w14:ligatures w14:val="none"/>
                      <w14:cntxtAlts w14:val="0"/>
                    </w:rPr>
                    <w:t>0,0</w:t>
                  </w:r>
                </w:p>
              </w:tc>
              <w:tc>
                <w:tcPr>
                  <w:tcW w:w="287" w:type="pct"/>
                  <w:tcBorders>
                    <w:top w:val="nil"/>
                    <w:left w:val="nil"/>
                    <w:bottom w:val="single" w:sz="4" w:space="0" w:color="auto"/>
                    <w:right w:val="single" w:sz="4" w:space="0" w:color="auto"/>
                  </w:tcBorders>
                </w:tcPr>
                <w:p w:rsidR="00606ED4" w:rsidRPr="00606ED4" w:rsidRDefault="00606ED4" w:rsidP="00606ED4">
                  <w:pPr>
                    <w:jc w:val="center"/>
                    <w:rPr>
                      <w:kern w:val="0"/>
                      <w:sz w:val="12"/>
                      <w:szCs w:val="12"/>
                      <w14:ligatures w14:val="none"/>
                      <w14:cntxtAlts w14:val="0"/>
                    </w:rPr>
                  </w:pPr>
                  <w:r w:rsidRPr="00606ED4">
                    <w:rPr>
                      <w:kern w:val="0"/>
                      <w:sz w:val="12"/>
                      <w:szCs w:val="12"/>
                      <w14:ligatures w14:val="none"/>
                      <w14:cntxtAlts w14:val="0"/>
                    </w:rPr>
                    <w:t>0,0</w:t>
                  </w:r>
                </w:p>
              </w:tc>
            </w:tr>
          </w:tbl>
          <w:p w:rsidR="00606ED4" w:rsidRPr="00606ED4" w:rsidRDefault="00606ED4" w:rsidP="00606ED4">
            <w:pPr>
              <w:jc w:val="center"/>
              <w:rPr>
                <w:rFonts w:eastAsia="Calibri"/>
                <w:b/>
                <w:kern w:val="2"/>
                <w:sz w:val="12"/>
                <w:szCs w:val="12"/>
                <w14:ligatures w14:val="none"/>
                <w14:cntxtAlts w14:val="0"/>
              </w:rPr>
            </w:pPr>
          </w:p>
          <w:p w:rsidR="00606ED4" w:rsidRPr="00606ED4" w:rsidRDefault="00606ED4" w:rsidP="00606ED4">
            <w:pPr>
              <w:tabs>
                <w:tab w:val="left" w:pos="8343"/>
                <w:tab w:val="left" w:pos="11443"/>
              </w:tabs>
              <w:ind w:firstLine="567"/>
              <w:jc w:val="center"/>
              <w:rPr>
                <w:b/>
                <w:color w:val="auto"/>
                <w:kern w:val="0"/>
                <w:sz w:val="12"/>
                <w:szCs w:val="12"/>
                <w14:ligatures w14:val="none"/>
                <w14:cntxtAlts w14:val="0"/>
              </w:rPr>
            </w:pPr>
          </w:p>
          <w:p w:rsidR="00606ED4" w:rsidRPr="00606ED4" w:rsidRDefault="00606ED4" w:rsidP="00606ED4">
            <w:pPr>
              <w:tabs>
                <w:tab w:val="left" w:pos="8343"/>
                <w:tab w:val="left" w:pos="11443"/>
              </w:tabs>
              <w:ind w:firstLine="567"/>
              <w:jc w:val="right"/>
              <w:rPr>
                <w:color w:val="auto"/>
                <w:kern w:val="0"/>
                <w:sz w:val="12"/>
                <w:szCs w:val="12"/>
                <w14:ligatures w14:val="none"/>
                <w14:cntxtAlts w14:val="0"/>
              </w:rPr>
            </w:pPr>
          </w:p>
          <w:p w:rsidR="00606ED4" w:rsidRPr="00606ED4" w:rsidRDefault="00606ED4" w:rsidP="00606ED4">
            <w:pPr>
              <w:tabs>
                <w:tab w:val="left" w:pos="8343"/>
                <w:tab w:val="left" w:pos="11443"/>
              </w:tabs>
              <w:ind w:firstLine="567"/>
              <w:jc w:val="right"/>
              <w:rPr>
                <w:color w:val="auto"/>
                <w:kern w:val="0"/>
                <w:sz w:val="12"/>
                <w:szCs w:val="12"/>
                <w14:ligatures w14:val="none"/>
                <w14:cntxtAlts w14:val="0"/>
              </w:rPr>
            </w:pPr>
            <w:r w:rsidRPr="00606ED4">
              <w:rPr>
                <w:color w:val="auto"/>
                <w:kern w:val="0"/>
                <w:sz w:val="12"/>
                <w:szCs w:val="12"/>
                <w14:ligatures w14:val="none"/>
                <w14:cntxtAlts w14:val="0"/>
              </w:rPr>
              <w:t>Приложение № 3</w:t>
            </w:r>
          </w:p>
          <w:p w:rsidR="00606ED4" w:rsidRPr="00606ED4" w:rsidRDefault="00606ED4" w:rsidP="00606ED4">
            <w:pPr>
              <w:tabs>
                <w:tab w:val="left" w:pos="8343"/>
                <w:tab w:val="left" w:pos="11443"/>
              </w:tabs>
              <w:ind w:firstLine="567"/>
              <w:jc w:val="right"/>
              <w:rPr>
                <w:color w:val="auto"/>
                <w:kern w:val="0"/>
                <w:sz w:val="12"/>
                <w:szCs w:val="12"/>
                <w14:ligatures w14:val="none"/>
                <w14:cntxtAlts w14:val="0"/>
              </w:rPr>
            </w:pPr>
            <w:r w:rsidRPr="00606ED4">
              <w:rPr>
                <w:color w:val="auto"/>
                <w:kern w:val="0"/>
                <w:sz w:val="12"/>
                <w:szCs w:val="12"/>
                <w14:ligatures w14:val="none"/>
                <w14:cntxtAlts w14:val="0"/>
              </w:rPr>
              <w:t>к муниципальной    программе</w:t>
            </w:r>
          </w:p>
          <w:p w:rsidR="00606ED4" w:rsidRPr="00606ED4" w:rsidRDefault="00606ED4" w:rsidP="00606ED4">
            <w:pPr>
              <w:tabs>
                <w:tab w:val="left" w:pos="8343"/>
                <w:tab w:val="left" w:pos="11443"/>
              </w:tabs>
              <w:ind w:firstLine="567"/>
              <w:jc w:val="right"/>
              <w:rPr>
                <w:color w:val="auto"/>
                <w:kern w:val="0"/>
                <w:sz w:val="12"/>
                <w:szCs w:val="12"/>
                <w14:ligatures w14:val="none"/>
                <w14:cntxtAlts w14:val="0"/>
              </w:rPr>
            </w:pPr>
            <w:proofErr w:type="spellStart"/>
            <w:r w:rsidRPr="00606ED4">
              <w:rPr>
                <w:color w:val="auto"/>
                <w:kern w:val="0"/>
                <w:sz w:val="12"/>
                <w:szCs w:val="12"/>
                <w14:ligatures w14:val="none"/>
                <w14:cntxtAlts w14:val="0"/>
              </w:rPr>
              <w:t>Нижнекумашкинского</w:t>
            </w:r>
            <w:proofErr w:type="spellEnd"/>
            <w:r w:rsidRPr="00606ED4">
              <w:rPr>
                <w:color w:val="auto"/>
                <w:kern w:val="0"/>
                <w:sz w:val="12"/>
                <w:szCs w:val="12"/>
                <w14:ligatures w14:val="none"/>
                <w14:cntxtAlts w14:val="0"/>
              </w:rPr>
              <w:t xml:space="preserve"> сельского поселения</w:t>
            </w:r>
          </w:p>
          <w:p w:rsidR="00606ED4" w:rsidRPr="00606ED4" w:rsidRDefault="00606ED4" w:rsidP="00606ED4">
            <w:pPr>
              <w:tabs>
                <w:tab w:val="left" w:pos="8343"/>
                <w:tab w:val="left" w:pos="11443"/>
              </w:tabs>
              <w:ind w:firstLine="567"/>
              <w:jc w:val="right"/>
              <w:rPr>
                <w:color w:val="auto"/>
                <w:kern w:val="0"/>
                <w:sz w:val="12"/>
                <w:szCs w:val="12"/>
                <w14:ligatures w14:val="none"/>
                <w14:cntxtAlts w14:val="0"/>
              </w:rPr>
            </w:pPr>
            <w:r w:rsidRPr="00606ED4">
              <w:rPr>
                <w:color w:val="auto"/>
                <w:kern w:val="0"/>
                <w:sz w:val="12"/>
                <w:szCs w:val="12"/>
                <w14:ligatures w14:val="none"/>
                <w14:cntxtAlts w14:val="0"/>
              </w:rPr>
              <w:t>«Развитие физической культуры и спорта»</w:t>
            </w:r>
          </w:p>
          <w:p w:rsidR="00606ED4" w:rsidRPr="00606ED4" w:rsidRDefault="00606ED4" w:rsidP="00606ED4">
            <w:pPr>
              <w:tabs>
                <w:tab w:val="left" w:pos="8343"/>
                <w:tab w:val="left" w:pos="11443"/>
              </w:tabs>
              <w:ind w:firstLine="567"/>
              <w:jc w:val="center"/>
              <w:rPr>
                <w:b/>
                <w:color w:val="auto"/>
                <w:kern w:val="0"/>
                <w:sz w:val="12"/>
                <w:szCs w:val="12"/>
                <w14:ligatures w14:val="none"/>
                <w14:cntxtAlts w14:val="0"/>
              </w:rPr>
            </w:pPr>
          </w:p>
          <w:p w:rsidR="00606ED4" w:rsidRPr="00606ED4" w:rsidRDefault="00606ED4" w:rsidP="00606ED4">
            <w:pPr>
              <w:tabs>
                <w:tab w:val="left" w:pos="8343"/>
                <w:tab w:val="left" w:pos="11443"/>
              </w:tabs>
              <w:ind w:firstLine="567"/>
              <w:jc w:val="center"/>
              <w:rPr>
                <w:b/>
                <w:color w:val="auto"/>
                <w:kern w:val="0"/>
                <w:sz w:val="12"/>
                <w:szCs w:val="12"/>
                <w14:ligatures w14:val="none"/>
                <w14:cntxtAlts w14:val="0"/>
              </w:rPr>
            </w:pPr>
          </w:p>
          <w:p w:rsidR="00606ED4" w:rsidRPr="00606ED4" w:rsidRDefault="00606ED4" w:rsidP="00606ED4">
            <w:pPr>
              <w:tabs>
                <w:tab w:val="left" w:pos="8343"/>
                <w:tab w:val="left" w:pos="11443"/>
              </w:tabs>
              <w:ind w:firstLine="567"/>
              <w:jc w:val="center"/>
              <w:rPr>
                <w:b/>
                <w:color w:val="auto"/>
                <w:kern w:val="0"/>
                <w:sz w:val="12"/>
                <w:szCs w:val="12"/>
                <w14:ligatures w14:val="none"/>
                <w14:cntxtAlts w14:val="0"/>
              </w:rPr>
            </w:pPr>
            <w:r w:rsidRPr="00606ED4">
              <w:rPr>
                <w:b/>
                <w:color w:val="auto"/>
                <w:kern w:val="0"/>
                <w:sz w:val="12"/>
                <w:szCs w:val="12"/>
                <w14:ligatures w14:val="none"/>
                <w14:cntxtAlts w14:val="0"/>
              </w:rPr>
              <w:t>Подпрограмма</w:t>
            </w:r>
          </w:p>
          <w:p w:rsidR="00606ED4" w:rsidRPr="00606ED4" w:rsidRDefault="00606ED4" w:rsidP="00606ED4">
            <w:pPr>
              <w:tabs>
                <w:tab w:val="left" w:pos="8343"/>
                <w:tab w:val="left" w:pos="11443"/>
              </w:tabs>
              <w:ind w:firstLine="567"/>
              <w:jc w:val="center"/>
              <w:rPr>
                <w:b/>
                <w:color w:val="auto"/>
                <w:kern w:val="0"/>
                <w:sz w:val="12"/>
                <w:szCs w:val="12"/>
                <w14:ligatures w14:val="none"/>
                <w14:cntxtAlts w14:val="0"/>
              </w:rPr>
            </w:pPr>
            <w:r w:rsidRPr="00606ED4">
              <w:rPr>
                <w:b/>
                <w:color w:val="auto"/>
                <w:kern w:val="0"/>
                <w:sz w:val="12"/>
                <w:szCs w:val="12"/>
                <w14:ligatures w14:val="none"/>
                <w14:cntxtAlts w14:val="0"/>
              </w:rPr>
              <w:t xml:space="preserve">«Развитие физической культуры и массового спорта» </w:t>
            </w:r>
          </w:p>
          <w:p w:rsidR="00606ED4" w:rsidRPr="00606ED4" w:rsidRDefault="00606ED4" w:rsidP="00606ED4">
            <w:pPr>
              <w:tabs>
                <w:tab w:val="left" w:pos="8343"/>
                <w:tab w:val="left" w:pos="11443"/>
              </w:tabs>
              <w:ind w:firstLine="567"/>
              <w:jc w:val="center"/>
              <w:rPr>
                <w:b/>
                <w:color w:val="auto"/>
                <w:kern w:val="0"/>
                <w:sz w:val="12"/>
                <w:szCs w:val="12"/>
                <w14:ligatures w14:val="none"/>
                <w14:cntxtAlts w14:val="0"/>
              </w:rPr>
            </w:pPr>
            <w:r w:rsidRPr="00606ED4">
              <w:rPr>
                <w:b/>
                <w:color w:val="auto"/>
                <w:kern w:val="0"/>
                <w:sz w:val="12"/>
                <w:szCs w:val="12"/>
                <w14:ligatures w14:val="none"/>
                <w14:cntxtAlts w14:val="0"/>
              </w:rPr>
              <w:t xml:space="preserve">муниципальной программы </w:t>
            </w:r>
            <w:proofErr w:type="spellStart"/>
            <w:r w:rsidRPr="00606ED4">
              <w:rPr>
                <w:b/>
                <w:color w:val="auto"/>
                <w:kern w:val="0"/>
                <w:sz w:val="12"/>
                <w:szCs w:val="12"/>
                <w14:ligatures w14:val="none"/>
                <w14:cntxtAlts w14:val="0"/>
              </w:rPr>
              <w:t>Нижнекумашкинского</w:t>
            </w:r>
            <w:proofErr w:type="spellEnd"/>
            <w:r w:rsidRPr="00606ED4">
              <w:rPr>
                <w:b/>
                <w:color w:val="auto"/>
                <w:kern w:val="0"/>
                <w:sz w:val="12"/>
                <w:szCs w:val="12"/>
                <w14:ligatures w14:val="none"/>
                <w14:cntxtAlts w14:val="0"/>
              </w:rPr>
              <w:t xml:space="preserve"> сельского поселения</w:t>
            </w:r>
          </w:p>
          <w:p w:rsidR="00606ED4" w:rsidRPr="00606ED4" w:rsidRDefault="00606ED4" w:rsidP="00606ED4">
            <w:pPr>
              <w:tabs>
                <w:tab w:val="left" w:pos="8343"/>
                <w:tab w:val="left" w:pos="11443"/>
              </w:tabs>
              <w:ind w:firstLine="567"/>
              <w:jc w:val="center"/>
              <w:rPr>
                <w:b/>
                <w:color w:val="auto"/>
                <w:kern w:val="0"/>
                <w:sz w:val="12"/>
                <w:szCs w:val="12"/>
                <w14:ligatures w14:val="none"/>
                <w14:cntxtAlts w14:val="0"/>
              </w:rPr>
            </w:pPr>
            <w:r w:rsidRPr="00606ED4">
              <w:rPr>
                <w:b/>
                <w:color w:val="auto"/>
                <w:kern w:val="0"/>
                <w:sz w:val="12"/>
                <w:szCs w:val="12"/>
                <w14:ligatures w14:val="none"/>
                <w14:cntxtAlts w14:val="0"/>
              </w:rPr>
              <w:t>«Развитие физической культуры и спорта»</w:t>
            </w:r>
          </w:p>
          <w:p w:rsidR="00606ED4" w:rsidRPr="00606ED4" w:rsidRDefault="00606ED4" w:rsidP="00606ED4">
            <w:pPr>
              <w:tabs>
                <w:tab w:val="left" w:pos="8343"/>
                <w:tab w:val="left" w:pos="11443"/>
              </w:tabs>
              <w:ind w:firstLine="567"/>
              <w:jc w:val="center"/>
              <w:rPr>
                <w:b/>
                <w:color w:val="auto"/>
                <w:kern w:val="0"/>
                <w:sz w:val="12"/>
                <w:szCs w:val="12"/>
                <w14:ligatures w14:val="none"/>
                <w14:cntxtAlts w14:val="0"/>
              </w:rPr>
            </w:pPr>
          </w:p>
          <w:p w:rsidR="00606ED4" w:rsidRPr="00606ED4" w:rsidRDefault="00606ED4" w:rsidP="00606ED4">
            <w:pPr>
              <w:tabs>
                <w:tab w:val="left" w:pos="8343"/>
                <w:tab w:val="left" w:pos="11443"/>
              </w:tabs>
              <w:ind w:firstLine="567"/>
              <w:jc w:val="center"/>
              <w:rPr>
                <w:b/>
                <w:color w:val="auto"/>
                <w:kern w:val="0"/>
                <w:sz w:val="12"/>
                <w:szCs w:val="12"/>
                <w14:ligatures w14:val="none"/>
                <w14:cntxtAlts w14:val="0"/>
              </w:rPr>
            </w:pPr>
            <w:r w:rsidRPr="00606ED4">
              <w:rPr>
                <w:b/>
                <w:color w:val="auto"/>
                <w:kern w:val="0"/>
                <w:sz w:val="12"/>
                <w:szCs w:val="12"/>
                <w14:ligatures w14:val="none"/>
                <w14:cntxtAlts w14:val="0"/>
              </w:rPr>
              <w:t>Паспорт подпрограммы</w:t>
            </w:r>
          </w:p>
        </w:tc>
      </w:tr>
      <w:tr w:rsidR="00606ED4" w:rsidRPr="00606ED4" w:rsidTr="00606E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5" w:type="dxa"/>
            <w:right w:w="85" w:type="dxa"/>
          </w:tblCellMar>
        </w:tblPrEx>
        <w:trPr>
          <w:gridAfter w:val="2"/>
          <w:wAfter w:w="163" w:type="pct"/>
          <w:trHeight w:val="20"/>
        </w:trPr>
        <w:tc>
          <w:tcPr>
            <w:tcW w:w="4837" w:type="pct"/>
            <w:gridSpan w:val="28"/>
          </w:tcPr>
          <w:p w:rsidR="00606ED4" w:rsidRPr="00606ED4" w:rsidRDefault="00606ED4" w:rsidP="00606ED4">
            <w:pPr>
              <w:tabs>
                <w:tab w:val="left" w:pos="8343"/>
                <w:tab w:val="left" w:pos="11443"/>
              </w:tabs>
              <w:ind w:firstLine="567"/>
              <w:jc w:val="center"/>
              <w:rPr>
                <w:color w:val="auto"/>
                <w:kern w:val="0"/>
                <w:sz w:val="12"/>
                <w:szCs w:val="12"/>
                <w14:ligatures w14:val="none"/>
                <w14:cntxtAlts w14:val="0"/>
              </w:rPr>
            </w:pPr>
          </w:p>
        </w:tc>
      </w:tr>
      <w:tr w:rsidR="00606ED4" w:rsidRPr="00606ED4" w:rsidTr="00606E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5" w:type="dxa"/>
            <w:right w:w="85" w:type="dxa"/>
          </w:tblCellMar>
        </w:tblPrEx>
        <w:trPr>
          <w:gridAfter w:val="2"/>
          <w:wAfter w:w="163" w:type="pct"/>
          <w:trHeight w:val="299"/>
        </w:trPr>
        <w:tc>
          <w:tcPr>
            <w:tcW w:w="4837" w:type="pct"/>
            <w:gridSpan w:val="28"/>
          </w:tcPr>
          <w:p w:rsidR="00606ED4" w:rsidRPr="00606ED4" w:rsidRDefault="00606ED4" w:rsidP="00606ED4">
            <w:pPr>
              <w:tabs>
                <w:tab w:val="left" w:pos="8343"/>
                <w:tab w:val="left" w:pos="11443"/>
              </w:tabs>
              <w:ind w:firstLine="567"/>
              <w:jc w:val="both"/>
              <w:rPr>
                <w:color w:val="auto"/>
                <w:kern w:val="0"/>
                <w:sz w:val="12"/>
                <w:szCs w:val="12"/>
                <w14:ligatures w14:val="none"/>
                <w14:cntxtAlts w14:val="0"/>
              </w:rPr>
            </w:pPr>
          </w:p>
        </w:tc>
      </w:tr>
      <w:tr w:rsidR="00606ED4" w:rsidRPr="00606ED4" w:rsidTr="00606E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5" w:type="dxa"/>
            <w:right w:w="85" w:type="dxa"/>
          </w:tblCellMar>
        </w:tblPrEx>
        <w:trPr>
          <w:gridAfter w:val="2"/>
          <w:wAfter w:w="163" w:type="pct"/>
          <w:trHeight w:val="20"/>
        </w:trPr>
        <w:tc>
          <w:tcPr>
            <w:tcW w:w="1945" w:type="pct"/>
            <w:gridSpan w:val="5"/>
          </w:tcPr>
          <w:p w:rsidR="00606ED4" w:rsidRPr="00606ED4" w:rsidRDefault="00606ED4" w:rsidP="00606ED4">
            <w:pPr>
              <w:ind w:firstLine="567"/>
              <w:jc w:val="both"/>
              <w:rPr>
                <w:color w:val="auto"/>
                <w:kern w:val="0"/>
                <w:sz w:val="12"/>
                <w:szCs w:val="12"/>
                <w14:ligatures w14:val="none"/>
                <w14:cntxtAlts w14:val="0"/>
              </w:rPr>
            </w:pPr>
            <w:r w:rsidRPr="00606ED4">
              <w:rPr>
                <w:color w:val="auto"/>
                <w:kern w:val="0"/>
                <w:sz w:val="12"/>
                <w:szCs w:val="12"/>
                <w14:ligatures w14:val="none"/>
                <w14:cntxtAlts w14:val="0"/>
              </w:rPr>
              <w:t>Ответственный исполнитель подпрограммы</w:t>
            </w:r>
          </w:p>
          <w:p w:rsidR="00606ED4" w:rsidRPr="00606ED4" w:rsidRDefault="00606ED4" w:rsidP="00606ED4">
            <w:pPr>
              <w:ind w:firstLine="567"/>
              <w:jc w:val="both"/>
              <w:rPr>
                <w:color w:val="auto"/>
                <w:kern w:val="0"/>
                <w:sz w:val="12"/>
                <w:szCs w:val="12"/>
                <w14:ligatures w14:val="none"/>
                <w14:cntxtAlts w14:val="0"/>
              </w:rPr>
            </w:pPr>
          </w:p>
        </w:tc>
        <w:tc>
          <w:tcPr>
            <w:tcW w:w="162" w:type="pct"/>
          </w:tcPr>
          <w:p w:rsidR="00606ED4" w:rsidRPr="00606ED4" w:rsidRDefault="00606ED4" w:rsidP="00606ED4">
            <w:pPr>
              <w:ind w:firstLine="567"/>
              <w:jc w:val="center"/>
              <w:rPr>
                <w:color w:val="auto"/>
                <w:kern w:val="0"/>
                <w:sz w:val="12"/>
                <w:szCs w:val="12"/>
                <w14:ligatures w14:val="none"/>
                <w14:cntxtAlts w14:val="0"/>
              </w:rPr>
            </w:pPr>
            <w:r w:rsidRPr="00606ED4">
              <w:rPr>
                <w:color w:val="auto"/>
                <w:kern w:val="0"/>
                <w:sz w:val="12"/>
                <w:szCs w:val="12"/>
                <w:lang w:val="en-US"/>
                <w14:ligatures w14:val="none"/>
                <w14:cntxtAlts w14:val="0"/>
              </w:rPr>
              <w:t>–</w:t>
            </w:r>
          </w:p>
        </w:tc>
        <w:tc>
          <w:tcPr>
            <w:tcW w:w="2731" w:type="pct"/>
            <w:gridSpan w:val="22"/>
          </w:tcPr>
          <w:p w:rsidR="00606ED4" w:rsidRPr="00606ED4" w:rsidRDefault="00606ED4" w:rsidP="00606ED4">
            <w:pPr>
              <w:tabs>
                <w:tab w:val="left" w:pos="8343"/>
                <w:tab w:val="left" w:pos="11443"/>
              </w:tabs>
              <w:ind w:firstLine="567"/>
              <w:jc w:val="both"/>
              <w:rPr>
                <w:color w:val="auto"/>
                <w:kern w:val="0"/>
                <w:sz w:val="12"/>
                <w:szCs w:val="12"/>
                <w14:ligatures w14:val="none"/>
                <w14:cntxtAlts w14:val="0"/>
              </w:rPr>
            </w:pPr>
            <w:r w:rsidRPr="00606ED4">
              <w:rPr>
                <w:color w:val="auto"/>
                <w:kern w:val="0"/>
                <w:sz w:val="12"/>
                <w:szCs w:val="12"/>
                <w14:ligatures w14:val="none"/>
                <w14:cntxtAlts w14:val="0"/>
              </w:rPr>
              <w:t xml:space="preserve">Администрация </w:t>
            </w:r>
            <w:proofErr w:type="spellStart"/>
            <w:r w:rsidRPr="00606ED4">
              <w:rPr>
                <w:color w:val="auto"/>
                <w:kern w:val="0"/>
                <w:sz w:val="12"/>
                <w:szCs w:val="12"/>
                <w14:ligatures w14:val="none"/>
                <w14:cntxtAlts w14:val="0"/>
              </w:rPr>
              <w:t>Нижнекумашкинского</w:t>
            </w:r>
            <w:proofErr w:type="spellEnd"/>
            <w:r w:rsidRPr="00606ED4">
              <w:rPr>
                <w:color w:val="auto"/>
                <w:kern w:val="0"/>
                <w:sz w:val="12"/>
                <w:szCs w:val="12"/>
                <w14:ligatures w14:val="none"/>
                <w14:cntxtAlts w14:val="0"/>
              </w:rPr>
              <w:t xml:space="preserve"> сельского поселения</w:t>
            </w:r>
          </w:p>
        </w:tc>
      </w:tr>
      <w:tr w:rsidR="00606ED4" w:rsidRPr="00606ED4" w:rsidTr="00606E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5" w:type="dxa"/>
            <w:right w:w="85" w:type="dxa"/>
          </w:tblCellMar>
        </w:tblPrEx>
        <w:trPr>
          <w:gridAfter w:val="2"/>
          <w:wAfter w:w="163" w:type="pct"/>
          <w:trHeight w:val="20"/>
        </w:trPr>
        <w:tc>
          <w:tcPr>
            <w:tcW w:w="1945" w:type="pct"/>
            <w:gridSpan w:val="5"/>
          </w:tcPr>
          <w:p w:rsidR="00606ED4" w:rsidRPr="00606ED4" w:rsidRDefault="00606ED4" w:rsidP="00606ED4">
            <w:pPr>
              <w:ind w:firstLine="567"/>
              <w:jc w:val="both"/>
              <w:rPr>
                <w:color w:val="auto"/>
                <w:kern w:val="0"/>
                <w:sz w:val="12"/>
                <w:szCs w:val="12"/>
                <w14:ligatures w14:val="none"/>
                <w14:cntxtAlts w14:val="0"/>
              </w:rPr>
            </w:pPr>
            <w:r w:rsidRPr="00606ED4">
              <w:rPr>
                <w:color w:val="auto"/>
                <w:kern w:val="0"/>
                <w:sz w:val="12"/>
                <w:szCs w:val="12"/>
                <w14:ligatures w14:val="none"/>
                <w14:cntxtAlts w14:val="0"/>
              </w:rPr>
              <w:t>Соисполнители подпрограммы</w:t>
            </w:r>
          </w:p>
          <w:p w:rsidR="00606ED4" w:rsidRPr="00606ED4" w:rsidRDefault="00606ED4" w:rsidP="00606ED4">
            <w:pPr>
              <w:ind w:firstLine="567"/>
              <w:jc w:val="both"/>
              <w:rPr>
                <w:color w:val="auto"/>
                <w:kern w:val="0"/>
                <w:sz w:val="12"/>
                <w:szCs w:val="12"/>
                <w14:ligatures w14:val="none"/>
                <w14:cntxtAlts w14:val="0"/>
              </w:rPr>
            </w:pPr>
          </w:p>
        </w:tc>
        <w:tc>
          <w:tcPr>
            <w:tcW w:w="162" w:type="pct"/>
          </w:tcPr>
          <w:p w:rsidR="00606ED4" w:rsidRPr="00606ED4" w:rsidRDefault="00606ED4" w:rsidP="00606ED4">
            <w:pPr>
              <w:ind w:firstLine="567"/>
              <w:jc w:val="center"/>
              <w:rPr>
                <w:color w:val="auto"/>
                <w:kern w:val="0"/>
                <w:sz w:val="12"/>
                <w:szCs w:val="12"/>
                <w:lang w:val="en-US"/>
                <w14:ligatures w14:val="none"/>
                <w14:cntxtAlts w14:val="0"/>
              </w:rPr>
            </w:pPr>
            <w:r w:rsidRPr="00606ED4">
              <w:rPr>
                <w:color w:val="auto"/>
                <w:kern w:val="0"/>
                <w:sz w:val="12"/>
                <w:szCs w:val="12"/>
                <w:lang w:val="en-US"/>
                <w14:ligatures w14:val="none"/>
                <w14:cntxtAlts w14:val="0"/>
              </w:rPr>
              <w:t>–</w:t>
            </w:r>
          </w:p>
        </w:tc>
        <w:tc>
          <w:tcPr>
            <w:tcW w:w="2731" w:type="pct"/>
            <w:gridSpan w:val="22"/>
          </w:tcPr>
          <w:p w:rsidR="00606ED4" w:rsidRPr="00606ED4" w:rsidRDefault="00606ED4" w:rsidP="00606ED4">
            <w:pPr>
              <w:ind w:firstLine="567"/>
              <w:jc w:val="both"/>
              <w:rPr>
                <w:color w:val="auto"/>
                <w:kern w:val="0"/>
                <w:sz w:val="12"/>
                <w:szCs w:val="12"/>
                <w14:ligatures w14:val="none"/>
                <w14:cntxtAlts w14:val="0"/>
              </w:rPr>
            </w:pPr>
            <w:r w:rsidRPr="00606ED4">
              <w:rPr>
                <w:color w:val="auto"/>
                <w:kern w:val="0"/>
                <w:sz w:val="12"/>
                <w:szCs w:val="12"/>
                <w14:ligatures w14:val="none"/>
                <w14:cntxtAlts w14:val="0"/>
              </w:rPr>
              <w:t xml:space="preserve">Администрация </w:t>
            </w:r>
            <w:proofErr w:type="spellStart"/>
            <w:r w:rsidRPr="00606ED4">
              <w:rPr>
                <w:color w:val="auto"/>
                <w:kern w:val="0"/>
                <w:sz w:val="12"/>
                <w:szCs w:val="12"/>
                <w14:ligatures w14:val="none"/>
                <w14:cntxtAlts w14:val="0"/>
              </w:rPr>
              <w:t>Шумерлинского</w:t>
            </w:r>
            <w:proofErr w:type="spellEnd"/>
            <w:r w:rsidRPr="00606ED4">
              <w:rPr>
                <w:color w:val="auto"/>
                <w:kern w:val="0"/>
                <w:sz w:val="12"/>
                <w:szCs w:val="12"/>
                <w14:ligatures w14:val="none"/>
                <w14:cntxtAlts w14:val="0"/>
              </w:rPr>
              <w:t xml:space="preserve"> района (сектор  физической культуры и спорта)</w:t>
            </w:r>
          </w:p>
        </w:tc>
      </w:tr>
      <w:tr w:rsidR="00606ED4" w:rsidRPr="00606ED4" w:rsidTr="00606E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5" w:type="dxa"/>
            <w:right w:w="85" w:type="dxa"/>
          </w:tblCellMar>
        </w:tblPrEx>
        <w:trPr>
          <w:gridAfter w:val="2"/>
          <w:wAfter w:w="163" w:type="pct"/>
          <w:trHeight w:val="20"/>
        </w:trPr>
        <w:tc>
          <w:tcPr>
            <w:tcW w:w="1945" w:type="pct"/>
            <w:gridSpan w:val="5"/>
          </w:tcPr>
          <w:p w:rsidR="00606ED4" w:rsidRPr="00606ED4" w:rsidRDefault="00606ED4" w:rsidP="00606ED4">
            <w:pPr>
              <w:ind w:firstLine="567"/>
              <w:jc w:val="both"/>
              <w:rPr>
                <w:color w:val="auto"/>
                <w:kern w:val="0"/>
                <w:sz w:val="12"/>
                <w:szCs w:val="12"/>
                <w14:ligatures w14:val="none"/>
                <w14:cntxtAlts w14:val="0"/>
              </w:rPr>
            </w:pPr>
            <w:r w:rsidRPr="00606ED4">
              <w:rPr>
                <w:color w:val="auto"/>
                <w:kern w:val="0"/>
                <w:sz w:val="12"/>
                <w:szCs w:val="12"/>
                <w14:ligatures w14:val="none"/>
                <w14:cntxtAlts w14:val="0"/>
              </w:rPr>
              <w:t>Структура подпрограммы</w:t>
            </w:r>
          </w:p>
        </w:tc>
        <w:tc>
          <w:tcPr>
            <w:tcW w:w="162" w:type="pct"/>
          </w:tcPr>
          <w:p w:rsidR="00606ED4" w:rsidRPr="00606ED4" w:rsidRDefault="00606ED4" w:rsidP="00606ED4">
            <w:pPr>
              <w:ind w:firstLine="567"/>
              <w:jc w:val="center"/>
              <w:rPr>
                <w:color w:val="auto"/>
                <w:kern w:val="0"/>
                <w:sz w:val="12"/>
                <w:szCs w:val="12"/>
                <w14:ligatures w14:val="none"/>
                <w14:cntxtAlts w14:val="0"/>
              </w:rPr>
            </w:pPr>
            <w:r w:rsidRPr="00606ED4">
              <w:rPr>
                <w:color w:val="auto"/>
                <w:kern w:val="0"/>
                <w:sz w:val="12"/>
                <w:szCs w:val="12"/>
                <w14:ligatures w14:val="none"/>
                <w14:cntxtAlts w14:val="0"/>
              </w:rPr>
              <w:t>–</w:t>
            </w:r>
          </w:p>
        </w:tc>
        <w:tc>
          <w:tcPr>
            <w:tcW w:w="2731" w:type="pct"/>
            <w:gridSpan w:val="22"/>
          </w:tcPr>
          <w:p w:rsidR="00606ED4" w:rsidRPr="00606ED4" w:rsidRDefault="00606ED4" w:rsidP="00606ED4">
            <w:pPr>
              <w:widowControl w:val="0"/>
              <w:ind w:hanging="5"/>
              <w:jc w:val="both"/>
              <w:rPr>
                <w:bCs/>
                <w:color w:val="auto"/>
                <w:kern w:val="0"/>
                <w:sz w:val="12"/>
                <w:szCs w:val="12"/>
                <w14:ligatures w14:val="none"/>
                <w14:cntxtAlts w14:val="0"/>
              </w:rPr>
            </w:pPr>
            <w:r w:rsidRPr="00606ED4">
              <w:rPr>
                <w:color w:val="auto"/>
                <w:kern w:val="0"/>
                <w:sz w:val="12"/>
                <w:szCs w:val="12"/>
                <w14:ligatures w14:val="none"/>
                <w14:cntxtAlts w14:val="0"/>
              </w:rPr>
              <w:t>Основное мероприятие 1. Ф</w:t>
            </w:r>
            <w:r w:rsidRPr="00606ED4">
              <w:rPr>
                <w:bCs/>
                <w:color w:val="auto"/>
                <w:kern w:val="0"/>
                <w:sz w:val="12"/>
                <w:szCs w:val="12"/>
                <w14:ligatures w14:val="none"/>
                <w14:cntxtAlts w14:val="0"/>
              </w:rPr>
              <w:t>изкультурно-оздоровительная и спортивно-массовая работа с населением.</w:t>
            </w:r>
          </w:p>
          <w:p w:rsidR="00606ED4" w:rsidRPr="00606ED4" w:rsidRDefault="00606ED4" w:rsidP="00606ED4">
            <w:pPr>
              <w:widowControl w:val="0"/>
              <w:ind w:hanging="5"/>
              <w:jc w:val="both"/>
              <w:rPr>
                <w:color w:val="auto"/>
                <w:kern w:val="0"/>
                <w:sz w:val="12"/>
                <w:szCs w:val="12"/>
                <w14:ligatures w14:val="none"/>
                <w14:cntxtAlts w14:val="0"/>
              </w:rPr>
            </w:pPr>
            <w:r w:rsidRPr="00606ED4">
              <w:rPr>
                <w:color w:val="auto"/>
                <w:kern w:val="0"/>
                <w:sz w:val="12"/>
                <w:szCs w:val="12"/>
                <w14:ligatures w14:val="none"/>
                <w14:cntxtAlts w14:val="0"/>
              </w:rPr>
              <w:t>Основное мероприятие 2.</w:t>
            </w:r>
            <w:r w:rsidRPr="00606ED4">
              <w:rPr>
                <w:bCs/>
                <w:color w:val="auto"/>
                <w:kern w:val="0"/>
                <w:sz w:val="12"/>
                <w:szCs w:val="12"/>
                <w14:ligatures w14:val="none"/>
                <w14:cntxtAlts w14:val="0"/>
              </w:rPr>
              <w:t xml:space="preserve"> Р</w:t>
            </w:r>
            <w:r w:rsidRPr="00606ED4">
              <w:rPr>
                <w:color w:val="auto"/>
                <w:kern w:val="0"/>
                <w:sz w:val="12"/>
                <w:szCs w:val="12"/>
                <w14:ligatures w14:val="none"/>
                <w14:cntxtAlts w14:val="0"/>
              </w:rPr>
              <w:t>азвитие спортивной инфраструктуры и материально-технической базы для занятий физической культурой и массовым спортом.</w:t>
            </w:r>
          </w:p>
          <w:p w:rsidR="00606ED4" w:rsidRPr="00606ED4" w:rsidRDefault="00606ED4" w:rsidP="00606ED4">
            <w:pPr>
              <w:ind w:firstLine="567"/>
              <w:jc w:val="both"/>
              <w:rPr>
                <w:color w:val="auto"/>
                <w:kern w:val="0"/>
                <w:sz w:val="12"/>
                <w:szCs w:val="12"/>
                <w14:ligatures w14:val="none"/>
                <w14:cntxtAlts w14:val="0"/>
              </w:rPr>
            </w:pPr>
          </w:p>
        </w:tc>
      </w:tr>
      <w:tr w:rsidR="00606ED4" w:rsidRPr="00606ED4" w:rsidTr="00606E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5" w:type="dxa"/>
            <w:right w:w="85" w:type="dxa"/>
          </w:tblCellMar>
        </w:tblPrEx>
        <w:trPr>
          <w:gridAfter w:val="2"/>
          <w:wAfter w:w="163" w:type="pct"/>
          <w:trHeight w:val="20"/>
        </w:trPr>
        <w:tc>
          <w:tcPr>
            <w:tcW w:w="1945" w:type="pct"/>
            <w:gridSpan w:val="5"/>
          </w:tcPr>
          <w:p w:rsidR="00606ED4" w:rsidRPr="00606ED4" w:rsidRDefault="00606ED4" w:rsidP="00606ED4">
            <w:pPr>
              <w:ind w:firstLine="567"/>
              <w:jc w:val="both"/>
              <w:rPr>
                <w:color w:val="auto"/>
                <w:kern w:val="0"/>
                <w:sz w:val="12"/>
                <w:szCs w:val="12"/>
                <w14:ligatures w14:val="none"/>
                <w14:cntxtAlts w14:val="0"/>
              </w:rPr>
            </w:pPr>
            <w:r w:rsidRPr="00606ED4">
              <w:rPr>
                <w:color w:val="auto"/>
                <w:kern w:val="0"/>
                <w:sz w:val="12"/>
                <w:szCs w:val="12"/>
                <w14:ligatures w14:val="none"/>
                <w14:cntxtAlts w14:val="0"/>
              </w:rPr>
              <w:t>Цель подпрограммы</w:t>
            </w:r>
          </w:p>
        </w:tc>
        <w:tc>
          <w:tcPr>
            <w:tcW w:w="162" w:type="pct"/>
          </w:tcPr>
          <w:p w:rsidR="00606ED4" w:rsidRPr="00606ED4" w:rsidRDefault="00606ED4" w:rsidP="00606ED4">
            <w:pPr>
              <w:ind w:firstLine="567"/>
              <w:jc w:val="center"/>
              <w:rPr>
                <w:color w:val="auto"/>
                <w:kern w:val="0"/>
                <w:sz w:val="12"/>
                <w:szCs w:val="12"/>
                <w14:ligatures w14:val="none"/>
                <w14:cntxtAlts w14:val="0"/>
              </w:rPr>
            </w:pPr>
            <w:r w:rsidRPr="00606ED4">
              <w:rPr>
                <w:color w:val="auto"/>
                <w:kern w:val="0"/>
                <w:sz w:val="12"/>
                <w:szCs w:val="12"/>
                <w14:ligatures w14:val="none"/>
                <w14:cntxtAlts w14:val="0"/>
              </w:rPr>
              <w:t>–</w:t>
            </w:r>
          </w:p>
        </w:tc>
        <w:tc>
          <w:tcPr>
            <w:tcW w:w="2731" w:type="pct"/>
            <w:gridSpan w:val="22"/>
          </w:tcPr>
          <w:p w:rsidR="00606ED4" w:rsidRPr="00606ED4" w:rsidRDefault="00606ED4" w:rsidP="00606ED4">
            <w:pPr>
              <w:ind w:firstLine="567"/>
              <w:jc w:val="both"/>
              <w:rPr>
                <w:color w:val="auto"/>
                <w:kern w:val="0"/>
                <w:sz w:val="12"/>
                <w:szCs w:val="12"/>
                <w14:ligatures w14:val="none"/>
                <w14:cntxtAlts w14:val="0"/>
              </w:rPr>
            </w:pPr>
            <w:r w:rsidRPr="00606ED4">
              <w:rPr>
                <w:color w:val="auto"/>
                <w:kern w:val="0"/>
                <w:sz w:val="12"/>
                <w:szCs w:val="12"/>
                <w14:ligatures w14:val="none"/>
                <w14:cntxtAlts w14:val="0"/>
              </w:rPr>
              <w:t xml:space="preserve">обеспечение граждан </w:t>
            </w:r>
            <w:proofErr w:type="spellStart"/>
            <w:r w:rsidRPr="00606ED4">
              <w:rPr>
                <w:color w:val="auto"/>
                <w:kern w:val="0"/>
                <w:sz w:val="12"/>
                <w:szCs w:val="12"/>
                <w14:ligatures w14:val="none"/>
                <w14:cntxtAlts w14:val="0"/>
              </w:rPr>
              <w:t>Нижнекумашкинского</w:t>
            </w:r>
            <w:proofErr w:type="spellEnd"/>
            <w:r w:rsidRPr="00606ED4">
              <w:rPr>
                <w:color w:val="auto"/>
                <w:kern w:val="0"/>
                <w:sz w:val="12"/>
                <w:szCs w:val="12"/>
                <w14:ligatures w14:val="none"/>
                <w14:cntxtAlts w14:val="0"/>
              </w:rPr>
              <w:t xml:space="preserve"> сельского поселения условиями для систематических занятий физической культурой и спортом и ведение здорового образа жизни </w:t>
            </w:r>
          </w:p>
          <w:p w:rsidR="00606ED4" w:rsidRPr="00606ED4" w:rsidRDefault="00606ED4" w:rsidP="00606ED4">
            <w:pPr>
              <w:ind w:firstLine="567"/>
              <w:jc w:val="both"/>
              <w:rPr>
                <w:color w:val="auto"/>
                <w:kern w:val="0"/>
                <w:sz w:val="12"/>
                <w:szCs w:val="12"/>
                <w14:ligatures w14:val="none"/>
                <w14:cntxtAlts w14:val="0"/>
              </w:rPr>
            </w:pPr>
          </w:p>
        </w:tc>
      </w:tr>
      <w:tr w:rsidR="00606ED4" w:rsidRPr="00606ED4" w:rsidTr="00606E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5" w:type="dxa"/>
            <w:right w:w="85" w:type="dxa"/>
          </w:tblCellMar>
        </w:tblPrEx>
        <w:trPr>
          <w:gridAfter w:val="2"/>
          <w:wAfter w:w="163" w:type="pct"/>
          <w:trHeight w:val="20"/>
        </w:trPr>
        <w:tc>
          <w:tcPr>
            <w:tcW w:w="1945" w:type="pct"/>
            <w:gridSpan w:val="5"/>
          </w:tcPr>
          <w:p w:rsidR="00606ED4" w:rsidRPr="00606ED4" w:rsidRDefault="00606ED4" w:rsidP="00606ED4">
            <w:pPr>
              <w:ind w:firstLine="567"/>
              <w:jc w:val="both"/>
              <w:rPr>
                <w:color w:val="auto"/>
                <w:kern w:val="0"/>
                <w:sz w:val="12"/>
                <w:szCs w:val="12"/>
                <w14:ligatures w14:val="none"/>
                <w14:cntxtAlts w14:val="0"/>
              </w:rPr>
            </w:pPr>
            <w:r w:rsidRPr="00606ED4">
              <w:rPr>
                <w:color w:val="auto"/>
                <w:kern w:val="0"/>
                <w:sz w:val="12"/>
                <w:szCs w:val="12"/>
                <w14:ligatures w14:val="none"/>
                <w14:cntxtAlts w14:val="0"/>
              </w:rPr>
              <w:t>Задачи подпрограммы</w:t>
            </w:r>
          </w:p>
        </w:tc>
        <w:tc>
          <w:tcPr>
            <w:tcW w:w="162" w:type="pct"/>
          </w:tcPr>
          <w:p w:rsidR="00606ED4" w:rsidRPr="00606ED4" w:rsidRDefault="00606ED4" w:rsidP="00606ED4">
            <w:pPr>
              <w:ind w:firstLine="567"/>
              <w:jc w:val="center"/>
              <w:rPr>
                <w:color w:val="auto"/>
                <w:kern w:val="0"/>
                <w:sz w:val="12"/>
                <w:szCs w:val="12"/>
                <w14:ligatures w14:val="none"/>
                <w14:cntxtAlts w14:val="0"/>
              </w:rPr>
            </w:pPr>
            <w:r w:rsidRPr="00606ED4">
              <w:rPr>
                <w:color w:val="auto"/>
                <w:kern w:val="0"/>
                <w:sz w:val="12"/>
                <w:szCs w:val="12"/>
                <w14:ligatures w14:val="none"/>
                <w14:cntxtAlts w14:val="0"/>
              </w:rPr>
              <w:t>–</w:t>
            </w:r>
          </w:p>
        </w:tc>
        <w:tc>
          <w:tcPr>
            <w:tcW w:w="2731" w:type="pct"/>
            <w:gridSpan w:val="22"/>
          </w:tcPr>
          <w:p w:rsidR="00606ED4" w:rsidRPr="00606ED4" w:rsidRDefault="00606ED4" w:rsidP="00606ED4">
            <w:pPr>
              <w:spacing w:line="238" w:lineRule="auto"/>
              <w:ind w:firstLine="567"/>
              <w:jc w:val="both"/>
              <w:rPr>
                <w:color w:val="auto"/>
                <w:kern w:val="0"/>
                <w:sz w:val="12"/>
                <w:szCs w:val="12"/>
                <w14:ligatures w14:val="none"/>
                <w14:cntxtAlts w14:val="0"/>
              </w:rPr>
            </w:pPr>
            <w:r w:rsidRPr="00606ED4">
              <w:rPr>
                <w:color w:val="auto"/>
                <w:kern w:val="0"/>
                <w:sz w:val="12"/>
                <w:szCs w:val="12"/>
                <w14:ligatures w14:val="none"/>
                <w14:cntxtAlts w14:val="0"/>
              </w:rPr>
              <w:t>развитие новых форм физкультурно-спортивной работы и повышения качества проведения массовых физкультурных и спортивных соревнований;</w:t>
            </w:r>
          </w:p>
          <w:p w:rsidR="00606ED4" w:rsidRPr="00606ED4" w:rsidRDefault="00606ED4" w:rsidP="00606ED4">
            <w:pPr>
              <w:widowControl w:val="0"/>
              <w:autoSpaceDE w:val="0"/>
              <w:autoSpaceDN w:val="0"/>
              <w:adjustRightInd w:val="0"/>
              <w:ind w:firstLine="567"/>
              <w:jc w:val="both"/>
              <w:rPr>
                <w:color w:val="auto"/>
                <w:kern w:val="0"/>
                <w:sz w:val="12"/>
                <w:szCs w:val="12"/>
                <w14:ligatures w14:val="none"/>
                <w14:cntxtAlts w14:val="0"/>
              </w:rPr>
            </w:pPr>
            <w:r w:rsidRPr="00606ED4">
              <w:rPr>
                <w:color w:val="auto"/>
                <w:kern w:val="0"/>
                <w:sz w:val="12"/>
                <w:szCs w:val="12"/>
                <w14:ligatures w14:val="none"/>
                <w14:cntxtAlts w14:val="0"/>
              </w:rPr>
              <w:t xml:space="preserve">повышение интереса населения </w:t>
            </w:r>
            <w:proofErr w:type="spellStart"/>
            <w:r w:rsidRPr="00606ED4">
              <w:rPr>
                <w:color w:val="auto"/>
                <w:kern w:val="0"/>
                <w:sz w:val="12"/>
                <w:szCs w:val="12"/>
                <w14:ligatures w14:val="none"/>
                <w14:cntxtAlts w14:val="0"/>
              </w:rPr>
              <w:t>Нижнекумашкинского</w:t>
            </w:r>
            <w:proofErr w:type="spellEnd"/>
            <w:r w:rsidRPr="00606ED4">
              <w:rPr>
                <w:color w:val="auto"/>
                <w:kern w:val="0"/>
                <w:sz w:val="12"/>
                <w:szCs w:val="12"/>
                <w14:ligatures w14:val="none"/>
                <w14:cntxtAlts w14:val="0"/>
              </w:rPr>
              <w:t xml:space="preserve"> сельского поселения к занятиям физической культурой и спортом; </w:t>
            </w:r>
          </w:p>
          <w:p w:rsidR="00606ED4" w:rsidRPr="00606ED4" w:rsidRDefault="00606ED4" w:rsidP="00606ED4">
            <w:pPr>
              <w:widowControl w:val="0"/>
              <w:autoSpaceDE w:val="0"/>
              <w:autoSpaceDN w:val="0"/>
              <w:adjustRightInd w:val="0"/>
              <w:ind w:firstLine="567"/>
              <w:jc w:val="both"/>
              <w:rPr>
                <w:color w:val="auto"/>
                <w:kern w:val="0"/>
                <w:sz w:val="12"/>
                <w:szCs w:val="12"/>
                <w14:ligatures w14:val="none"/>
                <w14:cntxtAlts w14:val="0"/>
              </w:rPr>
            </w:pPr>
            <w:r w:rsidRPr="00606ED4">
              <w:rPr>
                <w:color w:val="auto"/>
                <w:kern w:val="0"/>
                <w:sz w:val="12"/>
                <w:szCs w:val="12"/>
                <w14:ligatures w14:val="none"/>
                <w14:cntxtAlts w14:val="0"/>
              </w:rPr>
              <w:t>развитие и эффективное использование инфраструктуры для занятий массовым спортом, в том числе для лиц с ограниченными возможностями здоровья;</w:t>
            </w:r>
          </w:p>
          <w:p w:rsidR="00606ED4" w:rsidRPr="00606ED4" w:rsidRDefault="00606ED4" w:rsidP="00606ED4">
            <w:pPr>
              <w:ind w:firstLine="567"/>
              <w:jc w:val="both"/>
              <w:rPr>
                <w:color w:val="auto"/>
                <w:kern w:val="0"/>
                <w:sz w:val="12"/>
                <w:szCs w:val="12"/>
                <w14:ligatures w14:val="none"/>
                <w14:cntxtAlts w14:val="0"/>
              </w:rPr>
            </w:pPr>
            <w:r w:rsidRPr="00606ED4">
              <w:rPr>
                <w:color w:val="auto"/>
                <w:kern w:val="0"/>
                <w:sz w:val="12"/>
                <w:szCs w:val="12"/>
                <w14:ligatures w14:val="none"/>
                <w14:cntxtAlts w14:val="0"/>
              </w:rPr>
              <w:t>массовое приобщение населения к регулярным занятиям физической культурой и спортом;</w:t>
            </w:r>
          </w:p>
          <w:p w:rsidR="00606ED4" w:rsidRPr="00606ED4" w:rsidRDefault="00606ED4" w:rsidP="00606ED4">
            <w:pPr>
              <w:ind w:firstLine="567"/>
              <w:jc w:val="both"/>
              <w:rPr>
                <w:color w:val="auto"/>
                <w:kern w:val="0"/>
                <w:sz w:val="12"/>
                <w:szCs w:val="12"/>
                <w14:ligatures w14:val="none"/>
                <w14:cntxtAlts w14:val="0"/>
              </w:rPr>
            </w:pPr>
            <w:r w:rsidRPr="00606ED4">
              <w:rPr>
                <w:color w:val="auto"/>
                <w:kern w:val="0"/>
                <w:sz w:val="12"/>
                <w:szCs w:val="12"/>
                <w14:ligatures w14:val="none"/>
                <w14:cntxtAlts w14:val="0"/>
              </w:rPr>
              <w:t>увеличение доли граждан, принявших участие в тестовых испытаниях Всероссийского физкультурно-спортивного комплекса «Готов к труду и обороне» (ГТО);</w:t>
            </w:r>
          </w:p>
          <w:p w:rsidR="00606ED4" w:rsidRPr="00606ED4" w:rsidRDefault="00606ED4" w:rsidP="00606ED4">
            <w:pPr>
              <w:ind w:firstLine="567"/>
              <w:jc w:val="both"/>
              <w:rPr>
                <w:color w:val="auto"/>
                <w:kern w:val="0"/>
                <w:sz w:val="12"/>
                <w:szCs w:val="12"/>
                <w14:ligatures w14:val="none"/>
                <w14:cntxtAlts w14:val="0"/>
              </w:rPr>
            </w:pPr>
            <w:r w:rsidRPr="00606ED4">
              <w:rPr>
                <w:color w:val="auto"/>
                <w:kern w:val="0"/>
                <w:sz w:val="12"/>
                <w:szCs w:val="12"/>
                <w14:ligatures w14:val="none"/>
                <w14:cntxtAlts w14:val="0"/>
              </w:rPr>
              <w:t>увеличение доли учащихся общеобразовательных учреждений, систематически занимающихся физической культурой и спортом</w:t>
            </w:r>
          </w:p>
          <w:p w:rsidR="00606ED4" w:rsidRPr="00606ED4" w:rsidRDefault="00606ED4" w:rsidP="00606ED4">
            <w:pPr>
              <w:widowControl w:val="0"/>
              <w:autoSpaceDE w:val="0"/>
              <w:autoSpaceDN w:val="0"/>
              <w:adjustRightInd w:val="0"/>
              <w:ind w:firstLine="567"/>
              <w:jc w:val="both"/>
              <w:rPr>
                <w:color w:val="auto"/>
                <w:kern w:val="0"/>
                <w:sz w:val="12"/>
                <w:szCs w:val="12"/>
                <w14:ligatures w14:val="none"/>
                <w14:cntxtAlts w14:val="0"/>
              </w:rPr>
            </w:pPr>
          </w:p>
        </w:tc>
      </w:tr>
      <w:tr w:rsidR="00606ED4" w:rsidRPr="00606ED4" w:rsidTr="00606E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5" w:type="dxa"/>
            <w:right w:w="85" w:type="dxa"/>
          </w:tblCellMar>
        </w:tblPrEx>
        <w:trPr>
          <w:gridAfter w:val="2"/>
          <w:wAfter w:w="163" w:type="pct"/>
          <w:trHeight w:val="20"/>
        </w:trPr>
        <w:tc>
          <w:tcPr>
            <w:tcW w:w="1945" w:type="pct"/>
            <w:gridSpan w:val="5"/>
          </w:tcPr>
          <w:p w:rsidR="00606ED4" w:rsidRPr="00606ED4" w:rsidRDefault="00606ED4" w:rsidP="00606ED4">
            <w:pPr>
              <w:ind w:firstLine="567"/>
              <w:jc w:val="both"/>
              <w:rPr>
                <w:color w:val="auto"/>
                <w:kern w:val="0"/>
                <w:sz w:val="12"/>
                <w:szCs w:val="12"/>
                <w14:ligatures w14:val="none"/>
                <w14:cntxtAlts w14:val="0"/>
              </w:rPr>
            </w:pPr>
            <w:r w:rsidRPr="00606ED4">
              <w:rPr>
                <w:color w:val="auto"/>
                <w:kern w:val="0"/>
                <w:sz w:val="12"/>
                <w:szCs w:val="12"/>
                <w14:ligatures w14:val="none"/>
                <w14:cntxtAlts w14:val="0"/>
              </w:rPr>
              <w:t xml:space="preserve">Целевые индикаторы и показатели подпрограммы </w:t>
            </w:r>
          </w:p>
          <w:p w:rsidR="00606ED4" w:rsidRPr="00606ED4" w:rsidRDefault="00606ED4" w:rsidP="00606ED4">
            <w:pPr>
              <w:ind w:firstLine="567"/>
              <w:jc w:val="both"/>
              <w:rPr>
                <w:color w:val="auto"/>
                <w:kern w:val="0"/>
                <w:sz w:val="12"/>
                <w:szCs w:val="12"/>
                <w14:ligatures w14:val="none"/>
                <w14:cntxtAlts w14:val="0"/>
              </w:rPr>
            </w:pPr>
          </w:p>
        </w:tc>
        <w:tc>
          <w:tcPr>
            <w:tcW w:w="162" w:type="pct"/>
          </w:tcPr>
          <w:p w:rsidR="00606ED4" w:rsidRPr="00606ED4" w:rsidRDefault="00606ED4" w:rsidP="00606ED4">
            <w:pPr>
              <w:ind w:firstLine="567"/>
              <w:jc w:val="center"/>
              <w:rPr>
                <w:color w:val="auto"/>
                <w:kern w:val="0"/>
                <w:sz w:val="12"/>
                <w:szCs w:val="12"/>
                <w14:ligatures w14:val="none"/>
                <w14:cntxtAlts w14:val="0"/>
              </w:rPr>
            </w:pPr>
            <w:r w:rsidRPr="00606ED4">
              <w:rPr>
                <w:color w:val="auto"/>
                <w:kern w:val="0"/>
                <w:sz w:val="12"/>
                <w:szCs w:val="12"/>
                <w14:ligatures w14:val="none"/>
                <w14:cntxtAlts w14:val="0"/>
              </w:rPr>
              <w:t>–</w:t>
            </w:r>
          </w:p>
        </w:tc>
        <w:tc>
          <w:tcPr>
            <w:tcW w:w="2731" w:type="pct"/>
            <w:gridSpan w:val="22"/>
          </w:tcPr>
          <w:p w:rsidR="00606ED4" w:rsidRPr="00606ED4" w:rsidRDefault="00606ED4" w:rsidP="00606ED4">
            <w:pPr>
              <w:ind w:firstLine="567"/>
              <w:jc w:val="both"/>
              <w:rPr>
                <w:kern w:val="0"/>
                <w:sz w:val="12"/>
                <w:szCs w:val="12"/>
                <w14:ligatures w14:val="none"/>
                <w14:cntxtAlts w14:val="0"/>
              </w:rPr>
            </w:pPr>
            <w:r w:rsidRPr="00606ED4">
              <w:rPr>
                <w:kern w:val="0"/>
                <w:sz w:val="12"/>
                <w:szCs w:val="12"/>
                <w14:ligatures w14:val="none"/>
                <w14:cntxtAlts w14:val="0"/>
              </w:rPr>
              <w:t>к 2036 году будут достигнуты следующие целевые индикаторы и показатели:</w:t>
            </w:r>
          </w:p>
          <w:p w:rsidR="00606ED4" w:rsidRPr="00606ED4" w:rsidRDefault="00606ED4" w:rsidP="00606ED4">
            <w:pPr>
              <w:spacing w:line="238" w:lineRule="auto"/>
              <w:ind w:firstLine="567"/>
              <w:jc w:val="both"/>
              <w:rPr>
                <w:color w:val="auto"/>
                <w:kern w:val="0"/>
                <w:sz w:val="12"/>
                <w:szCs w:val="12"/>
                <w14:ligatures w14:val="none"/>
                <w14:cntxtAlts w14:val="0"/>
              </w:rPr>
            </w:pPr>
            <w:r w:rsidRPr="00606ED4">
              <w:rPr>
                <w:color w:val="auto"/>
                <w:kern w:val="0"/>
                <w:sz w:val="12"/>
                <w:szCs w:val="12"/>
                <w14:ligatures w14:val="none"/>
                <w14:cntxtAlts w14:val="0"/>
              </w:rPr>
              <w:t>доля населения, систематически занимающегося физической культурой и спортом – 58,0 процента;</w:t>
            </w:r>
          </w:p>
          <w:p w:rsidR="00606ED4" w:rsidRPr="00606ED4" w:rsidRDefault="00606ED4" w:rsidP="00606ED4">
            <w:pPr>
              <w:ind w:firstLine="567"/>
              <w:jc w:val="both"/>
              <w:rPr>
                <w:color w:val="auto"/>
                <w:kern w:val="0"/>
                <w:sz w:val="12"/>
                <w:szCs w:val="12"/>
                <w14:ligatures w14:val="none"/>
                <w14:cntxtAlts w14:val="0"/>
              </w:rPr>
            </w:pPr>
            <w:r w:rsidRPr="00606ED4">
              <w:rPr>
                <w:color w:val="auto"/>
                <w:kern w:val="0"/>
                <w:sz w:val="12"/>
                <w:szCs w:val="12"/>
                <w14:ligatures w14:val="none"/>
                <w14:cntxtAlts w14:val="0"/>
              </w:rPr>
              <w:t>доля учащихся общеобразовательных организаций, профессиональных образовательных организаций, занимающихся физической культурой и спортом, в общей численности учащихся соответствующих организаций – 96,0 процента;</w:t>
            </w:r>
          </w:p>
          <w:p w:rsidR="00606ED4" w:rsidRPr="00606ED4" w:rsidRDefault="00606ED4" w:rsidP="00606ED4">
            <w:pPr>
              <w:ind w:firstLine="567"/>
              <w:jc w:val="both"/>
              <w:rPr>
                <w:color w:val="auto"/>
                <w:kern w:val="0"/>
                <w:sz w:val="12"/>
                <w:szCs w:val="12"/>
                <w14:ligatures w14:val="none"/>
                <w14:cntxtAlts w14:val="0"/>
              </w:rPr>
            </w:pPr>
            <w:r w:rsidRPr="00606ED4">
              <w:rPr>
                <w:color w:val="auto"/>
                <w:kern w:val="0"/>
                <w:sz w:val="12"/>
                <w:szCs w:val="12"/>
                <w14:ligatures w14:val="none"/>
                <w14:cntxtAlts w14:val="0"/>
              </w:rPr>
              <w:t>доля граждан, выполнивших нормативы Всероссийского физкультурно-спортивного комплекса «Готов к труду и обороне» (ГТО), в общей численности населения, принявшего участие в сдаче нормативов Всероссийского физкультурно-спортивного комплекса «Готов к труду и обороне» (ГТО) – 59,0 процента;</w:t>
            </w:r>
          </w:p>
          <w:p w:rsidR="00606ED4" w:rsidRPr="00606ED4" w:rsidRDefault="00606ED4" w:rsidP="00606ED4">
            <w:pPr>
              <w:ind w:firstLine="567"/>
              <w:jc w:val="both"/>
              <w:rPr>
                <w:color w:val="auto"/>
                <w:kern w:val="0"/>
                <w:sz w:val="12"/>
                <w:szCs w:val="12"/>
                <w14:ligatures w14:val="none"/>
                <w14:cntxtAlts w14:val="0"/>
              </w:rPr>
            </w:pPr>
            <w:r w:rsidRPr="00606ED4">
              <w:rPr>
                <w:color w:val="auto"/>
                <w:kern w:val="0"/>
                <w:sz w:val="12"/>
                <w:szCs w:val="12"/>
                <w14:ligatures w14:val="none"/>
                <w14:cntxtAlts w14:val="0"/>
              </w:rPr>
              <w:t>доля лиц с ограниченными возможностями здоровья, систематически занимающихся физической культурой и спортом, в общей численности лиц данной категории – 20,0 процента;</w:t>
            </w:r>
          </w:p>
          <w:p w:rsidR="00606ED4" w:rsidRPr="00606ED4" w:rsidRDefault="00606ED4" w:rsidP="00606ED4">
            <w:pPr>
              <w:spacing w:line="238" w:lineRule="auto"/>
              <w:ind w:firstLine="567"/>
              <w:jc w:val="both"/>
              <w:rPr>
                <w:color w:val="auto"/>
                <w:kern w:val="0"/>
                <w:sz w:val="12"/>
                <w:szCs w:val="12"/>
                <w14:ligatures w14:val="none"/>
                <w14:cntxtAlts w14:val="0"/>
              </w:rPr>
            </w:pPr>
            <w:r w:rsidRPr="00606ED4">
              <w:rPr>
                <w:color w:val="auto"/>
                <w:kern w:val="0"/>
                <w:sz w:val="12"/>
                <w:szCs w:val="12"/>
                <w14:ligatures w14:val="none"/>
                <w14:cntxtAlts w14:val="0"/>
              </w:rPr>
              <w:t xml:space="preserve">обеспеченность спортивными сооружениями в </w:t>
            </w:r>
            <w:proofErr w:type="spellStart"/>
            <w:r w:rsidRPr="00606ED4">
              <w:rPr>
                <w:color w:val="auto"/>
                <w:kern w:val="0"/>
                <w:sz w:val="12"/>
                <w:szCs w:val="12"/>
                <w14:ligatures w14:val="none"/>
                <w14:cntxtAlts w14:val="0"/>
              </w:rPr>
              <w:t>Нижнекумашкинском</w:t>
            </w:r>
            <w:proofErr w:type="spellEnd"/>
            <w:r w:rsidRPr="00606ED4">
              <w:rPr>
                <w:color w:val="auto"/>
                <w:kern w:val="0"/>
                <w:sz w:val="12"/>
                <w:szCs w:val="12"/>
                <w14:ligatures w14:val="none"/>
                <w14:cntxtAlts w14:val="0"/>
              </w:rPr>
              <w:t xml:space="preserve"> сельском поселении – до 1 единиц.</w:t>
            </w:r>
          </w:p>
          <w:p w:rsidR="00606ED4" w:rsidRPr="00606ED4" w:rsidRDefault="00606ED4" w:rsidP="00606ED4">
            <w:pPr>
              <w:spacing w:line="238" w:lineRule="auto"/>
              <w:ind w:firstLine="567"/>
              <w:jc w:val="both"/>
              <w:rPr>
                <w:color w:val="auto"/>
                <w:kern w:val="0"/>
                <w:sz w:val="12"/>
                <w:szCs w:val="12"/>
                <w14:ligatures w14:val="none"/>
                <w14:cntxtAlts w14:val="0"/>
              </w:rPr>
            </w:pPr>
          </w:p>
        </w:tc>
      </w:tr>
      <w:tr w:rsidR="00606ED4" w:rsidRPr="00606ED4" w:rsidTr="00606E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5" w:type="dxa"/>
            <w:right w:w="85" w:type="dxa"/>
          </w:tblCellMar>
        </w:tblPrEx>
        <w:trPr>
          <w:gridAfter w:val="2"/>
          <w:wAfter w:w="163" w:type="pct"/>
          <w:trHeight w:val="20"/>
        </w:trPr>
        <w:tc>
          <w:tcPr>
            <w:tcW w:w="1945" w:type="pct"/>
            <w:gridSpan w:val="5"/>
          </w:tcPr>
          <w:p w:rsidR="00606ED4" w:rsidRPr="00606ED4" w:rsidRDefault="00606ED4" w:rsidP="00606ED4">
            <w:pPr>
              <w:ind w:firstLine="567"/>
              <w:jc w:val="both"/>
              <w:rPr>
                <w:color w:val="auto"/>
                <w:kern w:val="0"/>
                <w:sz w:val="12"/>
                <w:szCs w:val="12"/>
                <w14:ligatures w14:val="none"/>
                <w14:cntxtAlts w14:val="0"/>
              </w:rPr>
            </w:pPr>
            <w:r w:rsidRPr="00606ED4">
              <w:rPr>
                <w:color w:val="auto"/>
                <w:kern w:val="0"/>
                <w:sz w:val="12"/>
                <w:szCs w:val="12"/>
                <w14:ligatures w14:val="none"/>
                <w14:cntxtAlts w14:val="0"/>
              </w:rPr>
              <w:t xml:space="preserve">Этапы и сроки реализации подпрограммы </w:t>
            </w:r>
          </w:p>
        </w:tc>
        <w:tc>
          <w:tcPr>
            <w:tcW w:w="162" w:type="pct"/>
          </w:tcPr>
          <w:p w:rsidR="00606ED4" w:rsidRPr="00606ED4" w:rsidRDefault="00606ED4" w:rsidP="00606ED4">
            <w:pPr>
              <w:ind w:firstLine="567"/>
              <w:jc w:val="center"/>
              <w:rPr>
                <w:color w:val="auto"/>
                <w:kern w:val="0"/>
                <w:sz w:val="12"/>
                <w:szCs w:val="12"/>
                <w14:ligatures w14:val="none"/>
                <w14:cntxtAlts w14:val="0"/>
              </w:rPr>
            </w:pPr>
            <w:r w:rsidRPr="00606ED4">
              <w:rPr>
                <w:color w:val="auto"/>
                <w:kern w:val="0"/>
                <w:sz w:val="12"/>
                <w:szCs w:val="12"/>
                <w14:ligatures w14:val="none"/>
                <w14:cntxtAlts w14:val="0"/>
              </w:rPr>
              <w:t>–</w:t>
            </w:r>
          </w:p>
        </w:tc>
        <w:tc>
          <w:tcPr>
            <w:tcW w:w="2731" w:type="pct"/>
            <w:gridSpan w:val="22"/>
          </w:tcPr>
          <w:p w:rsidR="00606ED4" w:rsidRPr="00606ED4" w:rsidRDefault="00606ED4" w:rsidP="00606ED4">
            <w:pPr>
              <w:widowControl w:val="0"/>
              <w:autoSpaceDE w:val="0"/>
              <w:autoSpaceDN w:val="0"/>
              <w:adjustRightInd w:val="0"/>
              <w:ind w:firstLine="567"/>
              <w:jc w:val="both"/>
              <w:rPr>
                <w:kern w:val="0"/>
                <w:sz w:val="12"/>
                <w:szCs w:val="12"/>
                <w14:ligatures w14:val="none"/>
                <w14:cntxtAlts w14:val="0"/>
              </w:rPr>
            </w:pPr>
            <w:r w:rsidRPr="00606ED4">
              <w:rPr>
                <w:color w:val="auto"/>
                <w:kern w:val="0"/>
                <w:sz w:val="12"/>
                <w:szCs w:val="12"/>
                <w14:ligatures w14:val="none"/>
                <w14:cntxtAlts w14:val="0"/>
              </w:rPr>
              <w:t xml:space="preserve">2021–2035 годы </w:t>
            </w:r>
            <w:r w:rsidRPr="00606ED4">
              <w:rPr>
                <w:kern w:val="0"/>
                <w:sz w:val="12"/>
                <w:szCs w:val="12"/>
                <w14:ligatures w14:val="none"/>
                <w14:cntxtAlts w14:val="0"/>
              </w:rPr>
              <w:t>в три этапа:</w:t>
            </w:r>
          </w:p>
          <w:p w:rsidR="00606ED4" w:rsidRPr="00606ED4" w:rsidRDefault="00606ED4" w:rsidP="00606ED4">
            <w:pPr>
              <w:widowControl w:val="0"/>
              <w:autoSpaceDE w:val="0"/>
              <w:autoSpaceDN w:val="0"/>
              <w:adjustRightInd w:val="0"/>
              <w:ind w:firstLine="567"/>
              <w:jc w:val="both"/>
              <w:rPr>
                <w:kern w:val="0"/>
                <w:sz w:val="12"/>
                <w:szCs w:val="12"/>
                <w14:ligatures w14:val="none"/>
                <w14:cntxtAlts w14:val="0"/>
              </w:rPr>
            </w:pPr>
            <w:r w:rsidRPr="00606ED4">
              <w:rPr>
                <w:kern w:val="0"/>
                <w:sz w:val="12"/>
                <w:szCs w:val="12"/>
                <w14:ligatures w14:val="none"/>
                <w14:cntxtAlts w14:val="0"/>
              </w:rPr>
              <w:t>1 этап: 2021</w:t>
            </w:r>
            <w:r w:rsidRPr="00606ED4">
              <w:rPr>
                <w:color w:val="auto"/>
                <w:kern w:val="0"/>
                <w:sz w:val="12"/>
                <w:szCs w:val="12"/>
                <w14:ligatures w14:val="none"/>
                <w14:cntxtAlts w14:val="0"/>
              </w:rPr>
              <w:t>–</w:t>
            </w:r>
            <w:r w:rsidRPr="00606ED4">
              <w:rPr>
                <w:kern w:val="0"/>
                <w:sz w:val="12"/>
                <w:szCs w:val="12"/>
                <w14:ligatures w14:val="none"/>
                <w14:cntxtAlts w14:val="0"/>
              </w:rPr>
              <w:t>2025 годы</w:t>
            </w:r>
          </w:p>
          <w:p w:rsidR="00606ED4" w:rsidRPr="00606ED4" w:rsidRDefault="00606ED4" w:rsidP="00606ED4">
            <w:pPr>
              <w:widowControl w:val="0"/>
              <w:autoSpaceDE w:val="0"/>
              <w:autoSpaceDN w:val="0"/>
              <w:adjustRightInd w:val="0"/>
              <w:ind w:firstLine="567"/>
              <w:jc w:val="both"/>
              <w:rPr>
                <w:kern w:val="0"/>
                <w:sz w:val="12"/>
                <w:szCs w:val="12"/>
                <w14:ligatures w14:val="none"/>
                <w14:cntxtAlts w14:val="0"/>
              </w:rPr>
            </w:pPr>
            <w:r w:rsidRPr="00606ED4">
              <w:rPr>
                <w:kern w:val="0"/>
                <w:sz w:val="12"/>
                <w:szCs w:val="12"/>
                <w14:ligatures w14:val="none"/>
                <w14:cntxtAlts w14:val="0"/>
              </w:rPr>
              <w:t>2 этап: 2026</w:t>
            </w:r>
            <w:r w:rsidRPr="00606ED4">
              <w:rPr>
                <w:color w:val="auto"/>
                <w:kern w:val="0"/>
                <w:sz w:val="12"/>
                <w:szCs w:val="12"/>
                <w14:ligatures w14:val="none"/>
                <w14:cntxtAlts w14:val="0"/>
              </w:rPr>
              <w:t>–</w:t>
            </w:r>
            <w:r w:rsidRPr="00606ED4">
              <w:rPr>
                <w:kern w:val="0"/>
                <w:sz w:val="12"/>
                <w:szCs w:val="12"/>
                <w14:ligatures w14:val="none"/>
                <w14:cntxtAlts w14:val="0"/>
              </w:rPr>
              <w:t>2030 годы</w:t>
            </w:r>
          </w:p>
          <w:p w:rsidR="00606ED4" w:rsidRPr="00606ED4" w:rsidRDefault="00606ED4" w:rsidP="00606ED4">
            <w:pPr>
              <w:widowControl w:val="0"/>
              <w:autoSpaceDE w:val="0"/>
              <w:autoSpaceDN w:val="0"/>
              <w:adjustRightInd w:val="0"/>
              <w:ind w:firstLine="567"/>
              <w:jc w:val="both"/>
              <w:rPr>
                <w:kern w:val="0"/>
                <w:sz w:val="12"/>
                <w:szCs w:val="12"/>
                <w14:ligatures w14:val="none"/>
                <w14:cntxtAlts w14:val="0"/>
              </w:rPr>
            </w:pPr>
            <w:r w:rsidRPr="00606ED4">
              <w:rPr>
                <w:kern w:val="0"/>
                <w:sz w:val="12"/>
                <w:szCs w:val="12"/>
                <w14:ligatures w14:val="none"/>
                <w14:cntxtAlts w14:val="0"/>
              </w:rPr>
              <w:t>3 этап: 2031</w:t>
            </w:r>
            <w:r w:rsidRPr="00606ED4">
              <w:rPr>
                <w:color w:val="auto"/>
                <w:kern w:val="0"/>
                <w:sz w:val="12"/>
                <w:szCs w:val="12"/>
                <w14:ligatures w14:val="none"/>
                <w14:cntxtAlts w14:val="0"/>
              </w:rPr>
              <w:t>–</w:t>
            </w:r>
            <w:r w:rsidRPr="00606ED4">
              <w:rPr>
                <w:kern w:val="0"/>
                <w:sz w:val="12"/>
                <w:szCs w:val="12"/>
                <w14:ligatures w14:val="none"/>
                <w14:cntxtAlts w14:val="0"/>
              </w:rPr>
              <w:t xml:space="preserve"> 2035 годы</w:t>
            </w:r>
          </w:p>
          <w:p w:rsidR="00606ED4" w:rsidRPr="00606ED4" w:rsidRDefault="00606ED4" w:rsidP="00606ED4">
            <w:pPr>
              <w:ind w:firstLine="567"/>
              <w:jc w:val="both"/>
              <w:rPr>
                <w:color w:val="auto"/>
                <w:kern w:val="0"/>
                <w:sz w:val="12"/>
                <w:szCs w:val="12"/>
                <w14:ligatures w14:val="none"/>
                <w14:cntxtAlts w14:val="0"/>
              </w:rPr>
            </w:pPr>
          </w:p>
        </w:tc>
      </w:tr>
      <w:tr w:rsidR="00606ED4" w:rsidRPr="00606ED4" w:rsidTr="00606E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5" w:type="dxa"/>
            <w:right w:w="85" w:type="dxa"/>
          </w:tblCellMar>
        </w:tblPrEx>
        <w:trPr>
          <w:gridAfter w:val="2"/>
          <w:wAfter w:w="163" w:type="pct"/>
          <w:trHeight w:val="20"/>
        </w:trPr>
        <w:tc>
          <w:tcPr>
            <w:tcW w:w="1945" w:type="pct"/>
            <w:gridSpan w:val="5"/>
          </w:tcPr>
          <w:p w:rsidR="00606ED4" w:rsidRPr="00606ED4" w:rsidRDefault="00606ED4" w:rsidP="00606ED4">
            <w:pPr>
              <w:ind w:firstLine="567"/>
              <w:jc w:val="both"/>
              <w:rPr>
                <w:color w:val="auto"/>
                <w:kern w:val="0"/>
                <w:sz w:val="12"/>
                <w:szCs w:val="12"/>
                <w14:ligatures w14:val="none"/>
                <w14:cntxtAlts w14:val="0"/>
              </w:rPr>
            </w:pPr>
            <w:r w:rsidRPr="00606ED4">
              <w:rPr>
                <w:color w:val="auto"/>
                <w:kern w:val="0"/>
                <w:sz w:val="12"/>
                <w:szCs w:val="12"/>
                <w14:ligatures w14:val="none"/>
                <w14:cntxtAlts w14:val="0"/>
              </w:rPr>
              <w:t xml:space="preserve">Объемы финансирования подпрограммы с разбивкой по годам ее реализации </w:t>
            </w:r>
          </w:p>
        </w:tc>
        <w:tc>
          <w:tcPr>
            <w:tcW w:w="162" w:type="pct"/>
          </w:tcPr>
          <w:p w:rsidR="00606ED4" w:rsidRPr="00606ED4" w:rsidRDefault="00606ED4" w:rsidP="00606ED4">
            <w:pPr>
              <w:ind w:firstLine="567"/>
              <w:jc w:val="center"/>
              <w:rPr>
                <w:color w:val="auto"/>
                <w:kern w:val="0"/>
                <w:sz w:val="12"/>
                <w:szCs w:val="12"/>
                <w14:ligatures w14:val="none"/>
                <w14:cntxtAlts w14:val="0"/>
              </w:rPr>
            </w:pPr>
            <w:r w:rsidRPr="00606ED4">
              <w:rPr>
                <w:color w:val="auto"/>
                <w:kern w:val="0"/>
                <w:sz w:val="12"/>
                <w:szCs w:val="12"/>
                <w14:ligatures w14:val="none"/>
                <w14:cntxtAlts w14:val="0"/>
              </w:rPr>
              <w:t>–</w:t>
            </w:r>
          </w:p>
        </w:tc>
        <w:tc>
          <w:tcPr>
            <w:tcW w:w="2731" w:type="pct"/>
            <w:gridSpan w:val="22"/>
          </w:tcPr>
          <w:p w:rsidR="00606ED4" w:rsidRPr="00606ED4" w:rsidRDefault="00606ED4" w:rsidP="00606ED4">
            <w:pPr>
              <w:widowControl w:val="0"/>
              <w:autoSpaceDE w:val="0"/>
              <w:autoSpaceDN w:val="0"/>
              <w:adjustRightInd w:val="0"/>
              <w:ind w:firstLine="567"/>
              <w:jc w:val="both"/>
              <w:rPr>
                <w:color w:val="auto"/>
                <w:kern w:val="0"/>
                <w:sz w:val="12"/>
                <w:szCs w:val="12"/>
                <w14:ligatures w14:val="none"/>
                <w14:cntxtAlts w14:val="0"/>
              </w:rPr>
            </w:pPr>
            <w:r w:rsidRPr="00606ED4">
              <w:rPr>
                <w:color w:val="auto"/>
                <w:kern w:val="0"/>
                <w:sz w:val="12"/>
                <w:szCs w:val="12"/>
                <w14:ligatures w14:val="none"/>
                <w14:cntxtAlts w14:val="0"/>
              </w:rPr>
              <w:t>общий объем финансирования подпрограммы составит 133,5   тыс. рублей, в том числе:</w:t>
            </w:r>
          </w:p>
          <w:p w:rsidR="00606ED4" w:rsidRPr="00606ED4" w:rsidRDefault="00606ED4" w:rsidP="00606ED4">
            <w:pPr>
              <w:widowControl w:val="0"/>
              <w:autoSpaceDE w:val="0"/>
              <w:autoSpaceDN w:val="0"/>
              <w:adjustRightInd w:val="0"/>
              <w:ind w:firstLine="567"/>
              <w:jc w:val="both"/>
              <w:rPr>
                <w:color w:val="auto"/>
                <w:kern w:val="0"/>
                <w:sz w:val="12"/>
                <w:szCs w:val="12"/>
                <w14:ligatures w14:val="none"/>
                <w14:cntxtAlts w14:val="0"/>
              </w:rPr>
            </w:pPr>
            <w:r w:rsidRPr="00606ED4">
              <w:rPr>
                <w:color w:val="auto"/>
                <w:kern w:val="0"/>
                <w:sz w:val="12"/>
                <w:szCs w:val="12"/>
                <w14:ligatures w14:val="none"/>
                <w14:cntxtAlts w14:val="0"/>
              </w:rPr>
              <w:t>в 2021 году             –133,5   тыс. рублей;</w:t>
            </w:r>
          </w:p>
          <w:p w:rsidR="00606ED4" w:rsidRPr="00606ED4" w:rsidRDefault="00606ED4" w:rsidP="00606ED4">
            <w:pPr>
              <w:widowControl w:val="0"/>
              <w:autoSpaceDE w:val="0"/>
              <w:autoSpaceDN w:val="0"/>
              <w:adjustRightInd w:val="0"/>
              <w:ind w:firstLine="567"/>
              <w:jc w:val="both"/>
              <w:rPr>
                <w:color w:val="auto"/>
                <w:kern w:val="0"/>
                <w:sz w:val="12"/>
                <w:szCs w:val="12"/>
                <w14:ligatures w14:val="none"/>
                <w14:cntxtAlts w14:val="0"/>
              </w:rPr>
            </w:pPr>
            <w:r w:rsidRPr="00606ED4">
              <w:rPr>
                <w:color w:val="auto"/>
                <w:kern w:val="0"/>
                <w:sz w:val="12"/>
                <w:szCs w:val="12"/>
                <w14:ligatures w14:val="none"/>
                <w14:cntxtAlts w14:val="0"/>
              </w:rPr>
              <w:t>в 2022 году             –0,0   тыс. рублей;</w:t>
            </w:r>
          </w:p>
          <w:p w:rsidR="00606ED4" w:rsidRPr="00606ED4" w:rsidRDefault="00606ED4" w:rsidP="00606ED4">
            <w:pPr>
              <w:widowControl w:val="0"/>
              <w:autoSpaceDE w:val="0"/>
              <w:autoSpaceDN w:val="0"/>
              <w:adjustRightInd w:val="0"/>
              <w:ind w:firstLine="567"/>
              <w:jc w:val="both"/>
              <w:rPr>
                <w:color w:val="auto"/>
                <w:kern w:val="0"/>
                <w:sz w:val="12"/>
                <w:szCs w:val="12"/>
                <w14:ligatures w14:val="none"/>
                <w14:cntxtAlts w14:val="0"/>
              </w:rPr>
            </w:pPr>
            <w:r w:rsidRPr="00606ED4">
              <w:rPr>
                <w:color w:val="auto"/>
                <w:kern w:val="0"/>
                <w:sz w:val="12"/>
                <w:szCs w:val="12"/>
                <w14:ligatures w14:val="none"/>
                <w14:cntxtAlts w14:val="0"/>
              </w:rPr>
              <w:t>в 2023 году             – 0,0   тыс. рублей;</w:t>
            </w:r>
          </w:p>
          <w:p w:rsidR="00606ED4" w:rsidRPr="00606ED4" w:rsidRDefault="00606ED4" w:rsidP="00606ED4">
            <w:pPr>
              <w:widowControl w:val="0"/>
              <w:autoSpaceDE w:val="0"/>
              <w:autoSpaceDN w:val="0"/>
              <w:adjustRightInd w:val="0"/>
              <w:ind w:firstLine="567"/>
              <w:jc w:val="both"/>
              <w:rPr>
                <w:color w:val="auto"/>
                <w:kern w:val="0"/>
                <w:sz w:val="12"/>
                <w:szCs w:val="12"/>
                <w14:ligatures w14:val="none"/>
                <w14:cntxtAlts w14:val="0"/>
              </w:rPr>
            </w:pPr>
            <w:r w:rsidRPr="00606ED4">
              <w:rPr>
                <w:color w:val="auto"/>
                <w:kern w:val="0"/>
                <w:sz w:val="12"/>
                <w:szCs w:val="12"/>
                <w14:ligatures w14:val="none"/>
                <w14:cntxtAlts w14:val="0"/>
              </w:rPr>
              <w:t>в 2024 году             – 0,0   тыс. рублей;</w:t>
            </w:r>
          </w:p>
          <w:p w:rsidR="00606ED4" w:rsidRPr="00606ED4" w:rsidRDefault="00606ED4" w:rsidP="00606ED4">
            <w:pPr>
              <w:widowControl w:val="0"/>
              <w:autoSpaceDE w:val="0"/>
              <w:autoSpaceDN w:val="0"/>
              <w:adjustRightInd w:val="0"/>
              <w:ind w:firstLine="567"/>
              <w:jc w:val="both"/>
              <w:rPr>
                <w:color w:val="auto"/>
                <w:kern w:val="0"/>
                <w:sz w:val="12"/>
                <w:szCs w:val="12"/>
                <w14:ligatures w14:val="none"/>
                <w14:cntxtAlts w14:val="0"/>
              </w:rPr>
            </w:pPr>
            <w:r w:rsidRPr="00606ED4">
              <w:rPr>
                <w:color w:val="auto"/>
                <w:kern w:val="0"/>
                <w:sz w:val="12"/>
                <w:szCs w:val="12"/>
                <w14:ligatures w14:val="none"/>
                <w14:cntxtAlts w14:val="0"/>
              </w:rPr>
              <w:t>в 2025 году             – 0,0   тыс. рублей;</w:t>
            </w:r>
          </w:p>
          <w:p w:rsidR="00606ED4" w:rsidRPr="00606ED4" w:rsidRDefault="00606ED4" w:rsidP="00606ED4">
            <w:pPr>
              <w:ind w:firstLine="567"/>
              <w:jc w:val="both"/>
              <w:rPr>
                <w:color w:val="auto"/>
                <w:kern w:val="0"/>
                <w:sz w:val="12"/>
                <w:szCs w:val="12"/>
                <w14:ligatures w14:val="none"/>
                <w14:cntxtAlts w14:val="0"/>
              </w:rPr>
            </w:pPr>
            <w:r w:rsidRPr="00606ED4">
              <w:rPr>
                <w:color w:val="auto"/>
                <w:kern w:val="0"/>
                <w:sz w:val="12"/>
                <w:szCs w:val="12"/>
                <w14:ligatures w14:val="none"/>
                <w14:cntxtAlts w14:val="0"/>
              </w:rPr>
              <w:t>в 2026-2030 годах – 0,0 тыс. рублей;</w:t>
            </w:r>
          </w:p>
          <w:p w:rsidR="00606ED4" w:rsidRPr="00606ED4" w:rsidRDefault="00606ED4" w:rsidP="00606ED4">
            <w:pPr>
              <w:ind w:firstLine="567"/>
              <w:jc w:val="both"/>
              <w:rPr>
                <w:color w:val="auto"/>
                <w:kern w:val="0"/>
                <w:sz w:val="12"/>
                <w:szCs w:val="12"/>
                <w14:ligatures w14:val="none"/>
                <w14:cntxtAlts w14:val="0"/>
              </w:rPr>
            </w:pPr>
            <w:r w:rsidRPr="00606ED4">
              <w:rPr>
                <w:color w:val="auto"/>
                <w:kern w:val="0"/>
                <w:sz w:val="12"/>
                <w:szCs w:val="12"/>
                <w14:ligatures w14:val="none"/>
                <w14:cntxtAlts w14:val="0"/>
              </w:rPr>
              <w:t>в 2031-2035 годах – 0,0 тыс. рублей;</w:t>
            </w:r>
          </w:p>
          <w:p w:rsidR="00606ED4" w:rsidRPr="00606ED4" w:rsidRDefault="00606ED4" w:rsidP="00606ED4">
            <w:pPr>
              <w:widowControl w:val="0"/>
              <w:autoSpaceDE w:val="0"/>
              <w:autoSpaceDN w:val="0"/>
              <w:adjustRightInd w:val="0"/>
              <w:ind w:firstLine="567"/>
              <w:jc w:val="both"/>
              <w:rPr>
                <w:color w:val="auto"/>
                <w:kern w:val="0"/>
                <w:sz w:val="12"/>
                <w:szCs w:val="12"/>
                <w14:ligatures w14:val="none"/>
                <w14:cntxtAlts w14:val="0"/>
              </w:rPr>
            </w:pPr>
            <w:r w:rsidRPr="00606ED4">
              <w:rPr>
                <w:color w:val="auto"/>
                <w:kern w:val="0"/>
                <w:sz w:val="12"/>
                <w:szCs w:val="12"/>
                <w14:ligatures w14:val="none"/>
                <w14:cntxtAlts w14:val="0"/>
              </w:rPr>
              <w:t>из них средства:</w:t>
            </w:r>
          </w:p>
          <w:p w:rsidR="00606ED4" w:rsidRPr="00606ED4" w:rsidRDefault="00606ED4" w:rsidP="00606ED4">
            <w:pPr>
              <w:widowControl w:val="0"/>
              <w:autoSpaceDE w:val="0"/>
              <w:autoSpaceDN w:val="0"/>
              <w:adjustRightInd w:val="0"/>
              <w:ind w:firstLine="567"/>
              <w:jc w:val="both"/>
              <w:rPr>
                <w:color w:val="auto"/>
                <w:kern w:val="0"/>
                <w:sz w:val="12"/>
                <w:szCs w:val="12"/>
                <w14:ligatures w14:val="none"/>
                <w14:cntxtAlts w14:val="0"/>
              </w:rPr>
            </w:pPr>
            <w:r w:rsidRPr="00606ED4">
              <w:rPr>
                <w:color w:val="auto"/>
                <w:kern w:val="0"/>
                <w:sz w:val="12"/>
                <w:szCs w:val="12"/>
                <w14:ligatures w14:val="none"/>
                <w14:cntxtAlts w14:val="0"/>
              </w:rPr>
              <w:t>федерального бюджета – 0,0 тыс. рублей (0,0 процента), в том числе:</w:t>
            </w:r>
          </w:p>
          <w:p w:rsidR="00606ED4" w:rsidRPr="00606ED4" w:rsidRDefault="00606ED4" w:rsidP="00606ED4">
            <w:pPr>
              <w:widowControl w:val="0"/>
              <w:autoSpaceDE w:val="0"/>
              <w:autoSpaceDN w:val="0"/>
              <w:adjustRightInd w:val="0"/>
              <w:ind w:firstLine="567"/>
              <w:jc w:val="both"/>
              <w:rPr>
                <w:color w:val="auto"/>
                <w:kern w:val="0"/>
                <w:sz w:val="12"/>
                <w:szCs w:val="12"/>
                <w14:ligatures w14:val="none"/>
                <w14:cntxtAlts w14:val="0"/>
              </w:rPr>
            </w:pPr>
            <w:r w:rsidRPr="00606ED4">
              <w:rPr>
                <w:color w:val="auto"/>
                <w:kern w:val="0"/>
                <w:sz w:val="12"/>
                <w:szCs w:val="12"/>
                <w14:ligatures w14:val="none"/>
                <w14:cntxtAlts w14:val="0"/>
              </w:rPr>
              <w:t>в 2021 году             – 0,0 тыс. рублей;</w:t>
            </w:r>
          </w:p>
          <w:p w:rsidR="00606ED4" w:rsidRPr="00606ED4" w:rsidRDefault="00606ED4" w:rsidP="00606ED4">
            <w:pPr>
              <w:widowControl w:val="0"/>
              <w:autoSpaceDE w:val="0"/>
              <w:autoSpaceDN w:val="0"/>
              <w:adjustRightInd w:val="0"/>
              <w:ind w:firstLine="567"/>
              <w:jc w:val="both"/>
              <w:rPr>
                <w:color w:val="auto"/>
                <w:kern w:val="0"/>
                <w:sz w:val="12"/>
                <w:szCs w:val="12"/>
                <w14:ligatures w14:val="none"/>
                <w14:cntxtAlts w14:val="0"/>
              </w:rPr>
            </w:pPr>
            <w:r w:rsidRPr="00606ED4">
              <w:rPr>
                <w:color w:val="auto"/>
                <w:kern w:val="0"/>
                <w:sz w:val="12"/>
                <w:szCs w:val="12"/>
                <w14:ligatures w14:val="none"/>
                <w14:cntxtAlts w14:val="0"/>
              </w:rPr>
              <w:t>в 2022 году             – 0,0 тыс. рублей;</w:t>
            </w:r>
          </w:p>
          <w:p w:rsidR="00606ED4" w:rsidRPr="00606ED4" w:rsidRDefault="00606ED4" w:rsidP="00606ED4">
            <w:pPr>
              <w:widowControl w:val="0"/>
              <w:autoSpaceDE w:val="0"/>
              <w:autoSpaceDN w:val="0"/>
              <w:adjustRightInd w:val="0"/>
              <w:ind w:firstLine="567"/>
              <w:jc w:val="both"/>
              <w:rPr>
                <w:color w:val="auto"/>
                <w:kern w:val="0"/>
                <w:sz w:val="12"/>
                <w:szCs w:val="12"/>
                <w14:ligatures w14:val="none"/>
                <w14:cntxtAlts w14:val="0"/>
              </w:rPr>
            </w:pPr>
            <w:r w:rsidRPr="00606ED4">
              <w:rPr>
                <w:color w:val="auto"/>
                <w:kern w:val="0"/>
                <w:sz w:val="12"/>
                <w:szCs w:val="12"/>
                <w14:ligatures w14:val="none"/>
                <w14:cntxtAlts w14:val="0"/>
              </w:rPr>
              <w:t>в 2023 году             – 0,0 тыс. рублей;</w:t>
            </w:r>
          </w:p>
          <w:p w:rsidR="00606ED4" w:rsidRPr="00606ED4" w:rsidRDefault="00606ED4" w:rsidP="00606ED4">
            <w:pPr>
              <w:widowControl w:val="0"/>
              <w:autoSpaceDE w:val="0"/>
              <w:autoSpaceDN w:val="0"/>
              <w:adjustRightInd w:val="0"/>
              <w:ind w:firstLine="567"/>
              <w:jc w:val="both"/>
              <w:rPr>
                <w:color w:val="auto"/>
                <w:kern w:val="0"/>
                <w:sz w:val="12"/>
                <w:szCs w:val="12"/>
                <w14:ligatures w14:val="none"/>
                <w14:cntxtAlts w14:val="0"/>
              </w:rPr>
            </w:pPr>
            <w:r w:rsidRPr="00606ED4">
              <w:rPr>
                <w:color w:val="auto"/>
                <w:kern w:val="0"/>
                <w:sz w:val="12"/>
                <w:szCs w:val="12"/>
                <w14:ligatures w14:val="none"/>
                <w14:cntxtAlts w14:val="0"/>
              </w:rPr>
              <w:t>в 2024 году             – 0,0 тыс. рублей;</w:t>
            </w:r>
          </w:p>
          <w:p w:rsidR="00606ED4" w:rsidRPr="00606ED4" w:rsidRDefault="00606ED4" w:rsidP="00606ED4">
            <w:pPr>
              <w:widowControl w:val="0"/>
              <w:autoSpaceDE w:val="0"/>
              <w:autoSpaceDN w:val="0"/>
              <w:adjustRightInd w:val="0"/>
              <w:ind w:firstLine="567"/>
              <w:jc w:val="both"/>
              <w:rPr>
                <w:color w:val="auto"/>
                <w:kern w:val="0"/>
                <w:sz w:val="12"/>
                <w:szCs w:val="12"/>
                <w14:ligatures w14:val="none"/>
                <w14:cntxtAlts w14:val="0"/>
              </w:rPr>
            </w:pPr>
            <w:r w:rsidRPr="00606ED4">
              <w:rPr>
                <w:color w:val="auto"/>
                <w:kern w:val="0"/>
                <w:sz w:val="12"/>
                <w:szCs w:val="12"/>
                <w14:ligatures w14:val="none"/>
                <w14:cntxtAlts w14:val="0"/>
              </w:rPr>
              <w:t>в 2025 году             – 0,0 тыс. рублей;</w:t>
            </w:r>
          </w:p>
          <w:p w:rsidR="00606ED4" w:rsidRPr="00606ED4" w:rsidRDefault="00606ED4" w:rsidP="00606ED4">
            <w:pPr>
              <w:ind w:firstLine="567"/>
              <w:jc w:val="both"/>
              <w:rPr>
                <w:color w:val="auto"/>
                <w:kern w:val="0"/>
                <w:sz w:val="12"/>
                <w:szCs w:val="12"/>
                <w14:ligatures w14:val="none"/>
                <w14:cntxtAlts w14:val="0"/>
              </w:rPr>
            </w:pPr>
            <w:r w:rsidRPr="00606ED4">
              <w:rPr>
                <w:color w:val="auto"/>
                <w:kern w:val="0"/>
                <w:sz w:val="12"/>
                <w:szCs w:val="12"/>
                <w14:ligatures w14:val="none"/>
                <w14:cntxtAlts w14:val="0"/>
              </w:rPr>
              <w:t>в 2026-2030 годах – 0,0 тыс. рублей;</w:t>
            </w:r>
          </w:p>
          <w:p w:rsidR="00606ED4" w:rsidRPr="00606ED4" w:rsidRDefault="00606ED4" w:rsidP="00606ED4">
            <w:pPr>
              <w:ind w:firstLine="567"/>
              <w:jc w:val="both"/>
              <w:rPr>
                <w:color w:val="auto"/>
                <w:kern w:val="0"/>
                <w:sz w:val="12"/>
                <w:szCs w:val="12"/>
                <w14:ligatures w14:val="none"/>
                <w14:cntxtAlts w14:val="0"/>
              </w:rPr>
            </w:pPr>
            <w:r w:rsidRPr="00606ED4">
              <w:rPr>
                <w:color w:val="auto"/>
                <w:kern w:val="0"/>
                <w:sz w:val="12"/>
                <w:szCs w:val="12"/>
                <w14:ligatures w14:val="none"/>
                <w14:cntxtAlts w14:val="0"/>
              </w:rPr>
              <w:t>в 2031-2035 годах – 0,0 тыс. рублей;</w:t>
            </w:r>
          </w:p>
          <w:p w:rsidR="00606ED4" w:rsidRPr="00606ED4" w:rsidRDefault="00606ED4" w:rsidP="00606ED4">
            <w:pPr>
              <w:widowControl w:val="0"/>
              <w:autoSpaceDE w:val="0"/>
              <w:autoSpaceDN w:val="0"/>
              <w:adjustRightInd w:val="0"/>
              <w:ind w:firstLine="567"/>
              <w:jc w:val="both"/>
              <w:rPr>
                <w:color w:val="auto"/>
                <w:kern w:val="0"/>
                <w:sz w:val="12"/>
                <w:szCs w:val="12"/>
                <w14:ligatures w14:val="none"/>
                <w14:cntxtAlts w14:val="0"/>
              </w:rPr>
            </w:pPr>
            <w:r w:rsidRPr="00606ED4">
              <w:rPr>
                <w:color w:val="auto"/>
                <w:kern w:val="0"/>
                <w:sz w:val="12"/>
                <w:szCs w:val="12"/>
                <w14:ligatures w14:val="none"/>
                <w14:cntxtAlts w14:val="0"/>
              </w:rPr>
              <w:t>республиканского бюджета Чувашской Республики – 0,0 тыс. рублей (0,0 процента), в том числе:</w:t>
            </w:r>
          </w:p>
          <w:p w:rsidR="00606ED4" w:rsidRPr="00606ED4" w:rsidRDefault="00606ED4" w:rsidP="00606ED4">
            <w:pPr>
              <w:widowControl w:val="0"/>
              <w:autoSpaceDE w:val="0"/>
              <w:autoSpaceDN w:val="0"/>
              <w:adjustRightInd w:val="0"/>
              <w:ind w:firstLine="567"/>
              <w:jc w:val="both"/>
              <w:rPr>
                <w:color w:val="auto"/>
                <w:kern w:val="0"/>
                <w:sz w:val="12"/>
                <w:szCs w:val="12"/>
                <w14:ligatures w14:val="none"/>
                <w14:cntxtAlts w14:val="0"/>
              </w:rPr>
            </w:pPr>
            <w:r w:rsidRPr="00606ED4">
              <w:rPr>
                <w:color w:val="auto"/>
                <w:kern w:val="0"/>
                <w:sz w:val="12"/>
                <w:szCs w:val="12"/>
                <w14:ligatures w14:val="none"/>
                <w14:cntxtAlts w14:val="0"/>
              </w:rPr>
              <w:t>в 2021 году             –  0,0    тыс. рублей;</w:t>
            </w:r>
          </w:p>
          <w:p w:rsidR="00606ED4" w:rsidRPr="00606ED4" w:rsidRDefault="00606ED4" w:rsidP="00606ED4">
            <w:pPr>
              <w:widowControl w:val="0"/>
              <w:autoSpaceDE w:val="0"/>
              <w:autoSpaceDN w:val="0"/>
              <w:adjustRightInd w:val="0"/>
              <w:ind w:firstLine="567"/>
              <w:jc w:val="both"/>
              <w:rPr>
                <w:color w:val="auto"/>
                <w:kern w:val="0"/>
                <w:sz w:val="12"/>
                <w:szCs w:val="12"/>
                <w14:ligatures w14:val="none"/>
                <w14:cntxtAlts w14:val="0"/>
              </w:rPr>
            </w:pPr>
            <w:r w:rsidRPr="00606ED4">
              <w:rPr>
                <w:color w:val="auto"/>
                <w:kern w:val="0"/>
                <w:sz w:val="12"/>
                <w:szCs w:val="12"/>
                <w14:ligatures w14:val="none"/>
                <w14:cntxtAlts w14:val="0"/>
              </w:rPr>
              <w:t>в 2022 году             – 0,0 тыс. рублей;</w:t>
            </w:r>
          </w:p>
          <w:p w:rsidR="00606ED4" w:rsidRPr="00606ED4" w:rsidRDefault="00606ED4" w:rsidP="00606ED4">
            <w:pPr>
              <w:widowControl w:val="0"/>
              <w:autoSpaceDE w:val="0"/>
              <w:autoSpaceDN w:val="0"/>
              <w:adjustRightInd w:val="0"/>
              <w:ind w:firstLine="567"/>
              <w:jc w:val="both"/>
              <w:rPr>
                <w:color w:val="auto"/>
                <w:kern w:val="0"/>
                <w:sz w:val="12"/>
                <w:szCs w:val="12"/>
                <w14:ligatures w14:val="none"/>
                <w14:cntxtAlts w14:val="0"/>
              </w:rPr>
            </w:pPr>
            <w:r w:rsidRPr="00606ED4">
              <w:rPr>
                <w:color w:val="auto"/>
                <w:kern w:val="0"/>
                <w:sz w:val="12"/>
                <w:szCs w:val="12"/>
                <w14:ligatures w14:val="none"/>
                <w14:cntxtAlts w14:val="0"/>
              </w:rPr>
              <w:t>в 2023 году             – 0,0 тыс. рублей;</w:t>
            </w:r>
          </w:p>
          <w:p w:rsidR="00606ED4" w:rsidRPr="00606ED4" w:rsidRDefault="00606ED4" w:rsidP="00606ED4">
            <w:pPr>
              <w:widowControl w:val="0"/>
              <w:autoSpaceDE w:val="0"/>
              <w:autoSpaceDN w:val="0"/>
              <w:adjustRightInd w:val="0"/>
              <w:ind w:firstLine="567"/>
              <w:jc w:val="both"/>
              <w:rPr>
                <w:color w:val="auto"/>
                <w:kern w:val="0"/>
                <w:sz w:val="12"/>
                <w:szCs w:val="12"/>
                <w14:ligatures w14:val="none"/>
                <w14:cntxtAlts w14:val="0"/>
              </w:rPr>
            </w:pPr>
            <w:r w:rsidRPr="00606ED4">
              <w:rPr>
                <w:color w:val="auto"/>
                <w:kern w:val="0"/>
                <w:sz w:val="12"/>
                <w:szCs w:val="12"/>
                <w14:ligatures w14:val="none"/>
                <w14:cntxtAlts w14:val="0"/>
              </w:rPr>
              <w:t>в 2024 году             – 0,0 тыс. рублей;</w:t>
            </w:r>
          </w:p>
          <w:p w:rsidR="00606ED4" w:rsidRPr="00606ED4" w:rsidRDefault="00606ED4" w:rsidP="00606ED4">
            <w:pPr>
              <w:widowControl w:val="0"/>
              <w:autoSpaceDE w:val="0"/>
              <w:autoSpaceDN w:val="0"/>
              <w:adjustRightInd w:val="0"/>
              <w:ind w:firstLine="567"/>
              <w:jc w:val="both"/>
              <w:rPr>
                <w:color w:val="auto"/>
                <w:kern w:val="0"/>
                <w:sz w:val="12"/>
                <w:szCs w:val="12"/>
                <w14:ligatures w14:val="none"/>
                <w14:cntxtAlts w14:val="0"/>
              </w:rPr>
            </w:pPr>
            <w:r w:rsidRPr="00606ED4">
              <w:rPr>
                <w:color w:val="auto"/>
                <w:kern w:val="0"/>
                <w:sz w:val="12"/>
                <w:szCs w:val="12"/>
                <w14:ligatures w14:val="none"/>
                <w14:cntxtAlts w14:val="0"/>
              </w:rPr>
              <w:t>в 2025 году             – 0,0 тыс. рублей;</w:t>
            </w:r>
          </w:p>
          <w:p w:rsidR="00606ED4" w:rsidRPr="00606ED4" w:rsidRDefault="00606ED4" w:rsidP="00606ED4">
            <w:pPr>
              <w:ind w:firstLine="567"/>
              <w:jc w:val="both"/>
              <w:rPr>
                <w:color w:val="auto"/>
                <w:kern w:val="0"/>
                <w:sz w:val="12"/>
                <w:szCs w:val="12"/>
                <w14:ligatures w14:val="none"/>
                <w14:cntxtAlts w14:val="0"/>
              </w:rPr>
            </w:pPr>
            <w:r w:rsidRPr="00606ED4">
              <w:rPr>
                <w:color w:val="auto"/>
                <w:kern w:val="0"/>
                <w:sz w:val="12"/>
                <w:szCs w:val="12"/>
                <w14:ligatures w14:val="none"/>
                <w14:cntxtAlts w14:val="0"/>
              </w:rPr>
              <w:t>в 2026-2030 годах – 0,0 тыс. рублей;</w:t>
            </w:r>
          </w:p>
          <w:p w:rsidR="00606ED4" w:rsidRPr="00606ED4" w:rsidRDefault="00606ED4" w:rsidP="00606ED4">
            <w:pPr>
              <w:ind w:firstLine="567"/>
              <w:jc w:val="both"/>
              <w:rPr>
                <w:color w:val="auto"/>
                <w:kern w:val="0"/>
                <w:sz w:val="12"/>
                <w:szCs w:val="12"/>
                <w14:ligatures w14:val="none"/>
                <w14:cntxtAlts w14:val="0"/>
              </w:rPr>
            </w:pPr>
            <w:r w:rsidRPr="00606ED4">
              <w:rPr>
                <w:color w:val="auto"/>
                <w:kern w:val="0"/>
                <w:sz w:val="12"/>
                <w:szCs w:val="12"/>
                <w14:ligatures w14:val="none"/>
                <w14:cntxtAlts w14:val="0"/>
              </w:rPr>
              <w:t>в 2031-2035 годах – 0,0 тыс. рублей;</w:t>
            </w:r>
          </w:p>
          <w:p w:rsidR="00606ED4" w:rsidRPr="00606ED4" w:rsidRDefault="00606ED4" w:rsidP="00606ED4">
            <w:pPr>
              <w:widowControl w:val="0"/>
              <w:autoSpaceDE w:val="0"/>
              <w:autoSpaceDN w:val="0"/>
              <w:adjustRightInd w:val="0"/>
              <w:ind w:firstLine="567"/>
              <w:jc w:val="both"/>
              <w:rPr>
                <w:color w:val="auto"/>
                <w:kern w:val="0"/>
                <w:sz w:val="12"/>
                <w:szCs w:val="12"/>
                <w14:ligatures w14:val="none"/>
                <w14:cntxtAlts w14:val="0"/>
              </w:rPr>
            </w:pPr>
            <w:r w:rsidRPr="00606ED4">
              <w:rPr>
                <w:color w:val="auto"/>
                <w:kern w:val="0"/>
                <w:sz w:val="12"/>
                <w:szCs w:val="12"/>
                <w14:ligatures w14:val="none"/>
                <w14:cntxtAlts w14:val="0"/>
              </w:rPr>
              <w:t xml:space="preserve">бюджета </w:t>
            </w:r>
            <w:proofErr w:type="spellStart"/>
            <w:r w:rsidRPr="00606ED4">
              <w:rPr>
                <w:color w:val="auto"/>
                <w:kern w:val="0"/>
                <w:sz w:val="12"/>
                <w:szCs w:val="12"/>
                <w14:ligatures w14:val="none"/>
                <w14:cntxtAlts w14:val="0"/>
              </w:rPr>
              <w:t>Нижнекумашкинского</w:t>
            </w:r>
            <w:proofErr w:type="spellEnd"/>
            <w:r w:rsidRPr="00606ED4">
              <w:rPr>
                <w:color w:val="auto"/>
                <w:kern w:val="0"/>
                <w:sz w:val="12"/>
                <w:szCs w:val="12"/>
                <w14:ligatures w14:val="none"/>
                <w14:cntxtAlts w14:val="0"/>
              </w:rPr>
              <w:t xml:space="preserve"> сельского поселения – 133,5   тыс. рублей (100,0 процента), в том числе:</w:t>
            </w:r>
          </w:p>
          <w:p w:rsidR="00606ED4" w:rsidRPr="00606ED4" w:rsidRDefault="00606ED4" w:rsidP="00606ED4">
            <w:pPr>
              <w:widowControl w:val="0"/>
              <w:autoSpaceDE w:val="0"/>
              <w:autoSpaceDN w:val="0"/>
              <w:adjustRightInd w:val="0"/>
              <w:ind w:firstLine="567"/>
              <w:jc w:val="both"/>
              <w:rPr>
                <w:color w:val="auto"/>
                <w:kern w:val="0"/>
                <w:sz w:val="12"/>
                <w:szCs w:val="12"/>
                <w14:ligatures w14:val="none"/>
                <w14:cntxtAlts w14:val="0"/>
              </w:rPr>
            </w:pPr>
            <w:r w:rsidRPr="00606ED4">
              <w:rPr>
                <w:color w:val="auto"/>
                <w:kern w:val="0"/>
                <w:sz w:val="12"/>
                <w:szCs w:val="12"/>
                <w14:ligatures w14:val="none"/>
                <w14:cntxtAlts w14:val="0"/>
              </w:rPr>
              <w:t>в 2021 году             –133,5   тыс. рублей;</w:t>
            </w:r>
          </w:p>
          <w:p w:rsidR="00606ED4" w:rsidRPr="00606ED4" w:rsidRDefault="00606ED4" w:rsidP="00606ED4">
            <w:pPr>
              <w:widowControl w:val="0"/>
              <w:autoSpaceDE w:val="0"/>
              <w:autoSpaceDN w:val="0"/>
              <w:adjustRightInd w:val="0"/>
              <w:ind w:firstLine="567"/>
              <w:jc w:val="both"/>
              <w:rPr>
                <w:color w:val="auto"/>
                <w:kern w:val="0"/>
                <w:sz w:val="12"/>
                <w:szCs w:val="12"/>
                <w14:ligatures w14:val="none"/>
                <w14:cntxtAlts w14:val="0"/>
              </w:rPr>
            </w:pPr>
            <w:r w:rsidRPr="00606ED4">
              <w:rPr>
                <w:color w:val="auto"/>
                <w:kern w:val="0"/>
                <w:sz w:val="12"/>
                <w:szCs w:val="12"/>
                <w14:ligatures w14:val="none"/>
                <w14:cntxtAlts w14:val="0"/>
              </w:rPr>
              <w:lastRenderedPageBreak/>
              <w:t>в 2022 году             –0,0   тыс. рублей;</w:t>
            </w:r>
          </w:p>
          <w:p w:rsidR="00606ED4" w:rsidRPr="00606ED4" w:rsidRDefault="00606ED4" w:rsidP="00606ED4">
            <w:pPr>
              <w:widowControl w:val="0"/>
              <w:autoSpaceDE w:val="0"/>
              <w:autoSpaceDN w:val="0"/>
              <w:adjustRightInd w:val="0"/>
              <w:ind w:firstLine="567"/>
              <w:jc w:val="both"/>
              <w:rPr>
                <w:color w:val="auto"/>
                <w:kern w:val="0"/>
                <w:sz w:val="12"/>
                <w:szCs w:val="12"/>
                <w14:ligatures w14:val="none"/>
                <w14:cntxtAlts w14:val="0"/>
              </w:rPr>
            </w:pPr>
            <w:r w:rsidRPr="00606ED4">
              <w:rPr>
                <w:color w:val="auto"/>
                <w:kern w:val="0"/>
                <w:sz w:val="12"/>
                <w:szCs w:val="12"/>
                <w14:ligatures w14:val="none"/>
                <w14:cntxtAlts w14:val="0"/>
              </w:rPr>
              <w:t>в 2023 году             – 0,0   тыс. рублей;</w:t>
            </w:r>
          </w:p>
          <w:p w:rsidR="00606ED4" w:rsidRPr="00606ED4" w:rsidRDefault="00606ED4" w:rsidP="00606ED4">
            <w:pPr>
              <w:widowControl w:val="0"/>
              <w:autoSpaceDE w:val="0"/>
              <w:autoSpaceDN w:val="0"/>
              <w:adjustRightInd w:val="0"/>
              <w:ind w:firstLine="567"/>
              <w:jc w:val="both"/>
              <w:rPr>
                <w:color w:val="auto"/>
                <w:kern w:val="0"/>
                <w:sz w:val="12"/>
                <w:szCs w:val="12"/>
                <w14:ligatures w14:val="none"/>
                <w14:cntxtAlts w14:val="0"/>
              </w:rPr>
            </w:pPr>
            <w:r w:rsidRPr="00606ED4">
              <w:rPr>
                <w:color w:val="auto"/>
                <w:kern w:val="0"/>
                <w:sz w:val="12"/>
                <w:szCs w:val="12"/>
                <w14:ligatures w14:val="none"/>
                <w14:cntxtAlts w14:val="0"/>
              </w:rPr>
              <w:t>в 2024 году             – 0,0   тыс. рублей;</w:t>
            </w:r>
          </w:p>
          <w:p w:rsidR="00606ED4" w:rsidRPr="00606ED4" w:rsidRDefault="00606ED4" w:rsidP="00606ED4">
            <w:pPr>
              <w:widowControl w:val="0"/>
              <w:autoSpaceDE w:val="0"/>
              <w:autoSpaceDN w:val="0"/>
              <w:adjustRightInd w:val="0"/>
              <w:ind w:firstLine="567"/>
              <w:jc w:val="both"/>
              <w:rPr>
                <w:color w:val="auto"/>
                <w:kern w:val="0"/>
                <w:sz w:val="12"/>
                <w:szCs w:val="12"/>
                <w14:ligatures w14:val="none"/>
                <w14:cntxtAlts w14:val="0"/>
              </w:rPr>
            </w:pPr>
            <w:r w:rsidRPr="00606ED4">
              <w:rPr>
                <w:color w:val="auto"/>
                <w:kern w:val="0"/>
                <w:sz w:val="12"/>
                <w:szCs w:val="12"/>
                <w14:ligatures w14:val="none"/>
                <w14:cntxtAlts w14:val="0"/>
              </w:rPr>
              <w:t>в 2025 году             – 0,0   тыс. рублей;</w:t>
            </w:r>
          </w:p>
          <w:p w:rsidR="00606ED4" w:rsidRPr="00606ED4" w:rsidRDefault="00606ED4" w:rsidP="00606ED4">
            <w:pPr>
              <w:ind w:firstLine="567"/>
              <w:jc w:val="both"/>
              <w:rPr>
                <w:color w:val="auto"/>
                <w:kern w:val="0"/>
                <w:sz w:val="12"/>
                <w:szCs w:val="12"/>
                <w14:ligatures w14:val="none"/>
                <w14:cntxtAlts w14:val="0"/>
              </w:rPr>
            </w:pPr>
            <w:r w:rsidRPr="00606ED4">
              <w:rPr>
                <w:color w:val="auto"/>
                <w:kern w:val="0"/>
                <w:sz w:val="12"/>
                <w:szCs w:val="12"/>
                <w14:ligatures w14:val="none"/>
                <w14:cntxtAlts w14:val="0"/>
              </w:rPr>
              <w:t>в 2026-2030 годах – 0,0 тыс. рублей;</w:t>
            </w:r>
          </w:p>
          <w:p w:rsidR="00606ED4" w:rsidRPr="00606ED4" w:rsidRDefault="00606ED4" w:rsidP="00606ED4">
            <w:pPr>
              <w:ind w:firstLine="567"/>
              <w:jc w:val="both"/>
              <w:rPr>
                <w:color w:val="auto"/>
                <w:kern w:val="0"/>
                <w:sz w:val="12"/>
                <w:szCs w:val="12"/>
                <w14:ligatures w14:val="none"/>
                <w14:cntxtAlts w14:val="0"/>
              </w:rPr>
            </w:pPr>
            <w:r w:rsidRPr="00606ED4">
              <w:rPr>
                <w:color w:val="auto"/>
                <w:kern w:val="0"/>
                <w:sz w:val="12"/>
                <w:szCs w:val="12"/>
                <w14:ligatures w14:val="none"/>
                <w14:cntxtAlts w14:val="0"/>
              </w:rPr>
              <w:t>в 2031-2035 годах – 0,0 тыс. рублей;</w:t>
            </w:r>
          </w:p>
          <w:p w:rsidR="00606ED4" w:rsidRPr="00606ED4" w:rsidRDefault="00606ED4" w:rsidP="00606ED4">
            <w:pPr>
              <w:widowControl w:val="0"/>
              <w:autoSpaceDE w:val="0"/>
              <w:autoSpaceDN w:val="0"/>
              <w:adjustRightInd w:val="0"/>
              <w:ind w:firstLine="567"/>
              <w:jc w:val="both"/>
              <w:rPr>
                <w:color w:val="auto"/>
                <w:kern w:val="0"/>
                <w:sz w:val="12"/>
                <w:szCs w:val="12"/>
                <w14:ligatures w14:val="none"/>
                <w14:cntxtAlts w14:val="0"/>
              </w:rPr>
            </w:pPr>
            <w:r w:rsidRPr="00606ED4">
              <w:rPr>
                <w:color w:val="auto"/>
                <w:kern w:val="0"/>
                <w:sz w:val="12"/>
                <w:szCs w:val="12"/>
                <w14:ligatures w14:val="none"/>
                <w14:cntxtAlts w14:val="0"/>
              </w:rPr>
              <w:t>внебюджетных источников – 0,0 тыс. рублей (0,0 процента), в том числе:</w:t>
            </w:r>
          </w:p>
          <w:p w:rsidR="00606ED4" w:rsidRPr="00606ED4" w:rsidRDefault="00606ED4" w:rsidP="00606ED4">
            <w:pPr>
              <w:widowControl w:val="0"/>
              <w:autoSpaceDE w:val="0"/>
              <w:autoSpaceDN w:val="0"/>
              <w:adjustRightInd w:val="0"/>
              <w:ind w:firstLine="567"/>
              <w:jc w:val="both"/>
              <w:rPr>
                <w:color w:val="auto"/>
                <w:kern w:val="0"/>
                <w:sz w:val="12"/>
                <w:szCs w:val="12"/>
                <w14:ligatures w14:val="none"/>
                <w14:cntxtAlts w14:val="0"/>
              </w:rPr>
            </w:pPr>
            <w:r w:rsidRPr="00606ED4">
              <w:rPr>
                <w:color w:val="auto"/>
                <w:kern w:val="0"/>
                <w:sz w:val="12"/>
                <w:szCs w:val="12"/>
                <w14:ligatures w14:val="none"/>
                <w14:cntxtAlts w14:val="0"/>
              </w:rPr>
              <w:t>в 2021 году             –0,0   тыс. рублей;</w:t>
            </w:r>
          </w:p>
          <w:p w:rsidR="00606ED4" w:rsidRPr="00606ED4" w:rsidRDefault="00606ED4" w:rsidP="00606ED4">
            <w:pPr>
              <w:widowControl w:val="0"/>
              <w:autoSpaceDE w:val="0"/>
              <w:autoSpaceDN w:val="0"/>
              <w:adjustRightInd w:val="0"/>
              <w:ind w:firstLine="567"/>
              <w:jc w:val="both"/>
              <w:rPr>
                <w:color w:val="auto"/>
                <w:kern w:val="0"/>
                <w:sz w:val="12"/>
                <w:szCs w:val="12"/>
                <w14:ligatures w14:val="none"/>
                <w14:cntxtAlts w14:val="0"/>
              </w:rPr>
            </w:pPr>
            <w:r w:rsidRPr="00606ED4">
              <w:rPr>
                <w:color w:val="auto"/>
                <w:kern w:val="0"/>
                <w:sz w:val="12"/>
                <w:szCs w:val="12"/>
                <w14:ligatures w14:val="none"/>
                <w14:cntxtAlts w14:val="0"/>
              </w:rPr>
              <w:t>в 2022 году             –0,0   тыс. рублей;</w:t>
            </w:r>
          </w:p>
          <w:p w:rsidR="00606ED4" w:rsidRPr="00606ED4" w:rsidRDefault="00606ED4" w:rsidP="00606ED4">
            <w:pPr>
              <w:widowControl w:val="0"/>
              <w:autoSpaceDE w:val="0"/>
              <w:autoSpaceDN w:val="0"/>
              <w:adjustRightInd w:val="0"/>
              <w:ind w:firstLine="567"/>
              <w:jc w:val="both"/>
              <w:rPr>
                <w:color w:val="auto"/>
                <w:kern w:val="0"/>
                <w:sz w:val="12"/>
                <w:szCs w:val="12"/>
                <w14:ligatures w14:val="none"/>
                <w14:cntxtAlts w14:val="0"/>
              </w:rPr>
            </w:pPr>
            <w:r w:rsidRPr="00606ED4">
              <w:rPr>
                <w:color w:val="auto"/>
                <w:kern w:val="0"/>
                <w:sz w:val="12"/>
                <w:szCs w:val="12"/>
                <w14:ligatures w14:val="none"/>
                <w14:cntxtAlts w14:val="0"/>
              </w:rPr>
              <w:t>в 2023 году             – 0,0   тыс. рублей;</w:t>
            </w:r>
          </w:p>
          <w:p w:rsidR="00606ED4" w:rsidRPr="00606ED4" w:rsidRDefault="00606ED4" w:rsidP="00606ED4">
            <w:pPr>
              <w:widowControl w:val="0"/>
              <w:autoSpaceDE w:val="0"/>
              <w:autoSpaceDN w:val="0"/>
              <w:adjustRightInd w:val="0"/>
              <w:ind w:firstLine="567"/>
              <w:jc w:val="both"/>
              <w:rPr>
                <w:color w:val="auto"/>
                <w:kern w:val="0"/>
                <w:sz w:val="12"/>
                <w:szCs w:val="12"/>
                <w14:ligatures w14:val="none"/>
                <w14:cntxtAlts w14:val="0"/>
              </w:rPr>
            </w:pPr>
            <w:r w:rsidRPr="00606ED4">
              <w:rPr>
                <w:color w:val="auto"/>
                <w:kern w:val="0"/>
                <w:sz w:val="12"/>
                <w:szCs w:val="12"/>
                <w14:ligatures w14:val="none"/>
                <w14:cntxtAlts w14:val="0"/>
              </w:rPr>
              <w:t>в 2024 году             – 0,0   тыс. рублей;</w:t>
            </w:r>
          </w:p>
          <w:p w:rsidR="00606ED4" w:rsidRPr="00606ED4" w:rsidRDefault="00606ED4" w:rsidP="00606ED4">
            <w:pPr>
              <w:widowControl w:val="0"/>
              <w:autoSpaceDE w:val="0"/>
              <w:autoSpaceDN w:val="0"/>
              <w:adjustRightInd w:val="0"/>
              <w:ind w:firstLine="567"/>
              <w:jc w:val="both"/>
              <w:rPr>
                <w:color w:val="auto"/>
                <w:kern w:val="0"/>
                <w:sz w:val="12"/>
                <w:szCs w:val="12"/>
                <w14:ligatures w14:val="none"/>
                <w14:cntxtAlts w14:val="0"/>
              </w:rPr>
            </w:pPr>
            <w:r w:rsidRPr="00606ED4">
              <w:rPr>
                <w:color w:val="auto"/>
                <w:kern w:val="0"/>
                <w:sz w:val="12"/>
                <w:szCs w:val="12"/>
                <w14:ligatures w14:val="none"/>
                <w14:cntxtAlts w14:val="0"/>
              </w:rPr>
              <w:t>в 2025 году             – 0,0   тыс. рублей;</w:t>
            </w:r>
          </w:p>
          <w:p w:rsidR="00606ED4" w:rsidRPr="00606ED4" w:rsidRDefault="00606ED4" w:rsidP="00606ED4">
            <w:pPr>
              <w:ind w:firstLine="567"/>
              <w:jc w:val="both"/>
              <w:rPr>
                <w:color w:val="auto"/>
                <w:kern w:val="0"/>
                <w:sz w:val="12"/>
                <w:szCs w:val="12"/>
                <w14:ligatures w14:val="none"/>
                <w14:cntxtAlts w14:val="0"/>
              </w:rPr>
            </w:pPr>
            <w:r w:rsidRPr="00606ED4">
              <w:rPr>
                <w:color w:val="auto"/>
                <w:kern w:val="0"/>
                <w:sz w:val="12"/>
                <w:szCs w:val="12"/>
                <w14:ligatures w14:val="none"/>
                <w14:cntxtAlts w14:val="0"/>
              </w:rPr>
              <w:t>в 2026-2030 годах – 0,0 тыс. рублей;</w:t>
            </w:r>
          </w:p>
          <w:p w:rsidR="00606ED4" w:rsidRPr="00606ED4" w:rsidRDefault="00606ED4" w:rsidP="00606ED4">
            <w:pPr>
              <w:ind w:firstLine="567"/>
              <w:jc w:val="both"/>
              <w:rPr>
                <w:color w:val="auto"/>
                <w:kern w:val="0"/>
                <w:sz w:val="12"/>
                <w:szCs w:val="12"/>
                <w14:ligatures w14:val="none"/>
                <w14:cntxtAlts w14:val="0"/>
              </w:rPr>
            </w:pPr>
            <w:r w:rsidRPr="00606ED4">
              <w:rPr>
                <w:color w:val="auto"/>
                <w:kern w:val="0"/>
                <w:sz w:val="12"/>
                <w:szCs w:val="12"/>
                <w14:ligatures w14:val="none"/>
                <w14:cntxtAlts w14:val="0"/>
              </w:rPr>
              <w:t>в 2031-2035 годах – 0,0 тыс. рублей;</w:t>
            </w:r>
          </w:p>
          <w:p w:rsidR="00606ED4" w:rsidRPr="00606ED4" w:rsidRDefault="00606ED4" w:rsidP="00606ED4">
            <w:pPr>
              <w:ind w:firstLine="567"/>
              <w:jc w:val="both"/>
              <w:rPr>
                <w:color w:val="auto"/>
                <w:kern w:val="0"/>
                <w:sz w:val="12"/>
                <w:szCs w:val="12"/>
                <w14:ligatures w14:val="none"/>
                <w14:cntxtAlts w14:val="0"/>
              </w:rPr>
            </w:pPr>
            <w:r w:rsidRPr="00606ED4">
              <w:rPr>
                <w:color w:val="auto"/>
                <w:kern w:val="0"/>
                <w:sz w:val="12"/>
                <w:szCs w:val="12"/>
                <w14:ligatures w14:val="none"/>
                <w14:cntxtAlts w14:val="0"/>
              </w:rPr>
              <w:t xml:space="preserve">Объемы и источники финансирования подпрограммы уточняются при формировании муниципального бюджета </w:t>
            </w:r>
            <w:proofErr w:type="spellStart"/>
            <w:r w:rsidRPr="00606ED4">
              <w:rPr>
                <w:color w:val="auto"/>
                <w:kern w:val="0"/>
                <w:sz w:val="12"/>
                <w:szCs w:val="12"/>
                <w14:ligatures w14:val="none"/>
                <w14:cntxtAlts w14:val="0"/>
              </w:rPr>
              <w:t>Нижнекумашкинского</w:t>
            </w:r>
            <w:proofErr w:type="spellEnd"/>
            <w:r w:rsidRPr="00606ED4">
              <w:rPr>
                <w:color w:val="auto"/>
                <w:kern w:val="0"/>
                <w:sz w:val="12"/>
                <w:szCs w:val="12"/>
                <w14:ligatures w14:val="none"/>
                <w14:cntxtAlts w14:val="0"/>
              </w:rPr>
              <w:t xml:space="preserve"> сельского поселения на очередной финансовый год и плановый период</w:t>
            </w:r>
          </w:p>
          <w:p w:rsidR="00606ED4" w:rsidRPr="00606ED4" w:rsidRDefault="00606ED4" w:rsidP="00606ED4">
            <w:pPr>
              <w:ind w:firstLine="567"/>
              <w:jc w:val="both"/>
              <w:rPr>
                <w:color w:val="auto"/>
                <w:kern w:val="0"/>
                <w:sz w:val="12"/>
                <w:szCs w:val="12"/>
                <w14:ligatures w14:val="none"/>
                <w14:cntxtAlts w14:val="0"/>
              </w:rPr>
            </w:pPr>
          </w:p>
        </w:tc>
      </w:tr>
      <w:tr w:rsidR="00606ED4" w:rsidRPr="00606ED4" w:rsidTr="00606E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5" w:type="dxa"/>
            <w:right w:w="85" w:type="dxa"/>
          </w:tblCellMar>
        </w:tblPrEx>
        <w:trPr>
          <w:gridAfter w:val="2"/>
          <w:wAfter w:w="163" w:type="pct"/>
          <w:trHeight w:val="20"/>
        </w:trPr>
        <w:tc>
          <w:tcPr>
            <w:tcW w:w="1945" w:type="pct"/>
            <w:gridSpan w:val="5"/>
          </w:tcPr>
          <w:p w:rsidR="00606ED4" w:rsidRPr="00606ED4" w:rsidRDefault="00606ED4" w:rsidP="00606ED4">
            <w:pPr>
              <w:ind w:firstLine="567"/>
              <w:jc w:val="both"/>
              <w:rPr>
                <w:color w:val="auto"/>
                <w:kern w:val="0"/>
                <w:sz w:val="12"/>
                <w:szCs w:val="12"/>
                <w14:ligatures w14:val="none"/>
                <w14:cntxtAlts w14:val="0"/>
              </w:rPr>
            </w:pPr>
            <w:r w:rsidRPr="00606ED4">
              <w:rPr>
                <w:bCs/>
                <w:color w:val="auto"/>
                <w:kern w:val="0"/>
                <w:sz w:val="12"/>
                <w:szCs w:val="12"/>
                <w14:ligatures w14:val="none"/>
                <w14:cntxtAlts w14:val="0"/>
              </w:rPr>
              <w:lastRenderedPageBreak/>
              <w:t>Ожидаемые результаты реализации подпрограммы</w:t>
            </w:r>
          </w:p>
        </w:tc>
        <w:tc>
          <w:tcPr>
            <w:tcW w:w="162" w:type="pct"/>
          </w:tcPr>
          <w:p w:rsidR="00606ED4" w:rsidRPr="00606ED4" w:rsidRDefault="00606ED4" w:rsidP="00606ED4">
            <w:pPr>
              <w:ind w:firstLine="567"/>
              <w:jc w:val="center"/>
              <w:rPr>
                <w:color w:val="auto"/>
                <w:kern w:val="0"/>
                <w:sz w:val="12"/>
                <w:szCs w:val="12"/>
                <w14:ligatures w14:val="none"/>
                <w14:cntxtAlts w14:val="0"/>
              </w:rPr>
            </w:pPr>
            <w:r w:rsidRPr="00606ED4">
              <w:rPr>
                <w:color w:val="auto"/>
                <w:kern w:val="0"/>
                <w:sz w:val="12"/>
                <w:szCs w:val="12"/>
                <w14:ligatures w14:val="none"/>
                <w14:cntxtAlts w14:val="0"/>
              </w:rPr>
              <w:t>–</w:t>
            </w:r>
          </w:p>
        </w:tc>
        <w:tc>
          <w:tcPr>
            <w:tcW w:w="2731" w:type="pct"/>
            <w:gridSpan w:val="22"/>
          </w:tcPr>
          <w:p w:rsidR="00606ED4" w:rsidRPr="00606ED4" w:rsidRDefault="00606ED4" w:rsidP="00606ED4">
            <w:pPr>
              <w:widowControl w:val="0"/>
              <w:ind w:firstLine="567"/>
              <w:jc w:val="both"/>
              <w:rPr>
                <w:color w:val="auto"/>
                <w:kern w:val="0"/>
                <w:sz w:val="12"/>
                <w:szCs w:val="12"/>
                <w14:ligatures w14:val="none"/>
                <w14:cntxtAlts w14:val="0"/>
              </w:rPr>
            </w:pPr>
            <w:r w:rsidRPr="00606ED4">
              <w:rPr>
                <w:color w:val="auto"/>
                <w:kern w:val="0"/>
                <w:sz w:val="12"/>
                <w:szCs w:val="12"/>
                <w14:ligatures w14:val="none"/>
                <w14:cntxtAlts w14:val="0"/>
              </w:rPr>
              <w:t>увеличение численности населения, систематически занимающегося физической культурой и спортом;</w:t>
            </w:r>
          </w:p>
          <w:p w:rsidR="00606ED4" w:rsidRPr="00606ED4" w:rsidRDefault="00606ED4" w:rsidP="00606ED4">
            <w:pPr>
              <w:widowControl w:val="0"/>
              <w:ind w:firstLine="567"/>
              <w:jc w:val="both"/>
              <w:rPr>
                <w:color w:val="auto"/>
                <w:kern w:val="0"/>
                <w:sz w:val="12"/>
                <w:szCs w:val="12"/>
                <w14:ligatures w14:val="none"/>
                <w14:cntxtAlts w14:val="0"/>
              </w:rPr>
            </w:pPr>
            <w:r w:rsidRPr="00606ED4">
              <w:rPr>
                <w:color w:val="auto"/>
                <w:kern w:val="0"/>
                <w:sz w:val="12"/>
                <w:szCs w:val="12"/>
                <w14:ligatures w14:val="none"/>
                <w14:cntxtAlts w14:val="0"/>
              </w:rPr>
              <w:t>улучшение обеспеченности населения спортивными сооружениями;</w:t>
            </w:r>
          </w:p>
          <w:p w:rsidR="00606ED4" w:rsidRPr="00606ED4" w:rsidRDefault="00606ED4" w:rsidP="00606ED4">
            <w:pPr>
              <w:ind w:firstLine="567"/>
              <w:jc w:val="both"/>
              <w:rPr>
                <w:color w:val="auto"/>
                <w:kern w:val="0"/>
                <w:sz w:val="12"/>
                <w:szCs w:val="12"/>
                <w14:ligatures w14:val="none"/>
                <w14:cntxtAlts w14:val="0"/>
              </w:rPr>
            </w:pPr>
            <w:r w:rsidRPr="00606ED4">
              <w:rPr>
                <w:color w:val="auto"/>
                <w:kern w:val="0"/>
                <w:sz w:val="12"/>
                <w:szCs w:val="12"/>
                <w14:ligatures w14:val="none"/>
                <w14:cntxtAlts w14:val="0"/>
              </w:rPr>
              <w:t>повышение качества проводимых массовых физкультурно-спортивных мероприятий;</w:t>
            </w:r>
          </w:p>
          <w:p w:rsidR="00606ED4" w:rsidRPr="00606ED4" w:rsidRDefault="00606ED4" w:rsidP="00606ED4">
            <w:pPr>
              <w:ind w:firstLine="567"/>
              <w:jc w:val="both"/>
              <w:rPr>
                <w:color w:val="auto"/>
                <w:kern w:val="0"/>
                <w:sz w:val="12"/>
                <w:szCs w:val="12"/>
                <w14:ligatures w14:val="none"/>
                <w14:cntxtAlts w14:val="0"/>
              </w:rPr>
            </w:pPr>
            <w:r w:rsidRPr="00606ED4">
              <w:rPr>
                <w:color w:val="auto"/>
                <w:kern w:val="0"/>
                <w:sz w:val="12"/>
                <w:szCs w:val="12"/>
                <w14:ligatures w14:val="none"/>
                <w14:cntxtAlts w14:val="0"/>
              </w:rPr>
              <w:t>повышение интереса граждан к занятиям физической культурой и спортом;</w:t>
            </w:r>
          </w:p>
          <w:p w:rsidR="00606ED4" w:rsidRPr="00606ED4" w:rsidRDefault="00606ED4" w:rsidP="00606ED4">
            <w:pPr>
              <w:ind w:firstLine="567"/>
              <w:jc w:val="both"/>
              <w:rPr>
                <w:color w:val="auto"/>
                <w:kern w:val="0"/>
                <w:sz w:val="12"/>
                <w:szCs w:val="12"/>
                <w14:ligatures w14:val="none"/>
                <w14:cntxtAlts w14:val="0"/>
              </w:rPr>
            </w:pPr>
            <w:r w:rsidRPr="00606ED4">
              <w:rPr>
                <w:color w:val="auto"/>
                <w:kern w:val="0"/>
                <w:sz w:val="12"/>
                <w:szCs w:val="12"/>
                <w14:ligatures w14:val="none"/>
                <w14:cntxtAlts w14:val="0"/>
              </w:rPr>
              <w:t>увеличение численности граждан, выполнивших нормативы Всероссийского физкультурно-спортивного комплекса «Готов к труду и обороне» (ГТО), в общей численности населения, принявшего участие в сдаче нормативов Всероссийского физкультурно-спортивного комплекса «Готов к труду и обороне» (ГТО);</w:t>
            </w:r>
          </w:p>
          <w:p w:rsidR="00606ED4" w:rsidRPr="00606ED4" w:rsidRDefault="00606ED4" w:rsidP="00606ED4">
            <w:pPr>
              <w:ind w:firstLine="567"/>
              <w:jc w:val="both"/>
              <w:rPr>
                <w:color w:val="auto"/>
                <w:kern w:val="0"/>
                <w:sz w:val="12"/>
                <w:szCs w:val="12"/>
                <w14:ligatures w14:val="none"/>
                <w14:cntxtAlts w14:val="0"/>
              </w:rPr>
            </w:pPr>
            <w:r w:rsidRPr="00606ED4">
              <w:rPr>
                <w:color w:val="auto"/>
                <w:kern w:val="0"/>
                <w:sz w:val="12"/>
                <w:szCs w:val="12"/>
                <w14:ligatures w14:val="none"/>
                <w14:cntxtAlts w14:val="0"/>
              </w:rPr>
              <w:t>увеличение численности лиц с ограниченными возможностями здоровья, систематически занимающихся физической культурой и спортом.</w:t>
            </w:r>
          </w:p>
        </w:tc>
      </w:tr>
    </w:tbl>
    <w:p w:rsidR="00606ED4" w:rsidRPr="00606ED4" w:rsidRDefault="00606ED4" w:rsidP="00606ED4">
      <w:pPr>
        <w:ind w:firstLine="567"/>
        <w:jc w:val="center"/>
        <w:rPr>
          <w:color w:val="auto"/>
          <w:kern w:val="0"/>
          <w:sz w:val="12"/>
          <w:szCs w:val="12"/>
          <w14:ligatures w14:val="none"/>
          <w14:cntxtAlts w14:val="0"/>
        </w:rPr>
      </w:pPr>
    </w:p>
    <w:p w:rsidR="00606ED4" w:rsidRPr="00606ED4" w:rsidRDefault="00606ED4" w:rsidP="00606ED4">
      <w:pPr>
        <w:ind w:firstLine="567"/>
        <w:jc w:val="center"/>
        <w:rPr>
          <w:b/>
          <w:color w:val="auto"/>
          <w:kern w:val="0"/>
          <w:sz w:val="12"/>
          <w:szCs w:val="12"/>
          <w14:ligatures w14:val="none"/>
          <w14:cntxtAlts w14:val="0"/>
        </w:rPr>
      </w:pPr>
    </w:p>
    <w:p w:rsidR="00606ED4" w:rsidRPr="00606ED4" w:rsidRDefault="00606ED4" w:rsidP="00606ED4">
      <w:pPr>
        <w:ind w:firstLine="567"/>
        <w:jc w:val="center"/>
        <w:rPr>
          <w:b/>
          <w:color w:val="auto"/>
          <w:kern w:val="0"/>
          <w:sz w:val="12"/>
          <w:szCs w:val="12"/>
          <w14:ligatures w14:val="none"/>
          <w14:cntxtAlts w14:val="0"/>
        </w:rPr>
      </w:pPr>
    </w:p>
    <w:p w:rsidR="00606ED4" w:rsidRPr="00606ED4" w:rsidRDefault="00606ED4" w:rsidP="00606ED4">
      <w:pPr>
        <w:ind w:firstLine="567"/>
        <w:jc w:val="center"/>
        <w:rPr>
          <w:color w:val="auto"/>
          <w:kern w:val="0"/>
          <w:sz w:val="12"/>
          <w:szCs w:val="12"/>
          <w14:ligatures w14:val="none"/>
          <w14:cntxtAlts w14:val="0"/>
        </w:rPr>
      </w:pPr>
      <w:r w:rsidRPr="00606ED4">
        <w:rPr>
          <w:b/>
          <w:color w:val="auto"/>
          <w:kern w:val="0"/>
          <w:sz w:val="12"/>
          <w:szCs w:val="12"/>
          <w14:ligatures w14:val="none"/>
          <w14:cntxtAlts w14:val="0"/>
        </w:rPr>
        <w:t xml:space="preserve">Раздел I. Приоритеты и цели подпрограммы </w:t>
      </w:r>
      <w:r w:rsidRPr="00606ED4">
        <w:rPr>
          <w:b/>
          <w:color w:val="auto"/>
          <w:kern w:val="0"/>
          <w:sz w:val="12"/>
          <w:szCs w:val="12"/>
          <w14:ligatures w14:val="none"/>
          <w14:cntxtAlts w14:val="0"/>
        </w:rPr>
        <w:br/>
        <w:t xml:space="preserve">«Развитие физической культуры и массового спорта», общая </w:t>
      </w:r>
      <w:r w:rsidRPr="00606ED4">
        <w:rPr>
          <w:b/>
          <w:color w:val="auto"/>
          <w:kern w:val="0"/>
          <w:sz w:val="12"/>
          <w:szCs w:val="12"/>
          <w14:ligatures w14:val="none"/>
          <w14:cntxtAlts w14:val="0"/>
        </w:rPr>
        <w:br/>
        <w:t>характеристика участия органов местного самоуправления  в реализации подпрограммы</w:t>
      </w:r>
    </w:p>
    <w:p w:rsidR="00606ED4" w:rsidRPr="00606ED4" w:rsidRDefault="00606ED4" w:rsidP="00606ED4">
      <w:pPr>
        <w:spacing w:line="245" w:lineRule="auto"/>
        <w:ind w:firstLine="567"/>
        <w:jc w:val="both"/>
        <w:rPr>
          <w:b/>
          <w:color w:val="auto"/>
          <w:kern w:val="0"/>
          <w:sz w:val="12"/>
          <w:szCs w:val="12"/>
          <w14:ligatures w14:val="none"/>
          <w14:cntxtAlts w14:val="0"/>
        </w:rPr>
      </w:pPr>
    </w:p>
    <w:p w:rsidR="00606ED4" w:rsidRPr="00606ED4" w:rsidRDefault="00606ED4" w:rsidP="00606ED4">
      <w:pPr>
        <w:ind w:firstLine="567"/>
        <w:jc w:val="both"/>
        <w:rPr>
          <w:color w:val="auto"/>
          <w:kern w:val="0"/>
          <w:sz w:val="12"/>
          <w:szCs w:val="12"/>
          <w14:ligatures w14:val="none"/>
          <w14:cntxtAlts w14:val="0"/>
        </w:rPr>
      </w:pPr>
      <w:r w:rsidRPr="00606ED4">
        <w:rPr>
          <w:color w:val="auto"/>
          <w:kern w:val="0"/>
          <w:sz w:val="12"/>
          <w:szCs w:val="12"/>
          <w14:ligatures w14:val="none"/>
          <w14:cntxtAlts w14:val="0"/>
        </w:rPr>
        <w:t>Приоритетными направлениями муниципальной  политики в сфере физической культуры и массового спорта являются обеспечение населения условиями для занятий физической культурой и спортом, повышение уровня обеспеченности населения объектами спорта в целях укреплении здоровья граждан и повышения качества их жизни.</w:t>
      </w:r>
    </w:p>
    <w:p w:rsidR="00606ED4" w:rsidRPr="00606ED4" w:rsidRDefault="00606ED4" w:rsidP="00606ED4">
      <w:pPr>
        <w:ind w:firstLine="567"/>
        <w:jc w:val="both"/>
        <w:rPr>
          <w:color w:val="auto"/>
          <w:kern w:val="0"/>
          <w:sz w:val="12"/>
          <w:szCs w:val="12"/>
          <w14:ligatures w14:val="none"/>
          <w14:cntxtAlts w14:val="0"/>
        </w:rPr>
      </w:pPr>
      <w:r w:rsidRPr="00606ED4">
        <w:rPr>
          <w:color w:val="auto"/>
          <w:kern w:val="0"/>
          <w:sz w:val="12"/>
          <w:szCs w:val="12"/>
          <w14:ligatures w14:val="none"/>
          <w14:cntxtAlts w14:val="0"/>
        </w:rPr>
        <w:t xml:space="preserve">Подпрограмма носит ярко выраженный социальный характер. Реализация программных мероприятий окажет влияние на формирование здорового образа жизни и социальное самочувствие граждан </w:t>
      </w:r>
      <w:proofErr w:type="spellStart"/>
      <w:r w:rsidRPr="00606ED4">
        <w:rPr>
          <w:color w:val="auto"/>
          <w:kern w:val="0"/>
          <w:sz w:val="12"/>
          <w:szCs w:val="12"/>
          <w14:ligatures w14:val="none"/>
          <w14:cntxtAlts w14:val="0"/>
        </w:rPr>
        <w:t>Нижнекумашкинского</w:t>
      </w:r>
      <w:proofErr w:type="spellEnd"/>
      <w:r w:rsidRPr="00606ED4">
        <w:rPr>
          <w:color w:val="auto"/>
          <w:kern w:val="0"/>
          <w:sz w:val="12"/>
          <w:szCs w:val="12"/>
          <w14:ligatures w14:val="none"/>
          <w14:cntxtAlts w14:val="0"/>
        </w:rPr>
        <w:t xml:space="preserve"> сельского поселения.</w:t>
      </w:r>
    </w:p>
    <w:p w:rsidR="00606ED4" w:rsidRPr="00606ED4" w:rsidRDefault="00606ED4" w:rsidP="00606ED4">
      <w:pPr>
        <w:ind w:firstLine="567"/>
        <w:jc w:val="both"/>
        <w:rPr>
          <w:color w:val="auto"/>
          <w:kern w:val="0"/>
          <w:sz w:val="12"/>
          <w:szCs w:val="12"/>
          <w14:ligatures w14:val="none"/>
          <w14:cntxtAlts w14:val="0"/>
        </w:rPr>
      </w:pPr>
      <w:r w:rsidRPr="00606ED4">
        <w:rPr>
          <w:color w:val="auto"/>
          <w:kern w:val="0"/>
          <w:sz w:val="12"/>
          <w:szCs w:val="12"/>
          <w14:ligatures w14:val="none"/>
          <w14:cntxtAlts w14:val="0"/>
        </w:rPr>
        <w:t xml:space="preserve">Основной целью подпрограммы является: обеспечение граждан </w:t>
      </w:r>
      <w:proofErr w:type="spellStart"/>
      <w:r w:rsidRPr="00606ED4">
        <w:rPr>
          <w:color w:val="auto"/>
          <w:kern w:val="0"/>
          <w:sz w:val="12"/>
          <w:szCs w:val="12"/>
          <w14:ligatures w14:val="none"/>
          <w14:cntxtAlts w14:val="0"/>
        </w:rPr>
        <w:t>Нижнекумашкинского</w:t>
      </w:r>
      <w:proofErr w:type="spellEnd"/>
      <w:r w:rsidRPr="00606ED4">
        <w:rPr>
          <w:color w:val="auto"/>
          <w:kern w:val="0"/>
          <w:sz w:val="12"/>
          <w:szCs w:val="12"/>
          <w14:ligatures w14:val="none"/>
          <w14:cntxtAlts w14:val="0"/>
        </w:rPr>
        <w:t xml:space="preserve"> сельского поселения условиями для систематических занятий физической культурой и спортом и ведение здорового образа жизни.</w:t>
      </w:r>
    </w:p>
    <w:p w:rsidR="00606ED4" w:rsidRPr="00606ED4" w:rsidRDefault="00606ED4" w:rsidP="00606ED4">
      <w:pPr>
        <w:autoSpaceDE w:val="0"/>
        <w:autoSpaceDN w:val="0"/>
        <w:adjustRightInd w:val="0"/>
        <w:ind w:firstLine="567"/>
        <w:jc w:val="both"/>
        <w:rPr>
          <w:color w:val="auto"/>
          <w:kern w:val="0"/>
          <w:sz w:val="12"/>
          <w:szCs w:val="12"/>
          <w14:ligatures w14:val="none"/>
          <w14:cntxtAlts w14:val="0"/>
        </w:rPr>
      </w:pPr>
      <w:r w:rsidRPr="00606ED4">
        <w:rPr>
          <w:color w:val="auto"/>
          <w:kern w:val="0"/>
          <w:sz w:val="12"/>
          <w:szCs w:val="12"/>
          <w14:ligatures w14:val="none"/>
          <w14:cntxtAlts w14:val="0"/>
        </w:rPr>
        <w:t>Достижению поставленной в подпрограмме цели способствует решение следующих задач:</w:t>
      </w:r>
    </w:p>
    <w:p w:rsidR="00606ED4" w:rsidRPr="00606ED4" w:rsidRDefault="00606ED4" w:rsidP="00606ED4">
      <w:pPr>
        <w:spacing w:line="238" w:lineRule="auto"/>
        <w:ind w:firstLine="567"/>
        <w:jc w:val="both"/>
        <w:rPr>
          <w:color w:val="auto"/>
          <w:kern w:val="0"/>
          <w:sz w:val="12"/>
          <w:szCs w:val="12"/>
          <w14:ligatures w14:val="none"/>
          <w14:cntxtAlts w14:val="0"/>
        </w:rPr>
      </w:pPr>
      <w:r w:rsidRPr="00606ED4">
        <w:rPr>
          <w:color w:val="auto"/>
          <w:kern w:val="0"/>
          <w:sz w:val="12"/>
          <w:szCs w:val="12"/>
          <w14:ligatures w14:val="none"/>
          <w14:cntxtAlts w14:val="0"/>
        </w:rPr>
        <w:t xml:space="preserve"> -развитие новых форм физкультурно-спортивной работы и повышения качества проведения массовых физкультурных и спортивных соревнований;</w:t>
      </w:r>
    </w:p>
    <w:p w:rsidR="00606ED4" w:rsidRPr="00606ED4" w:rsidRDefault="00606ED4" w:rsidP="00606ED4">
      <w:pPr>
        <w:widowControl w:val="0"/>
        <w:autoSpaceDE w:val="0"/>
        <w:autoSpaceDN w:val="0"/>
        <w:adjustRightInd w:val="0"/>
        <w:ind w:firstLine="567"/>
        <w:jc w:val="both"/>
        <w:rPr>
          <w:color w:val="auto"/>
          <w:kern w:val="0"/>
          <w:sz w:val="12"/>
          <w:szCs w:val="12"/>
          <w14:ligatures w14:val="none"/>
          <w14:cntxtAlts w14:val="0"/>
        </w:rPr>
      </w:pPr>
      <w:r w:rsidRPr="00606ED4">
        <w:rPr>
          <w:color w:val="auto"/>
          <w:kern w:val="0"/>
          <w:sz w:val="12"/>
          <w:szCs w:val="12"/>
          <w14:ligatures w14:val="none"/>
          <w14:cntxtAlts w14:val="0"/>
        </w:rPr>
        <w:t xml:space="preserve">-повышение интереса населения </w:t>
      </w:r>
      <w:proofErr w:type="spellStart"/>
      <w:r w:rsidRPr="00606ED4">
        <w:rPr>
          <w:color w:val="auto"/>
          <w:kern w:val="0"/>
          <w:sz w:val="12"/>
          <w:szCs w:val="12"/>
          <w14:ligatures w14:val="none"/>
          <w14:cntxtAlts w14:val="0"/>
        </w:rPr>
        <w:t>Нижнекумашкинского</w:t>
      </w:r>
      <w:proofErr w:type="spellEnd"/>
      <w:r w:rsidRPr="00606ED4">
        <w:rPr>
          <w:color w:val="auto"/>
          <w:kern w:val="0"/>
          <w:sz w:val="12"/>
          <w:szCs w:val="12"/>
          <w14:ligatures w14:val="none"/>
          <w14:cntxtAlts w14:val="0"/>
        </w:rPr>
        <w:t xml:space="preserve"> сельского поселения к занятиям физической культурой и спортом; </w:t>
      </w:r>
    </w:p>
    <w:p w:rsidR="00606ED4" w:rsidRPr="00606ED4" w:rsidRDefault="00606ED4" w:rsidP="00606ED4">
      <w:pPr>
        <w:widowControl w:val="0"/>
        <w:autoSpaceDE w:val="0"/>
        <w:autoSpaceDN w:val="0"/>
        <w:adjustRightInd w:val="0"/>
        <w:ind w:firstLine="567"/>
        <w:jc w:val="both"/>
        <w:rPr>
          <w:color w:val="auto"/>
          <w:kern w:val="0"/>
          <w:sz w:val="12"/>
          <w:szCs w:val="12"/>
          <w14:ligatures w14:val="none"/>
          <w14:cntxtAlts w14:val="0"/>
        </w:rPr>
      </w:pPr>
      <w:r w:rsidRPr="00606ED4">
        <w:rPr>
          <w:color w:val="auto"/>
          <w:kern w:val="0"/>
          <w:sz w:val="12"/>
          <w:szCs w:val="12"/>
          <w14:ligatures w14:val="none"/>
          <w14:cntxtAlts w14:val="0"/>
        </w:rPr>
        <w:t>-развитие и эффективное использование инфраструктуры для занятий массовым спортом, в том числе для лиц с ограниченными возможностями здоровья;</w:t>
      </w:r>
    </w:p>
    <w:p w:rsidR="00606ED4" w:rsidRPr="00606ED4" w:rsidRDefault="00606ED4" w:rsidP="00606ED4">
      <w:pPr>
        <w:ind w:firstLine="567"/>
        <w:jc w:val="both"/>
        <w:rPr>
          <w:color w:val="auto"/>
          <w:kern w:val="0"/>
          <w:sz w:val="12"/>
          <w:szCs w:val="12"/>
          <w14:ligatures w14:val="none"/>
          <w14:cntxtAlts w14:val="0"/>
        </w:rPr>
      </w:pPr>
      <w:r w:rsidRPr="00606ED4">
        <w:rPr>
          <w:color w:val="auto"/>
          <w:kern w:val="0"/>
          <w:sz w:val="12"/>
          <w:szCs w:val="12"/>
          <w14:ligatures w14:val="none"/>
          <w14:cntxtAlts w14:val="0"/>
        </w:rPr>
        <w:t>-массовое приобщение населения к регулярным занятиям физической культурой и спортом;</w:t>
      </w:r>
    </w:p>
    <w:p w:rsidR="00606ED4" w:rsidRPr="00606ED4" w:rsidRDefault="00606ED4" w:rsidP="00606ED4">
      <w:pPr>
        <w:ind w:firstLine="567"/>
        <w:jc w:val="both"/>
        <w:rPr>
          <w:color w:val="auto"/>
          <w:kern w:val="0"/>
          <w:sz w:val="12"/>
          <w:szCs w:val="12"/>
          <w14:ligatures w14:val="none"/>
          <w14:cntxtAlts w14:val="0"/>
        </w:rPr>
      </w:pPr>
      <w:r w:rsidRPr="00606ED4">
        <w:rPr>
          <w:color w:val="auto"/>
          <w:kern w:val="0"/>
          <w:sz w:val="12"/>
          <w:szCs w:val="12"/>
          <w14:ligatures w14:val="none"/>
          <w14:cntxtAlts w14:val="0"/>
        </w:rPr>
        <w:t>-увеличение доли граждан, принявших участие в тестовых испытаниях Всероссийского физкультурно-спортивного комплекса «Готов к труду и обороне» (ГТО);</w:t>
      </w:r>
    </w:p>
    <w:p w:rsidR="00606ED4" w:rsidRPr="00606ED4" w:rsidRDefault="00606ED4" w:rsidP="00606ED4">
      <w:pPr>
        <w:widowControl w:val="0"/>
        <w:autoSpaceDE w:val="0"/>
        <w:autoSpaceDN w:val="0"/>
        <w:adjustRightInd w:val="0"/>
        <w:ind w:firstLine="567"/>
        <w:jc w:val="both"/>
        <w:rPr>
          <w:color w:val="auto"/>
          <w:kern w:val="0"/>
          <w:sz w:val="12"/>
          <w:szCs w:val="12"/>
          <w14:ligatures w14:val="none"/>
          <w14:cntxtAlts w14:val="0"/>
        </w:rPr>
      </w:pPr>
      <w:r w:rsidRPr="00606ED4">
        <w:rPr>
          <w:color w:val="auto"/>
          <w:kern w:val="0"/>
          <w:sz w:val="12"/>
          <w:szCs w:val="12"/>
          <w14:ligatures w14:val="none"/>
          <w14:cntxtAlts w14:val="0"/>
        </w:rPr>
        <w:t>-повышение эффективности пропаганды роли занятий физической культурой и спортом (включая спорт высших достижений).</w:t>
      </w:r>
    </w:p>
    <w:p w:rsidR="00606ED4" w:rsidRPr="00606ED4" w:rsidRDefault="00606ED4" w:rsidP="00606ED4">
      <w:pPr>
        <w:ind w:firstLine="567"/>
        <w:jc w:val="both"/>
        <w:rPr>
          <w:color w:val="auto"/>
          <w:kern w:val="0"/>
          <w:sz w:val="12"/>
          <w:szCs w:val="12"/>
          <w14:ligatures w14:val="none"/>
          <w14:cntxtAlts w14:val="0"/>
        </w:rPr>
      </w:pPr>
      <w:proofErr w:type="gramStart"/>
      <w:r w:rsidRPr="00606ED4">
        <w:rPr>
          <w:color w:val="auto"/>
          <w:kern w:val="0"/>
          <w:sz w:val="12"/>
          <w:szCs w:val="12"/>
          <w14:ligatures w14:val="none"/>
          <w14:cntxtAlts w14:val="0"/>
        </w:rPr>
        <w:t>Важное значение</w:t>
      </w:r>
      <w:proofErr w:type="gramEnd"/>
      <w:r w:rsidRPr="00606ED4">
        <w:rPr>
          <w:color w:val="auto"/>
          <w:kern w:val="0"/>
          <w:sz w:val="12"/>
          <w:szCs w:val="12"/>
          <w14:ligatures w14:val="none"/>
          <w14:cntxtAlts w14:val="0"/>
        </w:rPr>
        <w:t xml:space="preserve"> имеет реализация подпрограммы по развитию физической культуры и массового спорта в целях повышения интереса граждан к занятиям физической культурой и спортом, увеличения численности населения, систематически занимающейся физической культурой и спортом и граждан, выполнивших нормативы Всероссийского физкультурно-спортивного комплекса «Готов к труду и обороне» (ГТО), улучшения обеспеченности населения спортивной инфраструктурой.</w:t>
      </w:r>
    </w:p>
    <w:p w:rsidR="00606ED4" w:rsidRPr="00606ED4" w:rsidRDefault="00606ED4" w:rsidP="00606ED4">
      <w:pPr>
        <w:widowControl w:val="0"/>
        <w:autoSpaceDE w:val="0"/>
        <w:autoSpaceDN w:val="0"/>
        <w:adjustRightInd w:val="0"/>
        <w:ind w:firstLine="567"/>
        <w:jc w:val="both"/>
        <w:rPr>
          <w:color w:val="auto"/>
          <w:kern w:val="0"/>
          <w:sz w:val="12"/>
          <w:szCs w:val="12"/>
          <w14:ligatures w14:val="none"/>
          <w14:cntxtAlts w14:val="0"/>
        </w:rPr>
      </w:pPr>
    </w:p>
    <w:p w:rsidR="00606ED4" w:rsidRPr="00606ED4" w:rsidRDefault="00606ED4" w:rsidP="00606ED4">
      <w:pPr>
        <w:autoSpaceDE w:val="0"/>
        <w:autoSpaceDN w:val="0"/>
        <w:adjustRightInd w:val="0"/>
        <w:ind w:firstLine="567"/>
        <w:jc w:val="center"/>
        <w:rPr>
          <w:b/>
          <w:color w:val="auto"/>
          <w:kern w:val="0"/>
          <w:sz w:val="12"/>
          <w:szCs w:val="12"/>
          <w14:ligatures w14:val="none"/>
          <w14:cntxtAlts w14:val="0"/>
        </w:rPr>
      </w:pPr>
      <w:r w:rsidRPr="00606ED4">
        <w:rPr>
          <w:b/>
          <w:color w:val="auto"/>
          <w:kern w:val="0"/>
          <w:sz w:val="12"/>
          <w:szCs w:val="12"/>
          <w14:ligatures w14:val="none"/>
          <w14:cntxtAlts w14:val="0"/>
        </w:rPr>
        <w:t xml:space="preserve">Раздел 2. Перечень и сведения о целевых индикаторах и показателях </w:t>
      </w:r>
      <w:r w:rsidRPr="00606ED4">
        <w:rPr>
          <w:b/>
          <w:color w:val="auto"/>
          <w:kern w:val="0"/>
          <w:sz w:val="12"/>
          <w:szCs w:val="12"/>
          <w14:ligatures w14:val="none"/>
          <w14:cntxtAlts w14:val="0"/>
        </w:rPr>
        <w:br/>
        <w:t>подпрограммы с расшифровкой плановых значений по годам ее реализации</w:t>
      </w:r>
    </w:p>
    <w:p w:rsidR="00606ED4" w:rsidRPr="00606ED4" w:rsidRDefault="00606ED4" w:rsidP="00606ED4">
      <w:pPr>
        <w:autoSpaceDE w:val="0"/>
        <w:autoSpaceDN w:val="0"/>
        <w:adjustRightInd w:val="0"/>
        <w:ind w:firstLine="567"/>
        <w:jc w:val="center"/>
        <w:rPr>
          <w:color w:val="auto"/>
          <w:kern w:val="0"/>
          <w:sz w:val="12"/>
          <w:szCs w:val="12"/>
          <w14:ligatures w14:val="none"/>
          <w14:cntxtAlts w14:val="0"/>
        </w:rPr>
      </w:pPr>
    </w:p>
    <w:p w:rsidR="00606ED4" w:rsidRPr="00606ED4" w:rsidRDefault="00606ED4" w:rsidP="00606ED4">
      <w:pPr>
        <w:autoSpaceDE w:val="0"/>
        <w:autoSpaceDN w:val="0"/>
        <w:adjustRightInd w:val="0"/>
        <w:ind w:firstLine="567"/>
        <w:jc w:val="both"/>
        <w:rPr>
          <w:color w:val="auto"/>
          <w:kern w:val="0"/>
          <w:sz w:val="12"/>
          <w:szCs w:val="12"/>
          <w14:ligatures w14:val="none"/>
          <w14:cntxtAlts w14:val="0"/>
        </w:rPr>
      </w:pPr>
      <w:r w:rsidRPr="00606ED4">
        <w:rPr>
          <w:color w:val="auto"/>
          <w:kern w:val="0"/>
          <w:sz w:val="12"/>
          <w:szCs w:val="12"/>
          <w14:ligatures w14:val="none"/>
          <w14:cntxtAlts w14:val="0"/>
        </w:rPr>
        <w:t>Целевыми индикаторами и показателями подпрограммы являются:</w:t>
      </w:r>
    </w:p>
    <w:p w:rsidR="00606ED4" w:rsidRPr="00606ED4" w:rsidRDefault="00606ED4" w:rsidP="00606ED4">
      <w:pPr>
        <w:spacing w:line="238" w:lineRule="auto"/>
        <w:ind w:firstLine="567"/>
        <w:jc w:val="both"/>
        <w:rPr>
          <w:color w:val="auto"/>
          <w:kern w:val="0"/>
          <w:sz w:val="12"/>
          <w:szCs w:val="12"/>
          <w14:ligatures w14:val="none"/>
          <w14:cntxtAlts w14:val="0"/>
        </w:rPr>
      </w:pPr>
      <w:r w:rsidRPr="00606ED4">
        <w:rPr>
          <w:color w:val="auto"/>
          <w:kern w:val="0"/>
          <w:sz w:val="12"/>
          <w:szCs w:val="12"/>
          <w14:ligatures w14:val="none"/>
          <w14:cntxtAlts w14:val="0"/>
        </w:rPr>
        <w:t>-доля населения, систематически занимающегося физической культурой и спортом – 58,0 процента;</w:t>
      </w:r>
    </w:p>
    <w:p w:rsidR="00606ED4" w:rsidRPr="00606ED4" w:rsidRDefault="00606ED4" w:rsidP="00606ED4">
      <w:pPr>
        <w:ind w:firstLine="567"/>
        <w:jc w:val="both"/>
        <w:rPr>
          <w:color w:val="auto"/>
          <w:kern w:val="0"/>
          <w:sz w:val="12"/>
          <w:szCs w:val="12"/>
          <w14:ligatures w14:val="none"/>
          <w14:cntxtAlts w14:val="0"/>
        </w:rPr>
      </w:pPr>
      <w:r w:rsidRPr="00606ED4">
        <w:rPr>
          <w:color w:val="auto"/>
          <w:kern w:val="0"/>
          <w:sz w:val="12"/>
          <w:szCs w:val="12"/>
          <w14:ligatures w14:val="none"/>
          <w14:cntxtAlts w14:val="0"/>
        </w:rPr>
        <w:t>-доля учащихся общеобразовательных организаций, профессиональных образовательных организаций, занимающихся физической культурой и спортом, в общей численности учащихся соответствующих организаций – 96,0 процента;</w:t>
      </w:r>
    </w:p>
    <w:p w:rsidR="00606ED4" w:rsidRPr="00606ED4" w:rsidRDefault="00606ED4" w:rsidP="00606ED4">
      <w:pPr>
        <w:ind w:firstLine="567"/>
        <w:jc w:val="both"/>
        <w:rPr>
          <w:color w:val="auto"/>
          <w:kern w:val="0"/>
          <w:sz w:val="12"/>
          <w:szCs w:val="12"/>
          <w14:ligatures w14:val="none"/>
          <w14:cntxtAlts w14:val="0"/>
        </w:rPr>
      </w:pPr>
      <w:r w:rsidRPr="00606ED4">
        <w:rPr>
          <w:color w:val="auto"/>
          <w:kern w:val="0"/>
          <w:sz w:val="12"/>
          <w:szCs w:val="12"/>
          <w14:ligatures w14:val="none"/>
          <w14:cntxtAlts w14:val="0"/>
        </w:rPr>
        <w:t>-доля граждан, выполнивших нормативы Всероссийского физкультурно-спортивного комплекса «Готов к труду и обороне» (ГТО), в общей численности населения, принявшего участие в сдаче нормативов Всероссийского физкультурно-спортивного комплекса «Готов к труду и обороне» (ГТО) – 59,0 процента;</w:t>
      </w:r>
    </w:p>
    <w:p w:rsidR="00606ED4" w:rsidRPr="00606ED4" w:rsidRDefault="00606ED4" w:rsidP="00606ED4">
      <w:pPr>
        <w:ind w:firstLine="567"/>
        <w:jc w:val="both"/>
        <w:rPr>
          <w:color w:val="auto"/>
          <w:kern w:val="0"/>
          <w:sz w:val="12"/>
          <w:szCs w:val="12"/>
          <w14:ligatures w14:val="none"/>
          <w14:cntxtAlts w14:val="0"/>
        </w:rPr>
      </w:pPr>
      <w:r w:rsidRPr="00606ED4">
        <w:rPr>
          <w:color w:val="auto"/>
          <w:kern w:val="0"/>
          <w:sz w:val="12"/>
          <w:szCs w:val="12"/>
          <w14:ligatures w14:val="none"/>
          <w14:cntxtAlts w14:val="0"/>
        </w:rPr>
        <w:t>-доля лиц с ограниченными возможностями здоровья, систематически занимающихся физической культурой и спортом, в общей численности лиц данной категории – 20,0 процента;</w:t>
      </w:r>
    </w:p>
    <w:p w:rsidR="00606ED4" w:rsidRPr="00606ED4" w:rsidRDefault="00606ED4" w:rsidP="00606ED4">
      <w:pPr>
        <w:spacing w:line="238" w:lineRule="auto"/>
        <w:ind w:firstLine="567"/>
        <w:jc w:val="both"/>
        <w:rPr>
          <w:color w:val="auto"/>
          <w:kern w:val="0"/>
          <w:sz w:val="12"/>
          <w:szCs w:val="12"/>
          <w14:ligatures w14:val="none"/>
          <w14:cntxtAlts w14:val="0"/>
        </w:rPr>
      </w:pPr>
      <w:r w:rsidRPr="00606ED4">
        <w:rPr>
          <w:color w:val="auto"/>
          <w:kern w:val="0"/>
          <w:sz w:val="12"/>
          <w:szCs w:val="12"/>
          <w14:ligatures w14:val="none"/>
          <w14:cntxtAlts w14:val="0"/>
        </w:rPr>
        <w:t xml:space="preserve">-обеспеченность спортивными сооружениями в </w:t>
      </w:r>
      <w:proofErr w:type="spellStart"/>
      <w:r w:rsidRPr="00606ED4">
        <w:rPr>
          <w:color w:val="auto"/>
          <w:kern w:val="0"/>
          <w:sz w:val="12"/>
          <w:szCs w:val="12"/>
          <w14:ligatures w14:val="none"/>
          <w14:cntxtAlts w14:val="0"/>
        </w:rPr>
        <w:t>Нижнекумашкинском</w:t>
      </w:r>
      <w:proofErr w:type="spellEnd"/>
      <w:r w:rsidRPr="00606ED4">
        <w:rPr>
          <w:color w:val="auto"/>
          <w:kern w:val="0"/>
          <w:sz w:val="12"/>
          <w:szCs w:val="12"/>
          <w14:ligatures w14:val="none"/>
          <w14:cntxtAlts w14:val="0"/>
        </w:rPr>
        <w:t xml:space="preserve"> сельском поселении – 1 единиц.</w:t>
      </w:r>
    </w:p>
    <w:p w:rsidR="00606ED4" w:rsidRPr="00606ED4" w:rsidRDefault="00606ED4" w:rsidP="00606ED4">
      <w:pPr>
        <w:autoSpaceDE w:val="0"/>
        <w:autoSpaceDN w:val="0"/>
        <w:adjustRightInd w:val="0"/>
        <w:ind w:firstLine="567"/>
        <w:jc w:val="both"/>
        <w:rPr>
          <w:color w:val="auto"/>
          <w:kern w:val="0"/>
          <w:sz w:val="12"/>
          <w:szCs w:val="12"/>
          <w14:ligatures w14:val="none"/>
          <w14:cntxtAlts w14:val="0"/>
        </w:rPr>
      </w:pPr>
      <w:r w:rsidRPr="00606ED4">
        <w:rPr>
          <w:color w:val="auto"/>
          <w:kern w:val="0"/>
          <w:sz w:val="12"/>
          <w:szCs w:val="12"/>
          <w14:ligatures w14:val="none"/>
          <w14:cntxtAlts w14:val="0"/>
        </w:rPr>
        <w:t>В результате реализации мероприятий подпрограммы ожидается достижение к 2036 году следующих целевых индикаторов и показателей:</w:t>
      </w:r>
    </w:p>
    <w:p w:rsidR="00606ED4" w:rsidRPr="00606ED4" w:rsidRDefault="00606ED4" w:rsidP="00606ED4">
      <w:pPr>
        <w:spacing w:line="238" w:lineRule="auto"/>
        <w:ind w:firstLine="567"/>
        <w:jc w:val="both"/>
        <w:rPr>
          <w:color w:val="auto"/>
          <w:kern w:val="0"/>
          <w:sz w:val="12"/>
          <w:szCs w:val="12"/>
          <w14:ligatures w14:val="none"/>
          <w14:cntxtAlts w14:val="0"/>
        </w:rPr>
      </w:pPr>
      <w:r w:rsidRPr="00606ED4">
        <w:rPr>
          <w:color w:val="auto"/>
          <w:kern w:val="0"/>
          <w:sz w:val="12"/>
          <w:szCs w:val="12"/>
          <w14:ligatures w14:val="none"/>
          <w14:cntxtAlts w14:val="0"/>
        </w:rPr>
        <w:t>Доля населения, систематически занимающегося физической культурой и спортом – 60,0 процента, в том числе:</w:t>
      </w:r>
    </w:p>
    <w:p w:rsidR="00606ED4" w:rsidRPr="00606ED4" w:rsidRDefault="00606ED4" w:rsidP="00606ED4">
      <w:pPr>
        <w:autoSpaceDE w:val="0"/>
        <w:autoSpaceDN w:val="0"/>
        <w:adjustRightInd w:val="0"/>
        <w:ind w:firstLine="709"/>
        <w:jc w:val="both"/>
        <w:rPr>
          <w:color w:val="auto"/>
          <w:kern w:val="0"/>
          <w:sz w:val="12"/>
          <w:szCs w:val="12"/>
          <w14:ligatures w14:val="none"/>
          <w14:cntxtAlts w14:val="0"/>
        </w:rPr>
      </w:pPr>
      <w:r w:rsidRPr="00606ED4">
        <w:rPr>
          <w:color w:val="auto"/>
          <w:kern w:val="0"/>
          <w:sz w:val="12"/>
          <w:szCs w:val="12"/>
          <w14:ligatures w14:val="none"/>
          <w14:cntxtAlts w14:val="0"/>
        </w:rPr>
        <w:t>в 2021 году – 48,7 процента;</w:t>
      </w:r>
    </w:p>
    <w:p w:rsidR="00606ED4" w:rsidRPr="00606ED4" w:rsidRDefault="00606ED4" w:rsidP="00606ED4">
      <w:pPr>
        <w:autoSpaceDE w:val="0"/>
        <w:autoSpaceDN w:val="0"/>
        <w:adjustRightInd w:val="0"/>
        <w:ind w:firstLine="709"/>
        <w:jc w:val="both"/>
        <w:rPr>
          <w:color w:val="auto"/>
          <w:kern w:val="0"/>
          <w:sz w:val="12"/>
          <w:szCs w:val="12"/>
          <w14:ligatures w14:val="none"/>
          <w14:cntxtAlts w14:val="0"/>
        </w:rPr>
      </w:pPr>
      <w:r w:rsidRPr="00606ED4">
        <w:rPr>
          <w:color w:val="auto"/>
          <w:kern w:val="0"/>
          <w:sz w:val="12"/>
          <w:szCs w:val="12"/>
          <w14:ligatures w14:val="none"/>
          <w14:cntxtAlts w14:val="0"/>
        </w:rPr>
        <w:t>в 2022 году – 49,0 процента;</w:t>
      </w:r>
    </w:p>
    <w:p w:rsidR="00606ED4" w:rsidRPr="00606ED4" w:rsidRDefault="00606ED4" w:rsidP="00606ED4">
      <w:pPr>
        <w:autoSpaceDE w:val="0"/>
        <w:autoSpaceDN w:val="0"/>
        <w:adjustRightInd w:val="0"/>
        <w:ind w:firstLine="709"/>
        <w:jc w:val="both"/>
        <w:rPr>
          <w:color w:val="auto"/>
          <w:kern w:val="0"/>
          <w:sz w:val="12"/>
          <w:szCs w:val="12"/>
          <w14:ligatures w14:val="none"/>
          <w14:cntxtAlts w14:val="0"/>
        </w:rPr>
      </w:pPr>
      <w:r w:rsidRPr="00606ED4">
        <w:rPr>
          <w:color w:val="auto"/>
          <w:kern w:val="0"/>
          <w:sz w:val="12"/>
          <w:szCs w:val="12"/>
          <w14:ligatures w14:val="none"/>
          <w14:cntxtAlts w14:val="0"/>
        </w:rPr>
        <w:t>в 2023 году – 49,3 процента;</w:t>
      </w:r>
    </w:p>
    <w:p w:rsidR="00606ED4" w:rsidRPr="00606ED4" w:rsidRDefault="00606ED4" w:rsidP="00606ED4">
      <w:pPr>
        <w:autoSpaceDE w:val="0"/>
        <w:autoSpaceDN w:val="0"/>
        <w:adjustRightInd w:val="0"/>
        <w:ind w:firstLine="709"/>
        <w:jc w:val="both"/>
        <w:rPr>
          <w:color w:val="auto"/>
          <w:kern w:val="0"/>
          <w:sz w:val="12"/>
          <w:szCs w:val="12"/>
          <w14:ligatures w14:val="none"/>
          <w14:cntxtAlts w14:val="0"/>
        </w:rPr>
      </w:pPr>
      <w:r w:rsidRPr="00606ED4">
        <w:rPr>
          <w:color w:val="auto"/>
          <w:kern w:val="0"/>
          <w:sz w:val="12"/>
          <w:szCs w:val="12"/>
          <w14:ligatures w14:val="none"/>
          <w14:cntxtAlts w14:val="0"/>
        </w:rPr>
        <w:t>в 2024 году – 49,6 процента;</w:t>
      </w:r>
    </w:p>
    <w:p w:rsidR="00606ED4" w:rsidRPr="00606ED4" w:rsidRDefault="00606ED4" w:rsidP="00606ED4">
      <w:pPr>
        <w:autoSpaceDE w:val="0"/>
        <w:autoSpaceDN w:val="0"/>
        <w:adjustRightInd w:val="0"/>
        <w:ind w:firstLine="709"/>
        <w:jc w:val="both"/>
        <w:rPr>
          <w:color w:val="auto"/>
          <w:kern w:val="0"/>
          <w:sz w:val="12"/>
          <w:szCs w:val="12"/>
          <w14:ligatures w14:val="none"/>
          <w14:cntxtAlts w14:val="0"/>
        </w:rPr>
      </w:pPr>
      <w:r w:rsidRPr="00606ED4">
        <w:rPr>
          <w:color w:val="auto"/>
          <w:kern w:val="0"/>
          <w:sz w:val="12"/>
          <w:szCs w:val="12"/>
          <w14:ligatures w14:val="none"/>
          <w14:cntxtAlts w14:val="0"/>
        </w:rPr>
        <w:t>в 2025 году – 50,0 процента;</w:t>
      </w:r>
    </w:p>
    <w:p w:rsidR="00606ED4" w:rsidRPr="00606ED4" w:rsidRDefault="00606ED4" w:rsidP="00606ED4">
      <w:pPr>
        <w:autoSpaceDE w:val="0"/>
        <w:autoSpaceDN w:val="0"/>
        <w:adjustRightInd w:val="0"/>
        <w:ind w:firstLine="709"/>
        <w:jc w:val="both"/>
        <w:rPr>
          <w:color w:val="auto"/>
          <w:kern w:val="0"/>
          <w:sz w:val="12"/>
          <w:szCs w:val="12"/>
          <w14:ligatures w14:val="none"/>
          <w14:cntxtAlts w14:val="0"/>
        </w:rPr>
      </w:pPr>
      <w:r w:rsidRPr="00606ED4">
        <w:rPr>
          <w:color w:val="auto"/>
          <w:kern w:val="0"/>
          <w:sz w:val="12"/>
          <w:szCs w:val="12"/>
          <w14:ligatures w14:val="none"/>
          <w14:cntxtAlts w14:val="0"/>
        </w:rPr>
        <w:t>в 2030 году – 55,0 процента;</w:t>
      </w:r>
    </w:p>
    <w:p w:rsidR="00606ED4" w:rsidRPr="00606ED4" w:rsidRDefault="00606ED4" w:rsidP="00606ED4">
      <w:pPr>
        <w:autoSpaceDE w:val="0"/>
        <w:autoSpaceDN w:val="0"/>
        <w:adjustRightInd w:val="0"/>
        <w:ind w:firstLine="709"/>
        <w:jc w:val="both"/>
        <w:rPr>
          <w:color w:val="auto"/>
          <w:kern w:val="0"/>
          <w:sz w:val="12"/>
          <w:szCs w:val="12"/>
          <w:highlight w:val="yellow"/>
          <w14:ligatures w14:val="none"/>
          <w14:cntxtAlts w14:val="0"/>
        </w:rPr>
      </w:pPr>
      <w:r w:rsidRPr="00606ED4">
        <w:rPr>
          <w:color w:val="auto"/>
          <w:kern w:val="0"/>
          <w:sz w:val="12"/>
          <w:szCs w:val="12"/>
          <w14:ligatures w14:val="none"/>
          <w14:cntxtAlts w14:val="0"/>
        </w:rPr>
        <w:t>в 2035 году – 58,0 процента;</w:t>
      </w:r>
    </w:p>
    <w:p w:rsidR="00606ED4" w:rsidRPr="00606ED4" w:rsidRDefault="00606ED4" w:rsidP="00606ED4">
      <w:pPr>
        <w:ind w:firstLine="567"/>
        <w:jc w:val="both"/>
        <w:rPr>
          <w:color w:val="auto"/>
          <w:kern w:val="0"/>
          <w:sz w:val="12"/>
          <w:szCs w:val="12"/>
          <w14:ligatures w14:val="none"/>
          <w14:cntxtAlts w14:val="0"/>
        </w:rPr>
      </w:pPr>
      <w:r w:rsidRPr="00606ED4">
        <w:rPr>
          <w:color w:val="auto"/>
          <w:kern w:val="0"/>
          <w:sz w:val="12"/>
          <w:szCs w:val="12"/>
          <w14:ligatures w14:val="none"/>
          <w14:cntxtAlts w14:val="0"/>
        </w:rPr>
        <w:t>доля учащихся общеобразовательных организаций, профессиональных образовательных организаций, занимающихся физической культурой и спортом, в общей численности учащихся соответствующих организаций – 95,0 процента, в том числе:</w:t>
      </w:r>
    </w:p>
    <w:p w:rsidR="00606ED4" w:rsidRPr="00606ED4" w:rsidRDefault="00606ED4" w:rsidP="00606ED4">
      <w:pPr>
        <w:autoSpaceDE w:val="0"/>
        <w:autoSpaceDN w:val="0"/>
        <w:adjustRightInd w:val="0"/>
        <w:ind w:firstLine="709"/>
        <w:jc w:val="both"/>
        <w:rPr>
          <w:color w:val="auto"/>
          <w:kern w:val="0"/>
          <w:sz w:val="12"/>
          <w:szCs w:val="12"/>
          <w14:ligatures w14:val="none"/>
          <w14:cntxtAlts w14:val="0"/>
        </w:rPr>
      </w:pPr>
      <w:r w:rsidRPr="00606ED4">
        <w:rPr>
          <w:color w:val="auto"/>
          <w:kern w:val="0"/>
          <w:sz w:val="12"/>
          <w:szCs w:val="12"/>
          <w14:ligatures w14:val="none"/>
          <w14:cntxtAlts w14:val="0"/>
        </w:rPr>
        <w:t>в 2021 году – 88,0 процента;</w:t>
      </w:r>
    </w:p>
    <w:p w:rsidR="00606ED4" w:rsidRPr="00606ED4" w:rsidRDefault="00606ED4" w:rsidP="00606ED4">
      <w:pPr>
        <w:autoSpaceDE w:val="0"/>
        <w:autoSpaceDN w:val="0"/>
        <w:adjustRightInd w:val="0"/>
        <w:ind w:firstLine="709"/>
        <w:jc w:val="both"/>
        <w:rPr>
          <w:color w:val="auto"/>
          <w:kern w:val="0"/>
          <w:sz w:val="12"/>
          <w:szCs w:val="12"/>
          <w14:ligatures w14:val="none"/>
          <w14:cntxtAlts w14:val="0"/>
        </w:rPr>
      </w:pPr>
      <w:r w:rsidRPr="00606ED4">
        <w:rPr>
          <w:color w:val="auto"/>
          <w:kern w:val="0"/>
          <w:sz w:val="12"/>
          <w:szCs w:val="12"/>
          <w14:ligatures w14:val="none"/>
          <w14:cntxtAlts w14:val="0"/>
        </w:rPr>
        <w:t>в 2022 году – 88,5 процента;</w:t>
      </w:r>
    </w:p>
    <w:p w:rsidR="00606ED4" w:rsidRPr="00606ED4" w:rsidRDefault="00606ED4" w:rsidP="00606ED4">
      <w:pPr>
        <w:autoSpaceDE w:val="0"/>
        <w:autoSpaceDN w:val="0"/>
        <w:adjustRightInd w:val="0"/>
        <w:ind w:firstLine="709"/>
        <w:jc w:val="both"/>
        <w:rPr>
          <w:color w:val="auto"/>
          <w:kern w:val="0"/>
          <w:sz w:val="12"/>
          <w:szCs w:val="12"/>
          <w14:ligatures w14:val="none"/>
          <w14:cntxtAlts w14:val="0"/>
        </w:rPr>
      </w:pPr>
      <w:r w:rsidRPr="00606ED4">
        <w:rPr>
          <w:color w:val="auto"/>
          <w:kern w:val="0"/>
          <w:sz w:val="12"/>
          <w:szCs w:val="12"/>
          <w14:ligatures w14:val="none"/>
          <w14:cntxtAlts w14:val="0"/>
        </w:rPr>
        <w:t>в 2023 году – 89,0 процента;</w:t>
      </w:r>
    </w:p>
    <w:p w:rsidR="00606ED4" w:rsidRPr="00606ED4" w:rsidRDefault="00606ED4" w:rsidP="00606ED4">
      <w:pPr>
        <w:autoSpaceDE w:val="0"/>
        <w:autoSpaceDN w:val="0"/>
        <w:adjustRightInd w:val="0"/>
        <w:ind w:firstLine="709"/>
        <w:jc w:val="both"/>
        <w:rPr>
          <w:color w:val="auto"/>
          <w:kern w:val="0"/>
          <w:sz w:val="12"/>
          <w:szCs w:val="12"/>
          <w14:ligatures w14:val="none"/>
          <w14:cntxtAlts w14:val="0"/>
        </w:rPr>
      </w:pPr>
      <w:r w:rsidRPr="00606ED4">
        <w:rPr>
          <w:color w:val="auto"/>
          <w:kern w:val="0"/>
          <w:sz w:val="12"/>
          <w:szCs w:val="12"/>
          <w14:ligatures w14:val="none"/>
          <w14:cntxtAlts w14:val="0"/>
        </w:rPr>
        <w:t>в 2024 году – 89,5 процента;</w:t>
      </w:r>
    </w:p>
    <w:p w:rsidR="00606ED4" w:rsidRPr="00606ED4" w:rsidRDefault="00606ED4" w:rsidP="00606ED4">
      <w:pPr>
        <w:autoSpaceDE w:val="0"/>
        <w:autoSpaceDN w:val="0"/>
        <w:adjustRightInd w:val="0"/>
        <w:ind w:firstLine="709"/>
        <w:jc w:val="both"/>
        <w:rPr>
          <w:color w:val="auto"/>
          <w:kern w:val="0"/>
          <w:sz w:val="12"/>
          <w:szCs w:val="12"/>
          <w14:ligatures w14:val="none"/>
          <w14:cntxtAlts w14:val="0"/>
        </w:rPr>
      </w:pPr>
      <w:r w:rsidRPr="00606ED4">
        <w:rPr>
          <w:color w:val="auto"/>
          <w:kern w:val="0"/>
          <w:sz w:val="12"/>
          <w:szCs w:val="12"/>
          <w14:ligatures w14:val="none"/>
          <w14:cntxtAlts w14:val="0"/>
        </w:rPr>
        <w:t>в 2025 году – 90,0 процента;</w:t>
      </w:r>
    </w:p>
    <w:p w:rsidR="00606ED4" w:rsidRPr="00606ED4" w:rsidRDefault="00606ED4" w:rsidP="00606ED4">
      <w:pPr>
        <w:autoSpaceDE w:val="0"/>
        <w:autoSpaceDN w:val="0"/>
        <w:adjustRightInd w:val="0"/>
        <w:ind w:firstLine="709"/>
        <w:jc w:val="both"/>
        <w:rPr>
          <w:color w:val="auto"/>
          <w:kern w:val="0"/>
          <w:sz w:val="12"/>
          <w:szCs w:val="12"/>
          <w14:ligatures w14:val="none"/>
          <w14:cntxtAlts w14:val="0"/>
        </w:rPr>
      </w:pPr>
      <w:r w:rsidRPr="00606ED4">
        <w:rPr>
          <w:color w:val="auto"/>
          <w:kern w:val="0"/>
          <w:sz w:val="12"/>
          <w:szCs w:val="12"/>
          <w14:ligatures w14:val="none"/>
          <w14:cntxtAlts w14:val="0"/>
        </w:rPr>
        <w:t>в 2030 году – 92,0 процента;</w:t>
      </w:r>
    </w:p>
    <w:p w:rsidR="00606ED4" w:rsidRPr="00606ED4" w:rsidRDefault="00606ED4" w:rsidP="00606ED4">
      <w:pPr>
        <w:autoSpaceDE w:val="0"/>
        <w:autoSpaceDN w:val="0"/>
        <w:adjustRightInd w:val="0"/>
        <w:ind w:firstLine="709"/>
        <w:jc w:val="both"/>
        <w:rPr>
          <w:color w:val="auto"/>
          <w:kern w:val="0"/>
          <w:sz w:val="12"/>
          <w:szCs w:val="12"/>
          <w14:ligatures w14:val="none"/>
          <w14:cntxtAlts w14:val="0"/>
        </w:rPr>
      </w:pPr>
      <w:r w:rsidRPr="00606ED4">
        <w:rPr>
          <w:color w:val="auto"/>
          <w:kern w:val="0"/>
          <w:sz w:val="12"/>
          <w:szCs w:val="12"/>
          <w14:ligatures w14:val="none"/>
          <w14:cntxtAlts w14:val="0"/>
        </w:rPr>
        <w:t>в 2035 году – 96,0 процента;</w:t>
      </w:r>
    </w:p>
    <w:p w:rsidR="00606ED4" w:rsidRPr="00606ED4" w:rsidRDefault="00606ED4" w:rsidP="00606ED4">
      <w:pPr>
        <w:ind w:firstLine="567"/>
        <w:jc w:val="both"/>
        <w:rPr>
          <w:color w:val="auto"/>
          <w:kern w:val="0"/>
          <w:sz w:val="12"/>
          <w:szCs w:val="12"/>
          <w14:ligatures w14:val="none"/>
          <w14:cntxtAlts w14:val="0"/>
        </w:rPr>
      </w:pPr>
      <w:r w:rsidRPr="00606ED4">
        <w:rPr>
          <w:color w:val="auto"/>
          <w:kern w:val="0"/>
          <w:sz w:val="12"/>
          <w:szCs w:val="12"/>
          <w14:ligatures w14:val="none"/>
          <w14:cntxtAlts w14:val="0"/>
        </w:rPr>
        <w:t>доля граждан, выполнивших нормативы Всероссийского физкультурно-спортивного комплекса «Готов к труду и обороне» (ГТО), в общей численности населения, принявшего участие в сдаче нормативов Всероссийского физкультурно-спортивного комплекса «Готов к труду и обороне» (ГТО) – 60,0 процента, в том числе:</w:t>
      </w:r>
    </w:p>
    <w:p w:rsidR="00606ED4" w:rsidRPr="00606ED4" w:rsidRDefault="00606ED4" w:rsidP="00606ED4">
      <w:pPr>
        <w:autoSpaceDE w:val="0"/>
        <w:autoSpaceDN w:val="0"/>
        <w:adjustRightInd w:val="0"/>
        <w:ind w:firstLine="567"/>
        <w:jc w:val="both"/>
        <w:rPr>
          <w:color w:val="auto"/>
          <w:kern w:val="0"/>
          <w:sz w:val="12"/>
          <w:szCs w:val="12"/>
          <w14:ligatures w14:val="none"/>
          <w14:cntxtAlts w14:val="0"/>
        </w:rPr>
      </w:pPr>
      <w:r w:rsidRPr="00606ED4">
        <w:rPr>
          <w:color w:val="auto"/>
          <w:kern w:val="0"/>
          <w:sz w:val="12"/>
          <w:szCs w:val="12"/>
          <w14:ligatures w14:val="none"/>
          <w14:cntxtAlts w14:val="0"/>
        </w:rPr>
        <w:t>в 2021 году – 42,5 процента;</w:t>
      </w:r>
    </w:p>
    <w:p w:rsidR="00606ED4" w:rsidRPr="00606ED4" w:rsidRDefault="00606ED4" w:rsidP="00606ED4">
      <w:pPr>
        <w:autoSpaceDE w:val="0"/>
        <w:autoSpaceDN w:val="0"/>
        <w:adjustRightInd w:val="0"/>
        <w:ind w:firstLine="567"/>
        <w:jc w:val="both"/>
        <w:rPr>
          <w:color w:val="auto"/>
          <w:kern w:val="0"/>
          <w:sz w:val="12"/>
          <w:szCs w:val="12"/>
          <w14:ligatures w14:val="none"/>
          <w14:cntxtAlts w14:val="0"/>
        </w:rPr>
      </w:pPr>
      <w:r w:rsidRPr="00606ED4">
        <w:rPr>
          <w:color w:val="auto"/>
          <w:kern w:val="0"/>
          <w:sz w:val="12"/>
          <w:szCs w:val="12"/>
          <w14:ligatures w14:val="none"/>
          <w14:cntxtAlts w14:val="0"/>
        </w:rPr>
        <w:t>в 2022 году – 45,0 процента;</w:t>
      </w:r>
    </w:p>
    <w:p w:rsidR="00606ED4" w:rsidRPr="00606ED4" w:rsidRDefault="00606ED4" w:rsidP="00606ED4">
      <w:pPr>
        <w:autoSpaceDE w:val="0"/>
        <w:autoSpaceDN w:val="0"/>
        <w:adjustRightInd w:val="0"/>
        <w:ind w:firstLine="567"/>
        <w:jc w:val="both"/>
        <w:rPr>
          <w:color w:val="auto"/>
          <w:kern w:val="0"/>
          <w:sz w:val="12"/>
          <w:szCs w:val="12"/>
          <w14:ligatures w14:val="none"/>
          <w14:cntxtAlts w14:val="0"/>
        </w:rPr>
      </w:pPr>
      <w:r w:rsidRPr="00606ED4">
        <w:rPr>
          <w:color w:val="auto"/>
          <w:kern w:val="0"/>
          <w:sz w:val="12"/>
          <w:szCs w:val="12"/>
          <w14:ligatures w14:val="none"/>
          <w14:cntxtAlts w14:val="0"/>
        </w:rPr>
        <w:t>в 2023 году – 47,0 процента;</w:t>
      </w:r>
    </w:p>
    <w:p w:rsidR="00606ED4" w:rsidRPr="00606ED4" w:rsidRDefault="00606ED4" w:rsidP="00606ED4">
      <w:pPr>
        <w:autoSpaceDE w:val="0"/>
        <w:autoSpaceDN w:val="0"/>
        <w:adjustRightInd w:val="0"/>
        <w:ind w:firstLine="567"/>
        <w:jc w:val="both"/>
        <w:rPr>
          <w:color w:val="auto"/>
          <w:kern w:val="0"/>
          <w:sz w:val="12"/>
          <w:szCs w:val="12"/>
          <w14:ligatures w14:val="none"/>
          <w14:cntxtAlts w14:val="0"/>
        </w:rPr>
      </w:pPr>
      <w:r w:rsidRPr="00606ED4">
        <w:rPr>
          <w:color w:val="auto"/>
          <w:kern w:val="0"/>
          <w:sz w:val="12"/>
          <w:szCs w:val="12"/>
          <w14:ligatures w14:val="none"/>
          <w14:cntxtAlts w14:val="0"/>
        </w:rPr>
        <w:t>в 2024 году – 49,0 процента;</w:t>
      </w:r>
    </w:p>
    <w:p w:rsidR="00606ED4" w:rsidRPr="00606ED4" w:rsidRDefault="00606ED4" w:rsidP="00606ED4">
      <w:pPr>
        <w:autoSpaceDE w:val="0"/>
        <w:autoSpaceDN w:val="0"/>
        <w:adjustRightInd w:val="0"/>
        <w:ind w:firstLine="567"/>
        <w:jc w:val="both"/>
        <w:rPr>
          <w:color w:val="auto"/>
          <w:kern w:val="0"/>
          <w:sz w:val="12"/>
          <w:szCs w:val="12"/>
          <w14:ligatures w14:val="none"/>
          <w14:cntxtAlts w14:val="0"/>
        </w:rPr>
      </w:pPr>
      <w:r w:rsidRPr="00606ED4">
        <w:rPr>
          <w:color w:val="auto"/>
          <w:kern w:val="0"/>
          <w:sz w:val="12"/>
          <w:szCs w:val="12"/>
          <w14:ligatures w14:val="none"/>
          <w14:cntxtAlts w14:val="0"/>
        </w:rPr>
        <w:t>в 2025 году – 51,0 процента;</w:t>
      </w:r>
    </w:p>
    <w:p w:rsidR="00606ED4" w:rsidRPr="00606ED4" w:rsidRDefault="00606ED4" w:rsidP="00606ED4">
      <w:pPr>
        <w:autoSpaceDE w:val="0"/>
        <w:autoSpaceDN w:val="0"/>
        <w:adjustRightInd w:val="0"/>
        <w:ind w:firstLine="567"/>
        <w:jc w:val="both"/>
        <w:rPr>
          <w:color w:val="auto"/>
          <w:kern w:val="0"/>
          <w:sz w:val="12"/>
          <w:szCs w:val="12"/>
          <w14:ligatures w14:val="none"/>
          <w14:cntxtAlts w14:val="0"/>
        </w:rPr>
      </w:pPr>
      <w:r w:rsidRPr="00606ED4">
        <w:rPr>
          <w:color w:val="auto"/>
          <w:kern w:val="0"/>
          <w:sz w:val="12"/>
          <w:szCs w:val="12"/>
          <w14:ligatures w14:val="none"/>
          <w14:cntxtAlts w14:val="0"/>
        </w:rPr>
        <w:t>в 2030 году – 55,0 процента;</w:t>
      </w:r>
    </w:p>
    <w:p w:rsidR="00606ED4" w:rsidRPr="00606ED4" w:rsidRDefault="00606ED4" w:rsidP="00606ED4">
      <w:pPr>
        <w:autoSpaceDE w:val="0"/>
        <w:autoSpaceDN w:val="0"/>
        <w:adjustRightInd w:val="0"/>
        <w:ind w:firstLine="567"/>
        <w:jc w:val="both"/>
        <w:rPr>
          <w:color w:val="auto"/>
          <w:kern w:val="0"/>
          <w:sz w:val="12"/>
          <w:szCs w:val="12"/>
          <w14:ligatures w14:val="none"/>
          <w14:cntxtAlts w14:val="0"/>
        </w:rPr>
      </w:pPr>
      <w:r w:rsidRPr="00606ED4">
        <w:rPr>
          <w:color w:val="auto"/>
          <w:kern w:val="0"/>
          <w:sz w:val="12"/>
          <w:szCs w:val="12"/>
          <w14:ligatures w14:val="none"/>
          <w14:cntxtAlts w14:val="0"/>
        </w:rPr>
        <w:t>в 2035 году – 59,0 процента;</w:t>
      </w:r>
    </w:p>
    <w:p w:rsidR="00606ED4" w:rsidRPr="00606ED4" w:rsidRDefault="00606ED4" w:rsidP="00606ED4">
      <w:pPr>
        <w:ind w:firstLine="567"/>
        <w:jc w:val="both"/>
        <w:rPr>
          <w:color w:val="auto"/>
          <w:kern w:val="0"/>
          <w:sz w:val="12"/>
          <w:szCs w:val="12"/>
          <w14:ligatures w14:val="none"/>
          <w14:cntxtAlts w14:val="0"/>
        </w:rPr>
      </w:pPr>
      <w:r w:rsidRPr="00606ED4">
        <w:rPr>
          <w:color w:val="auto"/>
          <w:kern w:val="0"/>
          <w:sz w:val="12"/>
          <w:szCs w:val="12"/>
          <w14:ligatures w14:val="none"/>
          <w14:cntxtAlts w14:val="0"/>
        </w:rPr>
        <w:t>доля лиц с ограниченными возможностями здоровья, систематически занимающихся физической культурой и спортом, в общей численности лиц данной категории – 20,0 процента, в том числе:</w:t>
      </w:r>
    </w:p>
    <w:p w:rsidR="00606ED4" w:rsidRPr="00606ED4" w:rsidRDefault="00606ED4" w:rsidP="00606ED4">
      <w:pPr>
        <w:autoSpaceDE w:val="0"/>
        <w:autoSpaceDN w:val="0"/>
        <w:adjustRightInd w:val="0"/>
        <w:ind w:firstLine="709"/>
        <w:jc w:val="both"/>
        <w:rPr>
          <w:color w:val="auto"/>
          <w:kern w:val="0"/>
          <w:sz w:val="12"/>
          <w:szCs w:val="12"/>
          <w14:ligatures w14:val="none"/>
          <w14:cntxtAlts w14:val="0"/>
        </w:rPr>
      </w:pPr>
      <w:r w:rsidRPr="00606ED4">
        <w:rPr>
          <w:color w:val="auto"/>
          <w:kern w:val="0"/>
          <w:sz w:val="12"/>
          <w:szCs w:val="12"/>
          <w14:ligatures w14:val="none"/>
          <w14:cntxtAlts w14:val="0"/>
        </w:rPr>
        <w:t>в 2021 году – 15,5 процента;</w:t>
      </w:r>
    </w:p>
    <w:p w:rsidR="00606ED4" w:rsidRPr="00606ED4" w:rsidRDefault="00606ED4" w:rsidP="00606ED4">
      <w:pPr>
        <w:autoSpaceDE w:val="0"/>
        <w:autoSpaceDN w:val="0"/>
        <w:adjustRightInd w:val="0"/>
        <w:ind w:firstLine="709"/>
        <w:jc w:val="both"/>
        <w:rPr>
          <w:color w:val="auto"/>
          <w:kern w:val="0"/>
          <w:sz w:val="12"/>
          <w:szCs w:val="12"/>
          <w14:ligatures w14:val="none"/>
          <w14:cntxtAlts w14:val="0"/>
        </w:rPr>
      </w:pPr>
      <w:r w:rsidRPr="00606ED4">
        <w:rPr>
          <w:color w:val="auto"/>
          <w:kern w:val="0"/>
          <w:sz w:val="12"/>
          <w:szCs w:val="12"/>
          <w14:ligatures w14:val="none"/>
          <w14:cntxtAlts w14:val="0"/>
        </w:rPr>
        <w:t>в 2022 году – 16,0 процента;</w:t>
      </w:r>
    </w:p>
    <w:p w:rsidR="00606ED4" w:rsidRPr="00606ED4" w:rsidRDefault="00606ED4" w:rsidP="00606ED4">
      <w:pPr>
        <w:autoSpaceDE w:val="0"/>
        <w:autoSpaceDN w:val="0"/>
        <w:adjustRightInd w:val="0"/>
        <w:ind w:firstLine="709"/>
        <w:jc w:val="both"/>
        <w:rPr>
          <w:color w:val="auto"/>
          <w:kern w:val="0"/>
          <w:sz w:val="12"/>
          <w:szCs w:val="12"/>
          <w14:ligatures w14:val="none"/>
          <w14:cntxtAlts w14:val="0"/>
        </w:rPr>
      </w:pPr>
      <w:r w:rsidRPr="00606ED4">
        <w:rPr>
          <w:color w:val="auto"/>
          <w:kern w:val="0"/>
          <w:sz w:val="12"/>
          <w:szCs w:val="12"/>
          <w14:ligatures w14:val="none"/>
          <w14:cntxtAlts w14:val="0"/>
        </w:rPr>
        <w:t>в 2023 году – 16,5 процента;</w:t>
      </w:r>
    </w:p>
    <w:p w:rsidR="00606ED4" w:rsidRPr="00606ED4" w:rsidRDefault="00606ED4" w:rsidP="00606ED4">
      <w:pPr>
        <w:autoSpaceDE w:val="0"/>
        <w:autoSpaceDN w:val="0"/>
        <w:adjustRightInd w:val="0"/>
        <w:ind w:firstLine="709"/>
        <w:jc w:val="both"/>
        <w:rPr>
          <w:color w:val="auto"/>
          <w:kern w:val="0"/>
          <w:sz w:val="12"/>
          <w:szCs w:val="12"/>
          <w14:ligatures w14:val="none"/>
          <w14:cntxtAlts w14:val="0"/>
        </w:rPr>
      </w:pPr>
      <w:r w:rsidRPr="00606ED4">
        <w:rPr>
          <w:color w:val="auto"/>
          <w:kern w:val="0"/>
          <w:sz w:val="12"/>
          <w:szCs w:val="12"/>
          <w14:ligatures w14:val="none"/>
          <w14:cntxtAlts w14:val="0"/>
        </w:rPr>
        <w:t>в 2024 году – 17,0 процента;</w:t>
      </w:r>
    </w:p>
    <w:p w:rsidR="00606ED4" w:rsidRPr="00606ED4" w:rsidRDefault="00606ED4" w:rsidP="00606ED4">
      <w:pPr>
        <w:autoSpaceDE w:val="0"/>
        <w:autoSpaceDN w:val="0"/>
        <w:adjustRightInd w:val="0"/>
        <w:ind w:firstLine="709"/>
        <w:jc w:val="both"/>
        <w:rPr>
          <w:color w:val="auto"/>
          <w:kern w:val="0"/>
          <w:sz w:val="12"/>
          <w:szCs w:val="12"/>
          <w14:ligatures w14:val="none"/>
          <w14:cntxtAlts w14:val="0"/>
        </w:rPr>
      </w:pPr>
      <w:r w:rsidRPr="00606ED4">
        <w:rPr>
          <w:color w:val="auto"/>
          <w:kern w:val="0"/>
          <w:sz w:val="12"/>
          <w:szCs w:val="12"/>
          <w14:ligatures w14:val="none"/>
          <w14:cntxtAlts w14:val="0"/>
        </w:rPr>
        <w:t>в 2025 году – 17,5 процента;</w:t>
      </w:r>
    </w:p>
    <w:p w:rsidR="00606ED4" w:rsidRPr="00606ED4" w:rsidRDefault="00606ED4" w:rsidP="00606ED4">
      <w:pPr>
        <w:autoSpaceDE w:val="0"/>
        <w:autoSpaceDN w:val="0"/>
        <w:adjustRightInd w:val="0"/>
        <w:ind w:firstLine="709"/>
        <w:jc w:val="both"/>
        <w:rPr>
          <w:color w:val="auto"/>
          <w:kern w:val="0"/>
          <w:sz w:val="12"/>
          <w:szCs w:val="12"/>
          <w14:ligatures w14:val="none"/>
          <w14:cntxtAlts w14:val="0"/>
        </w:rPr>
      </w:pPr>
      <w:r w:rsidRPr="00606ED4">
        <w:rPr>
          <w:color w:val="auto"/>
          <w:kern w:val="0"/>
          <w:sz w:val="12"/>
          <w:szCs w:val="12"/>
          <w14:ligatures w14:val="none"/>
          <w14:cntxtAlts w14:val="0"/>
        </w:rPr>
        <w:t>в 2030 году – 19,0 процента;</w:t>
      </w:r>
    </w:p>
    <w:p w:rsidR="00606ED4" w:rsidRPr="00606ED4" w:rsidRDefault="00606ED4" w:rsidP="00606ED4">
      <w:pPr>
        <w:autoSpaceDE w:val="0"/>
        <w:autoSpaceDN w:val="0"/>
        <w:adjustRightInd w:val="0"/>
        <w:ind w:firstLine="709"/>
        <w:jc w:val="both"/>
        <w:rPr>
          <w:color w:val="auto"/>
          <w:kern w:val="0"/>
          <w:sz w:val="12"/>
          <w:szCs w:val="12"/>
          <w14:ligatures w14:val="none"/>
          <w14:cntxtAlts w14:val="0"/>
        </w:rPr>
      </w:pPr>
      <w:r w:rsidRPr="00606ED4">
        <w:rPr>
          <w:color w:val="auto"/>
          <w:kern w:val="0"/>
          <w:sz w:val="12"/>
          <w:szCs w:val="12"/>
          <w14:ligatures w14:val="none"/>
          <w14:cntxtAlts w14:val="0"/>
        </w:rPr>
        <w:t>в 2035 году – 20,0 процента;</w:t>
      </w:r>
    </w:p>
    <w:p w:rsidR="00606ED4" w:rsidRPr="00606ED4" w:rsidRDefault="00606ED4" w:rsidP="00606ED4">
      <w:pPr>
        <w:spacing w:line="238" w:lineRule="auto"/>
        <w:ind w:firstLine="567"/>
        <w:jc w:val="both"/>
        <w:rPr>
          <w:color w:val="auto"/>
          <w:kern w:val="0"/>
          <w:sz w:val="12"/>
          <w:szCs w:val="12"/>
          <w14:ligatures w14:val="none"/>
          <w14:cntxtAlts w14:val="0"/>
        </w:rPr>
      </w:pPr>
      <w:r w:rsidRPr="00606ED4">
        <w:rPr>
          <w:color w:val="auto"/>
          <w:kern w:val="0"/>
          <w:sz w:val="12"/>
          <w:szCs w:val="12"/>
          <w14:ligatures w14:val="none"/>
          <w14:cntxtAlts w14:val="0"/>
        </w:rPr>
        <w:t xml:space="preserve">обеспеченность спортивными сооружениями в </w:t>
      </w:r>
      <w:proofErr w:type="spellStart"/>
      <w:r w:rsidRPr="00606ED4">
        <w:rPr>
          <w:color w:val="auto"/>
          <w:kern w:val="0"/>
          <w:sz w:val="12"/>
          <w:szCs w:val="12"/>
          <w14:ligatures w14:val="none"/>
          <w14:cntxtAlts w14:val="0"/>
        </w:rPr>
        <w:t>Нижнекумашкинском</w:t>
      </w:r>
      <w:proofErr w:type="spellEnd"/>
      <w:r w:rsidRPr="00606ED4">
        <w:rPr>
          <w:color w:val="auto"/>
          <w:kern w:val="0"/>
          <w:sz w:val="12"/>
          <w:szCs w:val="12"/>
          <w14:ligatures w14:val="none"/>
          <w14:cntxtAlts w14:val="0"/>
        </w:rPr>
        <w:t xml:space="preserve"> сельском поселении – 1 единиц, в том числе:</w:t>
      </w:r>
    </w:p>
    <w:p w:rsidR="00606ED4" w:rsidRPr="00606ED4" w:rsidRDefault="00606ED4" w:rsidP="00606ED4">
      <w:pPr>
        <w:autoSpaceDE w:val="0"/>
        <w:autoSpaceDN w:val="0"/>
        <w:adjustRightInd w:val="0"/>
        <w:ind w:firstLine="709"/>
        <w:jc w:val="both"/>
        <w:rPr>
          <w:color w:val="auto"/>
          <w:kern w:val="0"/>
          <w:sz w:val="12"/>
          <w:szCs w:val="12"/>
          <w14:ligatures w14:val="none"/>
          <w14:cntxtAlts w14:val="0"/>
        </w:rPr>
      </w:pPr>
      <w:r w:rsidRPr="00606ED4">
        <w:rPr>
          <w:color w:val="auto"/>
          <w:kern w:val="0"/>
          <w:sz w:val="12"/>
          <w:szCs w:val="12"/>
          <w14:ligatures w14:val="none"/>
          <w14:cntxtAlts w14:val="0"/>
        </w:rPr>
        <w:t>в 2021 году – 1 единиц;</w:t>
      </w:r>
    </w:p>
    <w:p w:rsidR="00606ED4" w:rsidRPr="00606ED4" w:rsidRDefault="00606ED4" w:rsidP="00606ED4">
      <w:pPr>
        <w:autoSpaceDE w:val="0"/>
        <w:autoSpaceDN w:val="0"/>
        <w:adjustRightInd w:val="0"/>
        <w:ind w:firstLine="709"/>
        <w:jc w:val="both"/>
        <w:rPr>
          <w:color w:val="auto"/>
          <w:kern w:val="0"/>
          <w:sz w:val="12"/>
          <w:szCs w:val="12"/>
          <w14:ligatures w14:val="none"/>
          <w14:cntxtAlts w14:val="0"/>
        </w:rPr>
      </w:pPr>
      <w:r w:rsidRPr="00606ED4">
        <w:rPr>
          <w:color w:val="auto"/>
          <w:kern w:val="0"/>
          <w:sz w:val="12"/>
          <w:szCs w:val="12"/>
          <w14:ligatures w14:val="none"/>
          <w14:cntxtAlts w14:val="0"/>
        </w:rPr>
        <w:t>в 2022 году – 0 единиц;</w:t>
      </w:r>
    </w:p>
    <w:p w:rsidR="00606ED4" w:rsidRPr="00606ED4" w:rsidRDefault="00606ED4" w:rsidP="00606ED4">
      <w:pPr>
        <w:autoSpaceDE w:val="0"/>
        <w:autoSpaceDN w:val="0"/>
        <w:adjustRightInd w:val="0"/>
        <w:ind w:firstLine="709"/>
        <w:jc w:val="both"/>
        <w:rPr>
          <w:color w:val="auto"/>
          <w:kern w:val="0"/>
          <w:sz w:val="12"/>
          <w:szCs w:val="12"/>
          <w14:ligatures w14:val="none"/>
          <w14:cntxtAlts w14:val="0"/>
        </w:rPr>
      </w:pPr>
      <w:r w:rsidRPr="00606ED4">
        <w:rPr>
          <w:color w:val="auto"/>
          <w:kern w:val="0"/>
          <w:sz w:val="12"/>
          <w:szCs w:val="12"/>
          <w14:ligatures w14:val="none"/>
          <w14:cntxtAlts w14:val="0"/>
        </w:rPr>
        <w:t>в 2023 году – 0 единиц;</w:t>
      </w:r>
    </w:p>
    <w:p w:rsidR="00606ED4" w:rsidRPr="00606ED4" w:rsidRDefault="00606ED4" w:rsidP="00606ED4">
      <w:pPr>
        <w:autoSpaceDE w:val="0"/>
        <w:autoSpaceDN w:val="0"/>
        <w:adjustRightInd w:val="0"/>
        <w:ind w:firstLine="709"/>
        <w:jc w:val="both"/>
        <w:rPr>
          <w:color w:val="auto"/>
          <w:kern w:val="0"/>
          <w:sz w:val="12"/>
          <w:szCs w:val="12"/>
          <w14:ligatures w14:val="none"/>
          <w14:cntxtAlts w14:val="0"/>
        </w:rPr>
      </w:pPr>
      <w:r w:rsidRPr="00606ED4">
        <w:rPr>
          <w:color w:val="auto"/>
          <w:kern w:val="0"/>
          <w:sz w:val="12"/>
          <w:szCs w:val="12"/>
          <w14:ligatures w14:val="none"/>
          <w14:cntxtAlts w14:val="0"/>
        </w:rPr>
        <w:t>в 2024 году – 0 единиц;</w:t>
      </w:r>
    </w:p>
    <w:p w:rsidR="00606ED4" w:rsidRPr="00606ED4" w:rsidRDefault="00606ED4" w:rsidP="00606ED4">
      <w:pPr>
        <w:autoSpaceDE w:val="0"/>
        <w:autoSpaceDN w:val="0"/>
        <w:adjustRightInd w:val="0"/>
        <w:ind w:firstLine="709"/>
        <w:jc w:val="both"/>
        <w:rPr>
          <w:color w:val="auto"/>
          <w:kern w:val="0"/>
          <w:sz w:val="12"/>
          <w:szCs w:val="12"/>
          <w14:ligatures w14:val="none"/>
          <w14:cntxtAlts w14:val="0"/>
        </w:rPr>
      </w:pPr>
      <w:r w:rsidRPr="00606ED4">
        <w:rPr>
          <w:color w:val="auto"/>
          <w:kern w:val="0"/>
          <w:sz w:val="12"/>
          <w:szCs w:val="12"/>
          <w14:ligatures w14:val="none"/>
          <w14:cntxtAlts w14:val="0"/>
        </w:rPr>
        <w:t>в 2025 году – 0 единиц;</w:t>
      </w:r>
    </w:p>
    <w:p w:rsidR="00606ED4" w:rsidRPr="00606ED4" w:rsidRDefault="00606ED4" w:rsidP="00606ED4">
      <w:pPr>
        <w:autoSpaceDE w:val="0"/>
        <w:autoSpaceDN w:val="0"/>
        <w:adjustRightInd w:val="0"/>
        <w:ind w:firstLine="709"/>
        <w:jc w:val="both"/>
        <w:rPr>
          <w:color w:val="auto"/>
          <w:kern w:val="0"/>
          <w:sz w:val="12"/>
          <w:szCs w:val="12"/>
          <w14:ligatures w14:val="none"/>
          <w14:cntxtAlts w14:val="0"/>
        </w:rPr>
      </w:pPr>
      <w:r w:rsidRPr="00606ED4">
        <w:rPr>
          <w:color w:val="auto"/>
          <w:kern w:val="0"/>
          <w:sz w:val="12"/>
          <w:szCs w:val="12"/>
          <w14:ligatures w14:val="none"/>
          <w14:cntxtAlts w14:val="0"/>
        </w:rPr>
        <w:t>в 2030 году – 0 единиц;</w:t>
      </w:r>
    </w:p>
    <w:p w:rsidR="00606ED4" w:rsidRPr="00606ED4" w:rsidRDefault="00606ED4" w:rsidP="00606ED4">
      <w:pPr>
        <w:autoSpaceDE w:val="0"/>
        <w:autoSpaceDN w:val="0"/>
        <w:adjustRightInd w:val="0"/>
        <w:ind w:firstLine="709"/>
        <w:jc w:val="both"/>
        <w:rPr>
          <w:color w:val="auto"/>
          <w:kern w:val="0"/>
          <w:sz w:val="12"/>
          <w:szCs w:val="12"/>
          <w14:ligatures w14:val="none"/>
          <w14:cntxtAlts w14:val="0"/>
        </w:rPr>
      </w:pPr>
      <w:r w:rsidRPr="00606ED4">
        <w:rPr>
          <w:color w:val="auto"/>
          <w:kern w:val="0"/>
          <w:sz w:val="12"/>
          <w:szCs w:val="12"/>
          <w14:ligatures w14:val="none"/>
          <w14:cntxtAlts w14:val="0"/>
        </w:rPr>
        <w:t>в 2035 году – 0 единиц.</w:t>
      </w:r>
    </w:p>
    <w:p w:rsidR="00606ED4" w:rsidRPr="00606ED4" w:rsidRDefault="00606ED4" w:rsidP="00606ED4">
      <w:pPr>
        <w:autoSpaceDE w:val="0"/>
        <w:autoSpaceDN w:val="0"/>
        <w:adjustRightInd w:val="0"/>
        <w:ind w:firstLine="709"/>
        <w:jc w:val="both"/>
        <w:rPr>
          <w:color w:val="auto"/>
          <w:kern w:val="0"/>
          <w:sz w:val="12"/>
          <w:szCs w:val="12"/>
          <w14:ligatures w14:val="none"/>
          <w14:cntxtAlts w14:val="0"/>
        </w:rPr>
      </w:pPr>
    </w:p>
    <w:p w:rsidR="00606ED4" w:rsidRPr="00606ED4" w:rsidRDefault="00606ED4" w:rsidP="00606ED4">
      <w:pPr>
        <w:autoSpaceDE w:val="0"/>
        <w:autoSpaceDN w:val="0"/>
        <w:adjustRightInd w:val="0"/>
        <w:ind w:firstLine="709"/>
        <w:jc w:val="both"/>
        <w:rPr>
          <w:color w:val="auto"/>
          <w:kern w:val="0"/>
          <w:sz w:val="12"/>
          <w:szCs w:val="12"/>
          <w14:ligatures w14:val="none"/>
          <w14:cntxtAlts w14:val="0"/>
        </w:rPr>
      </w:pPr>
    </w:p>
    <w:p w:rsidR="00606ED4" w:rsidRPr="00606ED4" w:rsidRDefault="00606ED4" w:rsidP="00606ED4">
      <w:pPr>
        <w:autoSpaceDE w:val="0"/>
        <w:autoSpaceDN w:val="0"/>
        <w:adjustRightInd w:val="0"/>
        <w:ind w:firstLine="567"/>
        <w:jc w:val="center"/>
        <w:rPr>
          <w:b/>
          <w:color w:val="auto"/>
          <w:kern w:val="0"/>
          <w:sz w:val="12"/>
          <w:szCs w:val="12"/>
          <w14:ligatures w14:val="none"/>
          <w14:cntxtAlts w14:val="0"/>
        </w:rPr>
      </w:pPr>
      <w:r w:rsidRPr="00606ED4">
        <w:rPr>
          <w:b/>
          <w:color w:val="auto"/>
          <w:kern w:val="0"/>
          <w:sz w:val="12"/>
          <w:szCs w:val="12"/>
          <w14:ligatures w14:val="none"/>
          <w14:cntxtAlts w14:val="0"/>
        </w:rPr>
        <w:t xml:space="preserve">Раздел 3. Характеристики основных мероприятий, </w:t>
      </w:r>
      <w:r w:rsidRPr="00606ED4">
        <w:rPr>
          <w:b/>
          <w:color w:val="auto"/>
          <w:kern w:val="0"/>
          <w:sz w:val="12"/>
          <w:szCs w:val="12"/>
          <w14:ligatures w14:val="none"/>
          <w14:cntxtAlts w14:val="0"/>
        </w:rPr>
        <w:br/>
        <w:t>мероприятий подпрограммы с указанием сроков и этапов их реализации</w:t>
      </w:r>
    </w:p>
    <w:p w:rsidR="00606ED4" w:rsidRPr="00606ED4" w:rsidRDefault="00606ED4" w:rsidP="00606ED4">
      <w:pPr>
        <w:autoSpaceDE w:val="0"/>
        <w:autoSpaceDN w:val="0"/>
        <w:adjustRightInd w:val="0"/>
        <w:ind w:firstLine="709"/>
        <w:jc w:val="center"/>
        <w:rPr>
          <w:b/>
          <w:color w:val="auto"/>
          <w:kern w:val="0"/>
          <w:sz w:val="12"/>
          <w:szCs w:val="12"/>
          <w14:ligatures w14:val="none"/>
          <w14:cntxtAlts w14:val="0"/>
        </w:rPr>
      </w:pPr>
    </w:p>
    <w:p w:rsidR="00606ED4" w:rsidRPr="00606ED4" w:rsidRDefault="00606ED4" w:rsidP="00606ED4">
      <w:pPr>
        <w:autoSpaceDE w:val="0"/>
        <w:autoSpaceDN w:val="0"/>
        <w:adjustRightInd w:val="0"/>
        <w:ind w:firstLine="567"/>
        <w:jc w:val="both"/>
        <w:rPr>
          <w:color w:val="auto"/>
          <w:kern w:val="0"/>
          <w:sz w:val="12"/>
          <w:szCs w:val="12"/>
          <w14:ligatures w14:val="none"/>
          <w14:cntxtAlts w14:val="0"/>
        </w:rPr>
      </w:pPr>
      <w:r w:rsidRPr="00606ED4">
        <w:rPr>
          <w:color w:val="auto"/>
          <w:kern w:val="0"/>
          <w:sz w:val="12"/>
          <w:szCs w:val="12"/>
          <w14:ligatures w14:val="none"/>
          <w14:cntxtAlts w14:val="0"/>
        </w:rPr>
        <w:t xml:space="preserve">Основные мероприятия подпрограммы направлены на реализацию поставленных целей и задач подпрограммы и Муниципальной программы в целом. </w:t>
      </w:r>
    </w:p>
    <w:p w:rsidR="00606ED4" w:rsidRPr="00606ED4" w:rsidRDefault="00606ED4" w:rsidP="00606ED4">
      <w:pPr>
        <w:ind w:firstLine="567"/>
        <w:jc w:val="both"/>
        <w:rPr>
          <w:color w:val="auto"/>
          <w:kern w:val="0"/>
          <w:sz w:val="12"/>
          <w:szCs w:val="12"/>
          <w14:ligatures w14:val="none"/>
          <w14:cntxtAlts w14:val="0"/>
        </w:rPr>
      </w:pPr>
      <w:r w:rsidRPr="00606ED4">
        <w:rPr>
          <w:color w:val="auto"/>
          <w:kern w:val="0"/>
          <w:sz w:val="12"/>
          <w:szCs w:val="12"/>
          <w14:ligatures w14:val="none"/>
          <w14:cntxtAlts w14:val="0"/>
        </w:rPr>
        <w:t>Подпрограмма предусматривает выполнение  следующих основных мероприятий.</w:t>
      </w:r>
    </w:p>
    <w:p w:rsidR="00606ED4" w:rsidRPr="00606ED4" w:rsidRDefault="00606ED4" w:rsidP="00606ED4">
      <w:pPr>
        <w:widowControl w:val="0"/>
        <w:ind w:firstLine="567"/>
        <w:jc w:val="both"/>
        <w:rPr>
          <w:bCs/>
          <w:color w:val="auto"/>
          <w:kern w:val="0"/>
          <w:sz w:val="12"/>
          <w:szCs w:val="12"/>
          <w14:ligatures w14:val="none"/>
          <w14:cntxtAlts w14:val="0"/>
        </w:rPr>
      </w:pPr>
      <w:r w:rsidRPr="00606ED4">
        <w:rPr>
          <w:color w:val="auto"/>
          <w:kern w:val="0"/>
          <w:sz w:val="12"/>
          <w:szCs w:val="12"/>
          <w14:ligatures w14:val="none"/>
          <w14:cntxtAlts w14:val="0"/>
        </w:rPr>
        <w:t>Основное мероприятие 1. Ф</w:t>
      </w:r>
      <w:r w:rsidRPr="00606ED4">
        <w:rPr>
          <w:bCs/>
          <w:color w:val="auto"/>
          <w:kern w:val="0"/>
          <w:sz w:val="12"/>
          <w:szCs w:val="12"/>
          <w14:ligatures w14:val="none"/>
          <w14:cntxtAlts w14:val="0"/>
        </w:rPr>
        <w:t>изкультурно-оздоровительная и спортивно-массовая работа с населением.</w:t>
      </w:r>
    </w:p>
    <w:p w:rsidR="00606ED4" w:rsidRPr="00606ED4" w:rsidRDefault="00606ED4" w:rsidP="00606ED4">
      <w:pPr>
        <w:widowControl w:val="0"/>
        <w:ind w:firstLine="567"/>
        <w:jc w:val="both"/>
        <w:rPr>
          <w:color w:val="auto"/>
          <w:kern w:val="0"/>
          <w:sz w:val="12"/>
          <w:szCs w:val="12"/>
          <w14:ligatures w14:val="none"/>
          <w14:cntxtAlts w14:val="0"/>
        </w:rPr>
      </w:pPr>
      <w:r w:rsidRPr="00606ED4">
        <w:rPr>
          <w:color w:val="auto"/>
          <w:kern w:val="0"/>
          <w:sz w:val="12"/>
          <w:szCs w:val="12"/>
          <w14:ligatures w14:val="none"/>
          <w14:cntxtAlts w14:val="0"/>
        </w:rPr>
        <w:t>Реализация данного мероприятия будет способствовать:</w:t>
      </w:r>
    </w:p>
    <w:p w:rsidR="00606ED4" w:rsidRPr="00606ED4" w:rsidRDefault="00606ED4" w:rsidP="00606ED4">
      <w:pPr>
        <w:widowControl w:val="0"/>
        <w:ind w:firstLine="567"/>
        <w:jc w:val="both"/>
        <w:rPr>
          <w:color w:val="auto"/>
          <w:kern w:val="0"/>
          <w:sz w:val="12"/>
          <w:szCs w:val="12"/>
          <w14:ligatures w14:val="none"/>
          <w14:cntxtAlts w14:val="0"/>
        </w:rPr>
      </w:pPr>
      <w:r w:rsidRPr="00606ED4">
        <w:rPr>
          <w:bCs/>
          <w:color w:val="auto"/>
          <w:kern w:val="0"/>
          <w:sz w:val="12"/>
          <w:szCs w:val="12"/>
          <w14:ligatures w14:val="none"/>
          <w14:cntxtAlts w14:val="0"/>
        </w:rPr>
        <w:t>-п</w:t>
      </w:r>
      <w:r w:rsidRPr="00606ED4">
        <w:rPr>
          <w:color w:val="auto"/>
          <w:kern w:val="0"/>
          <w:sz w:val="12"/>
          <w:szCs w:val="12"/>
          <w14:ligatures w14:val="none"/>
          <w14:cntxtAlts w14:val="0"/>
        </w:rPr>
        <w:t xml:space="preserve">роведению районных спортивных мероприятий по разным видам спорта, турниров, Спартакиад, Олимпиад, фестивалей и других массовых соревнований среди школьников, молодежи и взрослого населения;  </w:t>
      </w:r>
    </w:p>
    <w:p w:rsidR="00606ED4" w:rsidRPr="00606ED4" w:rsidRDefault="00606ED4" w:rsidP="00606ED4">
      <w:pPr>
        <w:widowControl w:val="0"/>
        <w:ind w:firstLine="567"/>
        <w:jc w:val="both"/>
        <w:rPr>
          <w:color w:val="auto"/>
          <w:kern w:val="0"/>
          <w:sz w:val="12"/>
          <w:szCs w:val="12"/>
          <w14:ligatures w14:val="none"/>
          <w14:cntxtAlts w14:val="0"/>
        </w:rPr>
      </w:pPr>
      <w:r w:rsidRPr="00606ED4">
        <w:rPr>
          <w:color w:val="auto"/>
          <w:kern w:val="0"/>
          <w:sz w:val="12"/>
          <w:szCs w:val="12"/>
          <w14:ligatures w14:val="none"/>
          <w14:cntxtAlts w14:val="0"/>
        </w:rPr>
        <w:t>-участию лучших спортсменов сельского поселения в республиканских спортивных мероприятиях: чемпионатах и первенствах по видам спорта, кубковых соревнованиях, Спартакиадах, сельских зимних и летних спортивных играх, турнирах и других соревнованиях;</w:t>
      </w:r>
    </w:p>
    <w:p w:rsidR="00606ED4" w:rsidRPr="00606ED4" w:rsidRDefault="00606ED4" w:rsidP="00606ED4">
      <w:pPr>
        <w:widowControl w:val="0"/>
        <w:ind w:firstLine="567"/>
        <w:jc w:val="both"/>
        <w:rPr>
          <w:color w:val="auto"/>
          <w:kern w:val="0"/>
          <w:sz w:val="12"/>
          <w:szCs w:val="12"/>
          <w14:ligatures w14:val="none"/>
          <w14:cntxtAlts w14:val="0"/>
        </w:rPr>
      </w:pPr>
      <w:r w:rsidRPr="00606ED4">
        <w:rPr>
          <w:color w:val="auto"/>
          <w:kern w:val="0"/>
          <w:sz w:val="12"/>
          <w:szCs w:val="12"/>
          <w14:ligatures w14:val="none"/>
          <w14:cntxtAlts w14:val="0"/>
        </w:rPr>
        <w:t>-содействию развития сети клубов физкультурно-спортивной направленности по месту учебы, жительства и в организациях независимо от организационно-правовых форм и форм собственности;</w:t>
      </w:r>
    </w:p>
    <w:p w:rsidR="00606ED4" w:rsidRPr="00606ED4" w:rsidRDefault="00606ED4" w:rsidP="00606ED4">
      <w:pPr>
        <w:widowControl w:val="0"/>
        <w:ind w:firstLine="567"/>
        <w:jc w:val="both"/>
        <w:rPr>
          <w:color w:val="auto"/>
          <w:kern w:val="0"/>
          <w:sz w:val="12"/>
          <w:szCs w:val="12"/>
          <w14:ligatures w14:val="none"/>
          <w14:cntxtAlts w14:val="0"/>
        </w:rPr>
      </w:pPr>
      <w:r w:rsidRPr="00606ED4">
        <w:rPr>
          <w:color w:val="auto"/>
          <w:kern w:val="0"/>
          <w:sz w:val="12"/>
          <w:szCs w:val="12"/>
          <w14:ligatures w14:val="none"/>
          <w14:cntxtAlts w14:val="0"/>
        </w:rPr>
        <w:t>-созданию на базе учреждений культуры кружков и секций физкультурно-спортивной направленности;</w:t>
      </w:r>
    </w:p>
    <w:p w:rsidR="00606ED4" w:rsidRPr="00606ED4" w:rsidRDefault="00606ED4" w:rsidP="00606ED4">
      <w:pPr>
        <w:widowControl w:val="0"/>
        <w:ind w:firstLine="567"/>
        <w:jc w:val="both"/>
        <w:rPr>
          <w:color w:val="auto"/>
          <w:kern w:val="0"/>
          <w:sz w:val="12"/>
          <w:szCs w:val="12"/>
          <w14:ligatures w14:val="none"/>
          <w14:cntxtAlts w14:val="0"/>
        </w:rPr>
      </w:pPr>
      <w:r w:rsidRPr="00606ED4">
        <w:rPr>
          <w:color w:val="auto"/>
          <w:kern w:val="0"/>
          <w:sz w:val="12"/>
          <w:szCs w:val="12"/>
          <w14:ligatures w14:val="none"/>
          <w14:cntxtAlts w14:val="0"/>
        </w:rPr>
        <w:t>-созданию условий для реабилитации ограниченными возможностями здоровья и инвалидов средствами физической культуры и спорта;</w:t>
      </w:r>
    </w:p>
    <w:p w:rsidR="00606ED4" w:rsidRPr="00606ED4" w:rsidRDefault="00606ED4" w:rsidP="00606ED4">
      <w:pPr>
        <w:widowControl w:val="0"/>
        <w:ind w:firstLine="567"/>
        <w:jc w:val="both"/>
        <w:rPr>
          <w:color w:val="auto"/>
          <w:kern w:val="0"/>
          <w:sz w:val="12"/>
          <w:szCs w:val="12"/>
          <w14:ligatures w14:val="none"/>
          <w14:cntxtAlts w14:val="0"/>
        </w:rPr>
      </w:pPr>
      <w:r w:rsidRPr="00606ED4">
        <w:rPr>
          <w:color w:val="auto"/>
          <w:kern w:val="0"/>
          <w:sz w:val="12"/>
          <w:szCs w:val="12"/>
          <w14:ligatures w14:val="none"/>
          <w14:cntxtAlts w14:val="0"/>
        </w:rPr>
        <w:t xml:space="preserve">-проведению  комплексных физкультурно-оздоровительных и спортивных мероприятий </w:t>
      </w:r>
      <w:proofErr w:type="gramStart"/>
      <w:r w:rsidRPr="00606ED4">
        <w:rPr>
          <w:color w:val="auto"/>
          <w:kern w:val="0"/>
          <w:sz w:val="12"/>
          <w:szCs w:val="12"/>
          <w14:ligatures w14:val="none"/>
          <w14:cntxtAlts w14:val="0"/>
        </w:rPr>
        <w:t>среди</w:t>
      </w:r>
      <w:proofErr w:type="gramEnd"/>
      <w:r w:rsidRPr="00606ED4">
        <w:rPr>
          <w:color w:val="auto"/>
          <w:kern w:val="0"/>
          <w:sz w:val="12"/>
          <w:szCs w:val="12"/>
          <w14:ligatures w14:val="none"/>
          <w14:cntxtAlts w14:val="0"/>
        </w:rPr>
        <w:t xml:space="preserve"> работающих;</w:t>
      </w:r>
    </w:p>
    <w:p w:rsidR="00606ED4" w:rsidRPr="00606ED4" w:rsidRDefault="00606ED4" w:rsidP="00606ED4">
      <w:pPr>
        <w:widowControl w:val="0"/>
        <w:ind w:firstLine="567"/>
        <w:jc w:val="both"/>
        <w:rPr>
          <w:color w:val="auto"/>
          <w:kern w:val="0"/>
          <w:sz w:val="12"/>
          <w:szCs w:val="12"/>
          <w14:ligatures w14:val="none"/>
          <w14:cntxtAlts w14:val="0"/>
        </w:rPr>
      </w:pPr>
      <w:r w:rsidRPr="00606ED4">
        <w:rPr>
          <w:color w:val="auto"/>
          <w:kern w:val="0"/>
          <w:sz w:val="12"/>
          <w:szCs w:val="12"/>
          <w14:ligatures w14:val="none"/>
          <w14:cntxtAlts w14:val="0"/>
        </w:rPr>
        <w:t xml:space="preserve">-укреплению материально-спортивной базы и реконструкции спортивных площадок по месту жительства населения, оснащение их спортивным оборудованием; </w:t>
      </w:r>
    </w:p>
    <w:p w:rsidR="00606ED4" w:rsidRPr="00606ED4" w:rsidRDefault="00606ED4" w:rsidP="00606ED4">
      <w:pPr>
        <w:widowControl w:val="0"/>
        <w:ind w:firstLine="567"/>
        <w:jc w:val="both"/>
        <w:rPr>
          <w:color w:val="auto"/>
          <w:kern w:val="0"/>
          <w:sz w:val="12"/>
          <w:szCs w:val="12"/>
          <w14:ligatures w14:val="none"/>
          <w14:cntxtAlts w14:val="0"/>
        </w:rPr>
      </w:pPr>
      <w:r w:rsidRPr="00606ED4">
        <w:rPr>
          <w:color w:val="auto"/>
          <w:kern w:val="0"/>
          <w:sz w:val="12"/>
          <w:szCs w:val="12"/>
          <w14:ligatures w14:val="none"/>
          <w14:cntxtAlts w14:val="0"/>
        </w:rPr>
        <w:t>-проведению физкультурно-оздорови</w:t>
      </w:r>
      <w:r w:rsidRPr="00606ED4">
        <w:rPr>
          <w:color w:val="auto"/>
          <w:kern w:val="0"/>
          <w:sz w:val="12"/>
          <w:szCs w:val="12"/>
          <w14:ligatures w14:val="none"/>
          <w14:cntxtAlts w14:val="0"/>
        </w:rPr>
        <w:softHyphen/>
        <w:t>тельных и спортивно-массовых мероприятий по месту жительства населения;</w:t>
      </w:r>
    </w:p>
    <w:p w:rsidR="00606ED4" w:rsidRPr="00606ED4" w:rsidRDefault="00606ED4" w:rsidP="00606ED4">
      <w:pPr>
        <w:widowControl w:val="0"/>
        <w:autoSpaceDE w:val="0"/>
        <w:autoSpaceDN w:val="0"/>
        <w:adjustRightInd w:val="0"/>
        <w:ind w:firstLine="567"/>
        <w:jc w:val="both"/>
        <w:rPr>
          <w:color w:val="auto"/>
          <w:kern w:val="0"/>
          <w:sz w:val="12"/>
          <w:szCs w:val="12"/>
          <w14:ligatures w14:val="none"/>
          <w14:cntxtAlts w14:val="0"/>
        </w:rPr>
      </w:pPr>
      <w:r w:rsidRPr="00606ED4">
        <w:rPr>
          <w:color w:val="auto"/>
          <w:kern w:val="0"/>
          <w:sz w:val="12"/>
          <w:szCs w:val="12"/>
          <w14:ligatures w14:val="none"/>
          <w14:cntxtAlts w14:val="0"/>
        </w:rPr>
        <w:t>-физическому воспитанию взрослого населения, в том числе лиц, нуждающихся в социальной поддержке, и привлечению их к систематическим занятиям физической культурой и массовым спортом, здоровому образу жизни.</w:t>
      </w:r>
    </w:p>
    <w:p w:rsidR="00606ED4" w:rsidRPr="00606ED4" w:rsidRDefault="00606ED4" w:rsidP="00606ED4">
      <w:pPr>
        <w:widowControl w:val="0"/>
        <w:ind w:firstLine="567"/>
        <w:jc w:val="both"/>
        <w:rPr>
          <w:color w:val="auto"/>
          <w:kern w:val="0"/>
          <w:sz w:val="12"/>
          <w:szCs w:val="12"/>
          <w14:ligatures w14:val="none"/>
          <w14:cntxtAlts w14:val="0"/>
        </w:rPr>
      </w:pPr>
      <w:r w:rsidRPr="00606ED4">
        <w:rPr>
          <w:color w:val="auto"/>
          <w:kern w:val="0"/>
          <w:sz w:val="12"/>
          <w:szCs w:val="12"/>
          <w14:ligatures w14:val="none"/>
          <w14:cntxtAlts w14:val="0"/>
        </w:rPr>
        <w:t>Основное мероприятие 2.</w:t>
      </w:r>
      <w:r w:rsidRPr="00606ED4">
        <w:rPr>
          <w:bCs/>
          <w:color w:val="auto"/>
          <w:kern w:val="0"/>
          <w:sz w:val="12"/>
          <w:szCs w:val="12"/>
          <w14:ligatures w14:val="none"/>
          <w14:cntxtAlts w14:val="0"/>
        </w:rPr>
        <w:t xml:space="preserve"> Р</w:t>
      </w:r>
      <w:r w:rsidRPr="00606ED4">
        <w:rPr>
          <w:color w:val="auto"/>
          <w:kern w:val="0"/>
          <w:sz w:val="12"/>
          <w:szCs w:val="12"/>
          <w14:ligatures w14:val="none"/>
          <w14:cntxtAlts w14:val="0"/>
        </w:rPr>
        <w:t>азвитие спортивной инфраструктуры и материально-технической базы для занятий физической культурой и массовым спортом.</w:t>
      </w:r>
    </w:p>
    <w:p w:rsidR="00606ED4" w:rsidRPr="00606ED4" w:rsidRDefault="00606ED4" w:rsidP="00606ED4">
      <w:pPr>
        <w:widowControl w:val="0"/>
        <w:ind w:firstLine="567"/>
        <w:jc w:val="both"/>
        <w:rPr>
          <w:color w:val="auto"/>
          <w:kern w:val="0"/>
          <w:sz w:val="12"/>
          <w:szCs w:val="12"/>
          <w14:ligatures w14:val="none"/>
          <w14:cntxtAlts w14:val="0"/>
        </w:rPr>
      </w:pPr>
      <w:r w:rsidRPr="00606ED4">
        <w:rPr>
          <w:color w:val="auto"/>
          <w:kern w:val="0"/>
          <w:sz w:val="12"/>
          <w:szCs w:val="12"/>
          <w14:ligatures w14:val="none"/>
          <w14:cntxtAlts w14:val="0"/>
        </w:rPr>
        <w:t>Реализация данного мероприятия будет способствовать:</w:t>
      </w:r>
    </w:p>
    <w:p w:rsidR="00606ED4" w:rsidRPr="00606ED4" w:rsidRDefault="00606ED4" w:rsidP="00606ED4">
      <w:pPr>
        <w:ind w:firstLine="567"/>
        <w:jc w:val="both"/>
        <w:rPr>
          <w:color w:val="auto"/>
          <w:kern w:val="0"/>
          <w:sz w:val="12"/>
          <w:szCs w:val="12"/>
          <w14:ligatures w14:val="none"/>
          <w14:cntxtAlts w14:val="0"/>
        </w:rPr>
      </w:pPr>
      <w:r w:rsidRPr="00606ED4">
        <w:rPr>
          <w:color w:val="auto"/>
          <w:kern w:val="0"/>
          <w:sz w:val="12"/>
          <w:szCs w:val="12"/>
          <w14:ligatures w14:val="none"/>
          <w14:cntxtAlts w14:val="0"/>
        </w:rPr>
        <w:t>-улучшению обеспеченности граждан спортивными сооружениями исходя из единовременной пропускной способности объектов спорта;</w:t>
      </w:r>
    </w:p>
    <w:p w:rsidR="00606ED4" w:rsidRPr="00606ED4" w:rsidRDefault="00606ED4" w:rsidP="00606ED4">
      <w:pPr>
        <w:widowControl w:val="0"/>
        <w:autoSpaceDE w:val="0"/>
        <w:autoSpaceDN w:val="0"/>
        <w:adjustRightInd w:val="0"/>
        <w:ind w:firstLine="567"/>
        <w:jc w:val="both"/>
        <w:rPr>
          <w:color w:val="auto"/>
          <w:kern w:val="0"/>
          <w:sz w:val="12"/>
          <w:szCs w:val="12"/>
          <w14:ligatures w14:val="none"/>
          <w14:cntxtAlts w14:val="0"/>
        </w:rPr>
      </w:pPr>
      <w:r w:rsidRPr="00606ED4">
        <w:rPr>
          <w:color w:val="auto"/>
          <w:kern w:val="0"/>
          <w:sz w:val="12"/>
          <w:szCs w:val="12"/>
          <w14:ligatures w14:val="none"/>
          <w14:cntxtAlts w14:val="0"/>
        </w:rPr>
        <w:t>-развитию материально-технических условий для проведения физкультурно-оздоровительных и спортивных мероприятий и оказания услуг физической культуры и спорта населению;</w:t>
      </w:r>
    </w:p>
    <w:p w:rsidR="00606ED4" w:rsidRPr="00606ED4" w:rsidRDefault="00606ED4" w:rsidP="00606ED4">
      <w:pPr>
        <w:ind w:firstLine="567"/>
        <w:jc w:val="both"/>
        <w:rPr>
          <w:color w:val="auto"/>
          <w:kern w:val="0"/>
          <w:sz w:val="12"/>
          <w:szCs w:val="12"/>
          <w14:ligatures w14:val="none"/>
          <w14:cntxtAlts w14:val="0"/>
        </w:rPr>
      </w:pPr>
      <w:r w:rsidRPr="00606ED4">
        <w:rPr>
          <w:color w:val="auto"/>
          <w:kern w:val="0"/>
          <w:sz w:val="12"/>
          <w:szCs w:val="12"/>
          <w14:ligatures w14:val="none"/>
          <w14:cntxtAlts w14:val="0"/>
        </w:rPr>
        <w:t>-реконструкции существующих и строительству новых объектов для развития массового спорта, спорта высших достижений, оснащению их спортивным оборудованием с привлечением всех источников финансирования.</w:t>
      </w:r>
    </w:p>
    <w:p w:rsidR="00606ED4" w:rsidRPr="00606ED4" w:rsidRDefault="00606ED4" w:rsidP="00606ED4">
      <w:pPr>
        <w:ind w:firstLine="567"/>
        <w:jc w:val="both"/>
        <w:rPr>
          <w:color w:val="auto"/>
          <w:kern w:val="0"/>
          <w:sz w:val="12"/>
          <w:szCs w:val="12"/>
          <w14:ligatures w14:val="none"/>
          <w14:cntxtAlts w14:val="0"/>
        </w:rPr>
      </w:pPr>
      <w:r w:rsidRPr="00606ED4">
        <w:rPr>
          <w:color w:val="auto"/>
          <w:kern w:val="0"/>
          <w:sz w:val="12"/>
          <w:szCs w:val="12"/>
          <w14:ligatures w14:val="none"/>
          <w14:cntxtAlts w14:val="0"/>
        </w:rPr>
        <w:t xml:space="preserve">Подпрограмма реализуется в период с 2021 по 2035 год, в три этапа: </w:t>
      </w:r>
      <w:r w:rsidRPr="00606ED4">
        <w:rPr>
          <w:kern w:val="0"/>
          <w:sz w:val="12"/>
          <w:szCs w:val="12"/>
          <w14:ligatures w14:val="none"/>
          <w14:cntxtAlts w14:val="0"/>
        </w:rPr>
        <w:t>1 этап: 2021</w:t>
      </w:r>
      <w:r w:rsidRPr="00606ED4">
        <w:rPr>
          <w:color w:val="auto"/>
          <w:kern w:val="0"/>
          <w:sz w:val="12"/>
          <w:szCs w:val="12"/>
          <w14:ligatures w14:val="none"/>
          <w14:cntxtAlts w14:val="0"/>
        </w:rPr>
        <w:t>–</w:t>
      </w:r>
      <w:r w:rsidRPr="00606ED4">
        <w:rPr>
          <w:kern w:val="0"/>
          <w:sz w:val="12"/>
          <w:szCs w:val="12"/>
          <w14:ligatures w14:val="none"/>
          <w14:cntxtAlts w14:val="0"/>
        </w:rPr>
        <w:t>2025 годы, 2 этап: 2026</w:t>
      </w:r>
      <w:r w:rsidRPr="00606ED4">
        <w:rPr>
          <w:color w:val="auto"/>
          <w:kern w:val="0"/>
          <w:sz w:val="12"/>
          <w:szCs w:val="12"/>
          <w14:ligatures w14:val="none"/>
          <w14:cntxtAlts w14:val="0"/>
        </w:rPr>
        <w:t>–</w:t>
      </w:r>
      <w:r w:rsidRPr="00606ED4">
        <w:rPr>
          <w:kern w:val="0"/>
          <w:sz w:val="12"/>
          <w:szCs w:val="12"/>
          <w14:ligatures w14:val="none"/>
          <w14:cntxtAlts w14:val="0"/>
        </w:rPr>
        <w:t>2030 годы, 3 этап: 2031</w:t>
      </w:r>
      <w:r w:rsidRPr="00606ED4">
        <w:rPr>
          <w:color w:val="auto"/>
          <w:kern w:val="0"/>
          <w:sz w:val="12"/>
          <w:szCs w:val="12"/>
          <w14:ligatures w14:val="none"/>
          <w14:cntxtAlts w14:val="0"/>
        </w:rPr>
        <w:t>–</w:t>
      </w:r>
      <w:r w:rsidRPr="00606ED4">
        <w:rPr>
          <w:kern w:val="0"/>
          <w:sz w:val="12"/>
          <w:szCs w:val="12"/>
          <w14:ligatures w14:val="none"/>
          <w14:cntxtAlts w14:val="0"/>
        </w:rPr>
        <w:t xml:space="preserve"> 2035 годы.</w:t>
      </w:r>
    </w:p>
    <w:p w:rsidR="00606ED4" w:rsidRPr="00606ED4" w:rsidRDefault="00606ED4" w:rsidP="00606ED4">
      <w:pPr>
        <w:ind w:firstLine="709"/>
        <w:jc w:val="both"/>
        <w:rPr>
          <w:color w:val="auto"/>
          <w:kern w:val="0"/>
          <w:sz w:val="12"/>
          <w:szCs w:val="12"/>
          <w14:ligatures w14:val="none"/>
          <w14:cntxtAlts w14:val="0"/>
        </w:rPr>
      </w:pPr>
    </w:p>
    <w:p w:rsidR="00606ED4" w:rsidRPr="00606ED4" w:rsidRDefault="00606ED4" w:rsidP="00606ED4">
      <w:pPr>
        <w:autoSpaceDE w:val="0"/>
        <w:autoSpaceDN w:val="0"/>
        <w:adjustRightInd w:val="0"/>
        <w:ind w:firstLine="567"/>
        <w:jc w:val="center"/>
        <w:outlineLvl w:val="0"/>
        <w:rPr>
          <w:b/>
          <w:color w:val="auto"/>
          <w:kern w:val="0"/>
          <w:sz w:val="12"/>
          <w:szCs w:val="12"/>
          <w14:ligatures w14:val="none"/>
          <w14:cntxtAlts w14:val="0"/>
        </w:rPr>
      </w:pPr>
      <w:r w:rsidRPr="00606ED4">
        <w:rPr>
          <w:b/>
          <w:color w:val="auto"/>
          <w:kern w:val="0"/>
          <w:sz w:val="12"/>
          <w:szCs w:val="12"/>
          <w14:ligatures w14:val="none"/>
          <w14:cntxtAlts w14:val="0"/>
        </w:rPr>
        <w:t>Раздел 4. Обоснование объема финансовых ресурсов,</w:t>
      </w:r>
    </w:p>
    <w:p w:rsidR="00606ED4" w:rsidRPr="00606ED4" w:rsidRDefault="00606ED4" w:rsidP="00606ED4">
      <w:pPr>
        <w:autoSpaceDE w:val="0"/>
        <w:autoSpaceDN w:val="0"/>
        <w:adjustRightInd w:val="0"/>
        <w:ind w:firstLine="567"/>
        <w:jc w:val="center"/>
        <w:rPr>
          <w:b/>
          <w:color w:val="auto"/>
          <w:kern w:val="0"/>
          <w:sz w:val="12"/>
          <w:szCs w:val="12"/>
          <w14:ligatures w14:val="none"/>
          <w14:cntxtAlts w14:val="0"/>
        </w:rPr>
      </w:pPr>
      <w:proofErr w:type="gramStart"/>
      <w:r w:rsidRPr="00606ED4">
        <w:rPr>
          <w:b/>
          <w:color w:val="auto"/>
          <w:kern w:val="0"/>
          <w:sz w:val="12"/>
          <w:szCs w:val="12"/>
          <w14:ligatures w14:val="none"/>
          <w14:cntxtAlts w14:val="0"/>
        </w:rPr>
        <w:t>необходимых</w:t>
      </w:r>
      <w:proofErr w:type="gramEnd"/>
      <w:r w:rsidRPr="00606ED4">
        <w:rPr>
          <w:b/>
          <w:color w:val="auto"/>
          <w:kern w:val="0"/>
          <w:sz w:val="12"/>
          <w:szCs w:val="12"/>
          <w14:ligatures w14:val="none"/>
          <w14:cntxtAlts w14:val="0"/>
        </w:rPr>
        <w:t xml:space="preserve"> для реализации подпрограммы (с расшифровкой по </w:t>
      </w:r>
      <w:r w:rsidRPr="00606ED4">
        <w:rPr>
          <w:b/>
          <w:color w:val="auto"/>
          <w:kern w:val="0"/>
          <w:sz w:val="12"/>
          <w:szCs w:val="12"/>
          <w14:ligatures w14:val="none"/>
          <w14:cntxtAlts w14:val="0"/>
        </w:rPr>
        <w:br/>
        <w:t xml:space="preserve">источникам финансирования, по этапам и годам </w:t>
      </w:r>
      <w:r w:rsidR="00CC36D2">
        <w:rPr>
          <w:b/>
          <w:color w:val="auto"/>
          <w:kern w:val="0"/>
          <w:sz w:val="12"/>
          <w:szCs w:val="12"/>
          <w14:ligatures w14:val="none"/>
          <w14:cntxtAlts w14:val="0"/>
        </w:rPr>
        <w:t xml:space="preserve"> </w:t>
      </w:r>
      <w:r w:rsidRPr="00606ED4">
        <w:rPr>
          <w:b/>
          <w:color w:val="auto"/>
          <w:kern w:val="0"/>
          <w:sz w:val="12"/>
          <w:szCs w:val="12"/>
          <w14:ligatures w14:val="none"/>
          <w14:cntxtAlts w14:val="0"/>
        </w:rPr>
        <w:t>реализации подпрограммы)</w:t>
      </w:r>
    </w:p>
    <w:p w:rsidR="00606ED4" w:rsidRPr="00606ED4" w:rsidRDefault="00606ED4" w:rsidP="00606ED4">
      <w:pPr>
        <w:ind w:firstLine="709"/>
        <w:jc w:val="both"/>
        <w:rPr>
          <w:color w:val="auto"/>
          <w:kern w:val="0"/>
          <w:sz w:val="12"/>
          <w:szCs w:val="12"/>
          <w14:ligatures w14:val="none"/>
          <w14:cntxtAlts w14:val="0"/>
        </w:rPr>
      </w:pPr>
    </w:p>
    <w:p w:rsidR="00606ED4" w:rsidRPr="00606ED4" w:rsidRDefault="00606ED4" w:rsidP="00606ED4">
      <w:pPr>
        <w:autoSpaceDE w:val="0"/>
        <w:autoSpaceDN w:val="0"/>
        <w:adjustRightInd w:val="0"/>
        <w:ind w:firstLine="567"/>
        <w:jc w:val="both"/>
        <w:rPr>
          <w:color w:val="auto"/>
          <w:kern w:val="0"/>
          <w:sz w:val="12"/>
          <w:szCs w:val="12"/>
          <w14:ligatures w14:val="none"/>
          <w14:cntxtAlts w14:val="0"/>
        </w:rPr>
      </w:pPr>
      <w:r w:rsidRPr="00606ED4">
        <w:rPr>
          <w:color w:val="auto"/>
          <w:kern w:val="0"/>
          <w:sz w:val="12"/>
          <w:szCs w:val="12"/>
          <w14:ligatures w14:val="none"/>
          <w14:cntxtAlts w14:val="0"/>
        </w:rPr>
        <w:t xml:space="preserve">Расходы подпрограммы предусматриваются за счет средств бюджета </w:t>
      </w:r>
      <w:proofErr w:type="spellStart"/>
      <w:r w:rsidRPr="00606ED4">
        <w:rPr>
          <w:color w:val="auto"/>
          <w:kern w:val="0"/>
          <w:sz w:val="12"/>
          <w:szCs w:val="12"/>
          <w14:ligatures w14:val="none"/>
          <w14:cntxtAlts w14:val="0"/>
        </w:rPr>
        <w:t>Нижнекумашкинского</w:t>
      </w:r>
      <w:proofErr w:type="spellEnd"/>
      <w:r w:rsidRPr="00606ED4">
        <w:rPr>
          <w:color w:val="auto"/>
          <w:kern w:val="0"/>
          <w:sz w:val="12"/>
          <w:szCs w:val="12"/>
          <w14:ligatures w14:val="none"/>
          <w14:cntxtAlts w14:val="0"/>
        </w:rPr>
        <w:t xml:space="preserve"> сельского поселения.</w:t>
      </w:r>
    </w:p>
    <w:p w:rsidR="00606ED4" w:rsidRPr="00606ED4" w:rsidRDefault="00606ED4" w:rsidP="00606ED4">
      <w:pPr>
        <w:autoSpaceDE w:val="0"/>
        <w:autoSpaceDN w:val="0"/>
        <w:adjustRightInd w:val="0"/>
        <w:ind w:firstLine="567"/>
        <w:jc w:val="both"/>
        <w:rPr>
          <w:color w:val="auto"/>
          <w:kern w:val="0"/>
          <w:sz w:val="12"/>
          <w:szCs w:val="12"/>
          <w14:ligatures w14:val="none"/>
          <w14:cntxtAlts w14:val="0"/>
        </w:rPr>
      </w:pPr>
      <w:r w:rsidRPr="00606ED4">
        <w:rPr>
          <w:color w:val="auto"/>
          <w:kern w:val="0"/>
          <w:sz w:val="12"/>
          <w:szCs w:val="12"/>
          <w14:ligatures w14:val="none"/>
          <w14:cntxtAlts w14:val="0"/>
        </w:rPr>
        <w:t>Общий объем финансирования подпрограммы в 2021–2035 годах составит 133,5   тыс. рублей, в том числе за счет средств:</w:t>
      </w:r>
    </w:p>
    <w:p w:rsidR="00606ED4" w:rsidRPr="00606ED4" w:rsidRDefault="00606ED4" w:rsidP="00606ED4">
      <w:pPr>
        <w:autoSpaceDE w:val="0"/>
        <w:autoSpaceDN w:val="0"/>
        <w:adjustRightInd w:val="0"/>
        <w:ind w:firstLine="567"/>
        <w:jc w:val="both"/>
        <w:rPr>
          <w:color w:val="auto"/>
          <w:kern w:val="0"/>
          <w:sz w:val="12"/>
          <w:szCs w:val="12"/>
          <w14:ligatures w14:val="none"/>
          <w14:cntxtAlts w14:val="0"/>
        </w:rPr>
      </w:pPr>
      <w:r w:rsidRPr="00606ED4">
        <w:rPr>
          <w:color w:val="auto"/>
          <w:kern w:val="0"/>
          <w:sz w:val="12"/>
          <w:szCs w:val="12"/>
          <w14:ligatures w14:val="none"/>
          <w14:cntxtAlts w14:val="0"/>
        </w:rPr>
        <w:t>федерального бюджета – 0,0 тыс. рублей;</w:t>
      </w:r>
    </w:p>
    <w:p w:rsidR="00606ED4" w:rsidRPr="00606ED4" w:rsidRDefault="00606ED4" w:rsidP="00606ED4">
      <w:pPr>
        <w:autoSpaceDE w:val="0"/>
        <w:autoSpaceDN w:val="0"/>
        <w:adjustRightInd w:val="0"/>
        <w:ind w:firstLine="567"/>
        <w:jc w:val="both"/>
        <w:rPr>
          <w:color w:val="auto"/>
          <w:kern w:val="0"/>
          <w:sz w:val="12"/>
          <w:szCs w:val="12"/>
          <w14:ligatures w14:val="none"/>
          <w14:cntxtAlts w14:val="0"/>
        </w:rPr>
      </w:pPr>
      <w:r w:rsidRPr="00606ED4">
        <w:rPr>
          <w:color w:val="auto"/>
          <w:kern w:val="0"/>
          <w:sz w:val="12"/>
          <w:szCs w:val="12"/>
          <w14:ligatures w14:val="none"/>
          <w14:cntxtAlts w14:val="0"/>
        </w:rPr>
        <w:t>республиканского бюджета Чувашской Республики – 0,0 тыс. рублей;</w:t>
      </w:r>
    </w:p>
    <w:p w:rsidR="00606ED4" w:rsidRPr="00606ED4" w:rsidRDefault="00606ED4" w:rsidP="00606ED4">
      <w:pPr>
        <w:autoSpaceDE w:val="0"/>
        <w:autoSpaceDN w:val="0"/>
        <w:adjustRightInd w:val="0"/>
        <w:ind w:firstLine="567"/>
        <w:jc w:val="both"/>
        <w:rPr>
          <w:color w:val="auto"/>
          <w:kern w:val="0"/>
          <w:sz w:val="12"/>
          <w:szCs w:val="12"/>
          <w14:ligatures w14:val="none"/>
          <w14:cntxtAlts w14:val="0"/>
        </w:rPr>
      </w:pPr>
      <w:r w:rsidRPr="00606ED4">
        <w:rPr>
          <w:color w:val="auto"/>
          <w:kern w:val="0"/>
          <w:sz w:val="12"/>
          <w:szCs w:val="12"/>
          <w14:ligatures w14:val="none"/>
          <w14:cntxtAlts w14:val="0"/>
        </w:rPr>
        <w:t xml:space="preserve">бюджета </w:t>
      </w:r>
      <w:proofErr w:type="spellStart"/>
      <w:r w:rsidRPr="00606ED4">
        <w:rPr>
          <w:color w:val="auto"/>
          <w:kern w:val="0"/>
          <w:sz w:val="12"/>
          <w:szCs w:val="12"/>
          <w14:ligatures w14:val="none"/>
          <w14:cntxtAlts w14:val="0"/>
        </w:rPr>
        <w:t>Нижнекумашкинского</w:t>
      </w:r>
      <w:proofErr w:type="spellEnd"/>
      <w:r w:rsidRPr="00606ED4">
        <w:rPr>
          <w:color w:val="auto"/>
          <w:kern w:val="0"/>
          <w:sz w:val="12"/>
          <w:szCs w:val="12"/>
          <w14:ligatures w14:val="none"/>
          <w14:cntxtAlts w14:val="0"/>
        </w:rPr>
        <w:t xml:space="preserve"> сельского поселения – 133,5   тыс. рублей;</w:t>
      </w:r>
    </w:p>
    <w:p w:rsidR="00606ED4" w:rsidRPr="00606ED4" w:rsidRDefault="00606ED4" w:rsidP="00606ED4">
      <w:pPr>
        <w:autoSpaceDE w:val="0"/>
        <w:autoSpaceDN w:val="0"/>
        <w:adjustRightInd w:val="0"/>
        <w:ind w:firstLine="567"/>
        <w:jc w:val="both"/>
        <w:rPr>
          <w:color w:val="auto"/>
          <w:kern w:val="0"/>
          <w:sz w:val="12"/>
          <w:szCs w:val="12"/>
          <w14:ligatures w14:val="none"/>
          <w14:cntxtAlts w14:val="0"/>
        </w:rPr>
      </w:pPr>
      <w:r w:rsidRPr="00606ED4">
        <w:rPr>
          <w:color w:val="auto"/>
          <w:kern w:val="0"/>
          <w:sz w:val="12"/>
          <w:szCs w:val="12"/>
          <w14:ligatures w14:val="none"/>
          <w14:cntxtAlts w14:val="0"/>
        </w:rPr>
        <w:t>внебюджетных источников – 0,0 тыс. рублей.</w:t>
      </w:r>
    </w:p>
    <w:p w:rsidR="00606ED4" w:rsidRPr="00606ED4" w:rsidRDefault="00606ED4" w:rsidP="00606ED4">
      <w:pPr>
        <w:autoSpaceDE w:val="0"/>
        <w:autoSpaceDN w:val="0"/>
        <w:adjustRightInd w:val="0"/>
        <w:ind w:firstLine="567"/>
        <w:jc w:val="both"/>
        <w:rPr>
          <w:color w:val="auto"/>
          <w:kern w:val="0"/>
          <w:sz w:val="12"/>
          <w:szCs w:val="12"/>
          <w14:ligatures w14:val="none"/>
          <w14:cntxtAlts w14:val="0"/>
        </w:rPr>
      </w:pPr>
      <w:r w:rsidRPr="00606ED4">
        <w:rPr>
          <w:color w:val="auto"/>
          <w:kern w:val="0"/>
          <w:sz w:val="12"/>
          <w:szCs w:val="12"/>
          <w14:ligatures w14:val="none"/>
          <w14:cntxtAlts w14:val="0"/>
        </w:rPr>
        <w:t>Прогнозируемый объем финансирования подпрограммы составит 133,5   тыс. рублей, в том числе:</w:t>
      </w:r>
    </w:p>
    <w:p w:rsidR="00606ED4" w:rsidRPr="00606ED4" w:rsidRDefault="00606ED4" w:rsidP="00606ED4">
      <w:pPr>
        <w:widowControl w:val="0"/>
        <w:autoSpaceDE w:val="0"/>
        <w:autoSpaceDN w:val="0"/>
        <w:adjustRightInd w:val="0"/>
        <w:ind w:firstLine="567"/>
        <w:jc w:val="both"/>
        <w:rPr>
          <w:color w:val="auto"/>
          <w:kern w:val="0"/>
          <w:sz w:val="12"/>
          <w:szCs w:val="12"/>
          <w14:ligatures w14:val="none"/>
          <w14:cntxtAlts w14:val="0"/>
        </w:rPr>
      </w:pPr>
      <w:r w:rsidRPr="00606ED4">
        <w:rPr>
          <w:color w:val="auto"/>
          <w:kern w:val="0"/>
          <w:sz w:val="12"/>
          <w:szCs w:val="12"/>
          <w14:ligatures w14:val="none"/>
          <w14:cntxtAlts w14:val="0"/>
        </w:rPr>
        <w:t>в 2021 году             –133,5   тыс. рублей;</w:t>
      </w:r>
    </w:p>
    <w:p w:rsidR="00606ED4" w:rsidRPr="00606ED4" w:rsidRDefault="00606ED4" w:rsidP="00606ED4">
      <w:pPr>
        <w:widowControl w:val="0"/>
        <w:autoSpaceDE w:val="0"/>
        <w:autoSpaceDN w:val="0"/>
        <w:adjustRightInd w:val="0"/>
        <w:ind w:firstLine="567"/>
        <w:jc w:val="both"/>
        <w:rPr>
          <w:color w:val="auto"/>
          <w:kern w:val="0"/>
          <w:sz w:val="12"/>
          <w:szCs w:val="12"/>
          <w14:ligatures w14:val="none"/>
          <w14:cntxtAlts w14:val="0"/>
        </w:rPr>
      </w:pPr>
      <w:r w:rsidRPr="00606ED4">
        <w:rPr>
          <w:color w:val="auto"/>
          <w:kern w:val="0"/>
          <w:sz w:val="12"/>
          <w:szCs w:val="12"/>
          <w14:ligatures w14:val="none"/>
          <w14:cntxtAlts w14:val="0"/>
        </w:rPr>
        <w:t>в 2022 году             –0,0   тыс. рублей;</w:t>
      </w:r>
    </w:p>
    <w:p w:rsidR="00606ED4" w:rsidRPr="00606ED4" w:rsidRDefault="00606ED4" w:rsidP="00606ED4">
      <w:pPr>
        <w:widowControl w:val="0"/>
        <w:autoSpaceDE w:val="0"/>
        <w:autoSpaceDN w:val="0"/>
        <w:adjustRightInd w:val="0"/>
        <w:ind w:firstLine="567"/>
        <w:jc w:val="both"/>
        <w:rPr>
          <w:color w:val="auto"/>
          <w:kern w:val="0"/>
          <w:sz w:val="12"/>
          <w:szCs w:val="12"/>
          <w14:ligatures w14:val="none"/>
          <w14:cntxtAlts w14:val="0"/>
        </w:rPr>
      </w:pPr>
      <w:r w:rsidRPr="00606ED4">
        <w:rPr>
          <w:color w:val="auto"/>
          <w:kern w:val="0"/>
          <w:sz w:val="12"/>
          <w:szCs w:val="12"/>
          <w14:ligatures w14:val="none"/>
          <w14:cntxtAlts w14:val="0"/>
        </w:rPr>
        <w:t>в 2023 году             – 0,0   тыс. рублей;</w:t>
      </w:r>
    </w:p>
    <w:p w:rsidR="00606ED4" w:rsidRPr="00606ED4" w:rsidRDefault="00606ED4" w:rsidP="00606ED4">
      <w:pPr>
        <w:widowControl w:val="0"/>
        <w:autoSpaceDE w:val="0"/>
        <w:autoSpaceDN w:val="0"/>
        <w:adjustRightInd w:val="0"/>
        <w:ind w:firstLine="567"/>
        <w:jc w:val="both"/>
        <w:rPr>
          <w:color w:val="auto"/>
          <w:kern w:val="0"/>
          <w:sz w:val="12"/>
          <w:szCs w:val="12"/>
          <w14:ligatures w14:val="none"/>
          <w14:cntxtAlts w14:val="0"/>
        </w:rPr>
      </w:pPr>
      <w:r w:rsidRPr="00606ED4">
        <w:rPr>
          <w:color w:val="auto"/>
          <w:kern w:val="0"/>
          <w:sz w:val="12"/>
          <w:szCs w:val="12"/>
          <w14:ligatures w14:val="none"/>
          <w14:cntxtAlts w14:val="0"/>
        </w:rPr>
        <w:t>в 2024 году             – 0,0   тыс. рублей;</w:t>
      </w:r>
    </w:p>
    <w:p w:rsidR="00606ED4" w:rsidRPr="00606ED4" w:rsidRDefault="00606ED4" w:rsidP="00606ED4">
      <w:pPr>
        <w:widowControl w:val="0"/>
        <w:autoSpaceDE w:val="0"/>
        <w:autoSpaceDN w:val="0"/>
        <w:adjustRightInd w:val="0"/>
        <w:ind w:firstLine="567"/>
        <w:jc w:val="both"/>
        <w:rPr>
          <w:color w:val="auto"/>
          <w:kern w:val="0"/>
          <w:sz w:val="12"/>
          <w:szCs w:val="12"/>
          <w14:ligatures w14:val="none"/>
          <w14:cntxtAlts w14:val="0"/>
        </w:rPr>
      </w:pPr>
      <w:r w:rsidRPr="00606ED4">
        <w:rPr>
          <w:color w:val="auto"/>
          <w:kern w:val="0"/>
          <w:sz w:val="12"/>
          <w:szCs w:val="12"/>
          <w14:ligatures w14:val="none"/>
          <w14:cntxtAlts w14:val="0"/>
        </w:rPr>
        <w:t>в 2025 году             – 0,0   тыс. рублей;</w:t>
      </w:r>
    </w:p>
    <w:p w:rsidR="00606ED4" w:rsidRPr="00606ED4" w:rsidRDefault="00606ED4" w:rsidP="00606ED4">
      <w:pPr>
        <w:ind w:firstLine="567"/>
        <w:jc w:val="both"/>
        <w:rPr>
          <w:color w:val="auto"/>
          <w:kern w:val="0"/>
          <w:sz w:val="12"/>
          <w:szCs w:val="12"/>
          <w14:ligatures w14:val="none"/>
          <w14:cntxtAlts w14:val="0"/>
        </w:rPr>
      </w:pPr>
      <w:r w:rsidRPr="00606ED4">
        <w:rPr>
          <w:color w:val="auto"/>
          <w:kern w:val="0"/>
          <w:sz w:val="12"/>
          <w:szCs w:val="12"/>
          <w14:ligatures w14:val="none"/>
          <w14:cntxtAlts w14:val="0"/>
        </w:rPr>
        <w:t>в 2026-2030 годах – 0,0 тыс. рублей;</w:t>
      </w:r>
    </w:p>
    <w:p w:rsidR="00606ED4" w:rsidRPr="00606ED4" w:rsidRDefault="00606ED4" w:rsidP="00606ED4">
      <w:pPr>
        <w:ind w:firstLine="567"/>
        <w:jc w:val="both"/>
        <w:rPr>
          <w:color w:val="auto"/>
          <w:kern w:val="0"/>
          <w:sz w:val="12"/>
          <w:szCs w:val="12"/>
          <w14:ligatures w14:val="none"/>
          <w14:cntxtAlts w14:val="0"/>
        </w:rPr>
      </w:pPr>
      <w:r w:rsidRPr="00606ED4">
        <w:rPr>
          <w:color w:val="auto"/>
          <w:kern w:val="0"/>
          <w:sz w:val="12"/>
          <w:szCs w:val="12"/>
          <w14:ligatures w14:val="none"/>
          <w14:cntxtAlts w14:val="0"/>
        </w:rPr>
        <w:t>в 2031-2035 годах – 0,0 тыс. рублей;</w:t>
      </w:r>
    </w:p>
    <w:p w:rsidR="00606ED4" w:rsidRPr="00606ED4" w:rsidRDefault="00606ED4" w:rsidP="00606ED4">
      <w:pPr>
        <w:widowControl w:val="0"/>
        <w:autoSpaceDE w:val="0"/>
        <w:autoSpaceDN w:val="0"/>
        <w:adjustRightInd w:val="0"/>
        <w:ind w:firstLine="567"/>
        <w:jc w:val="both"/>
        <w:rPr>
          <w:color w:val="auto"/>
          <w:kern w:val="0"/>
          <w:sz w:val="12"/>
          <w:szCs w:val="12"/>
          <w14:ligatures w14:val="none"/>
          <w14:cntxtAlts w14:val="0"/>
        </w:rPr>
      </w:pPr>
      <w:r w:rsidRPr="00606ED4">
        <w:rPr>
          <w:color w:val="auto"/>
          <w:kern w:val="0"/>
          <w:sz w:val="12"/>
          <w:szCs w:val="12"/>
          <w14:ligatures w14:val="none"/>
          <w14:cntxtAlts w14:val="0"/>
        </w:rPr>
        <w:t>из них средства:</w:t>
      </w:r>
    </w:p>
    <w:p w:rsidR="00606ED4" w:rsidRPr="00606ED4" w:rsidRDefault="00606ED4" w:rsidP="00606ED4">
      <w:pPr>
        <w:widowControl w:val="0"/>
        <w:autoSpaceDE w:val="0"/>
        <w:autoSpaceDN w:val="0"/>
        <w:adjustRightInd w:val="0"/>
        <w:ind w:firstLine="567"/>
        <w:jc w:val="both"/>
        <w:rPr>
          <w:color w:val="auto"/>
          <w:kern w:val="0"/>
          <w:sz w:val="12"/>
          <w:szCs w:val="12"/>
          <w14:ligatures w14:val="none"/>
          <w14:cntxtAlts w14:val="0"/>
        </w:rPr>
      </w:pPr>
      <w:r w:rsidRPr="00606ED4">
        <w:rPr>
          <w:color w:val="auto"/>
          <w:kern w:val="0"/>
          <w:sz w:val="12"/>
          <w:szCs w:val="12"/>
          <w14:ligatures w14:val="none"/>
          <w14:cntxtAlts w14:val="0"/>
        </w:rPr>
        <w:t>федерального бюджета – 0,0 тыс. рублей (0,0 процента), в том числе:</w:t>
      </w:r>
    </w:p>
    <w:p w:rsidR="00606ED4" w:rsidRPr="00606ED4" w:rsidRDefault="00606ED4" w:rsidP="00606ED4">
      <w:pPr>
        <w:widowControl w:val="0"/>
        <w:autoSpaceDE w:val="0"/>
        <w:autoSpaceDN w:val="0"/>
        <w:adjustRightInd w:val="0"/>
        <w:ind w:firstLine="567"/>
        <w:jc w:val="both"/>
        <w:rPr>
          <w:color w:val="auto"/>
          <w:kern w:val="0"/>
          <w:sz w:val="12"/>
          <w:szCs w:val="12"/>
          <w14:ligatures w14:val="none"/>
          <w14:cntxtAlts w14:val="0"/>
        </w:rPr>
      </w:pPr>
      <w:r w:rsidRPr="00606ED4">
        <w:rPr>
          <w:color w:val="auto"/>
          <w:kern w:val="0"/>
          <w:sz w:val="12"/>
          <w:szCs w:val="12"/>
          <w14:ligatures w14:val="none"/>
          <w14:cntxtAlts w14:val="0"/>
        </w:rPr>
        <w:t>в 2021 году             – 0,0 тыс. рублей;</w:t>
      </w:r>
    </w:p>
    <w:p w:rsidR="00606ED4" w:rsidRPr="00606ED4" w:rsidRDefault="00606ED4" w:rsidP="00606ED4">
      <w:pPr>
        <w:widowControl w:val="0"/>
        <w:autoSpaceDE w:val="0"/>
        <w:autoSpaceDN w:val="0"/>
        <w:adjustRightInd w:val="0"/>
        <w:ind w:firstLine="567"/>
        <w:jc w:val="both"/>
        <w:rPr>
          <w:color w:val="auto"/>
          <w:kern w:val="0"/>
          <w:sz w:val="12"/>
          <w:szCs w:val="12"/>
          <w14:ligatures w14:val="none"/>
          <w14:cntxtAlts w14:val="0"/>
        </w:rPr>
      </w:pPr>
      <w:r w:rsidRPr="00606ED4">
        <w:rPr>
          <w:color w:val="auto"/>
          <w:kern w:val="0"/>
          <w:sz w:val="12"/>
          <w:szCs w:val="12"/>
          <w14:ligatures w14:val="none"/>
          <w14:cntxtAlts w14:val="0"/>
        </w:rPr>
        <w:t>в 2022 году             – 0,0 тыс. рублей;</w:t>
      </w:r>
    </w:p>
    <w:p w:rsidR="00606ED4" w:rsidRPr="00606ED4" w:rsidRDefault="00606ED4" w:rsidP="00606ED4">
      <w:pPr>
        <w:widowControl w:val="0"/>
        <w:autoSpaceDE w:val="0"/>
        <w:autoSpaceDN w:val="0"/>
        <w:adjustRightInd w:val="0"/>
        <w:ind w:firstLine="567"/>
        <w:jc w:val="both"/>
        <w:rPr>
          <w:color w:val="auto"/>
          <w:kern w:val="0"/>
          <w:sz w:val="12"/>
          <w:szCs w:val="12"/>
          <w14:ligatures w14:val="none"/>
          <w14:cntxtAlts w14:val="0"/>
        </w:rPr>
      </w:pPr>
      <w:r w:rsidRPr="00606ED4">
        <w:rPr>
          <w:color w:val="auto"/>
          <w:kern w:val="0"/>
          <w:sz w:val="12"/>
          <w:szCs w:val="12"/>
          <w14:ligatures w14:val="none"/>
          <w14:cntxtAlts w14:val="0"/>
        </w:rPr>
        <w:t>в 2023 году             – 0,0 тыс. рублей;</w:t>
      </w:r>
    </w:p>
    <w:p w:rsidR="00606ED4" w:rsidRPr="00606ED4" w:rsidRDefault="00606ED4" w:rsidP="00606ED4">
      <w:pPr>
        <w:widowControl w:val="0"/>
        <w:autoSpaceDE w:val="0"/>
        <w:autoSpaceDN w:val="0"/>
        <w:adjustRightInd w:val="0"/>
        <w:ind w:firstLine="567"/>
        <w:jc w:val="both"/>
        <w:rPr>
          <w:color w:val="auto"/>
          <w:kern w:val="0"/>
          <w:sz w:val="12"/>
          <w:szCs w:val="12"/>
          <w14:ligatures w14:val="none"/>
          <w14:cntxtAlts w14:val="0"/>
        </w:rPr>
      </w:pPr>
      <w:r w:rsidRPr="00606ED4">
        <w:rPr>
          <w:color w:val="auto"/>
          <w:kern w:val="0"/>
          <w:sz w:val="12"/>
          <w:szCs w:val="12"/>
          <w14:ligatures w14:val="none"/>
          <w14:cntxtAlts w14:val="0"/>
        </w:rPr>
        <w:t>в 2024 году             – 0,0 тыс. рублей;</w:t>
      </w:r>
    </w:p>
    <w:p w:rsidR="00606ED4" w:rsidRPr="00606ED4" w:rsidRDefault="00606ED4" w:rsidP="00606ED4">
      <w:pPr>
        <w:widowControl w:val="0"/>
        <w:autoSpaceDE w:val="0"/>
        <w:autoSpaceDN w:val="0"/>
        <w:adjustRightInd w:val="0"/>
        <w:ind w:firstLine="567"/>
        <w:jc w:val="both"/>
        <w:rPr>
          <w:color w:val="auto"/>
          <w:kern w:val="0"/>
          <w:sz w:val="12"/>
          <w:szCs w:val="12"/>
          <w14:ligatures w14:val="none"/>
          <w14:cntxtAlts w14:val="0"/>
        </w:rPr>
      </w:pPr>
      <w:r w:rsidRPr="00606ED4">
        <w:rPr>
          <w:color w:val="auto"/>
          <w:kern w:val="0"/>
          <w:sz w:val="12"/>
          <w:szCs w:val="12"/>
          <w14:ligatures w14:val="none"/>
          <w14:cntxtAlts w14:val="0"/>
        </w:rPr>
        <w:t>в 2025 году             – 0,0 тыс. рублей;</w:t>
      </w:r>
    </w:p>
    <w:p w:rsidR="00606ED4" w:rsidRPr="00606ED4" w:rsidRDefault="00606ED4" w:rsidP="00606ED4">
      <w:pPr>
        <w:ind w:firstLine="567"/>
        <w:jc w:val="both"/>
        <w:rPr>
          <w:color w:val="auto"/>
          <w:kern w:val="0"/>
          <w:sz w:val="12"/>
          <w:szCs w:val="12"/>
          <w14:ligatures w14:val="none"/>
          <w14:cntxtAlts w14:val="0"/>
        </w:rPr>
      </w:pPr>
      <w:r w:rsidRPr="00606ED4">
        <w:rPr>
          <w:color w:val="auto"/>
          <w:kern w:val="0"/>
          <w:sz w:val="12"/>
          <w:szCs w:val="12"/>
          <w14:ligatures w14:val="none"/>
          <w14:cntxtAlts w14:val="0"/>
        </w:rPr>
        <w:t>в 2026-2030 годах – 0,0 тыс. рублей;</w:t>
      </w:r>
    </w:p>
    <w:p w:rsidR="00606ED4" w:rsidRPr="00606ED4" w:rsidRDefault="00606ED4" w:rsidP="00606ED4">
      <w:pPr>
        <w:ind w:firstLine="567"/>
        <w:jc w:val="both"/>
        <w:rPr>
          <w:color w:val="auto"/>
          <w:kern w:val="0"/>
          <w:sz w:val="12"/>
          <w:szCs w:val="12"/>
          <w14:ligatures w14:val="none"/>
          <w14:cntxtAlts w14:val="0"/>
        </w:rPr>
      </w:pPr>
      <w:r w:rsidRPr="00606ED4">
        <w:rPr>
          <w:color w:val="auto"/>
          <w:kern w:val="0"/>
          <w:sz w:val="12"/>
          <w:szCs w:val="12"/>
          <w14:ligatures w14:val="none"/>
          <w14:cntxtAlts w14:val="0"/>
        </w:rPr>
        <w:t>в 2031-2035 годах – 0,0 тыс. рублей;</w:t>
      </w:r>
    </w:p>
    <w:p w:rsidR="00606ED4" w:rsidRPr="00606ED4" w:rsidRDefault="00606ED4" w:rsidP="00606ED4">
      <w:pPr>
        <w:widowControl w:val="0"/>
        <w:autoSpaceDE w:val="0"/>
        <w:autoSpaceDN w:val="0"/>
        <w:adjustRightInd w:val="0"/>
        <w:ind w:firstLine="567"/>
        <w:jc w:val="both"/>
        <w:rPr>
          <w:color w:val="auto"/>
          <w:kern w:val="0"/>
          <w:sz w:val="12"/>
          <w:szCs w:val="12"/>
          <w14:ligatures w14:val="none"/>
          <w14:cntxtAlts w14:val="0"/>
        </w:rPr>
      </w:pPr>
      <w:r w:rsidRPr="00606ED4">
        <w:rPr>
          <w:color w:val="auto"/>
          <w:kern w:val="0"/>
          <w:sz w:val="12"/>
          <w:szCs w:val="12"/>
          <w14:ligatures w14:val="none"/>
          <w14:cntxtAlts w14:val="0"/>
        </w:rPr>
        <w:t>республиканского бюджета Чувашской Республики – 0,0 тыс. рублей (0,0 процента), в том числе:</w:t>
      </w:r>
    </w:p>
    <w:p w:rsidR="00606ED4" w:rsidRPr="00606ED4" w:rsidRDefault="00606ED4" w:rsidP="00606ED4">
      <w:pPr>
        <w:widowControl w:val="0"/>
        <w:autoSpaceDE w:val="0"/>
        <w:autoSpaceDN w:val="0"/>
        <w:adjustRightInd w:val="0"/>
        <w:ind w:firstLine="567"/>
        <w:jc w:val="both"/>
        <w:rPr>
          <w:color w:val="auto"/>
          <w:kern w:val="0"/>
          <w:sz w:val="12"/>
          <w:szCs w:val="12"/>
          <w14:ligatures w14:val="none"/>
          <w14:cntxtAlts w14:val="0"/>
        </w:rPr>
      </w:pPr>
      <w:r w:rsidRPr="00606ED4">
        <w:rPr>
          <w:color w:val="auto"/>
          <w:kern w:val="0"/>
          <w:sz w:val="12"/>
          <w:szCs w:val="12"/>
          <w14:ligatures w14:val="none"/>
          <w14:cntxtAlts w14:val="0"/>
        </w:rPr>
        <w:t>в 2021 году             – 0,0 тыс. рублей;</w:t>
      </w:r>
    </w:p>
    <w:p w:rsidR="00606ED4" w:rsidRPr="00606ED4" w:rsidRDefault="00606ED4" w:rsidP="00606ED4">
      <w:pPr>
        <w:widowControl w:val="0"/>
        <w:autoSpaceDE w:val="0"/>
        <w:autoSpaceDN w:val="0"/>
        <w:adjustRightInd w:val="0"/>
        <w:ind w:firstLine="567"/>
        <w:jc w:val="both"/>
        <w:rPr>
          <w:color w:val="auto"/>
          <w:kern w:val="0"/>
          <w:sz w:val="12"/>
          <w:szCs w:val="12"/>
          <w14:ligatures w14:val="none"/>
          <w14:cntxtAlts w14:val="0"/>
        </w:rPr>
      </w:pPr>
      <w:r w:rsidRPr="00606ED4">
        <w:rPr>
          <w:color w:val="auto"/>
          <w:kern w:val="0"/>
          <w:sz w:val="12"/>
          <w:szCs w:val="12"/>
          <w14:ligatures w14:val="none"/>
          <w14:cntxtAlts w14:val="0"/>
        </w:rPr>
        <w:t>в 2022 году             – 0,0 тыс. рублей;</w:t>
      </w:r>
    </w:p>
    <w:p w:rsidR="00606ED4" w:rsidRPr="00606ED4" w:rsidRDefault="00606ED4" w:rsidP="00606ED4">
      <w:pPr>
        <w:widowControl w:val="0"/>
        <w:autoSpaceDE w:val="0"/>
        <w:autoSpaceDN w:val="0"/>
        <w:adjustRightInd w:val="0"/>
        <w:ind w:firstLine="567"/>
        <w:jc w:val="both"/>
        <w:rPr>
          <w:color w:val="auto"/>
          <w:kern w:val="0"/>
          <w:sz w:val="12"/>
          <w:szCs w:val="12"/>
          <w14:ligatures w14:val="none"/>
          <w14:cntxtAlts w14:val="0"/>
        </w:rPr>
      </w:pPr>
      <w:r w:rsidRPr="00606ED4">
        <w:rPr>
          <w:color w:val="auto"/>
          <w:kern w:val="0"/>
          <w:sz w:val="12"/>
          <w:szCs w:val="12"/>
          <w14:ligatures w14:val="none"/>
          <w14:cntxtAlts w14:val="0"/>
        </w:rPr>
        <w:t>в 2023 году             – 0,0 тыс. рублей;</w:t>
      </w:r>
    </w:p>
    <w:p w:rsidR="00606ED4" w:rsidRPr="00606ED4" w:rsidRDefault="00606ED4" w:rsidP="00606ED4">
      <w:pPr>
        <w:widowControl w:val="0"/>
        <w:autoSpaceDE w:val="0"/>
        <w:autoSpaceDN w:val="0"/>
        <w:adjustRightInd w:val="0"/>
        <w:ind w:firstLine="567"/>
        <w:jc w:val="both"/>
        <w:rPr>
          <w:color w:val="auto"/>
          <w:kern w:val="0"/>
          <w:sz w:val="12"/>
          <w:szCs w:val="12"/>
          <w14:ligatures w14:val="none"/>
          <w14:cntxtAlts w14:val="0"/>
        </w:rPr>
      </w:pPr>
      <w:r w:rsidRPr="00606ED4">
        <w:rPr>
          <w:color w:val="auto"/>
          <w:kern w:val="0"/>
          <w:sz w:val="12"/>
          <w:szCs w:val="12"/>
          <w14:ligatures w14:val="none"/>
          <w14:cntxtAlts w14:val="0"/>
        </w:rPr>
        <w:t>в 2024 году             – 0,0 тыс. рублей;</w:t>
      </w:r>
    </w:p>
    <w:p w:rsidR="00606ED4" w:rsidRPr="00606ED4" w:rsidRDefault="00606ED4" w:rsidP="00606ED4">
      <w:pPr>
        <w:widowControl w:val="0"/>
        <w:autoSpaceDE w:val="0"/>
        <w:autoSpaceDN w:val="0"/>
        <w:adjustRightInd w:val="0"/>
        <w:ind w:firstLine="567"/>
        <w:jc w:val="both"/>
        <w:rPr>
          <w:color w:val="auto"/>
          <w:kern w:val="0"/>
          <w:sz w:val="12"/>
          <w:szCs w:val="12"/>
          <w14:ligatures w14:val="none"/>
          <w14:cntxtAlts w14:val="0"/>
        </w:rPr>
      </w:pPr>
      <w:r w:rsidRPr="00606ED4">
        <w:rPr>
          <w:color w:val="auto"/>
          <w:kern w:val="0"/>
          <w:sz w:val="12"/>
          <w:szCs w:val="12"/>
          <w14:ligatures w14:val="none"/>
          <w14:cntxtAlts w14:val="0"/>
        </w:rPr>
        <w:t>в 2025 году             – 0,0 тыс. рублей;</w:t>
      </w:r>
    </w:p>
    <w:p w:rsidR="00606ED4" w:rsidRPr="00606ED4" w:rsidRDefault="00606ED4" w:rsidP="00606ED4">
      <w:pPr>
        <w:ind w:firstLine="567"/>
        <w:jc w:val="both"/>
        <w:rPr>
          <w:color w:val="auto"/>
          <w:kern w:val="0"/>
          <w:sz w:val="12"/>
          <w:szCs w:val="12"/>
          <w14:ligatures w14:val="none"/>
          <w14:cntxtAlts w14:val="0"/>
        </w:rPr>
      </w:pPr>
      <w:r w:rsidRPr="00606ED4">
        <w:rPr>
          <w:color w:val="auto"/>
          <w:kern w:val="0"/>
          <w:sz w:val="12"/>
          <w:szCs w:val="12"/>
          <w14:ligatures w14:val="none"/>
          <w14:cntxtAlts w14:val="0"/>
        </w:rPr>
        <w:t>в 2026-2030 годах – 0,0 тыс. рублей;</w:t>
      </w:r>
    </w:p>
    <w:p w:rsidR="00606ED4" w:rsidRPr="00606ED4" w:rsidRDefault="00606ED4" w:rsidP="00606ED4">
      <w:pPr>
        <w:ind w:firstLine="567"/>
        <w:jc w:val="both"/>
        <w:rPr>
          <w:color w:val="auto"/>
          <w:kern w:val="0"/>
          <w:sz w:val="12"/>
          <w:szCs w:val="12"/>
          <w14:ligatures w14:val="none"/>
          <w14:cntxtAlts w14:val="0"/>
        </w:rPr>
      </w:pPr>
      <w:r w:rsidRPr="00606ED4">
        <w:rPr>
          <w:color w:val="auto"/>
          <w:kern w:val="0"/>
          <w:sz w:val="12"/>
          <w:szCs w:val="12"/>
          <w14:ligatures w14:val="none"/>
          <w14:cntxtAlts w14:val="0"/>
        </w:rPr>
        <w:t>в 2031-2035 годах – 0,0 тыс. рублей;</w:t>
      </w:r>
    </w:p>
    <w:p w:rsidR="00606ED4" w:rsidRPr="00606ED4" w:rsidRDefault="00606ED4" w:rsidP="00606ED4">
      <w:pPr>
        <w:widowControl w:val="0"/>
        <w:autoSpaceDE w:val="0"/>
        <w:autoSpaceDN w:val="0"/>
        <w:adjustRightInd w:val="0"/>
        <w:ind w:firstLine="567"/>
        <w:jc w:val="both"/>
        <w:rPr>
          <w:color w:val="auto"/>
          <w:kern w:val="0"/>
          <w:sz w:val="12"/>
          <w:szCs w:val="12"/>
          <w14:ligatures w14:val="none"/>
          <w14:cntxtAlts w14:val="0"/>
        </w:rPr>
      </w:pPr>
      <w:r w:rsidRPr="00606ED4">
        <w:rPr>
          <w:color w:val="auto"/>
          <w:kern w:val="0"/>
          <w:sz w:val="12"/>
          <w:szCs w:val="12"/>
          <w14:ligatures w14:val="none"/>
          <w14:cntxtAlts w14:val="0"/>
        </w:rPr>
        <w:t xml:space="preserve">бюджета </w:t>
      </w:r>
      <w:proofErr w:type="spellStart"/>
      <w:r w:rsidRPr="00606ED4">
        <w:rPr>
          <w:color w:val="auto"/>
          <w:kern w:val="0"/>
          <w:sz w:val="12"/>
          <w:szCs w:val="12"/>
          <w14:ligatures w14:val="none"/>
          <w14:cntxtAlts w14:val="0"/>
        </w:rPr>
        <w:t>Нижнекумашкинского</w:t>
      </w:r>
      <w:proofErr w:type="spellEnd"/>
      <w:r w:rsidRPr="00606ED4">
        <w:rPr>
          <w:color w:val="auto"/>
          <w:kern w:val="0"/>
          <w:sz w:val="12"/>
          <w:szCs w:val="12"/>
          <w14:ligatures w14:val="none"/>
          <w14:cntxtAlts w14:val="0"/>
        </w:rPr>
        <w:t xml:space="preserve"> сельского поселения – 133,5   тыс. рублей (100,0 процента), в том числе:</w:t>
      </w:r>
    </w:p>
    <w:p w:rsidR="00606ED4" w:rsidRPr="00606ED4" w:rsidRDefault="00606ED4" w:rsidP="00606ED4">
      <w:pPr>
        <w:widowControl w:val="0"/>
        <w:autoSpaceDE w:val="0"/>
        <w:autoSpaceDN w:val="0"/>
        <w:adjustRightInd w:val="0"/>
        <w:ind w:firstLine="567"/>
        <w:jc w:val="both"/>
        <w:rPr>
          <w:color w:val="auto"/>
          <w:kern w:val="0"/>
          <w:sz w:val="12"/>
          <w:szCs w:val="12"/>
          <w14:ligatures w14:val="none"/>
          <w14:cntxtAlts w14:val="0"/>
        </w:rPr>
      </w:pPr>
      <w:r w:rsidRPr="00606ED4">
        <w:rPr>
          <w:color w:val="auto"/>
          <w:kern w:val="0"/>
          <w:sz w:val="12"/>
          <w:szCs w:val="12"/>
          <w14:ligatures w14:val="none"/>
          <w14:cntxtAlts w14:val="0"/>
        </w:rPr>
        <w:t>в 2021 году             –133,5   тыс. рублей;</w:t>
      </w:r>
    </w:p>
    <w:p w:rsidR="00606ED4" w:rsidRPr="00606ED4" w:rsidRDefault="00606ED4" w:rsidP="00606ED4">
      <w:pPr>
        <w:widowControl w:val="0"/>
        <w:autoSpaceDE w:val="0"/>
        <w:autoSpaceDN w:val="0"/>
        <w:adjustRightInd w:val="0"/>
        <w:ind w:firstLine="567"/>
        <w:jc w:val="both"/>
        <w:rPr>
          <w:color w:val="auto"/>
          <w:kern w:val="0"/>
          <w:sz w:val="12"/>
          <w:szCs w:val="12"/>
          <w14:ligatures w14:val="none"/>
          <w14:cntxtAlts w14:val="0"/>
        </w:rPr>
      </w:pPr>
      <w:r w:rsidRPr="00606ED4">
        <w:rPr>
          <w:color w:val="auto"/>
          <w:kern w:val="0"/>
          <w:sz w:val="12"/>
          <w:szCs w:val="12"/>
          <w14:ligatures w14:val="none"/>
          <w14:cntxtAlts w14:val="0"/>
        </w:rPr>
        <w:t>в 2022 году             –0,0   тыс. рублей;</w:t>
      </w:r>
    </w:p>
    <w:p w:rsidR="00606ED4" w:rsidRPr="00606ED4" w:rsidRDefault="00606ED4" w:rsidP="00606ED4">
      <w:pPr>
        <w:widowControl w:val="0"/>
        <w:autoSpaceDE w:val="0"/>
        <w:autoSpaceDN w:val="0"/>
        <w:adjustRightInd w:val="0"/>
        <w:ind w:firstLine="567"/>
        <w:jc w:val="both"/>
        <w:rPr>
          <w:color w:val="auto"/>
          <w:kern w:val="0"/>
          <w:sz w:val="12"/>
          <w:szCs w:val="12"/>
          <w14:ligatures w14:val="none"/>
          <w14:cntxtAlts w14:val="0"/>
        </w:rPr>
      </w:pPr>
      <w:r w:rsidRPr="00606ED4">
        <w:rPr>
          <w:color w:val="auto"/>
          <w:kern w:val="0"/>
          <w:sz w:val="12"/>
          <w:szCs w:val="12"/>
          <w14:ligatures w14:val="none"/>
          <w14:cntxtAlts w14:val="0"/>
        </w:rPr>
        <w:t>в 2023 году             – 0,0   тыс. рублей;</w:t>
      </w:r>
    </w:p>
    <w:p w:rsidR="00606ED4" w:rsidRPr="00606ED4" w:rsidRDefault="00606ED4" w:rsidP="00606ED4">
      <w:pPr>
        <w:widowControl w:val="0"/>
        <w:autoSpaceDE w:val="0"/>
        <w:autoSpaceDN w:val="0"/>
        <w:adjustRightInd w:val="0"/>
        <w:ind w:firstLine="567"/>
        <w:jc w:val="both"/>
        <w:rPr>
          <w:color w:val="auto"/>
          <w:kern w:val="0"/>
          <w:sz w:val="12"/>
          <w:szCs w:val="12"/>
          <w14:ligatures w14:val="none"/>
          <w14:cntxtAlts w14:val="0"/>
        </w:rPr>
      </w:pPr>
      <w:r w:rsidRPr="00606ED4">
        <w:rPr>
          <w:color w:val="auto"/>
          <w:kern w:val="0"/>
          <w:sz w:val="12"/>
          <w:szCs w:val="12"/>
          <w14:ligatures w14:val="none"/>
          <w14:cntxtAlts w14:val="0"/>
        </w:rPr>
        <w:t>в 2024 году             – 0,0   тыс. рублей;</w:t>
      </w:r>
    </w:p>
    <w:p w:rsidR="00606ED4" w:rsidRPr="00606ED4" w:rsidRDefault="00606ED4" w:rsidP="00606ED4">
      <w:pPr>
        <w:widowControl w:val="0"/>
        <w:autoSpaceDE w:val="0"/>
        <w:autoSpaceDN w:val="0"/>
        <w:adjustRightInd w:val="0"/>
        <w:ind w:firstLine="567"/>
        <w:jc w:val="both"/>
        <w:rPr>
          <w:color w:val="auto"/>
          <w:kern w:val="0"/>
          <w:sz w:val="12"/>
          <w:szCs w:val="12"/>
          <w14:ligatures w14:val="none"/>
          <w14:cntxtAlts w14:val="0"/>
        </w:rPr>
      </w:pPr>
      <w:r w:rsidRPr="00606ED4">
        <w:rPr>
          <w:color w:val="auto"/>
          <w:kern w:val="0"/>
          <w:sz w:val="12"/>
          <w:szCs w:val="12"/>
          <w14:ligatures w14:val="none"/>
          <w14:cntxtAlts w14:val="0"/>
        </w:rPr>
        <w:t>в 2025 году             – 0,0   тыс. рублей;</w:t>
      </w:r>
    </w:p>
    <w:p w:rsidR="00606ED4" w:rsidRPr="00606ED4" w:rsidRDefault="00606ED4" w:rsidP="00606ED4">
      <w:pPr>
        <w:ind w:firstLine="567"/>
        <w:jc w:val="both"/>
        <w:rPr>
          <w:color w:val="auto"/>
          <w:kern w:val="0"/>
          <w:sz w:val="12"/>
          <w:szCs w:val="12"/>
          <w14:ligatures w14:val="none"/>
          <w14:cntxtAlts w14:val="0"/>
        </w:rPr>
      </w:pPr>
      <w:r w:rsidRPr="00606ED4">
        <w:rPr>
          <w:color w:val="auto"/>
          <w:kern w:val="0"/>
          <w:sz w:val="12"/>
          <w:szCs w:val="12"/>
          <w14:ligatures w14:val="none"/>
          <w14:cntxtAlts w14:val="0"/>
        </w:rPr>
        <w:t>в 2026-2030 годах – 0,0 тыс. рублей;</w:t>
      </w:r>
    </w:p>
    <w:p w:rsidR="00606ED4" w:rsidRPr="00606ED4" w:rsidRDefault="00606ED4" w:rsidP="00606ED4">
      <w:pPr>
        <w:ind w:firstLine="567"/>
        <w:jc w:val="both"/>
        <w:rPr>
          <w:color w:val="auto"/>
          <w:kern w:val="0"/>
          <w:sz w:val="12"/>
          <w:szCs w:val="12"/>
          <w14:ligatures w14:val="none"/>
          <w14:cntxtAlts w14:val="0"/>
        </w:rPr>
      </w:pPr>
      <w:r w:rsidRPr="00606ED4">
        <w:rPr>
          <w:color w:val="auto"/>
          <w:kern w:val="0"/>
          <w:sz w:val="12"/>
          <w:szCs w:val="12"/>
          <w14:ligatures w14:val="none"/>
          <w14:cntxtAlts w14:val="0"/>
        </w:rPr>
        <w:t>в 2031-2035 годах – 0,0 тыс. рублей;</w:t>
      </w:r>
    </w:p>
    <w:p w:rsidR="00606ED4" w:rsidRPr="00606ED4" w:rsidRDefault="00606ED4" w:rsidP="00606ED4">
      <w:pPr>
        <w:widowControl w:val="0"/>
        <w:autoSpaceDE w:val="0"/>
        <w:autoSpaceDN w:val="0"/>
        <w:adjustRightInd w:val="0"/>
        <w:ind w:firstLine="567"/>
        <w:jc w:val="both"/>
        <w:rPr>
          <w:color w:val="auto"/>
          <w:kern w:val="0"/>
          <w:sz w:val="12"/>
          <w:szCs w:val="12"/>
          <w14:ligatures w14:val="none"/>
          <w14:cntxtAlts w14:val="0"/>
        </w:rPr>
      </w:pPr>
      <w:r w:rsidRPr="00606ED4">
        <w:rPr>
          <w:color w:val="auto"/>
          <w:kern w:val="0"/>
          <w:sz w:val="12"/>
          <w:szCs w:val="12"/>
          <w14:ligatures w14:val="none"/>
          <w14:cntxtAlts w14:val="0"/>
        </w:rPr>
        <w:t>внебюджетных источников – 0,0 тыс. рублей (0,0 процента), в том числе:</w:t>
      </w:r>
    </w:p>
    <w:p w:rsidR="00606ED4" w:rsidRPr="00606ED4" w:rsidRDefault="00606ED4" w:rsidP="00606ED4">
      <w:pPr>
        <w:widowControl w:val="0"/>
        <w:autoSpaceDE w:val="0"/>
        <w:autoSpaceDN w:val="0"/>
        <w:adjustRightInd w:val="0"/>
        <w:ind w:firstLine="567"/>
        <w:jc w:val="both"/>
        <w:rPr>
          <w:color w:val="auto"/>
          <w:kern w:val="0"/>
          <w:sz w:val="12"/>
          <w:szCs w:val="12"/>
          <w14:ligatures w14:val="none"/>
          <w14:cntxtAlts w14:val="0"/>
        </w:rPr>
      </w:pPr>
      <w:r w:rsidRPr="00606ED4">
        <w:rPr>
          <w:color w:val="auto"/>
          <w:kern w:val="0"/>
          <w:sz w:val="12"/>
          <w:szCs w:val="12"/>
          <w14:ligatures w14:val="none"/>
          <w14:cntxtAlts w14:val="0"/>
        </w:rPr>
        <w:t>в 2021 году             –0,0   тыс. рублей;</w:t>
      </w:r>
    </w:p>
    <w:p w:rsidR="00606ED4" w:rsidRPr="00606ED4" w:rsidRDefault="00606ED4" w:rsidP="00606ED4">
      <w:pPr>
        <w:widowControl w:val="0"/>
        <w:autoSpaceDE w:val="0"/>
        <w:autoSpaceDN w:val="0"/>
        <w:adjustRightInd w:val="0"/>
        <w:ind w:firstLine="567"/>
        <w:jc w:val="both"/>
        <w:rPr>
          <w:color w:val="auto"/>
          <w:kern w:val="0"/>
          <w:sz w:val="12"/>
          <w:szCs w:val="12"/>
          <w14:ligatures w14:val="none"/>
          <w14:cntxtAlts w14:val="0"/>
        </w:rPr>
      </w:pPr>
      <w:r w:rsidRPr="00606ED4">
        <w:rPr>
          <w:color w:val="auto"/>
          <w:kern w:val="0"/>
          <w:sz w:val="12"/>
          <w:szCs w:val="12"/>
          <w14:ligatures w14:val="none"/>
          <w14:cntxtAlts w14:val="0"/>
        </w:rPr>
        <w:t>в 2022 году             –0,0   тыс. рублей;</w:t>
      </w:r>
    </w:p>
    <w:p w:rsidR="00606ED4" w:rsidRPr="00606ED4" w:rsidRDefault="00606ED4" w:rsidP="00606ED4">
      <w:pPr>
        <w:widowControl w:val="0"/>
        <w:autoSpaceDE w:val="0"/>
        <w:autoSpaceDN w:val="0"/>
        <w:adjustRightInd w:val="0"/>
        <w:ind w:firstLine="567"/>
        <w:jc w:val="both"/>
        <w:rPr>
          <w:color w:val="auto"/>
          <w:kern w:val="0"/>
          <w:sz w:val="12"/>
          <w:szCs w:val="12"/>
          <w14:ligatures w14:val="none"/>
          <w14:cntxtAlts w14:val="0"/>
        </w:rPr>
      </w:pPr>
      <w:r w:rsidRPr="00606ED4">
        <w:rPr>
          <w:color w:val="auto"/>
          <w:kern w:val="0"/>
          <w:sz w:val="12"/>
          <w:szCs w:val="12"/>
          <w14:ligatures w14:val="none"/>
          <w14:cntxtAlts w14:val="0"/>
        </w:rPr>
        <w:t>в 2023 году             – 0,0   тыс. рублей;</w:t>
      </w:r>
    </w:p>
    <w:p w:rsidR="00606ED4" w:rsidRPr="00606ED4" w:rsidRDefault="00606ED4" w:rsidP="00606ED4">
      <w:pPr>
        <w:widowControl w:val="0"/>
        <w:autoSpaceDE w:val="0"/>
        <w:autoSpaceDN w:val="0"/>
        <w:adjustRightInd w:val="0"/>
        <w:ind w:firstLine="567"/>
        <w:jc w:val="both"/>
        <w:rPr>
          <w:color w:val="auto"/>
          <w:kern w:val="0"/>
          <w:sz w:val="12"/>
          <w:szCs w:val="12"/>
          <w14:ligatures w14:val="none"/>
          <w14:cntxtAlts w14:val="0"/>
        </w:rPr>
      </w:pPr>
      <w:r w:rsidRPr="00606ED4">
        <w:rPr>
          <w:color w:val="auto"/>
          <w:kern w:val="0"/>
          <w:sz w:val="12"/>
          <w:szCs w:val="12"/>
          <w14:ligatures w14:val="none"/>
          <w14:cntxtAlts w14:val="0"/>
        </w:rPr>
        <w:t>в 2024 году             – 0,0   тыс. рублей;</w:t>
      </w:r>
    </w:p>
    <w:p w:rsidR="00606ED4" w:rsidRPr="00606ED4" w:rsidRDefault="00606ED4" w:rsidP="00606ED4">
      <w:pPr>
        <w:widowControl w:val="0"/>
        <w:autoSpaceDE w:val="0"/>
        <w:autoSpaceDN w:val="0"/>
        <w:adjustRightInd w:val="0"/>
        <w:ind w:firstLine="567"/>
        <w:jc w:val="both"/>
        <w:rPr>
          <w:color w:val="auto"/>
          <w:kern w:val="0"/>
          <w:sz w:val="12"/>
          <w:szCs w:val="12"/>
          <w14:ligatures w14:val="none"/>
          <w14:cntxtAlts w14:val="0"/>
        </w:rPr>
      </w:pPr>
      <w:r w:rsidRPr="00606ED4">
        <w:rPr>
          <w:color w:val="auto"/>
          <w:kern w:val="0"/>
          <w:sz w:val="12"/>
          <w:szCs w:val="12"/>
          <w14:ligatures w14:val="none"/>
          <w14:cntxtAlts w14:val="0"/>
        </w:rPr>
        <w:t>в 2025 году             – 0,0   тыс. рублей;</w:t>
      </w:r>
    </w:p>
    <w:p w:rsidR="00606ED4" w:rsidRPr="00606ED4" w:rsidRDefault="00606ED4" w:rsidP="00606ED4">
      <w:pPr>
        <w:ind w:firstLine="567"/>
        <w:jc w:val="both"/>
        <w:rPr>
          <w:color w:val="auto"/>
          <w:kern w:val="0"/>
          <w:sz w:val="12"/>
          <w:szCs w:val="12"/>
          <w14:ligatures w14:val="none"/>
          <w14:cntxtAlts w14:val="0"/>
        </w:rPr>
      </w:pPr>
      <w:r w:rsidRPr="00606ED4">
        <w:rPr>
          <w:color w:val="auto"/>
          <w:kern w:val="0"/>
          <w:sz w:val="12"/>
          <w:szCs w:val="12"/>
          <w14:ligatures w14:val="none"/>
          <w14:cntxtAlts w14:val="0"/>
        </w:rPr>
        <w:t>в 2026-2030 годах – 0,0 тыс. рублей;</w:t>
      </w:r>
    </w:p>
    <w:p w:rsidR="00606ED4" w:rsidRPr="00606ED4" w:rsidRDefault="00606ED4" w:rsidP="00606ED4">
      <w:pPr>
        <w:ind w:firstLine="567"/>
        <w:jc w:val="both"/>
        <w:rPr>
          <w:color w:val="auto"/>
          <w:kern w:val="0"/>
          <w:sz w:val="12"/>
          <w:szCs w:val="12"/>
          <w14:ligatures w14:val="none"/>
          <w14:cntxtAlts w14:val="0"/>
        </w:rPr>
      </w:pPr>
      <w:r w:rsidRPr="00606ED4">
        <w:rPr>
          <w:color w:val="auto"/>
          <w:kern w:val="0"/>
          <w:sz w:val="12"/>
          <w:szCs w:val="12"/>
          <w14:ligatures w14:val="none"/>
          <w14:cntxtAlts w14:val="0"/>
        </w:rPr>
        <w:t>в 2031-2035 годах – 0,0 тыс. рублей;</w:t>
      </w:r>
    </w:p>
    <w:p w:rsidR="00606ED4" w:rsidRPr="00606ED4" w:rsidRDefault="00606ED4" w:rsidP="00606ED4">
      <w:pPr>
        <w:ind w:firstLine="567"/>
        <w:jc w:val="both"/>
        <w:rPr>
          <w:color w:val="auto"/>
          <w:kern w:val="0"/>
          <w:sz w:val="12"/>
          <w:szCs w:val="12"/>
          <w14:ligatures w14:val="none"/>
          <w14:cntxtAlts w14:val="0"/>
        </w:rPr>
      </w:pPr>
    </w:p>
    <w:p w:rsidR="00606ED4" w:rsidRPr="00606ED4" w:rsidRDefault="00606ED4" w:rsidP="00606ED4">
      <w:pPr>
        <w:autoSpaceDE w:val="0"/>
        <w:autoSpaceDN w:val="0"/>
        <w:adjustRightInd w:val="0"/>
        <w:ind w:firstLine="567"/>
        <w:jc w:val="both"/>
        <w:rPr>
          <w:color w:val="auto"/>
          <w:kern w:val="0"/>
          <w:sz w:val="12"/>
          <w:szCs w:val="12"/>
          <w14:ligatures w14:val="none"/>
          <w14:cntxtAlts w14:val="0"/>
        </w:rPr>
      </w:pPr>
      <w:r w:rsidRPr="00606ED4">
        <w:rPr>
          <w:color w:val="auto"/>
          <w:kern w:val="0"/>
          <w:sz w:val="12"/>
          <w:szCs w:val="12"/>
          <w14:ligatures w14:val="none"/>
          <w14:cntxtAlts w14:val="0"/>
        </w:rPr>
        <w:t>Объемы финансирования подпрограммы подлежат ежегодному уточнению исходя из реальных возможностей бюджетов всех уровней.</w:t>
      </w:r>
    </w:p>
    <w:p w:rsidR="00CC36D2" w:rsidRDefault="00606ED4" w:rsidP="00606ED4">
      <w:pPr>
        <w:autoSpaceDE w:val="0"/>
        <w:autoSpaceDN w:val="0"/>
        <w:adjustRightInd w:val="0"/>
        <w:ind w:firstLine="567"/>
        <w:rPr>
          <w:kern w:val="0"/>
          <w:sz w:val="12"/>
          <w:szCs w:val="12"/>
          <w14:ligatures w14:val="none"/>
          <w14:cntxtAlts w14:val="0"/>
        </w:rPr>
      </w:pPr>
      <w:r w:rsidRPr="00606ED4">
        <w:rPr>
          <w:color w:val="auto"/>
          <w:kern w:val="0"/>
          <w:sz w:val="12"/>
          <w:szCs w:val="12"/>
          <w14:ligatures w14:val="none"/>
          <w14:cntxtAlts w14:val="0"/>
        </w:rPr>
        <w:t xml:space="preserve">Ресурсное </w:t>
      </w:r>
      <w:hyperlink r:id="rId14" w:history="1">
        <w:r w:rsidRPr="00606ED4">
          <w:rPr>
            <w:color w:val="auto"/>
            <w:kern w:val="0"/>
            <w:sz w:val="12"/>
            <w:szCs w:val="12"/>
            <w14:ligatures w14:val="none"/>
            <w14:cntxtAlts w14:val="0"/>
          </w:rPr>
          <w:t>обеспечение</w:t>
        </w:r>
      </w:hyperlink>
      <w:r w:rsidRPr="00606ED4">
        <w:rPr>
          <w:color w:val="auto"/>
          <w:kern w:val="0"/>
          <w:sz w:val="12"/>
          <w:szCs w:val="12"/>
          <w14:ligatures w14:val="none"/>
          <w14:cntxtAlts w14:val="0"/>
        </w:rPr>
        <w:t xml:space="preserve"> подпрограммы за счет всех источников финансирования приведено в приложении к настоящей подпрограмме и ежегодно будет уточняться. </w:t>
      </w:r>
    </w:p>
    <w:p w:rsidR="00CC36D2" w:rsidRPr="00CC36D2" w:rsidRDefault="00CC36D2" w:rsidP="00CC36D2">
      <w:pPr>
        <w:rPr>
          <w:sz w:val="12"/>
          <w:szCs w:val="12"/>
        </w:rPr>
      </w:pPr>
    </w:p>
    <w:p w:rsidR="00CC36D2" w:rsidRPr="00CC36D2" w:rsidRDefault="00CC36D2" w:rsidP="00CC36D2">
      <w:pPr>
        <w:rPr>
          <w:sz w:val="12"/>
          <w:szCs w:val="12"/>
        </w:rPr>
      </w:pPr>
    </w:p>
    <w:p w:rsidR="00CC36D2" w:rsidRDefault="00CC36D2" w:rsidP="00CC36D2">
      <w:pPr>
        <w:rPr>
          <w:sz w:val="12"/>
          <w:szCs w:val="12"/>
        </w:rPr>
      </w:pPr>
    </w:p>
    <w:tbl>
      <w:tblPr>
        <w:tblW w:w="0" w:type="auto"/>
        <w:tblLook w:val="04A0" w:firstRow="1" w:lastRow="0" w:firstColumn="1" w:lastColumn="0" w:noHBand="0" w:noVBand="1"/>
      </w:tblPr>
      <w:tblGrid>
        <w:gridCol w:w="3344"/>
        <w:gridCol w:w="3271"/>
        <w:gridCol w:w="3805"/>
      </w:tblGrid>
      <w:tr w:rsidR="00606ED4" w:rsidRPr="00606ED4" w:rsidTr="00CC36D2">
        <w:tc>
          <w:tcPr>
            <w:tcW w:w="3344" w:type="dxa"/>
            <w:shd w:val="clear" w:color="auto" w:fill="auto"/>
          </w:tcPr>
          <w:p w:rsidR="00606ED4" w:rsidRPr="00606ED4" w:rsidRDefault="00CC36D2" w:rsidP="00606ED4">
            <w:pPr>
              <w:widowControl w:val="0"/>
              <w:autoSpaceDE w:val="0"/>
              <w:autoSpaceDN w:val="0"/>
              <w:ind w:firstLine="567"/>
              <w:jc w:val="both"/>
              <w:rPr>
                <w:kern w:val="0"/>
                <w:sz w:val="12"/>
                <w:szCs w:val="12"/>
                <w14:ligatures w14:val="none"/>
                <w14:cntxtAlts w14:val="0"/>
              </w:rPr>
            </w:pPr>
            <w:r>
              <w:rPr>
                <w:sz w:val="12"/>
                <w:szCs w:val="12"/>
              </w:rPr>
              <w:tab/>
            </w:r>
          </w:p>
        </w:tc>
        <w:tc>
          <w:tcPr>
            <w:tcW w:w="3271" w:type="dxa"/>
            <w:shd w:val="clear" w:color="auto" w:fill="auto"/>
          </w:tcPr>
          <w:p w:rsidR="00606ED4" w:rsidRPr="00606ED4" w:rsidRDefault="00606ED4" w:rsidP="00606ED4">
            <w:pPr>
              <w:widowControl w:val="0"/>
              <w:autoSpaceDE w:val="0"/>
              <w:autoSpaceDN w:val="0"/>
              <w:ind w:firstLine="567"/>
              <w:jc w:val="both"/>
              <w:rPr>
                <w:kern w:val="0"/>
                <w:sz w:val="12"/>
                <w:szCs w:val="12"/>
                <w14:ligatures w14:val="none"/>
                <w14:cntxtAlts w14:val="0"/>
              </w:rPr>
            </w:pPr>
          </w:p>
        </w:tc>
        <w:tc>
          <w:tcPr>
            <w:tcW w:w="3805" w:type="dxa"/>
            <w:shd w:val="clear" w:color="auto" w:fill="auto"/>
          </w:tcPr>
          <w:p w:rsidR="00606ED4" w:rsidRPr="00606ED4" w:rsidRDefault="00606ED4" w:rsidP="00606ED4">
            <w:pPr>
              <w:widowControl w:val="0"/>
              <w:autoSpaceDE w:val="0"/>
              <w:autoSpaceDN w:val="0"/>
              <w:jc w:val="center"/>
              <w:rPr>
                <w:kern w:val="0"/>
                <w:sz w:val="12"/>
                <w:szCs w:val="12"/>
                <w14:ligatures w14:val="none"/>
                <w14:cntxtAlts w14:val="0"/>
              </w:rPr>
            </w:pPr>
            <w:r w:rsidRPr="00606ED4">
              <w:rPr>
                <w:kern w:val="0"/>
                <w:sz w:val="12"/>
                <w:szCs w:val="12"/>
                <w14:ligatures w14:val="none"/>
                <w14:cntxtAlts w14:val="0"/>
              </w:rPr>
              <w:t>Приложение</w:t>
            </w:r>
          </w:p>
        </w:tc>
      </w:tr>
      <w:tr w:rsidR="00606ED4" w:rsidRPr="00606ED4" w:rsidTr="00CC36D2">
        <w:tc>
          <w:tcPr>
            <w:tcW w:w="3344" w:type="dxa"/>
            <w:shd w:val="clear" w:color="auto" w:fill="auto"/>
          </w:tcPr>
          <w:p w:rsidR="00606ED4" w:rsidRPr="00606ED4" w:rsidRDefault="00606ED4" w:rsidP="00606ED4">
            <w:pPr>
              <w:widowControl w:val="0"/>
              <w:autoSpaceDE w:val="0"/>
              <w:autoSpaceDN w:val="0"/>
              <w:ind w:firstLine="567"/>
              <w:jc w:val="both"/>
              <w:rPr>
                <w:kern w:val="0"/>
                <w:sz w:val="12"/>
                <w:szCs w:val="12"/>
                <w14:ligatures w14:val="none"/>
                <w14:cntxtAlts w14:val="0"/>
              </w:rPr>
            </w:pPr>
          </w:p>
        </w:tc>
        <w:tc>
          <w:tcPr>
            <w:tcW w:w="3271" w:type="dxa"/>
            <w:shd w:val="clear" w:color="auto" w:fill="auto"/>
          </w:tcPr>
          <w:p w:rsidR="00606ED4" w:rsidRPr="00606ED4" w:rsidRDefault="00606ED4" w:rsidP="00606ED4">
            <w:pPr>
              <w:widowControl w:val="0"/>
              <w:autoSpaceDE w:val="0"/>
              <w:autoSpaceDN w:val="0"/>
              <w:ind w:firstLine="567"/>
              <w:jc w:val="both"/>
              <w:rPr>
                <w:kern w:val="0"/>
                <w:sz w:val="12"/>
                <w:szCs w:val="12"/>
                <w14:ligatures w14:val="none"/>
                <w14:cntxtAlts w14:val="0"/>
              </w:rPr>
            </w:pPr>
          </w:p>
        </w:tc>
        <w:tc>
          <w:tcPr>
            <w:tcW w:w="3805" w:type="dxa"/>
            <w:shd w:val="clear" w:color="auto" w:fill="auto"/>
          </w:tcPr>
          <w:p w:rsidR="00606ED4" w:rsidRPr="00606ED4" w:rsidRDefault="00606ED4" w:rsidP="00606ED4">
            <w:pPr>
              <w:ind w:firstLine="34"/>
              <w:jc w:val="center"/>
              <w:rPr>
                <w:rFonts w:eastAsia="Calibri"/>
                <w:color w:val="auto"/>
                <w:kern w:val="0"/>
                <w:sz w:val="12"/>
                <w:szCs w:val="12"/>
                <w14:ligatures w14:val="none"/>
                <w14:cntxtAlts w14:val="0"/>
              </w:rPr>
            </w:pPr>
            <w:r w:rsidRPr="00606ED4">
              <w:rPr>
                <w:rFonts w:eastAsia="Calibri"/>
                <w:color w:val="auto"/>
                <w:kern w:val="0"/>
                <w:sz w:val="12"/>
                <w:szCs w:val="12"/>
                <w14:ligatures w14:val="none"/>
                <w14:cntxtAlts w14:val="0"/>
              </w:rPr>
              <w:t xml:space="preserve">к подпрограмме «Развитие физической культуры и массового спорта» муниципальной программы </w:t>
            </w:r>
            <w:proofErr w:type="spellStart"/>
            <w:r w:rsidRPr="00606ED4">
              <w:rPr>
                <w:rFonts w:eastAsia="Calibri"/>
                <w:color w:val="auto"/>
                <w:kern w:val="0"/>
                <w:sz w:val="12"/>
                <w:szCs w:val="12"/>
                <w14:ligatures w14:val="none"/>
                <w14:cntxtAlts w14:val="0"/>
              </w:rPr>
              <w:t>Нижнекумашкинского</w:t>
            </w:r>
            <w:proofErr w:type="spellEnd"/>
            <w:r w:rsidRPr="00606ED4">
              <w:rPr>
                <w:rFonts w:eastAsia="Calibri"/>
                <w:color w:val="auto"/>
                <w:kern w:val="0"/>
                <w:sz w:val="12"/>
                <w:szCs w:val="12"/>
                <w14:ligatures w14:val="none"/>
                <w14:cntxtAlts w14:val="0"/>
              </w:rPr>
              <w:t xml:space="preserve"> сельского поселения «Развитие физической культуры и спорта»</w:t>
            </w:r>
          </w:p>
          <w:p w:rsidR="00606ED4" w:rsidRPr="00606ED4" w:rsidRDefault="00606ED4" w:rsidP="00606ED4">
            <w:pPr>
              <w:widowControl w:val="0"/>
              <w:autoSpaceDE w:val="0"/>
              <w:autoSpaceDN w:val="0"/>
              <w:ind w:firstLine="567"/>
              <w:jc w:val="center"/>
              <w:rPr>
                <w:kern w:val="0"/>
                <w:sz w:val="12"/>
                <w:szCs w:val="12"/>
                <w14:ligatures w14:val="none"/>
                <w14:cntxtAlts w14:val="0"/>
              </w:rPr>
            </w:pPr>
          </w:p>
        </w:tc>
      </w:tr>
    </w:tbl>
    <w:p w:rsidR="00606ED4" w:rsidRPr="00606ED4" w:rsidRDefault="00606ED4" w:rsidP="00606ED4">
      <w:pPr>
        <w:widowControl w:val="0"/>
        <w:autoSpaceDE w:val="0"/>
        <w:autoSpaceDN w:val="0"/>
        <w:ind w:firstLine="567"/>
        <w:jc w:val="center"/>
        <w:rPr>
          <w:kern w:val="0"/>
          <w:sz w:val="12"/>
          <w:szCs w:val="12"/>
          <w14:ligatures w14:val="none"/>
          <w14:cntxtAlts w14:val="0"/>
        </w:rPr>
      </w:pPr>
    </w:p>
    <w:p w:rsidR="00606ED4" w:rsidRPr="00606ED4" w:rsidRDefault="00606ED4" w:rsidP="00606ED4">
      <w:pPr>
        <w:widowControl w:val="0"/>
        <w:autoSpaceDE w:val="0"/>
        <w:autoSpaceDN w:val="0"/>
        <w:ind w:firstLine="567"/>
        <w:jc w:val="center"/>
        <w:rPr>
          <w:b/>
          <w:kern w:val="0"/>
          <w:sz w:val="12"/>
          <w:szCs w:val="12"/>
          <w14:ligatures w14:val="none"/>
          <w14:cntxtAlts w14:val="0"/>
        </w:rPr>
      </w:pPr>
      <w:r w:rsidRPr="00606ED4">
        <w:rPr>
          <w:b/>
          <w:kern w:val="0"/>
          <w:sz w:val="12"/>
          <w:szCs w:val="12"/>
          <w14:ligatures w14:val="none"/>
          <w14:cntxtAlts w14:val="0"/>
        </w:rPr>
        <w:t>Ресурсное обеспечение</w:t>
      </w:r>
    </w:p>
    <w:p w:rsidR="00606ED4" w:rsidRPr="00606ED4" w:rsidRDefault="00606ED4" w:rsidP="00606ED4">
      <w:pPr>
        <w:ind w:firstLine="567"/>
        <w:jc w:val="center"/>
        <w:rPr>
          <w:b/>
          <w:color w:val="auto"/>
          <w:kern w:val="0"/>
          <w:sz w:val="12"/>
          <w:szCs w:val="12"/>
          <w14:ligatures w14:val="none"/>
          <w14:cntxtAlts w14:val="0"/>
        </w:rPr>
      </w:pPr>
      <w:r w:rsidRPr="00606ED4">
        <w:rPr>
          <w:b/>
          <w:kern w:val="0"/>
          <w:sz w:val="12"/>
          <w:szCs w:val="12"/>
          <w14:ligatures w14:val="none"/>
          <w14:cntxtAlts w14:val="0"/>
        </w:rPr>
        <w:t xml:space="preserve">реализации </w:t>
      </w:r>
      <w:r w:rsidRPr="00606ED4">
        <w:rPr>
          <w:b/>
          <w:color w:val="auto"/>
          <w:kern w:val="0"/>
          <w:sz w:val="12"/>
          <w:szCs w:val="12"/>
          <w14:ligatures w14:val="none"/>
          <w14:cntxtAlts w14:val="0"/>
        </w:rPr>
        <w:t>подпрограммы «Развитие физической культуры и массового спорта»</w:t>
      </w:r>
      <w:r w:rsidRPr="00606ED4">
        <w:rPr>
          <w:b/>
          <w:color w:val="auto"/>
          <w:kern w:val="0"/>
          <w:sz w:val="12"/>
          <w:szCs w:val="12"/>
          <w14:ligatures w14:val="none"/>
          <w14:cntxtAlts w14:val="0"/>
        </w:rPr>
        <w:br/>
        <w:t xml:space="preserve"> муниципальной программы </w:t>
      </w:r>
      <w:proofErr w:type="spellStart"/>
      <w:r w:rsidRPr="00606ED4">
        <w:rPr>
          <w:b/>
          <w:color w:val="auto"/>
          <w:kern w:val="0"/>
          <w:sz w:val="12"/>
          <w:szCs w:val="12"/>
          <w14:ligatures w14:val="none"/>
          <w14:cntxtAlts w14:val="0"/>
        </w:rPr>
        <w:t>Нижнекумашкинского</w:t>
      </w:r>
      <w:proofErr w:type="spellEnd"/>
      <w:r w:rsidRPr="00606ED4">
        <w:rPr>
          <w:b/>
          <w:color w:val="auto"/>
          <w:kern w:val="0"/>
          <w:sz w:val="12"/>
          <w:szCs w:val="12"/>
          <w14:ligatures w14:val="none"/>
          <w14:cntxtAlts w14:val="0"/>
        </w:rPr>
        <w:t xml:space="preserve"> сельского поселения</w:t>
      </w:r>
      <w:r w:rsidRPr="00606ED4">
        <w:rPr>
          <w:color w:val="auto"/>
          <w:kern w:val="0"/>
          <w:sz w:val="12"/>
          <w:szCs w:val="12"/>
          <w14:ligatures w14:val="none"/>
          <w14:cntxtAlts w14:val="0"/>
        </w:rPr>
        <w:t xml:space="preserve"> </w:t>
      </w:r>
      <w:r w:rsidRPr="00606ED4">
        <w:rPr>
          <w:b/>
          <w:color w:val="auto"/>
          <w:kern w:val="0"/>
          <w:sz w:val="12"/>
          <w:szCs w:val="12"/>
          <w14:ligatures w14:val="none"/>
          <w14:cntxtAlts w14:val="0"/>
        </w:rPr>
        <w:t xml:space="preserve">«Развитие физической культуры и спорта» </w:t>
      </w:r>
      <w:r w:rsidRPr="00606ED4">
        <w:rPr>
          <w:b/>
          <w:color w:val="auto"/>
          <w:kern w:val="0"/>
          <w:sz w:val="12"/>
          <w:szCs w:val="12"/>
          <w14:ligatures w14:val="none"/>
          <w14:cntxtAlts w14:val="0"/>
        </w:rPr>
        <w:br/>
        <w:t>за счет всех источников финансирования</w:t>
      </w:r>
    </w:p>
    <w:p w:rsidR="00606ED4" w:rsidRPr="00606ED4" w:rsidRDefault="00606ED4" w:rsidP="00606ED4">
      <w:pPr>
        <w:widowControl w:val="0"/>
        <w:autoSpaceDE w:val="0"/>
        <w:autoSpaceDN w:val="0"/>
        <w:ind w:firstLine="567"/>
        <w:jc w:val="center"/>
        <w:rPr>
          <w:b/>
          <w:kern w:val="0"/>
          <w:sz w:val="12"/>
          <w:szCs w:val="12"/>
          <w14:ligatures w14:val="none"/>
          <w14:cntxtAlts w14:val="0"/>
        </w:rPr>
      </w:pPr>
    </w:p>
    <w:tbl>
      <w:tblPr>
        <w:tblW w:w="10348" w:type="dxa"/>
        <w:tblInd w:w="250" w:type="dxa"/>
        <w:tblLayout w:type="fixed"/>
        <w:tblLook w:val="04A0" w:firstRow="1" w:lastRow="0" w:firstColumn="1" w:lastColumn="0" w:noHBand="0" w:noVBand="1"/>
      </w:tblPr>
      <w:tblGrid>
        <w:gridCol w:w="1134"/>
        <w:gridCol w:w="992"/>
        <w:gridCol w:w="993"/>
        <w:gridCol w:w="992"/>
        <w:gridCol w:w="570"/>
        <w:gridCol w:w="571"/>
        <w:gridCol w:w="560"/>
        <w:gridCol w:w="559"/>
        <w:gridCol w:w="708"/>
        <w:gridCol w:w="426"/>
        <w:gridCol w:w="425"/>
        <w:gridCol w:w="425"/>
        <w:gridCol w:w="425"/>
        <w:gridCol w:w="426"/>
        <w:gridCol w:w="575"/>
        <w:gridCol w:w="567"/>
      </w:tblGrid>
      <w:tr w:rsidR="00606ED4" w:rsidRPr="00606ED4" w:rsidTr="00CC36D2">
        <w:trPr>
          <w:trHeight w:val="255"/>
        </w:trPr>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06ED4" w:rsidRPr="00606ED4" w:rsidRDefault="00606ED4" w:rsidP="00606ED4">
            <w:pPr>
              <w:jc w:val="center"/>
              <w:rPr>
                <w:rFonts w:eastAsia="Calibri"/>
                <w:kern w:val="0"/>
                <w:sz w:val="12"/>
                <w:szCs w:val="12"/>
                <w14:ligatures w14:val="none"/>
                <w14:cntxtAlts w14:val="0"/>
              </w:rPr>
            </w:pPr>
            <w:r w:rsidRPr="00606ED4">
              <w:rPr>
                <w:rFonts w:eastAsia="Calibri"/>
                <w:kern w:val="0"/>
                <w:sz w:val="12"/>
                <w:szCs w:val="12"/>
                <w14:ligatures w14:val="none"/>
                <w14:cntxtAlts w14:val="0"/>
              </w:rPr>
              <w:t>Статус</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06ED4" w:rsidRPr="00606ED4" w:rsidRDefault="00606ED4" w:rsidP="00606ED4">
            <w:pPr>
              <w:jc w:val="center"/>
              <w:rPr>
                <w:rFonts w:eastAsia="Calibri"/>
                <w:color w:val="auto"/>
                <w:kern w:val="0"/>
                <w:sz w:val="12"/>
                <w:szCs w:val="12"/>
                <w14:ligatures w14:val="none"/>
                <w14:cntxtAlts w14:val="0"/>
              </w:rPr>
            </w:pPr>
            <w:r w:rsidRPr="00606ED4">
              <w:rPr>
                <w:rFonts w:eastAsia="Calibri"/>
                <w:color w:val="auto"/>
                <w:kern w:val="0"/>
                <w:sz w:val="12"/>
                <w:szCs w:val="12"/>
                <w14:ligatures w14:val="none"/>
                <w14:cntxtAlts w14:val="0"/>
              </w:rPr>
              <w:t>Наименование подпрограммы муниципально</w:t>
            </w:r>
            <w:r w:rsidRPr="00606ED4">
              <w:rPr>
                <w:rFonts w:eastAsia="Calibri"/>
                <w:color w:val="auto"/>
                <w:kern w:val="0"/>
                <w:sz w:val="12"/>
                <w:szCs w:val="12"/>
                <w14:ligatures w14:val="none"/>
                <w14:cntxtAlts w14:val="0"/>
              </w:rPr>
              <w:lastRenderedPageBreak/>
              <w:t xml:space="preserve">й программы </w:t>
            </w:r>
            <w:proofErr w:type="spellStart"/>
            <w:r w:rsidRPr="00606ED4">
              <w:rPr>
                <w:rFonts w:eastAsia="Calibri"/>
                <w:color w:val="auto"/>
                <w:kern w:val="0"/>
                <w:sz w:val="12"/>
                <w:szCs w:val="12"/>
                <w14:ligatures w14:val="none"/>
                <w14:cntxtAlts w14:val="0"/>
              </w:rPr>
              <w:t>Нижнекумашкинского</w:t>
            </w:r>
            <w:proofErr w:type="spellEnd"/>
            <w:r w:rsidRPr="00606ED4">
              <w:rPr>
                <w:rFonts w:eastAsia="Calibri"/>
                <w:color w:val="auto"/>
                <w:kern w:val="0"/>
                <w:sz w:val="12"/>
                <w:szCs w:val="12"/>
                <w14:ligatures w14:val="none"/>
                <w14:cntxtAlts w14:val="0"/>
              </w:rPr>
              <w:t xml:space="preserve"> сельского поселения (основного мероприятия, мероприятия)</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06ED4" w:rsidRPr="00606ED4" w:rsidRDefault="00606ED4" w:rsidP="00606ED4">
            <w:pPr>
              <w:jc w:val="center"/>
              <w:rPr>
                <w:rFonts w:eastAsia="Calibri"/>
                <w:color w:val="auto"/>
                <w:kern w:val="0"/>
                <w:sz w:val="12"/>
                <w:szCs w:val="12"/>
                <w14:ligatures w14:val="none"/>
                <w14:cntxtAlts w14:val="0"/>
              </w:rPr>
            </w:pPr>
            <w:r w:rsidRPr="00606ED4">
              <w:rPr>
                <w:rFonts w:eastAsia="Calibri"/>
                <w:color w:val="auto"/>
                <w:kern w:val="0"/>
                <w:sz w:val="12"/>
                <w:szCs w:val="12"/>
                <w14:ligatures w14:val="none"/>
                <w14:cntxtAlts w14:val="0"/>
              </w:rPr>
              <w:lastRenderedPageBreak/>
              <w:t>Задача подпрограммы муниципально</w:t>
            </w:r>
            <w:r w:rsidRPr="00606ED4">
              <w:rPr>
                <w:rFonts w:eastAsia="Calibri"/>
                <w:color w:val="auto"/>
                <w:kern w:val="0"/>
                <w:sz w:val="12"/>
                <w:szCs w:val="12"/>
                <w14:ligatures w14:val="none"/>
                <w14:cntxtAlts w14:val="0"/>
              </w:rPr>
              <w:lastRenderedPageBreak/>
              <w:t xml:space="preserve">й программы </w:t>
            </w:r>
            <w:proofErr w:type="spellStart"/>
            <w:r w:rsidRPr="00606ED4">
              <w:rPr>
                <w:rFonts w:eastAsia="Calibri"/>
                <w:color w:val="auto"/>
                <w:kern w:val="0"/>
                <w:sz w:val="12"/>
                <w:szCs w:val="12"/>
                <w14:ligatures w14:val="none"/>
                <w14:cntxtAlts w14:val="0"/>
              </w:rPr>
              <w:t>Нижнекумашкинского</w:t>
            </w:r>
            <w:proofErr w:type="spellEnd"/>
            <w:r w:rsidRPr="00606ED4">
              <w:rPr>
                <w:rFonts w:eastAsia="Calibri"/>
                <w:color w:val="auto"/>
                <w:kern w:val="0"/>
                <w:sz w:val="12"/>
                <w:szCs w:val="12"/>
                <w14:ligatures w14:val="none"/>
                <w14:cntxtAlts w14:val="0"/>
              </w:rPr>
              <w:t xml:space="preserve"> сельского поселения</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606ED4" w:rsidRPr="00606ED4" w:rsidRDefault="00606ED4" w:rsidP="00606ED4">
            <w:pPr>
              <w:jc w:val="center"/>
              <w:rPr>
                <w:rFonts w:eastAsia="Calibri"/>
                <w:kern w:val="0"/>
                <w:sz w:val="12"/>
                <w:szCs w:val="12"/>
                <w14:ligatures w14:val="none"/>
                <w14:cntxtAlts w14:val="0"/>
              </w:rPr>
            </w:pPr>
            <w:r w:rsidRPr="00606ED4">
              <w:rPr>
                <w:rFonts w:eastAsia="Calibri"/>
                <w:kern w:val="0"/>
                <w:sz w:val="12"/>
                <w:szCs w:val="12"/>
                <w14:ligatures w14:val="none"/>
                <w14:cntxtAlts w14:val="0"/>
              </w:rPr>
              <w:lastRenderedPageBreak/>
              <w:t>Ответственный исполнитель, соисполнитель</w:t>
            </w:r>
            <w:r w:rsidRPr="00606ED4">
              <w:rPr>
                <w:rFonts w:eastAsia="Calibri"/>
                <w:kern w:val="0"/>
                <w:sz w:val="12"/>
                <w:szCs w:val="12"/>
                <w14:ligatures w14:val="none"/>
                <w14:cntxtAlts w14:val="0"/>
              </w:rPr>
              <w:lastRenderedPageBreak/>
              <w:t>, участники</w:t>
            </w:r>
          </w:p>
        </w:tc>
        <w:tc>
          <w:tcPr>
            <w:tcW w:w="2260"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606ED4" w:rsidRPr="00606ED4" w:rsidRDefault="00606ED4" w:rsidP="00606ED4">
            <w:pPr>
              <w:jc w:val="center"/>
              <w:rPr>
                <w:rFonts w:eastAsia="Calibri"/>
                <w:color w:val="0000FF"/>
                <w:kern w:val="0"/>
                <w:sz w:val="12"/>
                <w:szCs w:val="12"/>
                <w14:ligatures w14:val="none"/>
                <w14:cntxtAlts w14:val="0"/>
              </w:rPr>
            </w:pPr>
            <w:r w:rsidRPr="00606ED4">
              <w:rPr>
                <w:rFonts w:eastAsia="Calibri"/>
                <w:color w:val="auto"/>
                <w:kern w:val="0"/>
                <w:sz w:val="12"/>
                <w:szCs w:val="12"/>
                <w14:ligatures w14:val="none"/>
                <w14:cntxtAlts w14:val="0"/>
              </w:rPr>
              <w:lastRenderedPageBreak/>
              <w:t>Код бюджетной классификации</w:t>
            </w:r>
          </w:p>
        </w:tc>
        <w:tc>
          <w:tcPr>
            <w:tcW w:w="708"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606ED4" w:rsidRPr="00606ED4" w:rsidRDefault="00606ED4" w:rsidP="00606ED4">
            <w:pPr>
              <w:jc w:val="center"/>
              <w:rPr>
                <w:rFonts w:eastAsia="Calibri"/>
                <w:kern w:val="0"/>
                <w:sz w:val="12"/>
                <w:szCs w:val="12"/>
                <w14:ligatures w14:val="none"/>
                <w14:cntxtAlts w14:val="0"/>
              </w:rPr>
            </w:pPr>
            <w:r w:rsidRPr="00606ED4">
              <w:rPr>
                <w:rFonts w:eastAsia="Calibri"/>
                <w:kern w:val="0"/>
                <w:sz w:val="12"/>
                <w:szCs w:val="12"/>
                <w14:ligatures w14:val="none"/>
                <w14:cntxtAlts w14:val="0"/>
              </w:rPr>
              <w:t>Источники финанси</w:t>
            </w:r>
            <w:r w:rsidRPr="00606ED4">
              <w:rPr>
                <w:rFonts w:eastAsia="Calibri"/>
                <w:kern w:val="0"/>
                <w:sz w:val="12"/>
                <w:szCs w:val="12"/>
                <w14:ligatures w14:val="none"/>
                <w14:cntxtAlts w14:val="0"/>
              </w:rPr>
              <w:lastRenderedPageBreak/>
              <w:t>рования</w:t>
            </w:r>
          </w:p>
        </w:tc>
        <w:tc>
          <w:tcPr>
            <w:tcW w:w="3269" w:type="dxa"/>
            <w:gridSpan w:val="7"/>
            <w:vMerge w:val="restart"/>
            <w:tcBorders>
              <w:top w:val="single" w:sz="4" w:space="0" w:color="auto"/>
              <w:left w:val="single" w:sz="4" w:space="0" w:color="auto"/>
              <w:bottom w:val="single" w:sz="4" w:space="0" w:color="auto"/>
              <w:right w:val="single" w:sz="4" w:space="0" w:color="auto"/>
            </w:tcBorders>
            <w:shd w:val="clear" w:color="auto" w:fill="auto"/>
            <w:hideMark/>
          </w:tcPr>
          <w:p w:rsidR="00606ED4" w:rsidRPr="00606ED4" w:rsidRDefault="00606ED4" w:rsidP="00606ED4">
            <w:pPr>
              <w:jc w:val="center"/>
              <w:rPr>
                <w:rFonts w:eastAsia="Calibri"/>
                <w:kern w:val="0"/>
                <w:sz w:val="12"/>
                <w:szCs w:val="12"/>
                <w14:ligatures w14:val="none"/>
                <w14:cntxtAlts w14:val="0"/>
              </w:rPr>
            </w:pPr>
            <w:r w:rsidRPr="00606ED4">
              <w:rPr>
                <w:rFonts w:eastAsia="Calibri"/>
                <w:kern w:val="0"/>
                <w:sz w:val="12"/>
                <w:szCs w:val="12"/>
                <w14:ligatures w14:val="none"/>
                <w14:cntxtAlts w14:val="0"/>
              </w:rPr>
              <w:lastRenderedPageBreak/>
              <w:t>Расходы по годам, тыс. рублей</w:t>
            </w:r>
          </w:p>
        </w:tc>
      </w:tr>
      <w:tr w:rsidR="00606ED4" w:rsidRPr="00606ED4" w:rsidTr="00CC36D2">
        <w:trPr>
          <w:trHeight w:val="255"/>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606ED4" w:rsidRPr="00606ED4" w:rsidRDefault="00606ED4" w:rsidP="00606ED4">
            <w:pPr>
              <w:jc w:val="center"/>
              <w:rPr>
                <w:rFonts w:eastAsia="Calibri"/>
                <w:kern w:val="0"/>
                <w:sz w:val="12"/>
                <w:szCs w:val="12"/>
                <w14:ligatures w14:val="none"/>
                <w14:cntxtAlts w14:val="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06ED4" w:rsidRPr="00606ED4" w:rsidRDefault="00606ED4" w:rsidP="00606ED4">
            <w:pPr>
              <w:jc w:val="center"/>
              <w:rPr>
                <w:rFonts w:eastAsia="Calibri"/>
                <w:color w:val="auto"/>
                <w:kern w:val="0"/>
                <w:sz w:val="12"/>
                <w:szCs w:val="12"/>
                <w14:ligatures w14:val="none"/>
                <w14:cntxtAlts w14:val="0"/>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606ED4" w:rsidRPr="00606ED4" w:rsidRDefault="00606ED4" w:rsidP="00606ED4">
            <w:pPr>
              <w:jc w:val="center"/>
              <w:rPr>
                <w:rFonts w:eastAsia="Calibri"/>
                <w:color w:val="auto"/>
                <w:kern w:val="0"/>
                <w:sz w:val="12"/>
                <w:szCs w:val="12"/>
                <w14:ligatures w14:val="none"/>
                <w14:cntxtAlts w14:val="0"/>
              </w:rPr>
            </w:pPr>
          </w:p>
        </w:tc>
        <w:tc>
          <w:tcPr>
            <w:tcW w:w="992" w:type="dxa"/>
            <w:vMerge/>
            <w:tcBorders>
              <w:top w:val="single" w:sz="4" w:space="0" w:color="000000"/>
              <w:left w:val="single" w:sz="4" w:space="0" w:color="auto"/>
              <w:bottom w:val="single" w:sz="4" w:space="0" w:color="000000"/>
              <w:right w:val="single" w:sz="4" w:space="0" w:color="auto"/>
            </w:tcBorders>
            <w:vAlign w:val="center"/>
            <w:hideMark/>
          </w:tcPr>
          <w:p w:rsidR="00606ED4" w:rsidRPr="00606ED4" w:rsidRDefault="00606ED4" w:rsidP="00606ED4">
            <w:pPr>
              <w:jc w:val="center"/>
              <w:rPr>
                <w:rFonts w:eastAsia="Calibri"/>
                <w:kern w:val="0"/>
                <w:sz w:val="12"/>
                <w:szCs w:val="12"/>
                <w14:ligatures w14:val="none"/>
                <w14:cntxtAlts w14:val="0"/>
              </w:rPr>
            </w:pPr>
          </w:p>
        </w:tc>
        <w:tc>
          <w:tcPr>
            <w:tcW w:w="2260" w:type="dxa"/>
            <w:gridSpan w:val="4"/>
            <w:vMerge/>
            <w:tcBorders>
              <w:top w:val="single" w:sz="4" w:space="0" w:color="000000"/>
              <w:left w:val="single" w:sz="4" w:space="0" w:color="auto"/>
              <w:bottom w:val="single" w:sz="4" w:space="0" w:color="000000"/>
              <w:right w:val="single" w:sz="4" w:space="0" w:color="000000"/>
            </w:tcBorders>
            <w:vAlign w:val="center"/>
            <w:hideMark/>
          </w:tcPr>
          <w:p w:rsidR="00606ED4" w:rsidRPr="00606ED4" w:rsidRDefault="00606ED4" w:rsidP="00606ED4">
            <w:pPr>
              <w:jc w:val="center"/>
              <w:rPr>
                <w:rFonts w:eastAsia="Calibri"/>
                <w:color w:val="0000FF"/>
                <w:kern w:val="0"/>
                <w:sz w:val="12"/>
                <w:szCs w:val="12"/>
                <w:u w:val="single"/>
                <w14:ligatures w14:val="none"/>
                <w14:cntxtAlts w14:val="0"/>
              </w:rPr>
            </w:pPr>
          </w:p>
        </w:tc>
        <w:tc>
          <w:tcPr>
            <w:tcW w:w="708" w:type="dxa"/>
            <w:vMerge/>
            <w:tcBorders>
              <w:top w:val="single" w:sz="4" w:space="0" w:color="auto"/>
              <w:left w:val="single" w:sz="4" w:space="0" w:color="auto"/>
              <w:bottom w:val="single" w:sz="4" w:space="0" w:color="000000"/>
              <w:right w:val="single" w:sz="4" w:space="0" w:color="auto"/>
            </w:tcBorders>
            <w:vAlign w:val="center"/>
            <w:hideMark/>
          </w:tcPr>
          <w:p w:rsidR="00606ED4" w:rsidRPr="00606ED4" w:rsidRDefault="00606ED4" w:rsidP="00606ED4">
            <w:pPr>
              <w:jc w:val="center"/>
              <w:rPr>
                <w:rFonts w:eastAsia="Calibri"/>
                <w:kern w:val="0"/>
                <w:sz w:val="12"/>
                <w:szCs w:val="12"/>
                <w14:ligatures w14:val="none"/>
                <w14:cntxtAlts w14:val="0"/>
              </w:rPr>
            </w:pPr>
          </w:p>
        </w:tc>
        <w:tc>
          <w:tcPr>
            <w:tcW w:w="3269" w:type="dxa"/>
            <w:gridSpan w:val="7"/>
            <w:vMerge/>
            <w:tcBorders>
              <w:top w:val="single" w:sz="4" w:space="0" w:color="auto"/>
              <w:left w:val="single" w:sz="4" w:space="0" w:color="auto"/>
              <w:bottom w:val="single" w:sz="4" w:space="0" w:color="auto"/>
              <w:right w:val="single" w:sz="4" w:space="0" w:color="auto"/>
            </w:tcBorders>
            <w:vAlign w:val="center"/>
            <w:hideMark/>
          </w:tcPr>
          <w:p w:rsidR="00606ED4" w:rsidRPr="00606ED4" w:rsidRDefault="00606ED4" w:rsidP="00606ED4">
            <w:pPr>
              <w:jc w:val="center"/>
              <w:rPr>
                <w:rFonts w:eastAsia="Calibri"/>
                <w:kern w:val="0"/>
                <w:sz w:val="12"/>
                <w:szCs w:val="12"/>
                <w14:ligatures w14:val="none"/>
                <w14:cntxtAlts w14:val="0"/>
              </w:rPr>
            </w:pPr>
          </w:p>
        </w:tc>
      </w:tr>
      <w:tr w:rsidR="00606ED4" w:rsidRPr="00606ED4" w:rsidTr="00CC36D2">
        <w:trPr>
          <w:trHeight w:val="900"/>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606ED4" w:rsidRPr="00606ED4" w:rsidRDefault="00606ED4" w:rsidP="00606ED4">
            <w:pPr>
              <w:jc w:val="center"/>
              <w:rPr>
                <w:rFonts w:eastAsia="Calibri"/>
                <w:kern w:val="0"/>
                <w:sz w:val="12"/>
                <w:szCs w:val="12"/>
                <w14:ligatures w14:val="none"/>
                <w14:cntxtAlts w14:val="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06ED4" w:rsidRPr="00606ED4" w:rsidRDefault="00606ED4" w:rsidP="00606ED4">
            <w:pPr>
              <w:jc w:val="center"/>
              <w:rPr>
                <w:rFonts w:eastAsia="Calibri"/>
                <w:color w:val="auto"/>
                <w:kern w:val="0"/>
                <w:sz w:val="12"/>
                <w:szCs w:val="12"/>
                <w14:ligatures w14:val="none"/>
                <w14:cntxtAlts w14:val="0"/>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606ED4" w:rsidRPr="00606ED4" w:rsidRDefault="00606ED4" w:rsidP="00606ED4">
            <w:pPr>
              <w:jc w:val="center"/>
              <w:rPr>
                <w:rFonts w:eastAsia="Calibri"/>
                <w:color w:val="auto"/>
                <w:kern w:val="0"/>
                <w:sz w:val="12"/>
                <w:szCs w:val="12"/>
                <w14:ligatures w14:val="none"/>
                <w14:cntxtAlts w14:val="0"/>
              </w:rPr>
            </w:pPr>
          </w:p>
        </w:tc>
        <w:tc>
          <w:tcPr>
            <w:tcW w:w="992" w:type="dxa"/>
            <w:vMerge/>
            <w:tcBorders>
              <w:top w:val="single" w:sz="4" w:space="0" w:color="000000"/>
              <w:left w:val="single" w:sz="4" w:space="0" w:color="auto"/>
              <w:bottom w:val="single" w:sz="4" w:space="0" w:color="000000"/>
              <w:right w:val="single" w:sz="4" w:space="0" w:color="auto"/>
            </w:tcBorders>
            <w:vAlign w:val="center"/>
            <w:hideMark/>
          </w:tcPr>
          <w:p w:rsidR="00606ED4" w:rsidRPr="00606ED4" w:rsidRDefault="00606ED4" w:rsidP="00606ED4">
            <w:pPr>
              <w:jc w:val="center"/>
              <w:rPr>
                <w:rFonts w:eastAsia="Calibri"/>
                <w:kern w:val="0"/>
                <w:sz w:val="12"/>
                <w:szCs w:val="12"/>
                <w14:ligatures w14:val="none"/>
                <w14:cntxtAlts w14:val="0"/>
              </w:rPr>
            </w:pPr>
          </w:p>
        </w:tc>
        <w:tc>
          <w:tcPr>
            <w:tcW w:w="570" w:type="dxa"/>
            <w:tcBorders>
              <w:top w:val="nil"/>
              <w:left w:val="nil"/>
              <w:bottom w:val="single" w:sz="4" w:space="0" w:color="auto"/>
              <w:right w:val="single" w:sz="4" w:space="0" w:color="auto"/>
            </w:tcBorders>
            <w:shd w:val="clear" w:color="auto" w:fill="auto"/>
            <w:hideMark/>
          </w:tcPr>
          <w:p w:rsidR="00606ED4" w:rsidRPr="00606ED4" w:rsidRDefault="00606ED4" w:rsidP="00606ED4">
            <w:pPr>
              <w:jc w:val="center"/>
              <w:rPr>
                <w:rFonts w:eastAsia="Calibri"/>
                <w:kern w:val="0"/>
                <w:sz w:val="12"/>
                <w:szCs w:val="12"/>
                <w14:ligatures w14:val="none"/>
                <w14:cntxtAlts w14:val="0"/>
              </w:rPr>
            </w:pPr>
            <w:r w:rsidRPr="00606ED4">
              <w:rPr>
                <w:rFonts w:eastAsia="Calibri"/>
                <w:kern w:val="0"/>
                <w:sz w:val="12"/>
                <w:szCs w:val="12"/>
                <w14:ligatures w14:val="none"/>
                <w14:cntxtAlts w14:val="0"/>
              </w:rPr>
              <w:t>главный распорядитель бюджетных средств</w:t>
            </w:r>
          </w:p>
        </w:tc>
        <w:tc>
          <w:tcPr>
            <w:tcW w:w="571" w:type="dxa"/>
            <w:tcBorders>
              <w:top w:val="nil"/>
              <w:left w:val="nil"/>
              <w:bottom w:val="single" w:sz="4" w:space="0" w:color="auto"/>
              <w:right w:val="single" w:sz="4" w:space="0" w:color="auto"/>
            </w:tcBorders>
            <w:shd w:val="clear" w:color="auto" w:fill="auto"/>
            <w:hideMark/>
          </w:tcPr>
          <w:p w:rsidR="00606ED4" w:rsidRPr="00606ED4" w:rsidRDefault="00606ED4" w:rsidP="00606ED4">
            <w:pPr>
              <w:jc w:val="center"/>
              <w:rPr>
                <w:rFonts w:eastAsia="Calibri"/>
                <w:kern w:val="0"/>
                <w:sz w:val="12"/>
                <w:szCs w:val="12"/>
                <w14:ligatures w14:val="none"/>
                <w14:cntxtAlts w14:val="0"/>
              </w:rPr>
            </w:pPr>
            <w:r w:rsidRPr="00606ED4">
              <w:rPr>
                <w:rFonts w:eastAsia="Calibri"/>
                <w:kern w:val="0"/>
                <w:sz w:val="12"/>
                <w:szCs w:val="12"/>
                <w14:ligatures w14:val="none"/>
                <w14:cntxtAlts w14:val="0"/>
              </w:rPr>
              <w:t>раздел, подраздел</w:t>
            </w:r>
          </w:p>
        </w:tc>
        <w:tc>
          <w:tcPr>
            <w:tcW w:w="560" w:type="dxa"/>
            <w:tcBorders>
              <w:top w:val="nil"/>
              <w:left w:val="nil"/>
              <w:bottom w:val="single" w:sz="4" w:space="0" w:color="auto"/>
              <w:right w:val="single" w:sz="4" w:space="0" w:color="auto"/>
            </w:tcBorders>
            <w:shd w:val="clear" w:color="auto" w:fill="auto"/>
            <w:hideMark/>
          </w:tcPr>
          <w:p w:rsidR="00606ED4" w:rsidRPr="00606ED4" w:rsidRDefault="00606ED4" w:rsidP="00606ED4">
            <w:pPr>
              <w:jc w:val="center"/>
              <w:rPr>
                <w:rFonts w:eastAsia="Calibri"/>
                <w:kern w:val="0"/>
                <w:sz w:val="12"/>
                <w:szCs w:val="12"/>
                <w14:ligatures w14:val="none"/>
                <w14:cntxtAlts w14:val="0"/>
              </w:rPr>
            </w:pPr>
            <w:r w:rsidRPr="00606ED4">
              <w:rPr>
                <w:rFonts w:eastAsia="Calibri"/>
                <w:kern w:val="0"/>
                <w:sz w:val="12"/>
                <w:szCs w:val="12"/>
                <w14:ligatures w14:val="none"/>
                <w14:cntxtAlts w14:val="0"/>
              </w:rPr>
              <w:t>целевая статья расходов</w:t>
            </w:r>
          </w:p>
        </w:tc>
        <w:tc>
          <w:tcPr>
            <w:tcW w:w="559" w:type="dxa"/>
            <w:tcBorders>
              <w:top w:val="nil"/>
              <w:left w:val="nil"/>
              <w:bottom w:val="single" w:sz="4" w:space="0" w:color="auto"/>
              <w:right w:val="single" w:sz="4" w:space="0" w:color="auto"/>
            </w:tcBorders>
            <w:shd w:val="clear" w:color="auto" w:fill="auto"/>
            <w:hideMark/>
          </w:tcPr>
          <w:p w:rsidR="00606ED4" w:rsidRPr="00606ED4" w:rsidRDefault="00606ED4" w:rsidP="00606ED4">
            <w:pPr>
              <w:jc w:val="center"/>
              <w:rPr>
                <w:rFonts w:eastAsia="Calibri"/>
                <w:kern w:val="0"/>
                <w:sz w:val="12"/>
                <w:szCs w:val="12"/>
                <w14:ligatures w14:val="none"/>
                <w14:cntxtAlts w14:val="0"/>
              </w:rPr>
            </w:pPr>
            <w:r w:rsidRPr="00606ED4">
              <w:rPr>
                <w:rFonts w:eastAsia="Calibri"/>
                <w:kern w:val="0"/>
                <w:sz w:val="12"/>
                <w:szCs w:val="12"/>
                <w14:ligatures w14:val="none"/>
                <w14:cntxtAlts w14:val="0"/>
              </w:rPr>
              <w:t>группа (подгруппа) видов расходов</w:t>
            </w:r>
          </w:p>
        </w:tc>
        <w:tc>
          <w:tcPr>
            <w:tcW w:w="708" w:type="dxa"/>
            <w:vMerge/>
            <w:tcBorders>
              <w:top w:val="single" w:sz="4" w:space="0" w:color="auto"/>
              <w:left w:val="single" w:sz="4" w:space="0" w:color="auto"/>
              <w:bottom w:val="single" w:sz="4" w:space="0" w:color="000000"/>
              <w:right w:val="single" w:sz="4" w:space="0" w:color="auto"/>
            </w:tcBorders>
            <w:vAlign w:val="center"/>
            <w:hideMark/>
          </w:tcPr>
          <w:p w:rsidR="00606ED4" w:rsidRPr="00606ED4" w:rsidRDefault="00606ED4" w:rsidP="00606ED4">
            <w:pPr>
              <w:jc w:val="center"/>
              <w:rPr>
                <w:rFonts w:eastAsia="Calibri"/>
                <w:kern w:val="0"/>
                <w:sz w:val="12"/>
                <w:szCs w:val="12"/>
                <w14:ligatures w14:val="none"/>
                <w14:cntxtAlts w14:val="0"/>
              </w:rPr>
            </w:pPr>
          </w:p>
        </w:tc>
        <w:tc>
          <w:tcPr>
            <w:tcW w:w="426" w:type="dxa"/>
            <w:tcBorders>
              <w:top w:val="single" w:sz="4" w:space="0" w:color="auto"/>
              <w:left w:val="nil"/>
              <w:bottom w:val="single" w:sz="4" w:space="0" w:color="auto"/>
              <w:right w:val="single" w:sz="4" w:space="0" w:color="auto"/>
            </w:tcBorders>
            <w:shd w:val="clear" w:color="auto" w:fill="auto"/>
          </w:tcPr>
          <w:p w:rsidR="00606ED4" w:rsidRPr="00606ED4" w:rsidRDefault="00606ED4" w:rsidP="00606ED4">
            <w:pPr>
              <w:jc w:val="center"/>
              <w:rPr>
                <w:rFonts w:eastAsia="Calibri"/>
                <w:kern w:val="0"/>
                <w:sz w:val="12"/>
                <w:szCs w:val="12"/>
                <w14:ligatures w14:val="none"/>
                <w14:cntxtAlts w14:val="0"/>
              </w:rPr>
            </w:pPr>
            <w:r w:rsidRPr="00606ED4">
              <w:rPr>
                <w:rFonts w:eastAsia="Calibri"/>
                <w:kern w:val="0"/>
                <w:sz w:val="12"/>
                <w:szCs w:val="12"/>
                <w14:ligatures w14:val="none"/>
                <w14:cntxtAlts w14:val="0"/>
              </w:rPr>
              <w:t>2021</w:t>
            </w:r>
          </w:p>
        </w:tc>
        <w:tc>
          <w:tcPr>
            <w:tcW w:w="425" w:type="dxa"/>
            <w:tcBorders>
              <w:top w:val="single" w:sz="4" w:space="0" w:color="auto"/>
              <w:left w:val="nil"/>
              <w:bottom w:val="single" w:sz="4" w:space="0" w:color="auto"/>
              <w:right w:val="single" w:sz="4" w:space="0" w:color="auto"/>
            </w:tcBorders>
            <w:shd w:val="clear" w:color="auto" w:fill="auto"/>
            <w:hideMark/>
          </w:tcPr>
          <w:p w:rsidR="00606ED4" w:rsidRPr="00606ED4" w:rsidRDefault="00606ED4" w:rsidP="00606ED4">
            <w:pPr>
              <w:jc w:val="center"/>
              <w:rPr>
                <w:rFonts w:eastAsia="Calibri"/>
                <w:kern w:val="0"/>
                <w:sz w:val="12"/>
                <w:szCs w:val="12"/>
                <w14:ligatures w14:val="none"/>
                <w14:cntxtAlts w14:val="0"/>
              </w:rPr>
            </w:pPr>
            <w:r w:rsidRPr="00606ED4">
              <w:rPr>
                <w:rFonts w:eastAsia="Calibri"/>
                <w:kern w:val="0"/>
                <w:sz w:val="12"/>
                <w:szCs w:val="12"/>
                <w14:ligatures w14:val="none"/>
                <w14:cntxtAlts w14:val="0"/>
              </w:rPr>
              <w:t>2022</w:t>
            </w:r>
          </w:p>
        </w:tc>
        <w:tc>
          <w:tcPr>
            <w:tcW w:w="425" w:type="dxa"/>
            <w:tcBorders>
              <w:top w:val="single" w:sz="4" w:space="0" w:color="auto"/>
              <w:left w:val="nil"/>
              <w:bottom w:val="single" w:sz="4" w:space="0" w:color="auto"/>
              <w:right w:val="single" w:sz="4" w:space="0" w:color="auto"/>
            </w:tcBorders>
            <w:shd w:val="clear" w:color="auto" w:fill="auto"/>
            <w:hideMark/>
          </w:tcPr>
          <w:p w:rsidR="00606ED4" w:rsidRPr="00606ED4" w:rsidRDefault="00606ED4" w:rsidP="00606ED4">
            <w:pPr>
              <w:jc w:val="center"/>
              <w:rPr>
                <w:rFonts w:eastAsia="Calibri"/>
                <w:kern w:val="0"/>
                <w:sz w:val="12"/>
                <w:szCs w:val="12"/>
                <w14:ligatures w14:val="none"/>
                <w14:cntxtAlts w14:val="0"/>
              </w:rPr>
            </w:pPr>
            <w:r w:rsidRPr="00606ED4">
              <w:rPr>
                <w:rFonts w:eastAsia="Calibri"/>
                <w:kern w:val="0"/>
                <w:sz w:val="12"/>
                <w:szCs w:val="12"/>
                <w14:ligatures w14:val="none"/>
                <w14:cntxtAlts w14:val="0"/>
              </w:rPr>
              <w:t>2023</w:t>
            </w:r>
          </w:p>
        </w:tc>
        <w:tc>
          <w:tcPr>
            <w:tcW w:w="425" w:type="dxa"/>
            <w:tcBorders>
              <w:top w:val="single" w:sz="4" w:space="0" w:color="auto"/>
              <w:left w:val="nil"/>
              <w:bottom w:val="single" w:sz="4" w:space="0" w:color="auto"/>
              <w:right w:val="single" w:sz="4" w:space="0" w:color="auto"/>
            </w:tcBorders>
            <w:shd w:val="clear" w:color="auto" w:fill="auto"/>
            <w:hideMark/>
          </w:tcPr>
          <w:p w:rsidR="00606ED4" w:rsidRPr="00606ED4" w:rsidRDefault="00606ED4" w:rsidP="00606ED4">
            <w:pPr>
              <w:jc w:val="center"/>
              <w:rPr>
                <w:rFonts w:eastAsia="Calibri"/>
                <w:kern w:val="0"/>
                <w:sz w:val="12"/>
                <w:szCs w:val="12"/>
                <w14:ligatures w14:val="none"/>
                <w14:cntxtAlts w14:val="0"/>
              </w:rPr>
            </w:pPr>
            <w:r w:rsidRPr="00606ED4">
              <w:rPr>
                <w:rFonts w:eastAsia="Calibri"/>
                <w:kern w:val="0"/>
                <w:sz w:val="12"/>
                <w:szCs w:val="12"/>
                <w14:ligatures w14:val="none"/>
                <w14:cntxtAlts w14:val="0"/>
              </w:rPr>
              <w:t>2024</w:t>
            </w:r>
          </w:p>
        </w:tc>
        <w:tc>
          <w:tcPr>
            <w:tcW w:w="426" w:type="dxa"/>
            <w:tcBorders>
              <w:top w:val="single" w:sz="4" w:space="0" w:color="auto"/>
              <w:left w:val="nil"/>
              <w:bottom w:val="single" w:sz="4" w:space="0" w:color="auto"/>
              <w:right w:val="single" w:sz="4" w:space="0" w:color="auto"/>
            </w:tcBorders>
            <w:shd w:val="clear" w:color="auto" w:fill="auto"/>
            <w:hideMark/>
          </w:tcPr>
          <w:p w:rsidR="00606ED4" w:rsidRPr="00606ED4" w:rsidRDefault="00606ED4" w:rsidP="00606ED4">
            <w:pPr>
              <w:jc w:val="center"/>
              <w:rPr>
                <w:rFonts w:eastAsia="Calibri"/>
                <w:kern w:val="0"/>
                <w:sz w:val="12"/>
                <w:szCs w:val="12"/>
                <w14:ligatures w14:val="none"/>
                <w14:cntxtAlts w14:val="0"/>
              </w:rPr>
            </w:pPr>
            <w:r w:rsidRPr="00606ED4">
              <w:rPr>
                <w:rFonts w:eastAsia="Calibri"/>
                <w:kern w:val="0"/>
                <w:sz w:val="12"/>
                <w:szCs w:val="12"/>
                <w14:ligatures w14:val="none"/>
                <w14:cntxtAlts w14:val="0"/>
              </w:rPr>
              <w:t>2025</w:t>
            </w:r>
          </w:p>
        </w:tc>
        <w:tc>
          <w:tcPr>
            <w:tcW w:w="575" w:type="dxa"/>
            <w:tcBorders>
              <w:top w:val="single" w:sz="4" w:space="0" w:color="auto"/>
              <w:left w:val="nil"/>
              <w:bottom w:val="single" w:sz="4" w:space="0" w:color="auto"/>
              <w:right w:val="single" w:sz="4" w:space="0" w:color="auto"/>
            </w:tcBorders>
            <w:shd w:val="clear" w:color="auto" w:fill="auto"/>
            <w:hideMark/>
          </w:tcPr>
          <w:p w:rsidR="00606ED4" w:rsidRPr="00606ED4" w:rsidRDefault="00606ED4" w:rsidP="00606ED4">
            <w:pPr>
              <w:jc w:val="center"/>
              <w:rPr>
                <w:rFonts w:eastAsia="Calibri"/>
                <w:kern w:val="0"/>
                <w:sz w:val="12"/>
                <w:szCs w:val="12"/>
                <w14:ligatures w14:val="none"/>
                <w14:cntxtAlts w14:val="0"/>
              </w:rPr>
            </w:pPr>
            <w:r w:rsidRPr="00606ED4">
              <w:rPr>
                <w:rFonts w:eastAsia="Calibri"/>
                <w:kern w:val="0"/>
                <w:sz w:val="12"/>
                <w:szCs w:val="12"/>
                <w14:ligatures w14:val="none"/>
                <w14:cntxtAlts w14:val="0"/>
              </w:rPr>
              <w:t>2026-2030</w:t>
            </w:r>
          </w:p>
        </w:tc>
        <w:tc>
          <w:tcPr>
            <w:tcW w:w="567" w:type="dxa"/>
            <w:tcBorders>
              <w:top w:val="single" w:sz="4" w:space="0" w:color="auto"/>
              <w:left w:val="nil"/>
              <w:bottom w:val="single" w:sz="4" w:space="0" w:color="auto"/>
              <w:right w:val="single" w:sz="4" w:space="0" w:color="auto"/>
            </w:tcBorders>
            <w:shd w:val="clear" w:color="auto" w:fill="auto"/>
            <w:hideMark/>
          </w:tcPr>
          <w:p w:rsidR="00606ED4" w:rsidRPr="00606ED4" w:rsidRDefault="00606ED4" w:rsidP="00606ED4">
            <w:pPr>
              <w:jc w:val="center"/>
              <w:rPr>
                <w:rFonts w:eastAsia="Calibri"/>
                <w:kern w:val="0"/>
                <w:sz w:val="12"/>
                <w:szCs w:val="12"/>
                <w14:ligatures w14:val="none"/>
                <w14:cntxtAlts w14:val="0"/>
              </w:rPr>
            </w:pPr>
            <w:r w:rsidRPr="00606ED4">
              <w:rPr>
                <w:rFonts w:eastAsia="Calibri"/>
                <w:kern w:val="0"/>
                <w:sz w:val="12"/>
                <w:szCs w:val="12"/>
                <w14:ligatures w14:val="none"/>
                <w14:cntxtAlts w14:val="0"/>
              </w:rPr>
              <w:t>2031-2035</w:t>
            </w:r>
          </w:p>
        </w:tc>
      </w:tr>
      <w:tr w:rsidR="00606ED4" w:rsidRPr="00606ED4" w:rsidTr="00CC36D2">
        <w:trPr>
          <w:trHeight w:val="255"/>
        </w:trPr>
        <w:tc>
          <w:tcPr>
            <w:tcW w:w="1134" w:type="dxa"/>
            <w:tcBorders>
              <w:top w:val="nil"/>
              <w:left w:val="single" w:sz="4" w:space="0" w:color="auto"/>
              <w:bottom w:val="nil"/>
              <w:right w:val="single" w:sz="4" w:space="0" w:color="auto"/>
            </w:tcBorders>
            <w:shd w:val="clear" w:color="auto" w:fill="auto"/>
            <w:hideMark/>
          </w:tcPr>
          <w:p w:rsidR="00606ED4" w:rsidRPr="00606ED4" w:rsidRDefault="00606ED4" w:rsidP="00606ED4">
            <w:pPr>
              <w:jc w:val="center"/>
              <w:rPr>
                <w:rFonts w:eastAsia="Calibri"/>
                <w:kern w:val="0"/>
                <w:sz w:val="12"/>
                <w:szCs w:val="12"/>
                <w14:ligatures w14:val="none"/>
                <w14:cntxtAlts w14:val="0"/>
              </w:rPr>
            </w:pPr>
            <w:r w:rsidRPr="00606ED4">
              <w:rPr>
                <w:rFonts w:eastAsia="Calibri"/>
                <w:kern w:val="0"/>
                <w:sz w:val="12"/>
                <w:szCs w:val="12"/>
                <w14:ligatures w14:val="none"/>
                <w14:cntxtAlts w14:val="0"/>
              </w:rPr>
              <w:lastRenderedPageBreak/>
              <w:t>1</w:t>
            </w:r>
          </w:p>
        </w:tc>
        <w:tc>
          <w:tcPr>
            <w:tcW w:w="992" w:type="dxa"/>
            <w:tcBorders>
              <w:top w:val="nil"/>
              <w:left w:val="nil"/>
              <w:bottom w:val="nil"/>
              <w:right w:val="single" w:sz="4" w:space="0" w:color="auto"/>
            </w:tcBorders>
            <w:shd w:val="clear" w:color="auto" w:fill="auto"/>
            <w:hideMark/>
          </w:tcPr>
          <w:p w:rsidR="00606ED4" w:rsidRPr="00606ED4" w:rsidRDefault="00606ED4" w:rsidP="00606ED4">
            <w:pPr>
              <w:jc w:val="center"/>
              <w:rPr>
                <w:rFonts w:eastAsia="Calibri"/>
                <w:kern w:val="0"/>
                <w:sz w:val="12"/>
                <w:szCs w:val="12"/>
                <w14:ligatures w14:val="none"/>
                <w14:cntxtAlts w14:val="0"/>
              </w:rPr>
            </w:pPr>
            <w:r w:rsidRPr="00606ED4">
              <w:rPr>
                <w:rFonts w:eastAsia="Calibri"/>
                <w:kern w:val="0"/>
                <w:sz w:val="12"/>
                <w:szCs w:val="12"/>
                <w14:ligatures w14:val="none"/>
                <w14:cntxtAlts w14:val="0"/>
              </w:rPr>
              <w:t>2</w:t>
            </w:r>
          </w:p>
        </w:tc>
        <w:tc>
          <w:tcPr>
            <w:tcW w:w="993" w:type="dxa"/>
            <w:tcBorders>
              <w:top w:val="nil"/>
              <w:left w:val="nil"/>
              <w:bottom w:val="single" w:sz="4" w:space="0" w:color="auto"/>
              <w:right w:val="single" w:sz="4" w:space="0" w:color="auto"/>
            </w:tcBorders>
            <w:shd w:val="clear" w:color="auto" w:fill="auto"/>
            <w:hideMark/>
          </w:tcPr>
          <w:p w:rsidR="00606ED4" w:rsidRPr="00606ED4" w:rsidRDefault="00606ED4" w:rsidP="00606ED4">
            <w:pPr>
              <w:jc w:val="center"/>
              <w:rPr>
                <w:rFonts w:eastAsia="Calibri"/>
                <w:kern w:val="0"/>
                <w:sz w:val="12"/>
                <w:szCs w:val="12"/>
                <w14:ligatures w14:val="none"/>
                <w14:cntxtAlts w14:val="0"/>
              </w:rPr>
            </w:pPr>
            <w:r w:rsidRPr="00606ED4">
              <w:rPr>
                <w:rFonts w:eastAsia="Calibri"/>
                <w:kern w:val="0"/>
                <w:sz w:val="12"/>
                <w:szCs w:val="12"/>
                <w14:ligatures w14:val="none"/>
                <w14:cntxtAlts w14:val="0"/>
              </w:rPr>
              <w:t>3</w:t>
            </w:r>
          </w:p>
        </w:tc>
        <w:tc>
          <w:tcPr>
            <w:tcW w:w="992" w:type="dxa"/>
            <w:tcBorders>
              <w:top w:val="nil"/>
              <w:left w:val="nil"/>
              <w:bottom w:val="single" w:sz="4" w:space="0" w:color="auto"/>
              <w:right w:val="single" w:sz="4" w:space="0" w:color="auto"/>
            </w:tcBorders>
            <w:shd w:val="clear" w:color="auto" w:fill="auto"/>
            <w:hideMark/>
          </w:tcPr>
          <w:p w:rsidR="00606ED4" w:rsidRPr="00606ED4" w:rsidRDefault="00606ED4" w:rsidP="00606ED4">
            <w:pPr>
              <w:jc w:val="center"/>
              <w:rPr>
                <w:rFonts w:eastAsia="Calibri"/>
                <w:kern w:val="0"/>
                <w:sz w:val="12"/>
                <w:szCs w:val="12"/>
                <w14:ligatures w14:val="none"/>
                <w14:cntxtAlts w14:val="0"/>
              </w:rPr>
            </w:pPr>
            <w:r w:rsidRPr="00606ED4">
              <w:rPr>
                <w:rFonts w:eastAsia="Calibri"/>
                <w:kern w:val="0"/>
                <w:sz w:val="12"/>
                <w:szCs w:val="12"/>
                <w14:ligatures w14:val="none"/>
                <w14:cntxtAlts w14:val="0"/>
              </w:rPr>
              <w:t>4</w:t>
            </w:r>
          </w:p>
        </w:tc>
        <w:tc>
          <w:tcPr>
            <w:tcW w:w="570" w:type="dxa"/>
            <w:tcBorders>
              <w:top w:val="nil"/>
              <w:left w:val="nil"/>
              <w:bottom w:val="single" w:sz="4" w:space="0" w:color="auto"/>
              <w:right w:val="single" w:sz="4" w:space="0" w:color="auto"/>
            </w:tcBorders>
            <w:shd w:val="clear" w:color="auto" w:fill="auto"/>
            <w:hideMark/>
          </w:tcPr>
          <w:p w:rsidR="00606ED4" w:rsidRPr="00606ED4" w:rsidRDefault="00606ED4" w:rsidP="00606ED4">
            <w:pPr>
              <w:jc w:val="center"/>
              <w:rPr>
                <w:rFonts w:eastAsia="Calibri"/>
                <w:color w:val="auto"/>
                <w:kern w:val="0"/>
                <w:sz w:val="12"/>
                <w:szCs w:val="12"/>
                <w14:ligatures w14:val="none"/>
                <w14:cntxtAlts w14:val="0"/>
              </w:rPr>
            </w:pPr>
            <w:r w:rsidRPr="00606ED4">
              <w:rPr>
                <w:rFonts w:eastAsia="Calibri"/>
                <w:color w:val="auto"/>
                <w:kern w:val="0"/>
                <w:sz w:val="12"/>
                <w:szCs w:val="12"/>
                <w14:ligatures w14:val="none"/>
                <w14:cntxtAlts w14:val="0"/>
              </w:rPr>
              <w:t>5</w:t>
            </w:r>
          </w:p>
        </w:tc>
        <w:tc>
          <w:tcPr>
            <w:tcW w:w="571" w:type="dxa"/>
            <w:tcBorders>
              <w:top w:val="nil"/>
              <w:left w:val="nil"/>
              <w:bottom w:val="single" w:sz="4" w:space="0" w:color="auto"/>
              <w:right w:val="single" w:sz="4" w:space="0" w:color="auto"/>
            </w:tcBorders>
            <w:shd w:val="clear" w:color="auto" w:fill="auto"/>
            <w:hideMark/>
          </w:tcPr>
          <w:p w:rsidR="00606ED4" w:rsidRPr="00606ED4" w:rsidRDefault="00606ED4" w:rsidP="00606ED4">
            <w:pPr>
              <w:jc w:val="center"/>
              <w:rPr>
                <w:rFonts w:eastAsia="Calibri"/>
                <w:color w:val="auto"/>
                <w:kern w:val="0"/>
                <w:sz w:val="12"/>
                <w:szCs w:val="12"/>
                <w14:ligatures w14:val="none"/>
                <w14:cntxtAlts w14:val="0"/>
              </w:rPr>
            </w:pPr>
            <w:r w:rsidRPr="00606ED4">
              <w:rPr>
                <w:rFonts w:eastAsia="Calibri"/>
                <w:color w:val="auto"/>
                <w:kern w:val="0"/>
                <w:sz w:val="12"/>
                <w:szCs w:val="12"/>
                <w14:ligatures w14:val="none"/>
                <w14:cntxtAlts w14:val="0"/>
              </w:rPr>
              <w:t>6</w:t>
            </w:r>
          </w:p>
        </w:tc>
        <w:tc>
          <w:tcPr>
            <w:tcW w:w="560" w:type="dxa"/>
            <w:tcBorders>
              <w:top w:val="nil"/>
              <w:left w:val="nil"/>
              <w:bottom w:val="single" w:sz="4" w:space="0" w:color="auto"/>
              <w:right w:val="single" w:sz="4" w:space="0" w:color="auto"/>
            </w:tcBorders>
            <w:shd w:val="clear" w:color="auto" w:fill="auto"/>
            <w:hideMark/>
          </w:tcPr>
          <w:p w:rsidR="00606ED4" w:rsidRPr="00606ED4" w:rsidRDefault="00606ED4" w:rsidP="00606ED4">
            <w:pPr>
              <w:jc w:val="center"/>
              <w:rPr>
                <w:rFonts w:eastAsia="Calibri"/>
                <w:color w:val="auto"/>
                <w:kern w:val="0"/>
                <w:sz w:val="12"/>
                <w:szCs w:val="12"/>
                <w14:ligatures w14:val="none"/>
                <w14:cntxtAlts w14:val="0"/>
              </w:rPr>
            </w:pPr>
            <w:r w:rsidRPr="00606ED4">
              <w:rPr>
                <w:rFonts w:eastAsia="Calibri"/>
                <w:color w:val="auto"/>
                <w:kern w:val="0"/>
                <w:sz w:val="12"/>
                <w:szCs w:val="12"/>
                <w14:ligatures w14:val="none"/>
                <w14:cntxtAlts w14:val="0"/>
              </w:rPr>
              <w:t>7</w:t>
            </w:r>
          </w:p>
        </w:tc>
        <w:tc>
          <w:tcPr>
            <w:tcW w:w="559" w:type="dxa"/>
            <w:tcBorders>
              <w:top w:val="nil"/>
              <w:left w:val="nil"/>
              <w:bottom w:val="single" w:sz="4" w:space="0" w:color="auto"/>
              <w:right w:val="single" w:sz="4" w:space="0" w:color="auto"/>
            </w:tcBorders>
            <w:shd w:val="clear" w:color="auto" w:fill="auto"/>
            <w:hideMark/>
          </w:tcPr>
          <w:p w:rsidR="00606ED4" w:rsidRPr="00606ED4" w:rsidRDefault="00606ED4" w:rsidP="00606ED4">
            <w:pPr>
              <w:jc w:val="center"/>
              <w:rPr>
                <w:rFonts w:eastAsia="Calibri"/>
                <w:color w:val="auto"/>
                <w:kern w:val="0"/>
                <w:sz w:val="12"/>
                <w:szCs w:val="12"/>
                <w14:ligatures w14:val="none"/>
                <w14:cntxtAlts w14:val="0"/>
              </w:rPr>
            </w:pPr>
            <w:r w:rsidRPr="00606ED4">
              <w:rPr>
                <w:rFonts w:eastAsia="Calibri"/>
                <w:color w:val="auto"/>
                <w:kern w:val="0"/>
                <w:sz w:val="12"/>
                <w:szCs w:val="12"/>
                <w14:ligatures w14:val="none"/>
                <w14:cntxtAlts w14:val="0"/>
              </w:rPr>
              <w:t>8</w:t>
            </w:r>
          </w:p>
        </w:tc>
        <w:tc>
          <w:tcPr>
            <w:tcW w:w="708" w:type="dxa"/>
            <w:tcBorders>
              <w:top w:val="nil"/>
              <w:left w:val="nil"/>
              <w:bottom w:val="single" w:sz="4" w:space="0" w:color="auto"/>
              <w:right w:val="single" w:sz="4" w:space="0" w:color="auto"/>
            </w:tcBorders>
            <w:shd w:val="clear" w:color="auto" w:fill="auto"/>
            <w:hideMark/>
          </w:tcPr>
          <w:p w:rsidR="00606ED4" w:rsidRPr="00606ED4" w:rsidRDefault="00606ED4" w:rsidP="00606ED4">
            <w:pPr>
              <w:jc w:val="center"/>
              <w:rPr>
                <w:rFonts w:eastAsia="Calibri"/>
                <w:color w:val="auto"/>
                <w:kern w:val="0"/>
                <w:sz w:val="12"/>
                <w:szCs w:val="12"/>
                <w14:ligatures w14:val="none"/>
                <w14:cntxtAlts w14:val="0"/>
              </w:rPr>
            </w:pPr>
            <w:r w:rsidRPr="00606ED4">
              <w:rPr>
                <w:rFonts w:eastAsia="Calibri"/>
                <w:color w:val="auto"/>
                <w:kern w:val="0"/>
                <w:sz w:val="12"/>
                <w:szCs w:val="12"/>
                <w14:ligatures w14:val="none"/>
                <w14:cntxtAlts w14:val="0"/>
              </w:rPr>
              <w:t>9</w:t>
            </w:r>
          </w:p>
        </w:tc>
        <w:tc>
          <w:tcPr>
            <w:tcW w:w="426" w:type="dxa"/>
            <w:tcBorders>
              <w:top w:val="nil"/>
              <w:left w:val="nil"/>
              <w:bottom w:val="single" w:sz="4" w:space="0" w:color="auto"/>
              <w:right w:val="single" w:sz="4" w:space="0" w:color="auto"/>
            </w:tcBorders>
            <w:shd w:val="clear" w:color="auto" w:fill="auto"/>
          </w:tcPr>
          <w:p w:rsidR="00606ED4" w:rsidRPr="00606ED4" w:rsidRDefault="00606ED4" w:rsidP="00606ED4">
            <w:pPr>
              <w:jc w:val="center"/>
              <w:rPr>
                <w:rFonts w:eastAsia="Calibri"/>
                <w:color w:val="auto"/>
                <w:kern w:val="0"/>
                <w:sz w:val="12"/>
                <w:szCs w:val="12"/>
                <w14:ligatures w14:val="none"/>
                <w14:cntxtAlts w14:val="0"/>
              </w:rPr>
            </w:pPr>
            <w:r w:rsidRPr="00606ED4">
              <w:rPr>
                <w:rFonts w:eastAsia="Calibri"/>
                <w:color w:val="auto"/>
                <w:kern w:val="0"/>
                <w:sz w:val="12"/>
                <w:szCs w:val="12"/>
                <w14:ligatures w14:val="none"/>
                <w14:cntxtAlts w14:val="0"/>
              </w:rPr>
              <w:t>10</w:t>
            </w:r>
          </w:p>
        </w:tc>
        <w:tc>
          <w:tcPr>
            <w:tcW w:w="425" w:type="dxa"/>
            <w:tcBorders>
              <w:top w:val="nil"/>
              <w:left w:val="nil"/>
              <w:bottom w:val="single" w:sz="4" w:space="0" w:color="auto"/>
              <w:right w:val="single" w:sz="4" w:space="0" w:color="auto"/>
            </w:tcBorders>
            <w:shd w:val="clear" w:color="auto" w:fill="auto"/>
            <w:hideMark/>
          </w:tcPr>
          <w:p w:rsidR="00606ED4" w:rsidRPr="00606ED4" w:rsidRDefault="00606ED4" w:rsidP="00606ED4">
            <w:pPr>
              <w:jc w:val="center"/>
              <w:rPr>
                <w:rFonts w:eastAsia="Calibri"/>
                <w:color w:val="auto"/>
                <w:kern w:val="0"/>
                <w:sz w:val="12"/>
                <w:szCs w:val="12"/>
                <w14:ligatures w14:val="none"/>
                <w14:cntxtAlts w14:val="0"/>
              </w:rPr>
            </w:pPr>
            <w:r w:rsidRPr="00606ED4">
              <w:rPr>
                <w:rFonts w:eastAsia="Calibri"/>
                <w:color w:val="auto"/>
                <w:kern w:val="0"/>
                <w:sz w:val="12"/>
                <w:szCs w:val="12"/>
                <w14:ligatures w14:val="none"/>
                <w14:cntxtAlts w14:val="0"/>
              </w:rPr>
              <w:t>11</w:t>
            </w:r>
          </w:p>
        </w:tc>
        <w:tc>
          <w:tcPr>
            <w:tcW w:w="425" w:type="dxa"/>
            <w:tcBorders>
              <w:top w:val="nil"/>
              <w:left w:val="nil"/>
              <w:bottom w:val="single" w:sz="4" w:space="0" w:color="auto"/>
              <w:right w:val="single" w:sz="4" w:space="0" w:color="auto"/>
            </w:tcBorders>
            <w:shd w:val="clear" w:color="auto" w:fill="auto"/>
            <w:hideMark/>
          </w:tcPr>
          <w:p w:rsidR="00606ED4" w:rsidRPr="00606ED4" w:rsidRDefault="00606ED4" w:rsidP="00606ED4">
            <w:pPr>
              <w:jc w:val="center"/>
              <w:rPr>
                <w:rFonts w:eastAsia="Calibri"/>
                <w:color w:val="auto"/>
                <w:kern w:val="0"/>
                <w:sz w:val="12"/>
                <w:szCs w:val="12"/>
                <w14:ligatures w14:val="none"/>
                <w14:cntxtAlts w14:val="0"/>
              </w:rPr>
            </w:pPr>
            <w:r w:rsidRPr="00606ED4">
              <w:rPr>
                <w:rFonts w:eastAsia="Calibri"/>
                <w:color w:val="auto"/>
                <w:kern w:val="0"/>
                <w:sz w:val="12"/>
                <w:szCs w:val="12"/>
                <w14:ligatures w14:val="none"/>
                <w14:cntxtAlts w14:val="0"/>
              </w:rPr>
              <w:t>12</w:t>
            </w:r>
          </w:p>
        </w:tc>
        <w:tc>
          <w:tcPr>
            <w:tcW w:w="425" w:type="dxa"/>
            <w:tcBorders>
              <w:top w:val="nil"/>
              <w:left w:val="nil"/>
              <w:bottom w:val="single" w:sz="4" w:space="0" w:color="auto"/>
              <w:right w:val="single" w:sz="4" w:space="0" w:color="auto"/>
            </w:tcBorders>
            <w:shd w:val="clear" w:color="auto" w:fill="auto"/>
            <w:hideMark/>
          </w:tcPr>
          <w:p w:rsidR="00606ED4" w:rsidRPr="00606ED4" w:rsidRDefault="00606ED4" w:rsidP="00606ED4">
            <w:pPr>
              <w:jc w:val="center"/>
              <w:rPr>
                <w:rFonts w:eastAsia="Calibri"/>
                <w:color w:val="auto"/>
                <w:kern w:val="0"/>
                <w:sz w:val="12"/>
                <w:szCs w:val="12"/>
                <w14:ligatures w14:val="none"/>
                <w14:cntxtAlts w14:val="0"/>
              </w:rPr>
            </w:pPr>
            <w:r w:rsidRPr="00606ED4">
              <w:rPr>
                <w:rFonts w:eastAsia="Calibri"/>
                <w:color w:val="auto"/>
                <w:kern w:val="0"/>
                <w:sz w:val="12"/>
                <w:szCs w:val="12"/>
                <w14:ligatures w14:val="none"/>
                <w14:cntxtAlts w14:val="0"/>
              </w:rPr>
              <w:t>13</w:t>
            </w:r>
          </w:p>
        </w:tc>
        <w:tc>
          <w:tcPr>
            <w:tcW w:w="426" w:type="dxa"/>
            <w:tcBorders>
              <w:top w:val="nil"/>
              <w:left w:val="nil"/>
              <w:bottom w:val="single" w:sz="4" w:space="0" w:color="auto"/>
              <w:right w:val="single" w:sz="4" w:space="0" w:color="auto"/>
            </w:tcBorders>
            <w:shd w:val="clear" w:color="auto" w:fill="auto"/>
            <w:hideMark/>
          </w:tcPr>
          <w:p w:rsidR="00606ED4" w:rsidRPr="00606ED4" w:rsidRDefault="00606ED4" w:rsidP="00606ED4">
            <w:pPr>
              <w:jc w:val="center"/>
              <w:rPr>
                <w:rFonts w:eastAsia="Calibri"/>
                <w:color w:val="auto"/>
                <w:kern w:val="0"/>
                <w:sz w:val="12"/>
                <w:szCs w:val="12"/>
                <w14:ligatures w14:val="none"/>
                <w14:cntxtAlts w14:val="0"/>
              </w:rPr>
            </w:pPr>
            <w:r w:rsidRPr="00606ED4">
              <w:rPr>
                <w:rFonts w:eastAsia="Calibri"/>
                <w:color w:val="auto"/>
                <w:kern w:val="0"/>
                <w:sz w:val="12"/>
                <w:szCs w:val="12"/>
                <w14:ligatures w14:val="none"/>
                <w14:cntxtAlts w14:val="0"/>
              </w:rPr>
              <w:t>14</w:t>
            </w:r>
          </w:p>
        </w:tc>
        <w:tc>
          <w:tcPr>
            <w:tcW w:w="575" w:type="dxa"/>
            <w:tcBorders>
              <w:top w:val="nil"/>
              <w:left w:val="nil"/>
              <w:bottom w:val="single" w:sz="4" w:space="0" w:color="auto"/>
              <w:right w:val="single" w:sz="4" w:space="0" w:color="auto"/>
            </w:tcBorders>
            <w:shd w:val="clear" w:color="auto" w:fill="auto"/>
            <w:hideMark/>
          </w:tcPr>
          <w:p w:rsidR="00606ED4" w:rsidRPr="00606ED4" w:rsidRDefault="00606ED4" w:rsidP="00606ED4">
            <w:pPr>
              <w:jc w:val="center"/>
              <w:rPr>
                <w:rFonts w:eastAsia="Calibri"/>
                <w:color w:val="auto"/>
                <w:kern w:val="0"/>
                <w:sz w:val="12"/>
                <w:szCs w:val="12"/>
                <w14:ligatures w14:val="none"/>
                <w14:cntxtAlts w14:val="0"/>
              </w:rPr>
            </w:pPr>
            <w:r w:rsidRPr="00606ED4">
              <w:rPr>
                <w:rFonts w:eastAsia="Calibri"/>
                <w:color w:val="auto"/>
                <w:kern w:val="0"/>
                <w:sz w:val="12"/>
                <w:szCs w:val="12"/>
                <w14:ligatures w14:val="none"/>
                <w14:cntxtAlts w14:val="0"/>
              </w:rPr>
              <w:t>15</w:t>
            </w:r>
          </w:p>
        </w:tc>
        <w:tc>
          <w:tcPr>
            <w:tcW w:w="567" w:type="dxa"/>
            <w:tcBorders>
              <w:top w:val="nil"/>
              <w:left w:val="nil"/>
              <w:bottom w:val="single" w:sz="4" w:space="0" w:color="auto"/>
              <w:right w:val="single" w:sz="4" w:space="0" w:color="auto"/>
            </w:tcBorders>
            <w:shd w:val="clear" w:color="auto" w:fill="auto"/>
            <w:noWrap/>
            <w:hideMark/>
          </w:tcPr>
          <w:p w:rsidR="00606ED4" w:rsidRPr="00606ED4" w:rsidRDefault="00606ED4" w:rsidP="00606ED4">
            <w:pPr>
              <w:jc w:val="center"/>
              <w:rPr>
                <w:rFonts w:eastAsia="Calibri"/>
                <w:color w:val="auto"/>
                <w:kern w:val="0"/>
                <w:sz w:val="12"/>
                <w:szCs w:val="12"/>
                <w14:ligatures w14:val="none"/>
                <w14:cntxtAlts w14:val="0"/>
              </w:rPr>
            </w:pPr>
            <w:r w:rsidRPr="00606ED4">
              <w:rPr>
                <w:rFonts w:eastAsia="Calibri"/>
                <w:color w:val="auto"/>
                <w:kern w:val="0"/>
                <w:sz w:val="12"/>
                <w:szCs w:val="12"/>
                <w14:ligatures w14:val="none"/>
                <w14:cntxtAlts w14:val="0"/>
              </w:rPr>
              <w:t>16</w:t>
            </w:r>
          </w:p>
        </w:tc>
      </w:tr>
      <w:tr w:rsidR="00606ED4" w:rsidRPr="00606ED4" w:rsidTr="00CC36D2">
        <w:trPr>
          <w:trHeight w:val="360"/>
        </w:trPr>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06ED4" w:rsidRPr="00606ED4" w:rsidRDefault="00606ED4" w:rsidP="00606ED4">
            <w:pPr>
              <w:jc w:val="center"/>
              <w:rPr>
                <w:rFonts w:eastAsia="Calibri"/>
                <w:bCs/>
                <w:kern w:val="0"/>
                <w:sz w:val="12"/>
                <w:szCs w:val="12"/>
                <w14:ligatures w14:val="none"/>
                <w14:cntxtAlts w14:val="0"/>
              </w:rPr>
            </w:pPr>
            <w:r w:rsidRPr="00606ED4">
              <w:rPr>
                <w:rFonts w:eastAsia="Calibri"/>
                <w:bCs/>
                <w:kern w:val="0"/>
                <w:sz w:val="12"/>
                <w:szCs w:val="12"/>
                <w14:ligatures w14:val="none"/>
                <w14:cntxtAlts w14:val="0"/>
              </w:rPr>
              <w:t>Подпрограмма</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606ED4" w:rsidRPr="00606ED4" w:rsidRDefault="00606ED4" w:rsidP="00606ED4">
            <w:pPr>
              <w:jc w:val="center"/>
              <w:rPr>
                <w:rFonts w:eastAsia="Calibri"/>
                <w:bCs/>
                <w:kern w:val="0"/>
                <w:sz w:val="12"/>
                <w:szCs w:val="12"/>
                <w14:ligatures w14:val="none"/>
                <w14:cntxtAlts w14:val="0"/>
              </w:rPr>
            </w:pPr>
            <w:r w:rsidRPr="00606ED4">
              <w:rPr>
                <w:rFonts w:eastAsia="Calibri"/>
                <w:bCs/>
                <w:kern w:val="0"/>
                <w:sz w:val="12"/>
                <w:szCs w:val="12"/>
                <w14:ligatures w14:val="none"/>
                <w14:cntxtAlts w14:val="0"/>
              </w:rPr>
              <w:t>«Развитие физической культуры и массового спорта»</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06ED4" w:rsidRPr="00606ED4" w:rsidRDefault="00606ED4" w:rsidP="00606ED4">
            <w:pPr>
              <w:jc w:val="center"/>
              <w:rPr>
                <w:rFonts w:eastAsia="Calibri"/>
                <w:color w:val="auto"/>
                <w:kern w:val="0"/>
                <w:sz w:val="12"/>
                <w:szCs w:val="12"/>
                <w14:ligatures w14:val="none"/>
                <w14:cntxtAlts w14:val="0"/>
              </w:rPr>
            </w:pPr>
            <w:r w:rsidRPr="00606ED4">
              <w:rPr>
                <w:rFonts w:eastAsia="Calibri"/>
                <w:color w:val="auto"/>
                <w:kern w:val="0"/>
                <w:sz w:val="12"/>
                <w:szCs w:val="12"/>
                <w14:ligatures w14:val="none"/>
                <w14:cntxtAlts w14:val="0"/>
              </w:rPr>
              <w:t>массовое приобщение населения к регулярным занятиям физической культурой и спортом</w:t>
            </w:r>
          </w:p>
          <w:p w:rsidR="00606ED4" w:rsidRPr="00606ED4" w:rsidRDefault="00606ED4" w:rsidP="00606ED4">
            <w:pPr>
              <w:jc w:val="center"/>
              <w:rPr>
                <w:rFonts w:eastAsia="Calibri"/>
                <w:bCs/>
                <w:kern w:val="0"/>
                <w:sz w:val="12"/>
                <w:szCs w:val="12"/>
                <w14:ligatures w14:val="none"/>
                <w14:cntxtAlts w14:val="0"/>
              </w:rPr>
            </w:pP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06ED4" w:rsidRPr="00606ED4" w:rsidRDefault="00606ED4" w:rsidP="00606ED4">
            <w:pPr>
              <w:jc w:val="center"/>
              <w:rPr>
                <w:rFonts w:eastAsia="Calibri"/>
                <w:bCs/>
                <w:kern w:val="0"/>
                <w:sz w:val="12"/>
                <w:szCs w:val="12"/>
                <w14:ligatures w14:val="none"/>
                <w14:cntxtAlts w14:val="0"/>
              </w:rPr>
            </w:pPr>
            <w:r w:rsidRPr="00606ED4">
              <w:rPr>
                <w:rFonts w:eastAsia="Calibri"/>
                <w:bCs/>
                <w:kern w:val="0"/>
                <w:sz w:val="12"/>
                <w:szCs w:val="12"/>
                <w14:ligatures w14:val="none"/>
                <w14:cntxtAlts w14:val="0"/>
              </w:rPr>
              <w:t xml:space="preserve">ответственный исполнитель –  администрация </w:t>
            </w:r>
            <w:proofErr w:type="spellStart"/>
            <w:r w:rsidRPr="00606ED4">
              <w:rPr>
                <w:rFonts w:eastAsia="Calibri"/>
                <w:bCs/>
                <w:kern w:val="0"/>
                <w:sz w:val="12"/>
                <w:szCs w:val="12"/>
                <w14:ligatures w14:val="none"/>
                <w14:cntxtAlts w14:val="0"/>
              </w:rPr>
              <w:t>Нижнекумашкинского</w:t>
            </w:r>
            <w:proofErr w:type="spellEnd"/>
            <w:r w:rsidRPr="00606ED4">
              <w:rPr>
                <w:rFonts w:eastAsia="Calibri"/>
                <w:bCs/>
                <w:kern w:val="0"/>
                <w:sz w:val="12"/>
                <w:szCs w:val="12"/>
                <w14:ligatures w14:val="none"/>
                <w14:cntxtAlts w14:val="0"/>
              </w:rPr>
              <w:t xml:space="preserve"> сельского поселения, соисполнители – </w:t>
            </w:r>
            <w:r w:rsidRPr="00606ED4">
              <w:rPr>
                <w:color w:val="auto"/>
                <w:kern w:val="0"/>
                <w:sz w:val="12"/>
                <w:szCs w:val="12"/>
                <w14:ligatures w14:val="none"/>
                <w14:cntxtAlts w14:val="0"/>
              </w:rPr>
              <w:t xml:space="preserve">Администрация </w:t>
            </w:r>
            <w:proofErr w:type="spellStart"/>
            <w:r w:rsidRPr="00606ED4">
              <w:rPr>
                <w:color w:val="auto"/>
                <w:kern w:val="0"/>
                <w:sz w:val="12"/>
                <w:szCs w:val="12"/>
                <w14:ligatures w14:val="none"/>
                <w14:cntxtAlts w14:val="0"/>
              </w:rPr>
              <w:t>Шумерлинского</w:t>
            </w:r>
            <w:proofErr w:type="spellEnd"/>
            <w:r w:rsidRPr="00606ED4">
              <w:rPr>
                <w:color w:val="auto"/>
                <w:kern w:val="0"/>
                <w:sz w:val="12"/>
                <w:szCs w:val="12"/>
                <w14:ligatures w14:val="none"/>
                <w14:cntxtAlts w14:val="0"/>
              </w:rPr>
              <w:t xml:space="preserve"> района (сектор культуры, по делам национальностей и спорта)</w:t>
            </w:r>
            <w:r w:rsidRPr="00606ED4">
              <w:rPr>
                <w:rFonts w:eastAsia="Calibri"/>
                <w:bCs/>
                <w:kern w:val="0"/>
                <w:sz w:val="12"/>
                <w:szCs w:val="12"/>
                <w14:ligatures w14:val="none"/>
                <w14:cntxtAlts w14:val="0"/>
              </w:rPr>
              <w:t xml:space="preserve"> «</w:t>
            </w:r>
          </w:p>
        </w:tc>
        <w:tc>
          <w:tcPr>
            <w:tcW w:w="570" w:type="dxa"/>
            <w:tcBorders>
              <w:top w:val="single" w:sz="4" w:space="0" w:color="auto"/>
              <w:left w:val="single" w:sz="4" w:space="0" w:color="auto"/>
              <w:bottom w:val="single" w:sz="4" w:space="0" w:color="auto"/>
              <w:right w:val="single" w:sz="4" w:space="0" w:color="auto"/>
            </w:tcBorders>
            <w:shd w:val="clear" w:color="auto" w:fill="auto"/>
            <w:hideMark/>
          </w:tcPr>
          <w:p w:rsidR="00606ED4" w:rsidRPr="00606ED4" w:rsidRDefault="00606ED4" w:rsidP="00606ED4">
            <w:pPr>
              <w:jc w:val="center"/>
              <w:rPr>
                <w:rFonts w:eastAsia="Calibri"/>
                <w:kern w:val="0"/>
                <w:sz w:val="12"/>
                <w:szCs w:val="12"/>
                <w14:ligatures w14:val="none"/>
                <w14:cntxtAlts w14:val="0"/>
              </w:rPr>
            </w:pPr>
            <w:r w:rsidRPr="00606ED4">
              <w:rPr>
                <w:rFonts w:eastAsia="Calibri"/>
                <w:kern w:val="0"/>
                <w:sz w:val="12"/>
                <w:szCs w:val="12"/>
                <w14:ligatures w14:val="none"/>
                <w14:cntxtAlts w14:val="0"/>
              </w:rPr>
              <w:t>993</w:t>
            </w:r>
          </w:p>
        </w:tc>
        <w:tc>
          <w:tcPr>
            <w:tcW w:w="571" w:type="dxa"/>
            <w:tcBorders>
              <w:top w:val="single" w:sz="4" w:space="0" w:color="auto"/>
              <w:left w:val="single" w:sz="4" w:space="0" w:color="auto"/>
              <w:bottom w:val="single" w:sz="4" w:space="0" w:color="auto"/>
              <w:right w:val="single" w:sz="4" w:space="0" w:color="auto"/>
            </w:tcBorders>
            <w:shd w:val="clear" w:color="auto" w:fill="auto"/>
            <w:hideMark/>
          </w:tcPr>
          <w:p w:rsidR="00606ED4" w:rsidRPr="00606ED4" w:rsidRDefault="00606ED4" w:rsidP="00606ED4">
            <w:pPr>
              <w:jc w:val="center"/>
              <w:rPr>
                <w:rFonts w:eastAsia="Calibri"/>
                <w:kern w:val="0"/>
                <w:sz w:val="12"/>
                <w:szCs w:val="12"/>
                <w14:ligatures w14:val="none"/>
                <w14:cntxtAlts w14:val="0"/>
              </w:rPr>
            </w:pPr>
            <w:r w:rsidRPr="00606ED4">
              <w:rPr>
                <w:rFonts w:eastAsia="Calibri"/>
                <w:kern w:val="0"/>
                <w:sz w:val="12"/>
                <w:szCs w:val="12"/>
                <w14:ligatures w14:val="none"/>
                <w14:cntxtAlts w14:val="0"/>
              </w:rPr>
              <w:t>х</w:t>
            </w:r>
          </w:p>
        </w:tc>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606ED4" w:rsidRPr="00606ED4" w:rsidRDefault="00606ED4" w:rsidP="00606ED4">
            <w:pPr>
              <w:jc w:val="center"/>
              <w:rPr>
                <w:rFonts w:eastAsia="Calibri"/>
                <w:kern w:val="0"/>
                <w:sz w:val="12"/>
                <w:szCs w:val="12"/>
                <w14:ligatures w14:val="none"/>
                <w14:cntxtAlts w14:val="0"/>
              </w:rPr>
            </w:pPr>
            <w:r w:rsidRPr="00606ED4">
              <w:rPr>
                <w:rFonts w:eastAsia="Calibri"/>
                <w:kern w:val="0"/>
                <w:sz w:val="12"/>
                <w:szCs w:val="12"/>
                <w14:ligatures w14:val="none"/>
                <w14:cntxtAlts w14:val="0"/>
              </w:rPr>
              <w:t>Ц510000000</w:t>
            </w:r>
          </w:p>
        </w:tc>
        <w:tc>
          <w:tcPr>
            <w:tcW w:w="559" w:type="dxa"/>
            <w:tcBorders>
              <w:top w:val="single" w:sz="4" w:space="0" w:color="auto"/>
              <w:left w:val="single" w:sz="4" w:space="0" w:color="auto"/>
              <w:bottom w:val="single" w:sz="4" w:space="0" w:color="auto"/>
              <w:right w:val="single" w:sz="4" w:space="0" w:color="auto"/>
            </w:tcBorders>
            <w:shd w:val="clear" w:color="auto" w:fill="auto"/>
            <w:hideMark/>
          </w:tcPr>
          <w:p w:rsidR="00606ED4" w:rsidRPr="00606ED4" w:rsidRDefault="00606ED4" w:rsidP="00606ED4">
            <w:pPr>
              <w:jc w:val="center"/>
              <w:rPr>
                <w:rFonts w:eastAsia="Calibri"/>
                <w:kern w:val="0"/>
                <w:sz w:val="12"/>
                <w:szCs w:val="12"/>
                <w14:ligatures w14:val="none"/>
                <w14:cntxtAlts w14:val="0"/>
              </w:rPr>
            </w:pPr>
            <w:r w:rsidRPr="00606ED4">
              <w:rPr>
                <w:rFonts w:eastAsia="Calibri"/>
                <w:kern w:val="0"/>
                <w:sz w:val="12"/>
                <w:szCs w:val="12"/>
                <w14:ligatures w14:val="none"/>
                <w14:cntxtAlts w14:val="0"/>
              </w:rPr>
              <w:t>x</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606ED4" w:rsidRPr="00606ED4" w:rsidRDefault="00606ED4" w:rsidP="00606ED4">
            <w:pPr>
              <w:jc w:val="center"/>
              <w:rPr>
                <w:rFonts w:eastAsia="Calibri"/>
                <w:bCs/>
                <w:color w:val="auto"/>
                <w:kern w:val="0"/>
                <w:sz w:val="12"/>
                <w:szCs w:val="12"/>
                <w14:ligatures w14:val="none"/>
                <w14:cntxtAlts w14:val="0"/>
              </w:rPr>
            </w:pPr>
            <w:r w:rsidRPr="00606ED4">
              <w:rPr>
                <w:rFonts w:eastAsia="Calibri"/>
                <w:bCs/>
                <w:color w:val="auto"/>
                <w:kern w:val="0"/>
                <w:sz w:val="12"/>
                <w:szCs w:val="12"/>
                <w14:ligatures w14:val="none"/>
                <w14:cntxtAlts w14:val="0"/>
              </w:rPr>
              <w:t>всего</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606ED4" w:rsidRPr="00606ED4" w:rsidRDefault="00606ED4" w:rsidP="00606ED4">
            <w:pPr>
              <w:jc w:val="center"/>
              <w:rPr>
                <w:rFonts w:ascii="Calibri" w:eastAsia="Calibri" w:hAnsi="Calibri"/>
                <w:color w:val="auto"/>
                <w:kern w:val="0"/>
                <w:sz w:val="12"/>
                <w:szCs w:val="12"/>
                <w14:ligatures w14:val="none"/>
                <w14:cntxtAlts w14:val="0"/>
              </w:rPr>
            </w:pPr>
            <w:r w:rsidRPr="00606ED4">
              <w:rPr>
                <w:rFonts w:eastAsia="Calibri"/>
                <w:bCs/>
                <w:color w:val="auto"/>
                <w:kern w:val="0"/>
                <w:sz w:val="12"/>
                <w:szCs w:val="12"/>
                <w14:ligatures w14:val="none"/>
                <w14:cntxtAlts w14:val="0"/>
              </w:rPr>
              <w:t xml:space="preserve">133,5   </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606ED4" w:rsidRPr="00606ED4" w:rsidRDefault="00606ED4" w:rsidP="00606ED4">
            <w:pPr>
              <w:jc w:val="center"/>
              <w:rPr>
                <w:rFonts w:ascii="Calibri" w:eastAsia="Calibri" w:hAnsi="Calibri"/>
                <w:color w:val="auto"/>
                <w:kern w:val="0"/>
                <w:sz w:val="12"/>
                <w:szCs w:val="12"/>
                <w14:ligatures w14:val="none"/>
                <w14:cntxtAlts w14:val="0"/>
              </w:rPr>
            </w:pPr>
            <w:r w:rsidRPr="00606ED4">
              <w:rPr>
                <w:rFonts w:eastAsia="Calibri"/>
                <w:bCs/>
                <w:color w:val="auto"/>
                <w:kern w:val="0"/>
                <w:sz w:val="12"/>
                <w:szCs w:val="12"/>
                <w14:ligatures w14:val="none"/>
                <w14:cntxtAlts w14:val="0"/>
              </w:rPr>
              <w:t>0,0</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606ED4" w:rsidRPr="00606ED4" w:rsidRDefault="00606ED4" w:rsidP="00606ED4">
            <w:pPr>
              <w:jc w:val="center"/>
              <w:rPr>
                <w:rFonts w:ascii="Calibri" w:eastAsia="Calibri" w:hAnsi="Calibri"/>
                <w:color w:val="auto"/>
                <w:kern w:val="0"/>
                <w:sz w:val="12"/>
                <w:szCs w:val="12"/>
                <w14:ligatures w14:val="none"/>
                <w14:cntxtAlts w14:val="0"/>
              </w:rPr>
            </w:pPr>
            <w:r w:rsidRPr="00606ED4">
              <w:rPr>
                <w:rFonts w:eastAsia="Calibri"/>
                <w:bCs/>
                <w:color w:val="auto"/>
                <w:kern w:val="0"/>
                <w:sz w:val="12"/>
                <w:szCs w:val="12"/>
                <w14:ligatures w14:val="none"/>
                <w14:cntxtAlts w14:val="0"/>
              </w:rPr>
              <w:t>0,0</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606ED4" w:rsidRPr="00606ED4" w:rsidRDefault="00606ED4" w:rsidP="00606ED4">
            <w:pPr>
              <w:jc w:val="center"/>
              <w:rPr>
                <w:rFonts w:ascii="Calibri" w:eastAsia="Calibri" w:hAnsi="Calibri"/>
                <w:color w:val="auto"/>
                <w:kern w:val="0"/>
                <w:sz w:val="12"/>
                <w:szCs w:val="12"/>
                <w14:ligatures w14:val="none"/>
                <w14:cntxtAlts w14:val="0"/>
              </w:rPr>
            </w:pPr>
            <w:r w:rsidRPr="00606ED4">
              <w:rPr>
                <w:rFonts w:eastAsia="Calibri"/>
                <w:bCs/>
                <w:color w:val="auto"/>
                <w:kern w:val="0"/>
                <w:sz w:val="12"/>
                <w:szCs w:val="12"/>
                <w14:ligatures w14:val="none"/>
                <w14:cntxtAlts w14:val="0"/>
              </w:rPr>
              <w:t>0,0</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606ED4" w:rsidRPr="00606ED4" w:rsidRDefault="00606ED4" w:rsidP="00606ED4">
            <w:pPr>
              <w:jc w:val="center"/>
              <w:rPr>
                <w:rFonts w:ascii="Calibri" w:eastAsia="Calibri" w:hAnsi="Calibri"/>
                <w:color w:val="auto"/>
                <w:kern w:val="0"/>
                <w:sz w:val="12"/>
                <w:szCs w:val="12"/>
                <w14:ligatures w14:val="none"/>
                <w14:cntxtAlts w14:val="0"/>
              </w:rPr>
            </w:pPr>
            <w:r w:rsidRPr="00606ED4">
              <w:rPr>
                <w:rFonts w:eastAsia="Calibri"/>
                <w:bCs/>
                <w:color w:val="auto"/>
                <w:kern w:val="0"/>
                <w:sz w:val="12"/>
                <w:szCs w:val="12"/>
                <w14:ligatures w14:val="none"/>
                <w14:cntxtAlts w14:val="0"/>
              </w:rPr>
              <w:t>0,0</w:t>
            </w:r>
          </w:p>
        </w:tc>
        <w:tc>
          <w:tcPr>
            <w:tcW w:w="575" w:type="dxa"/>
            <w:tcBorders>
              <w:top w:val="single" w:sz="4" w:space="0" w:color="auto"/>
              <w:left w:val="single" w:sz="4" w:space="0" w:color="auto"/>
              <w:bottom w:val="single" w:sz="4" w:space="0" w:color="auto"/>
              <w:right w:val="single" w:sz="4" w:space="0" w:color="auto"/>
            </w:tcBorders>
            <w:shd w:val="clear" w:color="auto" w:fill="auto"/>
          </w:tcPr>
          <w:p w:rsidR="00606ED4" w:rsidRPr="00606ED4" w:rsidRDefault="00606ED4" w:rsidP="00606ED4">
            <w:pPr>
              <w:jc w:val="center"/>
              <w:rPr>
                <w:rFonts w:ascii="Calibri" w:eastAsia="Calibri" w:hAnsi="Calibri"/>
                <w:color w:val="auto"/>
                <w:kern w:val="0"/>
                <w:sz w:val="12"/>
                <w:szCs w:val="12"/>
                <w14:ligatures w14:val="none"/>
                <w14:cntxtAlts w14:val="0"/>
              </w:rPr>
            </w:pPr>
            <w:r w:rsidRPr="00606ED4">
              <w:rPr>
                <w:rFonts w:eastAsia="Calibri"/>
                <w:bCs/>
                <w:color w:val="auto"/>
                <w:kern w:val="0"/>
                <w:sz w:val="12"/>
                <w:szCs w:val="12"/>
                <w14:ligatures w14:val="none"/>
                <w14:cntxtAlts w14:val="0"/>
              </w:rPr>
              <w:t>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06ED4" w:rsidRPr="00606ED4" w:rsidRDefault="00606ED4" w:rsidP="00606ED4">
            <w:pPr>
              <w:jc w:val="center"/>
              <w:rPr>
                <w:rFonts w:ascii="Calibri" w:eastAsia="Calibri" w:hAnsi="Calibri"/>
                <w:color w:val="auto"/>
                <w:kern w:val="0"/>
                <w:sz w:val="12"/>
                <w:szCs w:val="12"/>
                <w14:ligatures w14:val="none"/>
                <w14:cntxtAlts w14:val="0"/>
              </w:rPr>
            </w:pPr>
            <w:r w:rsidRPr="00606ED4">
              <w:rPr>
                <w:rFonts w:eastAsia="Calibri"/>
                <w:bCs/>
                <w:color w:val="auto"/>
                <w:kern w:val="0"/>
                <w:sz w:val="12"/>
                <w:szCs w:val="12"/>
                <w14:ligatures w14:val="none"/>
                <w14:cntxtAlts w14:val="0"/>
              </w:rPr>
              <w:t>0,0</w:t>
            </w:r>
          </w:p>
        </w:tc>
      </w:tr>
      <w:tr w:rsidR="00606ED4" w:rsidRPr="00606ED4" w:rsidTr="00CC36D2">
        <w:trPr>
          <w:trHeight w:val="420"/>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606ED4" w:rsidRPr="00606ED4" w:rsidRDefault="00606ED4" w:rsidP="00606ED4">
            <w:pPr>
              <w:jc w:val="center"/>
              <w:rPr>
                <w:rFonts w:eastAsia="Calibri"/>
                <w:bCs/>
                <w:kern w:val="0"/>
                <w:sz w:val="12"/>
                <w:szCs w:val="12"/>
                <w14:ligatures w14:val="none"/>
                <w14:cntxtAlts w14:val="0"/>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606ED4" w:rsidRPr="00606ED4" w:rsidRDefault="00606ED4" w:rsidP="00606ED4">
            <w:pPr>
              <w:jc w:val="center"/>
              <w:rPr>
                <w:rFonts w:eastAsia="Calibri"/>
                <w:bCs/>
                <w:kern w:val="0"/>
                <w:sz w:val="12"/>
                <w:szCs w:val="12"/>
                <w14:ligatures w14:val="none"/>
                <w14:cntxtAlts w14:val="0"/>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606ED4" w:rsidRPr="00606ED4" w:rsidRDefault="00606ED4" w:rsidP="00606ED4">
            <w:pPr>
              <w:jc w:val="center"/>
              <w:rPr>
                <w:rFonts w:eastAsia="Calibri"/>
                <w:bCs/>
                <w:kern w:val="0"/>
                <w:sz w:val="12"/>
                <w:szCs w:val="12"/>
                <w14:ligatures w14:val="none"/>
                <w14:cntxtAlts w14:val="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06ED4" w:rsidRPr="00606ED4" w:rsidRDefault="00606ED4" w:rsidP="00606ED4">
            <w:pPr>
              <w:jc w:val="center"/>
              <w:rPr>
                <w:rFonts w:eastAsia="Calibri"/>
                <w:bCs/>
                <w:kern w:val="0"/>
                <w:sz w:val="12"/>
                <w:szCs w:val="12"/>
                <w14:ligatures w14:val="none"/>
                <w14:cntxtAlts w14:val="0"/>
              </w:rPr>
            </w:pPr>
          </w:p>
        </w:tc>
        <w:tc>
          <w:tcPr>
            <w:tcW w:w="570" w:type="dxa"/>
            <w:tcBorders>
              <w:top w:val="single" w:sz="4" w:space="0" w:color="auto"/>
              <w:left w:val="single" w:sz="4" w:space="0" w:color="auto"/>
              <w:bottom w:val="single" w:sz="4" w:space="0" w:color="auto"/>
              <w:right w:val="single" w:sz="4" w:space="0" w:color="auto"/>
            </w:tcBorders>
            <w:shd w:val="clear" w:color="auto" w:fill="auto"/>
            <w:hideMark/>
          </w:tcPr>
          <w:p w:rsidR="00606ED4" w:rsidRPr="00606ED4" w:rsidRDefault="00606ED4" w:rsidP="00606ED4">
            <w:pPr>
              <w:jc w:val="center"/>
              <w:rPr>
                <w:rFonts w:eastAsia="Calibri"/>
                <w:kern w:val="0"/>
                <w:sz w:val="12"/>
                <w:szCs w:val="12"/>
                <w14:ligatures w14:val="none"/>
                <w14:cntxtAlts w14:val="0"/>
              </w:rPr>
            </w:pPr>
            <w:r w:rsidRPr="00606ED4">
              <w:rPr>
                <w:rFonts w:eastAsia="Calibri"/>
                <w:kern w:val="0"/>
                <w:sz w:val="12"/>
                <w:szCs w:val="12"/>
                <w14:ligatures w14:val="none"/>
                <w14:cntxtAlts w14:val="0"/>
              </w:rPr>
              <w:t>х</w:t>
            </w:r>
          </w:p>
        </w:tc>
        <w:tc>
          <w:tcPr>
            <w:tcW w:w="571" w:type="dxa"/>
            <w:tcBorders>
              <w:top w:val="single" w:sz="4" w:space="0" w:color="auto"/>
              <w:left w:val="single" w:sz="4" w:space="0" w:color="auto"/>
              <w:bottom w:val="single" w:sz="4" w:space="0" w:color="auto"/>
              <w:right w:val="single" w:sz="4" w:space="0" w:color="auto"/>
            </w:tcBorders>
            <w:shd w:val="clear" w:color="auto" w:fill="auto"/>
            <w:hideMark/>
          </w:tcPr>
          <w:p w:rsidR="00606ED4" w:rsidRPr="00606ED4" w:rsidRDefault="00606ED4" w:rsidP="00606ED4">
            <w:pPr>
              <w:jc w:val="center"/>
              <w:rPr>
                <w:rFonts w:eastAsia="Calibri"/>
                <w:kern w:val="0"/>
                <w:sz w:val="12"/>
                <w:szCs w:val="12"/>
                <w14:ligatures w14:val="none"/>
                <w14:cntxtAlts w14:val="0"/>
              </w:rPr>
            </w:pPr>
            <w:r w:rsidRPr="00606ED4">
              <w:rPr>
                <w:rFonts w:eastAsia="Calibri"/>
                <w:kern w:val="0"/>
                <w:sz w:val="12"/>
                <w:szCs w:val="12"/>
                <w14:ligatures w14:val="none"/>
                <w14:cntxtAlts w14:val="0"/>
              </w:rPr>
              <w:t>х</w:t>
            </w:r>
          </w:p>
        </w:tc>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606ED4" w:rsidRPr="00606ED4" w:rsidRDefault="00606ED4" w:rsidP="00606ED4">
            <w:pPr>
              <w:jc w:val="center"/>
              <w:rPr>
                <w:rFonts w:eastAsia="Calibri"/>
                <w:kern w:val="0"/>
                <w:sz w:val="12"/>
                <w:szCs w:val="12"/>
                <w14:ligatures w14:val="none"/>
                <w14:cntxtAlts w14:val="0"/>
              </w:rPr>
            </w:pPr>
            <w:r w:rsidRPr="00606ED4">
              <w:rPr>
                <w:rFonts w:eastAsia="Calibri"/>
                <w:kern w:val="0"/>
                <w:sz w:val="12"/>
                <w:szCs w:val="12"/>
                <w14:ligatures w14:val="none"/>
                <w14:cntxtAlts w14:val="0"/>
              </w:rPr>
              <w:t>х</w:t>
            </w:r>
          </w:p>
        </w:tc>
        <w:tc>
          <w:tcPr>
            <w:tcW w:w="559" w:type="dxa"/>
            <w:tcBorders>
              <w:top w:val="single" w:sz="4" w:space="0" w:color="auto"/>
              <w:left w:val="single" w:sz="4" w:space="0" w:color="auto"/>
              <w:bottom w:val="single" w:sz="4" w:space="0" w:color="auto"/>
              <w:right w:val="single" w:sz="4" w:space="0" w:color="auto"/>
            </w:tcBorders>
            <w:shd w:val="clear" w:color="auto" w:fill="auto"/>
            <w:hideMark/>
          </w:tcPr>
          <w:p w:rsidR="00606ED4" w:rsidRPr="00606ED4" w:rsidRDefault="00606ED4" w:rsidP="00606ED4">
            <w:pPr>
              <w:jc w:val="center"/>
              <w:rPr>
                <w:rFonts w:eastAsia="Calibri"/>
                <w:kern w:val="0"/>
                <w:sz w:val="12"/>
                <w:szCs w:val="12"/>
                <w14:ligatures w14:val="none"/>
                <w14:cntxtAlts w14:val="0"/>
              </w:rPr>
            </w:pPr>
            <w:r w:rsidRPr="00606ED4">
              <w:rPr>
                <w:rFonts w:eastAsia="Calibri"/>
                <w:kern w:val="0"/>
                <w:sz w:val="12"/>
                <w:szCs w:val="12"/>
                <w14:ligatures w14:val="none"/>
                <w14:cntxtAlts w14:val="0"/>
              </w:rPr>
              <w:t>х</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606ED4" w:rsidRPr="00606ED4" w:rsidRDefault="00606ED4" w:rsidP="00606ED4">
            <w:pPr>
              <w:jc w:val="center"/>
              <w:rPr>
                <w:rFonts w:eastAsia="Calibri"/>
                <w:bCs/>
                <w:color w:val="auto"/>
                <w:kern w:val="0"/>
                <w:sz w:val="12"/>
                <w:szCs w:val="12"/>
                <w14:ligatures w14:val="none"/>
                <w14:cntxtAlts w14:val="0"/>
              </w:rPr>
            </w:pPr>
            <w:r w:rsidRPr="00606ED4">
              <w:rPr>
                <w:rFonts w:eastAsia="Calibri"/>
                <w:bCs/>
                <w:color w:val="auto"/>
                <w:kern w:val="0"/>
                <w:sz w:val="12"/>
                <w:szCs w:val="12"/>
                <w14:ligatures w14:val="none"/>
                <w14:cntxtAlts w14:val="0"/>
              </w:rPr>
              <w:t>федеральный бюджет</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606ED4" w:rsidRPr="00606ED4" w:rsidRDefault="00606ED4" w:rsidP="00606ED4">
            <w:pPr>
              <w:jc w:val="center"/>
              <w:rPr>
                <w:rFonts w:eastAsia="Calibri"/>
                <w:bCs/>
                <w:color w:val="auto"/>
                <w:kern w:val="0"/>
                <w:sz w:val="12"/>
                <w:szCs w:val="12"/>
                <w14:ligatures w14:val="none"/>
                <w14:cntxtAlts w14:val="0"/>
              </w:rPr>
            </w:pPr>
            <w:r w:rsidRPr="00606ED4">
              <w:rPr>
                <w:rFonts w:eastAsia="Calibri"/>
                <w:bCs/>
                <w:color w:val="auto"/>
                <w:kern w:val="0"/>
                <w:sz w:val="12"/>
                <w:szCs w:val="12"/>
                <w14:ligatures w14:val="none"/>
                <w14:cntxtAlts w14:val="0"/>
              </w:rPr>
              <w:t>0,0</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606ED4" w:rsidRPr="00606ED4" w:rsidRDefault="00606ED4" w:rsidP="00606ED4">
            <w:pPr>
              <w:jc w:val="center"/>
              <w:rPr>
                <w:rFonts w:eastAsia="Calibri"/>
                <w:bCs/>
                <w:color w:val="auto"/>
                <w:kern w:val="0"/>
                <w:sz w:val="12"/>
                <w:szCs w:val="12"/>
                <w14:ligatures w14:val="none"/>
                <w14:cntxtAlts w14:val="0"/>
              </w:rPr>
            </w:pPr>
            <w:r w:rsidRPr="00606ED4">
              <w:rPr>
                <w:rFonts w:eastAsia="Calibri"/>
                <w:bCs/>
                <w:color w:val="auto"/>
                <w:kern w:val="0"/>
                <w:sz w:val="12"/>
                <w:szCs w:val="12"/>
                <w14:ligatures w14:val="none"/>
                <w14:cntxtAlts w14:val="0"/>
              </w:rPr>
              <w:t>0,0</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606ED4" w:rsidRPr="00606ED4" w:rsidRDefault="00606ED4" w:rsidP="00606ED4">
            <w:pPr>
              <w:jc w:val="center"/>
              <w:rPr>
                <w:rFonts w:eastAsia="Calibri"/>
                <w:bCs/>
                <w:color w:val="auto"/>
                <w:kern w:val="0"/>
                <w:sz w:val="12"/>
                <w:szCs w:val="12"/>
                <w14:ligatures w14:val="none"/>
                <w14:cntxtAlts w14:val="0"/>
              </w:rPr>
            </w:pPr>
            <w:r w:rsidRPr="00606ED4">
              <w:rPr>
                <w:rFonts w:eastAsia="Calibri"/>
                <w:bCs/>
                <w:color w:val="auto"/>
                <w:kern w:val="0"/>
                <w:sz w:val="12"/>
                <w:szCs w:val="12"/>
                <w14:ligatures w14:val="none"/>
                <w14:cntxtAlts w14:val="0"/>
              </w:rPr>
              <w:t>0,0</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606ED4" w:rsidRPr="00606ED4" w:rsidRDefault="00606ED4" w:rsidP="00606ED4">
            <w:pPr>
              <w:jc w:val="center"/>
              <w:rPr>
                <w:rFonts w:eastAsia="Calibri"/>
                <w:bCs/>
                <w:color w:val="auto"/>
                <w:kern w:val="0"/>
                <w:sz w:val="12"/>
                <w:szCs w:val="12"/>
                <w14:ligatures w14:val="none"/>
                <w14:cntxtAlts w14:val="0"/>
              </w:rPr>
            </w:pPr>
            <w:r w:rsidRPr="00606ED4">
              <w:rPr>
                <w:rFonts w:eastAsia="Calibri"/>
                <w:bCs/>
                <w:color w:val="auto"/>
                <w:kern w:val="0"/>
                <w:sz w:val="12"/>
                <w:szCs w:val="12"/>
                <w14:ligatures w14:val="none"/>
                <w14:cntxtAlts w14:val="0"/>
              </w:rPr>
              <w:t>0,0</w:t>
            </w:r>
          </w:p>
        </w:tc>
        <w:tc>
          <w:tcPr>
            <w:tcW w:w="426" w:type="dxa"/>
            <w:tcBorders>
              <w:top w:val="single" w:sz="4" w:space="0" w:color="auto"/>
              <w:left w:val="single" w:sz="4" w:space="0" w:color="auto"/>
              <w:bottom w:val="single" w:sz="4" w:space="0" w:color="auto"/>
              <w:right w:val="single" w:sz="4" w:space="0" w:color="auto"/>
            </w:tcBorders>
            <w:shd w:val="clear" w:color="auto" w:fill="auto"/>
            <w:hideMark/>
          </w:tcPr>
          <w:p w:rsidR="00606ED4" w:rsidRPr="00606ED4" w:rsidRDefault="00606ED4" w:rsidP="00606ED4">
            <w:pPr>
              <w:jc w:val="center"/>
              <w:rPr>
                <w:rFonts w:eastAsia="Calibri"/>
                <w:bCs/>
                <w:color w:val="auto"/>
                <w:kern w:val="0"/>
                <w:sz w:val="12"/>
                <w:szCs w:val="12"/>
                <w14:ligatures w14:val="none"/>
                <w14:cntxtAlts w14:val="0"/>
              </w:rPr>
            </w:pPr>
            <w:r w:rsidRPr="00606ED4">
              <w:rPr>
                <w:rFonts w:eastAsia="Calibri"/>
                <w:bCs/>
                <w:color w:val="auto"/>
                <w:kern w:val="0"/>
                <w:sz w:val="12"/>
                <w:szCs w:val="12"/>
                <w14:ligatures w14:val="none"/>
                <w14:cntxtAlts w14:val="0"/>
              </w:rPr>
              <w:t>0,0</w:t>
            </w:r>
          </w:p>
        </w:tc>
        <w:tc>
          <w:tcPr>
            <w:tcW w:w="575" w:type="dxa"/>
            <w:tcBorders>
              <w:top w:val="single" w:sz="4" w:space="0" w:color="auto"/>
              <w:left w:val="single" w:sz="4" w:space="0" w:color="auto"/>
              <w:bottom w:val="single" w:sz="4" w:space="0" w:color="auto"/>
              <w:right w:val="single" w:sz="4" w:space="0" w:color="auto"/>
            </w:tcBorders>
            <w:shd w:val="clear" w:color="auto" w:fill="auto"/>
            <w:hideMark/>
          </w:tcPr>
          <w:p w:rsidR="00606ED4" w:rsidRPr="00606ED4" w:rsidRDefault="00606ED4" w:rsidP="00606ED4">
            <w:pPr>
              <w:jc w:val="center"/>
              <w:rPr>
                <w:rFonts w:eastAsia="Calibri"/>
                <w:bCs/>
                <w:color w:val="auto"/>
                <w:kern w:val="0"/>
                <w:sz w:val="12"/>
                <w:szCs w:val="12"/>
                <w14:ligatures w14:val="none"/>
                <w14:cntxtAlts w14:val="0"/>
              </w:rPr>
            </w:pPr>
            <w:r w:rsidRPr="00606ED4">
              <w:rPr>
                <w:rFonts w:eastAsia="Calibri"/>
                <w:bCs/>
                <w:color w:val="auto"/>
                <w:kern w:val="0"/>
                <w:sz w:val="12"/>
                <w:szCs w:val="12"/>
                <w14:ligatures w14:val="none"/>
                <w14:cntxtAlts w14:val="0"/>
              </w:rPr>
              <w:t>0,0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606ED4" w:rsidRPr="00606ED4" w:rsidRDefault="00606ED4" w:rsidP="00606ED4">
            <w:pPr>
              <w:jc w:val="center"/>
              <w:rPr>
                <w:rFonts w:eastAsia="Calibri"/>
                <w:bCs/>
                <w:color w:val="auto"/>
                <w:kern w:val="0"/>
                <w:sz w:val="12"/>
                <w:szCs w:val="12"/>
                <w14:ligatures w14:val="none"/>
                <w14:cntxtAlts w14:val="0"/>
              </w:rPr>
            </w:pPr>
            <w:r w:rsidRPr="00606ED4">
              <w:rPr>
                <w:rFonts w:eastAsia="Calibri"/>
                <w:bCs/>
                <w:color w:val="auto"/>
                <w:kern w:val="0"/>
                <w:sz w:val="12"/>
                <w:szCs w:val="12"/>
                <w14:ligatures w14:val="none"/>
                <w14:cntxtAlts w14:val="0"/>
              </w:rPr>
              <w:t>0,0</w:t>
            </w:r>
          </w:p>
        </w:tc>
      </w:tr>
      <w:tr w:rsidR="00606ED4" w:rsidRPr="00606ED4" w:rsidTr="00CC36D2">
        <w:trPr>
          <w:trHeight w:val="840"/>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606ED4" w:rsidRPr="00606ED4" w:rsidRDefault="00606ED4" w:rsidP="00606ED4">
            <w:pPr>
              <w:jc w:val="center"/>
              <w:rPr>
                <w:rFonts w:eastAsia="Calibri"/>
                <w:bCs/>
                <w:kern w:val="0"/>
                <w:sz w:val="12"/>
                <w:szCs w:val="12"/>
                <w14:ligatures w14:val="none"/>
                <w14:cntxtAlts w14:val="0"/>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606ED4" w:rsidRPr="00606ED4" w:rsidRDefault="00606ED4" w:rsidP="00606ED4">
            <w:pPr>
              <w:jc w:val="center"/>
              <w:rPr>
                <w:rFonts w:eastAsia="Calibri"/>
                <w:bCs/>
                <w:kern w:val="0"/>
                <w:sz w:val="12"/>
                <w:szCs w:val="12"/>
                <w14:ligatures w14:val="none"/>
                <w14:cntxtAlts w14:val="0"/>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606ED4" w:rsidRPr="00606ED4" w:rsidRDefault="00606ED4" w:rsidP="00606ED4">
            <w:pPr>
              <w:jc w:val="center"/>
              <w:rPr>
                <w:rFonts w:eastAsia="Calibri"/>
                <w:bCs/>
                <w:kern w:val="0"/>
                <w:sz w:val="12"/>
                <w:szCs w:val="12"/>
                <w14:ligatures w14:val="none"/>
                <w14:cntxtAlts w14:val="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06ED4" w:rsidRPr="00606ED4" w:rsidRDefault="00606ED4" w:rsidP="00606ED4">
            <w:pPr>
              <w:jc w:val="center"/>
              <w:rPr>
                <w:rFonts w:eastAsia="Calibri"/>
                <w:bCs/>
                <w:kern w:val="0"/>
                <w:sz w:val="12"/>
                <w:szCs w:val="12"/>
                <w14:ligatures w14:val="none"/>
                <w14:cntxtAlts w14:val="0"/>
              </w:rPr>
            </w:pPr>
          </w:p>
        </w:tc>
        <w:tc>
          <w:tcPr>
            <w:tcW w:w="570" w:type="dxa"/>
            <w:tcBorders>
              <w:top w:val="single" w:sz="4" w:space="0" w:color="auto"/>
              <w:left w:val="single" w:sz="4" w:space="0" w:color="auto"/>
              <w:bottom w:val="single" w:sz="4" w:space="0" w:color="auto"/>
              <w:right w:val="single" w:sz="4" w:space="0" w:color="auto"/>
            </w:tcBorders>
            <w:shd w:val="clear" w:color="auto" w:fill="auto"/>
            <w:hideMark/>
          </w:tcPr>
          <w:p w:rsidR="00606ED4" w:rsidRPr="00606ED4" w:rsidRDefault="00606ED4" w:rsidP="00606ED4">
            <w:pPr>
              <w:jc w:val="center"/>
              <w:rPr>
                <w:rFonts w:eastAsia="Calibri"/>
                <w:kern w:val="0"/>
                <w:sz w:val="12"/>
                <w:szCs w:val="12"/>
                <w14:ligatures w14:val="none"/>
                <w14:cntxtAlts w14:val="0"/>
              </w:rPr>
            </w:pPr>
            <w:r w:rsidRPr="00606ED4">
              <w:rPr>
                <w:rFonts w:eastAsia="Calibri"/>
                <w:kern w:val="0"/>
                <w:sz w:val="12"/>
                <w:szCs w:val="12"/>
                <w14:ligatures w14:val="none"/>
                <w14:cntxtAlts w14:val="0"/>
              </w:rPr>
              <w:t>х</w:t>
            </w:r>
          </w:p>
        </w:tc>
        <w:tc>
          <w:tcPr>
            <w:tcW w:w="571" w:type="dxa"/>
            <w:tcBorders>
              <w:top w:val="single" w:sz="4" w:space="0" w:color="auto"/>
              <w:left w:val="single" w:sz="4" w:space="0" w:color="auto"/>
              <w:bottom w:val="single" w:sz="4" w:space="0" w:color="auto"/>
              <w:right w:val="single" w:sz="4" w:space="0" w:color="auto"/>
            </w:tcBorders>
            <w:shd w:val="clear" w:color="auto" w:fill="auto"/>
            <w:hideMark/>
          </w:tcPr>
          <w:p w:rsidR="00606ED4" w:rsidRPr="00606ED4" w:rsidRDefault="00606ED4" w:rsidP="00606ED4">
            <w:pPr>
              <w:jc w:val="center"/>
              <w:rPr>
                <w:rFonts w:eastAsia="Calibri"/>
                <w:kern w:val="0"/>
                <w:sz w:val="12"/>
                <w:szCs w:val="12"/>
                <w14:ligatures w14:val="none"/>
                <w14:cntxtAlts w14:val="0"/>
              </w:rPr>
            </w:pPr>
            <w:r w:rsidRPr="00606ED4">
              <w:rPr>
                <w:rFonts w:eastAsia="Calibri"/>
                <w:kern w:val="0"/>
                <w:sz w:val="12"/>
                <w:szCs w:val="12"/>
                <w14:ligatures w14:val="none"/>
                <w14:cntxtAlts w14:val="0"/>
              </w:rPr>
              <w:t>х</w:t>
            </w:r>
          </w:p>
        </w:tc>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606ED4" w:rsidRPr="00606ED4" w:rsidRDefault="00606ED4" w:rsidP="00606ED4">
            <w:pPr>
              <w:jc w:val="center"/>
              <w:rPr>
                <w:rFonts w:eastAsia="Calibri"/>
                <w:kern w:val="0"/>
                <w:sz w:val="12"/>
                <w:szCs w:val="12"/>
                <w14:ligatures w14:val="none"/>
                <w14:cntxtAlts w14:val="0"/>
              </w:rPr>
            </w:pPr>
            <w:r w:rsidRPr="00606ED4">
              <w:rPr>
                <w:rFonts w:eastAsia="Calibri"/>
                <w:kern w:val="0"/>
                <w:sz w:val="12"/>
                <w:szCs w:val="12"/>
                <w14:ligatures w14:val="none"/>
                <w14:cntxtAlts w14:val="0"/>
              </w:rPr>
              <w:t>х</w:t>
            </w:r>
          </w:p>
        </w:tc>
        <w:tc>
          <w:tcPr>
            <w:tcW w:w="559" w:type="dxa"/>
            <w:tcBorders>
              <w:top w:val="single" w:sz="4" w:space="0" w:color="auto"/>
              <w:left w:val="single" w:sz="4" w:space="0" w:color="auto"/>
              <w:bottom w:val="single" w:sz="4" w:space="0" w:color="auto"/>
              <w:right w:val="single" w:sz="4" w:space="0" w:color="auto"/>
            </w:tcBorders>
            <w:shd w:val="clear" w:color="auto" w:fill="auto"/>
            <w:hideMark/>
          </w:tcPr>
          <w:p w:rsidR="00606ED4" w:rsidRPr="00606ED4" w:rsidRDefault="00606ED4" w:rsidP="00606ED4">
            <w:pPr>
              <w:jc w:val="center"/>
              <w:rPr>
                <w:rFonts w:eastAsia="Calibri"/>
                <w:kern w:val="0"/>
                <w:sz w:val="12"/>
                <w:szCs w:val="12"/>
                <w14:ligatures w14:val="none"/>
                <w14:cntxtAlts w14:val="0"/>
              </w:rPr>
            </w:pPr>
            <w:r w:rsidRPr="00606ED4">
              <w:rPr>
                <w:rFonts w:eastAsia="Calibri"/>
                <w:kern w:val="0"/>
                <w:sz w:val="12"/>
                <w:szCs w:val="12"/>
                <w14:ligatures w14:val="none"/>
                <w14:cntxtAlts w14:val="0"/>
              </w:rPr>
              <w:t>х</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606ED4" w:rsidRPr="00606ED4" w:rsidRDefault="00606ED4" w:rsidP="00606ED4">
            <w:pPr>
              <w:jc w:val="center"/>
              <w:rPr>
                <w:rFonts w:eastAsia="Calibri"/>
                <w:bCs/>
                <w:color w:val="auto"/>
                <w:kern w:val="0"/>
                <w:sz w:val="12"/>
                <w:szCs w:val="12"/>
                <w14:ligatures w14:val="none"/>
                <w14:cntxtAlts w14:val="0"/>
              </w:rPr>
            </w:pPr>
            <w:r w:rsidRPr="00606ED4">
              <w:rPr>
                <w:rFonts w:eastAsia="Calibri"/>
                <w:bCs/>
                <w:color w:val="auto"/>
                <w:kern w:val="0"/>
                <w:sz w:val="12"/>
                <w:szCs w:val="12"/>
                <w14:ligatures w14:val="none"/>
                <w14:cntxtAlts w14:val="0"/>
              </w:rPr>
              <w:t>республиканский бюджет Чувашской Республики</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606ED4" w:rsidRPr="00606ED4" w:rsidRDefault="00606ED4" w:rsidP="00606ED4">
            <w:pPr>
              <w:jc w:val="center"/>
              <w:rPr>
                <w:rFonts w:eastAsia="Calibri"/>
                <w:bCs/>
                <w:color w:val="auto"/>
                <w:kern w:val="0"/>
                <w:sz w:val="12"/>
                <w:szCs w:val="12"/>
                <w14:ligatures w14:val="none"/>
                <w14:cntxtAlts w14:val="0"/>
              </w:rPr>
            </w:pPr>
            <w:r w:rsidRPr="00606ED4">
              <w:rPr>
                <w:rFonts w:eastAsia="Calibri"/>
                <w:bCs/>
                <w:color w:val="auto"/>
                <w:kern w:val="0"/>
                <w:sz w:val="12"/>
                <w:szCs w:val="12"/>
                <w14:ligatures w14:val="none"/>
                <w14:cntxtAlts w14:val="0"/>
              </w:rPr>
              <w:t>0,0</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606ED4" w:rsidRPr="00606ED4" w:rsidRDefault="00606ED4" w:rsidP="00606ED4">
            <w:pPr>
              <w:jc w:val="center"/>
              <w:rPr>
                <w:rFonts w:eastAsia="Calibri"/>
                <w:bCs/>
                <w:color w:val="auto"/>
                <w:kern w:val="0"/>
                <w:sz w:val="12"/>
                <w:szCs w:val="12"/>
                <w14:ligatures w14:val="none"/>
                <w14:cntxtAlts w14:val="0"/>
              </w:rPr>
            </w:pPr>
            <w:r w:rsidRPr="00606ED4">
              <w:rPr>
                <w:rFonts w:eastAsia="Calibri"/>
                <w:bCs/>
                <w:color w:val="auto"/>
                <w:kern w:val="0"/>
                <w:sz w:val="12"/>
                <w:szCs w:val="12"/>
                <w14:ligatures w14:val="none"/>
                <w14:cntxtAlts w14:val="0"/>
              </w:rPr>
              <w:t>0,0</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606ED4" w:rsidRPr="00606ED4" w:rsidRDefault="00606ED4" w:rsidP="00606ED4">
            <w:pPr>
              <w:jc w:val="center"/>
              <w:rPr>
                <w:rFonts w:eastAsia="Calibri"/>
                <w:bCs/>
                <w:color w:val="auto"/>
                <w:kern w:val="0"/>
                <w:sz w:val="12"/>
                <w:szCs w:val="12"/>
                <w14:ligatures w14:val="none"/>
                <w14:cntxtAlts w14:val="0"/>
              </w:rPr>
            </w:pPr>
            <w:r w:rsidRPr="00606ED4">
              <w:rPr>
                <w:rFonts w:eastAsia="Calibri"/>
                <w:bCs/>
                <w:color w:val="auto"/>
                <w:kern w:val="0"/>
                <w:sz w:val="12"/>
                <w:szCs w:val="12"/>
                <w14:ligatures w14:val="none"/>
                <w14:cntxtAlts w14:val="0"/>
              </w:rPr>
              <w:t>0,0</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606ED4" w:rsidRPr="00606ED4" w:rsidRDefault="00606ED4" w:rsidP="00606ED4">
            <w:pPr>
              <w:jc w:val="center"/>
              <w:rPr>
                <w:rFonts w:eastAsia="Calibri"/>
                <w:bCs/>
                <w:color w:val="auto"/>
                <w:kern w:val="0"/>
                <w:sz w:val="12"/>
                <w:szCs w:val="12"/>
                <w14:ligatures w14:val="none"/>
                <w14:cntxtAlts w14:val="0"/>
              </w:rPr>
            </w:pPr>
            <w:r w:rsidRPr="00606ED4">
              <w:rPr>
                <w:rFonts w:eastAsia="Calibri"/>
                <w:bCs/>
                <w:color w:val="auto"/>
                <w:kern w:val="0"/>
                <w:sz w:val="12"/>
                <w:szCs w:val="12"/>
                <w14:ligatures w14:val="none"/>
                <w14:cntxtAlts w14:val="0"/>
              </w:rPr>
              <w:t>0,0</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606ED4" w:rsidRPr="00606ED4" w:rsidRDefault="00606ED4" w:rsidP="00606ED4">
            <w:pPr>
              <w:jc w:val="center"/>
              <w:rPr>
                <w:rFonts w:eastAsia="Calibri"/>
                <w:bCs/>
                <w:color w:val="auto"/>
                <w:kern w:val="0"/>
                <w:sz w:val="12"/>
                <w:szCs w:val="12"/>
                <w14:ligatures w14:val="none"/>
                <w14:cntxtAlts w14:val="0"/>
              </w:rPr>
            </w:pPr>
            <w:r w:rsidRPr="00606ED4">
              <w:rPr>
                <w:rFonts w:eastAsia="Calibri"/>
                <w:bCs/>
                <w:color w:val="auto"/>
                <w:kern w:val="0"/>
                <w:sz w:val="12"/>
                <w:szCs w:val="12"/>
                <w14:ligatures w14:val="none"/>
                <w14:cntxtAlts w14:val="0"/>
              </w:rPr>
              <w:t>0,0</w:t>
            </w:r>
          </w:p>
        </w:tc>
        <w:tc>
          <w:tcPr>
            <w:tcW w:w="575" w:type="dxa"/>
            <w:tcBorders>
              <w:top w:val="single" w:sz="4" w:space="0" w:color="auto"/>
              <w:left w:val="single" w:sz="4" w:space="0" w:color="auto"/>
              <w:bottom w:val="single" w:sz="4" w:space="0" w:color="auto"/>
              <w:right w:val="single" w:sz="4" w:space="0" w:color="auto"/>
            </w:tcBorders>
            <w:shd w:val="clear" w:color="auto" w:fill="auto"/>
          </w:tcPr>
          <w:p w:rsidR="00606ED4" w:rsidRPr="00606ED4" w:rsidRDefault="00606ED4" w:rsidP="00606ED4">
            <w:pPr>
              <w:jc w:val="center"/>
              <w:rPr>
                <w:rFonts w:eastAsia="Calibri"/>
                <w:bCs/>
                <w:color w:val="auto"/>
                <w:kern w:val="0"/>
                <w:sz w:val="12"/>
                <w:szCs w:val="12"/>
                <w14:ligatures w14:val="none"/>
                <w14:cntxtAlts w14:val="0"/>
              </w:rPr>
            </w:pPr>
            <w:r w:rsidRPr="00606ED4">
              <w:rPr>
                <w:rFonts w:eastAsia="Calibri"/>
                <w:bCs/>
                <w:color w:val="auto"/>
                <w:kern w:val="0"/>
                <w:sz w:val="12"/>
                <w:szCs w:val="12"/>
                <w14:ligatures w14:val="none"/>
                <w14:cntxtAlts w14:val="0"/>
              </w:rPr>
              <w:t>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06ED4" w:rsidRPr="00606ED4" w:rsidRDefault="00606ED4" w:rsidP="00606ED4">
            <w:pPr>
              <w:jc w:val="center"/>
              <w:rPr>
                <w:rFonts w:eastAsia="Calibri"/>
                <w:bCs/>
                <w:color w:val="auto"/>
                <w:kern w:val="0"/>
                <w:sz w:val="12"/>
                <w:szCs w:val="12"/>
                <w14:ligatures w14:val="none"/>
                <w14:cntxtAlts w14:val="0"/>
              </w:rPr>
            </w:pPr>
            <w:r w:rsidRPr="00606ED4">
              <w:rPr>
                <w:rFonts w:eastAsia="Calibri"/>
                <w:bCs/>
                <w:color w:val="auto"/>
                <w:kern w:val="0"/>
                <w:sz w:val="12"/>
                <w:szCs w:val="12"/>
                <w14:ligatures w14:val="none"/>
                <w14:cntxtAlts w14:val="0"/>
              </w:rPr>
              <w:t>0,0</w:t>
            </w:r>
          </w:p>
        </w:tc>
      </w:tr>
      <w:tr w:rsidR="00606ED4" w:rsidRPr="00606ED4" w:rsidTr="00CC36D2">
        <w:trPr>
          <w:trHeight w:val="1115"/>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606ED4" w:rsidRPr="00606ED4" w:rsidRDefault="00606ED4" w:rsidP="00606ED4">
            <w:pPr>
              <w:jc w:val="center"/>
              <w:rPr>
                <w:rFonts w:eastAsia="Calibri"/>
                <w:bCs/>
                <w:kern w:val="0"/>
                <w:sz w:val="12"/>
                <w:szCs w:val="12"/>
                <w14:ligatures w14:val="none"/>
                <w14:cntxtAlts w14:val="0"/>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606ED4" w:rsidRPr="00606ED4" w:rsidRDefault="00606ED4" w:rsidP="00606ED4">
            <w:pPr>
              <w:jc w:val="center"/>
              <w:rPr>
                <w:rFonts w:eastAsia="Calibri"/>
                <w:bCs/>
                <w:kern w:val="0"/>
                <w:sz w:val="12"/>
                <w:szCs w:val="12"/>
                <w14:ligatures w14:val="none"/>
                <w14:cntxtAlts w14:val="0"/>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606ED4" w:rsidRPr="00606ED4" w:rsidRDefault="00606ED4" w:rsidP="00606ED4">
            <w:pPr>
              <w:jc w:val="center"/>
              <w:rPr>
                <w:rFonts w:eastAsia="Calibri"/>
                <w:bCs/>
                <w:kern w:val="0"/>
                <w:sz w:val="12"/>
                <w:szCs w:val="12"/>
                <w14:ligatures w14:val="none"/>
                <w14:cntxtAlts w14:val="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06ED4" w:rsidRPr="00606ED4" w:rsidRDefault="00606ED4" w:rsidP="00606ED4">
            <w:pPr>
              <w:jc w:val="center"/>
              <w:rPr>
                <w:rFonts w:eastAsia="Calibri"/>
                <w:bCs/>
                <w:kern w:val="0"/>
                <w:sz w:val="12"/>
                <w:szCs w:val="12"/>
                <w14:ligatures w14:val="none"/>
                <w14:cntxtAlts w14:val="0"/>
              </w:rPr>
            </w:pPr>
          </w:p>
        </w:tc>
        <w:tc>
          <w:tcPr>
            <w:tcW w:w="570" w:type="dxa"/>
            <w:tcBorders>
              <w:top w:val="single" w:sz="4" w:space="0" w:color="auto"/>
              <w:left w:val="single" w:sz="4" w:space="0" w:color="auto"/>
              <w:bottom w:val="single" w:sz="4" w:space="0" w:color="auto"/>
              <w:right w:val="single" w:sz="4" w:space="0" w:color="auto"/>
            </w:tcBorders>
            <w:shd w:val="clear" w:color="auto" w:fill="auto"/>
            <w:hideMark/>
          </w:tcPr>
          <w:p w:rsidR="00606ED4" w:rsidRPr="00606ED4" w:rsidRDefault="00606ED4" w:rsidP="00606ED4">
            <w:pPr>
              <w:jc w:val="center"/>
              <w:rPr>
                <w:rFonts w:eastAsia="Calibri"/>
                <w:kern w:val="0"/>
                <w:sz w:val="12"/>
                <w:szCs w:val="12"/>
                <w14:ligatures w14:val="none"/>
                <w14:cntxtAlts w14:val="0"/>
              </w:rPr>
            </w:pPr>
            <w:r w:rsidRPr="00606ED4">
              <w:rPr>
                <w:rFonts w:eastAsia="Calibri"/>
                <w:kern w:val="0"/>
                <w:sz w:val="12"/>
                <w:szCs w:val="12"/>
                <w14:ligatures w14:val="none"/>
                <w14:cntxtAlts w14:val="0"/>
              </w:rPr>
              <w:t>х</w:t>
            </w:r>
          </w:p>
        </w:tc>
        <w:tc>
          <w:tcPr>
            <w:tcW w:w="571" w:type="dxa"/>
            <w:tcBorders>
              <w:top w:val="single" w:sz="4" w:space="0" w:color="auto"/>
              <w:left w:val="single" w:sz="4" w:space="0" w:color="auto"/>
              <w:bottom w:val="single" w:sz="4" w:space="0" w:color="auto"/>
              <w:right w:val="single" w:sz="4" w:space="0" w:color="auto"/>
            </w:tcBorders>
            <w:shd w:val="clear" w:color="auto" w:fill="auto"/>
            <w:hideMark/>
          </w:tcPr>
          <w:p w:rsidR="00606ED4" w:rsidRPr="00606ED4" w:rsidRDefault="00606ED4" w:rsidP="00606ED4">
            <w:pPr>
              <w:jc w:val="center"/>
              <w:rPr>
                <w:rFonts w:eastAsia="Calibri"/>
                <w:kern w:val="0"/>
                <w:sz w:val="12"/>
                <w:szCs w:val="12"/>
                <w14:ligatures w14:val="none"/>
                <w14:cntxtAlts w14:val="0"/>
              </w:rPr>
            </w:pPr>
            <w:r w:rsidRPr="00606ED4">
              <w:rPr>
                <w:rFonts w:eastAsia="Calibri"/>
                <w:kern w:val="0"/>
                <w:sz w:val="12"/>
                <w:szCs w:val="12"/>
                <w14:ligatures w14:val="none"/>
                <w14:cntxtAlts w14:val="0"/>
              </w:rPr>
              <w:t>х</w:t>
            </w:r>
          </w:p>
        </w:tc>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606ED4" w:rsidRPr="00606ED4" w:rsidRDefault="00606ED4" w:rsidP="00606ED4">
            <w:pPr>
              <w:jc w:val="center"/>
              <w:rPr>
                <w:rFonts w:eastAsia="Calibri"/>
                <w:kern w:val="0"/>
                <w:sz w:val="12"/>
                <w:szCs w:val="12"/>
                <w14:ligatures w14:val="none"/>
                <w14:cntxtAlts w14:val="0"/>
              </w:rPr>
            </w:pPr>
            <w:r w:rsidRPr="00606ED4">
              <w:rPr>
                <w:rFonts w:eastAsia="Calibri"/>
                <w:kern w:val="0"/>
                <w:sz w:val="12"/>
                <w:szCs w:val="12"/>
                <w14:ligatures w14:val="none"/>
                <w14:cntxtAlts w14:val="0"/>
              </w:rPr>
              <w:t>х</w:t>
            </w:r>
          </w:p>
        </w:tc>
        <w:tc>
          <w:tcPr>
            <w:tcW w:w="559" w:type="dxa"/>
            <w:tcBorders>
              <w:top w:val="single" w:sz="4" w:space="0" w:color="auto"/>
              <w:left w:val="single" w:sz="4" w:space="0" w:color="auto"/>
              <w:bottom w:val="single" w:sz="4" w:space="0" w:color="auto"/>
              <w:right w:val="single" w:sz="4" w:space="0" w:color="auto"/>
            </w:tcBorders>
            <w:shd w:val="clear" w:color="auto" w:fill="auto"/>
            <w:hideMark/>
          </w:tcPr>
          <w:p w:rsidR="00606ED4" w:rsidRPr="00606ED4" w:rsidRDefault="00606ED4" w:rsidP="00606ED4">
            <w:pPr>
              <w:jc w:val="center"/>
              <w:rPr>
                <w:rFonts w:eastAsia="Calibri"/>
                <w:kern w:val="0"/>
                <w:sz w:val="12"/>
                <w:szCs w:val="12"/>
                <w14:ligatures w14:val="none"/>
                <w14:cntxtAlts w14:val="0"/>
              </w:rPr>
            </w:pPr>
            <w:r w:rsidRPr="00606ED4">
              <w:rPr>
                <w:rFonts w:eastAsia="Calibri"/>
                <w:kern w:val="0"/>
                <w:sz w:val="12"/>
                <w:szCs w:val="12"/>
                <w14:ligatures w14:val="none"/>
                <w14:cntxtAlts w14:val="0"/>
              </w:rPr>
              <w:t>х</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606ED4" w:rsidRPr="00606ED4" w:rsidRDefault="00606ED4" w:rsidP="00606ED4">
            <w:pPr>
              <w:jc w:val="center"/>
              <w:rPr>
                <w:rFonts w:eastAsia="Calibri"/>
                <w:bCs/>
                <w:color w:val="auto"/>
                <w:kern w:val="0"/>
                <w:sz w:val="12"/>
                <w:szCs w:val="12"/>
                <w14:ligatures w14:val="none"/>
                <w14:cntxtAlts w14:val="0"/>
              </w:rPr>
            </w:pPr>
            <w:r w:rsidRPr="00606ED4">
              <w:rPr>
                <w:rFonts w:eastAsia="Calibri"/>
                <w:bCs/>
                <w:color w:val="auto"/>
                <w:kern w:val="0"/>
                <w:sz w:val="12"/>
                <w:szCs w:val="12"/>
                <w14:ligatures w14:val="none"/>
                <w14:cntxtAlts w14:val="0"/>
              </w:rPr>
              <w:t xml:space="preserve">бюджет </w:t>
            </w:r>
            <w:proofErr w:type="spellStart"/>
            <w:r w:rsidRPr="00606ED4">
              <w:rPr>
                <w:rFonts w:eastAsia="Calibri"/>
                <w:color w:val="auto"/>
                <w:kern w:val="0"/>
                <w:sz w:val="12"/>
                <w:szCs w:val="12"/>
                <w14:ligatures w14:val="none"/>
                <w14:cntxtAlts w14:val="0"/>
              </w:rPr>
              <w:t>Нижнекумашкинского</w:t>
            </w:r>
            <w:proofErr w:type="spellEnd"/>
            <w:r w:rsidRPr="00606ED4">
              <w:rPr>
                <w:rFonts w:eastAsia="Calibri"/>
                <w:color w:val="auto"/>
                <w:kern w:val="0"/>
                <w:sz w:val="12"/>
                <w:szCs w:val="12"/>
                <w14:ligatures w14:val="none"/>
                <w14:cntxtAlts w14:val="0"/>
              </w:rPr>
              <w:t xml:space="preserve"> сельского поселения</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606ED4" w:rsidRPr="00606ED4" w:rsidRDefault="00606ED4" w:rsidP="00606ED4">
            <w:pPr>
              <w:jc w:val="center"/>
              <w:rPr>
                <w:rFonts w:ascii="Calibri" w:eastAsia="Calibri" w:hAnsi="Calibri"/>
                <w:color w:val="auto"/>
                <w:kern w:val="0"/>
                <w:sz w:val="12"/>
                <w:szCs w:val="12"/>
                <w14:ligatures w14:val="none"/>
                <w14:cntxtAlts w14:val="0"/>
              </w:rPr>
            </w:pPr>
            <w:r w:rsidRPr="00606ED4">
              <w:rPr>
                <w:rFonts w:eastAsia="Calibri"/>
                <w:bCs/>
                <w:color w:val="auto"/>
                <w:kern w:val="0"/>
                <w:sz w:val="12"/>
                <w:szCs w:val="12"/>
                <w14:ligatures w14:val="none"/>
                <w14:cntxtAlts w14:val="0"/>
              </w:rPr>
              <w:t xml:space="preserve">133,5   </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606ED4" w:rsidRPr="00606ED4" w:rsidRDefault="00606ED4" w:rsidP="00606ED4">
            <w:pPr>
              <w:jc w:val="center"/>
              <w:rPr>
                <w:rFonts w:ascii="Calibri" w:eastAsia="Calibri" w:hAnsi="Calibri"/>
                <w:color w:val="auto"/>
                <w:kern w:val="0"/>
                <w:sz w:val="12"/>
                <w:szCs w:val="12"/>
                <w14:ligatures w14:val="none"/>
                <w14:cntxtAlts w14:val="0"/>
              </w:rPr>
            </w:pPr>
            <w:r w:rsidRPr="00606ED4">
              <w:rPr>
                <w:rFonts w:eastAsia="Calibri"/>
                <w:bCs/>
                <w:color w:val="auto"/>
                <w:kern w:val="0"/>
                <w:sz w:val="12"/>
                <w:szCs w:val="12"/>
                <w14:ligatures w14:val="none"/>
                <w14:cntxtAlts w14:val="0"/>
              </w:rPr>
              <w:t>0,0</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606ED4" w:rsidRPr="00606ED4" w:rsidRDefault="00606ED4" w:rsidP="00606ED4">
            <w:pPr>
              <w:jc w:val="center"/>
              <w:rPr>
                <w:rFonts w:ascii="Calibri" w:eastAsia="Calibri" w:hAnsi="Calibri"/>
                <w:color w:val="auto"/>
                <w:kern w:val="0"/>
                <w:sz w:val="12"/>
                <w:szCs w:val="12"/>
                <w14:ligatures w14:val="none"/>
                <w14:cntxtAlts w14:val="0"/>
              </w:rPr>
            </w:pPr>
            <w:r w:rsidRPr="00606ED4">
              <w:rPr>
                <w:rFonts w:eastAsia="Calibri"/>
                <w:bCs/>
                <w:color w:val="auto"/>
                <w:kern w:val="0"/>
                <w:sz w:val="12"/>
                <w:szCs w:val="12"/>
                <w14:ligatures w14:val="none"/>
                <w14:cntxtAlts w14:val="0"/>
              </w:rPr>
              <w:t>0,0</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606ED4" w:rsidRPr="00606ED4" w:rsidRDefault="00606ED4" w:rsidP="00606ED4">
            <w:pPr>
              <w:jc w:val="center"/>
              <w:rPr>
                <w:rFonts w:ascii="Calibri" w:eastAsia="Calibri" w:hAnsi="Calibri"/>
                <w:color w:val="auto"/>
                <w:kern w:val="0"/>
                <w:sz w:val="12"/>
                <w:szCs w:val="12"/>
                <w14:ligatures w14:val="none"/>
                <w14:cntxtAlts w14:val="0"/>
              </w:rPr>
            </w:pPr>
            <w:r w:rsidRPr="00606ED4">
              <w:rPr>
                <w:rFonts w:eastAsia="Calibri"/>
                <w:bCs/>
                <w:color w:val="auto"/>
                <w:kern w:val="0"/>
                <w:sz w:val="12"/>
                <w:szCs w:val="12"/>
                <w14:ligatures w14:val="none"/>
                <w14:cntxtAlts w14:val="0"/>
              </w:rPr>
              <w:t>0,0</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606ED4" w:rsidRPr="00606ED4" w:rsidRDefault="00606ED4" w:rsidP="00606ED4">
            <w:pPr>
              <w:jc w:val="center"/>
              <w:rPr>
                <w:rFonts w:ascii="Calibri" w:eastAsia="Calibri" w:hAnsi="Calibri"/>
                <w:color w:val="auto"/>
                <w:kern w:val="0"/>
                <w:sz w:val="12"/>
                <w:szCs w:val="12"/>
                <w14:ligatures w14:val="none"/>
                <w14:cntxtAlts w14:val="0"/>
              </w:rPr>
            </w:pPr>
            <w:r w:rsidRPr="00606ED4">
              <w:rPr>
                <w:rFonts w:eastAsia="Calibri"/>
                <w:bCs/>
                <w:color w:val="auto"/>
                <w:kern w:val="0"/>
                <w:sz w:val="12"/>
                <w:szCs w:val="12"/>
                <w14:ligatures w14:val="none"/>
                <w14:cntxtAlts w14:val="0"/>
              </w:rPr>
              <w:t>0,0</w:t>
            </w:r>
          </w:p>
        </w:tc>
        <w:tc>
          <w:tcPr>
            <w:tcW w:w="575" w:type="dxa"/>
            <w:tcBorders>
              <w:top w:val="single" w:sz="4" w:space="0" w:color="auto"/>
              <w:left w:val="single" w:sz="4" w:space="0" w:color="auto"/>
              <w:bottom w:val="single" w:sz="4" w:space="0" w:color="auto"/>
              <w:right w:val="single" w:sz="4" w:space="0" w:color="auto"/>
            </w:tcBorders>
            <w:shd w:val="clear" w:color="auto" w:fill="auto"/>
          </w:tcPr>
          <w:p w:rsidR="00606ED4" w:rsidRPr="00606ED4" w:rsidRDefault="00606ED4" w:rsidP="00606ED4">
            <w:pPr>
              <w:jc w:val="center"/>
              <w:rPr>
                <w:rFonts w:ascii="Calibri" w:eastAsia="Calibri" w:hAnsi="Calibri"/>
                <w:color w:val="auto"/>
                <w:kern w:val="0"/>
                <w:sz w:val="12"/>
                <w:szCs w:val="12"/>
                <w14:ligatures w14:val="none"/>
                <w14:cntxtAlts w14:val="0"/>
              </w:rPr>
            </w:pPr>
            <w:r w:rsidRPr="00606ED4">
              <w:rPr>
                <w:rFonts w:eastAsia="Calibri"/>
                <w:bCs/>
                <w:color w:val="auto"/>
                <w:kern w:val="0"/>
                <w:sz w:val="12"/>
                <w:szCs w:val="12"/>
                <w14:ligatures w14:val="none"/>
                <w14:cntxtAlts w14:val="0"/>
              </w:rPr>
              <w:t>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06ED4" w:rsidRPr="00606ED4" w:rsidRDefault="00606ED4" w:rsidP="00606ED4">
            <w:pPr>
              <w:jc w:val="center"/>
              <w:rPr>
                <w:rFonts w:ascii="Calibri" w:eastAsia="Calibri" w:hAnsi="Calibri"/>
                <w:color w:val="auto"/>
                <w:kern w:val="0"/>
                <w:sz w:val="12"/>
                <w:szCs w:val="12"/>
                <w14:ligatures w14:val="none"/>
                <w14:cntxtAlts w14:val="0"/>
              </w:rPr>
            </w:pPr>
            <w:r w:rsidRPr="00606ED4">
              <w:rPr>
                <w:rFonts w:eastAsia="Calibri"/>
                <w:bCs/>
                <w:color w:val="auto"/>
                <w:kern w:val="0"/>
                <w:sz w:val="12"/>
                <w:szCs w:val="12"/>
                <w14:ligatures w14:val="none"/>
                <w14:cntxtAlts w14:val="0"/>
              </w:rPr>
              <w:t>0,0</w:t>
            </w:r>
          </w:p>
        </w:tc>
      </w:tr>
      <w:tr w:rsidR="00606ED4" w:rsidRPr="00606ED4" w:rsidTr="00CC36D2">
        <w:trPr>
          <w:trHeight w:val="586"/>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606ED4" w:rsidRPr="00606ED4" w:rsidRDefault="00606ED4" w:rsidP="00606ED4">
            <w:pPr>
              <w:jc w:val="center"/>
              <w:rPr>
                <w:rFonts w:eastAsia="Calibri"/>
                <w:bCs/>
                <w:kern w:val="0"/>
                <w:sz w:val="12"/>
                <w:szCs w:val="12"/>
                <w14:ligatures w14:val="none"/>
                <w14:cntxtAlts w14:val="0"/>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606ED4" w:rsidRPr="00606ED4" w:rsidRDefault="00606ED4" w:rsidP="00606ED4">
            <w:pPr>
              <w:jc w:val="center"/>
              <w:rPr>
                <w:rFonts w:eastAsia="Calibri"/>
                <w:bCs/>
                <w:kern w:val="0"/>
                <w:sz w:val="12"/>
                <w:szCs w:val="12"/>
                <w14:ligatures w14:val="none"/>
                <w14:cntxtAlts w14:val="0"/>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606ED4" w:rsidRPr="00606ED4" w:rsidRDefault="00606ED4" w:rsidP="00606ED4">
            <w:pPr>
              <w:jc w:val="center"/>
              <w:rPr>
                <w:rFonts w:eastAsia="Calibri"/>
                <w:bCs/>
                <w:kern w:val="0"/>
                <w:sz w:val="12"/>
                <w:szCs w:val="12"/>
                <w14:ligatures w14:val="none"/>
                <w14:cntxtAlts w14:val="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06ED4" w:rsidRPr="00606ED4" w:rsidRDefault="00606ED4" w:rsidP="00606ED4">
            <w:pPr>
              <w:jc w:val="center"/>
              <w:rPr>
                <w:rFonts w:eastAsia="Calibri"/>
                <w:bCs/>
                <w:kern w:val="0"/>
                <w:sz w:val="12"/>
                <w:szCs w:val="12"/>
                <w14:ligatures w14:val="none"/>
                <w14:cntxtAlts w14:val="0"/>
              </w:rPr>
            </w:pPr>
          </w:p>
        </w:tc>
        <w:tc>
          <w:tcPr>
            <w:tcW w:w="570" w:type="dxa"/>
            <w:tcBorders>
              <w:top w:val="single" w:sz="4" w:space="0" w:color="auto"/>
              <w:left w:val="single" w:sz="4" w:space="0" w:color="auto"/>
              <w:bottom w:val="single" w:sz="4" w:space="0" w:color="auto"/>
              <w:right w:val="single" w:sz="4" w:space="0" w:color="auto"/>
            </w:tcBorders>
            <w:shd w:val="clear" w:color="auto" w:fill="auto"/>
            <w:hideMark/>
          </w:tcPr>
          <w:p w:rsidR="00606ED4" w:rsidRPr="00606ED4" w:rsidRDefault="00606ED4" w:rsidP="00606ED4">
            <w:pPr>
              <w:jc w:val="center"/>
              <w:rPr>
                <w:rFonts w:eastAsia="Calibri"/>
                <w:kern w:val="0"/>
                <w:sz w:val="12"/>
                <w:szCs w:val="12"/>
                <w14:ligatures w14:val="none"/>
                <w14:cntxtAlts w14:val="0"/>
              </w:rPr>
            </w:pPr>
            <w:r w:rsidRPr="00606ED4">
              <w:rPr>
                <w:rFonts w:eastAsia="Calibri"/>
                <w:kern w:val="0"/>
                <w:sz w:val="12"/>
                <w:szCs w:val="12"/>
                <w14:ligatures w14:val="none"/>
                <w14:cntxtAlts w14:val="0"/>
              </w:rPr>
              <w:t>х</w:t>
            </w:r>
          </w:p>
        </w:tc>
        <w:tc>
          <w:tcPr>
            <w:tcW w:w="571" w:type="dxa"/>
            <w:tcBorders>
              <w:top w:val="single" w:sz="4" w:space="0" w:color="auto"/>
              <w:left w:val="single" w:sz="4" w:space="0" w:color="auto"/>
              <w:bottom w:val="single" w:sz="4" w:space="0" w:color="auto"/>
              <w:right w:val="single" w:sz="4" w:space="0" w:color="auto"/>
            </w:tcBorders>
            <w:shd w:val="clear" w:color="auto" w:fill="auto"/>
            <w:hideMark/>
          </w:tcPr>
          <w:p w:rsidR="00606ED4" w:rsidRPr="00606ED4" w:rsidRDefault="00606ED4" w:rsidP="00606ED4">
            <w:pPr>
              <w:jc w:val="center"/>
              <w:rPr>
                <w:rFonts w:eastAsia="Calibri"/>
                <w:kern w:val="0"/>
                <w:sz w:val="12"/>
                <w:szCs w:val="12"/>
                <w14:ligatures w14:val="none"/>
                <w14:cntxtAlts w14:val="0"/>
              </w:rPr>
            </w:pPr>
            <w:r w:rsidRPr="00606ED4">
              <w:rPr>
                <w:rFonts w:eastAsia="Calibri"/>
                <w:kern w:val="0"/>
                <w:sz w:val="12"/>
                <w:szCs w:val="12"/>
                <w14:ligatures w14:val="none"/>
                <w14:cntxtAlts w14:val="0"/>
              </w:rPr>
              <w:t>х</w:t>
            </w:r>
          </w:p>
        </w:tc>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606ED4" w:rsidRPr="00606ED4" w:rsidRDefault="00606ED4" w:rsidP="00606ED4">
            <w:pPr>
              <w:jc w:val="center"/>
              <w:rPr>
                <w:rFonts w:eastAsia="Calibri"/>
                <w:kern w:val="0"/>
                <w:sz w:val="12"/>
                <w:szCs w:val="12"/>
                <w14:ligatures w14:val="none"/>
                <w14:cntxtAlts w14:val="0"/>
              </w:rPr>
            </w:pPr>
            <w:r w:rsidRPr="00606ED4">
              <w:rPr>
                <w:rFonts w:eastAsia="Calibri"/>
                <w:kern w:val="0"/>
                <w:sz w:val="12"/>
                <w:szCs w:val="12"/>
                <w14:ligatures w14:val="none"/>
                <w14:cntxtAlts w14:val="0"/>
              </w:rPr>
              <w:t>х</w:t>
            </w:r>
          </w:p>
        </w:tc>
        <w:tc>
          <w:tcPr>
            <w:tcW w:w="559" w:type="dxa"/>
            <w:tcBorders>
              <w:top w:val="single" w:sz="4" w:space="0" w:color="auto"/>
              <w:left w:val="single" w:sz="4" w:space="0" w:color="auto"/>
              <w:bottom w:val="single" w:sz="4" w:space="0" w:color="auto"/>
              <w:right w:val="single" w:sz="4" w:space="0" w:color="auto"/>
            </w:tcBorders>
            <w:shd w:val="clear" w:color="auto" w:fill="auto"/>
            <w:hideMark/>
          </w:tcPr>
          <w:p w:rsidR="00606ED4" w:rsidRPr="00606ED4" w:rsidRDefault="00606ED4" w:rsidP="00606ED4">
            <w:pPr>
              <w:jc w:val="center"/>
              <w:rPr>
                <w:rFonts w:eastAsia="Calibri"/>
                <w:kern w:val="0"/>
                <w:sz w:val="12"/>
                <w:szCs w:val="12"/>
                <w14:ligatures w14:val="none"/>
                <w14:cntxtAlts w14:val="0"/>
              </w:rPr>
            </w:pPr>
            <w:r w:rsidRPr="00606ED4">
              <w:rPr>
                <w:rFonts w:eastAsia="Calibri"/>
                <w:kern w:val="0"/>
                <w:sz w:val="12"/>
                <w:szCs w:val="12"/>
                <w14:ligatures w14:val="none"/>
                <w14:cntxtAlts w14:val="0"/>
              </w:rPr>
              <w:t>х</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606ED4" w:rsidRPr="00606ED4" w:rsidRDefault="00606ED4" w:rsidP="00606ED4">
            <w:pPr>
              <w:jc w:val="center"/>
              <w:rPr>
                <w:rFonts w:eastAsia="Calibri"/>
                <w:bCs/>
                <w:color w:val="auto"/>
                <w:kern w:val="0"/>
                <w:sz w:val="12"/>
                <w:szCs w:val="12"/>
                <w14:ligatures w14:val="none"/>
                <w14:cntxtAlts w14:val="0"/>
              </w:rPr>
            </w:pPr>
            <w:r w:rsidRPr="00606ED4">
              <w:rPr>
                <w:rFonts w:eastAsia="Calibri"/>
                <w:bCs/>
                <w:color w:val="auto"/>
                <w:kern w:val="0"/>
                <w:sz w:val="12"/>
                <w:szCs w:val="12"/>
                <w14:ligatures w14:val="none"/>
                <w14:cntxtAlts w14:val="0"/>
              </w:rPr>
              <w:t>внебюджетные источники</w:t>
            </w:r>
          </w:p>
        </w:tc>
        <w:tc>
          <w:tcPr>
            <w:tcW w:w="426" w:type="dxa"/>
            <w:tcBorders>
              <w:top w:val="single" w:sz="4" w:space="0" w:color="auto"/>
              <w:left w:val="single" w:sz="4" w:space="0" w:color="auto"/>
              <w:right w:val="single" w:sz="4" w:space="0" w:color="auto"/>
            </w:tcBorders>
            <w:shd w:val="clear" w:color="auto" w:fill="auto"/>
          </w:tcPr>
          <w:p w:rsidR="00606ED4" w:rsidRPr="00606ED4" w:rsidRDefault="00606ED4" w:rsidP="00606ED4">
            <w:pPr>
              <w:jc w:val="center"/>
              <w:rPr>
                <w:rFonts w:eastAsia="Calibri"/>
                <w:bCs/>
                <w:color w:val="auto"/>
                <w:kern w:val="0"/>
                <w:sz w:val="12"/>
                <w:szCs w:val="12"/>
                <w14:ligatures w14:val="none"/>
                <w14:cntxtAlts w14:val="0"/>
              </w:rPr>
            </w:pPr>
            <w:r w:rsidRPr="00606ED4">
              <w:rPr>
                <w:rFonts w:eastAsia="Calibri"/>
                <w:bCs/>
                <w:color w:val="auto"/>
                <w:kern w:val="0"/>
                <w:sz w:val="12"/>
                <w:szCs w:val="12"/>
                <w14:ligatures w14:val="none"/>
                <w14:cntxtAlts w14:val="0"/>
              </w:rPr>
              <w:t>0,0</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606ED4" w:rsidRPr="00606ED4" w:rsidRDefault="00606ED4" w:rsidP="00606ED4">
            <w:pPr>
              <w:jc w:val="center"/>
              <w:rPr>
                <w:rFonts w:eastAsia="Calibri"/>
                <w:bCs/>
                <w:color w:val="auto"/>
                <w:kern w:val="0"/>
                <w:sz w:val="12"/>
                <w:szCs w:val="12"/>
                <w14:ligatures w14:val="none"/>
                <w14:cntxtAlts w14:val="0"/>
              </w:rPr>
            </w:pPr>
            <w:r w:rsidRPr="00606ED4">
              <w:rPr>
                <w:rFonts w:eastAsia="Calibri"/>
                <w:bCs/>
                <w:color w:val="auto"/>
                <w:kern w:val="0"/>
                <w:sz w:val="12"/>
                <w:szCs w:val="12"/>
                <w14:ligatures w14:val="none"/>
                <w14:cntxtAlts w14:val="0"/>
              </w:rPr>
              <w:t>0,0</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606ED4" w:rsidRPr="00606ED4" w:rsidRDefault="00606ED4" w:rsidP="00606ED4">
            <w:pPr>
              <w:jc w:val="center"/>
              <w:rPr>
                <w:rFonts w:eastAsia="Calibri"/>
                <w:bCs/>
                <w:color w:val="auto"/>
                <w:kern w:val="0"/>
                <w:sz w:val="12"/>
                <w:szCs w:val="12"/>
                <w14:ligatures w14:val="none"/>
                <w14:cntxtAlts w14:val="0"/>
              </w:rPr>
            </w:pPr>
            <w:r w:rsidRPr="00606ED4">
              <w:rPr>
                <w:rFonts w:eastAsia="Calibri"/>
                <w:bCs/>
                <w:color w:val="auto"/>
                <w:kern w:val="0"/>
                <w:sz w:val="12"/>
                <w:szCs w:val="12"/>
                <w14:ligatures w14:val="none"/>
                <w14:cntxtAlts w14:val="0"/>
              </w:rPr>
              <w:t>0,0</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606ED4" w:rsidRPr="00606ED4" w:rsidRDefault="00606ED4" w:rsidP="00606ED4">
            <w:pPr>
              <w:jc w:val="center"/>
              <w:rPr>
                <w:rFonts w:eastAsia="Calibri"/>
                <w:bCs/>
                <w:color w:val="auto"/>
                <w:kern w:val="0"/>
                <w:sz w:val="12"/>
                <w:szCs w:val="12"/>
                <w14:ligatures w14:val="none"/>
                <w14:cntxtAlts w14:val="0"/>
              </w:rPr>
            </w:pPr>
            <w:r w:rsidRPr="00606ED4">
              <w:rPr>
                <w:rFonts w:eastAsia="Calibri"/>
                <w:bCs/>
                <w:color w:val="auto"/>
                <w:kern w:val="0"/>
                <w:sz w:val="12"/>
                <w:szCs w:val="12"/>
                <w14:ligatures w14:val="none"/>
                <w14:cntxtAlts w14:val="0"/>
              </w:rPr>
              <w:t>0,0</w:t>
            </w:r>
          </w:p>
        </w:tc>
        <w:tc>
          <w:tcPr>
            <w:tcW w:w="426" w:type="dxa"/>
            <w:tcBorders>
              <w:top w:val="single" w:sz="4" w:space="0" w:color="auto"/>
              <w:left w:val="single" w:sz="4" w:space="0" w:color="auto"/>
              <w:bottom w:val="single" w:sz="4" w:space="0" w:color="auto"/>
              <w:right w:val="single" w:sz="4" w:space="0" w:color="auto"/>
            </w:tcBorders>
            <w:shd w:val="clear" w:color="auto" w:fill="auto"/>
            <w:hideMark/>
          </w:tcPr>
          <w:p w:rsidR="00606ED4" w:rsidRPr="00606ED4" w:rsidRDefault="00606ED4" w:rsidP="00606ED4">
            <w:pPr>
              <w:jc w:val="center"/>
              <w:rPr>
                <w:rFonts w:eastAsia="Calibri"/>
                <w:bCs/>
                <w:color w:val="auto"/>
                <w:kern w:val="0"/>
                <w:sz w:val="12"/>
                <w:szCs w:val="12"/>
                <w14:ligatures w14:val="none"/>
                <w14:cntxtAlts w14:val="0"/>
              </w:rPr>
            </w:pPr>
            <w:r w:rsidRPr="00606ED4">
              <w:rPr>
                <w:rFonts w:eastAsia="Calibri"/>
                <w:bCs/>
                <w:color w:val="auto"/>
                <w:kern w:val="0"/>
                <w:sz w:val="12"/>
                <w:szCs w:val="12"/>
                <w14:ligatures w14:val="none"/>
                <w14:cntxtAlts w14:val="0"/>
              </w:rPr>
              <w:t>0,0</w:t>
            </w:r>
          </w:p>
        </w:tc>
        <w:tc>
          <w:tcPr>
            <w:tcW w:w="575" w:type="dxa"/>
            <w:tcBorders>
              <w:top w:val="single" w:sz="4" w:space="0" w:color="auto"/>
              <w:left w:val="single" w:sz="4" w:space="0" w:color="auto"/>
              <w:bottom w:val="single" w:sz="4" w:space="0" w:color="auto"/>
              <w:right w:val="single" w:sz="4" w:space="0" w:color="auto"/>
            </w:tcBorders>
            <w:shd w:val="clear" w:color="auto" w:fill="auto"/>
            <w:hideMark/>
          </w:tcPr>
          <w:p w:rsidR="00606ED4" w:rsidRPr="00606ED4" w:rsidRDefault="00606ED4" w:rsidP="00606ED4">
            <w:pPr>
              <w:jc w:val="center"/>
              <w:rPr>
                <w:rFonts w:eastAsia="Calibri"/>
                <w:bCs/>
                <w:color w:val="auto"/>
                <w:kern w:val="0"/>
                <w:sz w:val="12"/>
                <w:szCs w:val="12"/>
                <w14:ligatures w14:val="none"/>
                <w14:cntxtAlts w14:val="0"/>
              </w:rPr>
            </w:pPr>
            <w:r w:rsidRPr="00606ED4">
              <w:rPr>
                <w:rFonts w:eastAsia="Calibri"/>
                <w:bCs/>
                <w:color w:val="auto"/>
                <w:kern w:val="0"/>
                <w:sz w:val="12"/>
                <w:szCs w:val="12"/>
                <w14:ligatures w14:val="none"/>
                <w14:cntxtAlts w14:val="0"/>
              </w:rPr>
              <w:t>0,0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606ED4" w:rsidRPr="00606ED4" w:rsidRDefault="00606ED4" w:rsidP="00606ED4">
            <w:pPr>
              <w:jc w:val="center"/>
              <w:rPr>
                <w:rFonts w:eastAsia="Calibri"/>
                <w:bCs/>
                <w:color w:val="auto"/>
                <w:kern w:val="0"/>
                <w:sz w:val="12"/>
                <w:szCs w:val="12"/>
                <w14:ligatures w14:val="none"/>
                <w14:cntxtAlts w14:val="0"/>
              </w:rPr>
            </w:pPr>
            <w:r w:rsidRPr="00606ED4">
              <w:rPr>
                <w:rFonts w:eastAsia="Calibri"/>
                <w:bCs/>
                <w:color w:val="auto"/>
                <w:kern w:val="0"/>
                <w:sz w:val="12"/>
                <w:szCs w:val="12"/>
                <w14:ligatures w14:val="none"/>
                <w14:cntxtAlts w14:val="0"/>
              </w:rPr>
              <w:t>0,0</w:t>
            </w:r>
          </w:p>
        </w:tc>
      </w:tr>
      <w:tr w:rsidR="00606ED4" w:rsidRPr="00606ED4" w:rsidTr="00CC36D2">
        <w:trPr>
          <w:trHeight w:val="285"/>
        </w:trPr>
        <w:tc>
          <w:tcPr>
            <w:tcW w:w="10348" w:type="dxa"/>
            <w:gridSpan w:val="16"/>
            <w:tcBorders>
              <w:top w:val="single" w:sz="4" w:space="0" w:color="auto"/>
              <w:left w:val="single" w:sz="4" w:space="0" w:color="auto"/>
              <w:bottom w:val="single" w:sz="4" w:space="0" w:color="auto"/>
              <w:right w:val="single" w:sz="4" w:space="0" w:color="auto"/>
            </w:tcBorders>
            <w:shd w:val="clear" w:color="auto" w:fill="auto"/>
          </w:tcPr>
          <w:p w:rsidR="00606ED4" w:rsidRPr="00606ED4" w:rsidRDefault="00606ED4" w:rsidP="00606ED4">
            <w:pPr>
              <w:jc w:val="center"/>
              <w:rPr>
                <w:b/>
                <w:bCs/>
                <w:kern w:val="0"/>
                <w:sz w:val="12"/>
                <w:szCs w:val="12"/>
                <w14:ligatures w14:val="none"/>
                <w14:cntxtAlts w14:val="0"/>
              </w:rPr>
            </w:pPr>
          </w:p>
        </w:tc>
      </w:tr>
      <w:tr w:rsidR="00606ED4" w:rsidRPr="00606ED4" w:rsidTr="00CC36D2">
        <w:trPr>
          <w:trHeight w:val="255"/>
        </w:trPr>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06ED4" w:rsidRPr="00606ED4" w:rsidRDefault="00606ED4" w:rsidP="00606ED4">
            <w:pPr>
              <w:jc w:val="center"/>
              <w:rPr>
                <w:rFonts w:eastAsia="Calibri"/>
                <w:kern w:val="0"/>
                <w:sz w:val="12"/>
                <w:szCs w:val="12"/>
                <w14:ligatures w14:val="none"/>
                <w14:cntxtAlts w14:val="0"/>
              </w:rPr>
            </w:pPr>
            <w:r w:rsidRPr="00606ED4">
              <w:rPr>
                <w:rFonts w:eastAsia="Calibri"/>
                <w:kern w:val="0"/>
                <w:sz w:val="12"/>
                <w:szCs w:val="12"/>
                <w14:ligatures w14:val="none"/>
                <w14:cntxtAlts w14:val="0"/>
              </w:rPr>
              <w:t>Основное мероприятие 1.</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06ED4" w:rsidRPr="00606ED4" w:rsidRDefault="00606ED4" w:rsidP="00606ED4">
            <w:pPr>
              <w:jc w:val="center"/>
              <w:rPr>
                <w:rFonts w:eastAsia="Calibri"/>
                <w:kern w:val="0"/>
                <w:sz w:val="12"/>
                <w:szCs w:val="12"/>
                <w14:ligatures w14:val="none"/>
                <w14:cntxtAlts w14:val="0"/>
              </w:rPr>
            </w:pPr>
            <w:r w:rsidRPr="00606ED4">
              <w:rPr>
                <w:rFonts w:eastAsia="Calibri"/>
                <w:kern w:val="0"/>
                <w:sz w:val="12"/>
                <w:szCs w:val="12"/>
                <w14:ligatures w14:val="none"/>
                <w14:cntxtAlts w14:val="0"/>
              </w:rPr>
              <w:t>Физкультурно-оздоровительная и спортивно-массовая работа с населением</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06ED4" w:rsidRPr="00606ED4" w:rsidRDefault="00606ED4" w:rsidP="00606ED4">
            <w:pPr>
              <w:widowControl w:val="0"/>
              <w:autoSpaceDE w:val="0"/>
              <w:autoSpaceDN w:val="0"/>
              <w:adjustRightInd w:val="0"/>
              <w:jc w:val="center"/>
              <w:rPr>
                <w:color w:val="auto"/>
                <w:kern w:val="0"/>
                <w:sz w:val="12"/>
                <w:szCs w:val="12"/>
                <w14:ligatures w14:val="none"/>
                <w14:cntxtAlts w14:val="0"/>
              </w:rPr>
            </w:pPr>
            <w:r w:rsidRPr="00606ED4">
              <w:rPr>
                <w:color w:val="auto"/>
                <w:kern w:val="0"/>
                <w:sz w:val="12"/>
                <w:szCs w:val="12"/>
                <w14:ligatures w14:val="none"/>
                <w14:cntxtAlts w14:val="0"/>
              </w:rPr>
              <w:t xml:space="preserve">повышение интереса населения </w:t>
            </w:r>
            <w:proofErr w:type="spellStart"/>
            <w:r w:rsidRPr="00606ED4">
              <w:rPr>
                <w:rFonts w:eastAsia="Calibri"/>
                <w:b/>
                <w:color w:val="auto"/>
                <w:kern w:val="0"/>
                <w:sz w:val="12"/>
                <w:szCs w:val="12"/>
                <w14:ligatures w14:val="none"/>
                <w14:cntxtAlts w14:val="0"/>
              </w:rPr>
              <w:t>Нижнекумашкинского</w:t>
            </w:r>
            <w:proofErr w:type="spellEnd"/>
            <w:r w:rsidRPr="00606ED4">
              <w:rPr>
                <w:rFonts w:eastAsia="Calibri"/>
                <w:b/>
                <w:color w:val="auto"/>
                <w:kern w:val="0"/>
                <w:sz w:val="12"/>
                <w:szCs w:val="12"/>
                <w14:ligatures w14:val="none"/>
                <w14:cntxtAlts w14:val="0"/>
              </w:rPr>
              <w:t xml:space="preserve"> сельского поселения</w:t>
            </w:r>
            <w:r w:rsidRPr="00606ED4">
              <w:rPr>
                <w:b/>
                <w:color w:val="auto"/>
                <w:kern w:val="0"/>
                <w:sz w:val="12"/>
                <w:szCs w:val="12"/>
                <w14:ligatures w14:val="none"/>
                <w14:cntxtAlts w14:val="0"/>
              </w:rPr>
              <w:t xml:space="preserve"> </w:t>
            </w:r>
            <w:r w:rsidRPr="00606ED4">
              <w:rPr>
                <w:color w:val="auto"/>
                <w:kern w:val="0"/>
                <w:sz w:val="12"/>
                <w:szCs w:val="12"/>
                <w14:ligatures w14:val="none"/>
                <w14:cntxtAlts w14:val="0"/>
              </w:rPr>
              <w:t>к занятиям физической культурой и спортом;</w:t>
            </w:r>
          </w:p>
          <w:p w:rsidR="00606ED4" w:rsidRPr="00606ED4" w:rsidRDefault="00606ED4" w:rsidP="00606ED4">
            <w:pPr>
              <w:jc w:val="center"/>
              <w:rPr>
                <w:rFonts w:eastAsia="Calibri"/>
                <w:color w:val="auto"/>
                <w:kern w:val="0"/>
                <w:sz w:val="12"/>
                <w:szCs w:val="12"/>
                <w14:ligatures w14:val="none"/>
                <w14:cntxtAlts w14:val="0"/>
              </w:rPr>
            </w:pPr>
            <w:r w:rsidRPr="00606ED4">
              <w:rPr>
                <w:rFonts w:eastAsia="Calibri"/>
                <w:color w:val="auto"/>
                <w:kern w:val="0"/>
                <w:sz w:val="12"/>
                <w:szCs w:val="12"/>
                <w14:ligatures w14:val="none"/>
                <w14:cntxtAlts w14:val="0"/>
              </w:rPr>
              <w:t>увеличение доли граждан, принявших участие в тестовых испытаниях Всероссийского физкультурно-спортивного комплекса «Готов к труду и обороне» (ГТО)</w:t>
            </w:r>
          </w:p>
          <w:p w:rsidR="00606ED4" w:rsidRPr="00606ED4" w:rsidRDefault="00606ED4" w:rsidP="00606ED4">
            <w:pPr>
              <w:jc w:val="center"/>
              <w:rPr>
                <w:rFonts w:eastAsia="Calibri"/>
                <w:color w:val="auto"/>
                <w:kern w:val="0"/>
                <w:sz w:val="12"/>
                <w:szCs w:val="12"/>
                <w14:ligatures w14:val="none"/>
                <w14:cntxtAlts w14:val="0"/>
              </w:rPr>
            </w:pPr>
          </w:p>
          <w:p w:rsidR="00606ED4" w:rsidRPr="00606ED4" w:rsidRDefault="00606ED4" w:rsidP="00606ED4">
            <w:pPr>
              <w:jc w:val="center"/>
              <w:rPr>
                <w:rFonts w:eastAsia="Calibri"/>
                <w:color w:val="auto"/>
                <w:kern w:val="0"/>
                <w:sz w:val="12"/>
                <w:szCs w:val="12"/>
                <w14:ligatures w14:val="none"/>
                <w14:cntxtAlts w14:val="0"/>
              </w:rPr>
            </w:pP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06ED4" w:rsidRPr="00606ED4" w:rsidRDefault="00606ED4" w:rsidP="00606ED4">
            <w:pPr>
              <w:jc w:val="center"/>
              <w:rPr>
                <w:rFonts w:eastAsia="Calibri"/>
                <w:kern w:val="0"/>
                <w:sz w:val="12"/>
                <w:szCs w:val="12"/>
                <w14:ligatures w14:val="none"/>
                <w14:cntxtAlts w14:val="0"/>
              </w:rPr>
            </w:pPr>
            <w:r w:rsidRPr="00606ED4">
              <w:rPr>
                <w:rFonts w:eastAsia="Calibri"/>
                <w:kern w:val="0"/>
                <w:sz w:val="12"/>
                <w:szCs w:val="12"/>
                <w14:ligatures w14:val="none"/>
                <w14:cntxtAlts w14:val="0"/>
              </w:rPr>
              <w:t xml:space="preserve">ответственный исполнитель – </w:t>
            </w:r>
            <w:r w:rsidRPr="00606ED4">
              <w:rPr>
                <w:rFonts w:eastAsia="Calibri"/>
                <w:bCs/>
                <w:kern w:val="0"/>
                <w:sz w:val="12"/>
                <w:szCs w:val="12"/>
                <w14:ligatures w14:val="none"/>
                <w14:cntxtAlts w14:val="0"/>
              </w:rPr>
              <w:t xml:space="preserve">администрация </w:t>
            </w:r>
            <w:proofErr w:type="spellStart"/>
            <w:r w:rsidRPr="00606ED4">
              <w:rPr>
                <w:rFonts w:eastAsia="Calibri"/>
                <w:bCs/>
                <w:kern w:val="0"/>
                <w:sz w:val="12"/>
                <w:szCs w:val="12"/>
                <w14:ligatures w14:val="none"/>
                <w14:cntxtAlts w14:val="0"/>
              </w:rPr>
              <w:t>Нижнекумашкинского</w:t>
            </w:r>
            <w:proofErr w:type="spellEnd"/>
            <w:r w:rsidRPr="00606ED4">
              <w:rPr>
                <w:rFonts w:eastAsia="Calibri"/>
                <w:bCs/>
                <w:kern w:val="0"/>
                <w:sz w:val="12"/>
                <w:szCs w:val="12"/>
                <w14:ligatures w14:val="none"/>
                <w14:cntxtAlts w14:val="0"/>
              </w:rPr>
              <w:t xml:space="preserve"> сельского поселения</w:t>
            </w:r>
          </w:p>
        </w:tc>
        <w:tc>
          <w:tcPr>
            <w:tcW w:w="570" w:type="dxa"/>
            <w:tcBorders>
              <w:top w:val="single" w:sz="4" w:space="0" w:color="auto"/>
              <w:left w:val="nil"/>
              <w:bottom w:val="single" w:sz="4" w:space="0" w:color="auto"/>
              <w:right w:val="single" w:sz="4" w:space="0" w:color="auto"/>
            </w:tcBorders>
            <w:shd w:val="clear" w:color="auto" w:fill="auto"/>
            <w:hideMark/>
          </w:tcPr>
          <w:p w:rsidR="00606ED4" w:rsidRPr="00606ED4" w:rsidRDefault="00606ED4" w:rsidP="00606ED4">
            <w:pPr>
              <w:jc w:val="center"/>
              <w:rPr>
                <w:rFonts w:eastAsia="Calibri"/>
                <w:kern w:val="0"/>
                <w:sz w:val="12"/>
                <w:szCs w:val="12"/>
                <w14:ligatures w14:val="none"/>
                <w14:cntxtAlts w14:val="0"/>
              </w:rPr>
            </w:pPr>
            <w:r w:rsidRPr="00606ED4">
              <w:rPr>
                <w:rFonts w:eastAsia="Calibri"/>
                <w:kern w:val="0"/>
                <w:sz w:val="12"/>
                <w:szCs w:val="12"/>
                <w14:ligatures w14:val="none"/>
                <w14:cntxtAlts w14:val="0"/>
              </w:rPr>
              <w:t>993</w:t>
            </w:r>
          </w:p>
        </w:tc>
        <w:tc>
          <w:tcPr>
            <w:tcW w:w="571" w:type="dxa"/>
            <w:tcBorders>
              <w:top w:val="single" w:sz="4" w:space="0" w:color="auto"/>
              <w:left w:val="nil"/>
              <w:bottom w:val="single" w:sz="4" w:space="0" w:color="auto"/>
              <w:right w:val="single" w:sz="4" w:space="0" w:color="auto"/>
            </w:tcBorders>
            <w:shd w:val="clear" w:color="auto" w:fill="auto"/>
            <w:hideMark/>
          </w:tcPr>
          <w:p w:rsidR="00606ED4" w:rsidRPr="00606ED4" w:rsidRDefault="00606ED4" w:rsidP="00606ED4">
            <w:pPr>
              <w:jc w:val="center"/>
              <w:rPr>
                <w:rFonts w:eastAsia="Calibri"/>
                <w:kern w:val="0"/>
                <w:sz w:val="12"/>
                <w:szCs w:val="12"/>
                <w14:ligatures w14:val="none"/>
                <w14:cntxtAlts w14:val="0"/>
              </w:rPr>
            </w:pPr>
            <w:r w:rsidRPr="00606ED4">
              <w:rPr>
                <w:rFonts w:eastAsia="Calibri"/>
                <w:kern w:val="0"/>
                <w:sz w:val="12"/>
                <w:szCs w:val="12"/>
                <w14:ligatures w14:val="none"/>
                <w14:cntxtAlts w14:val="0"/>
              </w:rPr>
              <w:t>х</w:t>
            </w:r>
          </w:p>
        </w:tc>
        <w:tc>
          <w:tcPr>
            <w:tcW w:w="560" w:type="dxa"/>
            <w:tcBorders>
              <w:top w:val="single" w:sz="4" w:space="0" w:color="auto"/>
              <w:left w:val="nil"/>
              <w:bottom w:val="single" w:sz="4" w:space="0" w:color="auto"/>
              <w:right w:val="single" w:sz="4" w:space="0" w:color="auto"/>
            </w:tcBorders>
            <w:shd w:val="clear" w:color="auto" w:fill="auto"/>
            <w:hideMark/>
          </w:tcPr>
          <w:p w:rsidR="00606ED4" w:rsidRPr="00606ED4" w:rsidRDefault="00606ED4" w:rsidP="00606ED4">
            <w:pPr>
              <w:jc w:val="center"/>
              <w:rPr>
                <w:rFonts w:eastAsia="Calibri"/>
                <w:kern w:val="0"/>
                <w:sz w:val="12"/>
                <w:szCs w:val="12"/>
                <w14:ligatures w14:val="none"/>
                <w14:cntxtAlts w14:val="0"/>
              </w:rPr>
            </w:pPr>
            <w:r w:rsidRPr="00606ED4">
              <w:rPr>
                <w:rFonts w:eastAsia="Calibri"/>
                <w:kern w:val="0"/>
                <w:sz w:val="12"/>
                <w:szCs w:val="12"/>
                <w14:ligatures w14:val="none"/>
                <w14:cntxtAlts w14:val="0"/>
              </w:rPr>
              <w:t>Ц510100000</w:t>
            </w:r>
          </w:p>
        </w:tc>
        <w:tc>
          <w:tcPr>
            <w:tcW w:w="559" w:type="dxa"/>
            <w:tcBorders>
              <w:top w:val="single" w:sz="4" w:space="0" w:color="auto"/>
              <w:left w:val="nil"/>
              <w:bottom w:val="single" w:sz="4" w:space="0" w:color="auto"/>
              <w:right w:val="single" w:sz="4" w:space="0" w:color="auto"/>
            </w:tcBorders>
            <w:shd w:val="clear" w:color="auto" w:fill="auto"/>
            <w:hideMark/>
          </w:tcPr>
          <w:p w:rsidR="00606ED4" w:rsidRPr="00606ED4" w:rsidRDefault="00606ED4" w:rsidP="00606ED4">
            <w:pPr>
              <w:jc w:val="center"/>
              <w:rPr>
                <w:rFonts w:eastAsia="Calibri"/>
                <w:kern w:val="0"/>
                <w:sz w:val="12"/>
                <w:szCs w:val="12"/>
                <w14:ligatures w14:val="none"/>
                <w14:cntxtAlts w14:val="0"/>
              </w:rPr>
            </w:pPr>
            <w:r w:rsidRPr="00606ED4">
              <w:rPr>
                <w:rFonts w:eastAsia="Calibri"/>
                <w:kern w:val="0"/>
                <w:sz w:val="12"/>
                <w:szCs w:val="12"/>
                <w14:ligatures w14:val="none"/>
                <w14:cntxtAlts w14:val="0"/>
              </w:rPr>
              <w:t>х</w:t>
            </w:r>
          </w:p>
        </w:tc>
        <w:tc>
          <w:tcPr>
            <w:tcW w:w="708" w:type="dxa"/>
            <w:tcBorders>
              <w:top w:val="single" w:sz="4" w:space="0" w:color="auto"/>
              <w:left w:val="nil"/>
              <w:bottom w:val="single" w:sz="4" w:space="0" w:color="auto"/>
              <w:right w:val="single" w:sz="4" w:space="0" w:color="auto"/>
            </w:tcBorders>
            <w:shd w:val="clear" w:color="auto" w:fill="auto"/>
            <w:hideMark/>
          </w:tcPr>
          <w:p w:rsidR="00606ED4" w:rsidRPr="00606ED4" w:rsidRDefault="00606ED4" w:rsidP="00606ED4">
            <w:pPr>
              <w:jc w:val="center"/>
              <w:rPr>
                <w:rFonts w:eastAsia="Calibri"/>
                <w:color w:val="auto"/>
                <w:kern w:val="0"/>
                <w:sz w:val="12"/>
                <w:szCs w:val="12"/>
                <w14:ligatures w14:val="none"/>
                <w14:cntxtAlts w14:val="0"/>
              </w:rPr>
            </w:pPr>
            <w:r w:rsidRPr="00606ED4">
              <w:rPr>
                <w:rFonts w:eastAsia="Calibri"/>
                <w:color w:val="auto"/>
                <w:kern w:val="0"/>
                <w:sz w:val="12"/>
                <w:szCs w:val="12"/>
                <w14:ligatures w14:val="none"/>
                <w14:cntxtAlts w14:val="0"/>
              </w:rPr>
              <w:t>всего</w:t>
            </w:r>
          </w:p>
        </w:tc>
        <w:tc>
          <w:tcPr>
            <w:tcW w:w="426" w:type="dxa"/>
            <w:tcBorders>
              <w:top w:val="single" w:sz="4" w:space="0" w:color="auto"/>
              <w:left w:val="nil"/>
              <w:bottom w:val="single" w:sz="4" w:space="0" w:color="auto"/>
              <w:right w:val="single" w:sz="4" w:space="0" w:color="auto"/>
            </w:tcBorders>
            <w:shd w:val="clear" w:color="auto" w:fill="auto"/>
          </w:tcPr>
          <w:p w:rsidR="00606ED4" w:rsidRPr="00606ED4" w:rsidRDefault="00606ED4" w:rsidP="00606ED4">
            <w:pPr>
              <w:jc w:val="center"/>
              <w:rPr>
                <w:rFonts w:ascii="Calibri" w:eastAsia="Calibri" w:hAnsi="Calibri"/>
                <w:color w:val="auto"/>
                <w:kern w:val="0"/>
                <w:sz w:val="12"/>
                <w:szCs w:val="12"/>
                <w14:ligatures w14:val="none"/>
                <w14:cntxtAlts w14:val="0"/>
              </w:rPr>
            </w:pPr>
            <w:r w:rsidRPr="00606ED4">
              <w:rPr>
                <w:rFonts w:eastAsia="Calibri"/>
                <w:color w:val="auto"/>
                <w:kern w:val="0"/>
                <w:sz w:val="12"/>
                <w:szCs w:val="12"/>
                <w14:ligatures w14:val="none"/>
                <w14:cntxtAlts w14:val="0"/>
              </w:rPr>
              <w:t xml:space="preserve">133,5   </w:t>
            </w:r>
          </w:p>
        </w:tc>
        <w:tc>
          <w:tcPr>
            <w:tcW w:w="425" w:type="dxa"/>
            <w:tcBorders>
              <w:top w:val="single" w:sz="4" w:space="0" w:color="auto"/>
              <w:left w:val="nil"/>
              <w:bottom w:val="single" w:sz="4" w:space="0" w:color="auto"/>
              <w:right w:val="single" w:sz="4" w:space="0" w:color="auto"/>
            </w:tcBorders>
            <w:shd w:val="clear" w:color="auto" w:fill="auto"/>
          </w:tcPr>
          <w:p w:rsidR="00606ED4" w:rsidRPr="00606ED4" w:rsidRDefault="00606ED4" w:rsidP="00606ED4">
            <w:pPr>
              <w:jc w:val="center"/>
              <w:rPr>
                <w:rFonts w:ascii="Calibri" w:eastAsia="Calibri" w:hAnsi="Calibri"/>
                <w:color w:val="auto"/>
                <w:kern w:val="0"/>
                <w:sz w:val="12"/>
                <w:szCs w:val="12"/>
                <w14:ligatures w14:val="none"/>
                <w14:cntxtAlts w14:val="0"/>
              </w:rPr>
            </w:pPr>
            <w:r w:rsidRPr="00606ED4">
              <w:rPr>
                <w:rFonts w:eastAsia="Calibri"/>
                <w:color w:val="auto"/>
                <w:kern w:val="0"/>
                <w:sz w:val="12"/>
                <w:szCs w:val="12"/>
                <w14:ligatures w14:val="none"/>
                <w14:cntxtAlts w14:val="0"/>
              </w:rPr>
              <w:t>0,0</w:t>
            </w:r>
          </w:p>
        </w:tc>
        <w:tc>
          <w:tcPr>
            <w:tcW w:w="425" w:type="dxa"/>
            <w:tcBorders>
              <w:top w:val="single" w:sz="4" w:space="0" w:color="auto"/>
              <w:left w:val="nil"/>
              <w:bottom w:val="single" w:sz="4" w:space="0" w:color="auto"/>
              <w:right w:val="single" w:sz="4" w:space="0" w:color="auto"/>
            </w:tcBorders>
            <w:shd w:val="clear" w:color="auto" w:fill="auto"/>
          </w:tcPr>
          <w:p w:rsidR="00606ED4" w:rsidRPr="00606ED4" w:rsidRDefault="00606ED4" w:rsidP="00606ED4">
            <w:pPr>
              <w:jc w:val="center"/>
              <w:rPr>
                <w:rFonts w:ascii="Calibri" w:eastAsia="Calibri" w:hAnsi="Calibri"/>
                <w:color w:val="auto"/>
                <w:kern w:val="0"/>
                <w:sz w:val="12"/>
                <w:szCs w:val="12"/>
                <w14:ligatures w14:val="none"/>
                <w14:cntxtAlts w14:val="0"/>
              </w:rPr>
            </w:pPr>
            <w:r w:rsidRPr="00606ED4">
              <w:rPr>
                <w:rFonts w:eastAsia="Calibri"/>
                <w:color w:val="auto"/>
                <w:kern w:val="0"/>
                <w:sz w:val="12"/>
                <w:szCs w:val="12"/>
                <w14:ligatures w14:val="none"/>
                <w14:cntxtAlts w14:val="0"/>
              </w:rPr>
              <w:t>0,0</w:t>
            </w:r>
          </w:p>
        </w:tc>
        <w:tc>
          <w:tcPr>
            <w:tcW w:w="425" w:type="dxa"/>
            <w:tcBorders>
              <w:top w:val="single" w:sz="4" w:space="0" w:color="auto"/>
              <w:left w:val="nil"/>
              <w:bottom w:val="single" w:sz="4" w:space="0" w:color="auto"/>
              <w:right w:val="single" w:sz="4" w:space="0" w:color="auto"/>
            </w:tcBorders>
            <w:shd w:val="clear" w:color="auto" w:fill="auto"/>
          </w:tcPr>
          <w:p w:rsidR="00606ED4" w:rsidRPr="00606ED4" w:rsidRDefault="00606ED4" w:rsidP="00606ED4">
            <w:pPr>
              <w:jc w:val="center"/>
              <w:rPr>
                <w:rFonts w:ascii="Calibri" w:eastAsia="Calibri" w:hAnsi="Calibri"/>
                <w:color w:val="auto"/>
                <w:kern w:val="0"/>
                <w:sz w:val="12"/>
                <w:szCs w:val="12"/>
                <w14:ligatures w14:val="none"/>
                <w14:cntxtAlts w14:val="0"/>
              </w:rPr>
            </w:pPr>
            <w:r w:rsidRPr="00606ED4">
              <w:rPr>
                <w:rFonts w:eastAsia="Calibri"/>
                <w:color w:val="auto"/>
                <w:kern w:val="0"/>
                <w:sz w:val="12"/>
                <w:szCs w:val="12"/>
                <w14:ligatures w14:val="none"/>
                <w14:cntxtAlts w14:val="0"/>
              </w:rPr>
              <w:t>0,0</w:t>
            </w:r>
          </w:p>
        </w:tc>
        <w:tc>
          <w:tcPr>
            <w:tcW w:w="426" w:type="dxa"/>
            <w:tcBorders>
              <w:top w:val="single" w:sz="4" w:space="0" w:color="auto"/>
              <w:left w:val="nil"/>
              <w:bottom w:val="single" w:sz="4" w:space="0" w:color="auto"/>
              <w:right w:val="single" w:sz="4" w:space="0" w:color="auto"/>
            </w:tcBorders>
            <w:shd w:val="clear" w:color="auto" w:fill="auto"/>
          </w:tcPr>
          <w:p w:rsidR="00606ED4" w:rsidRPr="00606ED4" w:rsidRDefault="00606ED4" w:rsidP="00606ED4">
            <w:pPr>
              <w:jc w:val="center"/>
              <w:rPr>
                <w:rFonts w:ascii="Calibri" w:eastAsia="Calibri" w:hAnsi="Calibri"/>
                <w:color w:val="auto"/>
                <w:kern w:val="0"/>
                <w:sz w:val="12"/>
                <w:szCs w:val="12"/>
                <w14:ligatures w14:val="none"/>
                <w14:cntxtAlts w14:val="0"/>
              </w:rPr>
            </w:pPr>
            <w:r w:rsidRPr="00606ED4">
              <w:rPr>
                <w:rFonts w:eastAsia="Calibri"/>
                <w:color w:val="auto"/>
                <w:kern w:val="0"/>
                <w:sz w:val="12"/>
                <w:szCs w:val="12"/>
                <w14:ligatures w14:val="none"/>
                <w14:cntxtAlts w14:val="0"/>
              </w:rPr>
              <w:t>0,0</w:t>
            </w:r>
          </w:p>
        </w:tc>
        <w:tc>
          <w:tcPr>
            <w:tcW w:w="575" w:type="dxa"/>
            <w:tcBorders>
              <w:top w:val="single" w:sz="4" w:space="0" w:color="auto"/>
              <w:left w:val="nil"/>
              <w:bottom w:val="single" w:sz="4" w:space="0" w:color="auto"/>
              <w:right w:val="single" w:sz="4" w:space="0" w:color="auto"/>
            </w:tcBorders>
            <w:shd w:val="clear" w:color="auto" w:fill="auto"/>
          </w:tcPr>
          <w:p w:rsidR="00606ED4" w:rsidRPr="00606ED4" w:rsidRDefault="00606ED4" w:rsidP="00606ED4">
            <w:pPr>
              <w:jc w:val="center"/>
              <w:rPr>
                <w:rFonts w:ascii="Calibri" w:eastAsia="Calibri" w:hAnsi="Calibri"/>
                <w:color w:val="auto"/>
                <w:kern w:val="0"/>
                <w:sz w:val="12"/>
                <w:szCs w:val="12"/>
                <w14:ligatures w14:val="none"/>
                <w14:cntxtAlts w14:val="0"/>
              </w:rPr>
            </w:pPr>
            <w:r w:rsidRPr="00606ED4">
              <w:rPr>
                <w:rFonts w:eastAsia="Calibri"/>
                <w:color w:val="auto"/>
                <w:kern w:val="0"/>
                <w:sz w:val="12"/>
                <w:szCs w:val="12"/>
                <w14:ligatures w14:val="none"/>
                <w14:cntxtAlts w14:val="0"/>
              </w:rPr>
              <w:t>0,0</w:t>
            </w:r>
          </w:p>
        </w:tc>
        <w:tc>
          <w:tcPr>
            <w:tcW w:w="567" w:type="dxa"/>
            <w:tcBorders>
              <w:top w:val="single" w:sz="4" w:space="0" w:color="auto"/>
              <w:left w:val="nil"/>
              <w:bottom w:val="single" w:sz="4" w:space="0" w:color="auto"/>
              <w:right w:val="single" w:sz="4" w:space="0" w:color="auto"/>
            </w:tcBorders>
            <w:shd w:val="clear" w:color="auto" w:fill="auto"/>
          </w:tcPr>
          <w:p w:rsidR="00606ED4" w:rsidRPr="00606ED4" w:rsidRDefault="00606ED4" w:rsidP="00606ED4">
            <w:pPr>
              <w:jc w:val="center"/>
              <w:rPr>
                <w:rFonts w:ascii="Calibri" w:eastAsia="Calibri" w:hAnsi="Calibri"/>
                <w:color w:val="auto"/>
                <w:kern w:val="0"/>
                <w:sz w:val="12"/>
                <w:szCs w:val="12"/>
                <w14:ligatures w14:val="none"/>
                <w14:cntxtAlts w14:val="0"/>
              </w:rPr>
            </w:pPr>
            <w:r w:rsidRPr="00606ED4">
              <w:rPr>
                <w:rFonts w:eastAsia="Calibri"/>
                <w:color w:val="auto"/>
                <w:kern w:val="0"/>
                <w:sz w:val="12"/>
                <w:szCs w:val="12"/>
                <w14:ligatures w14:val="none"/>
                <w14:cntxtAlts w14:val="0"/>
              </w:rPr>
              <w:t>0,0</w:t>
            </w:r>
          </w:p>
        </w:tc>
      </w:tr>
      <w:tr w:rsidR="00606ED4" w:rsidRPr="00606ED4" w:rsidTr="00CC36D2">
        <w:trPr>
          <w:trHeight w:val="450"/>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606ED4" w:rsidRPr="00606ED4" w:rsidRDefault="00606ED4" w:rsidP="00606ED4">
            <w:pPr>
              <w:jc w:val="center"/>
              <w:rPr>
                <w:rFonts w:eastAsia="Calibri"/>
                <w:kern w:val="0"/>
                <w:sz w:val="12"/>
                <w:szCs w:val="12"/>
                <w14:ligatures w14:val="none"/>
                <w14:cntxtAlts w14:val="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06ED4" w:rsidRPr="00606ED4" w:rsidRDefault="00606ED4" w:rsidP="00606ED4">
            <w:pPr>
              <w:jc w:val="center"/>
              <w:rPr>
                <w:rFonts w:eastAsia="Calibri"/>
                <w:kern w:val="0"/>
                <w:sz w:val="12"/>
                <w:szCs w:val="12"/>
                <w14:ligatures w14:val="none"/>
                <w14:cntxtAlts w14:val="0"/>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606ED4" w:rsidRPr="00606ED4" w:rsidRDefault="00606ED4" w:rsidP="00606ED4">
            <w:pPr>
              <w:jc w:val="center"/>
              <w:rPr>
                <w:rFonts w:eastAsia="Calibri"/>
                <w:color w:val="auto"/>
                <w:kern w:val="0"/>
                <w:sz w:val="12"/>
                <w:szCs w:val="12"/>
                <w14:ligatures w14:val="none"/>
                <w14:cntxtAlts w14:val="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06ED4" w:rsidRPr="00606ED4" w:rsidRDefault="00606ED4" w:rsidP="00606ED4">
            <w:pPr>
              <w:jc w:val="center"/>
              <w:rPr>
                <w:rFonts w:eastAsia="Calibri"/>
                <w:kern w:val="0"/>
                <w:sz w:val="12"/>
                <w:szCs w:val="12"/>
                <w14:ligatures w14:val="none"/>
                <w14:cntxtAlts w14:val="0"/>
              </w:rPr>
            </w:pPr>
          </w:p>
        </w:tc>
        <w:tc>
          <w:tcPr>
            <w:tcW w:w="570" w:type="dxa"/>
            <w:tcBorders>
              <w:top w:val="single" w:sz="4" w:space="0" w:color="auto"/>
              <w:left w:val="nil"/>
              <w:bottom w:val="single" w:sz="4" w:space="0" w:color="auto"/>
              <w:right w:val="single" w:sz="4" w:space="0" w:color="auto"/>
            </w:tcBorders>
            <w:shd w:val="clear" w:color="auto" w:fill="auto"/>
            <w:hideMark/>
          </w:tcPr>
          <w:p w:rsidR="00606ED4" w:rsidRPr="00606ED4" w:rsidRDefault="00606ED4" w:rsidP="00606ED4">
            <w:pPr>
              <w:jc w:val="center"/>
              <w:rPr>
                <w:rFonts w:eastAsia="Calibri"/>
                <w:kern w:val="0"/>
                <w:sz w:val="12"/>
                <w:szCs w:val="12"/>
                <w14:ligatures w14:val="none"/>
                <w14:cntxtAlts w14:val="0"/>
              </w:rPr>
            </w:pPr>
            <w:r w:rsidRPr="00606ED4">
              <w:rPr>
                <w:rFonts w:eastAsia="Calibri"/>
                <w:kern w:val="0"/>
                <w:sz w:val="12"/>
                <w:szCs w:val="12"/>
                <w14:ligatures w14:val="none"/>
                <w14:cntxtAlts w14:val="0"/>
              </w:rPr>
              <w:t>х</w:t>
            </w:r>
          </w:p>
        </w:tc>
        <w:tc>
          <w:tcPr>
            <w:tcW w:w="571" w:type="dxa"/>
            <w:tcBorders>
              <w:top w:val="single" w:sz="4" w:space="0" w:color="auto"/>
              <w:left w:val="nil"/>
              <w:bottom w:val="single" w:sz="4" w:space="0" w:color="auto"/>
              <w:right w:val="single" w:sz="4" w:space="0" w:color="auto"/>
            </w:tcBorders>
            <w:shd w:val="clear" w:color="auto" w:fill="auto"/>
            <w:hideMark/>
          </w:tcPr>
          <w:p w:rsidR="00606ED4" w:rsidRPr="00606ED4" w:rsidRDefault="00606ED4" w:rsidP="00606ED4">
            <w:pPr>
              <w:jc w:val="center"/>
              <w:rPr>
                <w:rFonts w:eastAsia="Calibri"/>
                <w:kern w:val="0"/>
                <w:sz w:val="12"/>
                <w:szCs w:val="12"/>
                <w14:ligatures w14:val="none"/>
                <w14:cntxtAlts w14:val="0"/>
              </w:rPr>
            </w:pPr>
            <w:r w:rsidRPr="00606ED4">
              <w:rPr>
                <w:rFonts w:eastAsia="Calibri"/>
                <w:kern w:val="0"/>
                <w:sz w:val="12"/>
                <w:szCs w:val="12"/>
                <w14:ligatures w14:val="none"/>
                <w14:cntxtAlts w14:val="0"/>
              </w:rPr>
              <w:t>х</w:t>
            </w:r>
          </w:p>
        </w:tc>
        <w:tc>
          <w:tcPr>
            <w:tcW w:w="560" w:type="dxa"/>
            <w:tcBorders>
              <w:top w:val="single" w:sz="4" w:space="0" w:color="auto"/>
              <w:left w:val="nil"/>
              <w:bottom w:val="single" w:sz="4" w:space="0" w:color="auto"/>
              <w:right w:val="single" w:sz="4" w:space="0" w:color="auto"/>
            </w:tcBorders>
            <w:shd w:val="clear" w:color="auto" w:fill="auto"/>
            <w:hideMark/>
          </w:tcPr>
          <w:p w:rsidR="00606ED4" w:rsidRPr="00606ED4" w:rsidRDefault="00606ED4" w:rsidP="00606ED4">
            <w:pPr>
              <w:jc w:val="center"/>
              <w:rPr>
                <w:rFonts w:eastAsia="Calibri"/>
                <w:kern w:val="0"/>
                <w:sz w:val="12"/>
                <w:szCs w:val="12"/>
                <w14:ligatures w14:val="none"/>
                <w14:cntxtAlts w14:val="0"/>
              </w:rPr>
            </w:pPr>
            <w:r w:rsidRPr="00606ED4">
              <w:rPr>
                <w:rFonts w:eastAsia="Calibri"/>
                <w:kern w:val="0"/>
                <w:sz w:val="12"/>
                <w:szCs w:val="12"/>
                <w14:ligatures w14:val="none"/>
                <w14:cntxtAlts w14:val="0"/>
              </w:rPr>
              <w:t>х</w:t>
            </w:r>
          </w:p>
        </w:tc>
        <w:tc>
          <w:tcPr>
            <w:tcW w:w="559" w:type="dxa"/>
            <w:tcBorders>
              <w:top w:val="single" w:sz="4" w:space="0" w:color="auto"/>
              <w:left w:val="nil"/>
              <w:bottom w:val="single" w:sz="4" w:space="0" w:color="auto"/>
              <w:right w:val="single" w:sz="4" w:space="0" w:color="auto"/>
            </w:tcBorders>
            <w:shd w:val="clear" w:color="auto" w:fill="auto"/>
            <w:hideMark/>
          </w:tcPr>
          <w:p w:rsidR="00606ED4" w:rsidRPr="00606ED4" w:rsidRDefault="00606ED4" w:rsidP="00606ED4">
            <w:pPr>
              <w:jc w:val="center"/>
              <w:rPr>
                <w:rFonts w:eastAsia="Calibri"/>
                <w:kern w:val="0"/>
                <w:sz w:val="12"/>
                <w:szCs w:val="12"/>
                <w14:ligatures w14:val="none"/>
                <w14:cntxtAlts w14:val="0"/>
              </w:rPr>
            </w:pPr>
            <w:r w:rsidRPr="00606ED4">
              <w:rPr>
                <w:rFonts w:eastAsia="Calibri"/>
                <w:kern w:val="0"/>
                <w:sz w:val="12"/>
                <w:szCs w:val="12"/>
                <w14:ligatures w14:val="none"/>
                <w14:cntxtAlts w14:val="0"/>
              </w:rPr>
              <w:t>х</w:t>
            </w:r>
          </w:p>
        </w:tc>
        <w:tc>
          <w:tcPr>
            <w:tcW w:w="708" w:type="dxa"/>
            <w:tcBorders>
              <w:top w:val="single" w:sz="4" w:space="0" w:color="auto"/>
              <w:left w:val="nil"/>
              <w:bottom w:val="single" w:sz="4" w:space="0" w:color="auto"/>
              <w:right w:val="single" w:sz="4" w:space="0" w:color="auto"/>
            </w:tcBorders>
            <w:shd w:val="clear" w:color="auto" w:fill="auto"/>
            <w:hideMark/>
          </w:tcPr>
          <w:p w:rsidR="00606ED4" w:rsidRPr="00606ED4" w:rsidRDefault="00606ED4" w:rsidP="00606ED4">
            <w:pPr>
              <w:jc w:val="center"/>
              <w:rPr>
                <w:rFonts w:eastAsia="Calibri"/>
                <w:color w:val="auto"/>
                <w:kern w:val="0"/>
                <w:sz w:val="12"/>
                <w:szCs w:val="12"/>
                <w14:ligatures w14:val="none"/>
                <w14:cntxtAlts w14:val="0"/>
              </w:rPr>
            </w:pPr>
            <w:r w:rsidRPr="00606ED4">
              <w:rPr>
                <w:rFonts w:eastAsia="Calibri"/>
                <w:color w:val="auto"/>
                <w:kern w:val="0"/>
                <w:sz w:val="12"/>
                <w:szCs w:val="12"/>
                <w14:ligatures w14:val="none"/>
                <w14:cntxtAlts w14:val="0"/>
              </w:rPr>
              <w:t>федеральный бюджет</w:t>
            </w:r>
          </w:p>
        </w:tc>
        <w:tc>
          <w:tcPr>
            <w:tcW w:w="426" w:type="dxa"/>
            <w:tcBorders>
              <w:top w:val="single" w:sz="4" w:space="0" w:color="auto"/>
              <w:left w:val="nil"/>
              <w:bottom w:val="single" w:sz="4" w:space="0" w:color="auto"/>
              <w:right w:val="single" w:sz="4" w:space="0" w:color="auto"/>
            </w:tcBorders>
            <w:shd w:val="clear" w:color="auto" w:fill="auto"/>
          </w:tcPr>
          <w:p w:rsidR="00606ED4" w:rsidRPr="00606ED4" w:rsidRDefault="00606ED4" w:rsidP="00606ED4">
            <w:pPr>
              <w:jc w:val="center"/>
              <w:rPr>
                <w:rFonts w:eastAsia="Calibri"/>
                <w:color w:val="auto"/>
                <w:kern w:val="0"/>
                <w:sz w:val="12"/>
                <w:szCs w:val="12"/>
                <w14:ligatures w14:val="none"/>
                <w14:cntxtAlts w14:val="0"/>
              </w:rPr>
            </w:pPr>
            <w:r w:rsidRPr="00606ED4">
              <w:rPr>
                <w:rFonts w:eastAsia="Calibri"/>
                <w:color w:val="auto"/>
                <w:kern w:val="0"/>
                <w:sz w:val="12"/>
                <w:szCs w:val="12"/>
                <w14:ligatures w14:val="none"/>
                <w14:cntxtAlts w14:val="0"/>
              </w:rPr>
              <w:t>0,0</w:t>
            </w:r>
          </w:p>
        </w:tc>
        <w:tc>
          <w:tcPr>
            <w:tcW w:w="425" w:type="dxa"/>
            <w:tcBorders>
              <w:top w:val="single" w:sz="4" w:space="0" w:color="auto"/>
              <w:left w:val="nil"/>
              <w:bottom w:val="single" w:sz="4" w:space="0" w:color="auto"/>
              <w:right w:val="single" w:sz="4" w:space="0" w:color="auto"/>
            </w:tcBorders>
            <w:shd w:val="clear" w:color="auto" w:fill="auto"/>
            <w:noWrap/>
            <w:hideMark/>
          </w:tcPr>
          <w:p w:rsidR="00606ED4" w:rsidRPr="00606ED4" w:rsidRDefault="00606ED4" w:rsidP="00606ED4">
            <w:pPr>
              <w:jc w:val="center"/>
              <w:rPr>
                <w:rFonts w:eastAsia="Calibri"/>
                <w:color w:val="auto"/>
                <w:kern w:val="0"/>
                <w:sz w:val="12"/>
                <w:szCs w:val="12"/>
                <w14:ligatures w14:val="none"/>
                <w14:cntxtAlts w14:val="0"/>
              </w:rPr>
            </w:pPr>
            <w:r w:rsidRPr="00606ED4">
              <w:rPr>
                <w:rFonts w:eastAsia="Calibri"/>
                <w:color w:val="auto"/>
                <w:kern w:val="0"/>
                <w:sz w:val="12"/>
                <w:szCs w:val="12"/>
                <w14:ligatures w14:val="none"/>
                <w14:cntxtAlts w14:val="0"/>
              </w:rPr>
              <w:t>0,0</w:t>
            </w:r>
          </w:p>
        </w:tc>
        <w:tc>
          <w:tcPr>
            <w:tcW w:w="425" w:type="dxa"/>
            <w:tcBorders>
              <w:top w:val="single" w:sz="4" w:space="0" w:color="auto"/>
              <w:left w:val="nil"/>
              <w:bottom w:val="single" w:sz="4" w:space="0" w:color="auto"/>
              <w:right w:val="single" w:sz="4" w:space="0" w:color="auto"/>
            </w:tcBorders>
            <w:shd w:val="clear" w:color="auto" w:fill="auto"/>
            <w:noWrap/>
            <w:hideMark/>
          </w:tcPr>
          <w:p w:rsidR="00606ED4" w:rsidRPr="00606ED4" w:rsidRDefault="00606ED4" w:rsidP="00606ED4">
            <w:pPr>
              <w:jc w:val="center"/>
              <w:rPr>
                <w:rFonts w:eastAsia="Calibri"/>
                <w:color w:val="auto"/>
                <w:kern w:val="0"/>
                <w:sz w:val="12"/>
                <w:szCs w:val="12"/>
                <w14:ligatures w14:val="none"/>
                <w14:cntxtAlts w14:val="0"/>
              </w:rPr>
            </w:pPr>
            <w:r w:rsidRPr="00606ED4">
              <w:rPr>
                <w:rFonts w:eastAsia="Calibri"/>
                <w:color w:val="auto"/>
                <w:kern w:val="0"/>
                <w:sz w:val="12"/>
                <w:szCs w:val="12"/>
                <w14:ligatures w14:val="none"/>
                <w14:cntxtAlts w14:val="0"/>
              </w:rPr>
              <w:t>0,0</w:t>
            </w:r>
          </w:p>
        </w:tc>
        <w:tc>
          <w:tcPr>
            <w:tcW w:w="425" w:type="dxa"/>
            <w:tcBorders>
              <w:top w:val="single" w:sz="4" w:space="0" w:color="auto"/>
              <w:left w:val="nil"/>
              <w:bottom w:val="single" w:sz="4" w:space="0" w:color="auto"/>
              <w:right w:val="single" w:sz="4" w:space="0" w:color="auto"/>
            </w:tcBorders>
            <w:shd w:val="clear" w:color="auto" w:fill="auto"/>
            <w:noWrap/>
            <w:hideMark/>
          </w:tcPr>
          <w:p w:rsidR="00606ED4" w:rsidRPr="00606ED4" w:rsidRDefault="00606ED4" w:rsidP="00606ED4">
            <w:pPr>
              <w:jc w:val="center"/>
              <w:rPr>
                <w:rFonts w:eastAsia="Calibri"/>
                <w:color w:val="auto"/>
                <w:kern w:val="0"/>
                <w:sz w:val="12"/>
                <w:szCs w:val="12"/>
                <w14:ligatures w14:val="none"/>
                <w14:cntxtAlts w14:val="0"/>
              </w:rPr>
            </w:pPr>
            <w:r w:rsidRPr="00606ED4">
              <w:rPr>
                <w:rFonts w:eastAsia="Calibri"/>
                <w:color w:val="auto"/>
                <w:kern w:val="0"/>
                <w:sz w:val="12"/>
                <w:szCs w:val="12"/>
                <w14:ligatures w14:val="none"/>
                <w14:cntxtAlts w14:val="0"/>
              </w:rPr>
              <w:t>0,0</w:t>
            </w:r>
          </w:p>
        </w:tc>
        <w:tc>
          <w:tcPr>
            <w:tcW w:w="426" w:type="dxa"/>
            <w:tcBorders>
              <w:top w:val="single" w:sz="4" w:space="0" w:color="auto"/>
              <w:left w:val="nil"/>
              <w:bottom w:val="single" w:sz="4" w:space="0" w:color="auto"/>
              <w:right w:val="single" w:sz="4" w:space="0" w:color="auto"/>
            </w:tcBorders>
            <w:shd w:val="clear" w:color="auto" w:fill="auto"/>
            <w:noWrap/>
            <w:hideMark/>
          </w:tcPr>
          <w:p w:rsidR="00606ED4" w:rsidRPr="00606ED4" w:rsidRDefault="00606ED4" w:rsidP="00606ED4">
            <w:pPr>
              <w:jc w:val="center"/>
              <w:rPr>
                <w:rFonts w:eastAsia="Calibri"/>
                <w:color w:val="auto"/>
                <w:kern w:val="0"/>
                <w:sz w:val="12"/>
                <w:szCs w:val="12"/>
                <w14:ligatures w14:val="none"/>
                <w14:cntxtAlts w14:val="0"/>
              </w:rPr>
            </w:pPr>
            <w:r w:rsidRPr="00606ED4">
              <w:rPr>
                <w:rFonts w:eastAsia="Calibri"/>
                <w:color w:val="auto"/>
                <w:kern w:val="0"/>
                <w:sz w:val="12"/>
                <w:szCs w:val="12"/>
                <w14:ligatures w14:val="none"/>
                <w14:cntxtAlts w14:val="0"/>
              </w:rPr>
              <w:t>0,0</w:t>
            </w:r>
          </w:p>
        </w:tc>
        <w:tc>
          <w:tcPr>
            <w:tcW w:w="575" w:type="dxa"/>
            <w:tcBorders>
              <w:top w:val="single" w:sz="4" w:space="0" w:color="auto"/>
              <w:left w:val="nil"/>
              <w:bottom w:val="single" w:sz="4" w:space="0" w:color="auto"/>
              <w:right w:val="single" w:sz="4" w:space="0" w:color="auto"/>
            </w:tcBorders>
            <w:shd w:val="clear" w:color="auto" w:fill="auto"/>
            <w:noWrap/>
            <w:hideMark/>
          </w:tcPr>
          <w:p w:rsidR="00606ED4" w:rsidRPr="00606ED4" w:rsidRDefault="00606ED4" w:rsidP="00606ED4">
            <w:pPr>
              <w:jc w:val="center"/>
              <w:rPr>
                <w:rFonts w:eastAsia="Calibri"/>
                <w:color w:val="auto"/>
                <w:kern w:val="0"/>
                <w:sz w:val="12"/>
                <w:szCs w:val="12"/>
                <w14:ligatures w14:val="none"/>
                <w14:cntxtAlts w14:val="0"/>
              </w:rPr>
            </w:pPr>
            <w:r w:rsidRPr="00606ED4">
              <w:rPr>
                <w:rFonts w:eastAsia="Calibri"/>
                <w:color w:val="auto"/>
                <w:kern w:val="0"/>
                <w:sz w:val="12"/>
                <w:szCs w:val="12"/>
                <w14:ligatures w14:val="none"/>
                <w14:cntxtAlts w14:val="0"/>
              </w:rPr>
              <w:t>0,0</w:t>
            </w:r>
          </w:p>
        </w:tc>
        <w:tc>
          <w:tcPr>
            <w:tcW w:w="567" w:type="dxa"/>
            <w:tcBorders>
              <w:top w:val="single" w:sz="4" w:space="0" w:color="auto"/>
              <w:left w:val="nil"/>
              <w:bottom w:val="single" w:sz="4" w:space="0" w:color="auto"/>
              <w:right w:val="single" w:sz="4" w:space="0" w:color="auto"/>
            </w:tcBorders>
            <w:shd w:val="clear" w:color="auto" w:fill="auto"/>
            <w:noWrap/>
            <w:hideMark/>
          </w:tcPr>
          <w:p w:rsidR="00606ED4" w:rsidRPr="00606ED4" w:rsidRDefault="00606ED4" w:rsidP="00606ED4">
            <w:pPr>
              <w:jc w:val="center"/>
              <w:rPr>
                <w:rFonts w:eastAsia="Calibri"/>
                <w:color w:val="auto"/>
                <w:kern w:val="0"/>
                <w:sz w:val="12"/>
                <w:szCs w:val="12"/>
                <w14:ligatures w14:val="none"/>
                <w14:cntxtAlts w14:val="0"/>
              </w:rPr>
            </w:pPr>
            <w:r w:rsidRPr="00606ED4">
              <w:rPr>
                <w:rFonts w:eastAsia="Calibri"/>
                <w:color w:val="auto"/>
                <w:kern w:val="0"/>
                <w:sz w:val="12"/>
                <w:szCs w:val="12"/>
                <w14:ligatures w14:val="none"/>
                <w14:cntxtAlts w14:val="0"/>
              </w:rPr>
              <w:t>0,0</w:t>
            </w:r>
          </w:p>
        </w:tc>
      </w:tr>
      <w:tr w:rsidR="00606ED4" w:rsidRPr="00606ED4" w:rsidTr="00CC36D2">
        <w:trPr>
          <w:trHeight w:val="954"/>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606ED4" w:rsidRPr="00606ED4" w:rsidRDefault="00606ED4" w:rsidP="00606ED4">
            <w:pPr>
              <w:jc w:val="center"/>
              <w:rPr>
                <w:rFonts w:eastAsia="Calibri"/>
                <w:kern w:val="0"/>
                <w:sz w:val="12"/>
                <w:szCs w:val="12"/>
                <w14:ligatures w14:val="none"/>
                <w14:cntxtAlts w14:val="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06ED4" w:rsidRPr="00606ED4" w:rsidRDefault="00606ED4" w:rsidP="00606ED4">
            <w:pPr>
              <w:jc w:val="center"/>
              <w:rPr>
                <w:rFonts w:eastAsia="Calibri"/>
                <w:kern w:val="0"/>
                <w:sz w:val="12"/>
                <w:szCs w:val="12"/>
                <w14:ligatures w14:val="none"/>
                <w14:cntxtAlts w14:val="0"/>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606ED4" w:rsidRPr="00606ED4" w:rsidRDefault="00606ED4" w:rsidP="00606ED4">
            <w:pPr>
              <w:jc w:val="center"/>
              <w:rPr>
                <w:rFonts w:eastAsia="Calibri"/>
                <w:color w:val="auto"/>
                <w:kern w:val="0"/>
                <w:sz w:val="12"/>
                <w:szCs w:val="12"/>
                <w14:ligatures w14:val="none"/>
                <w14:cntxtAlts w14:val="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06ED4" w:rsidRPr="00606ED4" w:rsidRDefault="00606ED4" w:rsidP="00606ED4">
            <w:pPr>
              <w:jc w:val="center"/>
              <w:rPr>
                <w:rFonts w:eastAsia="Calibri"/>
                <w:kern w:val="0"/>
                <w:sz w:val="12"/>
                <w:szCs w:val="12"/>
                <w14:ligatures w14:val="none"/>
                <w14:cntxtAlts w14:val="0"/>
              </w:rPr>
            </w:pPr>
          </w:p>
        </w:tc>
        <w:tc>
          <w:tcPr>
            <w:tcW w:w="570" w:type="dxa"/>
            <w:tcBorders>
              <w:top w:val="single" w:sz="4" w:space="0" w:color="auto"/>
              <w:left w:val="nil"/>
              <w:right w:val="single" w:sz="4" w:space="0" w:color="auto"/>
            </w:tcBorders>
            <w:shd w:val="clear" w:color="auto" w:fill="auto"/>
          </w:tcPr>
          <w:p w:rsidR="00606ED4" w:rsidRPr="00606ED4" w:rsidRDefault="00606ED4" w:rsidP="00606ED4">
            <w:pPr>
              <w:jc w:val="center"/>
              <w:rPr>
                <w:rFonts w:eastAsia="Calibri"/>
                <w:kern w:val="0"/>
                <w:sz w:val="12"/>
                <w:szCs w:val="12"/>
                <w14:ligatures w14:val="none"/>
                <w14:cntxtAlts w14:val="0"/>
              </w:rPr>
            </w:pPr>
            <w:r w:rsidRPr="00606ED4">
              <w:rPr>
                <w:rFonts w:eastAsia="Calibri"/>
                <w:kern w:val="0"/>
                <w:sz w:val="12"/>
                <w:szCs w:val="12"/>
                <w14:ligatures w14:val="none"/>
                <w14:cntxtAlts w14:val="0"/>
              </w:rPr>
              <w:t>х</w:t>
            </w:r>
          </w:p>
        </w:tc>
        <w:tc>
          <w:tcPr>
            <w:tcW w:w="571" w:type="dxa"/>
            <w:tcBorders>
              <w:top w:val="single" w:sz="4" w:space="0" w:color="auto"/>
              <w:left w:val="nil"/>
              <w:bottom w:val="nil"/>
              <w:right w:val="single" w:sz="4" w:space="0" w:color="auto"/>
            </w:tcBorders>
            <w:shd w:val="clear" w:color="auto" w:fill="auto"/>
          </w:tcPr>
          <w:p w:rsidR="00606ED4" w:rsidRPr="00606ED4" w:rsidRDefault="00606ED4" w:rsidP="00606ED4">
            <w:pPr>
              <w:jc w:val="center"/>
              <w:rPr>
                <w:rFonts w:eastAsia="Calibri"/>
                <w:kern w:val="0"/>
                <w:sz w:val="12"/>
                <w:szCs w:val="12"/>
                <w14:ligatures w14:val="none"/>
                <w14:cntxtAlts w14:val="0"/>
              </w:rPr>
            </w:pPr>
            <w:r w:rsidRPr="00606ED4">
              <w:rPr>
                <w:rFonts w:eastAsia="Calibri"/>
                <w:kern w:val="0"/>
                <w:sz w:val="12"/>
                <w:szCs w:val="12"/>
                <w14:ligatures w14:val="none"/>
                <w14:cntxtAlts w14:val="0"/>
              </w:rPr>
              <w:t>х</w:t>
            </w:r>
          </w:p>
        </w:tc>
        <w:tc>
          <w:tcPr>
            <w:tcW w:w="560" w:type="dxa"/>
            <w:tcBorders>
              <w:top w:val="single" w:sz="4" w:space="0" w:color="auto"/>
              <w:left w:val="nil"/>
              <w:bottom w:val="nil"/>
              <w:right w:val="single" w:sz="4" w:space="0" w:color="auto"/>
            </w:tcBorders>
            <w:shd w:val="clear" w:color="auto" w:fill="auto"/>
          </w:tcPr>
          <w:p w:rsidR="00606ED4" w:rsidRPr="00606ED4" w:rsidRDefault="00606ED4" w:rsidP="00606ED4">
            <w:pPr>
              <w:jc w:val="center"/>
              <w:rPr>
                <w:rFonts w:eastAsia="Calibri"/>
                <w:kern w:val="0"/>
                <w:sz w:val="12"/>
                <w:szCs w:val="12"/>
                <w14:ligatures w14:val="none"/>
                <w14:cntxtAlts w14:val="0"/>
              </w:rPr>
            </w:pPr>
            <w:r w:rsidRPr="00606ED4">
              <w:rPr>
                <w:rFonts w:eastAsia="Calibri"/>
                <w:kern w:val="0"/>
                <w:sz w:val="12"/>
                <w:szCs w:val="12"/>
                <w14:ligatures w14:val="none"/>
                <w14:cntxtAlts w14:val="0"/>
              </w:rPr>
              <w:t>х</w:t>
            </w:r>
          </w:p>
        </w:tc>
        <w:tc>
          <w:tcPr>
            <w:tcW w:w="559" w:type="dxa"/>
            <w:tcBorders>
              <w:top w:val="single" w:sz="4" w:space="0" w:color="auto"/>
              <w:left w:val="nil"/>
              <w:bottom w:val="nil"/>
              <w:right w:val="single" w:sz="4" w:space="0" w:color="auto"/>
            </w:tcBorders>
            <w:shd w:val="clear" w:color="auto" w:fill="auto"/>
          </w:tcPr>
          <w:p w:rsidR="00606ED4" w:rsidRPr="00606ED4" w:rsidRDefault="00606ED4" w:rsidP="00606ED4">
            <w:pPr>
              <w:jc w:val="center"/>
              <w:rPr>
                <w:rFonts w:eastAsia="Calibri"/>
                <w:kern w:val="0"/>
                <w:sz w:val="12"/>
                <w:szCs w:val="12"/>
                <w14:ligatures w14:val="none"/>
                <w14:cntxtAlts w14:val="0"/>
              </w:rPr>
            </w:pPr>
            <w:r w:rsidRPr="00606ED4">
              <w:rPr>
                <w:rFonts w:eastAsia="Calibri"/>
                <w:kern w:val="0"/>
                <w:sz w:val="12"/>
                <w:szCs w:val="12"/>
                <w14:ligatures w14:val="none"/>
                <w14:cntxtAlts w14:val="0"/>
              </w:rPr>
              <w:t>х</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606ED4" w:rsidRPr="00606ED4" w:rsidRDefault="00606ED4" w:rsidP="00606ED4">
            <w:pPr>
              <w:jc w:val="center"/>
              <w:rPr>
                <w:rFonts w:eastAsia="Calibri"/>
                <w:color w:val="auto"/>
                <w:kern w:val="0"/>
                <w:sz w:val="12"/>
                <w:szCs w:val="12"/>
                <w14:ligatures w14:val="none"/>
                <w14:cntxtAlts w14:val="0"/>
              </w:rPr>
            </w:pPr>
            <w:r w:rsidRPr="00606ED4">
              <w:rPr>
                <w:rFonts w:eastAsia="Calibri"/>
                <w:color w:val="auto"/>
                <w:kern w:val="0"/>
                <w:sz w:val="12"/>
                <w:szCs w:val="12"/>
                <w14:ligatures w14:val="none"/>
                <w14:cntxtAlts w14:val="0"/>
              </w:rPr>
              <w:t>республиканский бюджет Чувашской Республики</w:t>
            </w:r>
          </w:p>
        </w:tc>
        <w:tc>
          <w:tcPr>
            <w:tcW w:w="426" w:type="dxa"/>
            <w:tcBorders>
              <w:top w:val="single" w:sz="4" w:space="0" w:color="auto"/>
              <w:left w:val="nil"/>
              <w:bottom w:val="nil"/>
              <w:right w:val="single" w:sz="4" w:space="0" w:color="auto"/>
            </w:tcBorders>
            <w:shd w:val="clear" w:color="auto" w:fill="auto"/>
          </w:tcPr>
          <w:p w:rsidR="00606ED4" w:rsidRPr="00606ED4" w:rsidRDefault="00606ED4" w:rsidP="00606ED4">
            <w:pPr>
              <w:jc w:val="center"/>
              <w:rPr>
                <w:rFonts w:eastAsia="Calibri"/>
                <w:color w:val="auto"/>
                <w:kern w:val="0"/>
                <w:sz w:val="12"/>
                <w:szCs w:val="12"/>
                <w14:ligatures w14:val="none"/>
                <w14:cntxtAlts w14:val="0"/>
              </w:rPr>
            </w:pPr>
            <w:r w:rsidRPr="00606ED4">
              <w:rPr>
                <w:rFonts w:eastAsia="Calibri"/>
                <w:color w:val="auto"/>
                <w:kern w:val="0"/>
                <w:sz w:val="12"/>
                <w:szCs w:val="12"/>
                <w14:ligatures w14:val="none"/>
                <w14:cntxtAlts w14:val="0"/>
              </w:rPr>
              <w:t>0,0</w:t>
            </w:r>
          </w:p>
        </w:tc>
        <w:tc>
          <w:tcPr>
            <w:tcW w:w="425" w:type="dxa"/>
            <w:tcBorders>
              <w:top w:val="single" w:sz="4" w:space="0" w:color="auto"/>
              <w:left w:val="nil"/>
              <w:bottom w:val="nil"/>
              <w:right w:val="single" w:sz="4" w:space="0" w:color="auto"/>
            </w:tcBorders>
            <w:shd w:val="clear" w:color="auto" w:fill="auto"/>
          </w:tcPr>
          <w:p w:rsidR="00606ED4" w:rsidRPr="00606ED4" w:rsidRDefault="00606ED4" w:rsidP="00606ED4">
            <w:pPr>
              <w:jc w:val="center"/>
              <w:rPr>
                <w:rFonts w:eastAsia="Calibri"/>
                <w:color w:val="auto"/>
                <w:kern w:val="0"/>
                <w:sz w:val="12"/>
                <w:szCs w:val="12"/>
                <w14:ligatures w14:val="none"/>
                <w14:cntxtAlts w14:val="0"/>
              </w:rPr>
            </w:pPr>
            <w:r w:rsidRPr="00606ED4">
              <w:rPr>
                <w:rFonts w:eastAsia="Calibri"/>
                <w:color w:val="auto"/>
                <w:kern w:val="0"/>
                <w:sz w:val="12"/>
                <w:szCs w:val="12"/>
                <w14:ligatures w14:val="none"/>
                <w14:cntxtAlts w14:val="0"/>
              </w:rPr>
              <w:t>0,0</w:t>
            </w:r>
          </w:p>
        </w:tc>
        <w:tc>
          <w:tcPr>
            <w:tcW w:w="425" w:type="dxa"/>
            <w:tcBorders>
              <w:top w:val="single" w:sz="4" w:space="0" w:color="auto"/>
              <w:left w:val="nil"/>
              <w:bottom w:val="nil"/>
              <w:right w:val="single" w:sz="4" w:space="0" w:color="auto"/>
            </w:tcBorders>
            <w:shd w:val="clear" w:color="auto" w:fill="auto"/>
          </w:tcPr>
          <w:p w:rsidR="00606ED4" w:rsidRPr="00606ED4" w:rsidRDefault="00606ED4" w:rsidP="00606ED4">
            <w:pPr>
              <w:jc w:val="center"/>
              <w:rPr>
                <w:rFonts w:eastAsia="Calibri"/>
                <w:color w:val="auto"/>
                <w:kern w:val="0"/>
                <w:sz w:val="12"/>
                <w:szCs w:val="12"/>
                <w14:ligatures w14:val="none"/>
                <w14:cntxtAlts w14:val="0"/>
              </w:rPr>
            </w:pPr>
            <w:r w:rsidRPr="00606ED4">
              <w:rPr>
                <w:rFonts w:eastAsia="Calibri"/>
                <w:color w:val="auto"/>
                <w:kern w:val="0"/>
                <w:sz w:val="12"/>
                <w:szCs w:val="12"/>
                <w14:ligatures w14:val="none"/>
                <w14:cntxtAlts w14:val="0"/>
              </w:rPr>
              <w:t>0,0</w:t>
            </w:r>
          </w:p>
        </w:tc>
        <w:tc>
          <w:tcPr>
            <w:tcW w:w="425" w:type="dxa"/>
            <w:tcBorders>
              <w:top w:val="single" w:sz="4" w:space="0" w:color="auto"/>
              <w:left w:val="nil"/>
              <w:bottom w:val="nil"/>
              <w:right w:val="single" w:sz="4" w:space="0" w:color="auto"/>
            </w:tcBorders>
            <w:shd w:val="clear" w:color="auto" w:fill="auto"/>
          </w:tcPr>
          <w:p w:rsidR="00606ED4" w:rsidRPr="00606ED4" w:rsidRDefault="00606ED4" w:rsidP="00606ED4">
            <w:pPr>
              <w:jc w:val="center"/>
              <w:rPr>
                <w:rFonts w:eastAsia="Calibri"/>
                <w:color w:val="auto"/>
                <w:kern w:val="0"/>
                <w:sz w:val="12"/>
                <w:szCs w:val="12"/>
                <w14:ligatures w14:val="none"/>
                <w14:cntxtAlts w14:val="0"/>
              </w:rPr>
            </w:pPr>
            <w:r w:rsidRPr="00606ED4">
              <w:rPr>
                <w:rFonts w:eastAsia="Calibri"/>
                <w:color w:val="auto"/>
                <w:kern w:val="0"/>
                <w:sz w:val="12"/>
                <w:szCs w:val="12"/>
                <w14:ligatures w14:val="none"/>
                <w14:cntxtAlts w14:val="0"/>
              </w:rPr>
              <w:t>0,0</w:t>
            </w:r>
          </w:p>
        </w:tc>
        <w:tc>
          <w:tcPr>
            <w:tcW w:w="426" w:type="dxa"/>
            <w:tcBorders>
              <w:top w:val="single" w:sz="4" w:space="0" w:color="auto"/>
              <w:left w:val="nil"/>
              <w:bottom w:val="nil"/>
              <w:right w:val="single" w:sz="4" w:space="0" w:color="auto"/>
            </w:tcBorders>
            <w:shd w:val="clear" w:color="auto" w:fill="auto"/>
          </w:tcPr>
          <w:p w:rsidR="00606ED4" w:rsidRPr="00606ED4" w:rsidRDefault="00606ED4" w:rsidP="00606ED4">
            <w:pPr>
              <w:jc w:val="center"/>
              <w:rPr>
                <w:rFonts w:eastAsia="Calibri"/>
                <w:color w:val="auto"/>
                <w:kern w:val="0"/>
                <w:sz w:val="12"/>
                <w:szCs w:val="12"/>
                <w14:ligatures w14:val="none"/>
                <w14:cntxtAlts w14:val="0"/>
              </w:rPr>
            </w:pPr>
            <w:r w:rsidRPr="00606ED4">
              <w:rPr>
                <w:rFonts w:eastAsia="Calibri"/>
                <w:color w:val="auto"/>
                <w:kern w:val="0"/>
                <w:sz w:val="12"/>
                <w:szCs w:val="12"/>
                <w14:ligatures w14:val="none"/>
                <w14:cntxtAlts w14:val="0"/>
              </w:rPr>
              <w:t>0,0</w:t>
            </w:r>
          </w:p>
        </w:tc>
        <w:tc>
          <w:tcPr>
            <w:tcW w:w="575" w:type="dxa"/>
            <w:tcBorders>
              <w:top w:val="single" w:sz="4" w:space="0" w:color="auto"/>
              <w:left w:val="nil"/>
              <w:bottom w:val="nil"/>
              <w:right w:val="single" w:sz="4" w:space="0" w:color="auto"/>
            </w:tcBorders>
            <w:shd w:val="clear" w:color="auto" w:fill="auto"/>
          </w:tcPr>
          <w:p w:rsidR="00606ED4" w:rsidRPr="00606ED4" w:rsidRDefault="00606ED4" w:rsidP="00606ED4">
            <w:pPr>
              <w:jc w:val="center"/>
              <w:rPr>
                <w:rFonts w:eastAsia="Calibri"/>
                <w:color w:val="auto"/>
                <w:kern w:val="0"/>
                <w:sz w:val="12"/>
                <w:szCs w:val="12"/>
                <w14:ligatures w14:val="none"/>
                <w14:cntxtAlts w14:val="0"/>
              </w:rPr>
            </w:pPr>
            <w:r w:rsidRPr="00606ED4">
              <w:rPr>
                <w:rFonts w:eastAsia="Calibri"/>
                <w:color w:val="auto"/>
                <w:kern w:val="0"/>
                <w:sz w:val="12"/>
                <w:szCs w:val="12"/>
                <w14:ligatures w14:val="none"/>
                <w14:cntxtAlts w14:val="0"/>
              </w:rPr>
              <w:t>0,0</w:t>
            </w:r>
          </w:p>
        </w:tc>
        <w:tc>
          <w:tcPr>
            <w:tcW w:w="567" w:type="dxa"/>
            <w:tcBorders>
              <w:top w:val="single" w:sz="4" w:space="0" w:color="auto"/>
              <w:left w:val="nil"/>
              <w:bottom w:val="nil"/>
              <w:right w:val="single" w:sz="4" w:space="0" w:color="auto"/>
            </w:tcBorders>
            <w:shd w:val="clear" w:color="auto" w:fill="auto"/>
          </w:tcPr>
          <w:p w:rsidR="00606ED4" w:rsidRPr="00606ED4" w:rsidRDefault="00606ED4" w:rsidP="00606ED4">
            <w:pPr>
              <w:jc w:val="center"/>
              <w:rPr>
                <w:rFonts w:eastAsia="Calibri"/>
                <w:color w:val="auto"/>
                <w:kern w:val="0"/>
                <w:sz w:val="12"/>
                <w:szCs w:val="12"/>
                <w14:ligatures w14:val="none"/>
                <w14:cntxtAlts w14:val="0"/>
              </w:rPr>
            </w:pPr>
            <w:r w:rsidRPr="00606ED4">
              <w:rPr>
                <w:rFonts w:eastAsia="Calibri"/>
                <w:color w:val="auto"/>
                <w:kern w:val="0"/>
                <w:sz w:val="12"/>
                <w:szCs w:val="12"/>
                <w14:ligatures w14:val="none"/>
                <w14:cntxtAlts w14:val="0"/>
              </w:rPr>
              <w:t>0,0</w:t>
            </w:r>
          </w:p>
        </w:tc>
      </w:tr>
      <w:tr w:rsidR="00606ED4" w:rsidRPr="00606ED4" w:rsidTr="00CC36D2">
        <w:trPr>
          <w:trHeight w:val="255"/>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606ED4" w:rsidRPr="00606ED4" w:rsidRDefault="00606ED4" w:rsidP="00606ED4">
            <w:pPr>
              <w:jc w:val="center"/>
              <w:rPr>
                <w:rFonts w:eastAsia="Calibri"/>
                <w:kern w:val="0"/>
                <w:sz w:val="12"/>
                <w:szCs w:val="12"/>
                <w14:ligatures w14:val="none"/>
                <w14:cntxtAlts w14:val="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06ED4" w:rsidRPr="00606ED4" w:rsidRDefault="00606ED4" w:rsidP="00606ED4">
            <w:pPr>
              <w:jc w:val="center"/>
              <w:rPr>
                <w:rFonts w:eastAsia="Calibri"/>
                <w:kern w:val="0"/>
                <w:sz w:val="12"/>
                <w:szCs w:val="12"/>
                <w14:ligatures w14:val="none"/>
                <w14:cntxtAlts w14:val="0"/>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606ED4" w:rsidRPr="00606ED4" w:rsidRDefault="00606ED4" w:rsidP="00606ED4">
            <w:pPr>
              <w:jc w:val="center"/>
              <w:rPr>
                <w:rFonts w:eastAsia="Calibri"/>
                <w:color w:val="auto"/>
                <w:kern w:val="0"/>
                <w:sz w:val="12"/>
                <w:szCs w:val="12"/>
                <w14:ligatures w14:val="none"/>
                <w14:cntxtAlts w14:val="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06ED4" w:rsidRPr="00606ED4" w:rsidRDefault="00606ED4" w:rsidP="00606ED4">
            <w:pPr>
              <w:jc w:val="center"/>
              <w:rPr>
                <w:rFonts w:eastAsia="Calibri"/>
                <w:kern w:val="0"/>
                <w:sz w:val="12"/>
                <w:szCs w:val="12"/>
                <w14:ligatures w14:val="none"/>
                <w14:cntxtAlts w14:val="0"/>
              </w:rPr>
            </w:pPr>
          </w:p>
        </w:tc>
        <w:tc>
          <w:tcPr>
            <w:tcW w:w="570" w:type="dxa"/>
            <w:tcBorders>
              <w:top w:val="single" w:sz="4" w:space="0" w:color="auto"/>
              <w:left w:val="nil"/>
              <w:bottom w:val="single" w:sz="4" w:space="0" w:color="auto"/>
              <w:right w:val="single" w:sz="4" w:space="0" w:color="auto"/>
            </w:tcBorders>
            <w:shd w:val="clear" w:color="auto" w:fill="auto"/>
            <w:hideMark/>
          </w:tcPr>
          <w:p w:rsidR="00606ED4" w:rsidRPr="00606ED4" w:rsidRDefault="00606ED4" w:rsidP="00606ED4">
            <w:pPr>
              <w:jc w:val="center"/>
              <w:rPr>
                <w:rFonts w:eastAsia="Calibri"/>
                <w:color w:val="auto"/>
                <w:kern w:val="0"/>
                <w:sz w:val="12"/>
                <w:szCs w:val="12"/>
                <w14:ligatures w14:val="none"/>
                <w14:cntxtAlts w14:val="0"/>
              </w:rPr>
            </w:pPr>
            <w:r w:rsidRPr="00606ED4">
              <w:rPr>
                <w:rFonts w:eastAsia="Calibri"/>
                <w:color w:val="auto"/>
                <w:kern w:val="0"/>
                <w:sz w:val="12"/>
                <w:szCs w:val="12"/>
                <w14:ligatures w14:val="none"/>
                <w14:cntxtAlts w14:val="0"/>
              </w:rPr>
              <w:t>х</w:t>
            </w:r>
          </w:p>
        </w:tc>
        <w:tc>
          <w:tcPr>
            <w:tcW w:w="571" w:type="dxa"/>
            <w:tcBorders>
              <w:top w:val="single" w:sz="4" w:space="0" w:color="auto"/>
              <w:left w:val="nil"/>
              <w:bottom w:val="single" w:sz="4" w:space="0" w:color="auto"/>
              <w:right w:val="single" w:sz="4" w:space="0" w:color="auto"/>
            </w:tcBorders>
            <w:shd w:val="clear" w:color="auto" w:fill="auto"/>
            <w:hideMark/>
          </w:tcPr>
          <w:p w:rsidR="00606ED4" w:rsidRPr="00606ED4" w:rsidRDefault="00606ED4" w:rsidP="00606ED4">
            <w:pPr>
              <w:jc w:val="center"/>
              <w:rPr>
                <w:rFonts w:eastAsia="Calibri"/>
                <w:color w:val="auto"/>
                <w:kern w:val="0"/>
                <w:sz w:val="12"/>
                <w:szCs w:val="12"/>
                <w14:ligatures w14:val="none"/>
                <w14:cntxtAlts w14:val="0"/>
              </w:rPr>
            </w:pPr>
            <w:r w:rsidRPr="00606ED4">
              <w:rPr>
                <w:rFonts w:eastAsia="Calibri"/>
                <w:color w:val="auto"/>
                <w:kern w:val="0"/>
                <w:sz w:val="12"/>
                <w:szCs w:val="12"/>
                <w14:ligatures w14:val="none"/>
                <w14:cntxtAlts w14:val="0"/>
              </w:rPr>
              <w:t>х</w:t>
            </w:r>
          </w:p>
        </w:tc>
        <w:tc>
          <w:tcPr>
            <w:tcW w:w="560" w:type="dxa"/>
            <w:tcBorders>
              <w:top w:val="single" w:sz="4" w:space="0" w:color="auto"/>
              <w:left w:val="nil"/>
              <w:bottom w:val="single" w:sz="4" w:space="0" w:color="auto"/>
              <w:right w:val="single" w:sz="4" w:space="0" w:color="auto"/>
            </w:tcBorders>
            <w:shd w:val="clear" w:color="auto" w:fill="auto"/>
            <w:hideMark/>
          </w:tcPr>
          <w:p w:rsidR="00606ED4" w:rsidRPr="00606ED4" w:rsidRDefault="00606ED4" w:rsidP="00606ED4">
            <w:pPr>
              <w:jc w:val="center"/>
              <w:rPr>
                <w:rFonts w:eastAsia="Calibri"/>
                <w:color w:val="auto"/>
                <w:kern w:val="0"/>
                <w:sz w:val="12"/>
                <w:szCs w:val="12"/>
                <w14:ligatures w14:val="none"/>
                <w14:cntxtAlts w14:val="0"/>
              </w:rPr>
            </w:pPr>
            <w:r w:rsidRPr="00606ED4">
              <w:rPr>
                <w:rFonts w:eastAsia="Calibri"/>
                <w:color w:val="auto"/>
                <w:kern w:val="0"/>
                <w:sz w:val="12"/>
                <w:szCs w:val="12"/>
                <w14:ligatures w14:val="none"/>
                <w14:cntxtAlts w14:val="0"/>
              </w:rPr>
              <w:t>х</w:t>
            </w:r>
          </w:p>
        </w:tc>
        <w:tc>
          <w:tcPr>
            <w:tcW w:w="559" w:type="dxa"/>
            <w:tcBorders>
              <w:top w:val="single" w:sz="4" w:space="0" w:color="auto"/>
              <w:left w:val="nil"/>
              <w:bottom w:val="single" w:sz="4" w:space="0" w:color="auto"/>
              <w:right w:val="single" w:sz="4" w:space="0" w:color="auto"/>
            </w:tcBorders>
            <w:shd w:val="clear" w:color="auto" w:fill="auto"/>
            <w:hideMark/>
          </w:tcPr>
          <w:p w:rsidR="00606ED4" w:rsidRPr="00606ED4" w:rsidRDefault="00606ED4" w:rsidP="00606ED4">
            <w:pPr>
              <w:jc w:val="center"/>
              <w:rPr>
                <w:rFonts w:eastAsia="Calibri"/>
                <w:color w:val="auto"/>
                <w:kern w:val="0"/>
                <w:sz w:val="12"/>
                <w:szCs w:val="12"/>
                <w14:ligatures w14:val="none"/>
                <w14:cntxtAlts w14:val="0"/>
              </w:rPr>
            </w:pPr>
            <w:r w:rsidRPr="00606ED4">
              <w:rPr>
                <w:rFonts w:eastAsia="Calibri"/>
                <w:color w:val="auto"/>
                <w:kern w:val="0"/>
                <w:sz w:val="12"/>
                <w:szCs w:val="12"/>
                <w14:ligatures w14:val="none"/>
                <w14:cntxtAlts w14:val="0"/>
              </w:rPr>
              <w:t>х</w:t>
            </w:r>
          </w:p>
        </w:tc>
        <w:tc>
          <w:tcPr>
            <w:tcW w:w="708" w:type="dxa"/>
            <w:tcBorders>
              <w:top w:val="single" w:sz="4" w:space="0" w:color="auto"/>
              <w:left w:val="nil"/>
              <w:bottom w:val="single" w:sz="4" w:space="0" w:color="auto"/>
              <w:right w:val="single" w:sz="4" w:space="0" w:color="auto"/>
            </w:tcBorders>
            <w:shd w:val="clear" w:color="auto" w:fill="auto"/>
            <w:hideMark/>
          </w:tcPr>
          <w:p w:rsidR="00606ED4" w:rsidRPr="00606ED4" w:rsidRDefault="00606ED4" w:rsidP="00606ED4">
            <w:pPr>
              <w:jc w:val="center"/>
              <w:rPr>
                <w:rFonts w:eastAsia="Calibri"/>
                <w:color w:val="auto"/>
                <w:kern w:val="0"/>
                <w:sz w:val="12"/>
                <w:szCs w:val="12"/>
                <w14:ligatures w14:val="none"/>
                <w14:cntxtAlts w14:val="0"/>
              </w:rPr>
            </w:pPr>
            <w:r w:rsidRPr="00606ED4">
              <w:rPr>
                <w:rFonts w:eastAsia="Calibri"/>
                <w:color w:val="auto"/>
                <w:kern w:val="0"/>
                <w:sz w:val="12"/>
                <w:szCs w:val="12"/>
                <w14:ligatures w14:val="none"/>
                <w14:cntxtAlts w14:val="0"/>
              </w:rPr>
              <w:t xml:space="preserve">бюджет </w:t>
            </w:r>
            <w:proofErr w:type="spellStart"/>
            <w:r w:rsidRPr="00606ED4">
              <w:rPr>
                <w:rFonts w:eastAsia="Calibri"/>
                <w:color w:val="auto"/>
                <w:kern w:val="0"/>
                <w:sz w:val="12"/>
                <w:szCs w:val="12"/>
                <w14:ligatures w14:val="none"/>
                <w14:cntxtAlts w14:val="0"/>
              </w:rPr>
              <w:t>Нижнекумашкинского</w:t>
            </w:r>
            <w:proofErr w:type="spellEnd"/>
            <w:r w:rsidRPr="00606ED4">
              <w:rPr>
                <w:rFonts w:eastAsia="Calibri"/>
                <w:color w:val="auto"/>
                <w:kern w:val="0"/>
                <w:sz w:val="12"/>
                <w:szCs w:val="12"/>
                <w14:ligatures w14:val="none"/>
                <w14:cntxtAlts w14:val="0"/>
              </w:rPr>
              <w:t xml:space="preserve"> сельского поселения</w:t>
            </w:r>
          </w:p>
        </w:tc>
        <w:tc>
          <w:tcPr>
            <w:tcW w:w="426" w:type="dxa"/>
            <w:tcBorders>
              <w:top w:val="single" w:sz="4" w:space="0" w:color="auto"/>
              <w:left w:val="nil"/>
              <w:bottom w:val="single" w:sz="4" w:space="0" w:color="auto"/>
              <w:right w:val="single" w:sz="4" w:space="0" w:color="auto"/>
            </w:tcBorders>
            <w:shd w:val="clear" w:color="auto" w:fill="auto"/>
          </w:tcPr>
          <w:p w:rsidR="00606ED4" w:rsidRPr="00606ED4" w:rsidRDefault="00606ED4" w:rsidP="00606ED4">
            <w:pPr>
              <w:jc w:val="center"/>
              <w:rPr>
                <w:rFonts w:ascii="Calibri" w:eastAsia="Calibri" w:hAnsi="Calibri"/>
                <w:color w:val="auto"/>
                <w:kern w:val="0"/>
                <w:sz w:val="12"/>
                <w:szCs w:val="12"/>
                <w14:ligatures w14:val="none"/>
                <w14:cntxtAlts w14:val="0"/>
              </w:rPr>
            </w:pPr>
            <w:r w:rsidRPr="00606ED4">
              <w:rPr>
                <w:rFonts w:eastAsia="Calibri"/>
                <w:b/>
                <w:bCs/>
                <w:color w:val="auto"/>
                <w:kern w:val="0"/>
                <w:sz w:val="12"/>
                <w:szCs w:val="12"/>
                <w14:ligatures w14:val="none"/>
                <w14:cntxtAlts w14:val="0"/>
              </w:rPr>
              <w:t xml:space="preserve">133,5   </w:t>
            </w:r>
          </w:p>
        </w:tc>
        <w:tc>
          <w:tcPr>
            <w:tcW w:w="425" w:type="dxa"/>
            <w:tcBorders>
              <w:top w:val="single" w:sz="4" w:space="0" w:color="auto"/>
              <w:left w:val="nil"/>
              <w:bottom w:val="single" w:sz="4" w:space="0" w:color="auto"/>
              <w:right w:val="single" w:sz="4" w:space="0" w:color="auto"/>
            </w:tcBorders>
            <w:shd w:val="clear" w:color="auto" w:fill="auto"/>
            <w:noWrap/>
          </w:tcPr>
          <w:p w:rsidR="00606ED4" w:rsidRPr="00606ED4" w:rsidRDefault="00606ED4" w:rsidP="00606ED4">
            <w:pPr>
              <w:jc w:val="center"/>
              <w:rPr>
                <w:rFonts w:ascii="Calibri" w:eastAsia="Calibri" w:hAnsi="Calibri"/>
                <w:color w:val="auto"/>
                <w:kern w:val="0"/>
                <w:sz w:val="12"/>
                <w:szCs w:val="12"/>
                <w14:ligatures w14:val="none"/>
                <w14:cntxtAlts w14:val="0"/>
              </w:rPr>
            </w:pPr>
            <w:r w:rsidRPr="00606ED4">
              <w:rPr>
                <w:rFonts w:eastAsia="Calibri"/>
                <w:b/>
                <w:bCs/>
                <w:color w:val="auto"/>
                <w:kern w:val="0"/>
                <w:sz w:val="12"/>
                <w:szCs w:val="12"/>
                <w14:ligatures w14:val="none"/>
                <w14:cntxtAlts w14:val="0"/>
              </w:rPr>
              <w:t>0,0</w:t>
            </w:r>
          </w:p>
        </w:tc>
        <w:tc>
          <w:tcPr>
            <w:tcW w:w="425" w:type="dxa"/>
            <w:tcBorders>
              <w:top w:val="single" w:sz="4" w:space="0" w:color="auto"/>
              <w:left w:val="nil"/>
              <w:bottom w:val="single" w:sz="4" w:space="0" w:color="auto"/>
              <w:right w:val="single" w:sz="4" w:space="0" w:color="auto"/>
            </w:tcBorders>
            <w:shd w:val="clear" w:color="auto" w:fill="auto"/>
            <w:noWrap/>
          </w:tcPr>
          <w:p w:rsidR="00606ED4" w:rsidRPr="00606ED4" w:rsidRDefault="00606ED4" w:rsidP="00606ED4">
            <w:pPr>
              <w:jc w:val="center"/>
              <w:rPr>
                <w:rFonts w:ascii="Calibri" w:eastAsia="Calibri" w:hAnsi="Calibri"/>
                <w:color w:val="auto"/>
                <w:kern w:val="0"/>
                <w:sz w:val="12"/>
                <w:szCs w:val="12"/>
                <w14:ligatures w14:val="none"/>
                <w14:cntxtAlts w14:val="0"/>
              </w:rPr>
            </w:pPr>
            <w:r w:rsidRPr="00606ED4">
              <w:rPr>
                <w:rFonts w:eastAsia="Calibri"/>
                <w:b/>
                <w:bCs/>
                <w:color w:val="auto"/>
                <w:kern w:val="0"/>
                <w:sz w:val="12"/>
                <w:szCs w:val="12"/>
                <w14:ligatures w14:val="none"/>
                <w14:cntxtAlts w14:val="0"/>
              </w:rPr>
              <w:t>0,0</w:t>
            </w:r>
          </w:p>
        </w:tc>
        <w:tc>
          <w:tcPr>
            <w:tcW w:w="425" w:type="dxa"/>
            <w:tcBorders>
              <w:top w:val="single" w:sz="4" w:space="0" w:color="auto"/>
              <w:left w:val="nil"/>
              <w:bottom w:val="single" w:sz="4" w:space="0" w:color="auto"/>
              <w:right w:val="single" w:sz="4" w:space="0" w:color="auto"/>
            </w:tcBorders>
            <w:shd w:val="clear" w:color="auto" w:fill="auto"/>
            <w:noWrap/>
          </w:tcPr>
          <w:p w:rsidR="00606ED4" w:rsidRPr="00606ED4" w:rsidRDefault="00606ED4" w:rsidP="00606ED4">
            <w:pPr>
              <w:jc w:val="center"/>
              <w:rPr>
                <w:rFonts w:ascii="Calibri" w:eastAsia="Calibri" w:hAnsi="Calibri"/>
                <w:color w:val="auto"/>
                <w:kern w:val="0"/>
                <w:sz w:val="12"/>
                <w:szCs w:val="12"/>
                <w14:ligatures w14:val="none"/>
                <w14:cntxtAlts w14:val="0"/>
              </w:rPr>
            </w:pPr>
            <w:r w:rsidRPr="00606ED4">
              <w:rPr>
                <w:rFonts w:eastAsia="Calibri"/>
                <w:b/>
                <w:bCs/>
                <w:color w:val="auto"/>
                <w:kern w:val="0"/>
                <w:sz w:val="12"/>
                <w:szCs w:val="12"/>
                <w14:ligatures w14:val="none"/>
                <w14:cntxtAlts w14:val="0"/>
              </w:rPr>
              <w:t>0,0</w:t>
            </w:r>
          </w:p>
        </w:tc>
        <w:tc>
          <w:tcPr>
            <w:tcW w:w="426" w:type="dxa"/>
            <w:tcBorders>
              <w:top w:val="single" w:sz="4" w:space="0" w:color="auto"/>
              <w:left w:val="nil"/>
              <w:bottom w:val="single" w:sz="4" w:space="0" w:color="auto"/>
              <w:right w:val="single" w:sz="4" w:space="0" w:color="auto"/>
            </w:tcBorders>
            <w:shd w:val="clear" w:color="auto" w:fill="auto"/>
            <w:noWrap/>
          </w:tcPr>
          <w:p w:rsidR="00606ED4" w:rsidRPr="00606ED4" w:rsidRDefault="00606ED4" w:rsidP="00606ED4">
            <w:pPr>
              <w:jc w:val="center"/>
              <w:rPr>
                <w:rFonts w:ascii="Calibri" w:eastAsia="Calibri" w:hAnsi="Calibri"/>
                <w:color w:val="auto"/>
                <w:kern w:val="0"/>
                <w:sz w:val="12"/>
                <w:szCs w:val="12"/>
                <w14:ligatures w14:val="none"/>
                <w14:cntxtAlts w14:val="0"/>
              </w:rPr>
            </w:pPr>
            <w:r w:rsidRPr="00606ED4">
              <w:rPr>
                <w:rFonts w:eastAsia="Calibri"/>
                <w:b/>
                <w:bCs/>
                <w:color w:val="auto"/>
                <w:kern w:val="0"/>
                <w:sz w:val="12"/>
                <w:szCs w:val="12"/>
                <w14:ligatures w14:val="none"/>
                <w14:cntxtAlts w14:val="0"/>
              </w:rPr>
              <w:t>0,0</w:t>
            </w:r>
          </w:p>
        </w:tc>
        <w:tc>
          <w:tcPr>
            <w:tcW w:w="575" w:type="dxa"/>
            <w:tcBorders>
              <w:top w:val="single" w:sz="4" w:space="0" w:color="auto"/>
              <w:left w:val="nil"/>
              <w:bottom w:val="single" w:sz="4" w:space="0" w:color="auto"/>
              <w:right w:val="single" w:sz="4" w:space="0" w:color="auto"/>
            </w:tcBorders>
            <w:shd w:val="clear" w:color="auto" w:fill="auto"/>
            <w:noWrap/>
          </w:tcPr>
          <w:p w:rsidR="00606ED4" w:rsidRPr="00606ED4" w:rsidRDefault="00606ED4" w:rsidP="00606ED4">
            <w:pPr>
              <w:jc w:val="center"/>
              <w:rPr>
                <w:rFonts w:ascii="Calibri" w:eastAsia="Calibri" w:hAnsi="Calibri"/>
                <w:color w:val="auto"/>
                <w:kern w:val="0"/>
                <w:sz w:val="12"/>
                <w:szCs w:val="12"/>
                <w14:ligatures w14:val="none"/>
                <w14:cntxtAlts w14:val="0"/>
              </w:rPr>
            </w:pPr>
            <w:r w:rsidRPr="00606ED4">
              <w:rPr>
                <w:rFonts w:eastAsia="Calibri"/>
                <w:b/>
                <w:bCs/>
                <w:color w:val="auto"/>
                <w:kern w:val="0"/>
                <w:sz w:val="12"/>
                <w:szCs w:val="12"/>
                <w14:ligatures w14:val="none"/>
                <w14:cntxtAlts w14:val="0"/>
              </w:rPr>
              <w:t>0,0</w:t>
            </w:r>
          </w:p>
        </w:tc>
        <w:tc>
          <w:tcPr>
            <w:tcW w:w="567" w:type="dxa"/>
            <w:tcBorders>
              <w:top w:val="single" w:sz="4" w:space="0" w:color="auto"/>
              <w:left w:val="nil"/>
              <w:bottom w:val="single" w:sz="4" w:space="0" w:color="auto"/>
              <w:right w:val="single" w:sz="4" w:space="0" w:color="auto"/>
            </w:tcBorders>
            <w:shd w:val="clear" w:color="auto" w:fill="auto"/>
            <w:noWrap/>
          </w:tcPr>
          <w:p w:rsidR="00606ED4" w:rsidRPr="00606ED4" w:rsidRDefault="00606ED4" w:rsidP="00606ED4">
            <w:pPr>
              <w:jc w:val="center"/>
              <w:rPr>
                <w:rFonts w:ascii="Calibri" w:eastAsia="Calibri" w:hAnsi="Calibri"/>
                <w:color w:val="auto"/>
                <w:kern w:val="0"/>
                <w:sz w:val="12"/>
                <w:szCs w:val="12"/>
                <w14:ligatures w14:val="none"/>
                <w14:cntxtAlts w14:val="0"/>
              </w:rPr>
            </w:pPr>
            <w:r w:rsidRPr="00606ED4">
              <w:rPr>
                <w:rFonts w:eastAsia="Calibri"/>
                <w:b/>
                <w:bCs/>
                <w:color w:val="auto"/>
                <w:kern w:val="0"/>
                <w:sz w:val="12"/>
                <w:szCs w:val="12"/>
                <w14:ligatures w14:val="none"/>
                <w14:cntxtAlts w14:val="0"/>
              </w:rPr>
              <w:t>0,0</w:t>
            </w:r>
          </w:p>
        </w:tc>
      </w:tr>
      <w:tr w:rsidR="00606ED4" w:rsidRPr="00606ED4" w:rsidTr="00CC36D2">
        <w:trPr>
          <w:trHeight w:val="471"/>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606ED4" w:rsidRPr="00606ED4" w:rsidRDefault="00606ED4" w:rsidP="00606ED4">
            <w:pPr>
              <w:jc w:val="center"/>
              <w:rPr>
                <w:rFonts w:eastAsia="Calibri"/>
                <w:kern w:val="0"/>
                <w:sz w:val="12"/>
                <w:szCs w:val="12"/>
                <w14:ligatures w14:val="none"/>
                <w14:cntxtAlts w14:val="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06ED4" w:rsidRPr="00606ED4" w:rsidRDefault="00606ED4" w:rsidP="00606ED4">
            <w:pPr>
              <w:jc w:val="center"/>
              <w:rPr>
                <w:rFonts w:eastAsia="Calibri"/>
                <w:kern w:val="0"/>
                <w:sz w:val="12"/>
                <w:szCs w:val="12"/>
                <w14:ligatures w14:val="none"/>
                <w14:cntxtAlts w14:val="0"/>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606ED4" w:rsidRPr="00606ED4" w:rsidRDefault="00606ED4" w:rsidP="00606ED4">
            <w:pPr>
              <w:jc w:val="center"/>
              <w:rPr>
                <w:rFonts w:eastAsia="Calibri"/>
                <w:color w:val="auto"/>
                <w:kern w:val="0"/>
                <w:sz w:val="12"/>
                <w:szCs w:val="12"/>
                <w14:ligatures w14:val="none"/>
                <w14:cntxtAlts w14:val="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06ED4" w:rsidRPr="00606ED4" w:rsidRDefault="00606ED4" w:rsidP="00606ED4">
            <w:pPr>
              <w:jc w:val="center"/>
              <w:rPr>
                <w:rFonts w:eastAsia="Calibri"/>
                <w:kern w:val="0"/>
                <w:sz w:val="12"/>
                <w:szCs w:val="12"/>
                <w14:ligatures w14:val="none"/>
                <w14:cntxtAlts w14:val="0"/>
              </w:rPr>
            </w:pPr>
          </w:p>
        </w:tc>
        <w:tc>
          <w:tcPr>
            <w:tcW w:w="570" w:type="dxa"/>
            <w:tcBorders>
              <w:top w:val="single" w:sz="4" w:space="0" w:color="auto"/>
              <w:left w:val="nil"/>
              <w:bottom w:val="single" w:sz="4" w:space="0" w:color="auto"/>
              <w:right w:val="single" w:sz="4" w:space="0" w:color="auto"/>
            </w:tcBorders>
            <w:shd w:val="clear" w:color="auto" w:fill="auto"/>
            <w:hideMark/>
          </w:tcPr>
          <w:p w:rsidR="00606ED4" w:rsidRPr="00606ED4" w:rsidRDefault="00606ED4" w:rsidP="00606ED4">
            <w:pPr>
              <w:jc w:val="center"/>
              <w:rPr>
                <w:rFonts w:eastAsia="Calibri"/>
                <w:color w:val="auto"/>
                <w:kern w:val="0"/>
                <w:sz w:val="12"/>
                <w:szCs w:val="12"/>
                <w14:ligatures w14:val="none"/>
                <w14:cntxtAlts w14:val="0"/>
              </w:rPr>
            </w:pPr>
            <w:r w:rsidRPr="00606ED4">
              <w:rPr>
                <w:rFonts w:eastAsia="Calibri"/>
                <w:color w:val="auto"/>
                <w:kern w:val="0"/>
                <w:sz w:val="12"/>
                <w:szCs w:val="12"/>
                <w14:ligatures w14:val="none"/>
                <w14:cntxtAlts w14:val="0"/>
              </w:rPr>
              <w:t>х</w:t>
            </w:r>
          </w:p>
        </w:tc>
        <w:tc>
          <w:tcPr>
            <w:tcW w:w="571" w:type="dxa"/>
            <w:tcBorders>
              <w:top w:val="single" w:sz="4" w:space="0" w:color="auto"/>
              <w:left w:val="nil"/>
              <w:bottom w:val="single" w:sz="4" w:space="0" w:color="auto"/>
              <w:right w:val="single" w:sz="4" w:space="0" w:color="auto"/>
            </w:tcBorders>
            <w:shd w:val="clear" w:color="auto" w:fill="auto"/>
            <w:hideMark/>
          </w:tcPr>
          <w:p w:rsidR="00606ED4" w:rsidRPr="00606ED4" w:rsidRDefault="00606ED4" w:rsidP="00606ED4">
            <w:pPr>
              <w:jc w:val="center"/>
              <w:rPr>
                <w:rFonts w:eastAsia="Calibri"/>
                <w:color w:val="auto"/>
                <w:kern w:val="0"/>
                <w:sz w:val="12"/>
                <w:szCs w:val="12"/>
                <w14:ligatures w14:val="none"/>
                <w14:cntxtAlts w14:val="0"/>
              </w:rPr>
            </w:pPr>
            <w:r w:rsidRPr="00606ED4">
              <w:rPr>
                <w:rFonts w:eastAsia="Calibri"/>
                <w:color w:val="auto"/>
                <w:kern w:val="0"/>
                <w:sz w:val="12"/>
                <w:szCs w:val="12"/>
                <w14:ligatures w14:val="none"/>
                <w14:cntxtAlts w14:val="0"/>
              </w:rPr>
              <w:t>х</w:t>
            </w:r>
          </w:p>
        </w:tc>
        <w:tc>
          <w:tcPr>
            <w:tcW w:w="560" w:type="dxa"/>
            <w:tcBorders>
              <w:top w:val="single" w:sz="4" w:space="0" w:color="auto"/>
              <w:left w:val="nil"/>
              <w:bottom w:val="single" w:sz="4" w:space="0" w:color="auto"/>
              <w:right w:val="single" w:sz="4" w:space="0" w:color="auto"/>
            </w:tcBorders>
            <w:shd w:val="clear" w:color="auto" w:fill="auto"/>
            <w:hideMark/>
          </w:tcPr>
          <w:p w:rsidR="00606ED4" w:rsidRPr="00606ED4" w:rsidRDefault="00606ED4" w:rsidP="00606ED4">
            <w:pPr>
              <w:jc w:val="center"/>
              <w:rPr>
                <w:rFonts w:eastAsia="Calibri"/>
                <w:color w:val="auto"/>
                <w:kern w:val="0"/>
                <w:sz w:val="12"/>
                <w:szCs w:val="12"/>
                <w14:ligatures w14:val="none"/>
                <w14:cntxtAlts w14:val="0"/>
              </w:rPr>
            </w:pPr>
            <w:r w:rsidRPr="00606ED4">
              <w:rPr>
                <w:rFonts w:eastAsia="Calibri"/>
                <w:color w:val="auto"/>
                <w:kern w:val="0"/>
                <w:sz w:val="12"/>
                <w:szCs w:val="12"/>
                <w14:ligatures w14:val="none"/>
                <w14:cntxtAlts w14:val="0"/>
              </w:rPr>
              <w:t>х</w:t>
            </w:r>
          </w:p>
        </w:tc>
        <w:tc>
          <w:tcPr>
            <w:tcW w:w="559" w:type="dxa"/>
            <w:tcBorders>
              <w:top w:val="single" w:sz="4" w:space="0" w:color="auto"/>
              <w:left w:val="nil"/>
              <w:bottom w:val="single" w:sz="4" w:space="0" w:color="auto"/>
              <w:right w:val="single" w:sz="4" w:space="0" w:color="auto"/>
            </w:tcBorders>
            <w:shd w:val="clear" w:color="auto" w:fill="auto"/>
            <w:hideMark/>
          </w:tcPr>
          <w:p w:rsidR="00606ED4" w:rsidRPr="00606ED4" w:rsidRDefault="00606ED4" w:rsidP="00606ED4">
            <w:pPr>
              <w:jc w:val="center"/>
              <w:rPr>
                <w:rFonts w:eastAsia="Calibri"/>
                <w:color w:val="auto"/>
                <w:kern w:val="0"/>
                <w:sz w:val="12"/>
                <w:szCs w:val="12"/>
                <w14:ligatures w14:val="none"/>
                <w14:cntxtAlts w14:val="0"/>
              </w:rPr>
            </w:pPr>
            <w:r w:rsidRPr="00606ED4">
              <w:rPr>
                <w:rFonts w:eastAsia="Calibri"/>
                <w:color w:val="auto"/>
                <w:kern w:val="0"/>
                <w:sz w:val="12"/>
                <w:szCs w:val="12"/>
                <w14:ligatures w14:val="none"/>
                <w14:cntxtAlts w14:val="0"/>
              </w:rPr>
              <w:t>х</w:t>
            </w:r>
          </w:p>
        </w:tc>
        <w:tc>
          <w:tcPr>
            <w:tcW w:w="708" w:type="dxa"/>
            <w:tcBorders>
              <w:top w:val="single" w:sz="4" w:space="0" w:color="auto"/>
              <w:left w:val="nil"/>
              <w:bottom w:val="single" w:sz="4" w:space="0" w:color="auto"/>
              <w:right w:val="single" w:sz="4" w:space="0" w:color="auto"/>
            </w:tcBorders>
            <w:shd w:val="clear" w:color="auto" w:fill="auto"/>
            <w:hideMark/>
          </w:tcPr>
          <w:p w:rsidR="00606ED4" w:rsidRPr="00606ED4" w:rsidRDefault="00606ED4" w:rsidP="00606ED4">
            <w:pPr>
              <w:jc w:val="center"/>
              <w:rPr>
                <w:rFonts w:eastAsia="Calibri"/>
                <w:color w:val="auto"/>
                <w:kern w:val="0"/>
                <w:sz w:val="12"/>
                <w:szCs w:val="12"/>
                <w14:ligatures w14:val="none"/>
                <w14:cntxtAlts w14:val="0"/>
              </w:rPr>
            </w:pPr>
            <w:r w:rsidRPr="00606ED4">
              <w:rPr>
                <w:rFonts w:eastAsia="Calibri"/>
                <w:color w:val="auto"/>
                <w:kern w:val="0"/>
                <w:sz w:val="12"/>
                <w:szCs w:val="12"/>
                <w14:ligatures w14:val="none"/>
                <w14:cntxtAlts w14:val="0"/>
              </w:rPr>
              <w:t>внебюджетные источники</w:t>
            </w:r>
          </w:p>
        </w:tc>
        <w:tc>
          <w:tcPr>
            <w:tcW w:w="426" w:type="dxa"/>
            <w:tcBorders>
              <w:top w:val="single" w:sz="4" w:space="0" w:color="auto"/>
              <w:left w:val="nil"/>
              <w:bottom w:val="single" w:sz="4" w:space="0" w:color="auto"/>
              <w:right w:val="single" w:sz="4" w:space="0" w:color="auto"/>
            </w:tcBorders>
            <w:shd w:val="clear" w:color="auto" w:fill="auto"/>
          </w:tcPr>
          <w:p w:rsidR="00606ED4" w:rsidRPr="00606ED4" w:rsidRDefault="00606ED4" w:rsidP="00606ED4">
            <w:pPr>
              <w:jc w:val="center"/>
              <w:rPr>
                <w:rFonts w:eastAsia="Calibri"/>
                <w:color w:val="auto"/>
                <w:kern w:val="0"/>
                <w:sz w:val="12"/>
                <w:szCs w:val="12"/>
                <w14:ligatures w14:val="none"/>
                <w14:cntxtAlts w14:val="0"/>
              </w:rPr>
            </w:pPr>
            <w:r w:rsidRPr="00606ED4">
              <w:rPr>
                <w:rFonts w:eastAsia="Calibri"/>
                <w:color w:val="auto"/>
                <w:kern w:val="0"/>
                <w:sz w:val="12"/>
                <w:szCs w:val="12"/>
                <w14:ligatures w14:val="none"/>
                <w14:cntxtAlts w14:val="0"/>
              </w:rPr>
              <w:t>0,0</w:t>
            </w:r>
          </w:p>
        </w:tc>
        <w:tc>
          <w:tcPr>
            <w:tcW w:w="425" w:type="dxa"/>
            <w:tcBorders>
              <w:top w:val="single" w:sz="4" w:space="0" w:color="auto"/>
              <w:left w:val="nil"/>
              <w:bottom w:val="single" w:sz="4" w:space="0" w:color="auto"/>
              <w:right w:val="single" w:sz="4" w:space="0" w:color="auto"/>
            </w:tcBorders>
            <w:shd w:val="clear" w:color="auto" w:fill="auto"/>
            <w:noWrap/>
            <w:hideMark/>
          </w:tcPr>
          <w:p w:rsidR="00606ED4" w:rsidRPr="00606ED4" w:rsidRDefault="00606ED4" w:rsidP="00606ED4">
            <w:pPr>
              <w:jc w:val="center"/>
              <w:rPr>
                <w:rFonts w:eastAsia="Calibri"/>
                <w:color w:val="auto"/>
                <w:kern w:val="0"/>
                <w:sz w:val="12"/>
                <w:szCs w:val="12"/>
                <w14:ligatures w14:val="none"/>
                <w14:cntxtAlts w14:val="0"/>
              </w:rPr>
            </w:pPr>
            <w:r w:rsidRPr="00606ED4">
              <w:rPr>
                <w:rFonts w:eastAsia="Calibri"/>
                <w:color w:val="auto"/>
                <w:kern w:val="0"/>
                <w:sz w:val="12"/>
                <w:szCs w:val="12"/>
                <w14:ligatures w14:val="none"/>
                <w14:cntxtAlts w14:val="0"/>
              </w:rPr>
              <w:t>0,0</w:t>
            </w:r>
          </w:p>
        </w:tc>
        <w:tc>
          <w:tcPr>
            <w:tcW w:w="425" w:type="dxa"/>
            <w:tcBorders>
              <w:top w:val="single" w:sz="4" w:space="0" w:color="auto"/>
              <w:left w:val="nil"/>
              <w:bottom w:val="single" w:sz="4" w:space="0" w:color="auto"/>
              <w:right w:val="single" w:sz="4" w:space="0" w:color="auto"/>
            </w:tcBorders>
            <w:shd w:val="clear" w:color="auto" w:fill="auto"/>
            <w:noWrap/>
            <w:hideMark/>
          </w:tcPr>
          <w:p w:rsidR="00606ED4" w:rsidRPr="00606ED4" w:rsidRDefault="00606ED4" w:rsidP="00606ED4">
            <w:pPr>
              <w:jc w:val="center"/>
              <w:rPr>
                <w:rFonts w:eastAsia="Calibri"/>
                <w:color w:val="auto"/>
                <w:kern w:val="0"/>
                <w:sz w:val="12"/>
                <w:szCs w:val="12"/>
                <w14:ligatures w14:val="none"/>
                <w14:cntxtAlts w14:val="0"/>
              </w:rPr>
            </w:pPr>
            <w:r w:rsidRPr="00606ED4">
              <w:rPr>
                <w:rFonts w:eastAsia="Calibri"/>
                <w:color w:val="auto"/>
                <w:kern w:val="0"/>
                <w:sz w:val="12"/>
                <w:szCs w:val="12"/>
                <w14:ligatures w14:val="none"/>
                <w14:cntxtAlts w14:val="0"/>
              </w:rPr>
              <w:t>0,0</w:t>
            </w:r>
          </w:p>
        </w:tc>
        <w:tc>
          <w:tcPr>
            <w:tcW w:w="425" w:type="dxa"/>
            <w:tcBorders>
              <w:top w:val="single" w:sz="4" w:space="0" w:color="auto"/>
              <w:left w:val="nil"/>
              <w:bottom w:val="single" w:sz="4" w:space="0" w:color="auto"/>
              <w:right w:val="single" w:sz="4" w:space="0" w:color="auto"/>
            </w:tcBorders>
            <w:shd w:val="clear" w:color="auto" w:fill="auto"/>
            <w:noWrap/>
            <w:hideMark/>
          </w:tcPr>
          <w:p w:rsidR="00606ED4" w:rsidRPr="00606ED4" w:rsidRDefault="00606ED4" w:rsidP="00606ED4">
            <w:pPr>
              <w:jc w:val="center"/>
              <w:rPr>
                <w:rFonts w:eastAsia="Calibri"/>
                <w:color w:val="auto"/>
                <w:kern w:val="0"/>
                <w:sz w:val="12"/>
                <w:szCs w:val="12"/>
                <w14:ligatures w14:val="none"/>
                <w14:cntxtAlts w14:val="0"/>
              </w:rPr>
            </w:pPr>
            <w:r w:rsidRPr="00606ED4">
              <w:rPr>
                <w:rFonts w:eastAsia="Calibri"/>
                <w:color w:val="auto"/>
                <w:kern w:val="0"/>
                <w:sz w:val="12"/>
                <w:szCs w:val="12"/>
                <w14:ligatures w14:val="none"/>
                <w14:cntxtAlts w14:val="0"/>
              </w:rPr>
              <w:t>0,0</w:t>
            </w:r>
          </w:p>
        </w:tc>
        <w:tc>
          <w:tcPr>
            <w:tcW w:w="426" w:type="dxa"/>
            <w:tcBorders>
              <w:top w:val="single" w:sz="4" w:space="0" w:color="auto"/>
              <w:left w:val="nil"/>
              <w:bottom w:val="single" w:sz="4" w:space="0" w:color="auto"/>
              <w:right w:val="single" w:sz="4" w:space="0" w:color="auto"/>
            </w:tcBorders>
            <w:shd w:val="clear" w:color="auto" w:fill="auto"/>
            <w:noWrap/>
            <w:hideMark/>
          </w:tcPr>
          <w:p w:rsidR="00606ED4" w:rsidRPr="00606ED4" w:rsidRDefault="00606ED4" w:rsidP="00606ED4">
            <w:pPr>
              <w:jc w:val="center"/>
              <w:rPr>
                <w:rFonts w:eastAsia="Calibri"/>
                <w:color w:val="auto"/>
                <w:kern w:val="0"/>
                <w:sz w:val="12"/>
                <w:szCs w:val="12"/>
                <w14:ligatures w14:val="none"/>
                <w14:cntxtAlts w14:val="0"/>
              </w:rPr>
            </w:pPr>
            <w:r w:rsidRPr="00606ED4">
              <w:rPr>
                <w:rFonts w:eastAsia="Calibri"/>
                <w:color w:val="auto"/>
                <w:kern w:val="0"/>
                <w:sz w:val="12"/>
                <w:szCs w:val="12"/>
                <w14:ligatures w14:val="none"/>
                <w14:cntxtAlts w14:val="0"/>
              </w:rPr>
              <w:t>0,0</w:t>
            </w:r>
          </w:p>
        </w:tc>
        <w:tc>
          <w:tcPr>
            <w:tcW w:w="575" w:type="dxa"/>
            <w:tcBorders>
              <w:top w:val="single" w:sz="4" w:space="0" w:color="auto"/>
              <w:left w:val="nil"/>
              <w:bottom w:val="single" w:sz="4" w:space="0" w:color="auto"/>
              <w:right w:val="single" w:sz="4" w:space="0" w:color="auto"/>
            </w:tcBorders>
            <w:shd w:val="clear" w:color="auto" w:fill="auto"/>
            <w:noWrap/>
            <w:hideMark/>
          </w:tcPr>
          <w:p w:rsidR="00606ED4" w:rsidRPr="00606ED4" w:rsidRDefault="00606ED4" w:rsidP="00606ED4">
            <w:pPr>
              <w:jc w:val="center"/>
              <w:rPr>
                <w:rFonts w:eastAsia="Calibri"/>
                <w:color w:val="auto"/>
                <w:kern w:val="0"/>
                <w:sz w:val="12"/>
                <w:szCs w:val="12"/>
                <w14:ligatures w14:val="none"/>
                <w14:cntxtAlts w14:val="0"/>
              </w:rPr>
            </w:pPr>
            <w:r w:rsidRPr="00606ED4">
              <w:rPr>
                <w:rFonts w:eastAsia="Calibri"/>
                <w:color w:val="auto"/>
                <w:kern w:val="0"/>
                <w:sz w:val="12"/>
                <w:szCs w:val="12"/>
                <w14:ligatures w14:val="none"/>
                <w14:cntxtAlts w14:val="0"/>
              </w:rPr>
              <w:t>0,0</w:t>
            </w:r>
          </w:p>
        </w:tc>
        <w:tc>
          <w:tcPr>
            <w:tcW w:w="567" w:type="dxa"/>
            <w:tcBorders>
              <w:top w:val="single" w:sz="4" w:space="0" w:color="auto"/>
              <w:left w:val="nil"/>
              <w:bottom w:val="single" w:sz="4" w:space="0" w:color="auto"/>
              <w:right w:val="single" w:sz="4" w:space="0" w:color="auto"/>
            </w:tcBorders>
            <w:shd w:val="clear" w:color="auto" w:fill="auto"/>
            <w:noWrap/>
            <w:hideMark/>
          </w:tcPr>
          <w:p w:rsidR="00606ED4" w:rsidRPr="00606ED4" w:rsidRDefault="00606ED4" w:rsidP="00606ED4">
            <w:pPr>
              <w:jc w:val="center"/>
              <w:rPr>
                <w:rFonts w:eastAsia="Calibri"/>
                <w:color w:val="auto"/>
                <w:kern w:val="0"/>
                <w:sz w:val="12"/>
                <w:szCs w:val="12"/>
                <w14:ligatures w14:val="none"/>
                <w14:cntxtAlts w14:val="0"/>
              </w:rPr>
            </w:pPr>
            <w:r w:rsidRPr="00606ED4">
              <w:rPr>
                <w:rFonts w:eastAsia="Calibri"/>
                <w:color w:val="auto"/>
                <w:kern w:val="0"/>
                <w:sz w:val="12"/>
                <w:szCs w:val="12"/>
                <w14:ligatures w14:val="none"/>
                <w14:cntxtAlts w14:val="0"/>
              </w:rPr>
              <w:t>0,0</w:t>
            </w:r>
          </w:p>
        </w:tc>
      </w:tr>
      <w:tr w:rsidR="00606ED4" w:rsidRPr="00606ED4" w:rsidTr="00CC36D2">
        <w:trPr>
          <w:trHeight w:val="324"/>
        </w:trPr>
        <w:tc>
          <w:tcPr>
            <w:tcW w:w="1134" w:type="dxa"/>
            <w:vMerge w:val="restart"/>
            <w:tcBorders>
              <w:top w:val="single" w:sz="4" w:space="0" w:color="auto"/>
              <w:left w:val="single" w:sz="4" w:space="0" w:color="auto"/>
              <w:right w:val="nil"/>
            </w:tcBorders>
            <w:shd w:val="clear" w:color="auto" w:fill="auto"/>
            <w:hideMark/>
          </w:tcPr>
          <w:p w:rsidR="00606ED4" w:rsidRPr="00606ED4" w:rsidRDefault="00606ED4" w:rsidP="00606ED4">
            <w:pPr>
              <w:jc w:val="center"/>
              <w:rPr>
                <w:rFonts w:eastAsia="Calibri"/>
                <w:kern w:val="0"/>
                <w:sz w:val="12"/>
                <w:szCs w:val="12"/>
                <w14:ligatures w14:val="none"/>
                <w14:cntxtAlts w14:val="0"/>
              </w:rPr>
            </w:pPr>
            <w:r w:rsidRPr="00606ED4">
              <w:rPr>
                <w:rFonts w:eastAsia="Calibri"/>
                <w:kern w:val="0"/>
                <w:sz w:val="12"/>
                <w:szCs w:val="12"/>
                <w14:ligatures w14:val="none"/>
                <w14:cntxtAlts w14:val="0"/>
              </w:rPr>
              <w:t>Целевые индикаторы и показатели муниципальной программы, подпрограммы, увязанные с основным мероприятием 1.</w:t>
            </w:r>
          </w:p>
        </w:tc>
        <w:tc>
          <w:tcPr>
            <w:tcW w:w="5237" w:type="dxa"/>
            <w:gridSpan w:val="7"/>
            <w:tcBorders>
              <w:top w:val="single" w:sz="4" w:space="0" w:color="auto"/>
              <w:left w:val="single" w:sz="4" w:space="0" w:color="auto"/>
              <w:bottom w:val="single" w:sz="4" w:space="0" w:color="auto"/>
              <w:right w:val="single" w:sz="4" w:space="0" w:color="auto"/>
            </w:tcBorders>
            <w:shd w:val="clear" w:color="auto" w:fill="auto"/>
          </w:tcPr>
          <w:p w:rsidR="00606ED4" w:rsidRPr="00606ED4" w:rsidRDefault="00606ED4" w:rsidP="00606ED4">
            <w:pPr>
              <w:jc w:val="center"/>
              <w:rPr>
                <w:rFonts w:eastAsia="Calibri"/>
                <w:color w:val="auto"/>
                <w:kern w:val="0"/>
                <w:sz w:val="12"/>
                <w:szCs w:val="12"/>
                <w14:ligatures w14:val="none"/>
                <w14:cntxtAlts w14:val="0"/>
              </w:rPr>
            </w:pPr>
            <w:r w:rsidRPr="00606ED4">
              <w:rPr>
                <w:rFonts w:eastAsia="Calibri"/>
                <w:color w:val="auto"/>
                <w:kern w:val="0"/>
                <w:sz w:val="12"/>
                <w:szCs w:val="12"/>
                <w14:ligatures w14:val="none"/>
                <w14:cntxtAlts w14:val="0"/>
              </w:rPr>
              <w:t>доля населения, систематически занимающегося физической культурой и спортом, %</w:t>
            </w:r>
          </w:p>
        </w:tc>
        <w:tc>
          <w:tcPr>
            <w:tcW w:w="708" w:type="dxa"/>
            <w:tcBorders>
              <w:top w:val="nil"/>
              <w:left w:val="nil"/>
              <w:bottom w:val="single" w:sz="4" w:space="0" w:color="auto"/>
              <w:right w:val="single" w:sz="4" w:space="0" w:color="auto"/>
            </w:tcBorders>
            <w:shd w:val="clear" w:color="auto" w:fill="auto"/>
            <w:hideMark/>
          </w:tcPr>
          <w:p w:rsidR="00606ED4" w:rsidRPr="00606ED4" w:rsidRDefault="00606ED4" w:rsidP="00606ED4">
            <w:pPr>
              <w:jc w:val="center"/>
              <w:rPr>
                <w:rFonts w:eastAsia="Calibri"/>
                <w:color w:val="auto"/>
                <w:kern w:val="0"/>
                <w:sz w:val="12"/>
                <w:szCs w:val="12"/>
                <w14:ligatures w14:val="none"/>
                <w14:cntxtAlts w14:val="0"/>
              </w:rPr>
            </w:pPr>
            <w:r w:rsidRPr="00606ED4">
              <w:rPr>
                <w:rFonts w:eastAsia="Calibri"/>
                <w:color w:val="auto"/>
                <w:kern w:val="0"/>
                <w:sz w:val="12"/>
                <w:szCs w:val="12"/>
                <w14:ligatures w14:val="none"/>
                <w14:cntxtAlts w14:val="0"/>
              </w:rPr>
              <w:t>х</w:t>
            </w:r>
          </w:p>
        </w:tc>
        <w:tc>
          <w:tcPr>
            <w:tcW w:w="426" w:type="dxa"/>
            <w:tcBorders>
              <w:top w:val="nil"/>
              <w:left w:val="nil"/>
              <w:bottom w:val="single" w:sz="4" w:space="0" w:color="auto"/>
              <w:right w:val="single" w:sz="4" w:space="0" w:color="auto"/>
            </w:tcBorders>
            <w:shd w:val="clear" w:color="auto" w:fill="FFFFFF"/>
          </w:tcPr>
          <w:p w:rsidR="00606ED4" w:rsidRPr="00606ED4" w:rsidRDefault="00606ED4" w:rsidP="00606ED4">
            <w:pPr>
              <w:autoSpaceDE w:val="0"/>
              <w:autoSpaceDN w:val="0"/>
              <w:adjustRightInd w:val="0"/>
              <w:ind w:left="-313"/>
              <w:jc w:val="center"/>
              <w:rPr>
                <w:color w:val="auto"/>
                <w:kern w:val="0"/>
                <w:sz w:val="12"/>
                <w:szCs w:val="12"/>
                <w14:ligatures w14:val="none"/>
                <w14:cntxtAlts w14:val="0"/>
              </w:rPr>
            </w:pPr>
            <w:r w:rsidRPr="00606ED4">
              <w:rPr>
                <w:color w:val="auto"/>
                <w:kern w:val="0"/>
                <w:sz w:val="12"/>
                <w:szCs w:val="12"/>
                <w14:ligatures w14:val="none"/>
                <w14:cntxtAlts w14:val="0"/>
              </w:rPr>
              <w:t>48,7</w:t>
            </w:r>
          </w:p>
        </w:tc>
        <w:tc>
          <w:tcPr>
            <w:tcW w:w="425" w:type="dxa"/>
            <w:tcBorders>
              <w:top w:val="nil"/>
              <w:left w:val="nil"/>
              <w:bottom w:val="single" w:sz="4" w:space="0" w:color="auto"/>
              <w:right w:val="single" w:sz="4" w:space="0" w:color="auto"/>
            </w:tcBorders>
            <w:shd w:val="clear" w:color="auto" w:fill="FFFFFF"/>
          </w:tcPr>
          <w:p w:rsidR="00606ED4" w:rsidRPr="00606ED4" w:rsidRDefault="00606ED4" w:rsidP="00606ED4">
            <w:pPr>
              <w:autoSpaceDE w:val="0"/>
              <w:autoSpaceDN w:val="0"/>
              <w:adjustRightInd w:val="0"/>
              <w:ind w:left="-313"/>
              <w:jc w:val="center"/>
              <w:rPr>
                <w:color w:val="auto"/>
                <w:kern w:val="0"/>
                <w:sz w:val="12"/>
                <w:szCs w:val="12"/>
                <w14:ligatures w14:val="none"/>
                <w14:cntxtAlts w14:val="0"/>
              </w:rPr>
            </w:pPr>
            <w:r w:rsidRPr="00606ED4">
              <w:rPr>
                <w:color w:val="auto"/>
                <w:kern w:val="0"/>
                <w:sz w:val="12"/>
                <w:szCs w:val="12"/>
                <w14:ligatures w14:val="none"/>
                <w14:cntxtAlts w14:val="0"/>
              </w:rPr>
              <w:t>49,0</w:t>
            </w:r>
          </w:p>
        </w:tc>
        <w:tc>
          <w:tcPr>
            <w:tcW w:w="425" w:type="dxa"/>
            <w:tcBorders>
              <w:top w:val="nil"/>
              <w:left w:val="nil"/>
              <w:bottom w:val="single" w:sz="4" w:space="0" w:color="auto"/>
              <w:right w:val="single" w:sz="4" w:space="0" w:color="auto"/>
            </w:tcBorders>
            <w:shd w:val="clear" w:color="auto" w:fill="FFFFFF"/>
          </w:tcPr>
          <w:p w:rsidR="00606ED4" w:rsidRPr="00606ED4" w:rsidRDefault="00606ED4" w:rsidP="00606ED4">
            <w:pPr>
              <w:autoSpaceDE w:val="0"/>
              <w:autoSpaceDN w:val="0"/>
              <w:adjustRightInd w:val="0"/>
              <w:ind w:left="-313"/>
              <w:jc w:val="center"/>
              <w:rPr>
                <w:color w:val="auto"/>
                <w:kern w:val="0"/>
                <w:sz w:val="12"/>
                <w:szCs w:val="12"/>
                <w14:ligatures w14:val="none"/>
                <w14:cntxtAlts w14:val="0"/>
              </w:rPr>
            </w:pPr>
            <w:r w:rsidRPr="00606ED4">
              <w:rPr>
                <w:color w:val="auto"/>
                <w:kern w:val="0"/>
                <w:sz w:val="12"/>
                <w:szCs w:val="12"/>
                <w14:ligatures w14:val="none"/>
                <w14:cntxtAlts w14:val="0"/>
              </w:rPr>
              <w:t>49,3</w:t>
            </w:r>
          </w:p>
        </w:tc>
        <w:tc>
          <w:tcPr>
            <w:tcW w:w="425" w:type="dxa"/>
            <w:tcBorders>
              <w:top w:val="nil"/>
              <w:left w:val="nil"/>
              <w:bottom w:val="single" w:sz="4" w:space="0" w:color="auto"/>
              <w:right w:val="single" w:sz="4" w:space="0" w:color="auto"/>
            </w:tcBorders>
            <w:shd w:val="clear" w:color="auto" w:fill="FFFFFF"/>
          </w:tcPr>
          <w:p w:rsidR="00606ED4" w:rsidRPr="00606ED4" w:rsidRDefault="00606ED4" w:rsidP="00606ED4">
            <w:pPr>
              <w:autoSpaceDE w:val="0"/>
              <w:autoSpaceDN w:val="0"/>
              <w:adjustRightInd w:val="0"/>
              <w:ind w:left="-313"/>
              <w:jc w:val="center"/>
              <w:rPr>
                <w:color w:val="auto"/>
                <w:kern w:val="0"/>
                <w:sz w:val="12"/>
                <w:szCs w:val="12"/>
                <w14:ligatures w14:val="none"/>
                <w14:cntxtAlts w14:val="0"/>
              </w:rPr>
            </w:pPr>
            <w:r w:rsidRPr="00606ED4">
              <w:rPr>
                <w:color w:val="auto"/>
                <w:kern w:val="0"/>
                <w:sz w:val="12"/>
                <w:szCs w:val="12"/>
                <w14:ligatures w14:val="none"/>
                <w14:cntxtAlts w14:val="0"/>
              </w:rPr>
              <w:t>49,6</w:t>
            </w:r>
          </w:p>
        </w:tc>
        <w:tc>
          <w:tcPr>
            <w:tcW w:w="426" w:type="dxa"/>
            <w:tcBorders>
              <w:top w:val="nil"/>
              <w:left w:val="nil"/>
              <w:bottom w:val="single" w:sz="4" w:space="0" w:color="auto"/>
              <w:right w:val="single" w:sz="4" w:space="0" w:color="auto"/>
            </w:tcBorders>
            <w:shd w:val="clear" w:color="auto" w:fill="FFFFFF"/>
          </w:tcPr>
          <w:p w:rsidR="00606ED4" w:rsidRPr="00606ED4" w:rsidRDefault="00606ED4" w:rsidP="00606ED4">
            <w:pPr>
              <w:autoSpaceDE w:val="0"/>
              <w:autoSpaceDN w:val="0"/>
              <w:adjustRightInd w:val="0"/>
              <w:ind w:left="-313"/>
              <w:jc w:val="center"/>
              <w:rPr>
                <w:color w:val="auto"/>
                <w:kern w:val="0"/>
                <w:sz w:val="12"/>
                <w:szCs w:val="12"/>
                <w14:ligatures w14:val="none"/>
                <w14:cntxtAlts w14:val="0"/>
              </w:rPr>
            </w:pPr>
            <w:r w:rsidRPr="00606ED4">
              <w:rPr>
                <w:color w:val="auto"/>
                <w:kern w:val="0"/>
                <w:sz w:val="12"/>
                <w:szCs w:val="12"/>
                <w14:ligatures w14:val="none"/>
                <w14:cntxtAlts w14:val="0"/>
              </w:rPr>
              <w:t>50,0</w:t>
            </w:r>
          </w:p>
        </w:tc>
        <w:tc>
          <w:tcPr>
            <w:tcW w:w="575" w:type="dxa"/>
            <w:tcBorders>
              <w:top w:val="nil"/>
              <w:left w:val="nil"/>
              <w:bottom w:val="single" w:sz="4" w:space="0" w:color="auto"/>
              <w:right w:val="single" w:sz="4" w:space="0" w:color="auto"/>
            </w:tcBorders>
            <w:shd w:val="clear" w:color="auto" w:fill="FFFFFF"/>
          </w:tcPr>
          <w:p w:rsidR="00606ED4" w:rsidRPr="00606ED4" w:rsidRDefault="00606ED4" w:rsidP="00606ED4">
            <w:pPr>
              <w:autoSpaceDE w:val="0"/>
              <w:autoSpaceDN w:val="0"/>
              <w:adjustRightInd w:val="0"/>
              <w:ind w:left="-313"/>
              <w:jc w:val="center"/>
              <w:rPr>
                <w:color w:val="auto"/>
                <w:kern w:val="0"/>
                <w:sz w:val="12"/>
                <w:szCs w:val="12"/>
                <w14:ligatures w14:val="none"/>
                <w14:cntxtAlts w14:val="0"/>
              </w:rPr>
            </w:pPr>
            <w:r w:rsidRPr="00606ED4">
              <w:rPr>
                <w:color w:val="auto"/>
                <w:kern w:val="0"/>
                <w:sz w:val="12"/>
                <w:szCs w:val="12"/>
                <w14:ligatures w14:val="none"/>
                <w14:cntxtAlts w14:val="0"/>
              </w:rPr>
              <w:t>55,0</w:t>
            </w:r>
          </w:p>
        </w:tc>
        <w:tc>
          <w:tcPr>
            <w:tcW w:w="567" w:type="dxa"/>
            <w:tcBorders>
              <w:top w:val="nil"/>
              <w:left w:val="nil"/>
              <w:bottom w:val="single" w:sz="4" w:space="0" w:color="auto"/>
              <w:right w:val="single" w:sz="4" w:space="0" w:color="auto"/>
            </w:tcBorders>
            <w:shd w:val="clear" w:color="auto" w:fill="FFFFFF"/>
          </w:tcPr>
          <w:p w:rsidR="00606ED4" w:rsidRPr="00606ED4" w:rsidRDefault="00606ED4" w:rsidP="00606ED4">
            <w:pPr>
              <w:autoSpaceDE w:val="0"/>
              <w:autoSpaceDN w:val="0"/>
              <w:adjustRightInd w:val="0"/>
              <w:ind w:left="-313"/>
              <w:jc w:val="center"/>
              <w:rPr>
                <w:color w:val="auto"/>
                <w:kern w:val="0"/>
                <w:sz w:val="12"/>
                <w:szCs w:val="12"/>
                <w14:ligatures w14:val="none"/>
                <w14:cntxtAlts w14:val="0"/>
              </w:rPr>
            </w:pPr>
            <w:r w:rsidRPr="00606ED4">
              <w:rPr>
                <w:color w:val="auto"/>
                <w:kern w:val="0"/>
                <w:sz w:val="12"/>
                <w:szCs w:val="12"/>
                <w14:ligatures w14:val="none"/>
                <w14:cntxtAlts w14:val="0"/>
              </w:rPr>
              <w:t>58,0</w:t>
            </w:r>
          </w:p>
        </w:tc>
      </w:tr>
      <w:tr w:rsidR="00606ED4" w:rsidRPr="00606ED4" w:rsidTr="00CC36D2">
        <w:trPr>
          <w:trHeight w:val="569"/>
        </w:trPr>
        <w:tc>
          <w:tcPr>
            <w:tcW w:w="1134" w:type="dxa"/>
            <w:vMerge/>
            <w:tcBorders>
              <w:left w:val="single" w:sz="4" w:space="0" w:color="auto"/>
              <w:right w:val="nil"/>
            </w:tcBorders>
            <w:vAlign w:val="center"/>
            <w:hideMark/>
          </w:tcPr>
          <w:p w:rsidR="00606ED4" w:rsidRPr="00606ED4" w:rsidRDefault="00606ED4" w:rsidP="00606ED4">
            <w:pPr>
              <w:jc w:val="center"/>
              <w:rPr>
                <w:rFonts w:eastAsia="Calibri"/>
                <w:kern w:val="0"/>
                <w:sz w:val="12"/>
                <w:szCs w:val="12"/>
                <w14:ligatures w14:val="none"/>
                <w14:cntxtAlts w14:val="0"/>
              </w:rPr>
            </w:pPr>
          </w:p>
        </w:tc>
        <w:tc>
          <w:tcPr>
            <w:tcW w:w="5237" w:type="dxa"/>
            <w:gridSpan w:val="7"/>
            <w:tcBorders>
              <w:top w:val="single" w:sz="4" w:space="0" w:color="auto"/>
              <w:left w:val="single" w:sz="4" w:space="0" w:color="auto"/>
              <w:bottom w:val="single" w:sz="4" w:space="0" w:color="auto"/>
              <w:right w:val="single" w:sz="4" w:space="0" w:color="auto"/>
            </w:tcBorders>
            <w:shd w:val="clear" w:color="auto" w:fill="auto"/>
          </w:tcPr>
          <w:p w:rsidR="00606ED4" w:rsidRPr="00606ED4" w:rsidRDefault="00606ED4" w:rsidP="00606ED4">
            <w:pPr>
              <w:jc w:val="center"/>
              <w:rPr>
                <w:rFonts w:eastAsia="Calibri"/>
                <w:color w:val="auto"/>
                <w:kern w:val="0"/>
                <w:sz w:val="12"/>
                <w:szCs w:val="12"/>
                <w14:ligatures w14:val="none"/>
                <w14:cntxtAlts w14:val="0"/>
              </w:rPr>
            </w:pPr>
            <w:r w:rsidRPr="00606ED4">
              <w:rPr>
                <w:rFonts w:eastAsia="Calibri"/>
                <w:color w:val="auto"/>
                <w:kern w:val="0"/>
                <w:sz w:val="12"/>
                <w:szCs w:val="12"/>
                <w14:ligatures w14:val="none"/>
                <w14:cntxtAlts w14:val="0"/>
              </w:rPr>
              <w:t>доля граждан, выполнивших нормативы Всероссийского физкультурно-спортивного комплекса «Готов к труду и обороне» (ГТО), в общей численности населения, принявшего участие в сдаче нормативов Всероссийского физкультурно-спортивного комплекса «Готов к труду и обороне» (ГТО), %</w:t>
            </w:r>
          </w:p>
        </w:tc>
        <w:tc>
          <w:tcPr>
            <w:tcW w:w="708" w:type="dxa"/>
            <w:tcBorders>
              <w:top w:val="nil"/>
              <w:left w:val="nil"/>
              <w:bottom w:val="single" w:sz="4" w:space="0" w:color="auto"/>
              <w:right w:val="single" w:sz="4" w:space="0" w:color="auto"/>
            </w:tcBorders>
            <w:shd w:val="clear" w:color="auto" w:fill="auto"/>
            <w:hideMark/>
          </w:tcPr>
          <w:p w:rsidR="00606ED4" w:rsidRPr="00606ED4" w:rsidRDefault="00606ED4" w:rsidP="00606ED4">
            <w:pPr>
              <w:jc w:val="center"/>
              <w:rPr>
                <w:rFonts w:eastAsia="Calibri"/>
                <w:color w:val="auto"/>
                <w:kern w:val="0"/>
                <w:sz w:val="12"/>
                <w:szCs w:val="12"/>
                <w14:ligatures w14:val="none"/>
                <w14:cntxtAlts w14:val="0"/>
              </w:rPr>
            </w:pPr>
            <w:r w:rsidRPr="00606ED4">
              <w:rPr>
                <w:rFonts w:eastAsia="Calibri"/>
                <w:color w:val="auto"/>
                <w:kern w:val="0"/>
                <w:sz w:val="12"/>
                <w:szCs w:val="12"/>
                <w14:ligatures w14:val="none"/>
                <w14:cntxtAlts w14:val="0"/>
              </w:rPr>
              <w:t>х</w:t>
            </w:r>
          </w:p>
        </w:tc>
        <w:tc>
          <w:tcPr>
            <w:tcW w:w="426" w:type="dxa"/>
            <w:tcBorders>
              <w:top w:val="nil"/>
              <w:left w:val="nil"/>
              <w:bottom w:val="single" w:sz="4" w:space="0" w:color="auto"/>
              <w:right w:val="single" w:sz="4" w:space="0" w:color="auto"/>
            </w:tcBorders>
            <w:shd w:val="clear" w:color="auto" w:fill="FFFFFF"/>
          </w:tcPr>
          <w:p w:rsidR="00606ED4" w:rsidRPr="00606ED4" w:rsidRDefault="00606ED4" w:rsidP="00606ED4">
            <w:pPr>
              <w:autoSpaceDE w:val="0"/>
              <w:autoSpaceDN w:val="0"/>
              <w:adjustRightInd w:val="0"/>
              <w:spacing w:line="238" w:lineRule="auto"/>
              <w:ind w:left="-313"/>
              <w:jc w:val="center"/>
              <w:rPr>
                <w:color w:val="auto"/>
                <w:kern w:val="0"/>
                <w:sz w:val="12"/>
                <w:szCs w:val="12"/>
                <w14:ligatures w14:val="none"/>
                <w14:cntxtAlts w14:val="0"/>
              </w:rPr>
            </w:pPr>
            <w:r w:rsidRPr="00606ED4">
              <w:rPr>
                <w:color w:val="auto"/>
                <w:kern w:val="0"/>
                <w:sz w:val="12"/>
                <w:szCs w:val="12"/>
                <w14:ligatures w14:val="none"/>
                <w14:cntxtAlts w14:val="0"/>
              </w:rPr>
              <w:t>42,5</w:t>
            </w:r>
          </w:p>
        </w:tc>
        <w:tc>
          <w:tcPr>
            <w:tcW w:w="425" w:type="dxa"/>
            <w:tcBorders>
              <w:top w:val="nil"/>
              <w:left w:val="nil"/>
              <w:bottom w:val="single" w:sz="4" w:space="0" w:color="auto"/>
              <w:right w:val="single" w:sz="4" w:space="0" w:color="auto"/>
            </w:tcBorders>
            <w:shd w:val="clear" w:color="auto" w:fill="FFFFFF"/>
          </w:tcPr>
          <w:p w:rsidR="00606ED4" w:rsidRPr="00606ED4" w:rsidRDefault="00606ED4" w:rsidP="00606ED4">
            <w:pPr>
              <w:autoSpaceDE w:val="0"/>
              <w:autoSpaceDN w:val="0"/>
              <w:adjustRightInd w:val="0"/>
              <w:spacing w:line="238" w:lineRule="auto"/>
              <w:ind w:left="-313"/>
              <w:jc w:val="center"/>
              <w:rPr>
                <w:color w:val="auto"/>
                <w:kern w:val="0"/>
                <w:sz w:val="12"/>
                <w:szCs w:val="12"/>
                <w14:ligatures w14:val="none"/>
                <w14:cntxtAlts w14:val="0"/>
              </w:rPr>
            </w:pPr>
            <w:r w:rsidRPr="00606ED4">
              <w:rPr>
                <w:color w:val="auto"/>
                <w:kern w:val="0"/>
                <w:sz w:val="12"/>
                <w:szCs w:val="12"/>
                <w14:ligatures w14:val="none"/>
                <w14:cntxtAlts w14:val="0"/>
              </w:rPr>
              <w:t>45,0</w:t>
            </w:r>
          </w:p>
        </w:tc>
        <w:tc>
          <w:tcPr>
            <w:tcW w:w="425" w:type="dxa"/>
            <w:tcBorders>
              <w:top w:val="nil"/>
              <w:left w:val="nil"/>
              <w:bottom w:val="single" w:sz="4" w:space="0" w:color="auto"/>
              <w:right w:val="single" w:sz="4" w:space="0" w:color="auto"/>
            </w:tcBorders>
            <w:shd w:val="clear" w:color="auto" w:fill="FFFFFF"/>
          </w:tcPr>
          <w:p w:rsidR="00606ED4" w:rsidRPr="00606ED4" w:rsidRDefault="00606ED4" w:rsidP="00606ED4">
            <w:pPr>
              <w:autoSpaceDE w:val="0"/>
              <w:autoSpaceDN w:val="0"/>
              <w:adjustRightInd w:val="0"/>
              <w:spacing w:line="238" w:lineRule="auto"/>
              <w:ind w:left="-313"/>
              <w:jc w:val="center"/>
              <w:rPr>
                <w:color w:val="auto"/>
                <w:kern w:val="0"/>
                <w:sz w:val="12"/>
                <w:szCs w:val="12"/>
                <w14:ligatures w14:val="none"/>
                <w14:cntxtAlts w14:val="0"/>
              </w:rPr>
            </w:pPr>
            <w:r w:rsidRPr="00606ED4">
              <w:rPr>
                <w:color w:val="auto"/>
                <w:kern w:val="0"/>
                <w:sz w:val="12"/>
                <w:szCs w:val="12"/>
                <w14:ligatures w14:val="none"/>
                <w14:cntxtAlts w14:val="0"/>
              </w:rPr>
              <w:t>47,0</w:t>
            </w:r>
          </w:p>
        </w:tc>
        <w:tc>
          <w:tcPr>
            <w:tcW w:w="425" w:type="dxa"/>
            <w:tcBorders>
              <w:top w:val="nil"/>
              <w:left w:val="nil"/>
              <w:bottom w:val="single" w:sz="4" w:space="0" w:color="auto"/>
              <w:right w:val="single" w:sz="4" w:space="0" w:color="auto"/>
            </w:tcBorders>
            <w:shd w:val="clear" w:color="auto" w:fill="FFFFFF"/>
          </w:tcPr>
          <w:p w:rsidR="00606ED4" w:rsidRPr="00606ED4" w:rsidRDefault="00606ED4" w:rsidP="00606ED4">
            <w:pPr>
              <w:autoSpaceDE w:val="0"/>
              <w:autoSpaceDN w:val="0"/>
              <w:adjustRightInd w:val="0"/>
              <w:spacing w:line="238" w:lineRule="auto"/>
              <w:ind w:left="-313"/>
              <w:jc w:val="center"/>
              <w:rPr>
                <w:color w:val="auto"/>
                <w:kern w:val="0"/>
                <w:sz w:val="12"/>
                <w:szCs w:val="12"/>
                <w14:ligatures w14:val="none"/>
                <w14:cntxtAlts w14:val="0"/>
              </w:rPr>
            </w:pPr>
            <w:r w:rsidRPr="00606ED4">
              <w:rPr>
                <w:color w:val="auto"/>
                <w:kern w:val="0"/>
                <w:sz w:val="12"/>
                <w:szCs w:val="12"/>
                <w14:ligatures w14:val="none"/>
                <w14:cntxtAlts w14:val="0"/>
              </w:rPr>
              <w:t>49,0</w:t>
            </w:r>
          </w:p>
        </w:tc>
        <w:tc>
          <w:tcPr>
            <w:tcW w:w="426" w:type="dxa"/>
            <w:tcBorders>
              <w:top w:val="nil"/>
              <w:left w:val="nil"/>
              <w:bottom w:val="single" w:sz="4" w:space="0" w:color="auto"/>
              <w:right w:val="single" w:sz="4" w:space="0" w:color="auto"/>
            </w:tcBorders>
            <w:shd w:val="clear" w:color="auto" w:fill="FFFFFF"/>
          </w:tcPr>
          <w:p w:rsidR="00606ED4" w:rsidRPr="00606ED4" w:rsidRDefault="00606ED4" w:rsidP="00606ED4">
            <w:pPr>
              <w:autoSpaceDE w:val="0"/>
              <w:autoSpaceDN w:val="0"/>
              <w:adjustRightInd w:val="0"/>
              <w:spacing w:line="238" w:lineRule="auto"/>
              <w:ind w:left="-313"/>
              <w:jc w:val="center"/>
              <w:rPr>
                <w:color w:val="auto"/>
                <w:kern w:val="0"/>
                <w:sz w:val="12"/>
                <w:szCs w:val="12"/>
                <w14:ligatures w14:val="none"/>
                <w14:cntxtAlts w14:val="0"/>
              </w:rPr>
            </w:pPr>
            <w:r w:rsidRPr="00606ED4">
              <w:rPr>
                <w:color w:val="auto"/>
                <w:kern w:val="0"/>
                <w:sz w:val="12"/>
                <w:szCs w:val="12"/>
                <w14:ligatures w14:val="none"/>
                <w14:cntxtAlts w14:val="0"/>
              </w:rPr>
              <w:t>51,0</w:t>
            </w:r>
          </w:p>
        </w:tc>
        <w:tc>
          <w:tcPr>
            <w:tcW w:w="575" w:type="dxa"/>
            <w:tcBorders>
              <w:top w:val="nil"/>
              <w:left w:val="nil"/>
              <w:bottom w:val="single" w:sz="4" w:space="0" w:color="auto"/>
              <w:right w:val="single" w:sz="4" w:space="0" w:color="auto"/>
            </w:tcBorders>
            <w:shd w:val="clear" w:color="auto" w:fill="FFFFFF"/>
          </w:tcPr>
          <w:p w:rsidR="00606ED4" w:rsidRPr="00606ED4" w:rsidRDefault="00606ED4" w:rsidP="00606ED4">
            <w:pPr>
              <w:autoSpaceDE w:val="0"/>
              <w:autoSpaceDN w:val="0"/>
              <w:adjustRightInd w:val="0"/>
              <w:spacing w:line="238" w:lineRule="auto"/>
              <w:ind w:left="-313"/>
              <w:jc w:val="center"/>
              <w:rPr>
                <w:color w:val="auto"/>
                <w:kern w:val="0"/>
                <w:sz w:val="12"/>
                <w:szCs w:val="12"/>
                <w14:ligatures w14:val="none"/>
                <w14:cntxtAlts w14:val="0"/>
              </w:rPr>
            </w:pPr>
            <w:r w:rsidRPr="00606ED4">
              <w:rPr>
                <w:color w:val="auto"/>
                <w:kern w:val="0"/>
                <w:sz w:val="12"/>
                <w:szCs w:val="12"/>
                <w14:ligatures w14:val="none"/>
                <w14:cntxtAlts w14:val="0"/>
              </w:rPr>
              <w:t>55,0</w:t>
            </w:r>
          </w:p>
        </w:tc>
        <w:tc>
          <w:tcPr>
            <w:tcW w:w="567" w:type="dxa"/>
            <w:tcBorders>
              <w:top w:val="nil"/>
              <w:left w:val="nil"/>
              <w:bottom w:val="single" w:sz="4" w:space="0" w:color="auto"/>
              <w:right w:val="single" w:sz="4" w:space="0" w:color="auto"/>
            </w:tcBorders>
            <w:shd w:val="clear" w:color="auto" w:fill="FFFFFF"/>
          </w:tcPr>
          <w:p w:rsidR="00606ED4" w:rsidRPr="00606ED4" w:rsidRDefault="00606ED4" w:rsidP="00606ED4">
            <w:pPr>
              <w:autoSpaceDE w:val="0"/>
              <w:autoSpaceDN w:val="0"/>
              <w:adjustRightInd w:val="0"/>
              <w:spacing w:line="238" w:lineRule="auto"/>
              <w:ind w:left="-313"/>
              <w:jc w:val="center"/>
              <w:rPr>
                <w:color w:val="auto"/>
                <w:kern w:val="0"/>
                <w:sz w:val="12"/>
                <w:szCs w:val="12"/>
                <w14:ligatures w14:val="none"/>
                <w14:cntxtAlts w14:val="0"/>
              </w:rPr>
            </w:pPr>
            <w:r w:rsidRPr="00606ED4">
              <w:rPr>
                <w:color w:val="auto"/>
                <w:kern w:val="0"/>
                <w:sz w:val="12"/>
                <w:szCs w:val="12"/>
                <w14:ligatures w14:val="none"/>
                <w14:cntxtAlts w14:val="0"/>
              </w:rPr>
              <w:t>59,0</w:t>
            </w:r>
          </w:p>
        </w:tc>
      </w:tr>
      <w:tr w:rsidR="00606ED4" w:rsidRPr="00606ED4" w:rsidTr="00CC36D2">
        <w:trPr>
          <w:trHeight w:val="265"/>
        </w:trPr>
        <w:tc>
          <w:tcPr>
            <w:tcW w:w="1134" w:type="dxa"/>
            <w:vMerge/>
            <w:tcBorders>
              <w:left w:val="single" w:sz="4" w:space="0" w:color="auto"/>
              <w:right w:val="nil"/>
            </w:tcBorders>
            <w:vAlign w:val="center"/>
          </w:tcPr>
          <w:p w:rsidR="00606ED4" w:rsidRPr="00606ED4" w:rsidRDefault="00606ED4" w:rsidP="00606ED4">
            <w:pPr>
              <w:jc w:val="center"/>
              <w:rPr>
                <w:rFonts w:eastAsia="Calibri"/>
                <w:kern w:val="0"/>
                <w:sz w:val="12"/>
                <w:szCs w:val="12"/>
                <w14:ligatures w14:val="none"/>
                <w14:cntxtAlts w14:val="0"/>
              </w:rPr>
            </w:pPr>
          </w:p>
        </w:tc>
        <w:tc>
          <w:tcPr>
            <w:tcW w:w="5237" w:type="dxa"/>
            <w:gridSpan w:val="7"/>
            <w:tcBorders>
              <w:top w:val="single" w:sz="4" w:space="0" w:color="auto"/>
              <w:left w:val="single" w:sz="4" w:space="0" w:color="auto"/>
              <w:bottom w:val="single" w:sz="4" w:space="0" w:color="auto"/>
              <w:right w:val="single" w:sz="4" w:space="0" w:color="auto"/>
            </w:tcBorders>
            <w:shd w:val="clear" w:color="auto" w:fill="auto"/>
          </w:tcPr>
          <w:p w:rsidR="00606ED4" w:rsidRPr="00606ED4" w:rsidRDefault="00606ED4" w:rsidP="00606ED4">
            <w:pPr>
              <w:jc w:val="center"/>
              <w:rPr>
                <w:rFonts w:eastAsia="Calibri"/>
                <w:color w:val="auto"/>
                <w:kern w:val="0"/>
                <w:sz w:val="12"/>
                <w:szCs w:val="12"/>
                <w14:ligatures w14:val="none"/>
                <w14:cntxtAlts w14:val="0"/>
              </w:rPr>
            </w:pPr>
            <w:r w:rsidRPr="00606ED4">
              <w:rPr>
                <w:rFonts w:eastAsia="Calibri"/>
                <w:color w:val="auto"/>
                <w:kern w:val="0"/>
                <w:sz w:val="12"/>
                <w:szCs w:val="12"/>
                <w14:ligatures w14:val="none"/>
                <w14:cntxtAlts w14:val="0"/>
              </w:rPr>
              <w:t>доля учащихся общеобразовательных учреждений, систематически занимающихся физической культурой и спортом, %</w:t>
            </w:r>
          </w:p>
        </w:tc>
        <w:tc>
          <w:tcPr>
            <w:tcW w:w="708" w:type="dxa"/>
            <w:tcBorders>
              <w:top w:val="single" w:sz="4" w:space="0" w:color="auto"/>
              <w:left w:val="nil"/>
              <w:bottom w:val="single" w:sz="4" w:space="0" w:color="auto"/>
              <w:right w:val="single" w:sz="4" w:space="0" w:color="auto"/>
            </w:tcBorders>
            <w:shd w:val="clear" w:color="auto" w:fill="auto"/>
          </w:tcPr>
          <w:p w:rsidR="00606ED4" w:rsidRPr="00606ED4" w:rsidRDefault="00606ED4" w:rsidP="00606ED4">
            <w:pPr>
              <w:jc w:val="center"/>
              <w:rPr>
                <w:rFonts w:eastAsia="Calibri"/>
                <w:color w:val="auto"/>
                <w:kern w:val="0"/>
                <w:sz w:val="12"/>
                <w:szCs w:val="12"/>
                <w14:ligatures w14:val="none"/>
                <w14:cntxtAlts w14:val="0"/>
              </w:rPr>
            </w:pPr>
            <w:r w:rsidRPr="00606ED4">
              <w:rPr>
                <w:rFonts w:eastAsia="Calibri"/>
                <w:color w:val="auto"/>
                <w:kern w:val="0"/>
                <w:sz w:val="12"/>
                <w:szCs w:val="12"/>
                <w14:ligatures w14:val="none"/>
                <w14:cntxtAlts w14:val="0"/>
              </w:rPr>
              <w:t>х</w:t>
            </w:r>
          </w:p>
        </w:tc>
        <w:tc>
          <w:tcPr>
            <w:tcW w:w="426" w:type="dxa"/>
            <w:tcBorders>
              <w:top w:val="single" w:sz="4" w:space="0" w:color="auto"/>
              <w:left w:val="nil"/>
              <w:bottom w:val="single" w:sz="4" w:space="0" w:color="auto"/>
              <w:right w:val="single" w:sz="4" w:space="0" w:color="auto"/>
            </w:tcBorders>
            <w:shd w:val="clear" w:color="auto" w:fill="FFFFFF"/>
          </w:tcPr>
          <w:p w:rsidR="00606ED4" w:rsidRPr="00606ED4" w:rsidRDefault="00606ED4" w:rsidP="00606ED4">
            <w:pPr>
              <w:autoSpaceDE w:val="0"/>
              <w:autoSpaceDN w:val="0"/>
              <w:adjustRightInd w:val="0"/>
              <w:spacing w:line="238" w:lineRule="auto"/>
              <w:ind w:left="-75"/>
              <w:jc w:val="center"/>
              <w:rPr>
                <w:color w:val="auto"/>
                <w:kern w:val="0"/>
                <w:sz w:val="12"/>
                <w:szCs w:val="12"/>
                <w14:ligatures w14:val="none"/>
                <w14:cntxtAlts w14:val="0"/>
              </w:rPr>
            </w:pPr>
            <w:r w:rsidRPr="00606ED4">
              <w:rPr>
                <w:color w:val="auto"/>
                <w:kern w:val="0"/>
                <w:sz w:val="12"/>
                <w:szCs w:val="12"/>
                <w14:ligatures w14:val="none"/>
                <w14:cntxtAlts w14:val="0"/>
              </w:rPr>
              <w:t>88,0</w:t>
            </w:r>
          </w:p>
        </w:tc>
        <w:tc>
          <w:tcPr>
            <w:tcW w:w="425" w:type="dxa"/>
            <w:tcBorders>
              <w:top w:val="single" w:sz="4" w:space="0" w:color="auto"/>
              <w:left w:val="nil"/>
              <w:bottom w:val="single" w:sz="4" w:space="0" w:color="auto"/>
              <w:right w:val="single" w:sz="4" w:space="0" w:color="auto"/>
            </w:tcBorders>
            <w:shd w:val="clear" w:color="auto" w:fill="FFFFFF"/>
          </w:tcPr>
          <w:p w:rsidR="00606ED4" w:rsidRPr="00606ED4" w:rsidRDefault="00606ED4" w:rsidP="00606ED4">
            <w:pPr>
              <w:autoSpaceDE w:val="0"/>
              <w:autoSpaceDN w:val="0"/>
              <w:adjustRightInd w:val="0"/>
              <w:spacing w:line="238" w:lineRule="auto"/>
              <w:ind w:left="-72"/>
              <w:jc w:val="center"/>
              <w:rPr>
                <w:color w:val="auto"/>
                <w:kern w:val="0"/>
                <w:sz w:val="12"/>
                <w:szCs w:val="12"/>
                <w14:ligatures w14:val="none"/>
                <w14:cntxtAlts w14:val="0"/>
              </w:rPr>
            </w:pPr>
            <w:r w:rsidRPr="00606ED4">
              <w:rPr>
                <w:color w:val="auto"/>
                <w:kern w:val="0"/>
                <w:sz w:val="12"/>
                <w:szCs w:val="12"/>
                <w14:ligatures w14:val="none"/>
                <w14:cntxtAlts w14:val="0"/>
              </w:rPr>
              <w:t>88,5</w:t>
            </w:r>
          </w:p>
        </w:tc>
        <w:tc>
          <w:tcPr>
            <w:tcW w:w="425" w:type="dxa"/>
            <w:tcBorders>
              <w:top w:val="single" w:sz="4" w:space="0" w:color="auto"/>
              <w:left w:val="nil"/>
              <w:bottom w:val="single" w:sz="4" w:space="0" w:color="auto"/>
              <w:right w:val="single" w:sz="4" w:space="0" w:color="auto"/>
            </w:tcBorders>
            <w:shd w:val="clear" w:color="auto" w:fill="FFFFFF"/>
          </w:tcPr>
          <w:p w:rsidR="00606ED4" w:rsidRPr="00606ED4" w:rsidRDefault="00606ED4" w:rsidP="00606ED4">
            <w:pPr>
              <w:autoSpaceDE w:val="0"/>
              <w:autoSpaceDN w:val="0"/>
              <w:adjustRightInd w:val="0"/>
              <w:spacing w:line="238" w:lineRule="auto"/>
              <w:ind w:left="-72"/>
              <w:jc w:val="center"/>
              <w:rPr>
                <w:color w:val="auto"/>
                <w:kern w:val="0"/>
                <w:sz w:val="12"/>
                <w:szCs w:val="12"/>
                <w14:ligatures w14:val="none"/>
                <w14:cntxtAlts w14:val="0"/>
              </w:rPr>
            </w:pPr>
            <w:r w:rsidRPr="00606ED4">
              <w:rPr>
                <w:color w:val="auto"/>
                <w:kern w:val="0"/>
                <w:sz w:val="12"/>
                <w:szCs w:val="12"/>
                <w14:ligatures w14:val="none"/>
                <w14:cntxtAlts w14:val="0"/>
              </w:rPr>
              <w:t>89,0</w:t>
            </w:r>
          </w:p>
        </w:tc>
        <w:tc>
          <w:tcPr>
            <w:tcW w:w="425" w:type="dxa"/>
            <w:tcBorders>
              <w:top w:val="single" w:sz="4" w:space="0" w:color="auto"/>
              <w:left w:val="nil"/>
              <w:bottom w:val="single" w:sz="4" w:space="0" w:color="auto"/>
              <w:right w:val="single" w:sz="4" w:space="0" w:color="auto"/>
            </w:tcBorders>
            <w:shd w:val="clear" w:color="auto" w:fill="FFFFFF"/>
          </w:tcPr>
          <w:p w:rsidR="00606ED4" w:rsidRPr="00606ED4" w:rsidRDefault="00606ED4" w:rsidP="00606ED4">
            <w:pPr>
              <w:autoSpaceDE w:val="0"/>
              <w:autoSpaceDN w:val="0"/>
              <w:adjustRightInd w:val="0"/>
              <w:spacing w:line="238" w:lineRule="auto"/>
              <w:ind w:left="-72"/>
              <w:jc w:val="center"/>
              <w:rPr>
                <w:color w:val="auto"/>
                <w:kern w:val="0"/>
                <w:sz w:val="12"/>
                <w:szCs w:val="12"/>
                <w14:ligatures w14:val="none"/>
                <w14:cntxtAlts w14:val="0"/>
              </w:rPr>
            </w:pPr>
            <w:r w:rsidRPr="00606ED4">
              <w:rPr>
                <w:color w:val="auto"/>
                <w:kern w:val="0"/>
                <w:sz w:val="12"/>
                <w:szCs w:val="12"/>
                <w14:ligatures w14:val="none"/>
                <w14:cntxtAlts w14:val="0"/>
              </w:rPr>
              <w:t>89,5</w:t>
            </w:r>
          </w:p>
        </w:tc>
        <w:tc>
          <w:tcPr>
            <w:tcW w:w="426" w:type="dxa"/>
            <w:tcBorders>
              <w:top w:val="single" w:sz="4" w:space="0" w:color="auto"/>
              <w:left w:val="nil"/>
              <w:bottom w:val="single" w:sz="4" w:space="0" w:color="auto"/>
              <w:right w:val="single" w:sz="4" w:space="0" w:color="auto"/>
            </w:tcBorders>
            <w:shd w:val="clear" w:color="auto" w:fill="FFFFFF"/>
          </w:tcPr>
          <w:p w:rsidR="00606ED4" w:rsidRPr="00606ED4" w:rsidRDefault="00606ED4" w:rsidP="00606ED4">
            <w:pPr>
              <w:autoSpaceDE w:val="0"/>
              <w:autoSpaceDN w:val="0"/>
              <w:adjustRightInd w:val="0"/>
              <w:spacing w:line="238" w:lineRule="auto"/>
              <w:jc w:val="center"/>
              <w:rPr>
                <w:color w:val="auto"/>
                <w:kern w:val="0"/>
                <w:sz w:val="12"/>
                <w:szCs w:val="12"/>
                <w14:ligatures w14:val="none"/>
                <w14:cntxtAlts w14:val="0"/>
              </w:rPr>
            </w:pPr>
            <w:r w:rsidRPr="00606ED4">
              <w:rPr>
                <w:color w:val="auto"/>
                <w:kern w:val="0"/>
                <w:sz w:val="12"/>
                <w:szCs w:val="12"/>
                <w14:ligatures w14:val="none"/>
                <w14:cntxtAlts w14:val="0"/>
              </w:rPr>
              <w:t>90,0</w:t>
            </w:r>
          </w:p>
        </w:tc>
        <w:tc>
          <w:tcPr>
            <w:tcW w:w="575" w:type="dxa"/>
            <w:tcBorders>
              <w:top w:val="single" w:sz="4" w:space="0" w:color="auto"/>
              <w:left w:val="nil"/>
              <w:bottom w:val="single" w:sz="4" w:space="0" w:color="auto"/>
              <w:right w:val="single" w:sz="4" w:space="0" w:color="auto"/>
            </w:tcBorders>
            <w:shd w:val="clear" w:color="auto" w:fill="FFFFFF"/>
          </w:tcPr>
          <w:p w:rsidR="00606ED4" w:rsidRPr="00606ED4" w:rsidRDefault="00606ED4" w:rsidP="00606ED4">
            <w:pPr>
              <w:autoSpaceDE w:val="0"/>
              <w:autoSpaceDN w:val="0"/>
              <w:adjustRightInd w:val="0"/>
              <w:spacing w:line="238" w:lineRule="auto"/>
              <w:ind w:left="-73"/>
              <w:jc w:val="center"/>
              <w:rPr>
                <w:color w:val="auto"/>
                <w:kern w:val="0"/>
                <w:sz w:val="12"/>
                <w:szCs w:val="12"/>
                <w14:ligatures w14:val="none"/>
                <w14:cntxtAlts w14:val="0"/>
              </w:rPr>
            </w:pPr>
            <w:r w:rsidRPr="00606ED4">
              <w:rPr>
                <w:color w:val="auto"/>
                <w:kern w:val="0"/>
                <w:sz w:val="12"/>
                <w:szCs w:val="12"/>
                <w14:ligatures w14:val="none"/>
                <w14:cntxtAlts w14:val="0"/>
              </w:rPr>
              <w:t>92,0</w:t>
            </w:r>
          </w:p>
        </w:tc>
        <w:tc>
          <w:tcPr>
            <w:tcW w:w="567" w:type="dxa"/>
            <w:tcBorders>
              <w:top w:val="single" w:sz="4" w:space="0" w:color="auto"/>
              <w:left w:val="nil"/>
              <w:bottom w:val="single" w:sz="4" w:space="0" w:color="auto"/>
              <w:right w:val="single" w:sz="4" w:space="0" w:color="auto"/>
            </w:tcBorders>
            <w:shd w:val="clear" w:color="auto" w:fill="FFFFFF"/>
          </w:tcPr>
          <w:p w:rsidR="00606ED4" w:rsidRPr="00606ED4" w:rsidRDefault="00606ED4" w:rsidP="00606ED4">
            <w:pPr>
              <w:autoSpaceDE w:val="0"/>
              <w:autoSpaceDN w:val="0"/>
              <w:adjustRightInd w:val="0"/>
              <w:spacing w:line="238" w:lineRule="auto"/>
              <w:ind w:left="-71"/>
              <w:jc w:val="center"/>
              <w:rPr>
                <w:color w:val="auto"/>
                <w:kern w:val="0"/>
                <w:sz w:val="12"/>
                <w:szCs w:val="12"/>
                <w14:ligatures w14:val="none"/>
                <w14:cntxtAlts w14:val="0"/>
              </w:rPr>
            </w:pPr>
            <w:r w:rsidRPr="00606ED4">
              <w:rPr>
                <w:color w:val="auto"/>
                <w:kern w:val="0"/>
                <w:sz w:val="12"/>
                <w:szCs w:val="12"/>
                <w14:ligatures w14:val="none"/>
                <w14:cntxtAlts w14:val="0"/>
              </w:rPr>
              <w:t>96,0</w:t>
            </w:r>
          </w:p>
        </w:tc>
      </w:tr>
      <w:tr w:rsidR="00606ED4" w:rsidRPr="00606ED4" w:rsidTr="00CC36D2">
        <w:trPr>
          <w:trHeight w:val="411"/>
        </w:trPr>
        <w:tc>
          <w:tcPr>
            <w:tcW w:w="1134" w:type="dxa"/>
            <w:vMerge/>
            <w:tcBorders>
              <w:left w:val="single" w:sz="4" w:space="0" w:color="auto"/>
              <w:bottom w:val="single" w:sz="4" w:space="0" w:color="auto"/>
              <w:right w:val="nil"/>
            </w:tcBorders>
            <w:vAlign w:val="center"/>
          </w:tcPr>
          <w:p w:rsidR="00606ED4" w:rsidRPr="00606ED4" w:rsidRDefault="00606ED4" w:rsidP="00606ED4">
            <w:pPr>
              <w:jc w:val="center"/>
              <w:rPr>
                <w:rFonts w:eastAsia="Calibri"/>
                <w:kern w:val="0"/>
                <w:sz w:val="12"/>
                <w:szCs w:val="12"/>
                <w14:ligatures w14:val="none"/>
                <w14:cntxtAlts w14:val="0"/>
              </w:rPr>
            </w:pPr>
          </w:p>
        </w:tc>
        <w:tc>
          <w:tcPr>
            <w:tcW w:w="5237" w:type="dxa"/>
            <w:gridSpan w:val="7"/>
            <w:tcBorders>
              <w:top w:val="single" w:sz="4" w:space="0" w:color="auto"/>
              <w:left w:val="single" w:sz="4" w:space="0" w:color="auto"/>
              <w:bottom w:val="single" w:sz="4" w:space="0" w:color="auto"/>
              <w:right w:val="single" w:sz="4" w:space="0" w:color="auto"/>
            </w:tcBorders>
            <w:shd w:val="clear" w:color="auto" w:fill="auto"/>
          </w:tcPr>
          <w:p w:rsidR="00606ED4" w:rsidRPr="00606ED4" w:rsidRDefault="00606ED4" w:rsidP="00606ED4">
            <w:pPr>
              <w:jc w:val="center"/>
              <w:rPr>
                <w:rFonts w:eastAsia="Calibri"/>
                <w:color w:val="auto"/>
                <w:kern w:val="0"/>
                <w:sz w:val="12"/>
                <w:szCs w:val="12"/>
                <w14:ligatures w14:val="none"/>
                <w14:cntxtAlts w14:val="0"/>
              </w:rPr>
            </w:pPr>
            <w:r w:rsidRPr="00606ED4">
              <w:rPr>
                <w:rFonts w:eastAsia="Calibri"/>
                <w:color w:val="auto"/>
                <w:kern w:val="0"/>
                <w:sz w:val="12"/>
                <w:szCs w:val="12"/>
                <w14:ligatures w14:val="none"/>
                <w14:cntxtAlts w14:val="0"/>
              </w:rPr>
              <w:t>доля лиц с ограниченными возможностями здоровья, систематически занимающихся физической культурой и спортом, в общей численности лиц данной категории, %</w:t>
            </w:r>
          </w:p>
        </w:tc>
        <w:tc>
          <w:tcPr>
            <w:tcW w:w="708" w:type="dxa"/>
            <w:tcBorders>
              <w:top w:val="single" w:sz="4" w:space="0" w:color="auto"/>
              <w:left w:val="nil"/>
              <w:bottom w:val="single" w:sz="4" w:space="0" w:color="auto"/>
              <w:right w:val="single" w:sz="4" w:space="0" w:color="auto"/>
            </w:tcBorders>
            <w:shd w:val="clear" w:color="auto" w:fill="auto"/>
          </w:tcPr>
          <w:p w:rsidR="00606ED4" w:rsidRPr="00606ED4" w:rsidRDefault="00606ED4" w:rsidP="00606ED4">
            <w:pPr>
              <w:jc w:val="center"/>
              <w:rPr>
                <w:rFonts w:eastAsia="Calibri"/>
                <w:color w:val="auto"/>
                <w:kern w:val="0"/>
                <w:sz w:val="12"/>
                <w:szCs w:val="12"/>
                <w14:ligatures w14:val="none"/>
                <w14:cntxtAlts w14:val="0"/>
              </w:rPr>
            </w:pPr>
            <w:r w:rsidRPr="00606ED4">
              <w:rPr>
                <w:rFonts w:eastAsia="Calibri"/>
                <w:color w:val="auto"/>
                <w:kern w:val="0"/>
                <w:sz w:val="12"/>
                <w:szCs w:val="12"/>
                <w14:ligatures w14:val="none"/>
                <w14:cntxtAlts w14:val="0"/>
              </w:rPr>
              <w:t>х</w:t>
            </w:r>
          </w:p>
        </w:tc>
        <w:tc>
          <w:tcPr>
            <w:tcW w:w="426" w:type="dxa"/>
            <w:tcBorders>
              <w:top w:val="single" w:sz="4" w:space="0" w:color="auto"/>
              <w:left w:val="nil"/>
              <w:bottom w:val="single" w:sz="4" w:space="0" w:color="auto"/>
              <w:right w:val="single" w:sz="4" w:space="0" w:color="auto"/>
            </w:tcBorders>
            <w:shd w:val="clear" w:color="auto" w:fill="FFFFFF"/>
          </w:tcPr>
          <w:p w:rsidR="00606ED4" w:rsidRPr="00606ED4" w:rsidRDefault="00606ED4" w:rsidP="00606ED4">
            <w:pPr>
              <w:spacing w:line="238" w:lineRule="auto"/>
              <w:ind w:left="-70" w:right="-70"/>
              <w:jc w:val="center"/>
              <w:rPr>
                <w:iCs/>
                <w:color w:val="auto"/>
                <w:kern w:val="0"/>
                <w:sz w:val="12"/>
                <w:szCs w:val="12"/>
                <w14:ligatures w14:val="none"/>
                <w14:cntxtAlts w14:val="0"/>
              </w:rPr>
            </w:pPr>
            <w:r w:rsidRPr="00606ED4">
              <w:rPr>
                <w:iCs/>
                <w:color w:val="auto"/>
                <w:kern w:val="0"/>
                <w:sz w:val="12"/>
                <w:szCs w:val="12"/>
                <w14:ligatures w14:val="none"/>
                <w14:cntxtAlts w14:val="0"/>
              </w:rPr>
              <w:t>15,5</w:t>
            </w:r>
          </w:p>
        </w:tc>
        <w:tc>
          <w:tcPr>
            <w:tcW w:w="425" w:type="dxa"/>
            <w:tcBorders>
              <w:top w:val="single" w:sz="4" w:space="0" w:color="auto"/>
              <w:left w:val="nil"/>
              <w:bottom w:val="single" w:sz="4" w:space="0" w:color="auto"/>
              <w:right w:val="single" w:sz="4" w:space="0" w:color="auto"/>
            </w:tcBorders>
            <w:shd w:val="clear" w:color="auto" w:fill="FFFFFF"/>
          </w:tcPr>
          <w:p w:rsidR="00606ED4" w:rsidRPr="00606ED4" w:rsidRDefault="00606ED4" w:rsidP="00606ED4">
            <w:pPr>
              <w:widowControl w:val="0"/>
              <w:spacing w:line="238" w:lineRule="auto"/>
              <w:ind w:left="-70" w:right="-70"/>
              <w:jc w:val="center"/>
              <w:rPr>
                <w:iCs/>
                <w:color w:val="auto"/>
                <w:kern w:val="0"/>
                <w:sz w:val="12"/>
                <w:szCs w:val="12"/>
                <w14:ligatures w14:val="none"/>
                <w14:cntxtAlts w14:val="0"/>
              </w:rPr>
            </w:pPr>
            <w:r w:rsidRPr="00606ED4">
              <w:rPr>
                <w:iCs/>
                <w:color w:val="auto"/>
                <w:kern w:val="0"/>
                <w:sz w:val="12"/>
                <w:szCs w:val="12"/>
                <w14:ligatures w14:val="none"/>
                <w14:cntxtAlts w14:val="0"/>
              </w:rPr>
              <w:t>16,0</w:t>
            </w:r>
          </w:p>
        </w:tc>
        <w:tc>
          <w:tcPr>
            <w:tcW w:w="425" w:type="dxa"/>
            <w:tcBorders>
              <w:top w:val="single" w:sz="4" w:space="0" w:color="auto"/>
              <w:left w:val="nil"/>
              <w:bottom w:val="single" w:sz="4" w:space="0" w:color="auto"/>
              <w:right w:val="single" w:sz="4" w:space="0" w:color="auto"/>
            </w:tcBorders>
            <w:shd w:val="clear" w:color="auto" w:fill="FFFFFF"/>
          </w:tcPr>
          <w:p w:rsidR="00606ED4" w:rsidRPr="00606ED4" w:rsidRDefault="00606ED4" w:rsidP="00606ED4">
            <w:pPr>
              <w:widowControl w:val="0"/>
              <w:spacing w:line="238" w:lineRule="auto"/>
              <w:ind w:left="-70" w:right="-70"/>
              <w:jc w:val="center"/>
              <w:rPr>
                <w:iCs/>
                <w:color w:val="auto"/>
                <w:kern w:val="0"/>
                <w:sz w:val="12"/>
                <w:szCs w:val="12"/>
                <w14:ligatures w14:val="none"/>
                <w14:cntxtAlts w14:val="0"/>
              </w:rPr>
            </w:pPr>
            <w:r w:rsidRPr="00606ED4">
              <w:rPr>
                <w:iCs/>
                <w:color w:val="auto"/>
                <w:kern w:val="0"/>
                <w:sz w:val="12"/>
                <w:szCs w:val="12"/>
                <w14:ligatures w14:val="none"/>
                <w14:cntxtAlts w14:val="0"/>
              </w:rPr>
              <w:t>16,5</w:t>
            </w:r>
          </w:p>
        </w:tc>
        <w:tc>
          <w:tcPr>
            <w:tcW w:w="425" w:type="dxa"/>
            <w:tcBorders>
              <w:top w:val="single" w:sz="4" w:space="0" w:color="auto"/>
              <w:left w:val="nil"/>
              <w:bottom w:val="single" w:sz="4" w:space="0" w:color="auto"/>
              <w:right w:val="single" w:sz="4" w:space="0" w:color="auto"/>
            </w:tcBorders>
            <w:shd w:val="clear" w:color="auto" w:fill="FFFFFF"/>
          </w:tcPr>
          <w:p w:rsidR="00606ED4" w:rsidRPr="00606ED4" w:rsidRDefault="00606ED4" w:rsidP="00606ED4">
            <w:pPr>
              <w:widowControl w:val="0"/>
              <w:spacing w:line="238" w:lineRule="auto"/>
              <w:ind w:left="-70" w:right="-70"/>
              <w:jc w:val="center"/>
              <w:rPr>
                <w:iCs/>
                <w:color w:val="auto"/>
                <w:kern w:val="0"/>
                <w:sz w:val="12"/>
                <w:szCs w:val="12"/>
                <w14:ligatures w14:val="none"/>
                <w14:cntxtAlts w14:val="0"/>
              </w:rPr>
            </w:pPr>
            <w:r w:rsidRPr="00606ED4">
              <w:rPr>
                <w:iCs/>
                <w:color w:val="auto"/>
                <w:kern w:val="0"/>
                <w:sz w:val="12"/>
                <w:szCs w:val="12"/>
                <w14:ligatures w14:val="none"/>
                <w14:cntxtAlts w14:val="0"/>
              </w:rPr>
              <w:t>17,0</w:t>
            </w:r>
          </w:p>
        </w:tc>
        <w:tc>
          <w:tcPr>
            <w:tcW w:w="426" w:type="dxa"/>
            <w:tcBorders>
              <w:top w:val="single" w:sz="4" w:space="0" w:color="auto"/>
              <w:left w:val="nil"/>
              <w:bottom w:val="single" w:sz="4" w:space="0" w:color="auto"/>
              <w:right w:val="single" w:sz="4" w:space="0" w:color="auto"/>
            </w:tcBorders>
            <w:shd w:val="clear" w:color="auto" w:fill="FFFFFF"/>
          </w:tcPr>
          <w:p w:rsidR="00606ED4" w:rsidRPr="00606ED4" w:rsidRDefault="00606ED4" w:rsidP="00606ED4">
            <w:pPr>
              <w:widowControl w:val="0"/>
              <w:spacing w:line="238" w:lineRule="auto"/>
              <w:ind w:left="-70" w:right="-70"/>
              <w:jc w:val="center"/>
              <w:rPr>
                <w:iCs/>
                <w:color w:val="auto"/>
                <w:kern w:val="0"/>
                <w:sz w:val="12"/>
                <w:szCs w:val="12"/>
                <w14:ligatures w14:val="none"/>
                <w14:cntxtAlts w14:val="0"/>
              </w:rPr>
            </w:pPr>
            <w:r w:rsidRPr="00606ED4">
              <w:rPr>
                <w:iCs/>
                <w:color w:val="auto"/>
                <w:kern w:val="0"/>
                <w:sz w:val="12"/>
                <w:szCs w:val="12"/>
                <w14:ligatures w14:val="none"/>
                <w14:cntxtAlts w14:val="0"/>
              </w:rPr>
              <w:t>17,5</w:t>
            </w:r>
          </w:p>
        </w:tc>
        <w:tc>
          <w:tcPr>
            <w:tcW w:w="575" w:type="dxa"/>
            <w:tcBorders>
              <w:top w:val="single" w:sz="4" w:space="0" w:color="auto"/>
              <w:left w:val="nil"/>
              <w:bottom w:val="single" w:sz="4" w:space="0" w:color="auto"/>
              <w:right w:val="single" w:sz="4" w:space="0" w:color="auto"/>
            </w:tcBorders>
            <w:shd w:val="clear" w:color="auto" w:fill="FFFFFF"/>
          </w:tcPr>
          <w:p w:rsidR="00606ED4" w:rsidRPr="00606ED4" w:rsidRDefault="00606ED4" w:rsidP="00606ED4">
            <w:pPr>
              <w:widowControl w:val="0"/>
              <w:spacing w:line="238" w:lineRule="auto"/>
              <w:ind w:left="-70" w:right="-70"/>
              <w:jc w:val="center"/>
              <w:rPr>
                <w:iCs/>
                <w:color w:val="auto"/>
                <w:kern w:val="0"/>
                <w:sz w:val="12"/>
                <w:szCs w:val="12"/>
                <w14:ligatures w14:val="none"/>
                <w14:cntxtAlts w14:val="0"/>
              </w:rPr>
            </w:pPr>
            <w:r w:rsidRPr="00606ED4">
              <w:rPr>
                <w:iCs/>
                <w:color w:val="auto"/>
                <w:kern w:val="0"/>
                <w:sz w:val="12"/>
                <w:szCs w:val="12"/>
                <w14:ligatures w14:val="none"/>
                <w14:cntxtAlts w14:val="0"/>
              </w:rPr>
              <w:t>19,0</w:t>
            </w:r>
          </w:p>
        </w:tc>
        <w:tc>
          <w:tcPr>
            <w:tcW w:w="567" w:type="dxa"/>
            <w:tcBorders>
              <w:top w:val="single" w:sz="4" w:space="0" w:color="auto"/>
              <w:left w:val="nil"/>
              <w:bottom w:val="single" w:sz="4" w:space="0" w:color="auto"/>
              <w:right w:val="single" w:sz="4" w:space="0" w:color="auto"/>
            </w:tcBorders>
            <w:shd w:val="clear" w:color="auto" w:fill="FFFFFF"/>
          </w:tcPr>
          <w:p w:rsidR="00606ED4" w:rsidRPr="00606ED4" w:rsidRDefault="00606ED4" w:rsidP="00606ED4">
            <w:pPr>
              <w:widowControl w:val="0"/>
              <w:spacing w:line="238" w:lineRule="auto"/>
              <w:ind w:left="-70" w:right="-70"/>
              <w:jc w:val="center"/>
              <w:rPr>
                <w:iCs/>
                <w:color w:val="auto"/>
                <w:kern w:val="0"/>
                <w:sz w:val="12"/>
                <w:szCs w:val="12"/>
                <w14:ligatures w14:val="none"/>
                <w14:cntxtAlts w14:val="0"/>
              </w:rPr>
            </w:pPr>
            <w:r w:rsidRPr="00606ED4">
              <w:rPr>
                <w:iCs/>
                <w:color w:val="auto"/>
                <w:kern w:val="0"/>
                <w:sz w:val="12"/>
                <w:szCs w:val="12"/>
                <w14:ligatures w14:val="none"/>
                <w14:cntxtAlts w14:val="0"/>
              </w:rPr>
              <w:t>20,0</w:t>
            </w:r>
          </w:p>
        </w:tc>
      </w:tr>
      <w:tr w:rsidR="00606ED4" w:rsidRPr="00606ED4" w:rsidTr="00CC36D2">
        <w:trPr>
          <w:trHeight w:val="255"/>
        </w:trPr>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06ED4" w:rsidRPr="00606ED4" w:rsidRDefault="00606ED4" w:rsidP="00606ED4">
            <w:pPr>
              <w:jc w:val="center"/>
              <w:rPr>
                <w:rFonts w:eastAsia="Calibri"/>
                <w:color w:val="auto"/>
                <w:kern w:val="0"/>
                <w:sz w:val="12"/>
                <w:szCs w:val="12"/>
                <w14:ligatures w14:val="none"/>
                <w14:cntxtAlts w14:val="0"/>
              </w:rPr>
            </w:pPr>
            <w:r w:rsidRPr="00606ED4">
              <w:rPr>
                <w:rFonts w:eastAsia="Calibri"/>
                <w:color w:val="auto"/>
                <w:kern w:val="0"/>
                <w:sz w:val="12"/>
                <w:szCs w:val="12"/>
                <w14:ligatures w14:val="none"/>
                <w14:cntxtAlts w14:val="0"/>
              </w:rPr>
              <w:t>Мероприятие 1.1.</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06ED4" w:rsidRPr="00606ED4" w:rsidRDefault="00606ED4" w:rsidP="00606ED4">
            <w:pPr>
              <w:jc w:val="center"/>
              <w:rPr>
                <w:rFonts w:eastAsia="Calibri"/>
                <w:color w:val="auto"/>
                <w:kern w:val="0"/>
                <w:sz w:val="12"/>
                <w:szCs w:val="12"/>
                <w14:ligatures w14:val="none"/>
                <w14:cntxtAlts w14:val="0"/>
              </w:rPr>
            </w:pPr>
            <w:r w:rsidRPr="00606ED4">
              <w:rPr>
                <w:rFonts w:eastAsia="Calibri"/>
                <w:color w:val="auto"/>
                <w:kern w:val="0"/>
                <w:sz w:val="12"/>
                <w:szCs w:val="12"/>
                <w14:ligatures w14:val="none"/>
                <w14:cntxtAlts w14:val="0"/>
              </w:rPr>
              <w:t>Организация и проведение официальных физкультурных мероприятий</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tcPr>
          <w:p w:rsidR="00606ED4" w:rsidRPr="00606ED4" w:rsidRDefault="00606ED4" w:rsidP="00606ED4">
            <w:pPr>
              <w:spacing w:line="238" w:lineRule="auto"/>
              <w:jc w:val="center"/>
              <w:rPr>
                <w:rFonts w:eastAsia="Calibri"/>
                <w:color w:val="auto"/>
                <w:kern w:val="0"/>
                <w:sz w:val="12"/>
                <w:szCs w:val="12"/>
                <w14:ligatures w14:val="none"/>
                <w14:cntxtAlts w14:val="0"/>
              </w:rPr>
            </w:pPr>
            <w:r w:rsidRPr="00606ED4">
              <w:rPr>
                <w:rFonts w:eastAsia="Calibri"/>
                <w:color w:val="auto"/>
                <w:kern w:val="0"/>
                <w:sz w:val="12"/>
                <w:szCs w:val="12"/>
                <w14:ligatures w14:val="none"/>
                <w14:cntxtAlts w14:val="0"/>
              </w:rPr>
              <w:t>развитие новых форм физкультурно-спортивной работы и повышения качества проведения массовых физкультурных и спортивных соревнований</w:t>
            </w:r>
          </w:p>
          <w:p w:rsidR="00606ED4" w:rsidRPr="00606ED4" w:rsidRDefault="00606ED4" w:rsidP="00606ED4">
            <w:pPr>
              <w:jc w:val="center"/>
              <w:rPr>
                <w:rFonts w:eastAsia="Calibri"/>
                <w:color w:val="auto"/>
                <w:kern w:val="0"/>
                <w:sz w:val="12"/>
                <w:szCs w:val="12"/>
                <w14:ligatures w14:val="none"/>
                <w14:cntxtAlts w14:val="0"/>
              </w:rPr>
            </w:pP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06ED4" w:rsidRPr="00606ED4" w:rsidRDefault="00606ED4" w:rsidP="00606ED4">
            <w:pPr>
              <w:jc w:val="center"/>
              <w:rPr>
                <w:rFonts w:eastAsia="Calibri"/>
                <w:kern w:val="0"/>
                <w:sz w:val="12"/>
                <w:szCs w:val="12"/>
                <w14:ligatures w14:val="none"/>
                <w14:cntxtAlts w14:val="0"/>
              </w:rPr>
            </w:pPr>
            <w:r w:rsidRPr="00606ED4">
              <w:rPr>
                <w:rFonts w:eastAsia="Calibri"/>
                <w:kern w:val="0"/>
                <w:sz w:val="12"/>
                <w:szCs w:val="12"/>
                <w14:ligatures w14:val="none"/>
                <w14:cntxtAlts w14:val="0"/>
              </w:rPr>
              <w:t xml:space="preserve">ответственный исполнитель – </w:t>
            </w:r>
            <w:r w:rsidRPr="00606ED4">
              <w:rPr>
                <w:rFonts w:eastAsia="Calibri"/>
                <w:bCs/>
                <w:kern w:val="0"/>
                <w:sz w:val="12"/>
                <w:szCs w:val="12"/>
                <w14:ligatures w14:val="none"/>
                <w14:cntxtAlts w14:val="0"/>
              </w:rPr>
              <w:t xml:space="preserve">администрация </w:t>
            </w:r>
            <w:proofErr w:type="spellStart"/>
            <w:r w:rsidRPr="00606ED4">
              <w:rPr>
                <w:rFonts w:eastAsia="Calibri"/>
                <w:bCs/>
                <w:kern w:val="0"/>
                <w:sz w:val="12"/>
                <w:szCs w:val="12"/>
                <w14:ligatures w14:val="none"/>
                <w14:cntxtAlts w14:val="0"/>
              </w:rPr>
              <w:t>Нижнекумашкинского</w:t>
            </w:r>
            <w:proofErr w:type="spellEnd"/>
            <w:r w:rsidRPr="00606ED4">
              <w:rPr>
                <w:rFonts w:eastAsia="Calibri"/>
                <w:bCs/>
                <w:kern w:val="0"/>
                <w:sz w:val="12"/>
                <w:szCs w:val="12"/>
                <w14:ligatures w14:val="none"/>
                <w14:cntxtAlts w14:val="0"/>
              </w:rPr>
              <w:t xml:space="preserve"> сельского поселения</w:t>
            </w:r>
          </w:p>
        </w:tc>
        <w:tc>
          <w:tcPr>
            <w:tcW w:w="570" w:type="dxa"/>
            <w:tcBorders>
              <w:top w:val="single" w:sz="4" w:space="0" w:color="auto"/>
              <w:left w:val="single" w:sz="4" w:space="0" w:color="auto"/>
              <w:bottom w:val="single" w:sz="4" w:space="0" w:color="auto"/>
              <w:right w:val="single" w:sz="4" w:space="0" w:color="auto"/>
            </w:tcBorders>
            <w:shd w:val="clear" w:color="auto" w:fill="auto"/>
            <w:hideMark/>
          </w:tcPr>
          <w:p w:rsidR="00606ED4" w:rsidRPr="00606ED4" w:rsidRDefault="00606ED4" w:rsidP="00606ED4">
            <w:pPr>
              <w:jc w:val="center"/>
              <w:rPr>
                <w:rFonts w:eastAsia="Calibri"/>
                <w:color w:val="auto"/>
                <w:kern w:val="0"/>
                <w:sz w:val="12"/>
                <w:szCs w:val="12"/>
                <w14:ligatures w14:val="none"/>
                <w14:cntxtAlts w14:val="0"/>
              </w:rPr>
            </w:pPr>
            <w:r w:rsidRPr="00606ED4">
              <w:rPr>
                <w:rFonts w:eastAsia="Calibri"/>
                <w:color w:val="auto"/>
                <w:kern w:val="0"/>
                <w:sz w:val="12"/>
                <w:szCs w:val="12"/>
                <w14:ligatures w14:val="none"/>
                <w14:cntxtAlts w14:val="0"/>
              </w:rPr>
              <w:t>х</w:t>
            </w:r>
          </w:p>
        </w:tc>
        <w:tc>
          <w:tcPr>
            <w:tcW w:w="571" w:type="dxa"/>
            <w:tcBorders>
              <w:top w:val="single" w:sz="4" w:space="0" w:color="auto"/>
              <w:left w:val="single" w:sz="4" w:space="0" w:color="auto"/>
              <w:bottom w:val="single" w:sz="4" w:space="0" w:color="auto"/>
              <w:right w:val="single" w:sz="4" w:space="0" w:color="auto"/>
            </w:tcBorders>
            <w:shd w:val="clear" w:color="auto" w:fill="auto"/>
            <w:hideMark/>
          </w:tcPr>
          <w:p w:rsidR="00606ED4" w:rsidRPr="00606ED4" w:rsidRDefault="00606ED4" w:rsidP="00606ED4">
            <w:pPr>
              <w:jc w:val="center"/>
              <w:rPr>
                <w:rFonts w:eastAsia="Calibri"/>
                <w:color w:val="auto"/>
                <w:kern w:val="0"/>
                <w:sz w:val="12"/>
                <w:szCs w:val="12"/>
                <w14:ligatures w14:val="none"/>
                <w14:cntxtAlts w14:val="0"/>
              </w:rPr>
            </w:pPr>
            <w:r w:rsidRPr="00606ED4">
              <w:rPr>
                <w:rFonts w:eastAsia="Calibri"/>
                <w:color w:val="auto"/>
                <w:kern w:val="0"/>
                <w:sz w:val="12"/>
                <w:szCs w:val="12"/>
                <w14:ligatures w14:val="none"/>
                <w14:cntxtAlts w14:val="0"/>
              </w:rPr>
              <w:t>х</w:t>
            </w:r>
          </w:p>
        </w:tc>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606ED4" w:rsidRPr="00606ED4" w:rsidRDefault="00606ED4" w:rsidP="00606ED4">
            <w:pPr>
              <w:jc w:val="center"/>
              <w:rPr>
                <w:rFonts w:eastAsia="Calibri"/>
                <w:color w:val="auto"/>
                <w:kern w:val="0"/>
                <w:sz w:val="12"/>
                <w:szCs w:val="12"/>
                <w14:ligatures w14:val="none"/>
                <w14:cntxtAlts w14:val="0"/>
              </w:rPr>
            </w:pPr>
            <w:r w:rsidRPr="00606ED4">
              <w:rPr>
                <w:rFonts w:eastAsia="Calibri"/>
                <w:color w:val="auto"/>
                <w:kern w:val="0"/>
                <w:sz w:val="12"/>
                <w:szCs w:val="12"/>
                <w14:ligatures w14:val="none"/>
                <w14:cntxtAlts w14:val="0"/>
              </w:rPr>
              <w:t>х</w:t>
            </w:r>
          </w:p>
        </w:tc>
        <w:tc>
          <w:tcPr>
            <w:tcW w:w="559" w:type="dxa"/>
            <w:tcBorders>
              <w:top w:val="single" w:sz="4" w:space="0" w:color="auto"/>
              <w:left w:val="single" w:sz="4" w:space="0" w:color="auto"/>
              <w:bottom w:val="single" w:sz="4" w:space="0" w:color="auto"/>
              <w:right w:val="single" w:sz="4" w:space="0" w:color="auto"/>
            </w:tcBorders>
            <w:shd w:val="clear" w:color="auto" w:fill="auto"/>
            <w:hideMark/>
          </w:tcPr>
          <w:p w:rsidR="00606ED4" w:rsidRPr="00606ED4" w:rsidRDefault="00606ED4" w:rsidP="00606ED4">
            <w:pPr>
              <w:jc w:val="center"/>
              <w:rPr>
                <w:rFonts w:eastAsia="Calibri"/>
                <w:color w:val="auto"/>
                <w:kern w:val="0"/>
                <w:sz w:val="12"/>
                <w:szCs w:val="12"/>
                <w14:ligatures w14:val="none"/>
                <w14:cntxtAlts w14:val="0"/>
              </w:rPr>
            </w:pPr>
            <w:r w:rsidRPr="00606ED4">
              <w:rPr>
                <w:rFonts w:eastAsia="Calibri"/>
                <w:color w:val="auto"/>
                <w:kern w:val="0"/>
                <w:sz w:val="12"/>
                <w:szCs w:val="12"/>
                <w14:ligatures w14:val="none"/>
                <w14:cntxtAlts w14:val="0"/>
              </w:rPr>
              <w:t>х</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606ED4" w:rsidRPr="00606ED4" w:rsidRDefault="00606ED4" w:rsidP="00606ED4">
            <w:pPr>
              <w:jc w:val="center"/>
              <w:rPr>
                <w:rFonts w:eastAsia="Calibri"/>
                <w:color w:val="auto"/>
                <w:kern w:val="0"/>
                <w:sz w:val="12"/>
                <w:szCs w:val="12"/>
                <w14:ligatures w14:val="none"/>
                <w14:cntxtAlts w14:val="0"/>
              </w:rPr>
            </w:pPr>
            <w:r w:rsidRPr="00606ED4">
              <w:rPr>
                <w:rFonts w:eastAsia="Calibri"/>
                <w:color w:val="auto"/>
                <w:kern w:val="0"/>
                <w:sz w:val="12"/>
                <w:szCs w:val="12"/>
                <w14:ligatures w14:val="none"/>
                <w14:cntxtAlts w14:val="0"/>
              </w:rPr>
              <w:t>всего</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606ED4" w:rsidRPr="00606ED4" w:rsidRDefault="00606ED4" w:rsidP="00606ED4">
            <w:pPr>
              <w:jc w:val="center"/>
              <w:rPr>
                <w:rFonts w:ascii="Calibri" w:eastAsia="Calibri" w:hAnsi="Calibri"/>
                <w:color w:val="auto"/>
                <w:kern w:val="0"/>
                <w:sz w:val="12"/>
                <w:szCs w:val="12"/>
                <w14:ligatures w14:val="none"/>
                <w14:cntxtAlts w14:val="0"/>
              </w:rPr>
            </w:pPr>
            <w:r w:rsidRPr="00606ED4">
              <w:rPr>
                <w:rFonts w:eastAsia="Calibri"/>
                <w:bCs/>
                <w:color w:val="auto"/>
                <w:kern w:val="0"/>
                <w:sz w:val="12"/>
                <w:szCs w:val="12"/>
                <w14:ligatures w14:val="none"/>
                <w14:cntxtAlts w14:val="0"/>
              </w:rPr>
              <w:t>0,0</w:t>
            </w:r>
          </w:p>
        </w:tc>
        <w:tc>
          <w:tcPr>
            <w:tcW w:w="425" w:type="dxa"/>
            <w:tcBorders>
              <w:top w:val="single" w:sz="4" w:space="0" w:color="auto"/>
              <w:left w:val="nil"/>
              <w:bottom w:val="single" w:sz="4" w:space="0" w:color="auto"/>
              <w:right w:val="single" w:sz="4" w:space="0" w:color="auto"/>
            </w:tcBorders>
            <w:shd w:val="clear" w:color="auto" w:fill="auto"/>
          </w:tcPr>
          <w:p w:rsidR="00606ED4" w:rsidRPr="00606ED4" w:rsidRDefault="00606ED4" w:rsidP="00606ED4">
            <w:pPr>
              <w:jc w:val="center"/>
              <w:rPr>
                <w:rFonts w:ascii="Calibri" w:eastAsia="Calibri" w:hAnsi="Calibri"/>
                <w:color w:val="auto"/>
                <w:kern w:val="0"/>
                <w:sz w:val="12"/>
                <w:szCs w:val="12"/>
                <w14:ligatures w14:val="none"/>
                <w14:cntxtAlts w14:val="0"/>
              </w:rPr>
            </w:pPr>
            <w:r w:rsidRPr="00606ED4">
              <w:rPr>
                <w:rFonts w:eastAsia="Calibri"/>
                <w:bCs/>
                <w:color w:val="auto"/>
                <w:kern w:val="0"/>
                <w:sz w:val="12"/>
                <w:szCs w:val="12"/>
                <w14:ligatures w14:val="none"/>
                <w14:cntxtAlts w14:val="0"/>
              </w:rPr>
              <w:t>0,0</w:t>
            </w:r>
          </w:p>
        </w:tc>
        <w:tc>
          <w:tcPr>
            <w:tcW w:w="425" w:type="dxa"/>
            <w:tcBorders>
              <w:top w:val="single" w:sz="4" w:space="0" w:color="auto"/>
              <w:left w:val="nil"/>
              <w:bottom w:val="single" w:sz="4" w:space="0" w:color="auto"/>
              <w:right w:val="single" w:sz="4" w:space="0" w:color="auto"/>
            </w:tcBorders>
            <w:shd w:val="clear" w:color="auto" w:fill="auto"/>
          </w:tcPr>
          <w:p w:rsidR="00606ED4" w:rsidRPr="00606ED4" w:rsidRDefault="00606ED4" w:rsidP="00606ED4">
            <w:pPr>
              <w:jc w:val="center"/>
              <w:rPr>
                <w:rFonts w:ascii="Calibri" w:eastAsia="Calibri" w:hAnsi="Calibri"/>
                <w:color w:val="auto"/>
                <w:kern w:val="0"/>
                <w:sz w:val="12"/>
                <w:szCs w:val="12"/>
                <w14:ligatures w14:val="none"/>
                <w14:cntxtAlts w14:val="0"/>
              </w:rPr>
            </w:pPr>
            <w:r w:rsidRPr="00606ED4">
              <w:rPr>
                <w:rFonts w:eastAsia="Calibri"/>
                <w:bCs/>
                <w:color w:val="auto"/>
                <w:kern w:val="0"/>
                <w:sz w:val="12"/>
                <w:szCs w:val="12"/>
                <w14:ligatures w14:val="none"/>
                <w14:cntxtAlts w14:val="0"/>
              </w:rPr>
              <w:t>0,0</w:t>
            </w:r>
          </w:p>
        </w:tc>
        <w:tc>
          <w:tcPr>
            <w:tcW w:w="425" w:type="dxa"/>
            <w:tcBorders>
              <w:top w:val="single" w:sz="4" w:space="0" w:color="auto"/>
              <w:left w:val="nil"/>
              <w:bottom w:val="single" w:sz="4" w:space="0" w:color="auto"/>
              <w:right w:val="single" w:sz="4" w:space="0" w:color="auto"/>
            </w:tcBorders>
            <w:shd w:val="clear" w:color="auto" w:fill="auto"/>
          </w:tcPr>
          <w:p w:rsidR="00606ED4" w:rsidRPr="00606ED4" w:rsidRDefault="00606ED4" w:rsidP="00606ED4">
            <w:pPr>
              <w:jc w:val="center"/>
              <w:rPr>
                <w:rFonts w:ascii="Calibri" w:eastAsia="Calibri" w:hAnsi="Calibri"/>
                <w:color w:val="auto"/>
                <w:kern w:val="0"/>
                <w:sz w:val="12"/>
                <w:szCs w:val="12"/>
                <w14:ligatures w14:val="none"/>
                <w14:cntxtAlts w14:val="0"/>
              </w:rPr>
            </w:pPr>
            <w:r w:rsidRPr="00606ED4">
              <w:rPr>
                <w:rFonts w:eastAsia="Calibri"/>
                <w:bCs/>
                <w:color w:val="auto"/>
                <w:kern w:val="0"/>
                <w:sz w:val="12"/>
                <w:szCs w:val="12"/>
                <w14:ligatures w14:val="none"/>
                <w14:cntxtAlts w14:val="0"/>
              </w:rPr>
              <w:t>0,0</w:t>
            </w:r>
          </w:p>
        </w:tc>
        <w:tc>
          <w:tcPr>
            <w:tcW w:w="426" w:type="dxa"/>
            <w:tcBorders>
              <w:top w:val="single" w:sz="4" w:space="0" w:color="auto"/>
              <w:left w:val="nil"/>
              <w:bottom w:val="single" w:sz="4" w:space="0" w:color="auto"/>
              <w:right w:val="single" w:sz="4" w:space="0" w:color="auto"/>
            </w:tcBorders>
            <w:shd w:val="clear" w:color="auto" w:fill="auto"/>
          </w:tcPr>
          <w:p w:rsidR="00606ED4" w:rsidRPr="00606ED4" w:rsidRDefault="00606ED4" w:rsidP="00606ED4">
            <w:pPr>
              <w:jc w:val="center"/>
              <w:rPr>
                <w:rFonts w:ascii="Calibri" w:eastAsia="Calibri" w:hAnsi="Calibri"/>
                <w:color w:val="auto"/>
                <w:kern w:val="0"/>
                <w:sz w:val="12"/>
                <w:szCs w:val="12"/>
                <w14:ligatures w14:val="none"/>
                <w14:cntxtAlts w14:val="0"/>
              </w:rPr>
            </w:pPr>
            <w:r w:rsidRPr="00606ED4">
              <w:rPr>
                <w:rFonts w:eastAsia="Calibri"/>
                <w:bCs/>
                <w:color w:val="auto"/>
                <w:kern w:val="0"/>
                <w:sz w:val="12"/>
                <w:szCs w:val="12"/>
                <w14:ligatures w14:val="none"/>
                <w14:cntxtAlts w14:val="0"/>
              </w:rPr>
              <w:t>0,0</w:t>
            </w:r>
          </w:p>
        </w:tc>
        <w:tc>
          <w:tcPr>
            <w:tcW w:w="575" w:type="dxa"/>
            <w:tcBorders>
              <w:top w:val="single" w:sz="4" w:space="0" w:color="auto"/>
              <w:left w:val="nil"/>
              <w:bottom w:val="single" w:sz="4" w:space="0" w:color="auto"/>
              <w:right w:val="single" w:sz="4" w:space="0" w:color="auto"/>
            </w:tcBorders>
            <w:shd w:val="clear" w:color="auto" w:fill="auto"/>
          </w:tcPr>
          <w:p w:rsidR="00606ED4" w:rsidRPr="00606ED4" w:rsidRDefault="00606ED4" w:rsidP="00606ED4">
            <w:pPr>
              <w:jc w:val="center"/>
              <w:rPr>
                <w:rFonts w:ascii="Calibri" w:eastAsia="Calibri" w:hAnsi="Calibri"/>
                <w:color w:val="auto"/>
                <w:kern w:val="0"/>
                <w:sz w:val="12"/>
                <w:szCs w:val="12"/>
                <w14:ligatures w14:val="none"/>
                <w14:cntxtAlts w14:val="0"/>
              </w:rPr>
            </w:pPr>
            <w:r w:rsidRPr="00606ED4">
              <w:rPr>
                <w:rFonts w:eastAsia="Calibri"/>
                <w:bCs/>
                <w:color w:val="auto"/>
                <w:kern w:val="0"/>
                <w:sz w:val="12"/>
                <w:szCs w:val="12"/>
                <w14:ligatures w14:val="none"/>
                <w14:cntxtAlts w14:val="0"/>
              </w:rPr>
              <w:t>0,0</w:t>
            </w:r>
          </w:p>
        </w:tc>
        <w:tc>
          <w:tcPr>
            <w:tcW w:w="567" w:type="dxa"/>
            <w:tcBorders>
              <w:top w:val="single" w:sz="4" w:space="0" w:color="auto"/>
              <w:left w:val="nil"/>
              <w:bottom w:val="single" w:sz="4" w:space="0" w:color="auto"/>
              <w:right w:val="single" w:sz="4" w:space="0" w:color="auto"/>
            </w:tcBorders>
            <w:shd w:val="clear" w:color="auto" w:fill="auto"/>
          </w:tcPr>
          <w:p w:rsidR="00606ED4" w:rsidRPr="00606ED4" w:rsidRDefault="00606ED4" w:rsidP="00606ED4">
            <w:pPr>
              <w:jc w:val="center"/>
              <w:rPr>
                <w:rFonts w:ascii="Calibri" w:eastAsia="Calibri" w:hAnsi="Calibri"/>
                <w:color w:val="auto"/>
                <w:kern w:val="0"/>
                <w:sz w:val="12"/>
                <w:szCs w:val="12"/>
                <w14:ligatures w14:val="none"/>
                <w14:cntxtAlts w14:val="0"/>
              </w:rPr>
            </w:pPr>
            <w:r w:rsidRPr="00606ED4">
              <w:rPr>
                <w:rFonts w:eastAsia="Calibri"/>
                <w:bCs/>
                <w:color w:val="auto"/>
                <w:kern w:val="0"/>
                <w:sz w:val="12"/>
                <w:szCs w:val="12"/>
                <w14:ligatures w14:val="none"/>
                <w14:cntxtAlts w14:val="0"/>
              </w:rPr>
              <w:t>0,0</w:t>
            </w:r>
          </w:p>
        </w:tc>
      </w:tr>
      <w:tr w:rsidR="00606ED4" w:rsidRPr="00606ED4" w:rsidTr="00CC36D2">
        <w:trPr>
          <w:trHeight w:val="450"/>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606ED4" w:rsidRPr="00606ED4" w:rsidRDefault="00606ED4" w:rsidP="00606ED4">
            <w:pPr>
              <w:jc w:val="center"/>
              <w:rPr>
                <w:rFonts w:eastAsia="Calibri"/>
                <w:color w:val="auto"/>
                <w:kern w:val="0"/>
                <w:sz w:val="12"/>
                <w:szCs w:val="12"/>
                <w14:ligatures w14:val="none"/>
                <w14:cntxtAlts w14:val="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06ED4" w:rsidRPr="00606ED4" w:rsidRDefault="00606ED4" w:rsidP="00606ED4">
            <w:pPr>
              <w:jc w:val="center"/>
              <w:rPr>
                <w:rFonts w:eastAsia="Calibri"/>
                <w:color w:val="auto"/>
                <w:kern w:val="0"/>
                <w:sz w:val="12"/>
                <w:szCs w:val="12"/>
                <w14:ligatures w14:val="none"/>
                <w14:cntxtAlts w14:val="0"/>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606ED4" w:rsidRPr="00606ED4" w:rsidRDefault="00606ED4" w:rsidP="00606ED4">
            <w:pPr>
              <w:jc w:val="center"/>
              <w:rPr>
                <w:rFonts w:eastAsia="Calibri"/>
                <w:color w:val="auto"/>
                <w:kern w:val="0"/>
                <w:sz w:val="12"/>
                <w:szCs w:val="12"/>
                <w14:ligatures w14:val="none"/>
                <w14:cntxtAlts w14:val="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06ED4" w:rsidRPr="00606ED4" w:rsidRDefault="00606ED4" w:rsidP="00606ED4">
            <w:pPr>
              <w:jc w:val="center"/>
              <w:rPr>
                <w:rFonts w:eastAsia="Calibri"/>
                <w:kern w:val="0"/>
                <w:sz w:val="12"/>
                <w:szCs w:val="12"/>
                <w14:ligatures w14:val="none"/>
                <w14:cntxtAlts w14:val="0"/>
              </w:rPr>
            </w:pPr>
          </w:p>
        </w:tc>
        <w:tc>
          <w:tcPr>
            <w:tcW w:w="570" w:type="dxa"/>
            <w:tcBorders>
              <w:top w:val="single" w:sz="4" w:space="0" w:color="auto"/>
              <w:left w:val="single" w:sz="4" w:space="0" w:color="auto"/>
              <w:bottom w:val="single" w:sz="4" w:space="0" w:color="auto"/>
              <w:right w:val="single" w:sz="4" w:space="0" w:color="auto"/>
            </w:tcBorders>
            <w:shd w:val="clear" w:color="auto" w:fill="auto"/>
            <w:hideMark/>
          </w:tcPr>
          <w:p w:rsidR="00606ED4" w:rsidRPr="00606ED4" w:rsidRDefault="00606ED4" w:rsidP="00606ED4">
            <w:pPr>
              <w:jc w:val="center"/>
              <w:rPr>
                <w:rFonts w:eastAsia="Calibri"/>
                <w:color w:val="auto"/>
                <w:kern w:val="0"/>
                <w:sz w:val="12"/>
                <w:szCs w:val="12"/>
                <w14:ligatures w14:val="none"/>
                <w14:cntxtAlts w14:val="0"/>
              </w:rPr>
            </w:pPr>
            <w:r w:rsidRPr="00606ED4">
              <w:rPr>
                <w:rFonts w:eastAsia="Calibri"/>
                <w:color w:val="auto"/>
                <w:kern w:val="0"/>
                <w:sz w:val="12"/>
                <w:szCs w:val="12"/>
                <w14:ligatures w14:val="none"/>
                <w14:cntxtAlts w14:val="0"/>
              </w:rPr>
              <w:t>х</w:t>
            </w:r>
          </w:p>
        </w:tc>
        <w:tc>
          <w:tcPr>
            <w:tcW w:w="571" w:type="dxa"/>
            <w:tcBorders>
              <w:top w:val="single" w:sz="4" w:space="0" w:color="auto"/>
              <w:left w:val="single" w:sz="4" w:space="0" w:color="auto"/>
              <w:bottom w:val="single" w:sz="4" w:space="0" w:color="auto"/>
              <w:right w:val="single" w:sz="4" w:space="0" w:color="auto"/>
            </w:tcBorders>
            <w:shd w:val="clear" w:color="auto" w:fill="auto"/>
            <w:hideMark/>
          </w:tcPr>
          <w:p w:rsidR="00606ED4" w:rsidRPr="00606ED4" w:rsidRDefault="00606ED4" w:rsidP="00606ED4">
            <w:pPr>
              <w:jc w:val="center"/>
              <w:rPr>
                <w:rFonts w:eastAsia="Calibri"/>
                <w:color w:val="auto"/>
                <w:kern w:val="0"/>
                <w:sz w:val="12"/>
                <w:szCs w:val="12"/>
                <w14:ligatures w14:val="none"/>
                <w14:cntxtAlts w14:val="0"/>
              </w:rPr>
            </w:pPr>
            <w:r w:rsidRPr="00606ED4">
              <w:rPr>
                <w:rFonts w:eastAsia="Calibri"/>
                <w:color w:val="auto"/>
                <w:kern w:val="0"/>
                <w:sz w:val="12"/>
                <w:szCs w:val="12"/>
                <w14:ligatures w14:val="none"/>
                <w14:cntxtAlts w14:val="0"/>
              </w:rPr>
              <w:t>х</w:t>
            </w:r>
          </w:p>
        </w:tc>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606ED4" w:rsidRPr="00606ED4" w:rsidRDefault="00606ED4" w:rsidP="00606ED4">
            <w:pPr>
              <w:jc w:val="center"/>
              <w:rPr>
                <w:rFonts w:eastAsia="Calibri"/>
                <w:color w:val="auto"/>
                <w:kern w:val="0"/>
                <w:sz w:val="12"/>
                <w:szCs w:val="12"/>
                <w14:ligatures w14:val="none"/>
                <w14:cntxtAlts w14:val="0"/>
              </w:rPr>
            </w:pPr>
            <w:r w:rsidRPr="00606ED4">
              <w:rPr>
                <w:rFonts w:eastAsia="Calibri"/>
                <w:color w:val="auto"/>
                <w:kern w:val="0"/>
                <w:sz w:val="12"/>
                <w:szCs w:val="12"/>
                <w14:ligatures w14:val="none"/>
                <w14:cntxtAlts w14:val="0"/>
              </w:rPr>
              <w:t>х</w:t>
            </w:r>
          </w:p>
        </w:tc>
        <w:tc>
          <w:tcPr>
            <w:tcW w:w="559" w:type="dxa"/>
            <w:tcBorders>
              <w:top w:val="single" w:sz="4" w:space="0" w:color="auto"/>
              <w:left w:val="single" w:sz="4" w:space="0" w:color="auto"/>
              <w:bottom w:val="single" w:sz="4" w:space="0" w:color="auto"/>
              <w:right w:val="single" w:sz="4" w:space="0" w:color="auto"/>
            </w:tcBorders>
            <w:shd w:val="clear" w:color="auto" w:fill="auto"/>
            <w:hideMark/>
          </w:tcPr>
          <w:p w:rsidR="00606ED4" w:rsidRPr="00606ED4" w:rsidRDefault="00606ED4" w:rsidP="00606ED4">
            <w:pPr>
              <w:jc w:val="center"/>
              <w:rPr>
                <w:rFonts w:eastAsia="Calibri"/>
                <w:color w:val="auto"/>
                <w:kern w:val="0"/>
                <w:sz w:val="12"/>
                <w:szCs w:val="12"/>
                <w14:ligatures w14:val="none"/>
                <w14:cntxtAlts w14:val="0"/>
              </w:rPr>
            </w:pPr>
            <w:r w:rsidRPr="00606ED4">
              <w:rPr>
                <w:rFonts w:eastAsia="Calibri"/>
                <w:color w:val="auto"/>
                <w:kern w:val="0"/>
                <w:sz w:val="12"/>
                <w:szCs w:val="12"/>
                <w14:ligatures w14:val="none"/>
                <w14:cntxtAlts w14:val="0"/>
              </w:rPr>
              <w:t>х</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606ED4" w:rsidRPr="00606ED4" w:rsidRDefault="00606ED4" w:rsidP="00606ED4">
            <w:pPr>
              <w:jc w:val="center"/>
              <w:rPr>
                <w:rFonts w:eastAsia="Calibri"/>
                <w:color w:val="auto"/>
                <w:kern w:val="0"/>
                <w:sz w:val="12"/>
                <w:szCs w:val="12"/>
                <w14:ligatures w14:val="none"/>
                <w14:cntxtAlts w14:val="0"/>
              </w:rPr>
            </w:pPr>
            <w:r w:rsidRPr="00606ED4">
              <w:rPr>
                <w:rFonts w:eastAsia="Calibri"/>
                <w:color w:val="auto"/>
                <w:kern w:val="0"/>
                <w:sz w:val="12"/>
                <w:szCs w:val="12"/>
                <w14:ligatures w14:val="none"/>
                <w14:cntxtAlts w14:val="0"/>
              </w:rPr>
              <w:t>федеральный бюджет</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606ED4" w:rsidRPr="00606ED4" w:rsidRDefault="00606ED4" w:rsidP="00606ED4">
            <w:pPr>
              <w:jc w:val="center"/>
              <w:rPr>
                <w:rFonts w:eastAsia="Calibri"/>
                <w:kern w:val="0"/>
                <w:sz w:val="12"/>
                <w:szCs w:val="12"/>
                <w14:ligatures w14:val="none"/>
                <w14:cntxtAlts w14:val="0"/>
              </w:rPr>
            </w:pPr>
            <w:r w:rsidRPr="00606ED4">
              <w:rPr>
                <w:rFonts w:eastAsia="Calibri"/>
                <w:kern w:val="0"/>
                <w:sz w:val="12"/>
                <w:szCs w:val="12"/>
                <w14:ligatures w14:val="none"/>
                <w14:cntxtAlts w14:val="0"/>
              </w:rPr>
              <w:t>0,0</w:t>
            </w:r>
          </w:p>
        </w:tc>
        <w:tc>
          <w:tcPr>
            <w:tcW w:w="425" w:type="dxa"/>
            <w:tcBorders>
              <w:top w:val="single" w:sz="4" w:space="0" w:color="auto"/>
              <w:left w:val="nil"/>
              <w:bottom w:val="single" w:sz="4" w:space="0" w:color="auto"/>
              <w:right w:val="single" w:sz="4" w:space="0" w:color="auto"/>
            </w:tcBorders>
            <w:shd w:val="clear" w:color="auto" w:fill="auto"/>
          </w:tcPr>
          <w:p w:rsidR="00606ED4" w:rsidRPr="00606ED4" w:rsidRDefault="00606ED4" w:rsidP="00606ED4">
            <w:pPr>
              <w:jc w:val="center"/>
              <w:rPr>
                <w:rFonts w:eastAsia="Calibri"/>
                <w:kern w:val="0"/>
                <w:sz w:val="12"/>
                <w:szCs w:val="12"/>
                <w14:ligatures w14:val="none"/>
                <w14:cntxtAlts w14:val="0"/>
              </w:rPr>
            </w:pPr>
            <w:r w:rsidRPr="00606ED4">
              <w:rPr>
                <w:rFonts w:eastAsia="Calibri"/>
                <w:kern w:val="0"/>
                <w:sz w:val="12"/>
                <w:szCs w:val="12"/>
                <w14:ligatures w14:val="none"/>
                <w14:cntxtAlts w14:val="0"/>
              </w:rPr>
              <w:t>0,0</w:t>
            </w:r>
          </w:p>
        </w:tc>
        <w:tc>
          <w:tcPr>
            <w:tcW w:w="425" w:type="dxa"/>
            <w:tcBorders>
              <w:top w:val="single" w:sz="4" w:space="0" w:color="auto"/>
              <w:left w:val="nil"/>
              <w:bottom w:val="single" w:sz="4" w:space="0" w:color="auto"/>
              <w:right w:val="single" w:sz="4" w:space="0" w:color="auto"/>
            </w:tcBorders>
            <w:shd w:val="clear" w:color="auto" w:fill="auto"/>
          </w:tcPr>
          <w:p w:rsidR="00606ED4" w:rsidRPr="00606ED4" w:rsidRDefault="00606ED4" w:rsidP="00606ED4">
            <w:pPr>
              <w:jc w:val="center"/>
              <w:rPr>
                <w:rFonts w:eastAsia="Calibri"/>
                <w:kern w:val="0"/>
                <w:sz w:val="12"/>
                <w:szCs w:val="12"/>
                <w14:ligatures w14:val="none"/>
                <w14:cntxtAlts w14:val="0"/>
              </w:rPr>
            </w:pPr>
            <w:r w:rsidRPr="00606ED4">
              <w:rPr>
                <w:rFonts w:eastAsia="Calibri"/>
                <w:kern w:val="0"/>
                <w:sz w:val="12"/>
                <w:szCs w:val="12"/>
                <w14:ligatures w14:val="none"/>
                <w14:cntxtAlts w14:val="0"/>
              </w:rPr>
              <w:t>0,0</w:t>
            </w:r>
          </w:p>
        </w:tc>
        <w:tc>
          <w:tcPr>
            <w:tcW w:w="425" w:type="dxa"/>
            <w:tcBorders>
              <w:top w:val="single" w:sz="4" w:space="0" w:color="auto"/>
              <w:left w:val="nil"/>
              <w:bottom w:val="single" w:sz="4" w:space="0" w:color="auto"/>
              <w:right w:val="single" w:sz="4" w:space="0" w:color="auto"/>
            </w:tcBorders>
            <w:shd w:val="clear" w:color="auto" w:fill="auto"/>
          </w:tcPr>
          <w:p w:rsidR="00606ED4" w:rsidRPr="00606ED4" w:rsidRDefault="00606ED4" w:rsidP="00606ED4">
            <w:pPr>
              <w:jc w:val="center"/>
              <w:rPr>
                <w:rFonts w:eastAsia="Calibri"/>
                <w:kern w:val="0"/>
                <w:sz w:val="12"/>
                <w:szCs w:val="12"/>
                <w14:ligatures w14:val="none"/>
                <w14:cntxtAlts w14:val="0"/>
              </w:rPr>
            </w:pPr>
            <w:r w:rsidRPr="00606ED4">
              <w:rPr>
                <w:rFonts w:eastAsia="Calibri"/>
                <w:kern w:val="0"/>
                <w:sz w:val="12"/>
                <w:szCs w:val="12"/>
                <w14:ligatures w14:val="none"/>
                <w14:cntxtAlts w14:val="0"/>
              </w:rPr>
              <w:t>0,0</w:t>
            </w:r>
          </w:p>
        </w:tc>
        <w:tc>
          <w:tcPr>
            <w:tcW w:w="426" w:type="dxa"/>
            <w:tcBorders>
              <w:top w:val="single" w:sz="4" w:space="0" w:color="auto"/>
              <w:left w:val="nil"/>
              <w:bottom w:val="single" w:sz="4" w:space="0" w:color="auto"/>
              <w:right w:val="single" w:sz="4" w:space="0" w:color="auto"/>
            </w:tcBorders>
            <w:shd w:val="clear" w:color="auto" w:fill="auto"/>
          </w:tcPr>
          <w:p w:rsidR="00606ED4" w:rsidRPr="00606ED4" w:rsidRDefault="00606ED4" w:rsidP="00606ED4">
            <w:pPr>
              <w:jc w:val="center"/>
              <w:rPr>
                <w:rFonts w:eastAsia="Calibri"/>
                <w:kern w:val="0"/>
                <w:sz w:val="12"/>
                <w:szCs w:val="12"/>
                <w14:ligatures w14:val="none"/>
                <w14:cntxtAlts w14:val="0"/>
              </w:rPr>
            </w:pPr>
            <w:r w:rsidRPr="00606ED4">
              <w:rPr>
                <w:rFonts w:eastAsia="Calibri"/>
                <w:kern w:val="0"/>
                <w:sz w:val="12"/>
                <w:szCs w:val="12"/>
                <w14:ligatures w14:val="none"/>
                <w14:cntxtAlts w14:val="0"/>
              </w:rPr>
              <w:t>0,0</w:t>
            </w:r>
          </w:p>
        </w:tc>
        <w:tc>
          <w:tcPr>
            <w:tcW w:w="575" w:type="dxa"/>
            <w:tcBorders>
              <w:top w:val="single" w:sz="4" w:space="0" w:color="auto"/>
              <w:left w:val="nil"/>
              <w:bottom w:val="single" w:sz="4" w:space="0" w:color="auto"/>
              <w:right w:val="single" w:sz="4" w:space="0" w:color="auto"/>
            </w:tcBorders>
            <w:shd w:val="clear" w:color="auto" w:fill="auto"/>
          </w:tcPr>
          <w:p w:rsidR="00606ED4" w:rsidRPr="00606ED4" w:rsidRDefault="00606ED4" w:rsidP="00606ED4">
            <w:pPr>
              <w:jc w:val="center"/>
              <w:rPr>
                <w:rFonts w:eastAsia="Calibri"/>
                <w:kern w:val="0"/>
                <w:sz w:val="12"/>
                <w:szCs w:val="12"/>
                <w14:ligatures w14:val="none"/>
                <w14:cntxtAlts w14:val="0"/>
              </w:rPr>
            </w:pPr>
            <w:r w:rsidRPr="00606ED4">
              <w:rPr>
                <w:rFonts w:eastAsia="Calibri"/>
                <w:kern w:val="0"/>
                <w:sz w:val="12"/>
                <w:szCs w:val="12"/>
                <w14:ligatures w14:val="none"/>
                <w14:cntxtAlts w14:val="0"/>
              </w:rPr>
              <w:t>0,0</w:t>
            </w:r>
          </w:p>
        </w:tc>
        <w:tc>
          <w:tcPr>
            <w:tcW w:w="567" w:type="dxa"/>
            <w:tcBorders>
              <w:top w:val="single" w:sz="4" w:space="0" w:color="auto"/>
              <w:left w:val="nil"/>
              <w:bottom w:val="single" w:sz="4" w:space="0" w:color="auto"/>
              <w:right w:val="single" w:sz="4" w:space="0" w:color="auto"/>
            </w:tcBorders>
            <w:shd w:val="clear" w:color="auto" w:fill="auto"/>
          </w:tcPr>
          <w:p w:rsidR="00606ED4" w:rsidRPr="00606ED4" w:rsidRDefault="00606ED4" w:rsidP="00606ED4">
            <w:pPr>
              <w:jc w:val="center"/>
              <w:rPr>
                <w:rFonts w:eastAsia="Calibri"/>
                <w:kern w:val="0"/>
                <w:sz w:val="12"/>
                <w:szCs w:val="12"/>
                <w14:ligatures w14:val="none"/>
                <w14:cntxtAlts w14:val="0"/>
              </w:rPr>
            </w:pPr>
            <w:r w:rsidRPr="00606ED4">
              <w:rPr>
                <w:rFonts w:eastAsia="Calibri"/>
                <w:kern w:val="0"/>
                <w:sz w:val="12"/>
                <w:szCs w:val="12"/>
                <w14:ligatures w14:val="none"/>
                <w14:cntxtAlts w14:val="0"/>
              </w:rPr>
              <w:t>0,0</w:t>
            </w:r>
          </w:p>
        </w:tc>
      </w:tr>
      <w:tr w:rsidR="00606ED4" w:rsidRPr="00606ED4" w:rsidTr="00CC36D2">
        <w:trPr>
          <w:trHeight w:val="924"/>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606ED4" w:rsidRPr="00606ED4" w:rsidRDefault="00606ED4" w:rsidP="00606ED4">
            <w:pPr>
              <w:jc w:val="center"/>
              <w:rPr>
                <w:rFonts w:eastAsia="Calibri"/>
                <w:color w:val="auto"/>
                <w:kern w:val="0"/>
                <w:sz w:val="12"/>
                <w:szCs w:val="12"/>
                <w14:ligatures w14:val="none"/>
                <w14:cntxtAlts w14:val="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06ED4" w:rsidRPr="00606ED4" w:rsidRDefault="00606ED4" w:rsidP="00606ED4">
            <w:pPr>
              <w:jc w:val="center"/>
              <w:rPr>
                <w:rFonts w:eastAsia="Calibri"/>
                <w:color w:val="auto"/>
                <w:kern w:val="0"/>
                <w:sz w:val="12"/>
                <w:szCs w:val="12"/>
                <w14:ligatures w14:val="none"/>
                <w14:cntxtAlts w14:val="0"/>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606ED4" w:rsidRPr="00606ED4" w:rsidRDefault="00606ED4" w:rsidP="00606ED4">
            <w:pPr>
              <w:jc w:val="center"/>
              <w:rPr>
                <w:rFonts w:eastAsia="Calibri"/>
                <w:color w:val="auto"/>
                <w:kern w:val="0"/>
                <w:sz w:val="12"/>
                <w:szCs w:val="12"/>
                <w14:ligatures w14:val="none"/>
                <w14:cntxtAlts w14:val="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06ED4" w:rsidRPr="00606ED4" w:rsidRDefault="00606ED4" w:rsidP="00606ED4">
            <w:pPr>
              <w:jc w:val="center"/>
              <w:rPr>
                <w:rFonts w:eastAsia="Calibri"/>
                <w:kern w:val="0"/>
                <w:sz w:val="12"/>
                <w:szCs w:val="12"/>
                <w14:ligatures w14:val="none"/>
                <w14:cntxtAlts w14:val="0"/>
              </w:rPr>
            </w:pPr>
          </w:p>
        </w:tc>
        <w:tc>
          <w:tcPr>
            <w:tcW w:w="570" w:type="dxa"/>
            <w:tcBorders>
              <w:top w:val="single" w:sz="4" w:space="0" w:color="auto"/>
              <w:left w:val="single" w:sz="4" w:space="0" w:color="auto"/>
              <w:right w:val="single" w:sz="4" w:space="0" w:color="auto"/>
            </w:tcBorders>
            <w:shd w:val="clear" w:color="auto" w:fill="auto"/>
            <w:hideMark/>
          </w:tcPr>
          <w:p w:rsidR="00606ED4" w:rsidRPr="00606ED4" w:rsidRDefault="00606ED4" w:rsidP="00606ED4">
            <w:pPr>
              <w:jc w:val="center"/>
              <w:rPr>
                <w:rFonts w:ascii="Calibri" w:eastAsia="Calibri" w:hAnsi="Calibri"/>
                <w:color w:val="auto"/>
                <w:kern w:val="0"/>
                <w:sz w:val="12"/>
                <w:szCs w:val="12"/>
                <w14:ligatures w14:val="none"/>
                <w14:cntxtAlts w14:val="0"/>
              </w:rPr>
            </w:pPr>
            <w:r w:rsidRPr="00606ED4">
              <w:rPr>
                <w:rFonts w:eastAsia="Calibri"/>
                <w:color w:val="auto"/>
                <w:kern w:val="0"/>
                <w:sz w:val="12"/>
                <w:szCs w:val="12"/>
                <w14:ligatures w14:val="none"/>
                <w14:cntxtAlts w14:val="0"/>
              </w:rPr>
              <w:t>х</w:t>
            </w:r>
          </w:p>
        </w:tc>
        <w:tc>
          <w:tcPr>
            <w:tcW w:w="571" w:type="dxa"/>
            <w:tcBorders>
              <w:top w:val="single" w:sz="4" w:space="0" w:color="auto"/>
              <w:left w:val="single" w:sz="4" w:space="0" w:color="auto"/>
              <w:right w:val="single" w:sz="4" w:space="0" w:color="auto"/>
            </w:tcBorders>
            <w:shd w:val="clear" w:color="auto" w:fill="auto"/>
          </w:tcPr>
          <w:p w:rsidR="00606ED4" w:rsidRPr="00606ED4" w:rsidRDefault="00606ED4" w:rsidP="00606ED4">
            <w:pPr>
              <w:jc w:val="center"/>
              <w:rPr>
                <w:rFonts w:ascii="Calibri" w:eastAsia="Calibri" w:hAnsi="Calibri"/>
                <w:color w:val="auto"/>
                <w:kern w:val="0"/>
                <w:sz w:val="12"/>
                <w:szCs w:val="12"/>
                <w14:ligatures w14:val="none"/>
                <w14:cntxtAlts w14:val="0"/>
              </w:rPr>
            </w:pPr>
            <w:r w:rsidRPr="00606ED4">
              <w:rPr>
                <w:rFonts w:eastAsia="Calibri"/>
                <w:color w:val="auto"/>
                <w:kern w:val="0"/>
                <w:sz w:val="12"/>
                <w:szCs w:val="12"/>
                <w14:ligatures w14:val="none"/>
                <w14:cntxtAlts w14:val="0"/>
              </w:rPr>
              <w:t>х</w:t>
            </w:r>
          </w:p>
        </w:tc>
        <w:tc>
          <w:tcPr>
            <w:tcW w:w="560" w:type="dxa"/>
            <w:tcBorders>
              <w:top w:val="single" w:sz="4" w:space="0" w:color="auto"/>
              <w:left w:val="single" w:sz="4" w:space="0" w:color="auto"/>
              <w:right w:val="single" w:sz="4" w:space="0" w:color="auto"/>
            </w:tcBorders>
            <w:shd w:val="clear" w:color="auto" w:fill="auto"/>
          </w:tcPr>
          <w:p w:rsidR="00606ED4" w:rsidRPr="00606ED4" w:rsidRDefault="00606ED4" w:rsidP="00606ED4">
            <w:pPr>
              <w:jc w:val="center"/>
              <w:rPr>
                <w:rFonts w:ascii="Calibri" w:eastAsia="Calibri" w:hAnsi="Calibri"/>
                <w:color w:val="auto"/>
                <w:kern w:val="0"/>
                <w:sz w:val="12"/>
                <w:szCs w:val="12"/>
                <w14:ligatures w14:val="none"/>
                <w14:cntxtAlts w14:val="0"/>
              </w:rPr>
            </w:pPr>
            <w:r w:rsidRPr="00606ED4">
              <w:rPr>
                <w:rFonts w:eastAsia="Calibri"/>
                <w:color w:val="auto"/>
                <w:kern w:val="0"/>
                <w:sz w:val="12"/>
                <w:szCs w:val="12"/>
                <w14:ligatures w14:val="none"/>
                <w14:cntxtAlts w14:val="0"/>
              </w:rPr>
              <w:t>х</w:t>
            </w:r>
          </w:p>
        </w:tc>
        <w:tc>
          <w:tcPr>
            <w:tcW w:w="559" w:type="dxa"/>
            <w:tcBorders>
              <w:top w:val="single" w:sz="4" w:space="0" w:color="auto"/>
              <w:left w:val="single" w:sz="4" w:space="0" w:color="auto"/>
              <w:right w:val="single" w:sz="4" w:space="0" w:color="auto"/>
            </w:tcBorders>
            <w:shd w:val="clear" w:color="auto" w:fill="auto"/>
          </w:tcPr>
          <w:p w:rsidR="00606ED4" w:rsidRPr="00606ED4" w:rsidRDefault="00606ED4" w:rsidP="00606ED4">
            <w:pPr>
              <w:jc w:val="center"/>
              <w:rPr>
                <w:rFonts w:ascii="Calibri" w:eastAsia="Calibri" w:hAnsi="Calibri"/>
                <w:color w:val="auto"/>
                <w:kern w:val="0"/>
                <w:sz w:val="12"/>
                <w:szCs w:val="12"/>
                <w14:ligatures w14:val="none"/>
                <w14:cntxtAlts w14:val="0"/>
              </w:rPr>
            </w:pPr>
            <w:r w:rsidRPr="00606ED4">
              <w:rPr>
                <w:rFonts w:eastAsia="Calibri"/>
                <w:color w:val="auto"/>
                <w:kern w:val="0"/>
                <w:sz w:val="12"/>
                <w:szCs w:val="12"/>
                <w14:ligatures w14:val="none"/>
                <w14:cntxtAlts w14:val="0"/>
              </w:rPr>
              <w:t>х</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606ED4" w:rsidRPr="00606ED4" w:rsidRDefault="00606ED4" w:rsidP="00606ED4">
            <w:pPr>
              <w:jc w:val="center"/>
              <w:rPr>
                <w:rFonts w:eastAsia="Calibri"/>
                <w:color w:val="auto"/>
                <w:kern w:val="0"/>
                <w:sz w:val="12"/>
                <w:szCs w:val="12"/>
                <w14:ligatures w14:val="none"/>
                <w14:cntxtAlts w14:val="0"/>
              </w:rPr>
            </w:pPr>
            <w:r w:rsidRPr="00606ED4">
              <w:rPr>
                <w:rFonts w:eastAsia="Calibri"/>
                <w:color w:val="auto"/>
                <w:kern w:val="0"/>
                <w:sz w:val="12"/>
                <w:szCs w:val="12"/>
                <w14:ligatures w14:val="none"/>
                <w14:cntxtAlts w14:val="0"/>
              </w:rPr>
              <w:t>республиканский бюджет Чувашской Республики</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606ED4" w:rsidRPr="00606ED4" w:rsidRDefault="00606ED4" w:rsidP="00606ED4">
            <w:pPr>
              <w:jc w:val="center"/>
              <w:rPr>
                <w:rFonts w:eastAsia="Calibri"/>
                <w:kern w:val="0"/>
                <w:sz w:val="12"/>
                <w:szCs w:val="12"/>
                <w14:ligatures w14:val="none"/>
                <w14:cntxtAlts w14:val="0"/>
              </w:rPr>
            </w:pPr>
            <w:r w:rsidRPr="00606ED4">
              <w:rPr>
                <w:rFonts w:eastAsia="Calibri"/>
                <w:kern w:val="0"/>
                <w:sz w:val="12"/>
                <w:szCs w:val="12"/>
                <w14:ligatures w14:val="none"/>
                <w14:cntxtAlts w14:val="0"/>
              </w:rPr>
              <w:t>0,0</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606ED4" w:rsidRPr="00606ED4" w:rsidRDefault="00606ED4" w:rsidP="00606ED4">
            <w:pPr>
              <w:jc w:val="center"/>
              <w:rPr>
                <w:rFonts w:eastAsia="Calibri"/>
                <w:kern w:val="0"/>
                <w:sz w:val="12"/>
                <w:szCs w:val="12"/>
                <w14:ligatures w14:val="none"/>
                <w14:cntxtAlts w14:val="0"/>
              </w:rPr>
            </w:pPr>
            <w:r w:rsidRPr="00606ED4">
              <w:rPr>
                <w:rFonts w:eastAsia="Calibri"/>
                <w:kern w:val="0"/>
                <w:sz w:val="12"/>
                <w:szCs w:val="12"/>
                <w14:ligatures w14:val="none"/>
                <w14:cntxtAlts w14:val="0"/>
              </w:rPr>
              <w:t>0,0</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606ED4" w:rsidRPr="00606ED4" w:rsidRDefault="00606ED4" w:rsidP="00606ED4">
            <w:pPr>
              <w:jc w:val="center"/>
              <w:rPr>
                <w:rFonts w:eastAsia="Calibri"/>
                <w:kern w:val="0"/>
                <w:sz w:val="12"/>
                <w:szCs w:val="12"/>
                <w14:ligatures w14:val="none"/>
                <w14:cntxtAlts w14:val="0"/>
              </w:rPr>
            </w:pPr>
            <w:r w:rsidRPr="00606ED4">
              <w:rPr>
                <w:rFonts w:eastAsia="Calibri"/>
                <w:kern w:val="0"/>
                <w:sz w:val="12"/>
                <w:szCs w:val="12"/>
                <w14:ligatures w14:val="none"/>
                <w14:cntxtAlts w14:val="0"/>
              </w:rPr>
              <w:t>0,0</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606ED4" w:rsidRPr="00606ED4" w:rsidRDefault="00606ED4" w:rsidP="00606ED4">
            <w:pPr>
              <w:jc w:val="center"/>
              <w:rPr>
                <w:rFonts w:eastAsia="Calibri"/>
                <w:kern w:val="0"/>
                <w:sz w:val="12"/>
                <w:szCs w:val="12"/>
                <w14:ligatures w14:val="none"/>
                <w14:cntxtAlts w14:val="0"/>
              </w:rPr>
            </w:pPr>
            <w:r w:rsidRPr="00606ED4">
              <w:rPr>
                <w:rFonts w:eastAsia="Calibri"/>
                <w:kern w:val="0"/>
                <w:sz w:val="12"/>
                <w:szCs w:val="12"/>
                <w14:ligatures w14:val="none"/>
                <w14:cntxtAlts w14:val="0"/>
              </w:rPr>
              <w:t>0,0</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606ED4" w:rsidRPr="00606ED4" w:rsidRDefault="00606ED4" w:rsidP="00606ED4">
            <w:pPr>
              <w:jc w:val="center"/>
              <w:rPr>
                <w:rFonts w:eastAsia="Calibri"/>
                <w:kern w:val="0"/>
                <w:sz w:val="12"/>
                <w:szCs w:val="12"/>
                <w14:ligatures w14:val="none"/>
                <w14:cntxtAlts w14:val="0"/>
              </w:rPr>
            </w:pPr>
            <w:r w:rsidRPr="00606ED4">
              <w:rPr>
                <w:rFonts w:eastAsia="Calibri"/>
                <w:kern w:val="0"/>
                <w:sz w:val="12"/>
                <w:szCs w:val="12"/>
                <w14:ligatures w14:val="none"/>
                <w14:cntxtAlts w14:val="0"/>
              </w:rPr>
              <w:t>0,0</w:t>
            </w:r>
          </w:p>
        </w:tc>
        <w:tc>
          <w:tcPr>
            <w:tcW w:w="575" w:type="dxa"/>
            <w:tcBorders>
              <w:top w:val="single" w:sz="4" w:space="0" w:color="auto"/>
              <w:left w:val="single" w:sz="4" w:space="0" w:color="auto"/>
              <w:bottom w:val="single" w:sz="4" w:space="0" w:color="auto"/>
              <w:right w:val="single" w:sz="4" w:space="0" w:color="auto"/>
            </w:tcBorders>
            <w:shd w:val="clear" w:color="auto" w:fill="auto"/>
          </w:tcPr>
          <w:p w:rsidR="00606ED4" w:rsidRPr="00606ED4" w:rsidRDefault="00606ED4" w:rsidP="00606ED4">
            <w:pPr>
              <w:jc w:val="center"/>
              <w:rPr>
                <w:rFonts w:eastAsia="Calibri"/>
                <w:kern w:val="0"/>
                <w:sz w:val="12"/>
                <w:szCs w:val="12"/>
                <w14:ligatures w14:val="none"/>
                <w14:cntxtAlts w14:val="0"/>
              </w:rPr>
            </w:pPr>
            <w:r w:rsidRPr="00606ED4">
              <w:rPr>
                <w:rFonts w:eastAsia="Calibri"/>
                <w:kern w:val="0"/>
                <w:sz w:val="12"/>
                <w:szCs w:val="12"/>
                <w14:ligatures w14:val="none"/>
                <w14:cntxtAlts w14:val="0"/>
              </w:rPr>
              <w:t>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06ED4" w:rsidRPr="00606ED4" w:rsidRDefault="00606ED4" w:rsidP="00606ED4">
            <w:pPr>
              <w:jc w:val="center"/>
              <w:rPr>
                <w:rFonts w:eastAsia="Calibri"/>
                <w:kern w:val="0"/>
                <w:sz w:val="12"/>
                <w:szCs w:val="12"/>
                <w14:ligatures w14:val="none"/>
                <w14:cntxtAlts w14:val="0"/>
              </w:rPr>
            </w:pPr>
            <w:r w:rsidRPr="00606ED4">
              <w:rPr>
                <w:rFonts w:eastAsia="Calibri"/>
                <w:kern w:val="0"/>
                <w:sz w:val="12"/>
                <w:szCs w:val="12"/>
                <w14:ligatures w14:val="none"/>
                <w14:cntxtAlts w14:val="0"/>
              </w:rPr>
              <w:t>0,0</w:t>
            </w:r>
          </w:p>
        </w:tc>
      </w:tr>
      <w:tr w:rsidR="00606ED4" w:rsidRPr="00606ED4" w:rsidTr="00CC36D2">
        <w:trPr>
          <w:trHeight w:val="255"/>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606ED4" w:rsidRPr="00606ED4" w:rsidRDefault="00606ED4" w:rsidP="00606ED4">
            <w:pPr>
              <w:jc w:val="center"/>
              <w:rPr>
                <w:rFonts w:eastAsia="Calibri"/>
                <w:color w:val="auto"/>
                <w:kern w:val="0"/>
                <w:sz w:val="12"/>
                <w:szCs w:val="12"/>
                <w14:ligatures w14:val="none"/>
                <w14:cntxtAlts w14:val="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06ED4" w:rsidRPr="00606ED4" w:rsidRDefault="00606ED4" w:rsidP="00606ED4">
            <w:pPr>
              <w:jc w:val="center"/>
              <w:rPr>
                <w:rFonts w:eastAsia="Calibri"/>
                <w:color w:val="auto"/>
                <w:kern w:val="0"/>
                <w:sz w:val="12"/>
                <w:szCs w:val="12"/>
                <w14:ligatures w14:val="none"/>
                <w14:cntxtAlts w14:val="0"/>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606ED4" w:rsidRPr="00606ED4" w:rsidRDefault="00606ED4" w:rsidP="00606ED4">
            <w:pPr>
              <w:jc w:val="center"/>
              <w:rPr>
                <w:rFonts w:eastAsia="Calibri"/>
                <w:color w:val="auto"/>
                <w:kern w:val="0"/>
                <w:sz w:val="12"/>
                <w:szCs w:val="12"/>
                <w14:ligatures w14:val="none"/>
                <w14:cntxtAlts w14:val="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06ED4" w:rsidRPr="00606ED4" w:rsidRDefault="00606ED4" w:rsidP="00606ED4">
            <w:pPr>
              <w:jc w:val="center"/>
              <w:rPr>
                <w:rFonts w:eastAsia="Calibri"/>
                <w:kern w:val="0"/>
                <w:sz w:val="12"/>
                <w:szCs w:val="12"/>
                <w14:ligatures w14:val="none"/>
                <w14:cntxtAlts w14:val="0"/>
              </w:rPr>
            </w:pPr>
          </w:p>
        </w:tc>
        <w:tc>
          <w:tcPr>
            <w:tcW w:w="570" w:type="dxa"/>
            <w:tcBorders>
              <w:top w:val="single" w:sz="4" w:space="0" w:color="auto"/>
              <w:left w:val="single" w:sz="4" w:space="0" w:color="auto"/>
              <w:bottom w:val="single" w:sz="4" w:space="0" w:color="auto"/>
              <w:right w:val="single" w:sz="4" w:space="0" w:color="auto"/>
            </w:tcBorders>
            <w:shd w:val="clear" w:color="auto" w:fill="auto"/>
            <w:hideMark/>
          </w:tcPr>
          <w:p w:rsidR="00606ED4" w:rsidRPr="00606ED4" w:rsidRDefault="00606ED4" w:rsidP="00606ED4">
            <w:pPr>
              <w:jc w:val="center"/>
              <w:rPr>
                <w:rFonts w:eastAsia="Calibri"/>
                <w:kern w:val="0"/>
                <w:sz w:val="12"/>
                <w:szCs w:val="12"/>
                <w14:ligatures w14:val="none"/>
                <w14:cntxtAlts w14:val="0"/>
              </w:rPr>
            </w:pPr>
            <w:r w:rsidRPr="00606ED4">
              <w:rPr>
                <w:rFonts w:eastAsia="Calibri"/>
                <w:kern w:val="0"/>
                <w:sz w:val="12"/>
                <w:szCs w:val="12"/>
                <w14:ligatures w14:val="none"/>
                <w14:cntxtAlts w14:val="0"/>
              </w:rPr>
              <w:t>993</w:t>
            </w:r>
          </w:p>
        </w:tc>
        <w:tc>
          <w:tcPr>
            <w:tcW w:w="571" w:type="dxa"/>
            <w:tcBorders>
              <w:top w:val="single" w:sz="4" w:space="0" w:color="auto"/>
              <w:left w:val="single" w:sz="4" w:space="0" w:color="auto"/>
              <w:bottom w:val="single" w:sz="4" w:space="0" w:color="auto"/>
              <w:right w:val="single" w:sz="4" w:space="0" w:color="auto"/>
            </w:tcBorders>
            <w:shd w:val="clear" w:color="auto" w:fill="auto"/>
            <w:hideMark/>
          </w:tcPr>
          <w:p w:rsidR="00606ED4" w:rsidRPr="00606ED4" w:rsidRDefault="00606ED4" w:rsidP="00606ED4">
            <w:pPr>
              <w:jc w:val="center"/>
              <w:rPr>
                <w:rFonts w:eastAsia="Calibri"/>
                <w:kern w:val="0"/>
                <w:sz w:val="12"/>
                <w:szCs w:val="12"/>
                <w14:ligatures w14:val="none"/>
                <w14:cntxtAlts w14:val="0"/>
              </w:rPr>
            </w:pPr>
            <w:r w:rsidRPr="00606ED4">
              <w:rPr>
                <w:rFonts w:eastAsia="Calibri"/>
                <w:kern w:val="0"/>
                <w:sz w:val="12"/>
                <w:szCs w:val="12"/>
                <w14:ligatures w14:val="none"/>
                <w14:cntxtAlts w14:val="0"/>
              </w:rPr>
              <w:t>1105</w:t>
            </w:r>
          </w:p>
        </w:tc>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606ED4" w:rsidRPr="00606ED4" w:rsidRDefault="00606ED4" w:rsidP="00606ED4">
            <w:pPr>
              <w:jc w:val="center"/>
              <w:rPr>
                <w:rFonts w:eastAsia="Calibri"/>
                <w:kern w:val="0"/>
                <w:sz w:val="12"/>
                <w:szCs w:val="12"/>
                <w14:ligatures w14:val="none"/>
                <w14:cntxtAlts w14:val="0"/>
              </w:rPr>
            </w:pPr>
            <w:r w:rsidRPr="00606ED4">
              <w:rPr>
                <w:kern w:val="0"/>
                <w:sz w:val="12"/>
                <w:szCs w:val="12"/>
                <w14:ligatures w14:val="none"/>
                <w14:cntxtAlts w14:val="0"/>
              </w:rPr>
              <w:t>Ц510171390</w:t>
            </w:r>
          </w:p>
        </w:tc>
        <w:tc>
          <w:tcPr>
            <w:tcW w:w="559" w:type="dxa"/>
            <w:tcBorders>
              <w:top w:val="single" w:sz="4" w:space="0" w:color="auto"/>
              <w:left w:val="single" w:sz="4" w:space="0" w:color="auto"/>
              <w:bottom w:val="single" w:sz="4" w:space="0" w:color="auto"/>
              <w:right w:val="single" w:sz="4" w:space="0" w:color="auto"/>
            </w:tcBorders>
            <w:shd w:val="clear" w:color="auto" w:fill="auto"/>
            <w:hideMark/>
          </w:tcPr>
          <w:p w:rsidR="00606ED4" w:rsidRPr="00606ED4" w:rsidRDefault="00606ED4" w:rsidP="00606ED4">
            <w:pPr>
              <w:jc w:val="center"/>
              <w:rPr>
                <w:rFonts w:eastAsia="Calibri"/>
                <w:kern w:val="0"/>
                <w:sz w:val="12"/>
                <w:szCs w:val="12"/>
                <w14:ligatures w14:val="none"/>
                <w14:cntxtAlts w14:val="0"/>
              </w:rPr>
            </w:pPr>
            <w:r w:rsidRPr="00606ED4">
              <w:rPr>
                <w:rFonts w:eastAsia="Calibri"/>
                <w:kern w:val="0"/>
                <w:sz w:val="12"/>
                <w:szCs w:val="12"/>
                <w14:ligatures w14:val="none"/>
                <w14:cntxtAlts w14:val="0"/>
              </w:rPr>
              <w:t>200</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606ED4" w:rsidRPr="00606ED4" w:rsidRDefault="00606ED4" w:rsidP="00606ED4">
            <w:pPr>
              <w:jc w:val="center"/>
              <w:rPr>
                <w:rFonts w:eastAsia="Calibri"/>
                <w:color w:val="auto"/>
                <w:kern w:val="0"/>
                <w:sz w:val="12"/>
                <w:szCs w:val="12"/>
                <w14:ligatures w14:val="none"/>
                <w14:cntxtAlts w14:val="0"/>
              </w:rPr>
            </w:pPr>
            <w:r w:rsidRPr="00606ED4">
              <w:rPr>
                <w:rFonts w:eastAsia="Calibri"/>
                <w:color w:val="auto"/>
                <w:kern w:val="0"/>
                <w:sz w:val="12"/>
                <w:szCs w:val="12"/>
                <w14:ligatures w14:val="none"/>
                <w14:cntxtAlts w14:val="0"/>
              </w:rPr>
              <w:t xml:space="preserve">бюджет </w:t>
            </w:r>
            <w:proofErr w:type="spellStart"/>
            <w:r w:rsidRPr="00606ED4">
              <w:rPr>
                <w:rFonts w:eastAsia="Calibri"/>
                <w:color w:val="auto"/>
                <w:kern w:val="0"/>
                <w:sz w:val="12"/>
                <w:szCs w:val="12"/>
                <w14:ligatures w14:val="none"/>
                <w14:cntxtAlts w14:val="0"/>
              </w:rPr>
              <w:t>Нижнекумашкинского</w:t>
            </w:r>
            <w:proofErr w:type="spellEnd"/>
            <w:r w:rsidRPr="00606ED4">
              <w:rPr>
                <w:rFonts w:eastAsia="Calibri"/>
                <w:color w:val="auto"/>
                <w:kern w:val="0"/>
                <w:sz w:val="12"/>
                <w:szCs w:val="12"/>
                <w14:ligatures w14:val="none"/>
                <w14:cntxtAlts w14:val="0"/>
              </w:rPr>
              <w:t xml:space="preserve"> сельского поселения</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606ED4" w:rsidRPr="00606ED4" w:rsidRDefault="00606ED4" w:rsidP="00606ED4">
            <w:pPr>
              <w:jc w:val="center"/>
              <w:rPr>
                <w:rFonts w:ascii="Calibri" w:eastAsia="Calibri" w:hAnsi="Calibri"/>
                <w:color w:val="auto"/>
                <w:kern w:val="0"/>
                <w:sz w:val="12"/>
                <w:szCs w:val="12"/>
                <w14:ligatures w14:val="none"/>
                <w14:cntxtAlts w14:val="0"/>
              </w:rPr>
            </w:pPr>
            <w:r w:rsidRPr="00606ED4">
              <w:rPr>
                <w:rFonts w:eastAsia="Calibri"/>
                <w:bCs/>
                <w:color w:val="auto"/>
                <w:kern w:val="0"/>
                <w:sz w:val="12"/>
                <w:szCs w:val="12"/>
                <w14:ligatures w14:val="none"/>
                <w14:cntxtAlts w14:val="0"/>
              </w:rPr>
              <w:t>0,0</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606ED4" w:rsidRPr="00606ED4" w:rsidRDefault="00606ED4" w:rsidP="00606ED4">
            <w:pPr>
              <w:jc w:val="center"/>
              <w:rPr>
                <w:rFonts w:ascii="Calibri" w:eastAsia="Calibri" w:hAnsi="Calibri"/>
                <w:color w:val="auto"/>
                <w:kern w:val="0"/>
                <w:sz w:val="12"/>
                <w:szCs w:val="12"/>
                <w14:ligatures w14:val="none"/>
                <w14:cntxtAlts w14:val="0"/>
              </w:rPr>
            </w:pPr>
            <w:r w:rsidRPr="00606ED4">
              <w:rPr>
                <w:rFonts w:eastAsia="Calibri"/>
                <w:bCs/>
                <w:color w:val="auto"/>
                <w:kern w:val="0"/>
                <w:sz w:val="12"/>
                <w:szCs w:val="12"/>
                <w14:ligatures w14:val="none"/>
                <w14:cntxtAlts w14:val="0"/>
              </w:rPr>
              <w:t>0,0</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606ED4" w:rsidRPr="00606ED4" w:rsidRDefault="00606ED4" w:rsidP="00606ED4">
            <w:pPr>
              <w:jc w:val="center"/>
              <w:rPr>
                <w:rFonts w:ascii="Calibri" w:eastAsia="Calibri" w:hAnsi="Calibri"/>
                <w:color w:val="auto"/>
                <w:kern w:val="0"/>
                <w:sz w:val="12"/>
                <w:szCs w:val="12"/>
                <w14:ligatures w14:val="none"/>
                <w14:cntxtAlts w14:val="0"/>
              </w:rPr>
            </w:pPr>
            <w:r w:rsidRPr="00606ED4">
              <w:rPr>
                <w:rFonts w:eastAsia="Calibri"/>
                <w:bCs/>
                <w:color w:val="auto"/>
                <w:kern w:val="0"/>
                <w:sz w:val="12"/>
                <w:szCs w:val="12"/>
                <w14:ligatures w14:val="none"/>
                <w14:cntxtAlts w14:val="0"/>
              </w:rPr>
              <w:t>0,0</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606ED4" w:rsidRPr="00606ED4" w:rsidRDefault="00606ED4" w:rsidP="00606ED4">
            <w:pPr>
              <w:jc w:val="center"/>
              <w:rPr>
                <w:rFonts w:ascii="Calibri" w:eastAsia="Calibri" w:hAnsi="Calibri"/>
                <w:color w:val="auto"/>
                <w:kern w:val="0"/>
                <w:sz w:val="12"/>
                <w:szCs w:val="12"/>
                <w14:ligatures w14:val="none"/>
                <w14:cntxtAlts w14:val="0"/>
              </w:rPr>
            </w:pPr>
            <w:r w:rsidRPr="00606ED4">
              <w:rPr>
                <w:rFonts w:eastAsia="Calibri"/>
                <w:bCs/>
                <w:color w:val="auto"/>
                <w:kern w:val="0"/>
                <w:sz w:val="12"/>
                <w:szCs w:val="12"/>
                <w14:ligatures w14:val="none"/>
                <w14:cntxtAlts w14:val="0"/>
              </w:rPr>
              <w:t>0,0</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606ED4" w:rsidRPr="00606ED4" w:rsidRDefault="00606ED4" w:rsidP="00606ED4">
            <w:pPr>
              <w:jc w:val="center"/>
              <w:rPr>
                <w:rFonts w:ascii="Calibri" w:eastAsia="Calibri" w:hAnsi="Calibri"/>
                <w:color w:val="auto"/>
                <w:kern w:val="0"/>
                <w:sz w:val="12"/>
                <w:szCs w:val="12"/>
                <w14:ligatures w14:val="none"/>
                <w14:cntxtAlts w14:val="0"/>
              </w:rPr>
            </w:pPr>
            <w:r w:rsidRPr="00606ED4">
              <w:rPr>
                <w:rFonts w:eastAsia="Calibri"/>
                <w:bCs/>
                <w:color w:val="auto"/>
                <w:kern w:val="0"/>
                <w:sz w:val="12"/>
                <w:szCs w:val="12"/>
                <w14:ligatures w14:val="none"/>
                <w14:cntxtAlts w14:val="0"/>
              </w:rPr>
              <w:t>0,0</w:t>
            </w:r>
          </w:p>
        </w:tc>
        <w:tc>
          <w:tcPr>
            <w:tcW w:w="575" w:type="dxa"/>
            <w:tcBorders>
              <w:top w:val="single" w:sz="4" w:space="0" w:color="auto"/>
              <w:left w:val="single" w:sz="4" w:space="0" w:color="auto"/>
              <w:bottom w:val="single" w:sz="4" w:space="0" w:color="auto"/>
              <w:right w:val="single" w:sz="4" w:space="0" w:color="auto"/>
            </w:tcBorders>
            <w:shd w:val="clear" w:color="auto" w:fill="auto"/>
          </w:tcPr>
          <w:p w:rsidR="00606ED4" w:rsidRPr="00606ED4" w:rsidRDefault="00606ED4" w:rsidP="00606ED4">
            <w:pPr>
              <w:jc w:val="center"/>
              <w:rPr>
                <w:rFonts w:ascii="Calibri" w:eastAsia="Calibri" w:hAnsi="Calibri"/>
                <w:color w:val="auto"/>
                <w:kern w:val="0"/>
                <w:sz w:val="12"/>
                <w:szCs w:val="12"/>
                <w14:ligatures w14:val="none"/>
                <w14:cntxtAlts w14:val="0"/>
              </w:rPr>
            </w:pPr>
            <w:r w:rsidRPr="00606ED4">
              <w:rPr>
                <w:rFonts w:eastAsia="Calibri"/>
                <w:bCs/>
                <w:color w:val="auto"/>
                <w:kern w:val="0"/>
                <w:sz w:val="12"/>
                <w:szCs w:val="12"/>
                <w14:ligatures w14:val="none"/>
                <w14:cntxtAlts w14:val="0"/>
              </w:rPr>
              <w:t>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06ED4" w:rsidRPr="00606ED4" w:rsidRDefault="00606ED4" w:rsidP="00606ED4">
            <w:pPr>
              <w:jc w:val="center"/>
              <w:rPr>
                <w:rFonts w:ascii="Calibri" w:eastAsia="Calibri" w:hAnsi="Calibri"/>
                <w:color w:val="auto"/>
                <w:kern w:val="0"/>
                <w:sz w:val="12"/>
                <w:szCs w:val="12"/>
                <w14:ligatures w14:val="none"/>
                <w14:cntxtAlts w14:val="0"/>
              </w:rPr>
            </w:pPr>
            <w:r w:rsidRPr="00606ED4">
              <w:rPr>
                <w:rFonts w:eastAsia="Calibri"/>
                <w:bCs/>
                <w:color w:val="auto"/>
                <w:kern w:val="0"/>
                <w:sz w:val="12"/>
                <w:szCs w:val="12"/>
                <w14:ligatures w14:val="none"/>
                <w14:cntxtAlts w14:val="0"/>
              </w:rPr>
              <w:t>0,0</w:t>
            </w:r>
          </w:p>
        </w:tc>
      </w:tr>
      <w:tr w:rsidR="00606ED4" w:rsidRPr="00606ED4" w:rsidTr="00CC36D2">
        <w:trPr>
          <w:trHeight w:val="450"/>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606ED4" w:rsidRPr="00606ED4" w:rsidRDefault="00606ED4" w:rsidP="00606ED4">
            <w:pPr>
              <w:jc w:val="center"/>
              <w:rPr>
                <w:rFonts w:eastAsia="Calibri"/>
                <w:color w:val="auto"/>
                <w:kern w:val="0"/>
                <w:sz w:val="12"/>
                <w:szCs w:val="12"/>
                <w14:ligatures w14:val="none"/>
                <w14:cntxtAlts w14:val="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06ED4" w:rsidRPr="00606ED4" w:rsidRDefault="00606ED4" w:rsidP="00606ED4">
            <w:pPr>
              <w:jc w:val="center"/>
              <w:rPr>
                <w:rFonts w:eastAsia="Calibri"/>
                <w:color w:val="auto"/>
                <w:kern w:val="0"/>
                <w:sz w:val="12"/>
                <w:szCs w:val="12"/>
                <w14:ligatures w14:val="none"/>
                <w14:cntxtAlts w14:val="0"/>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606ED4" w:rsidRPr="00606ED4" w:rsidRDefault="00606ED4" w:rsidP="00606ED4">
            <w:pPr>
              <w:jc w:val="center"/>
              <w:rPr>
                <w:rFonts w:eastAsia="Calibri"/>
                <w:color w:val="auto"/>
                <w:kern w:val="0"/>
                <w:sz w:val="12"/>
                <w:szCs w:val="12"/>
                <w14:ligatures w14:val="none"/>
                <w14:cntxtAlts w14:val="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06ED4" w:rsidRPr="00606ED4" w:rsidRDefault="00606ED4" w:rsidP="00606ED4">
            <w:pPr>
              <w:jc w:val="center"/>
              <w:rPr>
                <w:rFonts w:eastAsia="Calibri"/>
                <w:kern w:val="0"/>
                <w:sz w:val="12"/>
                <w:szCs w:val="12"/>
                <w14:ligatures w14:val="none"/>
                <w14:cntxtAlts w14:val="0"/>
              </w:rPr>
            </w:pPr>
          </w:p>
        </w:tc>
        <w:tc>
          <w:tcPr>
            <w:tcW w:w="570" w:type="dxa"/>
            <w:tcBorders>
              <w:top w:val="single" w:sz="4" w:space="0" w:color="auto"/>
              <w:left w:val="single" w:sz="4" w:space="0" w:color="auto"/>
              <w:bottom w:val="single" w:sz="4" w:space="0" w:color="auto"/>
              <w:right w:val="single" w:sz="4" w:space="0" w:color="auto"/>
            </w:tcBorders>
            <w:shd w:val="clear" w:color="auto" w:fill="auto"/>
            <w:hideMark/>
          </w:tcPr>
          <w:p w:rsidR="00606ED4" w:rsidRPr="00606ED4" w:rsidRDefault="00606ED4" w:rsidP="00606ED4">
            <w:pPr>
              <w:jc w:val="center"/>
              <w:rPr>
                <w:rFonts w:eastAsia="Calibri"/>
                <w:color w:val="auto"/>
                <w:kern w:val="0"/>
                <w:sz w:val="12"/>
                <w:szCs w:val="12"/>
                <w14:ligatures w14:val="none"/>
                <w14:cntxtAlts w14:val="0"/>
              </w:rPr>
            </w:pPr>
            <w:r w:rsidRPr="00606ED4">
              <w:rPr>
                <w:rFonts w:eastAsia="Calibri"/>
                <w:color w:val="auto"/>
                <w:kern w:val="0"/>
                <w:sz w:val="12"/>
                <w:szCs w:val="12"/>
                <w14:ligatures w14:val="none"/>
                <w14:cntxtAlts w14:val="0"/>
              </w:rPr>
              <w:t>х</w:t>
            </w:r>
          </w:p>
        </w:tc>
        <w:tc>
          <w:tcPr>
            <w:tcW w:w="571" w:type="dxa"/>
            <w:tcBorders>
              <w:top w:val="single" w:sz="4" w:space="0" w:color="auto"/>
              <w:left w:val="single" w:sz="4" w:space="0" w:color="auto"/>
              <w:bottom w:val="single" w:sz="4" w:space="0" w:color="auto"/>
              <w:right w:val="single" w:sz="4" w:space="0" w:color="auto"/>
            </w:tcBorders>
            <w:shd w:val="clear" w:color="auto" w:fill="auto"/>
            <w:hideMark/>
          </w:tcPr>
          <w:p w:rsidR="00606ED4" w:rsidRPr="00606ED4" w:rsidRDefault="00606ED4" w:rsidP="00606ED4">
            <w:pPr>
              <w:jc w:val="center"/>
              <w:rPr>
                <w:rFonts w:eastAsia="Calibri"/>
                <w:color w:val="auto"/>
                <w:kern w:val="0"/>
                <w:sz w:val="12"/>
                <w:szCs w:val="12"/>
                <w14:ligatures w14:val="none"/>
                <w14:cntxtAlts w14:val="0"/>
              </w:rPr>
            </w:pPr>
            <w:r w:rsidRPr="00606ED4">
              <w:rPr>
                <w:rFonts w:eastAsia="Calibri"/>
                <w:color w:val="auto"/>
                <w:kern w:val="0"/>
                <w:sz w:val="12"/>
                <w:szCs w:val="12"/>
                <w14:ligatures w14:val="none"/>
                <w14:cntxtAlts w14:val="0"/>
              </w:rPr>
              <w:t>х</w:t>
            </w:r>
          </w:p>
        </w:tc>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606ED4" w:rsidRPr="00606ED4" w:rsidRDefault="00606ED4" w:rsidP="00606ED4">
            <w:pPr>
              <w:jc w:val="center"/>
              <w:rPr>
                <w:rFonts w:eastAsia="Calibri"/>
                <w:color w:val="auto"/>
                <w:kern w:val="0"/>
                <w:sz w:val="12"/>
                <w:szCs w:val="12"/>
                <w14:ligatures w14:val="none"/>
                <w14:cntxtAlts w14:val="0"/>
              </w:rPr>
            </w:pPr>
            <w:r w:rsidRPr="00606ED4">
              <w:rPr>
                <w:rFonts w:eastAsia="Calibri"/>
                <w:color w:val="auto"/>
                <w:kern w:val="0"/>
                <w:sz w:val="12"/>
                <w:szCs w:val="12"/>
                <w14:ligatures w14:val="none"/>
                <w14:cntxtAlts w14:val="0"/>
              </w:rPr>
              <w:t>х</w:t>
            </w:r>
          </w:p>
        </w:tc>
        <w:tc>
          <w:tcPr>
            <w:tcW w:w="559" w:type="dxa"/>
            <w:tcBorders>
              <w:top w:val="single" w:sz="4" w:space="0" w:color="auto"/>
              <w:left w:val="single" w:sz="4" w:space="0" w:color="auto"/>
              <w:bottom w:val="single" w:sz="4" w:space="0" w:color="auto"/>
              <w:right w:val="single" w:sz="4" w:space="0" w:color="auto"/>
            </w:tcBorders>
            <w:shd w:val="clear" w:color="auto" w:fill="auto"/>
            <w:hideMark/>
          </w:tcPr>
          <w:p w:rsidR="00606ED4" w:rsidRPr="00606ED4" w:rsidRDefault="00606ED4" w:rsidP="00606ED4">
            <w:pPr>
              <w:jc w:val="center"/>
              <w:rPr>
                <w:rFonts w:eastAsia="Calibri"/>
                <w:color w:val="auto"/>
                <w:kern w:val="0"/>
                <w:sz w:val="12"/>
                <w:szCs w:val="12"/>
                <w14:ligatures w14:val="none"/>
                <w14:cntxtAlts w14:val="0"/>
              </w:rPr>
            </w:pPr>
            <w:r w:rsidRPr="00606ED4">
              <w:rPr>
                <w:rFonts w:eastAsia="Calibri"/>
                <w:color w:val="auto"/>
                <w:kern w:val="0"/>
                <w:sz w:val="12"/>
                <w:szCs w:val="12"/>
                <w14:ligatures w14:val="none"/>
                <w14:cntxtAlts w14:val="0"/>
              </w:rPr>
              <w:t>х</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606ED4" w:rsidRPr="00606ED4" w:rsidRDefault="00606ED4" w:rsidP="00606ED4">
            <w:pPr>
              <w:jc w:val="center"/>
              <w:rPr>
                <w:rFonts w:eastAsia="Calibri"/>
                <w:color w:val="auto"/>
                <w:kern w:val="0"/>
                <w:sz w:val="12"/>
                <w:szCs w:val="12"/>
                <w14:ligatures w14:val="none"/>
                <w14:cntxtAlts w14:val="0"/>
              </w:rPr>
            </w:pPr>
            <w:r w:rsidRPr="00606ED4">
              <w:rPr>
                <w:rFonts w:eastAsia="Calibri"/>
                <w:color w:val="auto"/>
                <w:kern w:val="0"/>
                <w:sz w:val="12"/>
                <w:szCs w:val="12"/>
                <w14:ligatures w14:val="none"/>
                <w14:cntxtAlts w14:val="0"/>
              </w:rPr>
              <w:t>внебюджетные источники</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606ED4" w:rsidRPr="00606ED4" w:rsidRDefault="00606ED4" w:rsidP="00606ED4">
            <w:pPr>
              <w:jc w:val="center"/>
              <w:rPr>
                <w:rFonts w:eastAsia="Calibri"/>
                <w:kern w:val="0"/>
                <w:sz w:val="12"/>
                <w:szCs w:val="12"/>
                <w14:ligatures w14:val="none"/>
                <w14:cntxtAlts w14:val="0"/>
              </w:rPr>
            </w:pPr>
            <w:r w:rsidRPr="00606ED4">
              <w:rPr>
                <w:rFonts w:eastAsia="Calibri"/>
                <w:kern w:val="0"/>
                <w:sz w:val="12"/>
                <w:szCs w:val="12"/>
                <w14:ligatures w14:val="none"/>
                <w14:cntxtAlts w14:val="0"/>
              </w:rPr>
              <w:t>0,0</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606ED4" w:rsidRPr="00606ED4" w:rsidRDefault="00606ED4" w:rsidP="00606ED4">
            <w:pPr>
              <w:jc w:val="center"/>
              <w:rPr>
                <w:rFonts w:eastAsia="Calibri"/>
                <w:kern w:val="0"/>
                <w:sz w:val="12"/>
                <w:szCs w:val="12"/>
                <w14:ligatures w14:val="none"/>
                <w14:cntxtAlts w14:val="0"/>
              </w:rPr>
            </w:pPr>
            <w:r w:rsidRPr="00606ED4">
              <w:rPr>
                <w:rFonts w:eastAsia="Calibri"/>
                <w:kern w:val="0"/>
                <w:sz w:val="12"/>
                <w:szCs w:val="12"/>
                <w14:ligatures w14:val="none"/>
                <w14:cntxtAlts w14:val="0"/>
              </w:rPr>
              <w:t>0,0</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606ED4" w:rsidRPr="00606ED4" w:rsidRDefault="00606ED4" w:rsidP="00606ED4">
            <w:pPr>
              <w:jc w:val="center"/>
              <w:rPr>
                <w:rFonts w:eastAsia="Calibri"/>
                <w:kern w:val="0"/>
                <w:sz w:val="12"/>
                <w:szCs w:val="12"/>
                <w14:ligatures w14:val="none"/>
                <w14:cntxtAlts w14:val="0"/>
              </w:rPr>
            </w:pPr>
            <w:r w:rsidRPr="00606ED4">
              <w:rPr>
                <w:rFonts w:eastAsia="Calibri"/>
                <w:kern w:val="0"/>
                <w:sz w:val="12"/>
                <w:szCs w:val="12"/>
                <w14:ligatures w14:val="none"/>
                <w14:cntxtAlts w14:val="0"/>
              </w:rPr>
              <w:t>0,0</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606ED4" w:rsidRPr="00606ED4" w:rsidRDefault="00606ED4" w:rsidP="00606ED4">
            <w:pPr>
              <w:jc w:val="center"/>
              <w:rPr>
                <w:rFonts w:eastAsia="Calibri"/>
                <w:kern w:val="0"/>
                <w:sz w:val="12"/>
                <w:szCs w:val="12"/>
                <w14:ligatures w14:val="none"/>
                <w14:cntxtAlts w14:val="0"/>
              </w:rPr>
            </w:pPr>
            <w:r w:rsidRPr="00606ED4">
              <w:rPr>
                <w:rFonts w:eastAsia="Calibri"/>
                <w:kern w:val="0"/>
                <w:sz w:val="12"/>
                <w:szCs w:val="12"/>
                <w14:ligatures w14:val="none"/>
                <w14:cntxtAlts w14:val="0"/>
              </w:rPr>
              <w:t>0,0</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606ED4" w:rsidRPr="00606ED4" w:rsidRDefault="00606ED4" w:rsidP="00606ED4">
            <w:pPr>
              <w:jc w:val="center"/>
              <w:rPr>
                <w:rFonts w:eastAsia="Calibri"/>
                <w:kern w:val="0"/>
                <w:sz w:val="12"/>
                <w:szCs w:val="12"/>
                <w14:ligatures w14:val="none"/>
                <w14:cntxtAlts w14:val="0"/>
              </w:rPr>
            </w:pPr>
            <w:r w:rsidRPr="00606ED4">
              <w:rPr>
                <w:rFonts w:eastAsia="Calibri"/>
                <w:kern w:val="0"/>
                <w:sz w:val="12"/>
                <w:szCs w:val="12"/>
                <w14:ligatures w14:val="none"/>
                <w14:cntxtAlts w14:val="0"/>
              </w:rPr>
              <w:t>0,0</w:t>
            </w:r>
          </w:p>
        </w:tc>
        <w:tc>
          <w:tcPr>
            <w:tcW w:w="575" w:type="dxa"/>
            <w:tcBorders>
              <w:top w:val="single" w:sz="4" w:space="0" w:color="auto"/>
              <w:left w:val="single" w:sz="4" w:space="0" w:color="auto"/>
              <w:bottom w:val="single" w:sz="4" w:space="0" w:color="auto"/>
              <w:right w:val="single" w:sz="4" w:space="0" w:color="auto"/>
            </w:tcBorders>
            <w:shd w:val="clear" w:color="auto" w:fill="auto"/>
          </w:tcPr>
          <w:p w:rsidR="00606ED4" w:rsidRPr="00606ED4" w:rsidRDefault="00606ED4" w:rsidP="00606ED4">
            <w:pPr>
              <w:jc w:val="center"/>
              <w:rPr>
                <w:rFonts w:eastAsia="Calibri"/>
                <w:kern w:val="0"/>
                <w:sz w:val="12"/>
                <w:szCs w:val="12"/>
                <w14:ligatures w14:val="none"/>
                <w14:cntxtAlts w14:val="0"/>
              </w:rPr>
            </w:pPr>
            <w:r w:rsidRPr="00606ED4">
              <w:rPr>
                <w:rFonts w:eastAsia="Calibri"/>
                <w:kern w:val="0"/>
                <w:sz w:val="12"/>
                <w:szCs w:val="12"/>
                <w14:ligatures w14:val="none"/>
                <w14:cntxtAlts w14:val="0"/>
              </w:rPr>
              <w:t>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06ED4" w:rsidRPr="00606ED4" w:rsidRDefault="00606ED4" w:rsidP="00606ED4">
            <w:pPr>
              <w:jc w:val="center"/>
              <w:rPr>
                <w:rFonts w:eastAsia="Calibri"/>
                <w:kern w:val="0"/>
                <w:sz w:val="12"/>
                <w:szCs w:val="12"/>
                <w14:ligatures w14:val="none"/>
                <w14:cntxtAlts w14:val="0"/>
              </w:rPr>
            </w:pPr>
            <w:r w:rsidRPr="00606ED4">
              <w:rPr>
                <w:rFonts w:eastAsia="Calibri"/>
                <w:kern w:val="0"/>
                <w:sz w:val="12"/>
                <w:szCs w:val="12"/>
                <w14:ligatures w14:val="none"/>
                <w14:cntxtAlts w14:val="0"/>
              </w:rPr>
              <w:t>0,0</w:t>
            </w:r>
          </w:p>
        </w:tc>
      </w:tr>
      <w:tr w:rsidR="00606ED4" w:rsidRPr="00606ED4" w:rsidTr="00CC36D2">
        <w:trPr>
          <w:trHeight w:val="450"/>
        </w:trPr>
        <w:tc>
          <w:tcPr>
            <w:tcW w:w="10348" w:type="dxa"/>
            <w:gridSpan w:val="16"/>
            <w:tcBorders>
              <w:top w:val="single" w:sz="4" w:space="0" w:color="auto"/>
              <w:left w:val="single" w:sz="4" w:space="0" w:color="auto"/>
              <w:bottom w:val="single" w:sz="4" w:space="0" w:color="auto"/>
              <w:right w:val="single" w:sz="4" w:space="0" w:color="auto"/>
            </w:tcBorders>
            <w:vAlign w:val="center"/>
            <w:hideMark/>
          </w:tcPr>
          <w:p w:rsidR="00606ED4" w:rsidRPr="00606ED4" w:rsidRDefault="00606ED4" w:rsidP="00606ED4">
            <w:pPr>
              <w:jc w:val="center"/>
              <w:rPr>
                <w:b/>
                <w:color w:val="auto"/>
                <w:kern w:val="0"/>
                <w:sz w:val="12"/>
                <w:szCs w:val="12"/>
                <w14:ligatures w14:val="none"/>
                <w14:cntxtAlts w14:val="0"/>
              </w:rPr>
            </w:pPr>
            <w:r w:rsidRPr="00606ED4">
              <w:rPr>
                <w:b/>
                <w:color w:val="auto"/>
                <w:kern w:val="0"/>
                <w:sz w:val="12"/>
                <w:szCs w:val="12"/>
                <w14:ligatures w14:val="none"/>
                <w14:cntxtAlts w14:val="0"/>
              </w:rPr>
              <w:t xml:space="preserve">Цель: обеспечение граждан </w:t>
            </w:r>
            <w:proofErr w:type="spellStart"/>
            <w:r w:rsidRPr="00606ED4">
              <w:rPr>
                <w:b/>
                <w:color w:val="auto"/>
                <w:kern w:val="0"/>
                <w:sz w:val="12"/>
                <w:szCs w:val="12"/>
                <w14:ligatures w14:val="none"/>
                <w14:cntxtAlts w14:val="0"/>
              </w:rPr>
              <w:t>Нижнекумашкинского</w:t>
            </w:r>
            <w:proofErr w:type="spellEnd"/>
            <w:r w:rsidRPr="00606ED4">
              <w:rPr>
                <w:b/>
                <w:color w:val="auto"/>
                <w:kern w:val="0"/>
                <w:sz w:val="12"/>
                <w:szCs w:val="12"/>
                <w14:ligatures w14:val="none"/>
                <w14:cntxtAlts w14:val="0"/>
              </w:rPr>
              <w:t xml:space="preserve"> сельского поселения условиями для систематических занятий физической культурой и спортом и ведение здорового образа жизни</w:t>
            </w:r>
          </w:p>
          <w:p w:rsidR="00606ED4" w:rsidRPr="00606ED4" w:rsidRDefault="00606ED4" w:rsidP="00606ED4">
            <w:pPr>
              <w:jc w:val="center"/>
              <w:rPr>
                <w:rFonts w:eastAsia="Calibri"/>
                <w:kern w:val="0"/>
                <w:sz w:val="12"/>
                <w:szCs w:val="12"/>
                <w14:ligatures w14:val="none"/>
                <w14:cntxtAlts w14:val="0"/>
              </w:rPr>
            </w:pPr>
          </w:p>
        </w:tc>
      </w:tr>
      <w:tr w:rsidR="00606ED4" w:rsidRPr="00606ED4" w:rsidTr="00CC36D2">
        <w:trPr>
          <w:trHeight w:val="255"/>
        </w:trPr>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06ED4" w:rsidRPr="00606ED4" w:rsidRDefault="00606ED4" w:rsidP="00606ED4">
            <w:pPr>
              <w:jc w:val="center"/>
              <w:rPr>
                <w:rFonts w:eastAsia="Calibri"/>
                <w:color w:val="auto"/>
                <w:kern w:val="0"/>
                <w:sz w:val="12"/>
                <w:szCs w:val="12"/>
                <w14:ligatures w14:val="none"/>
                <w14:cntxtAlts w14:val="0"/>
              </w:rPr>
            </w:pPr>
            <w:r w:rsidRPr="00606ED4">
              <w:rPr>
                <w:rFonts w:eastAsia="Calibri"/>
                <w:color w:val="auto"/>
                <w:kern w:val="0"/>
                <w:sz w:val="12"/>
                <w:szCs w:val="12"/>
                <w14:ligatures w14:val="none"/>
                <w14:cntxtAlts w14:val="0"/>
              </w:rPr>
              <w:t>Основное мероприятие 2.</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06ED4" w:rsidRPr="00606ED4" w:rsidRDefault="00606ED4" w:rsidP="00606ED4">
            <w:pPr>
              <w:jc w:val="center"/>
              <w:rPr>
                <w:rFonts w:eastAsia="Calibri"/>
                <w:color w:val="auto"/>
                <w:kern w:val="0"/>
                <w:sz w:val="12"/>
                <w:szCs w:val="12"/>
                <w14:ligatures w14:val="none"/>
                <w14:cntxtAlts w14:val="0"/>
              </w:rPr>
            </w:pPr>
            <w:r w:rsidRPr="00606ED4">
              <w:rPr>
                <w:rFonts w:eastAsia="Calibri"/>
                <w:color w:val="auto"/>
                <w:kern w:val="0"/>
                <w:sz w:val="12"/>
                <w:szCs w:val="12"/>
                <w14:ligatures w14:val="none"/>
                <w14:cntxtAlts w14:val="0"/>
              </w:rPr>
              <w:t xml:space="preserve">Развитие спортивной </w:t>
            </w:r>
            <w:r w:rsidRPr="00606ED4">
              <w:rPr>
                <w:rFonts w:eastAsia="Calibri"/>
                <w:color w:val="auto"/>
                <w:kern w:val="0"/>
                <w:sz w:val="12"/>
                <w:szCs w:val="12"/>
                <w14:ligatures w14:val="none"/>
                <w14:cntxtAlts w14:val="0"/>
              </w:rPr>
              <w:lastRenderedPageBreak/>
              <w:t>инфраструктуры и материально-технической базы для занятий физической культурой и массовым спортом</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06ED4" w:rsidRPr="00606ED4" w:rsidRDefault="00606ED4" w:rsidP="00606ED4">
            <w:pPr>
              <w:widowControl w:val="0"/>
              <w:autoSpaceDE w:val="0"/>
              <w:autoSpaceDN w:val="0"/>
              <w:adjustRightInd w:val="0"/>
              <w:jc w:val="center"/>
              <w:rPr>
                <w:color w:val="auto"/>
                <w:kern w:val="0"/>
                <w:sz w:val="12"/>
                <w:szCs w:val="12"/>
                <w14:ligatures w14:val="none"/>
                <w14:cntxtAlts w14:val="0"/>
              </w:rPr>
            </w:pPr>
            <w:r w:rsidRPr="00606ED4">
              <w:rPr>
                <w:color w:val="auto"/>
                <w:kern w:val="0"/>
                <w:sz w:val="12"/>
                <w:szCs w:val="12"/>
                <w14:ligatures w14:val="none"/>
                <w14:cntxtAlts w14:val="0"/>
              </w:rPr>
              <w:lastRenderedPageBreak/>
              <w:t xml:space="preserve">развитие и эффективное </w:t>
            </w:r>
            <w:r w:rsidRPr="00606ED4">
              <w:rPr>
                <w:color w:val="auto"/>
                <w:kern w:val="0"/>
                <w:sz w:val="12"/>
                <w:szCs w:val="12"/>
                <w14:ligatures w14:val="none"/>
                <w14:cntxtAlts w14:val="0"/>
              </w:rPr>
              <w:lastRenderedPageBreak/>
              <w:t>использование инфраструктуры для занятий массовым спортом, в том числе для лиц с ограниченными возможностями здоровья</w:t>
            </w:r>
          </w:p>
          <w:p w:rsidR="00606ED4" w:rsidRPr="00606ED4" w:rsidRDefault="00606ED4" w:rsidP="00606ED4">
            <w:pPr>
              <w:jc w:val="center"/>
              <w:rPr>
                <w:rFonts w:eastAsia="Calibri"/>
                <w:color w:val="auto"/>
                <w:kern w:val="0"/>
                <w:sz w:val="12"/>
                <w:szCs w:val="12"/>
                <w14:ligatures w14:val="none"/>
                <w14:cntxtAlts w14:val="0"/>
              </w:rPr>
            </w:pP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06ED4" w:rsidRPr="00606ED4" w:rsidRDefault="00606ED4" w:rsidP="00606ED4">
            <w:pPr>
              <w:jc w:val="center"/>
              <w:rPr>
                <w:rFonts w:eastAsia="Calibri"/>
                <w:kern w:val="0"/>
                <w:sz w:val="12"/>
                <w:szCs w:val="12"/>
                <w14:ligatures w14:val="none"/>
                <w14:cntxtAlts w14:val="0"/>
              </w:rPr>
            </w:pPr>
            <w:r w:rsidRPr="00606ED4">
              <w:rPr>
                <w:rFonts w:eastAsia="Calibri"/>
                <w:kern w:val="0"/>
                <w:sz w:val="12"/>
                <w:szCs w:val="12"/>
                <w14:ligatures w14:val="none"/>
                <w14:cntxtAlts w14:val="0"/>
              </w:rPr>
              <w:lastRenderedPageBreak/>
              <w:t xml:space="preserve">ответственный исполнитель – </w:t>
            </w:r>
            <w:r w:rsidRPr="00606ED4">
              <w:rPr>
                <w:rFonts w:eastAsia="Calibri"/>
                <w:bCs/>
                <w:kern w:val="0"/>
                <w:sz w:val="12"/>
                <w:szCs w:val="12"/>
                <w14:ligatures w14:val="none"/>
                <w14:cntxtAlts w14:val="0"/>
              </w:rPr>
              <w:lastRenderedPageBreak/>
              <w:t xml:space="preserve">администрация </w:t>
            </w:r>
            <w:proofErr w:type="spellStart"/>
            <w:r w:rsidRPr="00606ED4">
              <w:rPr>
                <w:rFonts w:eastAsia="Calibri"/>
                <w:bCs/>
                <w:kern w:val="0"/>
                <w:sz w:val="12"/>
                <w:szCs w:val="12"/>
                <w14:ligatures w14:val="none"/>
                <w14:cntxtAlts w14:val="0"/>
              </w:rPr>
              <w:t>Нижнекумашкинского</w:t>
            </w:r>
            <w:proofErr w:type="spellEnd"/>
            <w:r w:rsidRPr="00606ED4">
              <w:rPr>
                <w:rFonts w:eastAsia="Calibri"/>
                <w:bCs/>
                <w:kern w:val="0"/>
                <w:sz w:val="12"/>
                <w:szCs w:val="12"/>
                <w14:ligatures w14:val="none"/>
                <w14:cntxtAlts w14:val="0"/>
              </w:rPr>
              <w:t xml:space="preserve"> сельского поселения</w:t>
            </w:r>
          </w:p>
        </w:tc>
        <w:tc>
          <w:tcPr>
            <w:tcW w:w="570" w:type="dxa"/>
            <w:tcBorders>
              <w:top w:val="single" w:sz="4" w:space="0" w:color="auto"/>
              <w:left w:val="single" w:sz="4" w:space="0" w:color="auto"/>
              <w:bottom w:val="single" w:sz="4" w:space="0" w:color="auto"/>
              <w:right w:val="single" w:sz="4" w:space="0" w:color="auto"/>
            </w:tcBorders>
            <w:shd w:val="clear" w:color="auto" w:fill="auto"/>
            <w:hideMark/>
          </w:tcPr>
          <w:p w:rsidR="00606ED4" w:rsidRPr="00606ED4" w:rsidRDefault="00606ED4" w:rsidP="00606ED4">
            <w:pPr>
              <w:jc w:val="center"/>
              <w:rPr>
                <w:rFonts w:eastAsia="Calibri"/>
                <w:color w:val="auto"/>
                <w:kern w:val="0"/>
                <w:sz w:val="12"/>
                <w:szCs w:val="12"/>
                <w14:ligatures w14:val="none"/>
                <w14:cntxtAlts w14:val="0"/>
              </w:rPr>
            </w:pPr>
            <w:r w:rsidRPr="00606ED4">
              <w:rPr>
                <w:rFonts w:eastAsia="Calibri"/>
                <w:color w:val="auto"/>
                <w:kern w:val="0"/>
                <w:sz w:val="12"/>
                <w:szCs w:val="12"/>
                <w14:ligatures w14:val="none"/>
                <w14:cntxtAlts w14:val="0"/>
              </w:rPr>
              <w:lastRenderedPageBreak/>
              <w:t>х</w:t>
            </w:r>
          </w:p>
        </w:tc>
        <w:tc>
          <w:tcPr>
            <w:tcW w:w="571" w:type="dxa"/>
            <w:tcBorders>
              <w:top w:val="single" w:sz="4" w:space="0" w:color="auto"/>
              <w:left w:val="single" w:sz="4" w:space="0" w:color="auto"/>
              <w:bottom w:val="single" w:sz="4" w:space="0" w:color="auto"/>
              <w:right w:val="single" w:sz="4" w:space="0" w:color="auto"/>
            </w:tcBorders>
            <w:shd w:val="clear" w:color="auto" w:fill="auto"/>
            <w:hideMark/>
          </w:tcPr>
          <w:p w:rsidR="00606ED4" w:rsidRPr="00606ED4" w:rsidRDefault="00606ED4" w:rsidP="00606ED4">
            <w:pPr>
              <w:jc w:val="center"/>
              <w:rPr>
                <w:rFonts w:eastAsia="Calibri"/>
                <w:color w:val="auto"/>
                <w:kern w:val="0"/>
                <w:sz w:val="12"/>
                <w:szCs w:val="12"/>
                <w14:ligatures w14:val="none"/>
                <w14:cntxtAlts w14:val="0"/>
              </w:rPr>
            </w:pPr>
            <w:r w:rsidRPr="00606ED4">
              <w:rPr>
                <w:rFonts w:eastAsia="Calibri"/>
                <w:color w:val="auto"/>
                <w:kern w:val="0"/>
                <w:sz w:val="12"/>
                <w:szCs w:val="12"/>
                <w14:ligatures w14:val="none"/>
                <w14:cntxtAlts w14:val="0"/>
              </w:rPr>
              <w:t>х</w:t>
            </w:r>
          </w:p>
        </w:tc>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606ED4" w:rsidRPr="00606ED4" w:rsidRDefault="00606ED4" w:rsidP="00606ED4">
            <w:pPr>
              <w:jc w:val="center"/>
              <w:rPr>
                <w:rFonts w:eastAsia="Calibri"/>
                <w:color w:val="auto"/>
                <w:kern w:val="0"/>
                <w:sz w:val="12"/>
                <w:szCs w:val="12"/>
                <w14:ligatures w14:val="none"/>
                <w14:cntxtAlts w14:val="0"/>
              </w:rPr>
            </w:pPr>
            <w:r w:rsidRPr="00606ED4">
              <w:rPr>
                <w:rFonts w:eastAsia="Calibri"/>
                <w:color w:val="auto"/>
                <w:kern w:val="0"/>
                <w:sz w:val="12"/>
                <w:szCs w:val="12"/>
                <w14:ligatures w14:val="none"/>
                <w14:cntxtAlts w14:val="0"/>
              </w:rPr>
              <w:t>х</w:t>
            </w:r>
          </w:p>
        </w:tc>
        <w:tc>
          <w:tcPr>
            <w:tcW w:w="559" w:type="dxa"/>
            <w:tcBorders>
              <w:top w:val="single" w:sz="4" w:space="0" w:color="auto"/>
              <w:left w:val="single" w:sz="4" w:space="0" w:color="auto"/>
              <w:bottom w:val="single" w:sz="4" w:space="0" w:color="auto"/>
              <w:right w:val="single" w:sz="4" w:space="0" w:color="auto"/>
            </w:tcBorders>
            <w:shd w:val="clear" w:color="auto" w:fill="auto"/>
            <w:hideMark/>
          </w:tcPr>
          <w:p w:rsidR="00606ED4" w:rsidRPr="00606ED4" w:rsidRDefault="00606ED4" w:rsidP="00606ED4">
            <w:pPr>
              <w:jc w:val="center"/>
              <w:rPr>
                <w:rFonts w:eastAsia="Calibri"/>
                <w:color w:val="auto"/>
                <w:kern w:val="0"/>
                <w:sz w:val="12"/>
                <w:szCs w:val="12"/>
                <w14:ligatures w14:val="none"/>
                <w14:cntxtAlts w14:val="0"/>
              </w:rPr>
            </w:pPr>
            <w:r w:rsidRPr="00606ED4">
              <w:rPr>
                <w:rFonts w:eastAsia="Calibri"/>
                <w:color w:val="auto"/>
                <w:kern w:val="0"/>
                <w:sz w:val="12"/>
                <w:szCs w:val="12"/>
                <w14:ligatures w14:val="none"/>
                <w14:cntxtAlts w14:val="0"/>
              </w:rPr>
              <w:t>х</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606ED4" w:rsidRPr="00606ED4" w:rsidRDefault="00606ED4" w:rsidP="00606ED4">
            <w:pPr>
              <w:jc w:val="center"/>
              <w:rPr>
                <w:rFonts w:eastAsia="Calibri"/>
                <w:color w:val="auto"/>
                <w:kern w:val="0"/>
                <w:sz w:val="12"/>
                <w:szCs w:val="12"/>
                <w14:ligatures w14:val="none"/>
                <w14:cntxtAlts w14:val="0"/>
              </w:rPr>
            </w:pPr>
            <w:r w:rsidRPr="00606ED4">
              <w:rPr>
                <w:rFonts w:eastAsia="Calibri"/>
                <w:color w:val="auto"/>
                <w:kern w:val="0"/>
                <w:sz w:val="12"/>
                <w:szCs w:val="12"/>
                <w14:ligatures w14:val="none"/>
                <w14:cntxtAlts w14:val="0"/>
              </w:rPr>
              <w:t>всего</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606ED4" w:rsidRPr="00606ED4" w:rsidRDefault="00606ED4" w:rsidP="00606ED4">
            <w:pPr>
              <w:jc w:val="center"/>
              <w:rPr>
                <w:rFonts w:eastAsia="Calibri"/>
                <w:color w:val="auto"/>
                <w:kern w:val="0"/>
                <w:sz w:val="12"/>
                <w:szCs w:val="12"/>
                <w14:ligatures w14:val="none"/>
                <w14:cntxtAlts w14:val="0"/>
              </w:rPr>
            </w:pPr>
            <w:r w:rsidRPr="00606ED4">
              <w:rPr>
                <w:rFonts w:eastAsia="Calibri"/>
                <w:color w:val="auto"/>
                <w:kern w:val="0"/>
                <w:sz w:val="12"/>
                <w:szCs w:val="12"/>
                <w14:ligatures w14:val="none"/>
                <w14:cntxtAlts w14:val="0"/>
              </w:rPr>
              <w:t xml:space="preserve">133,5   </w:t>
            </w:r>
          </w:p>
        </w:tc>
        <w:tc>
          <w:tcPr>
            <w:tcW w:w="425" w:type="dxa"/>
            <w:tcBorders>
              <w:top w:val="single" w:sz="4" w:space="0" w:color="auto"/>
              <w:left w:val="nil"/>
              <w:bottom w:val="single" w:sz="4" w:space="0" w:color="auto"/>
              <w:right w:val="single" w:sz="4" w:space="0" w:color="auto"/>
            </w:tcBorders>
            <w:shd w:val="clear" w:color="auto" w:fill="auto"/>
          </w:tcPr>
          <w:p w:rsidR="00606ED4" w:rsidRPr="00606ED4" w:rsidRDefault="00606ED4" w:rsidP="00606ED4">
            <w:pPr>
              <w:jc w:val="center"/>
              <w:rPr>
                <w:rFonts w:eastAsia="Calibri"/>
                <w:color w:val="auto"/>
                <w:kern w:val="0"/>
                <w:sz w:val="12"/>
                <w:szCs w:val="12"/>
                <w14:ligatures w14:val="none"/>
                <w14:cntxtAlts w14:val="0"/>
              </w:rPr>
            </w:pPr>
            <w:r w:rsidRPr="00606ED4">
              <w:rPr>
                <w:rFonts w:eastAsia="Calibri"/>
                <w:color w:val="auto"/>
                <w:kern w:val="0"/>
                <w:sz w:val="12"/>
                <w:szCs w:val="12"/>
                <w14:ligatures w14:val="none"/>
                <w14:cntxtAlts w14:val="0"/>
              </w:rPr>
              <w:t>х</w:t>
            </w:r>
          </w:p>
        </w:tc>
        <w:tc>
          <w:tcPr>
            <w:tcW w:w="425" w:type="dxa"/>
            <w:tcBorders>
              <w:top w:val="single" w:sz="4" w:space="0" w:color="auto"/>
              <w:left w:val="nil"/>
              <w:bottom w:val="single" w:sz="4" w:space="0" w:color="auto"/>
              <w:right w:val="single" w:sz="4" w:space="0" w:color="auto"/>
            </w:tcBorders>
            <w:shd w:val="clear" w:color="auto" w:fill="auto"/>
          </w:tcPr>
          <w:p w:rsidR="00606ED4" w:rsidRPr="00606ED4" w:rsidRDefault="00606ED4" w:rsidP="00606ED4">
            <w:pPr>
              <w:jc w:val="center"/>
              <w:rPr>
                <w:rFonts w:eastAsia="Calibri"/>
                <w:color w:val="auto"/>
                <w:kern w:val="0"/>
                <w:sz w:val="12"/>
                <w:szCs w:val="12"/>
                <w14:ligatures w14:val="none"/>
                <w14:cntxtAlts w14:val="0"/>
              </w:rPr>
            </w:pPr>
            <w:r w:rsidRPr="00606ED4">
              <w:rPr>
                <w:rFonts w:eastAsia="Calibri"/>
                <w:color w:val="auto"/>
                <w:kern w:val="0"/>
                <w:sz w:val="12"/>
                <w:szCs w:val="12"/>
                <w14:ligatures w14:val="none"/>
                <w14:cntxtAlts w14:val="0"/>
              </w:rPr>
              <w:t>х</w:t>
            </w:r>
          </w:p>
        </w:tc>
        <w:tc>
          <w:tcPr>
            <w:tcW w:w="425" w:type="dxa"/>
            <w:tcBorders>
              <w:top w:val="single" w:sz="4" w:space="0" w:color="auto"/>
              <w:left w:val="nil"/>
              <w:bottom w:val="single" w:sz="4" w:space="0" w:color="auto"/>
              <w:right w:val="single" w:sz="4" w:space="0" w:color="auto"/>
            </w:tcBorders>
            <w:shd w:val="clear" w:color="auto" w:fill="auto"/>
          </w:tcPr>
          <w:p w:rsidR="00606ED4" w:rsidRPr="00606ED4" w:rsidRDefault="00606ED4" w:rsidP="00606ED4">
            <w:pPr>
              <w:jc w:val="center"/>
              <w:rPr>
                <w:rFonts w:eastAsia="Calibri"/>
                <w:color w:val="auto"/>
                <w:kern w:val="0"/>
                <w:sz w:val="12"/>
                <w:szCs w:val="12"/>
                <w14:ligatures w14:val="none"/>
                <w14:cntxtAlts w14:val="0"/>
              </w:rPr>
            </w:pPr>
            <w:r w:rsidRPr="00606ED4">
              <w:rPr>
                <w:rFonts w:eastAsia="Calibri"/>
                <w:color w:val="auto"/>
                <w:kern w:val="0"/>
                <w:sz w:val="12"/>
                <w:szCs w:val="12"/>
                <w14:ligatures w14:val="none"/>
                <w14:cntxtAlts w14:val="0"/>
              </w:rPr>
              <w:t>х</w:t>
            </w:r>
          </w:p>
        </w:tc>
        <w:tc>
          <w:tcPr>
            <w:tcW w:w="426" w:type="dxa"/>
            <w:tcBorders>
              <w:top w:val="single" w:sz="4" w:space="0" w:color="auto"/>
              <w:left w:val="nil"/>
              <w:bottom w:val="single" w:sz="4" w:space="0" w:color="auto"/>
              <w:right w:val="single" w:sz="4" w:space="0" w:color="auto"/>
            </w:tcBorders>
            <w:shd w:val="clear" w:color="auto" w:fill="auto"/>
          </w:tcPr>
          <w:p w:rsidR="00606ED4" w:rsidRPr="00606ED4" w:rsidRDefault="00606ED4" w:rsidP="00606ED4">
            <w:pPr>
              <w:jc w:val="center"/>
              <w:rPr>
                <w:rFonts w:eastAsia="Calibri"/>
                <w:color w:val="auto"/>
                <w:kern w:val="0"/>
                <w:sz w:val="12"/>
                <w:szCs w:val="12"/>
                <w14:ligatures w14:val="none"/>
                <w14:cntxtAlts w14:val="0"/>
              </w:rPr>
            </w:pPr>
            <w:r w:rsidRPr="00606ED4">
              <w:rPr>
                <w:rFonts w:eastAsia="Calibri"/>
                <w:color w:val="auto"/>
                <w:kern w:val="0"/>
                <w:sz w:val="12"/>
                <w:szCs w:val="12"/>
                <w14:ligatures w14:val="none"/>
                <w14:cntxtAlts w14:val="0"/>
              </w:rPr>
              <w:t>х</w:t>
            </w:r>
          </w:p>
        </w:tc>
        <w:tc>
          <w:tcPr>
            <w:tcW w:w="575" w:type="dxa"/>
            <w:tcBorders>
              <w:top w:val="single" w:sz="4" w:space="0" w:color="auto"/>
              <w:left w:val="nil"/>
              <w:bottom w:val="single" w:sz="4" w:space="0" w:color="auto"/>
              <w:right w:val="single" w:sz="4" w:space="0" w:color="auto"/>
            </w:tcBorders>
            <w:shd w:val="clear" w:color="auto" w:fill="auto"/>
          </w:tcPr>
          <w:p w:rsidR="00606ED4" w:rsidRPr="00606ED4" w:rsidRDefault="00606ED4" w:rsidP="00606ED4">
            <w:pPr>
              <w:jc w:val="center"/>
              <w:rPr>
                <w:rFonts w:eastAsia="Calibri"/>
                <w:color w:val="auto"/>
                <w:kern w:val="0"/>
                <w:sz w:val="12"/>
                <w:szCs w:val="12"/>
                <w14:ligatures w14:val="none"/>
                <w14:cntxtAlts w14:val="0"/>
              </w:rPr>
            </w:pPr>
            <w:r w:rsidRPr="00606ED4">
              <w:rPr>
                <w:rFonts w:eastAsia="Calibri"/>
                <w:color w:val="auto"/>
                <w:kern w:val="0"/>
                <w:sz w:val="12"/>
                <w:szCs w:val="12"/>
                <w14:ligatures w14:val="none"/>
                <w14:cntxtAlts w14:val="0"/>
              </w:rPr>
              <w:t>х</w:t>
            </w:r>
          </w:p>
        </w:tc>
        <w:tc>
          <w:tcPr>
            <w:tcW w:w="567" w:type="dxa"/>
            <w:tcBorders>
              <w:top w:val="single" w:sz="4" w:space="0" w:color="auto"/>
              <w:left w:val="nil"/>
              <w:bottom w:val="single" w:sz="4" w:space="0" w:color="auto"/>
              <w:right w:val="single" w:sz="4" w:space="0" w:color="auto"/>
            </w:tcBorders>
            <w:shd w:val="clear" w:color="auto" w:fill="auto"/>
          </w:tcPr>
          <w:p w:rsidR="00606ED4" w:rsidRPr="00606ED4" w:rsidRDefault="00606ED4" w:rsidP="00606ED4">
            <w:pPr>
              <w:jc w:val="center"/>
              <w:rPr>
                <w:rFonts w:eastAsia="Calibri"/>
                <w:color w:val="auto"/>
                <w:kern w:val="0"/>
                <w:sz w:val="12"/>
                <w:szCs w:val="12"/>
                <w14:ligatures w14:val="none"/>
                <w14:cntxtAlts w14:val="0"/>
              </w:rPr>
            </w:pPr>
            <w:r w:rsidRPr="00606ED4">
              <w:rPr>
                <w:rFonts w:eastAsia="Calibri"/>
                <w:color w:val="auto"/>
                <w:kern w:val="0"/>
                <w:sz w:val="12"/>
                <w:szCs w:val="12"/>
                <w14:ligatures w14:val="none"/>
                <w14:cntxtAlts w14:val="0"/>
              </w:rPr>
              <w:t>х</w:t>
            </w:r>
          </w:p>
        </w:tc>
      </w:tr>
      <w:tr w:rsidR="00606ED4" w:rsidRPr="00606ED4" w:rsidTr="00CC36D2">
        <w:trPr>
          <w:trHeight w:val="450"/>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606ED4" w:rsidRPr="00606ED4" w:rsidRDefault="00606ED4" w:rsidP="00606ED4">
            <w:pPr>
              <w:jc w:val="center"/>
              <w:rPr>
                <w:rFonts w:eastAsia="Calibri"/>
                <w:color w:val="auto"/>
                <w:kern w:val="0"/>
                <w:sz w:val="12"/>
                <w:szCs w:val="12"/>
                <w14:ligatures w14:val="none"/>
                <w14:cntxtAlts w14:val="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06ED4" w:rsidRPr="00606ED4" w:rsidRDefault="00606ED4" w:rsidP="00606ED4">
            <w:pPr>
              <w:jc w:val="center"/>
              <w:rPr>
                <w:rFonts w:eastAsia="Calibri"/>
                <w:color w:val="auto"/>
                <w:kern w:val="0"/>
                <w:sz w:val="12"/>
                <w:szCs w:val="12"/>
                <w14:ligatures w14:val="none"/>
                <w14:cntxtAlts w14:val="0"/>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606ED4" w:rsidRPr="00606ED4" w:rsidRDefault="00606ED4" w:rsidP="00606ED4">
            <w:pPr>
              <w:jc w:val="center"/>
              <w:rPr>
                <w:rFonts w:eastAsia="Calibri"/>
                <w:color w:val="auto"/>
                <w:kern w:val="0"/>
                <w:sz w:val="12"/>
                <w:szCs w:val="12"/>
                <w14:ligatures w14:val="none"/>
                <w14:cntxtAlts w14:val="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06ED4" w:rsidRPr="00606ED4" w:rsidRDefault="00606ED4" w:rsidP="00606ED4">
            <w:pPr>
              <w:jc w:val="center"/>
              <w:rPr>
                <w:rFonts w:eastAsia="Calibri"/>
                <w:kern w:val="0"/>
                <w:sz w:val="12"/>
                <w:szCs w:val="12"/>
                <w14:ligatures w14:val="none"/>
                <w14:cntxtAlts w14:val="0"/>
              </w:rPr>
            </w:pPr>
          </w:p>
        </w:tc>
        <w:tc>
          <w:tcPr>
            <w:tcW w:w="570" w:type="dxa"/>
            <w:tcBorders>
              <w:top w:val="single" w:sz="4" w:space="0" w:color="auto"/>
              <w:left w:val="single" w:sz="4" w:space="0" w:color="auto"/>
              <w:bottom w:val="single" w:sz="4" w:space="0" w:color="auto"/>
              <w:right w:val="single" w:sz="4" w:space="0" w:color="auto"/>
            </w:tcBorders>
            <w:shd w:val="clear" w:color="auto" w:fill="auto"/>
            <w:hideMark/>
          </w:tcPr>
          <w:p w:rsidR="00606ED4" w:rsidRPr="00606ED4" w:rsidRDefault="00606ED4" w:rsidP="00606ED4">
            <w:pPr>
              <w:jc w:val="center"/>
              <w:rPr>
                <w:rFonts w:eastAsia="Calibri"/>
                <w:color w:val="auto"/>
                <w:kern w:val="0"/>
                <w:sz w:val="12"/>
                <w:szCs w:val="12"/>
                <w14:ligatures w14:val="none"/>
                <w14:cntxtAlts w14:val="0"/>
              </w:rPr>
            </w:pPr>
            <w:r w:rsidRPr="00606ED4">
              <w:rPr>
                <w:rFonts w:eastAsia="Calibri"/>
                <w:color w:val="auto"/>
                <w:kern w:val="0"/>
                <w:sz w:val="12"/>
                <w:szCs w:val="12"/>
                <w14:ligatures w14:val="none"/>
                <w14:cntxtAlts w14:val="0"/>
              </w:rPr>
              <w:t>х</w:t>
            </w:r>
          </w:p>
        </w:tc>
        <w:tc>
          <w:tcPr>
            <w:tcW w:w="571" w:type="dxa"/>
            <w:tcBorders>
              <w:top w:val="single" w:sz="4" w:space="0" w:color="auto"/>
              <w:left w:val="single" w:sz="4" w:space="0" w:color="auto"/>
              <w:bottom w:val="single" w:sz="4" w:space="0" w:color="auto"/>
              <w:right w:val="single" w:sz="4" w:space="0" w:color="auto"/>
            </w:tcBorders>
            <w:shd w:val="clear" w:color="auto" w:fill="auto"/>
            <w:hideMark/>
          </w:tcPr>
          <w:p w:rsidR="00606ED4" w:rsidRPr="00606ED4" w:rsidRDefault="00606ED4" w:rsidP="00606ED4">
            <w:pPr>
              <w:jc w:val="center"/>
              <w:rPr>
                <w:rFonts w:eastAsia="Calibri"/>
                <w:color w:val="auto"/>
                <w:kern w:val="0"/>
                <w:sz w:val="12"/>
                <w:szCs w:val="12"/>
                <w14:ligatures w14:val="none"/>
                <w14:cntxtAlts w14:val="0"/>
              </w:rPr>
            </w:pPr>
            <w:r w:rsidRPr="00606ED4">
              <w:rPr>
                <w:rFonts w:eastAsia="Calibri"/>
                <w:color w:val="auto"/>
                <w:kern w:val="0"/>
                <w:sz w:val="12"/>
                <w:szCs w:val="12"/>
                <w14:ligatures w14:val="none"/>
                <w14:cntxtAlts w14:val="0"/>
              </w:rPr>
              <w:t>х</w:t>
            </w:r>
          </w:p>
        </w:tc>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606ED4" w:rsidRPr="00606ED4" w:rsidRDefault="00606ED4" w:rsidP="00606ED4">
            <w:pPr>
              <w:jc w:val="center"/>
              <w:rPr>
                <w:rFonts w:eastAsia="Calibri"/>
                <w:color w:val="auto"/>
                <w:kern w:val="0"/>
                <w:sz w:val="12"/>
                <w:szCs w:val="12"/>
                <w14:ligatures w14:val="none"/>
                <w14:cntxtAlts w14:val="0"/>
              </w:rPr>
            </w:pPr>
            <w:r w:rsidRPr="00606ED4">
              <w:rPr>
                <w:rFonts w:eastAsia="Calibri"/>
                <w:color w:val="auto"/>
                <w:kern w:val="0"/>
                <w:sz w:val="12"/>
                <w:szCs w:val="12"/>
                <w14:ligatures w14:val="none"/>
                <w14:cntxtAlts w14:val="0"/>
              </w:rPr>
              <w:t>х</w:t>
            </w:r>
          </w:p>
        </w:tc>
        <w:tc>
          <w:tcPr>
            <w:tcW w:w="559" w:type="dxa"/>
            <w:tcBorders>
              <w:top w:val="single" w:sz="4" w:space="0" w:color="auto"/>
              <w:left w:val="single" w:sz="4" w:space="0" w:color="auto"/>
              <w:bottom w:val="single" w:sz="4" w:space="0" w:color="auto"/>
              <w:right w:val="single" w:sz="4" w:space="0" w:color="auto"/>
            </w:tcBorders>
            <w:shd w:val="clear" w:color="auto" w:fill="auto"/>
            <w:hideMark/>
          </w:tcPr>
          <w:p w:rsidR="00606ED4" w:rsidRPr="00606ED4" w:rsidRDefault="00606ED4" w:rsidP="00606ED4">
            <w:pPr>
              <w:jc w:val="center"/>
              <w:rPr>
                <w:rFonts w:eastAsia="Calibri"/>
                <w:color w:val="auto"/>
                <w:kern w:val="0"/>
                <w:sz w:val="12"/>
                <w:szCs w:val="12"/>
                <w14:ligatures w14:val="none"/>
                <w14:cntxtAlts w14:val="0"/>
              </w:rPr>
            </w:pPr>
            <w:r w:rsidRPr="00606ED4">
              <w:rPr>
                <w:rFonts w:eastAsia="Calibri"/>
                <w:color w:val="auto"/>
                <w:kern w:val="0"/>
                <w:sz w:val="12"/>
                <w:szCs w:val="12"/>
                <w14:ligatures w14:val="none"/>
                <w14:cntxtAlts w14:val="0"/>
              </w:rPr>
              <w:t>х</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606ED4" w:rsidRPr="00606ED4" w:rsidRDefault="00606ED4" w:rsidP="00606ED4">
            <w:pPr>
              <w:jc w:val="center"/>
              <w:rPr>
                <w:rFonts w:eastAsia="Calibri"/>
                <w:color w:val="auto"/>
                <w:kern w:val="0"/>
                <w:sz w:val="12"/>
                <w:szCs w:val="12"/>
                <w14:ligatures w14:val="none"/>
                <w14:cntxtAlts w14:val="0"/>
              </w:rPr>
            </w:pPr>
            <w:r w:rsidRPr="00606ED4">
              <w:rPr>
                <w:rFonts w:eastAsia="Calibri"/>
                <w:color w:val="auto"/>
                <w:kern w:val="0"/>
                <w:sz w:val="12"/>
                <w:szCs w:val="12"/>
                <w14:ligatures w14:val="none"/>
                <w14:cntxtAlts w14:val="0"/>
              </w:rPr>
              <w:t>федеральный бюджет</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606ED4" w:rsidRPr="00606ED4" w:rsidRDefault="00606ED4" w:rsidP="00606ED4">
            <w:pPr>
              <w:jc w:val="center"/>
              <w:rPr>
                <w:rFonts w:ascii="Calibri" w:eastAsia="Calibri" w:hAnsi="Calibri"/>
                <w:color w:val="auto"/>
                <w:kern w:val="0"/>
                <w:sz w:val="12"/>
                <w:szCs w:val="12"/>
                <w14:ligatures w14:val="none"/>
                <w14:cntxtAlts w14:val="0"/>
              </w:rPr>
            </w:pPr>
            <w:r w:rsidRPr="00606ED4">
              <w:rPr>
                <w:rFonts w:eastAsia="Calibri"/>
                <w:bCs/>
                <w:color w:val="auto"/>
                <w:kern w:val="0"/>
                <w:sz w:val="12"/>
                <w:szCs w:val="12"/>
                <w14:ligatures w14:val="none"/>
                <w14:cntxtAlts w14:val="0"/>
              </w:rPr>
              <w:t>0,0</w:t>
            </w:r>
          </w:p>
        </w:tc>
        <w:tc>
          <w:tcPr>
            <w:tcW w:w="425" w:type="dxa"/>
            <w:tcBorders>
              <w:top w:val="single" w:sz="4" w:space="0" w:color="auto"/>
              <w:left w:val="nil"/>
              <w:bottom w:val="single" w:sz="4" w:space="0" w:color="auto"/>
              <w:right w:val="single" w:sz="4" w:space="0" w:color="auto"/>
            </w:tcBorders>
            <w:shd w:val="clear" w:color="auto" w:fill="auto"/>
          </w:tcPr>
          <w:p w:rsidR="00606ED4" w:rsidRPr="00606ED4" w:rsidRDefault="00606ED4" w:rsidP="00606ED4">
            <w:pPr>
              <w:jc w:val="center"/>
              <w:rPr>
                <w:rFonts w:eastAsia="Calibri"/>
                <w:color w:val="auto"/>
                <w:kern w:val="0"/>
                <w:sz w:val="12"/>
                <w:szCs w:val="12"/>
                <w14:ligatures w14:val="none"/>
                <w14:cntxtAlts w14:val="0"/>
              </w:rPr>
            </w:pPr>
            <w:r w:rsidRPr="00606ED4">
              <w:rPr>
                <w:rFonts w:eastAsia="Calibri"/>
                <w:color w:val="auto"/>
                <w:kern w:val="0"/>
                <w:sz w:val="12"/>
                <w:szCs w:val="12"/>
                <w14:ligatures w14:val="none"/>
                <w14:cntxtAlts w14:val="0"/>
              </w:rPr>
              <w:t>х</w:t>
            </w:r>
          </w:p>
        </w:tc>
        <w:tc>
          <w:tcPr>
            <w:tcW w:w="425" w:type="dxa"/>
            <w:tcBorders>
              <w:top w:val="single" w:sz="4" w:space="0" w:color="auto"/>
              <w:left w:val="nil"/>
              <w:bottom w:val="single" w:sz="4" w:space="0" w:color="auto"/>
              <w:right w:val="single" w:sz="4" w:space="0" w:color="auto"/>
            </w:tcBorders>
            <w:shd w:val="clear" w:color="auto" w:fill="auto"/>
          </w:tcPr>
          <w:p w:rsidR="00606ED4" w:rsidRPr="00606ED4" w:rsidRDefault="00606ED4" w:rsidP="00606ED4">
            <w:pPr>
              <w:jc w:val="center"/>
              <w:rPr>
                <w:rFonts w:eastAsia="Calibri"/>
                <w:color w:val="auto"/>
                <w:kern w:val="0"/>
                <w:sz w:val="12"/>
                <w:szCs w:val="12"/>
                <w14:ligatures w14:val="none"/>
                <w14:cntxtAlts w14:val="0"/>
              </w:rPr>
            </w:pPr>
            <w:r w:rsidRPr="00606ED4">
              <w:rPr>
                <w:rFonts w:eastAsia="Calibri"/>
                <w:color w:val="auto"/>
                <w:kern w:val="0"/>
                <w:sz w:val="12"/>
                <w:szCs w:val="12"/>
                <w14:ligatures w14:val="none"/>
                <w14:cntxtAlts w14:val="0"/>
              </w:rPr>
              <w:t>х</w:t>
            </w:r>
          </w:p>
        </w:tc>
        <w:tc>
          <w:tcPr>
            <w:tcW w:w="425" w:type="dxa"/>
            <w:tcBorders>
              <w:top w:val="single" w:sz="4" w:space="0" w:color="auto"/>
              <w:left w:val="nil"/>
              <w:bottom w:val="single" w:sz="4" w:space="0" w:color="auto"/>
              <w:right w:val="single" w:sz="4" w:space="0" w:color="auto"/>
            </w:tcBorders>
            <w:shd w:val="clear" w:color="auto" w:fill="auto"/>
          </w:tcPr>
          <w:p w:rsidR="00606ED4" w:rsidRPr="00606ED4" w:rsidRDefault="00606ED4" w:rsidP="00606ED4">
            <w:pPr>
              <w:jc w:val="center"/>
              <w:rPr>
                <w:rFonts w:eastAsia="Calibri"/>
                <w:color w:val="auto"/>
                <w:kern w:val="0"/>
                <w:sz w:val="12"/>
                <w:szCs w:val="12"/>
                <w14:ligatures w14:val="none"/>
                <w14:cntxtAlts w14:val="0"/>
              </w:rPr>
            </w:pPr>
            <w:r w:rsidRPr="00606ED4">
              <w:rPr>
                <w:rFonts w:eastAsia="Calibri"/>
                <w:color w:val="auto"/>
                <w:kern w:val="0"/>
                <w:sz w:val="12"/>
                <w:szCs w:val="12"/>
                <w14:ligatures w14:val="none"/>
                <w14:cntxtAlts w14:val="0"/>
              </w:rPr>
              <w:t>х</w:t>
            </w:r>
          </w:p>
        </w:tc>
        <w:tc>
          <w:tcPr>
            <w:tcW w:w="426" w:type="dxa"/>
            <w:tcBorders>
              <w:top w:val="single" w:sz="4" w:space="0" w:color="auto"/>
              <w:left w:val="nil"/>
              <w:bottom w:val="single" w:sz="4" w:space="0" w:color="auto"/>
              <w:right w:val="single" w:sz="4" w:space="0" w:color="auto"/>
            </w:tcBorders>
            <w:shd w:val="clear" w:color="auto" w:fill="auto"/>
          </w:tcPr>
          <w:p w:rsidR="00606ED4" w:rsidRPr="00606ED4" w:rsidRDefault="00606ED4" w:rsidP="00606ED4">
            <w:pPr>
              <w:jc w:val="center"/>
              <w:rPr>
                <w:rFonts w:eastAsia="Calibri"/>
                <w:color w:val="auto"/>
                <w:kern w:val="0"/>
                <w:sz w:val="12"/>
                <w:szCs w:val="12"/>
                <w14:ligatures w14:val="none"/>
                <w14:cntxtAlts w14:val="0"/>
              </w:rPr>
            </w:pPr>
            <w:r w:rsidRPr="00606ED4">
              <w:rPr>
                <w:rFonts w:eastAsia="Calibri"/>
                <w:color w:val="auto"/>
                <w:kern w:val="0"/>
                <w:sz w:val="12"/>
                <w:szCs w:val="12"/>
                <w14:ligatures w14:val="none"/>
                <w14:cntxtAlts w14:val="0"/>
              </w:rPr>
              <w:t>х</w:t>
            </w:r>
          </w:p>
        </w:tc>
        <w:tc>
          <w:tcPr>
            <w:tcW w:w="575" w:type="dxa"/>
            <w:tcBorders>
              <w:top w:val="single" w:sz="4" w:space="0" w:color="auto"/>
              <w:left w:val="nil"/>
              <w:bottom w:val="single" w:sz="4" w:space="0" w:color="auto"/>
              <w:right w:val="single" w:sz="4" w:space="0" w:color="auto"/>
            </w:tcBorders>
            <w:shd w:val="clear" w:color="auto" w:fill="auto"/>
          </w:tcPr>
          <w:p w:rsidR="00606ED4" w:rsidRPr="00606ED4" w:rsidRDefault="00606ED4" w:rsidP="00606ED4">
            <w:pPr>
              <w:jc w:val="center"/>
              <w:rPr>
                <w:rFonts w:eastAsia="Calibri"/>
                <w:color w:val="auto"/>
                <w:kern w:val="0"/>
                <w:sz w:val="12"/>
                <w:szCs w:val="12"/>
                <w14:ligatures w14:val="none"/>
                <w14:cntxtAlts w14:val="0"/>
              </w:rPr>
            </w:pPr>
            <w:r w:rsidRPr="00606ED4">
              <w:rPr>
                <w:rFonts w:eastAsia="Calibri"/>
                <w:color w:val="auto"/>
                <w:kern w:val="0"/>
                <w:sz w:val="12"/>
                <w:szCs w:val="12"/>
                <w14:ligatures w14:val="none"/>
                <w14:cntxtAlts w14:val="0"/>
              </w:rPr>
              <w:t>х</w:t>
            </w:r>
          </w:p>
        </w:tc>
        <w:tc>
          <w:tcPr>
            <w:tcW w:w="567" w:type="dxa"/>
            <w:tcBorders>
              <w:top w:val="single" w:sz="4" w:space="0" w:color="auto"/>
              <w:left w:val="nil"/>
              <w:bottom w:val="single" w:sz="4" w:space="0" w:color="auto"/>
              <w:right w:val="single" w:sz="4" w:space="0" w:color="auto"/>
            </w:tcBorders>
            <w:shd w:val="clear" w:color="auto" w:fill="auto"/>
          </w:tcPr>
          <w:p w:rsidR="00606ED4" w:rsidRPr="00606ED4" w:rsidRDefault="00606ED4" w:rsidP="00606ED4">
            <w:pPr>
              <w:jc w:val="center"/>
              <w:rPr>
                <w:rFonts w:eastAsia="Calibri"/>
                <w:color w:val="auto"/>
                <w:kern w:val="0"/>
                <w:sz w:val="12"/>
                <w:szCs w:val="12"/>
                <w14:ligatures w14:val="none"/>
                <w14:cntxtAlts w14:val="0"/>
              </w:rPr>
            </w:pPr>
            <w:r w:rsidRPr="00606ED4">
              <w:rPr>
                <w:rFonts w:eastAsia="Calibri"/>
                <w:color w:val="auto"/>
                <w:kern w:val="0"/>
                <w:sz w:val="12"/>
                <w:szCs w:val="12"/>
                <w14:ligatures w14:val="none"/>
                <w14:cntxtAlts w14:val="0"/>
              </w:rPr>
              <w:t>х</w:t>
            </w:r>
          </w:p>
        </w:tc>
      </w:tr>
      <w:tr w:rsidR="00606ED4" w:rsidRPr="00606ED4" w:rsidTr="00CC36D2">
        <w:trPr>
          <w:trHeight w:val="932"/>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606ED4" w:rsidRPr="00606ED4" w:rsidRDefault="00606ED4" w:rsidP="00606ED4">
            <w:pPr>
              <w:jc w:val="center"/>
              <w:rPr>
                <w:rFonts w:eastAsia="Calibri"/>
                <w:color w:val="auto"/>
                <w:kern w:val="0"/>
                <w:sz w:val="12"/>
                <w:szCs w:val="12"/>
                <w14:ligatures w14:val="none"/>
                <w14:cntxtAlts w14:val="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06ED4" w:rsidRPr="00606ED4" w:rsidRDefault="00606ED4" w:rsidP="00606ED4">
            <w:pPr>
              <w:jc w:val="center"/>
              <w:rPr>
                <w:rFonts w:eastAsia="Calibri"/>
                <w:color w:val="auto"/>
                <w:kern w:val="0"/>
                <w:sz w:val="12"/>
                <w:szCs w:val="12"/>
                <w14:ligatures w14:val="none"/>
                <w14:cntxtAlts w14:val="0"/>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606ED4" w:rsidRPr="00606ED4" w:rsidRDefault="00606ED4" w:rsidP="00606ED4">
            <w:pPr>
              <w:jc w:val="center"/>
              <w:rPr>
                <w:rFonts w:eastAsia="Calibri"/>
                <w:color w:val="auto"/>
                <w:kern w:val="0"/>
                <w:sz w:val="12"/>
                <w:szCs w:val="12"/>
                <w14:ligatures w14:val="none"/>
                <w14:cntxtAlts w14:val="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06ED4" w:rsidRPr="00606ED4" w:rsidRDefault="00606ED4" w:rsidP="00606ED4">
            <w:pPr>
              <w:jc w:val="center"/>
              <w:rPr>
                <w:rFonts w:eastAsia="Calibri"/>
                <w:kern w:val="0"/>
                <w:sz w:val="12"/>
                <w:szCs w:val="12"/>
                <w14:ligatures w14:val="none"/>
                <w14:cntxtAlts w14:val="0"/>
              </w:rPr>
            </w:pPr>
          </w:p>
        </w:tc>
        <w:tc>
          <w:tcPr>
            <w:tcW w:w="570" w:type="dxa"/>
            <w:tcBorders>
              <w:top w:val="single" w:sz="4" w:space="0" w:color="auto"/>
              <w:left w:val="single" w:sz="4" w:space="0" w:color="auto"/>
              <w:bottom w:val="single" w:sz="4" w:space="0" w:color="auto"/>
              <w:right w:val="single" w:sz="4" w:space="0" w:color="auto"/>
            </w:tcBorders>
            <w:shd w:val="clear" w:color="auto" w:fill="auto"/>
            <w:hideMark/>
          </w:tcPr>
          <w:p w:rsidR="00606ED4" w:rsidRPr="00606ED4" w:rsidRDefault="00606ED4" w:rsidP="00606ED4">
            <w:pPr>
              <w:jc w:val="center"/>
              <w:rPr>
                <w:rFonts w:ascii="Calibri" w:eastAsia="Calibri" w:hAnsi="Calibri"/>
                <w:color w:val="auto"/>
                <w:kern w:val="0"/>
                <w:sz w:val="12"/>
                <w:szCs w:val="12"/>
                <w14:ligatures w14:val="none"/>
                <w14:cntxtAlts w14:val="0"/>
              </w:rPr>
            </w:pPr>
            <w:r w:rsidRPr="00606ED4">
              <w:rPr>
                <w:rFonts w:eastAsia="Calibri"/>
                <w:color w:val="auto"/>
                <w:kern w:val="0"/>
                <w:sz w:val="12"/>
                <w:szCs w:val="12"/>
                <w14:ligatures w14:val="none"/>
                <w14:cntxtAlts w14:val="0"/>
              </w:rPr>
              <w:t>х</w:t>
            </w:r>
          </w:p>
        </w:tc>
        <w:tc>
          <w:tcPr>
            <w:tcW w:w="571" w:type="dxa"/>
            <w:tcBorders>
              <w:top w:val="single" w:sz="4" w:space="0" w:color="auto"/>
              <w:left w:val="single" w:sz="4" w:space="0" w:color="auto"/>
              <w:bottom w:val="single" w:sz="4" w:space="0" w:color="auto"/>
              <w:right w:val="single" w:sz="4" w:space="0" w:color="auto"/>
            </w:tcBorders>
            <w:shd w:val="clear" w:color="auto" w:fill="auto"/>
          </w:tcPr>
          <w:p w:rsidR="00606ED4" w:rsidRPr="00606ED4" w:rsidRDefault="00606ED4" w:rsidP="00606ED4">
            <w:pPr>
              <w:jc w:val="center"/>
              <w:rPr>
                <w:rFonts w:ascii="Calibri" w:eastAsia="Calibri" w:hAnsi="Calibri"/>
                <w:color w:val="auto"/>
                <w:kern w:val="0"/>
                <w:sz w:val="12"/>
                <w:szCs w:val="12"/>
                <w14:ligatures w14:val="none"/>
                <w14:cntxtAlts w14:val="0"/>
              </w:rPr>
            </w:pPr>
            <w:r w:rsidRPr="00606ED4">
              <w:rPr>
                <w:rFonts w:eastAsia="Calibri"/>
                <w:color w:val="auto"/>
                <w:kern w:val="0"/>
                <w:sz w:val="12"/>
                <w:szCs w:val="12"/>
                <w14:ligatures w14:val="none"/>
                <w14:cntxtAlts w14:val="0"/>
              </w:rPr>
              <w:t>х</w:t>
            </w:r>
          </w:p>
        </w:tc>
        <w:tc>
          <w:tcPr>
            <w:tcW w:w="560" w:type="dxa"/>
            <w:tcBorders>
              <w:top w:val="single" w:sz="4" w:space="0" w:color="auto"/>
              <w:left w:val="single" w:sz="4" w:space="0" w:color="auto"/>
              <w:bottom w:val="single" w:sz="4" w:space="0" w:color="auto"/>
              <w:right w:val="single" w:sz="4" w:space="0" w:color="auto"/>
            </w:tcBorders>
            <w:shd w:val="clear" w:color="auto" w:fill="auto"/>
          </w:tcPr>
          <w:p w:rsidR="00606ED4" w:rsidRPr="00606ED4" w:rsidRDefault="00606ED4" w:rsidP="00606ED4">
            <w:pPr>
              <w:jc w:val="center"/>
              <w:rPr>
                <w:rFonts w:ascii="Calibri" w:eastAsia="Calibri" w:hAnsi="Calibri"/>
                <w:color w:val="auto"/>
                <w:kern w:val="0"/>
                <w:sz w:val="12"/>
                <w:szCs w:val="12"/>
                <w14:ligatures w14:val="none"/>
                <w14:cntxtAlts w14:val="0"/>
              </w:rPr>
            </w:pPr>
            <w:r w:rsidRPr="00606ED4">
              <w:rPr>
                <w:rFonts w:eastAsia="Calibri"/>
                <w:color w:val="auto"/>
                <w:kern w:val="0"/>
                <w:sz w:val="12"/>
                <w:szCs w:val="12"/>
                <w14:ligatures w14:val="none"/>
                <w14:cntxtAlts w14:val="0"/>
              </w:rPr>
              <w:t>х</w:t>
            </w:r>
          </w:p>
        </w:tc>
        <w:tc>
          <w:tcPr>
            <w:tcW w:w="559" w:type="dxa"/>
            <w:tcBorders>
              <w:top w:val="single" w:sz="4" w:space="0" w:color="auto"/>
              <w:left w:val="single" w:sz="4" w:space="0" w:color="auto"/>
              <w:bottom w:val="single" w:sz="4" w:space="0" w:color="auto"/>
              <w:right w:val="single" w:sz="4" w:space="0" w:color="auto"/>
            </w:tcBorders>
            <w:shd w:val="clear" w:color="auto" w:fill="auto"/>
          </w:tcPr>
          <w:p w:rsidR="00606ED4" w:rsidRPr="00606ED4" w:rsidRDefault="00606ED4" w:rsidP="00606ED4">
            <w:pPr>
              <w:jc w:val="center"/>
              <w:rPr>
                <w:rFonts w:ascii="Calibri" w:eastAsia="Calibri" w:hAnsi="Calibri"/>
                <w:color w:val="auto"/>
                <w:kern w:val="0"/>
                <w:sz w:val="12"/>
                <w:szCs w:val="12"/>
                <w14:ligatures w14:val="none"/>
                <w14:cntxtAlts w14:val="0"/>
              </w:rPr>
            </w:pPr>
            <w:r w:rsidRPr="00606ED4">
              <w:rPr>
                <w:rFonts w:eastAsia="Calibri"/>
                <w:color w:val="auto"/>
                <w:kern w:val="0"/>
                <w:sz w:val="12"/>
                <w:szCs w:val="12"/>
                <w14:ligatures w14:val="none"/>
                <w14:cntxtAlts w14:val="0"/>
              </w:rPr>
              <w:t>х</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606ED4" w:rsidRPr="00606ED4" w:rsidRDefault="00606ED4" w:rsidP="00606ED4">
            <w:pPr>
              <w:jc w:val="center"/>
              <w:rPr>
                <w:rFonts w:eastAsia="Calibri"/>
                <w:color w:val="auto"/>
                <w:kern w:val="0"/>
                <w:sz w:val="12"/>
                <w:szCs w:val="12"/>
                <w14:ligatures w14:val="none"/>
                <w14:cntxtAlts w14:val="0"/>
              </w:rPr>
            </w:pPr>
            <w:r w:rsidRPr="00606ED4">
              <w:rPr>
                <w:rFonts w:eastAsia="Calibri"/>
                <w:color w:val="auto"/>
                <w:kern w:val="0"/>
                <w:sz w:val="12"/>
                <w:szCs w:val="12"/>
                <w14:ligatures w14:val="none"/>
                <w14:cntxtAlts w14:val="0"/>
              </w:rPr>
              <w:t>республиканский бюджет Чувашской Республики</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606ED4" w:rsidRPr="00606ED4" w:rsidRDefault="00606ED4" w:rsidP="00606ED4">
            <w:pPr>
              <w:jc w:val="center"/>
              <w:rPr>
                <w:rFonts w:ascii="Calibri" w:eastAsia="Calibri" w:hAnsi="Calibri"/>
                <w:color w:val="auto"/>
                <w:kern w:val="0"/>
                <w:sz w:val="12"/>
                <w:szCs w:val="12"/>
                <w14:ligatures w14:val="none"/>
                <w14:cntxtAlts w14:val="0"/>
              </w:rPr>
            </w:pPr>
            <w:r w:rsidRPr="00606ED4">
              <w:rPr>
                <w:rFonts w:eastAsia="Calibri"/>
                <w:bCs/>
                <w:color w:val="auto"/>
                <w:kern w:val="0"/>
                <w:sz w:val="12"/>
                <w:szCs w:val="12"/>
                <w14:ligatures w14:val="none"/>
                <w14:cntxtAlts w14:val="0"/>
              </w:rPr>
              <w:t>0,0</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606ED4" w:rsidRPr="00606ED4" w:rsidRDefault="00606ED4" w:rsidP="00606ED4">
            <w:pPr>
              <w:jc w:val="center"/>
              <w:rPr>
                <w:rFonts w:eastAsia="Calibri"/>
                <w:color w:val="auto"/>
                <w:kern w:val="0"/>
                <w:sz w:val="12"/>
                <w:szCs w:val="12"/>
                <w14:ligatures w14:val="none"/>
                <w14:cntxtAlts w14:val="0"/>
              </w:rPr>
            </w:pPr>
            <w:r w:rsidRPr="00606ED4">
              <w:rPr>
                <w:rFonts w:eastAsia="Calibri"/>
                <w:color w:val="auto"/>
                <w:kern w:val="0"/>
                <w:sz w:val="12"/>
                <w:szCs w:val="12"/>
                <w14:ligatures w14:val="none"/>
                <w14:cntxtAlts w14:val="0"/>
              </w:rPr>
              <w:t>х</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606ED4" w:rsidRPr="00606ED4" w:rsidRDefault="00606ED4" w:rsidP="00606ED4">
            <w:pPr>
              <w:jc w:val="center"/>
              <w:rPr>
                <w:rFonts w:eastAsia="Calibri"/>
                <w:color w:val="auto"/>
                <w:kern w:val="0"/>
                <w:sz w:val="12"/>
                <w:szCs w:val="12"/>
                <w14:ligatures w14:val="none"/>
                <w14:cntxtAlts w14:val="0"/>
              </w:rPr>
            </w:pPr>
            <w:r w:rsidRPr="00606ED4">
              <w:rPr>
                <w:rFonts w:eastAsia="Calibri"/>
                <w:color w:val="auto"/>
                <w:kern w:val="0"/>
                <w:sz w:val="12"/>
                <w:szCs w:val="12"/>
                <w14:ligatures w14:val="none"/>
                <w14:cntxtAlts w14:val="0"/>
              </w:rPr>
              <w:t>х</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606ED4" w:rsidRPr="00606ED4" w:rsidRDefault="00606ED4" w:rsidP="00606ED4">
            <w:pPr>
              <w:jc w:val="center"/>
              <w:rPr>
                <w:rFonts w:eastAsia="Calibri"/>
                <w:color w:val="auto"/>
                <w:kern w:val="0"/>
                <w:sz w:val="12"/>
                <w:szCs w:val="12"/>
                <w14:ligatures w14:val="none"/>
                <w14:cntxtAlts w14:val="0"/>
              </w:rPr>
            </w:pPr>
            <w:r w:rsidRPr="00606ED4">
              <w:rPr>
                <w:rFonts w:eastAsia="Calibri"/>
                <w:color w:val="auto"/>
                <w:kern w:val="0"/>
                <w:sz w:val="12"/>
                <w:szCs w:val="12"/>
                <w14:ligatures w14:val="none"/>
                <w14:cntxtAlts w14:val="0"/>
              </w:rPr>
              <w:t>х</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606ED4" w:rsidRPr="00606ED4" w:rsidRDefault="00606ED4" w:rsidP="00606ED4">
            <w:pPr>
              <w:jc w:val="center"/>
              <w:rPr>
                <w:rFonts w:eastAsia="Calibri"/>
                <w:color w:val="auto"/>
                <w:kern w:val="0"/>
                <w:sz w:val="12"/>
                <w:szCs w:val="12"/>
                <w14:ligatures w14:val="none"/>
                <w14:cntxtAlts w14:val="0"/>
              </w:rPr>
            </w:pPr>
            <w:r w:rsidRPr="00606ED4">
              <w:rPr>
                <w:rFonts w:eastAsia="Calibri"/>
                <w:color w:val="auto"/>
                <w:kern w:val="0"/>
                <w:sz w:val="12"/>
                <w:szCs w:val="12"/>
                <w14:ligatures w14:val="none"/>
                <w14:cntxtAlts w14:val="0"/>
              </w:rPr>
              <w:t>х</w:t>
            </w:r>
          </w:p>
        </w:tc>
        <w:tc>
          <w:tcPr>
            <w:tcW w:w="575" w:type="dxa"/>
            <w:tcBorders>
              <w:top w:val="single" w:sz="4" w:space="0" w:color="auto"/>
              <w:left w:val="single" w:sz="4" w:space="0" w:color="auto"/>
              <w:bottom w:val="single" w:sz="4" w:space="0" w:color="auto"/>
              <w:right w:val="single" w:sz="4" w:space="0" w:color="auto"/>
            </w:tcBorders>
            <w:shd w:val="clear" w:color="auto" w:fill="auto"/>
          </w:tcPr>
          <w:p w:rsidR="00606ED4" w:rsidRPr="00606ED4" w:rsidRDefault="00606ED4" w:rsidP="00606ED4">
            <w:pPr>
              <w:jc w:val="center"/>
              <w:rPr>
                <w:rFonts w:eastAsia="Calibri"/>
                <w:color w:val="auto"/>
                <w:kern w:val="0"/>
                <w:sz w:val="12"/>
                <w:szCs w:val="12"/>
                <w14:ligatures w14:val="none"/>
                <w14:cntxtAlts w14:val="0"/>
              </w:rPr>
            </w:pPr>
            <w:r w:rsidRPr="00606ED4">
              <w:rPr>
                <w:rFonts w:eastAsia="Calibri"/>
                <w:color w:val="auto"/>
                <w:kern w:val="0"/>
                <w:sz w:val="12"/>
                <w:szCs w:val="12"/>
                <w14:ligatures w14:val="none"/>
                <w14:cntxtAlts w14:val="0"/>
              </w:rPr>
              <w:t>х</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06ED4" w:rsidRPr="00606ED4" w:rsidRDefault="00606ED4" w:rsidP="00606ED4">
            <w:pPr>
              <w:jc w:val="center"/>
              <w:rPr>
                <w:rFonts w:eastAsia="Calibri"/>
                <w:color w:val="auto"/>
                <w:kern w:val="0"/>
                <w:sz w:val="12"/>
                <w:szCs w:val="12"/>
                <w14:ligatures w14:val="none"/>
                <w14:cntxtAlts w14:val="0"/>
              </w:rPr>
            </w:pPr>
            <w:r w:rsidRPr="00606ED4">
              <w:rPr>
                <w:rFonts w:eastAsia="Calibri"/>
                <w:color w:val="auto"/>
                <w:kern w:val="0"/>
                <w:sz w:val="12"/>
                <w:szCs w:val="12"/>
                <w14:ligatures w14:val="none"/>
                <w14:cntxtAlts w14:val="0"/>
              </w:rPr>
              <w:t>х</w:t>
            </w:r>
          </w:p>
        </w:tc>
      </w:tr>
      <w:tr w:rsidR="00606ED4" w:rsidRPr="00606ED4" w:rsidTr="00CC36D2">
        <w:trPr>
          <w:trHeight w:val="255"/>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606ED4" w:rsidRPr="00606ED4" w:rsidRDefault="00606ED4" w:rsidP="00606ED4">
            <w:pPr>
              <w:jc w:val="center"/>
              <w:rPr>
                <w:rFonts w:eastAsia="Calibri"/>
                <w:color w:val="auto"/>
                <w:kern w:val="0"/>
                <w:sz w:val="12"/>
                <w:szCs w:val="12"/>
                <w14:ligatures w14:val="none"/>
                <w14:cntxtAlts w14:val="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06ED4" w:rsidRPr="00606ED4" w:rsidRDefault="00606ED4" w:rsidP="00606ED4">
            <w:pPr>
              <w:jc w:val="center"/>
              <w:rPr>
                <w:rFonts w:eastAsia="Calibri"/>
                <w:color w:val="auto"/>
                <w:kern w:val="0"/>
                <w:sz w:val="12"/>
                <w:szCs w:val="12"/>
                <w14:ligatures w14:val="none"/>
                <w14:cntxtAlts w14:val="0"/>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606ED4" w:rsidRPr="00606ED4" w:rsidRDefault="00606ED4" w:rsidP="00606ED4">
            <w:pPr>
              <w:jc w:val="center"/>
              <w:rPr>
                <w:rFonts w:eastAsia="Calibri"/>
                <w:color w:val="auto"/>
                <w:kern w:val="0"/>
                <w:sz w:val="12"/>
                <w:szCs w:val="12"/>
                <w14:ligatures w14:val="none"/>
                <w14:cntxtAlts w14:val="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06ED4" w:rsidRPr="00606ED4" w:rsidRDefault="00606ED4" w:rsidP="00606ED4">
            <w:pPr>
              <w:jc w:val="center"/>
              <w:rPr>
                <w:rFonts w:eastAsia="Calibri"/>
                <w:kern w:val="0"/>
                <w:sz w:val="12"/>
                <w:szCs w:val="12"/>
                <w14:ligatures w14:val="none"/>
                <w14:cntxtAlts w14:val="0"/>
              </w:rPr>
            </w:pPr>
          </w:p>
        </w:tc>
        <w:tc>
          <w:tcPr>
            <w:tcW w:w="570" w:type="dxa"/>
            <w:tcBorders>
              <w:top w:val="single" w:sz="4" w:space="0" w:color="auto"/>
              <w:left w:val="single" w:sz="4" w:space="0" w:color="auto"/>
              <w:bottom w:val="single" w:sz="4" w:space="0" w:color="auto"/>
              <w:right w:val="single" w:sz="4" w:space="0" w:color="auto"/>
            </w:tcBorders>
            <w:shd w:val="clear" w:color="auto" w:fill="auto"/>
            <w:hideMark/>
          </w:tcPr>
          <w:p w:rsidR="00606ED4" w:rsidRPr="00606ED4" w:rsidRDefault="00606ED4" w:rsidP="00606ED4">
            <w:pPr>
              <w:jc w:val="center"/>
              <w:rPr>
                <w:rFonts w:eastAsia="Calibri"/>
                <w:kern w:val="0"/>
                <w:sz w:val="12"/>
                <w:szCs w:val="12"/>
                <w14:ligatures w14:val="none"/>
                <w14:cntxtAlts w14:val="0"/>
              </w:rPr>
            </w:pPr>
            <w:r w:rsidRPr="00606ED4">
              <w:rPr>
                <w:rFonts w:eastAsia="Calibri"/>
                <w:kern w:val="0"/>
                <w:sz w:val="12"/>
                <w:szCs w:val="12"/>
                <w14:ligatures w14:val="none"/>
                <w14:cntxtAlts w14:val="0"/>
              </w:rPr>
              <w:t>х</w:t>
            </w:r>
          </w:p>
        </w:tc>
        <w:tc>
          <w:tcPr>
            <w:tcW w:w="571" w:type="dxa"/>
            <w:tcBorders>
              <w:top w:val="single" w:sz="4" w:space="0" w:color="auto"/>
              <w:left w:val="single" w:sz="4" w:space="0" w:color="auto"/>
              <w:bottom w:val="single" w:sz="4" w:space="0" w:color="auto"/>
              <w:right w:val="single" w:sz="4" w:space="0" w:color="auto"/>
            </w:tcBorders>
            <w:shd w:val="clear" w:color="auto" w:fill="auto"/>
            <w:hideMark/>
          </w:tcPr>
          <w:p w:rsidR="00606ED4" w:rsidRPr="00606ED4" w:rsidRDefault="00606ED4" w:rsidP="00606ED4">
            <w:pPr>
              <w:jc w:val="center"/>
              <w:rPr>
                <w:rFonts w:ascii="Calibri" w:eastAsia="Calibri" w:hAnsi="Calibri"/>
                <w:color w:val="auto"/>
                <w:kern w:val="0"/>
                <w:sz w:val="12"/>
                <w:szCs w:val="12"/>
                <w14:ligatures w14:val="none"/>
                <w14:cntxtAlts w14:val="0"/>
              </w:rPr>
            </w:pPr>
            <w:r w:rsidRPr="00606ED4">
              <w:rPr>
                <w:rFonts w:eastAsia="Calibri"/>
                <w:color w:val="auto"/>
                <w:kern w:val="0"/>
                <w:sz w:val="12"/>
                <w:szCs w:val="12"/>
                <w14:ligatures w14:val="none"/>
                <w14:cntxtAlts w14:val="0"/>
              </w:rPr>
              <w:t>х</w:t>
            </w:r>
          </w:p>
        </w:tc>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606ED4" w:rsidRPr="00606ED4" w:rsidRDefault="00606ED4" w:rsidP="00606ED4">
            <w:pPr>
              <w:jc w:val="center"/>
              <w:rPr>
                <w:rFonts w:ascii="Calibri" w:eastAsia="Calibri" w:hAnsi="Calibri"/>
                <w:color w:val="auto"/>
                <w:kern w:val="0"/>
                <w:sz w:val="12"/>
                <w:szCs w:val="12"/>
                <w14:ligatures w14:val="none"/>
                <w14:cntxtAlts w14:val="0"/>
              </w:rPr>
            </w:pPr>
            <w:r w:rsidRPr="00606ED4">
              <w:rPr>
                <w:rFonts w:eastAsia="Calibri"/>
                <w:color w:val="auto"/>
                <w:kern w:val="0"/>
                <w:sz w:val="12"/>
                <w:szCs w:val="12"/>
                <w14:ligatures w14:val="none"/>
                <w14:cntxtAlts w14:val="0"/>
              </w:rPr>
              <w:t>х</w:t>
            </w:r>
          </w:p>
        </w:tc>
        <w:tc>
          <w:tcPr>
            <w:tcW w:w="559" w:type="dxa"/>
            <w:tcBorders>
              <w:top w:val="single" w:sz="4" w:space="0" w:color="auto"/>
              <w:left w:val="single" w:sz="4" w:space="0" w:color="auto"/>
              <w:bottom w:val="single" w:sz="4" w:space="0" w:color="auto"/>
              <w:right w:val="single" w:sz="4" w:space="0" w:color="auto"/>
            </w:tcBorders>
            <w:shd w:val="clear" w:color="auto" w:fill="auto"/>
            <w:hideMark/>
          </w:tcPr>
          <w:p w:rsidR="00606ED4" w:rsidRPr="00606ED4" w:rsidRDefault="00606ED4" w:rsidP="00606ED4">
            <w:pPr>
              <w:jc w:val="center"/>
              <w:rPr>
                <w:rFonts w:ascii="Calibri" w:eastAsia="Calibri" w:hAnsi="Calibri"/>
                <w:color w:val="auto"/>
                <w:kern w:val="0"/>
                <w:sz w:val="12"/>
                <w:szCs w:val="12"/>
                <w14:ligatures w14:val="none"/>
                <w14:cntxtAlts w14:val="0"/>
              </w:rPr>
            </w:pPr>
            <w:r w:rsidRPr="00606ED4">
              <w:rPr>
                <w:rFonts w:eastAsia="Calibri"/>
                <w:color w:val="auto"/>
                <w:kern w:val="0"/>
                <w:sz w:val="12"/>
                <w:szCs w:val="12"/>
                <w14:ligatures w14:val="none"/>
                <w14:cntxtAlts w14:val="0"/>
              </w:rPr>
              <w:t>х</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606ED4" w:rsidRPr="00606ED4" w:rsidRDefault="00606ED4" w:rsidP="00606ED4">
            <w:pPr>
              <w:jc w:val="center"/>
              <w:rPr>
                <w:rFonts w:eastAsia="Calibri"/>
                <w:color w:val="auto"/>
                <w:kern w:val="0"/>
                <w:sz w:val="12"/>
                <w:szCs w:val="12"/>
                <w14:ligatures w14:val="none"/>
                <w14:cntxtAlts w14:val="0"/>
              </w:rPr>
            </w:pPr>
            <w:r w:rsidRPr="00606ED4">
              <w:rPr>
                <w:rFonts w:eastAsia="Calibri"/>
                <w:color w:val="auto"/>
                <w:kern w:val="0"/>
                <w:sz w:val="12"/>
                <w:szCs w:val="12"/>
                <w14:ligatures w14:val="none"/>
                <w14:cntxtAlts w14:val="0"/>
              </w:rPr>
              <w:t xml:space="preserve">бюджет </w:t>
            </w:r>
            <w:proofErr w:type="spellStart"/>
            <w:r w:rsidRPr="00606ED4">
              <w:rPr>
                <w:rFonts w:eastAsia="Calibri"/>
                <w:color w:val="auto"/>
                <w:kern w:val="0"/>
                <w:sz w:val="12"/>
                <w:szCs w:val="12"/>
                <w14:ligatures w14:val="none"/>
                <w14:cntxtAlts w14:val="0"/>
              </w:rPr>
              <w:t>Нижнекумашкинского</w:t>
            </w:r>
            <w:proofErr w:type="spellEnd"/>
            <w:r w:rsidRPr="00606ED4">
              <w:rPr>
                <w:rFonts w:eastAsia="Calibri"/>
                <w:color w:val="auto"/>
                <w:kern w:val="0"/>
                <w:sz w:val="12"/>
                <w:szCs w:val="12"/>
                <w14:ligatures w14:val="none"/>
                <w14:cntxtAlts w14:val="0"/>
              </w:rPr>
              <w:t xml:space="preserve"> сельского поселения</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606ED4" w:rsidRPr="00606ED4" w:rsidRDefault="00606ED4" w:rsidP="00606ED4">
            <w:pPr>
              <w:jc w:val="center"/>
              <w:rPr>
                <w:rFonts w:eastAsia="Calibri"/>
                <w:color w:val="auto"/>
                <w:kern w:val="0"/>
                <w:sz w:val="12"/>
                <w:szCs w:val="12"/>
                <w14:ligatures w14:val="none"/>
                <w14:cntxtAlts w14:val="0"/>
              </w:rPr>
            </w:pPr>
            <w:r w:rsidRPr="00606ED4">
              <w:rPr>
                <w:rFonts w:eastAsia="Calibri"/>
                <w:color w:val="auto"/>
                <w:kern w:val="0"/>
                <w:sz w:val="12"/>
                <w:szCs w:val="12"/>
                <w14:ligatures w14:val="none"/>
                <w14:cntxtAlts w14:val="0"/>
              </w:rPr>
              <w:t xml:space="preserve">133,5   </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606ED4" w:rsidRPr="00606ED4" w:rsidRDefault="00606ED4" w:rsidP="00606ED4">
            <w:pPr>
              <w:jc w:val="center"/>
              <w:rPr>
                <w:rFonts w:eastAsia="Calibri"/>
                <w:color w:val="auto"/>
                <w:kern w:val="0"/>
                <w:sz w:val="12"/>
                <w:szCs w:val="12"/>
                <w14:ligatures w14:val="none"/>
                <w14:cntxtAlts w14:val="0"/>
              </w:rPr>
            </w:pPr>
            <w:r w:rsidRPr="00606ED4">
              <w:rPr>
                <w:rFonts w:eastAsia="Calibri"/>
                <w:color w:val="auto"/>
                <w:kern w:val="0"/>
                <w:sz w:val="12"/>
                <w:szCs w:val="12"/>
                <w14:ligatures w14:val="none"/>
                <w14:cntxtAlts w14:val="0"/>
              </w:rPr>
              <w:t>х</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606ED4" w:rsidRPr="00606ED4" w:rsidRDefault="00606ED4" w:rsidP="00606ED4">
            <w:pPr>
              <w:jc w:val="center"/>
              <w:rPr>
                <w:rFonts w:eastAsia="Calibri"/>
                <w:color w:val="auto"/>
                <w:kern w:val="0"/>
                <w:sz w:val="12"/>
                <w:szCs w:val="12"/>
                <w14:ligatures w14:val="none"/>
                <w14:cntxtAlts w14:val="0"/>
              </w:rPr>
            </w:pPr>
            <w:r w:rsidRPr="00606ED4">
              <w:rPr>
                <w:rFonts w:eastAsia="Calibri"/>
                <w:color w:val="auto"/>
                <w:kern w:val="0"/>
                <w:sz w:val="12"/>
                <w:szCs w:val="12"/>
                <w14:ligatures w14:val="none"/>
                <w14:cntxtAlts w14:val="0"/>
              </w:rPr>
              <w:t>х</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606ED4" w:rsidRPr="00606ED4" w:rsidRDefault="00606ED4" w:rsidP="00606ED4">
            <w:pPr>
              <w:jc w:val="center"/>
              <w:rPr>
                <w:rFonts w:eastAsia="Calibri"/>
                <w:color w:val="auto"/>
                <w:kern w:val="0"/>
                <w:sz w:val="12"/>
                <w:szCs w:val="12"/>
                <w14:ligatures w14:val="none"/>
                <w14:cntxtAlts w14:val="0"/>
              </w:rPr>
            </w:pPr>
            <w:r w:rsidRPr="00606ED4">
              <w:rPr>
                <w:rFonts w:eastAsia="Calibri"/>
                <w:color w:val="auto"/>
                <w:kern w:val="0"/>
                <w:sz w:val="12"/>
                <w:szCs w:val="12"/>
                <w14:ligatures w14:val="none"/>
                <w14:cntxtAlts w14:val="0"/>
              </w:rPr>
              <w:t>х</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606ED4" w:rsidRPr="00606ED4" w:rsidRDefault="00606ED4" w:rsidP="00606ED4">
            <w:pPr>
              <w:jc w:val="center"/>
              <w:rPr>
                <w:rFonts w:eastAsia="Calibri"/>
                <w:color w:val="auto"/>
                <w:kern w:val="0"/>
                <w:sz w:val="12"/>
                <w:szCs w:val="12"/>
                <w14:ligatures w14:val="none"/>
                <w14:cntxtAlts w14:val="0"/>
              </w:rPr>
            </w:pPr>
            <w:r w:rsidRPr="00606ED4">
              <w:rPr>
                <w:rFonts w:eastAsia="Calibri"/>
                <w:color w:val="auto"/>
                <w:kern w:val="0"/>
                <w:sz w:val="12"/>
                <w:szCs w:val="12"/>
                <w14:ligatures w14:val="none"/>
                <w14:cntxtAlts w14:val="0"/>
              </w:rPr>
              <w:t>х</w:t>
            </w:r>
          </w:p>
        </w:tc>
        <w:tc>
          <w:tcPr>
            <w:tcW w:w="575" w:type="dxa"/>
            <w:tcBorders>
              <w:top w:val="single" w:sz="4" w:space="0" w:color="auto"/>
              <w:left w:val="single" w:sz="4" w:space="0" w:color="auto"/>
              <w:bottom w:val="single" w:sz="4" w:space="0" w:color="auto"/>
              <w:right w:val="single" w:sz="4" w:space="0" w:color="auto"/>
            </w:tcBorders>
            <w:shd w:val="clear" w:color="auto" w:fill="auto"/>
          </w:tcPr>
          <w:p w:rsidR="00606ED4" w:rsidRPr="00606ED4" w:rsidRDefault="00606ED4" w:rsidP="00606ED4">
            <w:pPr>
              <w:jc w:val="center"/>
              <w:rPr>
                <w:rFonts w:eastAsia="Calibri"/>
                <w:color w:val="auto"/>
                <w:kern w:val="0"/>
                <w:sz w:val="12"/>
                <w:szCs w:val="12"/>
                <w14:ligatures w14:val="none"/>
                <w14:cntxtAlts w14:val="0"/>
              </w:rPr>
            </w:pPr>
            <w:r w:rsidRPr="00606ED4">
              <w:rPr>
                <w:rFonts w:eastAsia="Calibri"/>
                <w:color w:val="auto"/>
                <w:kern w:val="0"/>
                <w:sz w:val="12"/>
                <w:szCs w:val="12"/>
                <w14:ligatures w14:val="none"/>
                <w14:cntxtAlts w14:val="0"/>
              </w:rPr>
              <w:t>х</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06ED4" w:rsidRPr="00606ED4" w:rsidRDefault="00606ED4" w:rsidP="00606ED4">
            <w:pPr>
              <w:jc w:val="center"/>
              <w:rPr>
                <w:rFonts w:eastAsia="Calibri"/>
                <w:color w:val="auto"/>
                <w:kern w:val="0"/>
                <w:sz w:val="12"/>
                <w:szCs w:val="12"/>
                <w14:ligatures w14:val="none"/>
                <w14:cntxtAlts w14:val="0"/>
              </w:rPr>
            </w:pPr>
            <w:r w:rsidRPr="00606ED4">
              <w:rPr>
                <w:rFonts w:eastAsia="Calibri"/>
                <w:color w:val="auto"/>
                <w:kern w:val="0"/>
                <w:sz w:val="12"/>
                <w:szCs w:val="12"/>
                <w14:ligatures w14:val="none"/>
                <w14:cntxtAlts w14:val="0"/>
              </w:rPr>
              <w:t>х</w:t>
            </w:r>
          </w:p>
        </w:tc>
      </w:tr>
      <w:tr w:rsidR="00606ED4" w:rsidRPr="00606ED4" w:rsidTr="00CC36D2">
        <w:trPr>
          <w:trHeight w:val="450"/>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606ED4" w:rsidRPr="00606ED4" w:rsidRDefault="00606ED4" w:rsidP="00606ED4">
            <w:pPr>
              <w:jc w:val="center"/>
              <w:rPr>
                <w:rFonts w:eastAsia="Calibri"/>
                <w:color w:val="auto"/>
                <w:kern w:val="0"/>
                <w:sz w:val="12"/>
                <w:szCs w:val="12"/>
                <w14:ligatures w14:val="none"/>
                <w14:cntxtAlts w14:val="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06ED4" w:rsidRPr="00606ED4" w:rsidRDefault="00606ED4" w:rsidP="00606ED4">
            <w:pPr>
              <w:jc w:val="center"/>
              <w:rPr>
                <w:rFonts w:eastAsia="Calibri"/>
                <w:color w:val="auto"/>
                <w:kern w:val="0"/>
                <w:sz w:val="12"/>
                <w:szCs w:val="12"/>
                <w14:ligatures w14:val="none"/>
                <w14:cntxtAlts w14:val="0"/>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606ED4" w:rsidRPr="00606ED4" w:rsidRDefault="00606ED4" w:rsidP="00606ED4">
            <w:pPr>
              <w:jc w:val="center"/>
              <w:rPr>
                <w:rFonts w:eastAsia="Calibri"/>
                <w:color w:val="auto"/>
                <w:kern w:val="0"/>
                <w:sz w:val="12"/>
                <w:szCs w:val="12"/>
                <w14:ligatures w14:val="none"/>
                <w14:cntxtAlts w14:val="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06ED4" w:rsidRPr="00606ED4" w:rsidRDefault="00606ED4" w:rsidP="00606ED4">
            <w:pPr>
              <w:jc w:val="center"/>
              <w:rPr>
                <w:rFonts w:eastAsia="Calibri"/>
                <w:kern w:val="0"/>
                <w:sz w:val="12"/>
                <w:szCs w:val="12"/>
                <w14:ligatures w14:val="none"/>
                <w14:cntxtAlts w14:val="0"/>
              </w:rPr>
            </w:pPr>
          </w:p>
        </w:tc>
        <w:tc>
          <w:tcPr>
            <w:tcW w:w="570" w:type="dxa"/>
            <w:tcBorders>
              <w:top w:val="single" w:sz="4" w:space="0" w:color="auto"/>
              <w:left w:val="single" w:sz="4" w:space="0" w:color="auto"/>
              <w:bottom w:val="single" w:sz="4" w:space="0" w:color="auto"/>
              <w:right w:val="single" w:sz="4" w:space="0" w:color="auto"/>
            </w:tcBorders>
            <w:shd w:val="clear" w:color="auto" w:fill="auto"/>
            <w:hideMark/>
          </w:tcPr>
          <w:p w:rsidR="00606ED4" w:rsidRPr="00606ED4" w:rsidRDefault="00606ED4" w:rsidP="00606ED4">
            <w:pPr>
              <w:jc w:val="center"/>
              <w:rPr>
                <w:rFonts w:eastAsia="Calibri"/>
                <w:color w:val="auto"/>
                <w:kern w:val="0"/>
                <w:sz w:val="12"/>
                <w:szCs w:val="12"/>
                <w14:ligatures w14:val="none"/>
                <w14:cntxtAlts w14:val="0"/>
              </w:rPr>
            </w:pPr>
            <w:r w:rsidRPr="00606ED4">
              <w:rPr>
                <w:rFonts w:eastAsia="Calibri"/>
                <w:color w:val="auto"/>
                <w:kern w:val="0"/>
                <w:sz w:val="12"/>
                <w:szCs w:val="12"/>
                <w14:ligatures w14:val="none"/>
                <w14:cntxtAlts w14:val="0"/>
              </w:rPr>
              <w:t>х</w:t>
            </w:r>
          </w:p>
        </w:tc>
        <w:tc>
          <w:tcPr>
            <w:tcW w:w="571" w:type="dxa"/>
            <w:tcBorders>
              <w:top w:val="single" w:sz="4" w:space="0" w:color="auto"/>
              <w:left w:val="single" w:sz="4" w:space="0" w:color="auto"/>
              <w:bottom w:val="single" w:sz="4" w:space="0" w:color="auto"/>
              <w:right w:val="single" w:sz="4" w:space="0" w:color="auto"/>
            </w:tcBorders>
            <w:shd w:val="clear" w:color="auto" w:fill="auto"/>
            <w:hideMark/>
          </w:tcPr>
          <w:p w:rsidR="00606ED4" w:rsidRPr="00606ED4" w:rsidRDefault="00606ED4" w:rsidP="00606ED4">
            <w:pPr>
              <w:jc w:val="center"/>
              <w:rPr>
                <w:rFonts w:eastAsia="Calibri"/>
                <w:color w:val="auto"/>
                <w:kern w:val="0"/>
                <w:sz w:val="12"/>
                <w:szCs w:val="12"/>
                <w14:ligatures w14:val="none"/>
                <w14:cntxtAlts w14:val="0"/>
              </w:rPr>
            </w:pPr>
            <w:r w:rsidRPr="00606ED4">
              <w:rPr>
                <w:rFonts w:eastAsia="Calibri"/>
                <w:color w:val="auto"/>
                <w:kern w:val="0"/>
                <w:sz w:val="12"/>
                <w:szCs w:val="12"/>
                <w14:ligatures w14:val="none"/>
                <w14:cntxtAlts w14:val="0"/>
              </w:rPr>
              <w:t>х</w:t>
            </w:r>
          </w:p>
        </w:tc>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606ED4" w:rsidRPr="00606ED4" w:rsidRDefault="00606ED4" w:rsidP="00606ED4">
            <w:pPr>
              <w:jc w:val="center"/>
              <w:rPr>
                <w:rFonts w:eastAsia="Calibri"/>
                <w:color w:val="auto"/>
                <w:kern w:val="0"/>
                <w:sz w:val="12"/>
                <w:szCs w:val="12"/>
                <w14:ligatures w14:val="none"/>
                <w14:cntxtAlts w14:val="0"/>
              </w:rPr>
            </w:pPr>
            <w:r w:rsidRPr="00606ED4">
              <w:rPr>
                <w:rFonts w:eastAsia="Calibri"/>
                <w:color w:val="auto"/>
                <w:kern w:val="0"/>
                <w:sz w:val="12"/>
                <w:szCs w:val="12"/>
                <w14:ligatures w14:val="none"/>
                <w14:cntxtAlts w14:val="0"/>
              </w:rPr>
              <w:t>х</w:t>
            </w:r>
          </w:p>
        </w:tc>
        <w:tc>
          <w:tcPr>
            <w:tcW w:w="559" w:type="dxa"/>
            <w:tcBorders>
              <w:top w:val="single" w:sz="4" w:space="0" w:color="auto"/>
              <w:left w:val="single" w:sz="4" w:space="0" w:color="auto"/>
              <w:bottom w:val="single" w:sz="4" w:space="0" w:color="auto"/>
              <w:right w:val="single" w:sz="4" w:space="0" w:color="auto"/>
            </w:tcBorders>
            <w:shd w:val="clear" w:color="auto" w:fill="auto"/>
            <w:hideMark/>
          </w:tcPr>
          <w:p w:rsidR="00606ED4" w:rsidRPr="00606ED4" w:rsidRDefault="00606ED4" w:rsidP="00606ED4">
            <w:pPr>
              <w:jc w:val="center"/>
              <w:rPr>
                <w:rFonts w:eastAsia="Calibri"/>
                <w:color w:val="auto"/>
                <w:kern w:val="0"/>
                <w:sz w:val="12"/>
                <w:szCs w:val="12"/>
                <w14:ligatures w14:val="none"/>
                <w14:cntxtAlts w14:val="0"/>
              </w:rPr>
            </w:pPr>
            <w:r w:rsidRPr="00606ED4">
              <w:rPr>
                <w:rFonts w:eastAsia="Calibri"/>
                <w:color w:val="auto"/>
                <w:kern w:val="0"/>
                <w:sz w:val="12"/>
                <w:szCs w:val="12"/>
                <w14:ligatures w14:val="none"/>
                <w14:cntxtAlts w14:val="0"/>
              </w:rPr>
              <w:t>х</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606ED4" w:rsidRPr="00606ED4" w:rsidRDefault="00606ED4" w:rsidP="00606ED4">
            <w:pPr>
              <w:jc w:val="center"/>
              <w:rPr>
                <w:rFonts w:eastAsia="Calibri"/>
                <w:color w:val="auto"/>
                <w:kern w:val="0"/>
                <w:sz w:val="12"/>
                <w:szCs w:val="12"/>
                <w14:ligatures w14:val="none"/>
                <w14:cntxtAlts w14:val="0"/>
              </w:rPr>
            </w:pPr>
            <w:r w:rsidRPr="00606ED4">
              <w:rPr>
                <w:rFonts w:eastAsia="Calibri"/>
                <w:color w:val="auto"/>
                <w:kern w:val="0"/>
                <w:sz w:val="12"/>
                <w:szCs w:val="12"/>
                <w14:ligatures w14:val="none"/>
                <w14:cntxtAlts w14:val="0"/>
              </w:rPr>
              <w:t>внебюджетные источники</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606ED4" w:rsidRPr="00606ED4" w:rsidRDefault="00606ED4" w:rsidP="00606ED4">
            <w:pPr>
              <w:jc w:val="center"/>
              <w:rPr>
                <w:rFonts w:ascii="Calibri" w:eastAsia="Calibri" w:hAnsi="Calibri"/>
                <w:color w:val="auto"/>
                <w:kern w:val="0"/>
                <w:sz w:val="12"/>
                <w:szCs w:val="12"/>
                <w14:ligatures w14:val="none"/>
                <w14:cntxtAlts w14:val="0"/>
              </w:rPr>
            </w:pPr>
            <w:r w:rsidRPr="00606ED4">
              <w:rPr>
                <w:rFonts w:eastAsia="Calibri"/>
                <w:bCs/>
                <w:color w:val="auto"/>
                <w:kern w:val="0"/>
                <w:sz w:val="12"/>
                <w:szCs w:val="12"/>
                <w14:ligatures w14:val="none"/>
                <w14:cntxtAlts w14:val="0"/>
              </w:rPr>
              <w:t>0,0</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606ED4" w:rsidRPr="00606ED4" w:rsidRDefault="00606ED4" w:rsidP="00606ED4">
            <w:pPr>
              <w:jc w:val="center"/>
              <w:rPr>
                <w:rFonts w:eastAsia="Calibri"/>
                <w:color w:val="auto"/>
                <w:kern w:val="0"/>
                <w:sz w:val="12"/>
                <w:szCs w:val="12"/>
                <w14:ligatures w14:val="none"/>
                <w14:cntxtAlts w14:val="0"/>
              </w:rPr>
            </w:pPr>
            <w:r w:rsidRPr="00606ED4">
              <w:rPr>
                <w:rFonts w:eastAsia="Calibri"/>
                <w:color w:val="auto"/>
                <w:kern w:val="0"/>
                <w:sz w:val="12"/>
                <w:szCs w:val="12"/>
                <w14:ligatures w14:val="none"/>
                <w14:cntxtAlts w14:val="0"/>
              </w:rPr>
              <w:t>х</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606ED4" w:rsidRPr="00606ED4" w:rsidRDefault="00606ED4" w:rsidP="00606ED4">
            <w:pPr>
              <w:jc w:val="center"/>
              <w:rPr>
                <w:rFonts w:eastAsia="Calibri"/>
                <w:color w:val="auto"/>
                <w:kern w:val="0"/>
                <w:sz w:val="12"/>
                <w:szCs w:val="12"/>
                <w14:ligatures w14:val="none"/>
                <w14:cntxtAlts w14:val="0"/>
              </w:rPr>
            </w:pPr>
            <w:r w:rsidRPr="00606ED4">
              <w:rPr>
                <w:rFonts w:eastAsia="Calibri"/>
                <w:color w:val="auto"/>
                <w:kern w:val="0"/>
                <w:sz w:val="12"/>
                <w:szCs w:val="12"/>
                <w14:ligatures w14:val="none"/>
                <w14:cntxtAlts w14:val="0"/>
              </w:rPr>
              <w:t>х</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606ED4" w:rsidRPr="00606ED4" w:rsidRDefault="00606ED4" w:rsidP="00606ED4">
            <w:pPr>
              <w:jc w:val="center"/>
              <w:rPr>
                <w:rFonts w:eastAsia="Calibri"/>
                <w:color w:val="auto"/>
                <w:kern w:val="0"/>
                <w:sz w:val="12"/>
                <w:szCs w:val="12"/>
                <w14:ligatures w14:val="none"/>
                <w14:cntxtAlts w14:val="0"/>
              </w:rPr>
            </w:pPr>
            <w:r w:rsidRPr="00606ED4">
              <w:rPr>
                <w:rFonts w:eastAsia="Calibri"/>
                <w:color w:val="auto"/>
                <w:kern w:val="0"/>
                <w:sz w:val="12"/>
                <w:szCs w:val="12"/>
                <w14:ligatures w14:val="none"/>
                <w14:cntxtAlts w14:val="0"/>
              </w:rPr>
              <w:t>х</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606ED4" w:rsidRPr="00606ED4" w:rsidRDefault="00606ED4" w:rsidP="00606ED4">
            <w:pPr>
              <w:jc w:val="center"/>
              <w:rPr>
                <w:rFonts w:eastAsia="Calibri"/>
                <w:color w:val="auto"/>
                <w:kern w:val="0"/>
                <w:sz w:val="12"/>
                <w:szCs w:val="12"/>
                <w14:ligatures w14:val="none"/>
                <w14:cntxtAlts w14:val="0"/>
              </w:rPr>
            </w:pPr>
            <w:r w:rsidRPr="00606ED4">
              <w:rPr>
                <w:rFonts w:eastAsia="Calibri"/>
                <w:color w:val="auto"/>
                <w:kern w:val="0"/>
                <w:sz w:val="12"/>
                <w:szCs w:val="12"/>
                <w14:ligatures w14:val="none"/>
                <w14:cntxtAlts w14:val="0"/>
              </w:rPr>
              <w:t>х</w:t>
            </w:r>
          </w:p>
        </w:tc>
        <w:tc>
          <w:tcPr>
            <w:tcW w:w="575" w:type="dxa"/>
            <w:tcBorders>
              <w:top w:val="single" w:sz="4" w:space="0" w:color="auto"/>
              <w:left w:val="single" w:sz="4" w:space="0" w:color="auto"/>
              <w:bottom w:val="single" w:sz="4" w:space="0" w:color="auto"/>
              <w:right w:val="single" w:sz="4" w:space="0" w:color="auto"/>
            </w:tcBorders>
            <w:shd w:val="clear" w:color="auto" w:fill="auto"/>
          </w:tcPr>
          <w:p w:rsidR="00606ED4" w:rsidRPr="00606ED4" w:rsidRDefault="00606ED4" w:rsidP="00606ED4">
            <w:pPr>
              <w:jc w:val="center"/>
              <w:rPr>
                <w:rFonts w:eastAsia="Calibri"/>
                <w:color w:val="auto"/>
                <w:kern w:val="0"/>
                <w:sz w:val="12"/>
                <w:szCs w:val="12"/>
                <w14:ligatures w14:val="none"/>
                <w14:cntxtAlts w14:val="0"/>
              </w:rPr>
            </w:pPr>
            <w:r w:rsidRPr="00606ED4">
              <w:rPr>
                <w:rFonts w:eastAsia="Calibri"/>
                <w:color w:val="auto"/>
                <w:kern w:val="0"/>
                <w:sz w:val="12"/>
                <w:szCs w:val="12"/>
                <w14:ligatures w14:val="none"/>
                <w14:cntxtAlts w14:val="0"/>
              </w:rPr>
              <w:t>х</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06ED4" w:rsidRPr="00606ED4" w:rsidRDefault="00606ED4" w:rsidP="00606ED4">
            <w:pPr>
              <w:jc w:val="center"/>
              <w:rPr>
                <w:rFonts w:eastAsia="Calibri"/>
                <w:color w:val="auto"/>
                <w:kern w:val="0"/>
                <w:sz w:val="12"/>
                <w:szCs w:val="12"/>
                <w14:ligatures w14:val="none"/>
                <w14:cntxtAlts w14:val="0"/>
              </w:rPr>
            </w:pPr>
            <w:r w:rsidRPr="00606ED4">
              <w:rPr>
                <w:rFonts w:eastAsia="Calibri"/>
                <w:color w:val="auto"/>
                <w:kern w:val="0"/>
                <w:sz w:val="12"/>
                <w:szCs w:val="12"/>
                <w14:ligatures w14:val="none"/>
                <w14:cntxtAlts w14:val="0"/>
              </w:rPr>
              <w:t>х</w:t>
            </w:r>
          </w:p>
        </w:tc>
      </w:tr>
      <w:tr w:rsidR="00606ED4" w:rsidRPr="00606ED4" w:rsidTr="00CC36D2">
        <w:trPr>
          <w:trHeight w:val="1295"/>
        </w:trPr>
        <w:tc>
          <w:tcPr>
            <w:tcW w:w="1134" w:type="dxa"/>
            <w:tcBorders>
              <w:top w:val="single" w:sz="4" w:space="0" w:color="auto"/>
              <w:left w:val="single" w:sz="4" w:space="0" w:color="auto"/>
              <w:bottom w:val="single" w:sz="4" w:space="0" w:color="auto"/>
              <w:right w:val="single" w:sz="4" w:space="0" w:color="auto"/>
            </w:tcBorders>
            <w:shd w:val="clear" w:color="auto" w:fill="auto"/>
          </w:tcPr>
          <w:p w:rsidR="00606ED4" w:rsidRPr="00606ED4" w:rsidRDefault="00606ED4" w:rsidP="00606ED4">
            <w:pPr>
              <w:jc w:val="center"/>
              <w:rPr>
                <w:rFonts w:eastAsia="Calibri"/>
                <w:kern w:val="0"/>
                <w:sz w:val="12"/>
                <w:szCs w:val="12"/>
                <w14:ligatures w14:val="none"/>
                <w14:cntxtAlts w14:val="0"/>
              </w:rPr>
            </w:pPr>
            <w:r w:rsidRPr="00606ED4">
              <w:rPr>
                <w:rFonts w:eastAsia="Calibri"/>
                <w:kern w:val="0"/>
                <w:sz w:val="12"/>
                <w:szCs w:val="12"/>
                <w14:ligatures w14:val="none"/>
                <w14:cntxtAlts w14:val="0"/>
              </w:rPr>
              <w:t>Целевые индикаторы и показатели муниципальной программы, подпрограммы, увязанные с основным мероприятием 2.</w:t>
            </w:r>
          </w:p>
        </w:tc>
        <w:tc>
          <w:tcPr>
            <w:tcW w:w="5237" w:type="dxa"/>
            <w:gridSpan w:val="7"/>
            <w:tcBorders>
              <w:top w:val="single" w:sz="4" w:space="0" w:color="auto"/>
              <w:left w:val="nil"/>
              <w:bottom w:val="single" w:sz="4" w:space="0" w:color="auto"/>
              <w:right w:val="single" w:sz="4" w:space="0" w:color="auto"/>
            </w:tcBorders>
            <w:shd w:val="clear" w:color="auto" w:fill="auto"/>
            <w:hideMark/>
          </w:tcPr>
          <w:p w:rsidR="00606ED4" w:rsidRPr="00606ED4" w:rsidRDefault="00606ED4" w:rsidP="00606ED4">
            <w:pPr>
              <w:spacing w:line="238" w:lineRule="auto"/>
              <w:jc w:val="center"/>
              <w:rPr>
                <w:color w:val="auto"/>
                <w:kern w:val="0"/>
                <w:sz w:val="12"/>
                <w:szCs w:val="12"/>
                <w14:ligatures w14:val="none"/>
                <w14:cntxtAlts w14:val="0"/>
              </w:rPr>
            </w:pPr>
            <w:r w:rsidRPr="00606ED4">
              <w:rPr>
                <w:color w:val="auto"/>
                <w:kern w:val="0"/>
                <w:sz w:val="12"/>
                <w:szCs w:val="12"/>
                <w14:ligatures w14:val="none"/>
                <w14:cntxtAlts w14:val="0"/>
              </w:rPr>
              <w:t xml:space="preserve">обеспеченность спортивными сооружениями в </w:t>
            </w:r>
            <w:proofErr w:type="spellStart"/>
            <w:r w:rsidRPr="00606ED4">
              <w:rPr>
                <w:color w:val="auto"/>
                <w:kern w:val="0"/>
                <w:sz w:val="12"/>
                <w:szCs w:val="12"/>
                <w14:ligatures w14:val="none"/>
                <w14:cntxtAlts w14:val="0"/>
              </w:rPr>
              <w:t>Нижнекумашкинском</w:t>
            </w:r>
            <w:proofErr w:type="spellEnd"/>
            <w:r w:rsidRPr="00606ED4">
              <w:rPr>
                <w:color w:val="auto"/>
                <w:kern w:val="0"/>
                <w:sz w:val="12"/>
                <w:szCs w:val="12"/>
                <w14:ligatures w14:val="none"/>
                <w14:cntxtAlts w14:val="0"/>
              </w:rPr>
              <w:t xml:space="preserve"> сельском поселении, единиц</w:t>
            </w:r>
          </w:p>
          <w:p w:rsidR="00606ED4" w:rsidRPr="00606ED4" w:rsidRDefault="00606ED4" w:rsidP="00606ED4">
            <w:pPr>
              <w:jc w:val="center"/>
              <w:rPr>
                <w:rFonts w:eastAsia="Calibri"/>
                <w:color w:val="auto"/>
                <w:kern w:val="0"/>
                <w:sz w:val="12"/>
                <w:szCs w:val="12"/>
                <w14:ligatures w14:val="none"/>
                <w14:cntxtAlts w14:val="0"/>
              </w:rPr>
            </w:pPr>
          </w:p>
        </w:tc>
        <w:tc>
          <w:tcPr>
            <w:tcW w:w="708" w:type="dxa"/>
            <w:tcBorders>
              <w:top w:val="single" w:sz="4" w:space="0" w:color="auto"/>
              <w:left w:val="nil"/>
              <w:bottom w:val="single" w:sz="4" w:space="0" w:color="auto"/>
              <w:right w:val="single" w:sz="4" w:space="0" w:color="auto"/>
            </w:tcBorders>
            <w:shd w:val="clear" w:color="auto" w:fill="FFFFFF"/>
            <w:hideMark/>
          </w:tcPr>
          <w:p w:rsidR="00606ED4" w:rsidRPr="00606ED4" w:rsidRDefault="00606ED4" w:rsidP="00606ED4">
            <w:pPr>
              <w:jc w:val="center"/>
              <w:rPr>
                <w:rFonts w:eastAsia="Calibri"/>
                <w:color w:val="auto"/>
                <w:kern w:val="0"/>
                <w:sz w:val="12"/>
                <w:szCs w:val="12"/>
                <w14:ligatures w14:val="none"/>
                <w14:cntxtAlts w14:val="0"/>
              </w:rPr>
            </w:pPr>
            <w:r w:rsidRPr="00606ED4">
              <w:rPr>
                <w:rFonts w:eastAsia="Calibri"/>
                <w:color w:val="auto"/>
                <w:kern w:val="0"/>
                <w:sz w:val="12"/>
                <w:szCs w:val="12"/>
                <w14:ligatures w14:val="none"/>
                <w14:cntxtAlts w14:val="0"/>
              </w:rPr>
              <w:t>х</w:t>
            </w:r>
          </w:p>
        </w:tc>
        <w:tc>
          <w:tcPr>
            <w:tcW w:w="426" w:type="dxa"/>
            <w:tcBorders>
              <w:top w:val="single" w:sz="4" w:space="0" w:color="auto"/>
              <w:left w:val="nil"/>
              <w:bottom w:val="single" w:sz="4" w:space="0" w:color="auto"/>
              <w:right w:val="single" w:sz="4" w:space="0" w:color="auto"/>
            </w:tcBorders>
            <w:shd w:val="clear" w:color="auto" w:fill="FFFFFF"/>
          </w:tcPr>
          <w:p w:rsidR="00606ED4" w:rsidRPr="00606ED4" w:rsidRDefault="00606ED4" w:rsidP="00606ED4">
            <w:pPr>
              <w:jc w:val="center"/>
              <w:rPr>
                <w:rFonts w:eastAsia="Calibri"/>
                <w:color w:val="auto"/>
                <w:kern w:val="0"/>
                <w:sz w:val="12"/>
                <w:szCs w:val="12"/>
                <w14:ligatures w14:val="none"/>
                <w14:cntxtAlts w14:val="0"/>
              </w:rPr>
            </w:pPr>
            <w:r w:rsidRPr="00606ED4">
              <w:rPr>
                <w:rFonts w:eastAsia="Calibri"/>
                <w:color w:val="auto"/>
                <w:kern w:val="0"/>
                <w:sz w:val="12"/>
                <w:szCs w:val="12"/>
                <w14:ligatures w14:val="none"/>
                <w14:cntxtAlts w14:val="0"/>
              </w:rPr>
              <w:t>1</w:t>
            </w:r>
          </w:p>
        </w:tc>
        <w:tc>
          <w:tcPr>
            <w:tcW w:w="425" w:type="dxa"/>
            <w:tcBorders>
              <w:top w:val="single" w:sz="4" w:space="0" w:color="auto"/>
              <w:left w:val="nil"/>
              <w:bottom w:val="single" w:sz="4" w:space="0" w:color="auto"/>
              <w:right w:val="single" w:sz="4" w:space="0" w:color="auto"/>
            </w:tcBorders>
            <w:shd w:val="clear" w:color="auto" w:fill="FFFFFF"/>
          </w:tcPr>
          <w:p w:rsidR="00606ED4" w:rsidRPr="00606ED4" w:rsidRDefault="00606ED4" w:rsidP="00606ED4">
            <w:pPr>
              <w:jc w:val="center"/>
              <w:rPr>
                <w:rFonts w:eastAsia="Calibri"/>
                <w:color w:val="auto"/>
                <w:kern w:val="0"/>
                <w:sz w:val="12"/>
                <w:szCs w:val="12"/>
                <w14:ligatures w14:val="none"/>
                <w14:cntxtAlts w14:val="0"/>
              </w:rPr>
            </w:pPr>
            <w:r w:rsidRPr="00606ED4">
              <w:rPr>
                <w:rFonts w:eastAsia="Calibri"/>
                <w:color w:val="auto"/>
                <w:kern w:val="0"/>
                <w:sz w:val="12"/>
                <w:szCs w:val="12"/>
                <w14:ligatures w14:val="none"/>
                <w14:cntxtAlts w14:val="0"/>
              </w:rPr>
              <w:t>0</w:t>
            </w:r>
          </w:p>
        </w:tc>
        <w:tc>
          <w:tcPr>
            <w:tcW w:w="425" w:type="dxa"/>
            <w:tcBorders>
              <w:top w:val="single" w:sz="4" w:space="0" w:color="auto"/>
              <w:left w:val="nil"/>
              <w:bottom w:val="single" w:sz="4" w:space="0" w:color="auto"/>
              <w:right w:val="single" w:sz="4" w:space="0" w:color="auto"/>
            </w:tcBorders>
            <w:shd w:val="clear" w:color="auto" w:fill="FFFFFF"/>
          </w:tcPr>
          <w:p w:rsidR="00606ED4" w:rsidRPr="00606ED4" w:rsidRDefault="00606ED4" w:rsidP="00606ED4">
            <w:pPr>
              <w:jc w:val="center"/>
              <w:rPr>
                <w:rFonts w:eastAsia="Calibri"/>
                <w:color w:val="auto"/>
                <w:kern w:val="0"/>
                <w:sz w:val="12"/>
                <w:szCs w:val="12"/>
                <w14:ligatures w14:val="none"/>
                <w14:cntxtAlts w14:val="0"/>
              </w:rPr>
            </w:pPr>
            <w:r w:rsidRPr="00606ED4">
              <w:rPr>
                <w:rFonts w:eastAsia="Calibri"/>
                <w:color w:val="auto"/>
                <w:kern w:val="0"/>
                <w:sz w:val="12"/>
                <w:szCs w:val="12"/>
                <w14:ligatures w14:val="none"/>
                <w14:cntxtAlts w14:val="0"/>
              </w:rPr>
              <w:t>0</w:t>
            </w:r>
          </w:p>
        </w:tc>
        <w:tc>
          <w:tcPr>
            <w:tcW w:w="425" w:type="dxa"/>
            <w:tcBorders>
              <w:top w:val="single" w:sz="4" w:space="0" w:color="auto"/>
              <w:left w:val="nil"/>
              <w:bottom w:val="single" w:sz="4" w:space="0" w:color="auto"/>
              <w:right w:val="single" w:sz="4" w:space="0" w:color="auto"/>
            </w:tcBorders>
            <w:shd w:val="clear" w:color="auto" w:fill="FFFFFF"/>
          </w:tcPr>
          <w:p w:rsidR="00606ED4" w:rsidRPr="00606ED4" w:rsidRDefault="00606ED4" w:rsidP="00606ED4">
            <w:pPr>
              <w:jc w:val="center"/>
              <w:rPr>
                <w:rFonts w:eastAsia="Calibri"/>
                <w:color w:val="auto"/>
                <w:kern w:val="0"/>
                <w:sz w:val="12"/>
                <w:szCs w:val="12"/>
                <w14:ligatures w14:val="none"/>
                <w14:cntxtAlts w14:val="0"/>
              </w:rPr>
            </w:pPr>
            <w:r w:rsidRPr="00606ED4">
              <w:rPr>
                <w:rFonts w:eastAsia="Calibri"/>
                <w:color w:val="auto"/>
                <w:kern w:val="0"/>
                <w:sz w:val="12"/>
                <w:szCs w:val="12"/>
                <w14:ligatures w14:val="none"/>
                <w14:cntxtAlts w14:val="0"/>
              </w:rPr>
              <w:t>0</w:t>
            </w:r>
          </w:p>
        </w:tc>
        <w:tc>
          <w:tcPr>
            <w:tcW w:w="426" w:type="dxa"/>
            <w:tcBorders>
              <w:top w:val="single" w:sz="4" w:space="0" w:color="auto"/>
              <w:left w:val="nil"/>
              <w:bottom w:val="single" w:sz="4" w:space="0" w:color="auto"/>
              <w:right w:val="single" w:sz="4" w:space="0" w:color="auto"/>
            </w:tcBorders>
            <w:shd w:val="clear" w:color="auto" w:fill="FFFFFF"/>
          </w:tcPr>
          <w:p w:rsidR="00606ED4" w:rsidRPr="00606ED4" w:rsidRDefault="00606ED4" w:rsidP="00606ED4">
            <w:pPr>
              <w:jc w:val="center"/>
              <w:rPr>
                <w:rFonts w:eastAsia="Calibri"/>
                <w:color w:val="auto"/>
                <w:kern w:val="0"/>
                <w:sz w:val="12"/>
                <w:szCs w:val="12"/>
                <w14:ligatures w14:val="none"/>
                <w14:cntxtAlts w14:val="0"/>
              </w:rPr>
            </w:pPr>
            <w:r w:rsidRPr="00606ED4">
              <w:rPr>
                <w:rFonts w:eastAsia="Calibri"/>
                <w:color w:val="auto"/>
                <w:kern w:val="0"/>
                <w:sz w:val="12"/>
                <w:szCs w:val="12"/>
                <w14:ligatures w14:val="none"/>
                <w14:cntxtAlts w14:val="0"/>
              </w:rPr>
              <w:t>0</w:t>
            </w:r>
          </w:p>
        </w:tc>
        <w:tc>
          <w:tcPr>
            <w:tcW w:w="575" w:type="dxa"/>
            <w:tcBorders>
              <w:top w:val="single" w:sz="4" w:space="0" w:color="auto"/>
              <w:left w:val="nil"/>
              <w:bottom w:val="single" w:sz="4" w:space="0" w:color="auto"/>
              <w:right w:val="single" w:sz="4" w:space="0" w:color="auto"/>
            </w:tcBorders>
            <w:shd w:val="clear" w:color="auto" w:fill="FFFFFF"/>
          </w:tcPr>
          <w:p w:rsidR="00606ED4" w:rsidRPr="00606ED4" w:rsidRDefault="00606ED4" w:rsidP="00606ED4">
            <w:pPr>
              <w:jc w:val="center"/>
              <w:rPr>
                <w:rFonts w:eastAsia="Calibri"/>
                <w:color w:val="auto"/>
                <w:kern w:val="0"/>
                <w:sz w:val="12"/>
                <w:szCs w:val="12"/>
                <w14:ligatures w14:val="none"/>
                <w14:cntxtAlts w14:val="0"/>
              </w:rPr>
            </w:pPr>
            <w:r w:rsidRPr="00606ED4">
              <w:rPr>
                <w:rFonts w:eastAsia="Calibri"/>
                <w:color w:val="auto"/>
                <w:kern w:val="0"/>
                <w:sz w:val="12"/>
                <w:szCs w:val="12"/>
                <w14:ligatures w14:val="none"/>
                <w14:cntxtAlts w14:val="0"/>
              </w:rPr>
              <w:t>0</w:t>
            </w:r>
          </w:p>
        </w:tc>
        <w:tc>
          <w:tcPr>
            <w:tcW w:w="567" w:type="dxa"/>
            <w:tcBorders>
              <w:top w:val="single" w:sz="4" w:space="0" w:color="auto"/>
              <w:left w:val="nil"/>
              <w:bottom w:val="single" w:sz="4" w:space="0" w:color="auto"/>
              <w:right w:val="single" w:sz="4" w:space="0" w:color="auto"/>
            </w:tcBorders>
            <w:shd w:val="clear" w:color="auto" w:fill="FFFFFF"/>
          </w:tcPr>
          <w:p w:rsidR="00606ED4" w:rsidRPr="00606ED4" w:rsidRDefault="00606ED4" w:rsidP="00606ED4">
            <w:pPr>
              <w:jc w:val="center"/>
              <w:rPr>
                <w:rFonts w:eastAsia="Calibri"/>
                <w:color w:val="auto"/>
                <w:kern w:val="0"/>
                <w:sz w:val="12"/>
                <w:szCs w:val="12"/>
                <w14:ligatures w14:val="none"/>
                <w14:cntxtAlts w14:val="0"/>
              </w:rPr>
            </w:pPr>
            <w:r w:rsidRPr="00606ED4">
              <w:rPr>
                <w:rFonts w:eastAsia="Calibri"/>
                <w:color w:val="auto"/>
                <w:kern w:val="0"/>
                <w:sz w:val="12"/>
                <w:szCs w:val="12"/>
                <w14:ligatures w14:val="none"/>
                <w14:cntxtAlts w14:val="0"/>
              </w:rPr>
              <w:t>0</w:t>
            </w:r>
          </w:p>
        </w:tc>
      </w:tr>
    </w:tbl>
    <w:p w:rsidR="00606ED4" w:rsidRPr="00606ED4" w:rsidRDefault="00606ED4" w:rsidP="00606ED4">
      <w:pPr>
        <w:ind w:firstLine="567"/>
        <w:jc w:val="both"/>
        <w:rPr>
          <w:color w:val="auto"/>
          <w:kern w:val="0"/>
          <w:sz w:val="12"/>
          <w:szCs w:val="12"/>
          <w14:ligatures w14:val="none"/>
          <w14:cntxtAlts w14:val="0"/>
        </w:rPr>
      </w:pPr>
    </w:p>
    <w:p w:rsidR="00606ED4" w:rsidRPr="00606ED4" w:rsidRDefault="00606ED4" w:rsidP="00606ED4">
      <w:pPr>
        <w:spacing w:line="230" w:lineRule="auto"/>
        <w:ind w:left="9720" w:firstLine="567"/>
        <w:jc w:val="center"/>
        <w:rPr>
          <w:color w:val="auto"/>
          <w:kern w:val="0"/>
          <w:sz w:val="12"/>
          <w:szCs w:val="12"/>
          <w14:ligatures w14:val="none"/>
          <w14:cntxtAlts w14:val="0"/>
        </w:rPr>
      </w:pPr>
    </w:p>
    <w:p w:rsidR="00606ED4" w:rsidRPr="00606ED4" w:rsidRDefault="00606ED4" w:rsidP="00606ED4">
      <w:pPr>
        <w:spacing w:line="230" w:lineRule="auto"/>
        <w:ind w:left="9720" w:firstLine="567"/>
        <w:jc w:val="center"/>
        <w:rPr>
          <w:color w:val="auto"/>
          <w:kern w:val="0"/>
          <w:sz w:val="12"/>
          <w:szCs w:val="12"/>
          <w14:ligatures w14:val="none"/>
          <w14:cntxtAlts w14:val="0"/>
        </w:rPr>
      </w:pPr>
    </w:p>
    <w:p w:rsidR="00606ED4" w:rsidRPr="00606ED4" w:rsidRDefault="00606ED4" w:rsidP="00606ED4">
      <w:pPr>
        <w:spacing w:line="230" w:lineRule="auto"/>
        <w:ind w:left="9720" w:firstLine="567"/>
        <w:jc w:val="center"/>
        <w:rPr>
          <w:color w:val="auto"/>
          <w:kern w:val="0"/>
          <w:sz w:val="12"/>
          <w:szCs w:val="12"/>
          <w14:ligatures w14:val="none"/>
          <w14:cntxtAlts w14:val="0"/>
        </w:rPr>
      </w:pPr>
    </w:p>
    <w:p w:rsidR="00606ED4" w:rsidRPr="00606ED4" w:rsidRDefault="00606ED4" w:rsidP="00606ED4">
      <w:pPr>
        <w:spacing w:line="230" w:lineRule="auto"/>
        <w:ind w:left="9720" w:firstLine="567"/>
        <w:jc w:val="center"/>
        <w:rPr>
          <w:color w:val="auto"/>
          <w:kern w:val="0"/>
          <w:sz w:val="12"/>
          <w:szCs w:val="12"/>
          <w14:ligatures w14:val="none"/>
          <w14:cntxtAlts w14:val="0"/>
        </w:rPr>
      </w:pPr>
    </w:p>
    <w:p w:rsidR="00606ED4" w:rsidRPr="00606ED4" w:rsidRDefault="00606ED4" w:rsidP="00606ED4">
      <w:pPr>
        <w:spacing w:line="230" w:lineRule="auto"/>
        <w:ind w:left="9720" w:firstLine="567"/>
        <w:jc w:val="center"/>
        <w:rPr>
          <w:color w:val="auto"/>
          <w:kern w:val="0"/>
          <w:sz w:val="12"/>
          <w:szCs w:val="12"/>
          <w14:ligatures w14:val="none"/>
          <w14:cntxtAlts w14:val="0"/>
        </w:rPr>
      </w:pPr>
    </w:p>
    <w:bookmarkEnd w:id="1"/>
    <w:p w:rsidR="00883B08" w:rsidRPr="00883B08" w:rsidRDefault="00883B08" w:rsidP="00883B08">
      <w:pPr>
        <w:ind w:right="-2"/>
        <w:jc w:val="both"/>
        <w:rPr>
          <w:b/>
          <w:color w:val="auto"/>
          <w:kern w:val="0"/>
          <w:sz w:val="12"/>
          <w:szCs w:val="12"/>
          <w14:ligatures w14:val="none"/>
          <w14:cntxtAlts w14:val="0"/>
        </w:rPr>
      </w:pPr>
      <w:r w:rsidRPr="00883B08">
        <w:rPr>
          <w:b/>
          <w:color w:val="auto"/>
          <w:kern w:val="0"/>
          <w:sz w:val="12"/>
          <w:szCs w:val="12"/>
          <w14:ligatures w14:val="none"/>
          <w14:cntxtAlts w14:val="0"/>
        </w:rPr>
        <w:t xml:space="preserve">Постановление администрации </w:t>
      </w:r>
      <w:proofErr w:type="spellStart"/>
      <w:r w:rsidRPr="00883B08">
        <w:rPr>
          <w:b/>
          <w:color w:val="auto"/>
          <w:kern w:val="0"/>
          <w:sz w:val="12"/>
          <w:szCs w:val="12"/>
          <w14:ligatures w14:val="none"/>
          <w14:cntxtAlts w14:val="0"/>
        </w:rPr>
        <w:t>Нижнекумашкинского</w:t>
      </w:r>
      <w:proofErr w:type="spellEnd"/>
      <w:r w:rsidRPr="00883B08">
        <w:rPr>
          <w:b/>
          <w:color w:val="auto"/>
          <w:kern w:val="0"/>
          <w:sz w:val="12"/>
          <w:szCs w:val="12"/>
          <w14:ligatures w14:val="none"/>
          <w14:cntxtAlts w14:val="0"/>
        </w:rPr>
        <w:t xml:space="preserve"> сельского поселения </w:t>
      </w:r>
      <w:proofErr w:type="spellStart"/>
      <w:r w:rsidRPr="00883B08">
        <w:rPr>
          <w:b/>
          <w:color w:val="auto"/>
          <w:kern w:val="0"/>
          <w:sz w:val="12"/>
          <w:szCs w:val="12"/>
          <w14:ligatures w14:val="none"/>
          <w14:cntxtAlts w14:val="0"/>
        </w:rPr>
        <w:t>Шумерлинского</w:t>
      </w:r>
      <w:proofErr w:type="spellEnd"/>
      <w:r w:rsidRPr="00883B08">
        <w:rPr>
          <w:b/>
          <w:color w:val="auto"/>
          <w:kern w:val="0"/>
          <w:sz w:val="12"/>
          <w:szCs w:val="12"/>
          <w14:ligatures w14:val="none"/>
          <w14:cntxtAlts w14:val="0"/>
        </w:rPr>
        <w:t xml:space="preserve"> района  Чувашской Республики «</w:t>
      </w:r>
      <w:r w:rsidR="00CC36D2" w:rsidRPr="00CC36D2">
        <w:rPr>
          <w:b/>
          <w:color w:val="auto"/>
          <w:kern w:val="0"/>
          <w:sz w:val="12"/>
          <w:szCs w:val="12"/>
          <w14:ligatures w14:val="none"/>
          <w14:cntxtAlts w14:val="0"/>
        </w:rPr>
        <w:t xml:space="preserve">О внесении изменения в постановление администрации </w:t>
      </w:r>
      <w:proofErr w:type="spellStart"/>
      <w:r w:rsidR="00CC36D2" w:rsidRPr="00CC36D2">
        <w:rPr>
          <w:b/>
          <w:color w:val="auto"/>
          <w:kern w:val="0"/>
          <w:sz w:val="12"/>
          <w:szCs w:val="12"/>
          <w14:ligatures w14:val="none"/>
          <w14:cntxtAlts w14:val="0"/>
        </w:rPr>
        <w:t>Нижнекумашкинского</w:t>
      </w:r>
      <w:proofErr w:type="spellEnd"/>
      <w:r w:rsidR="00CC36D2" w:rsidRPr="00CC36D2">
        <w:rPr>
          <w:b/>
          <w:color w:val="auto"/>
          <w:kern w:val="0"/>
          <w:sz w:val="12"/>
          <w:szCs w:val="12"/>
          <w14:ligatures w14:val="none"/>
          <w14:cntxtAlts w14:val="0"/>
        </w:rPr>
        <w:t xml:space="preserve"> сельского поселения </w:t>
      </w:r>
      <w:proofErr w:type="spellStart"/>
      <w:r w:rsidR="00CC36D2" w:rsidRPr="00CC36D2">
        <w:rPr>
          <w:b/>
          <w:color w:val="auto"/>
          <w:kern w:val="0"/>
          <w:sz w:val="12"/>
          <w:szCs w:val="12"/>
          <w14:ligatures w14:val="none"/>
          <w14:cntxtAlts w14:val="0"/>
        </w:rPr>
        <w:t>Шумерлинского</w:t>
      </w:r>
      <w:proofErr w:type="spellEnd"/>
      <w:r w:rsidR="00CC36D2" w:rsidRPr="00CC36D2">
        <w:rPr>
          <w:b/>
          <w:color w:val="auto"/>
          <w:kern w:val="0"/>
          <w:sz w:val="12"/>
          <w:szCs w:val="12"/>
          <w14:ligatures w14:val="none"/>
          <w14:cntxtAlts w14:val="0"/>
        </w:rPr>
        <w:t xml:space="preserve"> района от 05.03..2019 № 14 «О муниципальной программе </w:t>
      </w:r>
      <w:proofErr w:type="spellStart"/>
      <w:r w:rsidR="00CC36D2" w:rsidRPr="00CC36D2">
        <w:rPr>
          <w:b/>
          <w:color w:val="auto"/>
          <w:kern w:val="0"/>
          <w:sz w:val="12"/>
          <w:szCs w:val="12"/>
          <w14:ligatures w14:val="none"/>
          <w14:cntxtAlts w14:val="0"/>
        </w:rPr>
        <w:t>Нижнекумашкинского</w:t>
      </w:r>
      <w:proofErr w:type="spellEnd"/>
      <w:r w:rsidR="00CC36D2" w:rsidRPr="00CC36D2">
        <w:rPr>
          <w:b/>
          <w:color w:val="auto"/>
          <w:kern w:val="0"/>
          <w:sz w:val="12"/>
          <w:szCs w:val="12"/>
          <w14:ligatures w14:val="none"/>
          <w14:cntxtAlts w14:val="0"/>
        </w:rPr>
        <w:t xml:space="preserve"> сельского поселения </w:t>
      </w:r>
      <w:proofErr w:type="spellStart"/>
      <w:r w:rsidR="00CC36D2" w:rsidRPr="00CC36D2">
        <w:rPr>
          <w:b/>
          <w:color w:val="auto"/>
          <w:kern w:val="0"/>
          <w:sz w:val="12"/>
          <w:szCs w:val="12"/>
          <w14:ligatures w14:val="none"/>
          <w14:cntxtAlts w14:val="0"/>
        </w:rPr>
        <w:t>Шумерлинского</w:t>
      </w:r>
      <w:proofErr w:type="spellEnd"/>
      <w:r w:rsidR="00CC36D2" w:rsidRPr="00CC36D2">
        <w:rPr>
          <w:b/>
          <w:color w:val="auto"/>
          <w:kern w:val="0"/>
          <w:sz w:val="12"/>
          <w:szCs w:val="12"/>
          <w14:ligatures w14:val="none"/>
          <w14:cntxtAlts w14:val="0"/>
        </w:rPr>
        <w:t xml:space="preserve"> района «Управление общественными финансами и муниципальным долгом </w:t>
      </w:r>
      <w:proofErr w:type="spellStart"/>
      <w:r w:rsidR="00CC36D2" w:rsidRPr="00CC36D2">
        <w:rPr>
          <w:b/>
          <w:color w:val="auto"/>
          <w:kern w:val="0"/>
          <w:sz w:val="12"/>
          <w:szCs w:val="12"/>
          <w14:ligatures w14:val="none"/>
          <w14:cntxtAlts w14:val="0"/>
        </w:rPr>
        <w:t>Нижнекумашкинского</w:t>
      </w:r>
      <w:proofErr w:type="spellEnd"/>
      <w:r w:rsidR="00CC36D2" w:rsidRPr="00CC36D2">
        <w:rPr>
          <w:b/>
          <w:color w:val="auto"/>
          <w:kern w:val="0"/>
          <w:sz w:val="12"/>
          <w:szCs w:val="12"/>
          <w14:ligatures w14:val="none"/>
          <w14:cntxtAlts w14:val="0"/>
        </w:rPr>
        <w:t xml:space="preserve"> сельского поселения </w:t>
      </w:r>
      <w:proofErr w:type="spellStart"/>
      <w:r w:rsidR="00CC36D2" w:rsidRPr="00CC36D2">
        <w:rPr>
          <w:b/>
          <w:color w:val="auto"/>
          <w:kern w:val="0"/>
          <w:sz w:val="12"/>
          <w:szCs w:val="12"/>
          <w14:ligatures w14:val="none"/>
          <w14:cntxtAlts w14:val="0"/>
        </w:rPr>
        <w:t>Шумерлинского</w:t>
      </w:r>
      <w:proofErr w:type="spellEnd"/>
      <w:r w:rsidR="00CC36D2" w:rsidRPr="00CC36D2">
        <w:rPr>
          <w:b/>
          <w:color w:val="auto"/>
          <w:kern w:val="0"/>
          <w:sz w:val="12"/>
          <w:szCs w:val="12"/>
          <w14:ligatures w14:val="none"/>
          <w14:cntxtAlts w14:val="0"/>
        </w:rPr>
        <w:t xml:space="preserve"> района»</w:t>
      </w:r>
      <w:r w:rsidRPr="00883B08">
        <w:rPr>
          <w:b/>
          <w:color w:val="auto"/>
          <w:kern w:val="0"/>
          <w:sz w:val="12"/>
          <w:szCs w:val="12"/>
          <w14:ligatures w14:val="none"/>
          <w14:cntxtAlts w14:val="0"/>
        </w:rPr>
        <w:t>»</w:t>
      </w:r>
    </w:p>
    <w:p w:rsidR="00883B08" w:rsidRDefault="00883B08" w:rsidP="00883B08">
      <w:pPr>
        <w:rPr>
          <w:b/>
          <w:color w:val="auto"/>
          <w:kern w:val="0"/>
          <w:sz w:val="12"/>
          <w:szCs w:val="12"/>
          <w14:ligatures w14:val="none"/>
          <w14:cntxtAlts w14:val="0"/>
        </w:rPr>
      </w:pPr>
    </w:p>
    <w:p w:rsidR="00883B08" w:rsidRPr="00883B08" w:rsidRDefault="00883B08" w:rsidP="00883B08">
      <w:pPr>
        <w:rPr>
          <w:b/>
          <w:color w:val="auto"/>
          <w:kern w:val="0"/>
          <w:sz w:val="12"/>
          <w:szCs w:val="12"/>
          <w14:ligatures w14:val="none"/>
          <w14:cntxtAlts w14:val="0"/>
        </w:rPr>
      </w:pPr>
      <w:r>
        <w:rPr>
          <w:b/>
          <w:color w:val="auto"/>
          <w:kern w:val="0"/>
          <w:sz w:val="12"/>
          <w:szCs w:val="12"/>
          <w14:ligatures w14:val="none"/>
          <w14:cntxtAlts w14:val="0"/>
        </w:rPr>
        <w:t xml:space="preserve">От </w:t>
      </w:r>
      <w:r w:rsidR="00CC36D2" w:rsidRPr="00CC36D2">
        <w:rPr>
          <w:b/>
          <w:color w:val="auto"/>
          <w:kern w:val="0"/>
          <w:sz w:val="12"/>
          <w:szCs w:val="12"/>
          <w14:ligatures w14:val="none"/>
          <w14:cntxtAlts w14:val="0"/>
        </w:rPr>
        <w:t>01.02.2021 г.  №  12</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7"/>
      </w:tblGrid>
      <w:tr w:rsidR="00CC36D2" w:rsidRPr="00CC36D2" w:rsidTr="00CC36D2">
        <w:tc>
          <w:tcPr>
            <w:tcW w:w="5387" w:type="dxa"/>
            <w:tcBorders>
              <w:top w:val="nil"/>
              <w:left w:val="nil"/>
              <w:bottom w:val="nil"/>
              <w:right w:val="nil"/>
            </w:tcBorders>
          </w:tcPr>
          <w:p w:rsidR="00CC36D2" w:rsidRPr="00CC36D2" w:rsidRDefault="00CC36D2" w:rsidP="00CC36D2">
            <w:pPr>
              <w:spacing w:line="259" w:lineRule="auto"/>
              <w:jc w:val="both"/>
              <w:rPr>
                <w:rFonts w:eastAsia="Calibri"/>
                <w:color w:val="auto"/>
                <w:kern w:val="0"/>
                <w:sz w:val="12"/>
                <w:szCs w:val="12"/>
                <w:lang w:eastAsia="en-US"/>
                <w14:ligatures w14:val="none"/>
                <w14:cntxtAlts w14:val="0"/>
              </w:rPr>
            </w:pPr>
          </w:p>
        </w:tc>
      </w:tr>
    </w:tbl>
    <w:p w:rsidR="00CC36D2" w:rsidRPr="00CC36D2" w:rsidRDefault="00CC36D2" w:rsidP="00CC36D2">
      <w:pPr>
        <w:spacing w:after="160" w:line="259" w:lineRule="auto"/>
        <w:ind w:firstLine="540"/>
        <w:jc w:val="both"/>
        <w:rPr>
          <w:rFonts w:eastAsia="Calibri"/>
          <w:b/>
          <w:color w:val="auto"/>
          <w:kern w:val="0"/>
          <w:sz w:val="12"/>
          <w:szCs w:val="12"/>
          <w:lang w:eastAsia="en-US"/>
          <w14:ligatures w14:val="none"/>
          <w14:cntxtAlts w14:val="0"/>
        </w:rPr>
      </w:pPr>
      <w:r w:rsidRPr="00CC36D2">
        <w:rPr>
          <w:rFonts w:eastAsia="Calibri"/>
          <w:b/>
          <w:color w:val="auto"/>
          <w:kern w:val="0"/>
          <w:sz w:val="12"/>
          <w:szCs w:val="12"/>
          <w:lang w:eastAsia="en-US"/>
          <w14:ligatures w14:val="none"/>
          <w14:cntxtAlts w14:val="0"/>
        </w:rPr>
        <w:t xml:space="preserve">Администрация  </w:t>
      </w:r>
      <w:proofErr w:type="spellStart"/>
      <w:r w:rsidRPr="00CC36D2">
        <w:rPr>
          <w:rFonts w:eastAsia="Calibri"/>
          <w:b/>
          <w:color w:val="auto"/>
          <w:kern w:val="0"/>
          <w:sz w:val="12"/>
          <w:szCs w:val="12"/>
          <w:lang w:eastAsia="en-US"/>
          <w14:ligatures w14:val="none"/>
          <w14:cntxtAlts w14:val="0"/>
        </w:rPr>
        <w:t>Нижнекумашкинского</w:t>
      </w:r>
      <w:proofErr w:type="spellEnd"/>
      <w:r w:rsidRPr="00CC36D2">
        <w:rPr>
          <w:rFonts w:eastAsia="Calibri"/>
          <w:b/>
          <w:color w:val="auto"/>
          <w:kern w:val="0"/>
          <w:sz w:val="12"/>
          <w:szCs w:val="12"/>
          <w:lang w:eastAsia="en-US"/>
          <w14:ligatures w14:val="none"/>
          <w14:cntxtAlts w14:val="0"/>
        </w:rPr>
        <w:t xml:space="preserve">  сельского поселения </w:t>
      </w:r>
      <w:proofErr w:type="spellStart"/>
      <w:r w:rsidRPr="00CC36D2">
        <w:rPr>
          <w:rFonts w:eastAsia="Calibri"/>
          <w:b/>
          <w:color w:val="auto"/>
          <w:kern w:val="0"/>
          <w:sz w:val="12"/>
          <w:szCs w:val="12"/>
          <w:lang w:eastAsia="en-US"/>
          <w14:ligatures w14:val="none"/>
          <w14:cntxtAlts w14:val="0"/>
        </w:rPr>
        <w:t>Шумерлинского</w:t>
      </w:r>
      <w:proofErr w:type="spellEnd"/>
      <w:r w:rsidRPr="00CC36D2">
        <w:rPr>
          <w:rFonts w:eastAsia="Calibri"/>
          <w:b/>
          <w:color w:val="auto"/>
          <w:kern w:val="0"/>
          <w:sz w:val="12"/>
          <w:szCs w:val="12"/>
          <w:lang w:eastAsia="en-US"/>
          <w14:ligatures w14:val="none"/>
          <w14:cntxtAlts w14:val="0"/>
        </w:rPr>
        <w:t xml:space="preserve"> района  </w:t>
      </w:r>
      <w:proofErr w:type="gramStart"/>
      <w:r w:rsidRPr="00CC36D2">
        <w:rPr>
          <w:rFonts w:eastAsia="Calibri"/>
          <w:b/>
          <w:color w:val="auto"/>
          <w:kern w:val="0"/>
          <w:sz w:val="12"/>
          <w:szCs w:val="12"/>
          <w:lang w:eastAsia="en-US"/>
          <w14:ligatures w14:val="none"/>
          <w14:cntxtAlts w14:val="0"/>
        </w:rPr>
        <w:t>п</w:t>
      </w:r>
      <w:proofErr w:type="gramEnd"/>
      <w:r w:rsidRPr="00CC36D2">
        <w:rPr>
          <w:rFonts w:eastAsia="Calibri"/>
          <w:b/>
          <w:color w:val="auto"/>
          <w:kern w:val="0"/>
          <w:sz w:val="12"/>
          <w:szCs w:val="12"/>
          <w:lang w:eastAsia="en-US"/>
          <w14:ligatures w14:val="none"/>
          <w14:cntxtAlts w14:val="0"/>
        </w:rPr>
        <w:t xml:space="preserve"> о с т а н о в л я е т:</w:t>
      </w:r>
    </w:p>
    <w:p w:rsidR="00CC36D2" w:rsidRPr="00CC36D2" w:rsidRDefault="00CC36D2" w:rsidP="00CC36D2">
      <w:pPr>
        <w:spacing w:line="259" w:lineRule="auto"/>
        <w:ind w:firstLine="709"/>
        <w:jc w:val="both"/>
        <w:rPr>
          <w:rFonts w:eastAsia="Calibri"/>
          <w:color w:val="auto"/>
          <w:kern w:val="0"/>
          <w:sz w:val="12"/>
          <w:szCs w:val="12"/>
          <w:lang w:eastAsia="en-US"/>
          <w14:ligatures w14:val="none"/>
          <w14:cntxtAlts w14:val="0"/>
        </w:rPr>
      </w:pPr>
      <w:r w:rsidRPr="00CC36D2">
        <w:rPr>
          <w:rFonts w:eastAsia="Calibri"/>
          <w:color w:val="auto"/>
          <w:kern w:val="0"/>
          <w:sz w:val="12"/>
          <w:szCs w:val="12"/>
          <w:lang w:eastAsia="en-US"/>
          <w14:ligatures w14:val="none"/>
          <w14:cntxtAlts w14:val="0"/>
        </w:rPr>
        <w:t xml:space="preserve">1. Внести  в муниципальную программу </w:t>
      </w:r>
      <w:proofErr w:type="spellStart"/>
      <w:r w:rsidRPr="00CC36D2">
        <w:rPr>
          <w:rFonts w:eastAsia="Calibri"/>
          <w:color w:val="auto"/>
          <w:kern w:val="0"/>
          <w:sz w:val="12"/>
          <w:szCs w:val="12"/>
          <w:lang w:eastAsia="en-US"/>
          <w14:ligatures w14:val="none"/>
          <w14:cntxtAlts w14:val="0"/>
        </w:rPr>
        <w:t>Нижнекумашкинского</w:t>
      </w:r>
      <w:proofErr w:type="spellEnd"/>
      <w:r w:rsidRPr="00CC36D2">
        <w:rPr>
          <w:rFonts w:eastAsia="Calibri"/>
          <w:color w:val="auto"/>
          <w:kern w:val="0"/>
          <w:sz w:val="12"/>
          <w:szCs w:val="12"/>
          <w:lang w:eastAsia="en-US"/>
          <w14:ligatures w14:val="none"/>
          <w14:cntxtAlts w14:val="0"/>
        </w:rPr>
        <w:t xml:space="preserve"> сельского поселения </w:t>
      </w:r>
      <w:proofErr w:type="spellStart"/>
      <w:r w:rsidRPr="00CC36D2">
        <w:rPr>
          <w:rFonts w:eastAsia="Calibri"/>
          <w:color w:val="auto"/>
          <w:kern w:val="0"/>
          <w:sz w:val="12"/>
          <w:szCs w:val="12"/>
          <w:lang w:eastAsia="en-US"/>
          <w14:ligatures w14:val="none"/>
          <w14:cntxtAlts w14:val="0"/>
        </w:rPr>
        <w:t>Шумерлинского</w:t>
      </w:r>
      <w:proofErr w:type="spellEnd"/>
      <w:r w:rsidRPr="00CC36D2">
        <w:rPr>
          <w:rFonts w:eastAsia="Calibri"/>
          <w:color w:val="auto"/>
          <w:kern w:val="0"/>
          <w:sz w:val="12"/>
          <w:szCs w:val="12"/>
          <w:lang w:eastAsia="en-US"/>
          <w14:ligatures w14:val="none"/>
          <w14:cntxtAlts w14:val="0"/>
        </w:rPr>
        <w:t xml:space="preserve"> района «Управление общественными финансами и муниципальным долгом </w:t>
      </w:r>
      <w:proofErr w:type="spellStart"/>
      <w:r w:rsidRPr="00CC36D2">
        <w:rPr>
          <w:rFonts w:eastAsia="Calibri"/>
          <w:color w:val="auto"/>
          <w:kern w:val="0"/>
          <w:sz w:val="12"/>
          <w:szCs w:val="12"/>
          <w:lang w:eastAsia="en-US"/>
          <w14:ligatures w14:val="none"/>
          <w14:cntxtAlts w14:val="0"/>
        </w:rPr>
        <w:t>Нижнекумашкинского</w:t>
      </w:r>
      <w:proofErr w:type="spellEnd"/>
      <w:r w:rsidRPr="00CC36D2">
        <w:rPr>
          <w:rFonts w:eastAsia="Calibri"/>
          <w:color w:val="auto"/>
          <w:kern w:val="0"/>
          <w:sz w:val="12"/>
          <w:szCs w:val="12"/>
          <w:lang w:eastAsia="en-US"/>
          <w14:ligatures w14:val="none"/>
          <w14:cntxtAlts w14:val="0"/>
        </w:rPr>
        <w:t xml:space="preserve"> сельского поселения </w:t>
      </w:r>
      <w:proofErr w:type="spellStart"/>
      <w:r w:rsidRPr="00CC36D2">
        <w:rPr>
          <w:rFonts w:eastAsia="Calibri"/>
          <w:color w:val="auto"/>
          <w:kern w:val="0"/>
          <w:sz w:val="12"/>
          <w:szCs w:val="12"/>
          <w:lang w:eastAsia="en-US"/>
          <w14:ligatures w14:val="none"/>
          <w14:cntxtAlts w14:val="0"/>
        </w:rPr>
        <w:t>Шумерлинского</w:t>
      </w:r>
      <w:proofErr w:type="spellEnd"/>
      <w:r w:rsidRPr="00CC36D2">
        <w:rPr>
          <w:rFonts w:eastAsia="Calibri"/>
          <w:color w:val="auto"/>
          <w:kern w:val="0"/>
          <w:sz w:val="12"/>
          <w:szCs w:val="12"/>
          <w:lang w:eastAsia="en-US"/>
          <w14:ligatures w14:val="none"/>
          <w14:cntxtAlts w14:val="0"/>
        </w:rPr>
        <w:t xml:space="preserve"> района» (далее – Муниципальная программа), утвержденную  постановлением администрации </w:t>
      </w:r>
      <w:proofErr w:type="spellStart"/>
      <w:r w:rsidRPr="00CC36D2">
        <w:rPr>
          <w:rFonts w:eastAsia="Calibri"/>
          <w:color w:val="auto"/>
          <w:kern w:val="0"/>
          <w:sz w:val="12"/>
          <w:szCs w:val="12"/>
          <w:lang w:eastAsia="en-US"/>
          <w14:ligatures w14:val="none"/>
          <w14:cntxtAlts w14:val="0"/>
        </w:rPr>
        <w:t>Нижнекумашкинского</w:t>
      </w:r>
      <w:proofErr w:type="spellEnd"/>
      <w:r w:rsidRPr="00CC36D2">
        <w:rPr>
          <w:rFonts w:eastAsia="Calibri"/>
          <w:color w:val="auto"/>
          <w:kern w:val="0"/>
          <w:sz w:val="12"/>
          <w:szCs w:val="12"/>
          <w:lang w:eastAsia="en-US"/>
          <w14:ligatures w14:val="none"/>
          <w14:cntxtAlts w14:val="0"/>
        </w:rPr>
        <w:t xml:space="preserve"> сельского поселения </w:t>
      </w:r>
      <w:proofErr w:type="spellStart"/>
      <w:r w:rsidRPr="00CC36D2">
        <w:rPr>
          <w:rFonts w:eastAsia="Calibri"/>
          <w:color w:val="auto"/>
          <w:kern w:val="0"/>
          <w:sz w:val="12"/>
          <w:szCs w:val="12"/>
          <w:lang w:eastAsia="en-US"/>
          <w14:ligatures w14:val="none"/>
          <w14:cntxtAlts w14:val="0"/>
        </w:rPr>
        <w:t>Шумерлинского</w:t>
      </w:r>
      <w:proofErr w:type="spellEnd"/>
      <w:r w:rsidRPr="00CC36D2">
        <w:rPr>
          <w:rFonts w:eastAsia="Calibri"/>
          <w:color w:val="auto"/>
          <w:kern w:val="0"/>
          <w:sz w:val="12"/>
          <w:szCs w:val="12"/>
          <w:lang w:eastAsia="en-US"/>
          <w14:ligatures w14:val="none"/>
          <w14:cntxtAlts w14:val="0"/>
        </w:rPr>
        <w:t xml:space="preserve"> района от 05.03.2019 № 14  следующие изменения: </w:t>
      </w:r>
    </w:p>
    <w:p w:rsidR="00CC36D2" w:rsidRPr="00CC36D2" w:rsidRDefault="00CC36D2" w:rsidP="00CC36D2">
      <w:pPr>
        <w:spacing w:after="160" w:line="259" w:lineRule="auto"/>
        <w:ind w:firstLine="709"/>
        <w:jc w:val="both"/>
        <w:rPr>
          <w:rFonts w:eastAsia="Calibri"/>
          <w:color w:val="auto"/>
          <w:kern w:val="0"/>
          <w:sz w:val="12"/>
          <w:szCs w:val="12"/>
          <w:lang w:eastAsia="en-US"/>
          <w14:ligatures w14:val="none"/>
          <w14:cntxtAlts w14:val="0"/>
        </w:rPr>
      </w:pPr>
      <w:r w:rsidRPr="00CC36D2">
        <w:rPr>
          <w:rFonts w:eastAsia="Calibri"/>
          <w:color w:val="auto"/>
          <w:kern w:val="0"/>
          <w:sz w:val="12"/>
          <w:szCs w:val="12"/>
          <w:lang w:eastAsia="en-US"/>
          <w14:ligatures w14:val="none"/>
          <w14:cntxtAlts w14:val="0"/>
        </w:rPr>
        <w:t>1.1. Раздел  9 «Объемы финансирования Муниципальной программы с разбивкой по годам реализации» паспорта муниципальной программы изложить в новой редакции:</w:t>
      </w:r>
    </w:p>
    <w:tbl>
      <w:tblPr>
        <w:tblW w:w="5000" w:type="pct"/>
        <w:tblCellMar>
          <w:left w:w="62" w:type="dxa"/>
          <w:right w:w="62" w:type="dxa"/>
        </w:tblCellMar>
        <w:tblLook w:val="04A0" w:firstRow="1" w:lastRow="0" w:firstColumn="1" w:lastColumn="0" w:noHBand="0" w:noVBand="1"/>
      </w:tblPr>
      <w:tblGrid>
        <w:gridCol w:w="3491"/>
        <w:gridCol w:w="285"/>
        <w:gridCol w:w="6552"/>
      </w:tblGrid>
      <w:tr w:rsidR="00CC36D2" w:rsidRPr="00CC36D2" w:rsidTr="00CC36D2">
        <w:tc>
          <w:tcPr>
            <w:tcW w:w="1690" w:type="pct"/>
            <w:tcBorders>
              <w:top w:val="nil"/>
              <w:left w:val="nil"/>
              <w:bottom w:val="nil"/>
              <w:right w:val="nil"/>
            </w:tcBorders>
          </w:tcPr>
          <w:p w:rsidR="00CC36D2" w:rsidRPr="00CC36D2" w:rsidRDefault="00CC36D2" w:rsidP="00CC36D2">
            <w:pPr>
              <w:rPr>
                <w:rFonts w:eastAsia="Calibri"/>
                <w:kern w:val="0"/>
                <w:sz w:val="12"/>
                <w:szCs w:val="12"/>
                <w:lang w:eastAsia="en-US"/>
                <w14:ligatures w14:val="none"/>
                <w14:cntxtAlts w14:val="0"/>
              </w:rPr>
            </w:pPr>
          </w:p>
        </w:tc>
        <w:tc>
          <w:tcPr>
            <w:tcW w:w="138" w:type="pct"/>
            <w:tcBorders>
              <w:top w:val="nil"/>
              <w:left w:val="nil"/>
              <w:bottom w:val="nil"/>
              <w:right w:val="nil"/>
            </w:tcBorders>
          </w:tcPr>
          <w:p w:rsidR="00CC36D2" w:rsidRPr="00CC36D2" w:rsidRDefault="00CC36D2" w:rsidP="00CC36D2">
            <w:pPr>
              <w:autoSpaceDE w:val="0"/>
              <w:autoSpaceDN w:val="0"/>
              <w:jc w:val="both"/>
              <w:rPr>
                <w:kern w:val="0"/>
                <w:sz w:val="12"/>
                <w:szCs w:val="12"/>
                <w14:ligatures w14:val="none"/>
                <w14:cntxtAlts w14:val="0"/>
              </w:rPr>
            </w:pPr>
          </w:p>
        </w:tc>
        <w:tc>
          <w:tcPr>
            <w:tcW w:w="3172" w:type="pct"/>
            <w:tcBorders>
              <w:top w:val="nil"/>
              <w:left w:val="nil"/>
              <w:bottom w:val="nil"/>
              <w:right w:val="nil"/>
            </w:tcBorders>
          </w:tcPr>
          <w:p w:rsidR="00CC36D2" w:rsidRPr="00CC36D2" w:rsidRDefault="00CC36D2" w:rsidP="00CC36D2">
            <w:pPr>
              <w:autoSpaceDE w:val="0"/>
              <w:autoSpaceDN w:val="0"/>
              <w:jc w:val="both"/>
              <w:rPr>
                <w:kern w:val="0"/>
                <w:sz w:val="12"/>
                <w:szCs w:val="12"/>
                <w14:ligatures w14:val="none"/>
                <w14:cntxtAlts w14:val="0"/>
              </w:rPr>
            </w:pPr>
          </w:p>
        </w:tc>
      </w:tr>
      <w:tr w:rsidR="00CC36D2" w:rsidRPr="00CC36D2" w:rsidTr="00CC36D2">
        <w:tc>
          <w:tcPr>
            <w:tcW w:w="1690" w:type="pct"/>
            <w:tcBorders>
              <w:top w:val="nil"/>
              <w:left w:val="nil"/>
              <w:bottom w:val="nil"/>
              <w:right w:val="nil"/>
            </w:tcBorders>
          </w:tcPr>
          <w:p w:rsidR="00CC36D2" w:rsidRPr="00CC36D2" w:rsidRDefault="00CC36D2" w:rsidP="00CC36D2">
            <w:pPr>
              <w:autoSpaceDE w:val="0"/>
              <w:autoSpaceDN w:val="0"/>
              <w:jc w:val="both"/>
              <w:rPr>
                <w:kern w:val="0"/>
                <w:sz w:val="12"/>
                <w:szCs w:val="12"/>
                <w14:ligatures w14:val="none"/>
                <w14:cntxtAlts w14:val="0"/>
              </w:rPr>
            </w:pPr>
            <w:r w:rsidRPr="00CC36D2">
              <w:rPr>
                <w:kern w:val="0"/>
                <w:sz w:val="12"/>
                <w:szCs w:val="12"/>
                <w14:ligatures w14:val="none"/>
                <w14:cntxtAlts w14:val="0"/>
              </w:rPr>
              <w:t xml:space="preserve">Объемы финансирования Муниципальной программы с разбивкой по годам реализации </w:t>
            </w:r>
          </w:p>
        </w:tc>
        <w:tc>
          <w:tcPr>
            <w:tcW w:w="138" w:type="pct"/>
            <w:tcBorders>
              <w:top w:val="nil"/>
              <w:left w:val="nil"/>
              <w:bottom w:val="nil"/>
              <w:right w:val="nil"/>
            </w:tcBorders>
          </w:tcPr>
          <w:p w:rsidR="00CC36D2" w:rsidRPr="00CC36D2" w:rsidRDefault="00CC36D2" w:rsidP="00CC36D2">
            <w:pPr>
              <w:autoSpaceDE w:val="0"/>
              <w:autoSpaceDN w:val="0"/>
              <w:jc w:val="both"/>
              <w:rPr>
                <w:kern w:val="0"/>
                <w:sz w:val="12"/>
                <w:szCs w:val="12"/>
                <w14:ligatures w14:val="none"/>
                <w14:cntxtAlts w14:val="0"/>
              </w:rPr>
            </w:pPr>
            <w:r w:rsidRPr="00CC36D2">
              <w:rPr>
                <w:kern w:val="0"/>
                <w:sz w:val="12"/>
                <w:szCs w:val="12"/>
                <w14:ligatures w14:val="none"/>
                <w14:cntxtAlts w14:val="0"/>
              </w:rPr>
              <w:t>–</w:t>
            </w:r>
          </w:p>
        </w:tc>
        <w:tc>
          <w:tcPr>
            <w:tcW w:w="3172" w:type="pct"/>
            <w:tcBorders>
              <w:top w:val="nil"/>
              <w:left w:val="nil"/>
              <w:bottom w:val="nil"/>
              <w:right w:val="nil"/>
            </w:tcBorders>
          </w:tcPr>
          <w:p w:rsidR="00CC36D2" w:rsidRPr="00CC36D2" w:rsidRDefault="00CC36D2" w:rsidP="00CC36D2">
            <w:pPr>
              <w:autoSpaceDE w:val="0"/>
              <w:autoSpaceDN w:val="0"/>
              <w:jc w:val="both"/>
              <w:rPr>
                <w:kern w:val="0"/>
                <w:sz w:val="12"/>
                <w:szCs w:val="12"/>
                <w14:ligatures w14:val="none"/>
                <w14:cntxtAlts w14:val="0"/>
              </w:rPr>
            </w:pPr>
            <w:r w:rsidRPr="00CC36D2">
              <w:rPr>
                <w:kern w:val="0"/>
                <w:sz w:val="12"/>
                <w:szCs w:val="12"/>
                <w14:ligatures w14:val="none"/>
                <w14:cntxtAlts w14:val="0"/>
              </w:rPr>
              <w:t>прогнозируемый объем финансирования муниципальной программы в 2019–2035 годах составляет 1 647,3 тыс. рублей, в том числе:</w:t>
            </w:r>
          </w:p>
          <w:p w:rsidR="00CC36D2" w:rsidRPr="00CC36D2" w:rsidRDefault="00CC36D2" w:rsidP="00CC36D2">
            <w:pPr>
              <w:autoSpaceDE w:val="0"/>
              <w:autoSpaceDN w:val="0"/>
              <w:adjustRightInd w:val="0"/>
              <w:jc w:val="both"/>
              <w:rPr>
                <w:kern w:val="0"/>
                <w:sz w:val="12"/>
                <w:szCs w:val="12"/>
                <w:lang w:eastAsia="en-US"/>
                <w14:ligatures w14:val="none"/>
                <w14:cntxtAlts w14:val="0"/>
              </w:rPr>
            </w:pPr>
            <w:r w:rsidRPr="00CC36D2">
              <w:rPr>
                <w:kern w:val="0"/>
                <w:sz w:val="12"/>
                <w:szCs w:val="12"/>
                <w:lang w:eastAsia="en-US"/>
                <w14:ligatures w14:val="none"/>
                <w14:cntxtAlts w14:val="0"/>
              </w:rPr>
              <w:t>в 2019 году – 143,8 тыс. рублей;</w:t>
            </w:r>
          </w:p>
          <w:p w:rsidR="00CC36D2" w:rsidRPr="00CC36D2" w:rsidRDefault="00CC36D2" w:rsidP="00CC36D2">
            <w:pPr>
              <w:autoSpaceDE w:val="0"/>
              <w:autoSpaceDN w:val="0"/>
              <w:adjustRightInd w:val="0"/>
              <w:jc w:val="both"/>
              <w:rPr>
                <w:kern w:val="0"/>
                <w:sz w:val="12"/>
                <w:szCs w:val="12"/>
                <w:lang w:eastAsia="en-US"/>
                <w14:ligatures w14:val="none"/>
                <w14:cntxtAlts w14:val="0"/>
              </w:rPr>
            </w:pPr>
            <w:r w:rsidRPr="00CC36D2">
              <w:rPr>
                <w:kern w:val="0"/>
                <w:sz w:val="12"/>
                <w:szCs w:val="12"/>
                <w:lang w:eastAsia="en-US"/>
                <w14:ligatures w14:val="none"/>
                <w14:cntxtAlts w14:val="0"/>
              </w:rPr>
              <w:t>в 2020 году – 100,2 тыс. рублей;</w:t>
            </w:r>
          </w:p>
          <w:p w:rsidR="00CC36D2" w:rsidRPr="00CC36D2" w:rsidRDefault="00CC36D2" w:rsidP="00CC36D2">
            <w:pPr>
              <w:autoSpaceDE w:val="0"/>
              <w:autoSpaceDN w:val="0"/>
              <w:adjustRightInd w:val="0"/>
              <w:jc w:val="both"/>
              <w:rPr>
                <w:kern w:val="0"/>
                <w:sz w:val="12"/>
                <w:szCs w:val="12"/>
                <w:lang w:eastAsia="en-US"/>
                <w14:ligatures w14:val="none"/>
                <w14:cntxtAlts w14:val="0"/>
              </w:rPr>
            </w:pPr>
            <w:r w:rsidRPr="00CC36D2">
              <w:rPr>
                <w:kern w:val="0"/>
                <w:sz w:val="12"/>
                <w:szCs w:val="12"/>
                <w:lang w:eastAsia="en-US"/>
                <w14:ligatures w14:val="none"/>
                <w14:cntxtAlts w14:val="0"/>
              </w:rPr>
              <w:t>в 2021 году – 104,5 тыс. рублей;</w:t>
            </w:r>
          </w:p>
          <w:p w:rsidR="00CC36D2" w:rsidRPr="00CC36D2" w:rsidRDefault="00CC36D2" w:rsidP="00CC36D2">
            <w:pPr>
              <w:autoSpaceDE w:val="0"/>
              <w:autoSpaceDN w:val="0"/>
              <w:adjustRightInd w:val="0"/>
              <w:jc w:val="both"/>
              <w:rPr>
                <w:kern w:val="0"/>
                <w:sz w:val="12"/>
                <w:szCs w:val="12"/>
                <w:lang w:eastAsia="en-US"/>
                <w14:ligatures w14:val="none"/>
                <w14:cntxtAlts w14:val="0"/>
              </w:rPr>
            </w:pPr>
            <w:r w:rsidRPr="00CC36D2">
              <w:rPr>
                <w:kern w:val="0"/>
                <w:sz w:val="12"/>
                <w:szCs w:val="12"/>
                <w:lang w:eastAsia="en-US"/>
                <w14:ligatures w14:val="none"/>
                <w14:cntxtAlts w14:val="0"/>
              </w:rPr>
              <w:t>в 2022 году – 106,9 тыс. рублей;</w:t>
            </w:r>
          </w:p>
          <w:p w:rsidR="00CC36D2" w:rsidRPr="00CC36D2" w:rsidRDefault="00CC36D2" w:rsidP="00CC36D2">
            <w:pPr>
              <w:autoSpaceDE w:val="0"/>
              <w:autoSpaceDN w:val="0"/>
              <w:adjustRightInd w:val="0"/>
              <w:jc w:val="both"/>
              <w:rPr>
                <w:kern w:val="0"/>
                <w:sz w:val="12"/>
                <w:szCs w:val="12"/>
                <w:lang w:eastAsia="en-US"/>
                <w14:ligatures w14:val="none"/>
                <w14:cntxtAlts w14:val="0"/>
              </w:rPr>
            </w:pPr>
            <w:r w:rsidRPr="00CC36D2">
              <w:rPr>
                <w:kern w:val="0"/>
                <w:sz w:val="12"/>
                <w:szCs w:val="12"/>
                <w:lang w:eastAsia="en-US"/>
                <w14:ligatures w14:val="none"/>
                <w14:cntxtAlts w14:val="0"/>
              </w:rPr>
              <w:t>в 2023 году – 111,9 тыс. рублей;</w:t>
            </w:r>
          </w:p>
          <w:p w:rsidR="00CC36D2" w:rsidRPr="00CC36D2" w:rsidRDefault="00CC36D2" w:rsidP="00CC36D2">
            <w:pPr>
              <w:autoSpaceDE w:val="0"/>
              <w:autoSpaceDN w:val="0"/>
              <w:adjustRightInd w:val="0"/>
              <w:jc w:val="both"/>
              <w:rPr>
                <w:kern w:val="0"/>
                <w:sz w:val="12"/>
                <w:szCs w:val="12"/>
                <w:lang w:eastAsia="en-US"/>
                <w14:ligatures w14:val="none"/>
                <w14:cntxtAlts w14:val="0"/>
              </w:rPr>
            </w:pPr>
            <w:r w:rsidRPr="00CC36D2">
              <w:rPr>
                <w:kern w:val="0"/>
                <w:sz w:val="12"/>
                <w:szCs w:val="12"/>
                <w:lang w:eastAsia="en-US"/>
                <w14:ligatures w14:val="none"/>
                <w14:cntxtAlts w14:val="0"/>
              </w:rPr>
              <w:t>в 2024 году – 90,0 тыс. рублей;</w:t>
            </w:r>
          </w:p>
          <w:p w:rsidR="00CC36D2" w:rsidRPr="00CC36D2" w:rsidRDefault="00CC36D2" w:rsidP="00CC36D2">
            <w:pPr>
              <w:autoSpaceDE w:val="0"/>
              <w:autoSpaceDN w:val="0"/>
              <w:adjustRightInd w:val="0"/>
              <w:jc w:val="both"/>
              <w:rPr>
                <w:kern w:val="0"/>
                <w:sz w:val="12"/>
                <w:szCs w:val="12"/>
                <w:lang w:eastAsia="en-US"/>
                <w14:ligatures w14:val="none"/>
                <w14:cntxtAlts w14:val="0"/>
              </w:rPr>
            </w:pPr>
            <w:r w:rsidRPr="00CC36D2">
              <w:rPr>
                <w:kern w:val="0"/>
                <w:sz w:val="12"/>
                <w:szCs w:val="12"/>
                <w:lang w:eastAsia="en-US"/>
                <w14:ligatures w14:val="none"/>
                <w14:cntxtAlts w14:val="0"/>
              </w:rPr>
              <w:t>в 2025 году – 90,0 тыс. рублей;</w:t>
            </w:r>
          </w:p>
          <w:p w:rsidR="00CC36D2" w:rsidRPr="00CC36D2" w:rsidRDefault="00CC36D2" w:rsidP="00CC36D2">
            <w:pPr>
              <w:autoSpaceDE w:val="0"/>
              <w:autoSpaceDN w:val="0"/>
              <w:adjustRightInd w:val="0"/>
              <w:jc w:val="both"/>
              <w:rPr>
                <w:kern w:val="0"/>
                <w:sz w:val="12"/>
                <w:szCs w:val="12"/>
                <w:lang w:eastAsia="en-US"/>
                <w14:ligatures w14:val="none"/>
                <w14:cntxtAlts w14:val="0"/>
              </w:rPr>
            </w:pPr>
            <w:r w:rsidRPr="00CC36D2">
              <w:rPr>
                <w:kern w:val="0"/>
                <w:sz w:val="12"/>
                <w:szCs w:val="12"/>
                <w:lang w:eastAsia="en-US"/>
                <w14:ligatures w14:val="none"/>
                <w14:cntxtAlts w14:val="0"/>
              </w:rPr>
              <w:t>в 2026–2030 годах – 450,0 тыс. рублей;</w:t>
            </w:r>
          </w:p>
          <w:p w:rsidR="00CC36D2" w:rsidRPr="00CC36D2" w:rsidRDefault="00CC36D2" w:rsidP="00CC36D2">
            <w:pPr>
              <w:autoSpaceDE w:val="0"/>
              <w:autoSpaceDN w:val="0"/>
              <w:adjustRightInd w:val="0"/>
              <w:jc w:val="both"/>
              <w:rPr>
                <w:kern w:val="0"/>
                <w:sz w:val="12"/>
                <w:szCs w:val="12"/>
                <w:lang w:eastAsia="en-US"/>
                <w14:ligatures w14:val="none"/>
                <w14:cntxtAlts w14:val="0"/>
              </w:rPr>
            </w:pPr>
            <w:r w:rsidRPr="00CC36D2">
              <w:rPr>
                <w:kern w:val="0"/>
                <w:sz w:val="12"/>
                <w:szCs w:val="12"/>
                <w:lang w:eastAsia="en-US"/>
                <w14:ligatures w14:val="none"/>
                <w14:cntxtAlts w14:val="0"/>
              </w:rPr>
              <w:t>в 2031–2035 годах – 450,0 тыс. рублей;</w:t>
            </w:r>
          </w:p>
          <w:p w:rsidR="00CC36D2" w:rsidRPr="00CC36D2" w:rsidRDefault="00CC36D2" w:rsidP="00CC36D2">
            <w:pPr>
              <w:autoSpaceDE w:val="0"/>
              <w:autoSpaceDN w:val="0"/>
              <w:adjustRightInd w:val="0"/>
              <w:jc w:val="both"/>
              <w:rPr>
                <w:kern w:val="0"/>
                <w:sz w:val="12"/>
                <w:szCs w:val="12"/>
                <w:lang w:eastAsia="en-US"/>
                <w14:ligatures w14:val="none"/>
                <w14:cntxtAlts w14:val="0"/>
              </w:rPr>
            </w:pPr>
            <w:r w:rsidRPr="00CC36D2">
              <w:rPr>
                <w:kern w:val="0"/>
                <w:sz w:val="12"/>
                <w:szCs w:val="12"/>
                <w:lang w:eastAsia="en-US"/>
                <w14:ligatures w14:val="none"/>
                <w14:cntxtAlts w14:val="0"/>
              </w:rPr>
              <w:t>из них средства:</w:t>
            </w:r>
          </w:p>
          <w:p w:rsidR="00CC36D2" w:rsidRPr="00CC36D2" w:rsidRDefault="00CC36D2" w:rsidP="00CC36D2">
            <w:pPr>
              <w:autoSpaceDE w:val="0"/>
              <w:autoSpaceDN w:val="0"/>
              <w:adjustRightInd w:val="0"/>
              <w:jc w:val="both"/>
              <w:rPr>
                <w:kern w:val="0"/>
                <w:sz w:val="12"/>
                <w:szCs w:val="12"/>
                <w:lang w:eastAsia="en-US"/>
                <w14:ligatures w14:val="none"/>
                <w14:cntxtAlts w14:val="0"/>
              </w:rPr>
            </w:pPr>
            <w:r w:rsidRPr="00CC36D2">
              <w:rPr>
                <w:kern w:val="0"/>
                <w:sz w:val="12"/>
                <w:szCs w:val="12"/>
                <w:lang w:eastAsia="en-US"/>
                <w14:ligatures w14:val="none"/>
                <w14:cntxtAlts w14:val="0"/>
              </w:rPr>
              <w:t>федерального бюджета – 1 630,3 тыс. рублей, в том числе:</w:t>
            </w:r>
          </w:p>
          <w:p w:rsidR="00CC36D2" w:rsidRPr="00CC36D2" w:rsidRDefault="00CC36D2" w:rsidP="00CC36D2">
            <w:pPr>
              <w:autoSpaceDE w:val="0"/>
              <w:autoSpaceDN w:val="0"/>
              <w:adjustRightInd w:val="0"/>
              <w:jc w:val="both"/>
              <w:rPr>
                <w:kern w:val="0"/>
                <w:sz w:val="12"/>
                <w:szCs w:val="12"/>
                <w:lang w:eastAsia="en-US"/>
                <w14:ligatures w14:val="none"/>
                <w14:cntxtAlts w14:val="0"/>
              </w:rPr>
            </w:pPr>
            <w:r w:rsidRPr="00CC36D2">
              <w:rPr>
                <w:kern w:val="0"/>
                <w:sz w:val="12"/>
                <w:szCs w:val="12"/>
                <w:lang w:eastAsia="en-US"/>
                <w14:ligatures w14:val="none"/>
                <w14:cntxtAlts w14:val="0"/>
              </w:rPr>
              <w:t>в 2019 году – 142,8 тыс. рублей;</w:t>
            </w:r>
          </w:p>
          <w:p w:rsidR="00CC36D2" w:rsidRPr="00CC36D2" w:rsidRDefault="00CC36D2" w:rsidP="00CC36D2">
            <w:pPr>
              <w:autoSpaceDE w:val="0"/>
              <w:autoSpaceDN w:val="0"/>
              <w:adjustRightInd w:val="0"/>
              <w:jc w:val="both"/>
              <w:rPr>
                <w:kern w:val="0"/>
                <w:sz w:val="12"/>
                <w:szCs w:val="12"/>
                <w:lang w:eastAsia="en-US"/>
                <w14:ligatures w14:val="none"/>
                <w14:cntxtAlts w14:val="0"/>
              </w:rPr>
            </w:pPr>
            <w:r w:rsidRPr="00CC36D2">
              <w:rPr>
                <w:kern w:val="0"/>
                <w:sz w:val="12"/>
                <w:szCs w:val="12"/>
                <w:lang w:eastAsia="en-US"/>
                <w14:ligatures w14:val="none"/>
                <w14:cntxtAlts w14:val="0"/>
              </w:rPr>
              <w:t>в 2020 году – 99,2 тыс. рублей;</w:t>
            </w:r>
          </w:p>
          <w:p w:rsidR="00CC36D2" w:rsidRPr="00CC36D2" w:rsidRDefault="00CC36D2" w:rsidP="00CC36D2">
            <w:pPr>
              <w:autoSpaceDE w:val="0"/>
              <w:autoSpaceDN w:val="0"/>
              <w:adjustRightInd w:val="0"/>
              <w:jc w:val="both"/>
              <w:rPr>
                <w:kern w:val="0"/>
                <w:sz w:val="12"/>
                <w:szCs w:val="12"/>
                <w:lang w:eastAsia="en-US"/>
                <w14:ligatures w14:val="none"/>
                <w14:cntxtAlts w14:val="0"/>
              </w:rPr>
            </w:pPr>
            <w:r w:rsidRPr="00CC36D2">
              <w:rPr>
                <w:kern w:val="0"/>
                <w:sz w:val="12"/>
                <w:szCs w:val="12"/>
                <w:lang w:eastAsia="en-US"/>
                <w14:ligatures w14:val="none"/>
                <w14:cntxtAlts w14:val="0"/>
              </w:rPr>
              <w:t>в 2021 году – 103,5 тыс. рублей;</w:t>
            </w:r>
          </w:p>
          <w:p w:rsidR="00CC36D2" w:rsidRPr="00CC36D2" w:rsidRDefault="00CC36D2" w:rsidP="00CC36D2">
            <w:pPr>
              <w:autoSpaceDE w:val="0"/>
              <w:autoSpaceDN w:val="0"/>
              <w:adjustRightInd w:val="0"/>
              <w:jc w:val="both"/>
              <w:rPr>
                <w:kern w:val="0"/>
                <w:sz w:val="12"/>
                <w:szCs w:val="12"/>
                <w:lang w:eastAsia="en-US"/>
                <w14:ligatures w14:val="none"/>
                <w14:cntxtAlts w14:val="0"/>
              </w:rPr>
            </w:pPr>
            <w:r w:rsidRPr="00CC36D2">
              <w:rPr>
                <w:kern w:val="0"/>
                <w:sz w:val="12"/>
                <w:szCs w:val="12"/>
                <w:lang w:eastAsia="en-US"/>
                <w14:ligatures w14:val="none"/>
                <w14:cntxtAlts w14:val="0"/>
              </w:rPr>
              <w:t>в 2022 году – 105,9 тыс. рублей;</w:t>
            </w:r>
          </w:p>
          <w:p w:rsidR="00CC36D2" w:rsidRPr="00CC36D2" w:rsidRDefault="00CC36D2" w:rsidP="00CC36D2">
            <w:pPr>
              <w:autoSpaceDE w:val="0"/>
              <w:autoSpaceDN w:val="0"/>
              <w:adjustRightInd w:val="0"/>
              <w:jc w:val="both"/>
              <w:rPr>
                <w:kern w:val="0"/>
                <w:sz w:val="12"/>
                <w:szCs w:val="12"/>
                <w:lang w:eastAsia="en-US"/>
                <w14:ligatures w14:val="none"/>
                <w14:cntxtAlts w14:val="0"/>
              </w:rPr>
            </w:pPr>
            <w:r w:rsidRPr="00CC36D2">
              <w:rPr>
                <w:kern w:val="0"/>
                <w:sz w:val="12"/>
                <w:szCs w:val="12"/>
                <w:lang w:eastAsia="en-US"/>
                <w14:ligatures w14:val="none"/>
                <w14:cntxtAlts w14:val="0"/>
              </w:rPr>
              <w:t>в 2023 году – 110,9 тыс. рублей;</w:t>
            </w:r>
          </w:p>
          <w:p w:rsidR="00CC36D2" w:rsidRPr="00CC36D2" w:rsidRDefault="00CC36D2" w:rsidP="00CC36D2">
            <w:pPr>
              <w:autoSpaceDE w:val="0"/>
              <w:autoSpaceDN w:val="0"/>
              <w:adjustRightInd w:val="0"/>
              <w:jc w:val="both"/>
              <w:rPr>
                <w:kern w:val="0"/>
                <w:sz w:val="12"/>
                <w:szCs w:val="12"/>
                <w:lang w:eastAsia="en-US"/>
                <w14:ligatures w14:val="none"/>
                <w14:cntxtAlts w14:val="0"/>
              </w:rPr>
            </w:pPr>
            <w:r w:rsidRPr="00CC36D2">
              <w:rPr>
                <w:kern w:val="0"/>
                <w:sz w:val="12"/>
                <w:szCs w:val="12"/>
                <w:lang w:eastAsia="en-US"/>
                <w14:ligatures w14:val="none"/>
                <w14:cntxtAlts w14:val="0"/>
              </w:rPr>
              <w:t>в 2024 году – 89,0 тыс. рублей;</w:t>
            </w:r>
          </w:p>
          <w:p w:rsidR="00CC36D2" w:rsidRPr="00CC36D2" w:rsidRDefault="00CC36D2" w:rsidP="00CC36D2">
            <w:pPr>
              <w:autoSpaceDE w:val="0"/>
              <w:autoSpaceDN w:val="0"/>
              <w:adjustRightInd w:val="0"/>
              <w:jc w:val="both"/>
              <w:rPr>
                <w:kern w:val="0"/>
                <w:sz w:val="12"/>
                <w:szCs w:val="12"/>
                <w:lang w:eastAsia="en-US"/>
                <w14:ligatures w14:val="none"/>
                <w14:cntxtAlts w14:val="0"/>
              </w:rPr>
            </w:pPr>
            <w:r w:rsidRPr="00CC36D2">
              <w:rPr>
                <w:kern w:val="0"/>
                <w:sz w:val="12"/>
                <w:szCs w:val="12"/>
                <w:lang w:eastAsia="en-US"/>
                <w14:ligatures w14:val="none"/>
                <w14:cntxtAlts w14:val="0"/>
              </w:rPr>
              <w:t>в 2025 году – 89,0 тыс. рублей;</w:t>
            </w:r>
          </w:p>
          <w:p w:rsidR="00CC36D2" w:rsidRPr="00CC36D2" w:rsidRDefault="00CC36D2" w:rsidP="00CC36D2">
            <w:pPr>
              <w:autoSpaceDE w:val="0"/>
              <w:autoSpaceDN w:val="0"/>
              <w:adjustRightInd w:val="0"/>
              <w:jc w:val="both"/>
              <w:rPr>
                <w:kern w:val="0"/>
                <w:sz w:val="12"/>
                <w:szCs w:val="12"/>
                <w:lang w:eastAsia="en-US"/>
                <w14:ligatures w14:val="none"/>
                <w14:cntxtAlts w14:val="0"/>
              </w:rPr>
            </w:pPr>
            <w:r w:rsidRPr="00CC36D2">
              <w:rPr>
                <w:kern w:val="0"/>
                <w:sz w:val="12"/>
                <w:szCs w:val="12"/>
                <w:lang w:eastAsia="en-US"/>
                <w14:ligatures w14:val="none"/>
                <w14:cntxtAlts w14:val="0"/>
              </w:rPr>
              <w:t>в 2026–2030 годах – 445,0 тыс. рублей;</w:t>
            </w:r>
          </w:p>
          <w:p w:rsidR="00CC36D2" w:rsidRPr="00CC36D2" w:rsidRDefault="00CC36D2" w:rsidP="00CC36D2">
            <w:pPr>
              <w:autoSpaceDE w:val="0"/>
              <w:autoSpaceDN w:val="0"/>
              <w:adjustRightInd w:val="0"/>
              <w:jc w:val="both"/>
              <w:rPr>
                <w:kern w:val="0"/>
                <w:sz w:val="12"/>
                <w:szCs w:val="12"/>
                <w:lang w:eastAsia="en-US"/>
                <w14:ligatures w14:val="none"/>
                <w14:cntxtAlts w14:val="0"/>
              </w:rPr>
            </w:pPr>
            <w:r w:rsidRPr="00CC36D2">
              <w:rPr>
                <w:kern w:val="0"/>
                <w:sz w:val="12"/>
                <w:szCs w:val="12"/>
                <w:lang w:eastAsia="en-US"/>
                <w14:ligatures w14:val="none"/>
                <w14:cntxtAlts w14:val="0"/>
              </w:rPr>
              <w:t>в 2031–2035 годах – 445,0 тыс. рублей;</w:t>
            </w:r>
          </w:p>
          <w:p w:rsidR="00CC36D2" w:rsidRPr="00CC36D2" w:rsidRDefault="00CC36D2" w:rsidP="00CC36D2">
            <w:pPr>
              <w:autoSpaceDE w:val="0"/>
              <w:autoSpaceDN w:val="0"/>
              <w:adjustRightInd w:val="0"/>
              <w:jc w:val="both"/>
              <w:rPr>
                <w:kern w:val="0"/>
                <w:sz w:val="12"/>
                <w:szCs w:val="12"/>
                <w:lang w:eastAsia="en-US"/>
                <w14:ligatures w14:val="none"/>
                <w14:cntxtAlts w14:val="0"/>
              </w:rPr>
            </w:pPr>
            <w:r w:rsidRPr="00CC36D2">
              <w:rPr>
                <w:kern w:val="0"/>
                <w:sz w:val="12"/>
                <w:szCs w:val="12"/>
                <w:lang w:eastAsia="en-US"/>
                <w14:ligatures w14:val="none"/>
                <w14:cntxtAlts w14:val="0"/>
              </w:rPr>
              <w:t>бюджета</w:t>
            </w:r>
            <w:r w:rsidRPr="00CC36D2">
              <w:rPr>
                <w:rFonts w:ascii="Calibri" w:eastAsia="Calibri" w:hAnsi="Calibri"/>
                <w:color w:val="auto"/>
                <w:kern w:val="0"/>
                <w:sz w:val="12"/>
                <w:szCs w:val="12"/>
                <w:lang w:eastAsia="en-US"/>
                <w14:ligatures w14:val="none"/>
                <w14:cntxtAlts w14:val="0"/>
              </w:rPr>
              <w:t xml:space="preserve"> </w:t>
            </w:r>
            <w:proofErr w:type="spellStart"/>
            <w:r w:rsidRPr="00CC36D2">
              <w:rPr>
                <w:kern w:val="0"/>
                <w:sz w:val="12"/>
                <w:szCs w:val="12"/>
                <w:lang w:eastAsia="en-US"/>
                <w14:ligatures w14:val="none"/>
                <w14:cntxtAlts w14:val="0"/>
              </w:rPr>
              <w:t>Нижнекумашкинского</w:t>
            </w:r>
            <w:proofErr w:type="spellEnd"/>
            <w:r w:rsidRPr="00CC36D2">
              <w:rPr>
                <w:kern w:val="0"/>
                <w:sz w:val="12"/>
                <w:szCs w:val="12"/>
                <w:lang w:eastAsia="en-US"/>
                <w14:ligatures w14:val="none"/>
                <w14:cntxtAlts w14:val="0"/>
              </w:rPr>
              <w:t xml:space="preserve"> сельского поселения - 17,0 тыс. рублей, в том числе:</w:t>
            </w:r>
          </w:p>
          <w:p w:rsidR="00CC36D2" w:rsidRPr="00CC36D2" w:rsidRDefault="00CC36D2" w:rsidP="00CC36D2">
            <w:pPr>
              <w:autoSpaceDE w:val="0"/>
              <w:autoSpaceDN w:val="0"/>
              <w:adjustRightInd w:val="0"/>
              <w:jc w:val="both"/>
              <w:rPr>
                <w:kern w:val="0"/>
                <w:sz w:val="12"/>
                <w:szCs w:val="12"/>
                <w:lang w:eastAsia="en-US"/>
                <w14:ligatures w14:val="none"/>
                <w14:cntxtAlts w14:val="0"/>
              </w:rPr>
            </w:pPr>
            <w:r w:rsidRPr="00CC36D2">
              <w:rPr>
                <w:kern w:val="0"/>
                <w:sz w:val="12"/>
                <w:szCs w:val="12"/>
                <w:lang w:eastAsia="en-US"/>
                <w14:ligatures w14:val="none"/>
                <w14:cntxtAlts w14:val="0"/>
              </w:rPr>
              <w:t>в 2019 году – 1,0 тыс. рублей;</w:t>
            </w:r>
          </w:p>
          <w:p w:rsidR="00CC36D2" w:rsidRPr="00CC36D2" w:rsidRDefault="00CC36D2" w:rsidP="00CC36D2">
            <w:pPr>
              <w:autoSpaceDE w:val="0"/>
              <w:autoSpaceDN w:val="0"/>
              <w:adjustRightInd w:val="0"/>
              <w:jc w:val="both"/>
              <w:rPr>
                <w:kern w:val="0"/>
                <w:sz w:val="12"/>
                <w:szCs w:val="12"/>
                <w:lang w:eastAsia="en-US"/>
                <w14:ligatures w14:val="none"/>
                <w14:cntxtAlts w14:val="0"/>
              </w:rPr>
            </w:pPr>
            <w:r w:rsidRPr="00CC36D2">
              <w:rPr>
                <w:kern w:val="0"/>
                <w:sz w:val="12"/>
                <w:szCs w:val="12"/>
                <w:lang w:eastAsia="en-US"/>
                <w14:ligatures w14:val="none"/>
                <w14:cntxtAlts w14:val="0"/>
              </w:rPr>
              <w:t>в 2020 году – 1,0  тыс. рублей;</w:t>
            </w:r>
          </w:p>
          <w:p w:rsidR="00CC36D2" w:rsidRPr="00CC36D2" w:rsidRDefault="00CC36D2" w:rsidP="00CC36D2">
            <w:pPr>
              <w:autoSpaceDE w:val="0"/>
              <w:autoSpaceDN w:val="0"/>
              <w:adjustRightInd w:val="0"/>
              <w:jc w:val="both"/>
              <w:rPr>
                <w:kern w:val="0"/>
                <w:sz w:val="12"/>
                <w:szCs w:val="12"/>
                <w:lang w:eastAsia="en-US"/>
                <w14:ligatures w14:val="none"/>
                <w14:cntxtAlts w14:val="0"/>
              </w:rPr>
            </w:pPr>
            <w:r w:rsidRPr="00CC36D2">
              <w:rPr>
                <w:kern w:val="0"/>
                <w:sz w:val="12"/>
                <w:szCs w:val="12"/>
                <w:lang w:eastAsia="en-US"/>
                <w14:ligatures w14:val="none"/>
                <w14:cntxtAlts w14:val="0"/>
              </w:rPr>
              <w:t>в 2021 году – 1,0 тыс. рублей;</w:t>
            </w:r>
          </w:p>
          <w:p w:rsidR="00CC36D2" w:rsidRPr="00CC36D2" w:rsidRDefault="00CC36D2" w:rsidP="00CC36D2">
            <w:pPr>
              <w:autoSpaceDE w:val="0"/>
              <w:autoSpaceDN w:val="0"/>
              <w:adjustRightInd w:val="0"/>
              <w:jc w:val="both"/>
              <w:rPr>
                <w:kern w:val="0"/>
                <w:sz w:val="12"/>
                <w:szCs w:val="12"/>
                <w:lang w:eastAsia="en-US"/>
                <w14:ligatures w14:val="none"/>
                <w14:cntxtAlts w14:val="0"/>
              </w:rPr>
            </w:pPr>
            <w:r w:rsidRPr="00CC36D2">
              <w:rPr>
                <w:kern w:val="0"/>
                <w:sz w:val="12"/>
                <w:szCs w:val="12"/>
                <w:lang w:eastAsia="en-US"/>
                <w14:ligatures w14:val="none"/>
                <w14:cntxtAlts w14:val="0"/>
              </w:rPr>
              <w:t>в 2022 году – 1,0 тыс. рублей;</w:t>
            </w:r>
          </w:p>
          <w:p w:rsidR="00CC36D2" w:rsidRPr="00CC36D2" w:rsidRDefault="00CC36D2" w:rsidP="00CC36D2">
            <w:pPr>
              <w:autoSpaceDE w:val="0"/>
              <w:autoSpaceDN w:val="0"/>
              <w:adjustRightInd w:val="0"/>
              <w:jc w:val="both"/>
              <w:rPr>
                <w:kern w:val="0"/>
                <w:sz w:val="12"/>
                <w:szCs w:val="12"/>
                <w:lang w:eastAsia="en-US"/>
                <w14:ligatures w14:val="none"/>
                <w14:cntxtAlts w14:val="0"/>
              </w:rPr>
            </w:pPr>
            <w:r w:rsidRPr="00CC36D2">
              <w:rPr>
                <w:kern w:val="0"/>
                <w:sz w:val="12"/>
                <w:szCs w:val="12"/>
                <w:lang w:eastAsia="en-US"/>
                <w14:ligatures w14:val="none"/>
                <w14:cntxtAlts w14:val="0"/>
              </w:rPr>
              <w:t>в 2023 году – 1,0 тыс. рублей;</w:t>
            </w:r>
          </w:p>
          <w:p w:rsidR="00CC36D2" w:rsidRPr="00CC36D2" w:rsidRDefault="00CC36D2" w:rsidP="00CC36D2">
            <w:pPr>
              <w:autoSpaceDE w:val="0"/>
              <w:autoSpaceDN w:val="0"/>
              <w:adjustRightInd w:val="0"/>
              <w:jc w:val="both"/>
              <w:rPr>
                <w:kern w:val="0"/>
                <w:sz w:val="12"/>
                <w:szCs w:val="12"/>
                <w:lang w:eastAsia="en-US"/>
                <w14:ligatures w14:val="none"/>
                <w14:cntxtAlts w14:val="0"/>
              </w:rPr>
            </w:pPr>
            <w:r w:rsidRPr="00CC36D2">
              <w:rPr>
                <w:kern w:val="0"/>
                <w:sz w:val="12"/>
                <w:szCs w:val="12"/>
                <w:lang w:eastAsia="en-US"/>
                <w14:ligatures w14:val="none"/>
                <w14:cntxtAlts w14:val="0"/>
              </w:rPr>
              <w:t>в 2024 году – 1,0 тыс. рублей;</w:t>
            </w:r>
          </w:p>
          <w:p w:rsidR="00CC36D2" w:rsidRPr="00CC36D2" w:rsidRDefault="00CC36D2" w:rsidP="00CC36D2">
            <w:pPr>
              <w:autoSpaceDE w:val="0"/>
              <w:autoSpaceDN w:val="0"/>
              <w:adjustRightInd w:val="0"/>
              <w:jc w:val="both"/>
              <w:rPr>
                <w:kern w:val="0"/>
                <w:sz w:val="12"/>
                <w:szCs w:val="12"/>
                <w:lang w:eastAsia="en-US"/>
                <w14:ligatures w14:val="none"/>
                <w14:cntxtAlts w14:val="0"/>
              </w:rPr>
            </w:pPr>
            <w:r w:rsidRPr="00CC36D2">
              <w:rPr>
                <w:kern w:val="0"/>
                <w:sz w:val="12"/>
                <w:szCs w:val="12"/>
                <w:lang w:eastAsia="en-US"/>
                <w14:ligatures w14:val="none"/>
                <w14:cntxtAlts w14:val="0"/>
              </w:rPr>
              <w:t>в 2025 году – 1,0 тыс. рублей;</w:t>
            </w:r>
          </w:p>
          <w:p w:rsidR="00CC36D2" w:rsidRPr="00CC36D2" w:rsidRDefault="00CC36D2" w:rsidP="00CC36D2">
            <w:pPr>
              <w:autoSpaceDE w:val="0"/>
              <w:autoSpaceDN w:val="0"/>
              <w:adjustRightInd w:val="0"/>
              <w:jc w:val="both"/>
              <w:rPr>
                <w:kern w:val="0"/>
                <w:sz w:val="12"/>
                <w:szCs w:val="12"/>
                <w:lang w:eastAsia="en-US"/>
                <w14:ligatures w14:val="none"/>
                <w14:cntxtAlts w14:val="0"/>
              </w:rPr>
            </w:pPr>
            <w:r w:rsidRPr="00CC36D2">
              <w:rPr>
                <w:kern w:val="0"/>
                <w:sz w:val="12"/>
                <w:szCs w:val="12"/>
                <w:lang w:eastAsia="en-US"/>
                <w14:ligatures w14:val="none"/>
                <w14:cntxtAlts w14:val="0"/>
              </w:rPr>
              <w:t>в 2026–2030 годах – 5,0 тыс. рублей;</w:t>
            </w:r>
          </w:p>
          <w:p w:rsidR="00CC36D2" w:rsidRPr="00CC36D2" w:rsidRDefault="00CC36D2" w:rsidP="00CC36D2">
            <w:pPr>
              <w:autoSpaceDE w:val="0"/>
              <w:autoSpaceDN w:val="0"/>
              <w:adjustRightInd w:val="0"/>
              <w:jc w:val="both"/>
              <w:rPr>
                <w:kern w:val="0"/>
                <w:sz w:val="12"/>
                <w:szCs w:val="12"/>
                <w:lang w:eastAsia="en-US"/>
                <w14:ligatures w14:val="none"/>
                <w14:cntxtAlts w14:val="0"/>
              </w:rPr>
            </w:pPr>
            <w:r w:rsidRPr="00CC36D2">
              <w:rPr>
                <w:kern w:val="0"/>
                <w:sz w:val="12"/>
                <w:szCs w:val="12"/>
                <w:lang w:eastAsia="en-US"/>
                <w14:ligatures w14:val="none"/>
                <w14:cntxtAlts w14:val="0"/>
              </w:rPr>
              <w:t>в 2031–2035 годах – 5,0 тыс. рублей</w:t>
            </w:r>
          </w:p>
          <w:p w:rsidR="00CC36D2" w:rsidRPr="00CC36D2" w:rsidRDefault="00CC36D2" w:rsidP="00CC36D2">
            <w:pPr>
              <w:autoSpaceDE w:val="0"/>
              <w:autoSpaceDN w:val="0"/>
              <w:jc w:val="both"/>
              <w:rPr>
                <w:kern w:val="0"/>
                <w:sz w:val="12"/>
                <w:szCs w:val="12"/>
                <w14:ligatures w14:val="none"/>
                <w14:cntxtAlts w14:val="0"/>
              </w:rPr>
            </w:pPr>
            <w:r w:rsidRPr="00CC36D2">
              <w:rPr>
                <w:kern w:val="0"/>
                <w:sz w:val="12"/>
                <w:szCs w:val="12"/>
                <w14:ligatures w14:val="none"/>
                <w14:cntxtAlts w14:val="0"/>
              </w:rPr>
              <w:t>Объемы финансирования Муниципальной программы подлежат ежегодному уточнению исходя из возможностей бюджетов всех уровней</w:t>
            </w:r>
          </w:p>
          <w:p w:rsidR="00CC36D2" w:rsidRPr="00CC36D2" w:rsidRDefault="00CC36D2" w:rsidP="00CC36D2">
            <w:pPr>
              <w:autoSpaceDE w:val="0"/>
              <w:autoSpaceDN w:val="0"/>
              <w:jc w:val="both"/>
              <w:rPr>
                <w:kern w:val="0"/>
                <w:sz w:val="12"/>
                <w:szCs w:val="12"/>
                <w14:ligatures w14:val="none"/>
                <w14:cntxtAlts w14:val="0"/>
              </w:rPr>
            </w:pPr>
          </w:p>
        </w:tc>
      </w:tr>
    </w:tbl>
    <w:p w:rsidR="00CC36D2" w:rsidRPr="00CC36D2" w:rsidRDefault="00CC36D2" w:rsidP="00CC36D2">
      <w:pPr>
        <w:autoSpaceDE w:val="0"/>
        <w:autoSpaceDN w:val="0"/>
        <w:ind w:firstLine="540"/>
        <w:jc w:val="both"/>
        <w:rPr>
          <w:kern w:val="0"/>
          <w:sz w:val="12"/>
          <w:szCs w:val="12"/>
          <w14:ligatures w14:val="none"/>
          <w14:cntxtAlts w14:val="0"/>
        </w:rPr>
      </w:pPr>
    </w:p>
    <w:p w:rsidR="00CC36D2" w:rsidRPr="00CC36D2" w:rsidRDefault="00CC36D2" w:rsidP="00CC36D2">
      <w:pPr>
        <w:spacing w:line="259" w:lineRule="auto"/>
        <w:ind w:firstLine="709"/>
        <w:jc w:val="both"/>
        <w:rPr>
          <w:rFonts w:eastAsia="Calibri"/>
          <w:color w:val="auto"/>
          <w:kern w:val="0"/>
          <w:sz w:val="12"/>
          <w:szCs w:val="12"/>
          <w:lang w:eastAsia="en-US"/>
          <w14:ligatures w14:val="none"/>
          <w14:cntxtAlts w14:val="0"/>
        </w:rPr>
      </w:pPr>
      <w:r w:rsidRPr="00CC36D2">
        <w:rPr>
          <w:rFonts w:eastAsia="Calibri"/>
          <w:color w:val="auto"/>
          <w:kern w:val="0"/>
          <w:sz w:val="12"/>
          <w:szCs w:val="12"/>
          <w:lang w:eastAsia="en-US"/>
          <w14:ligatures w14:val="none"/>
          <w14:cntxtAlts w14:val="0"/>
        </w:rPr>
        <w:t>1.2. Раздел III. «Обоснование объема финансовых ресурсов, необходимых для реализации Муниципальной программы (с расшифровкой по источникам финансирования, по этапам и годам реализации Муниципальной программы) Муниципальной программы изложить в новой редакции:</w:t>
      </w:r>
    </w:p>
    <w:p w:rsidR="00CC36D2" w:rsidRPr="00CC36D2" w:rsidRDefault="00CC36D2" w:rsidP="00CC36D2">
      <w:pPr>
        <w:autoSpaceDE w:val="0"/>
        <w:autoSpaceDN w:val="0"/>
        <w:spacing w:line="233" w:lineRule="auto"/>
        <w:jc w:val="center"/>
        <w:rPr>
          <w:b/>
          <w:kern w:val="0"/>
          <w:sz w:val="12"/>
          <w:szCs w:val="12"/>
          <w14:ligatures w14:val="none"/>
          <w14:cntxtAlts w14:val="0"/>
        </w:rPr>
      </w:pPr>
    </w:p>
    <w:p w:rsidR="00CC36D2" w:rsidRPr="00CC36D2" w:rsidRDefault="00CC36D2" w:rsidP="00CC36D2">
      <w:pPr>
        <w:autoSpaceDE w:val="0"/>
        <w:autoSpaceDN w:val="0"/>
        <w:spacing w:line="233" w:lineRule="auto"/>
        <w:jc w:val="center"/>
        <w:rPr>
          <w:b/>
          <w:kern w:val="0"/>
          <w:sz w:val="12"/>
          <w:szCs w:val="12"/>
          <w14:ligatures w14:val="none"/>
          <w14:cntxtAlts w14:val="0"/>
        </w:rPr>
      </w:pPr>
      <w:r w:rsidRPr="00CC36D2">
        <w:rPr>
          <w:b/>
          <w:kern w:val="0"/>
          <w:sz w:val="12"/>
          <w:szCs w:val="12"/>
          <w14:ligatures w14:val="none"/>
          <w14:cntxtAlts w14:val="0"/>
        </w:rPr>
        <w:t xml:space="preserve">«Раздел III. Обоснование объема финансовых ресурсов, необходимых </w:t>
      </w:r>
    </w:p>
    <w:p w:rsidR="00CC36D2" w:rsidRPr="00CC36D2" w:rsidRDefault="00CC36D2" w:rsidP="00CC36D2">
      <w:pPr>
        <w:autoSpaceDE w:val="0"/>
        <w:autoSpaceDN w:val="0"/>
        <w:spacing w:line="233" w:lineRule="auto"/>
        <w:jc w:val="center"/>
        <w:rPr>
          <w:b/>
          <w:kern w:val="0"/>
          <w:sz w:val="12"/>
          <w:szCs w:val="12"/>
          <w14:ligatures w14:val="none"/>
          <w14:cntxtAlts w14:val="0"/>
        </w:rPr>
      </w:pPr>
      <w:proofErr w:type="gramStart"/>
      <w:r w:rsidRPr="00CC36D2">
        <w:rPr>
          <w:b/>
          <w:kern w:val="0"/>
          <w:sz w:val="12"/>
          <w:szCs w:val="12"/>
          <w14:ligatures w14:val="none"/>
          <w14:cntxtAlts w14:val="0"/>
        </w:rPr>
        <w:t xml:space="preserve">для реализации Муниципальной программы (с расшифровкой </w:t>
      </w:r>
      <w:proofErr w:type="gramEnd"/>
    </w:p>
    <w:p w:rsidR="00CC36D2" w:rsidRPr="00CC36D2" w:rsidRDefault="00CC36D2" w:rsidP="00CC36D2">
      <w:pPr>
        <w:autoSpaceDE w:val="0"/>
        <w:autoSpaceDN w:val="0"/>
        <w:spacing w:line="233" w:lineRule="auto"/>
        <w:jc w:val="center"/>
        <w:rPr>
          <w:b/>
          <w:kern w:val="0"/>
          <w:sz w:val="12"/>
          <w:szCs w:val="12"/>
          <w14:ligatures w14:val="none"/>
          <w14:cntxtAlts w14:val="0"/>
        </w:rPr>
      </w:pPr>
      <w:r w:rsidRPr="00CC36D2">
        <w:rPr>
          <w:b/>
          <w:kern w:val="0"/>
          <w:sz w:val="12"/>
          <w:szCs w:val="12"/>
          <w14:ligatures w14:val="none"/>
          <w14:cntxtAlts w14:val="0"/>
        </w:rPr>
        <w:t xml:space="preserve">по источникам финансирования, по этапам и годам </w:t>
      </w:r>
    </w:p>
    <w:p w:rsidR="00CC36D2" w:rsidRPr="00CC36D2" w:rsidRDefault="00CC36D2" w:rsidP="00CC36D2">
      <w:pPr>
        <w:autoSpaceDE w:val="0"/>
        <w:autoSpaceDN w:val="0"/>
        <w:spacing w:line="233" w:lineRule="auto"/>
        <w:jc w:val="center"/>
        <w:rPr>
          <w:b/>
          <w:kern w:val="0"/>
          <w:sz w:val="12"/>
          <w:szCs w:val="12"/>
          <w14:ligatures w14:val="none"/>
          <w14:cntxtAlts w14:val="0"/>
        </w:rPr>
      </w:pPr>
      <w:r w:rsidRPr="00CC36D2">
        <w:rPr>
          <w:b/>
          <w:kern w:val="0"/>
          <w:sz w:val="12"/>
          <w:szCs w:val="12"/>
          <w14:ligatures w14:val="none"/>
          <w14:cntxtAlts w14:val="0"/>
        </w:rPr>
        <w:t>реализации Муниципальной программы)</w:t>
      </w:r>
    </w:p>
    <w:p w:rsidR="00CC36D2" w:rsidRPr="00CC36D2" w:rsidRDefault="00CC36D2" w:rsidP="00CC36D2">
      <w:pPr>
        <w:autoSpaceDE w:val="0"/>
        <w:autoSpaceDN w:val="0"/>
        <w:ind w:firstLine="709"/>
        <w:jc w:val="both"/>
        <w:rPr>
          <w:kern w:val="0"/>
          <w:sz w:val="12"/>
          <w:szCs w:val="12"/>
          <w14:ligatures w14:val="none"/>
          <w14:cntxtAlts w14:val="0"/>
        </w:rPr>
      </w:pPr>
    </w:p>
    <w:p w:rsidR="00CC36D2" w:rsidRPr="00CC36D2" w:rsidRDefault="00CC36D2" w:rsidP="00CC36D2">
      <w:pPr>
        <w:autoSpaceDE w:val="0"/>
        <w:autoSpaceDN w:val="0"/>
        <w:ind w:firstLine="709"/>
        <w:jc w:val="both"/>
        <w:rPr>
          <w:kern w:val="0"/>
          <w:sz w:val="12"/>
          <w:szCs w:val="12"/>
          <w14:ligatures w14:val="none"/>
          <w14:cntxtAlts w14:val="0"/>
        </w:rPr>
      </w:pPr>
      <w:r w:rsidRPr="00CC36D2">
        <w:rPr>
          <w:kern w:val="0"/>
          <w:sz w:val="12"/>
          <w:szCs w:val="12"/>
          <w14:ligatures w14:val="none"/>
          <w14:cntxtAlts w14:val="0"/>
        </w:rPr>
        <w:t xml:space="preserve">Расходы на реализацию Муниципальной программы предусматриваются за счет средств федерального бюджета, бюджета </w:t>
      </w:r>
      <w:proofErr w:type="spellStart"/>
      <w:r w:rsidRPr="00CC36D2">
        <w:rPr>
          <w:kern w:val="0"/>
          <w:sz w:val="12"/>
          <w:szCs w:val="12"/>
          <w14:ligatures w14:val="none"/>
          <w14:cntxtAlts w14:val="0"/>
        </w:rPr>
        <w:t>Нижнекумашкинского</w:t>
      </w:r>
      <w:proofErr w:type="spellEnd"/>
      <w:r w:rsidRPr="00CC36D2">
        <w:rPr>
          <w:kern w:val="0"/>
          <w:sz w:val="12"/>
          <w:szCs w:val="12"/>
          <w14:ligatures w14:val="none"/>
          <w14:cntxtAlts w14:val="0"/>
        </w:rPr>
        <w:t xml:space="preserve"> сельского поселения </w:t>
      </w:r>
      <w:proofErr w:type="spellStart"/>
      <w:r w:rsidRPr="00CC36D2">
        <w:rPr>
          <w:kern w:val="0"/>
          <w:sz w:val="12"/>
          <w:szCs w:val="12"/>
          <w14:ligatures w14:val="none"/>
          <w14:cntxtAlts w14:val="0"/>
        </w:rPr>
        <w:t>Шумерлинского</w:t>
      </w:r>
      <w:proofErr w:type="spellEnd"/>
      <w:r w:rsidRPr="00CC36D2">
        <w:rPr>
          <w:kern w:val="0"/>
          <w:sz w:val="12"/>
          <w:szCs w:val="12"/>
          <w14:ligatures w14:val="none"/>
          <w14:cntxtAlts w14:val="0"/>
        </w:rPr>
        <w:t xml:space="preserve"> района.</w:t>
      </w:r>
    </w:p>
    <w:p w:rsidR="00CC36D2" w:rsidRPr="00CC36D2" w:rsidRDefault="00CC36D2" w:rsidP="00CC36D2">
      <w:pPr>
        <w:autoSpaceDE w:val="0"/>
        <w:autoSpaceDN w:val="0"/>
        <w:ind w:firstLine="709"/>
        <w:jc w:val="both"/>
        <w:rPr>
          <w:kern w:val="0"/>
          <w:sz w:val="12"/>
          <w:szCs w:val="12"/>
          <w14:ligatures w14:val="none"/>
          <w14:cntxtAlts w14:val="0"/>
        </w:rPr>
      </w:pPr>
      <w:r w:rsidRPr="00CC36D2">
        <w:rPr>
          <w:kern w:val="0"/>
          <w:sz w:val="12"/>
          <w:szCs w:val="12"/>
          <w14:ligatures w14:val="none"/>
          <w14:cntxtAlts w14:val="0"/>
        </w:rPr>
        <w:t>Общий объем финансирования Муниципальной  программы в 2019–</w:t>
      </w:r>
      <w:r w:rsidRPr="00CC36D2">
        <w:rPr>
          <w:kern w:val="0"/>
          <w:sz w:val="12"/>
          <w:szCs w:val="12"/>
          <w14:ligatures w14:val="none"/>
          <w14:cntxtAlts w14:val="0"/>
        </w:rPr>
        <w:br/>
        <w:t>2035 годах составляет  1647,3 тыс. рублей, в том числе за счет средств:</w:t>
      </w:r>
    </w:p>
    <w:p w:rsidR="00CC36D2" w:rsidRPr="00CC36D2" w:rsidRDefault="00CC36D2" w:rsidP="00CC36D2">
      <w:pPr>
        <w:autoSpaceDE w:val="0"/>
        <w:autoSpaceDN w:val="0"/>
        <w:ind w:firstLine="709"/>
        <w:jc w:val="both"/>
        <w:rPr>
          <w:kern w:val="0"/>
          <w:sz w:val="12"/>
          <w:szCs w:val="12"/>
          <w14:ligatures w14:val="none"/>
          <w14:cntxtAlts w14:val="0"/>
        </w:rPr>
      </w:pPr>
      <w:r w:rsidRPr="00CC36D2">
        <w:rPr>
          <w:kern w:val="0"/>
          <w:sz w:val="12"/>
          <w:szCs w:val="12"/>
          <w14:ligatures w14:val="none"/>
          <w14:cntxtAlts w14:val="0"/>
        </w:rPr>
        <w:t>федерального бюджета – 1 630,3 тыс. рублей;</w:t>
      </w:r>
    </w:p>
    <w:p w:rsidR="00CC36D2" w:rsidRPr="00CC36D2" w:rsidRDefault="00CC36D2" w:rsidP="00CC36D2">
      <w:pPr>
        <w:autoSpaceDE w:val="0"/>
        <w:autoSpaceDN w:val="0"/>
        <w:ind w:firstLine="709"/>
        <w:jc w:val="both"/>
        <w:rPr>
          <w:kern w:val="0"/>
          <w:sz w:val="12"/>
          <w:szCs w:val="12"/>
          <w14:ligatures w14:val="none"/>
          <w14:cntxtAlts w14:val="0"/>
        </w:rPr>
      </w:pPr>
      <w:r w:rsidRPr="00CC36D2">
        <w:rPr>
          <w:kern w:val="0"/>
          <w:sz w:val="12"/>
          <w:szCs w:val="12"/>
          <w14:ligatures w14:val="none"/>
          <w14:cntxtAlts w14:val="0"/>
        </w:rPr>
        <w:t>бюджета</w:t>
      </w:r>
      <w:r w:rsidRPr="00CC36D2">
        <w:rPr>
          <w:rFonts w:ascii="Calibri" w:hAnsi="Calibri" w:cs="Calibri"/>
          <w:color w:val="auto"/>
          <w:kern w:val="0"/>
          <w:sz w:val="12"/>
          <w:szCs w:val="12"/>
          <w14:ligatures w14:val="none"/>
          <w14:cntxtAlts w14:val="0"/>
        </w:rPr>
        <w:t xml:space="preserve"> </w:t>
      </w:r>
      <w:proofErr w:type="spellStart"/>
      <w:r w:rsidRPr="00CC36D2">
        <w:rPr>
          <w:kern w:val="0"/>
          <w:sz w:val="12"/>
          <w:szCs w:val="12"/>
          <w14:ligatures w14:val="none"/>
          <w14:cntxtAlts w14:val="0"/>
        </w:rPr>
        <w:t>Нижнекумашкинского</w:t>
      </w:r>
      <w:proofErr w:type="spellEnd"/>
      <w:r w:rsidRPr="00CC36D2">
        <w:rPr>
          <w:kern w:val="0"/>
          <w:sz w:val="12"/>
          <w:szCs w:val="12"/>
          <w14:ligatures w14:val="none"/>
          <w14:cntxtAlts w14:val="0"/>
        </w:rPr>
        <w:t xml:space="preserve"> сельского поселения – 17,0 тыс. рублей.</w:t>
      </w:r>
    </w:p>
    <w:p w:rsidR="00CC36D2" w:rsidRPr="00CC36D2" w:rsidRDefault="00CC36D2" w:rsidP="00CC36D2">
      <w:pPr>
        <w:autoSpaceDE w:val="0"/>
        <w:autoSpaceDN w:val="0"/>
        <w:ind w:firstLine="709"/>
        <w:jc w:val="both"/>
        <w:rPr>
          <w:kern w:val="0"/>
          <w:sz w:val="12"/>
          <w:szCs w:val="12"/>
          <w14:ligatures w14:val="none"/>
          <w14:cntxtAlts w14:val="0"/>
        </w:rPr>
      </w:pPr>
      <w:r w:rsidRPr="00CC36D2">
        <w:rPr>
          <w:kern w:val="0"/>
          <w:sz w:val="12"/>
          <w:szCs w:val="12"/>
          <w14:ligatures w14:val="none"/>
          <w14:cntxtAlts w14:val="0"/>
        </w:rPr>
        <w:t>Прогнозируемый объем финансирования Муниципальной программы на 1 этапе составит 747,3 тыс. рублей, в том числе:</w:t>
      </w:r>
    </w:p>
    <w:p w:rsidR="00CC36D2" w:rsidRPr="00CC36D2" w:rsidRDefault="00CC36D2" w:rsidP="00CC36D2">
      <w:pPr>
        <w:autoSpaceDE w:val="0"/>
        <w:autoSpaceDN w:val="0"/>
        <w:adjustRightInd w:val="0"/>
        <w:jc w:val="center"/>
        <w:rPr>
          <w:kern w:val="0"/>
          <w:sz w:val="12"/>
          <w:szCs w:val="12"/>
          <w:lang w:eastAsia="en-US"/>
          <w14:ligatures w14:val="none"/>
          <w14:cntxtAlts w14:val="0"/>
        </w:rPr>
      </w:pPr>
      <w:r w:rsidRPr="00CC36D2">
        <w:rPr>
          <w:kern w:val="0"/>
          <w:sz w:val="12"/>
          <w:szCs w:val="12"/>
          <w:lang w:eastAsia="en-US"/>
          <w14:ligatures w14:val="none"/>
          <w14:cntxtAlts w14:val="0"/>
        </w:rPr>
        <w:t>в 2019 году – 143,8 тыс. рублей;</w:t>
      </w:r>
    </w:p>
    <w:p w:rsidR="00CC36D2" w:rsidRPr="00CC36D2" w:rsidRDefault="00CC36D2" w:rsidP="00CC36D2">
      <w:pPr>
        <w:autoSpaceDE w:val="0"/>
        <w:autoSpaceDN w:val="0"/>
        <w:adjustRightInd w:val="0"/>
        <w:jc w:val="center"/>
        <w:rPr>
          <w:kern w:val="0"/>
          <w:sz w:val="12"/>
          <w:szCs w:val="12"/>
          <w:lang w:eastAsia="en-US"/>
          <w14:ligatures w14:val="none"/>
          <w14:cntxtAlts w14:val="0"/>
        </w:rPr>
      </w:pPr>
      <w:r w:rsidRPr="00CC36D2">
        <w:rPr>
          <w:kern w:val="0"/>
          <w:sz w:val="12"/>
          <w:szCs w:val="12"/>
          <w:lang w:eastAsia="en-US"/>
          <w14:ligatures w14:val="none"/>
          <w14:cntxtAlts w14:val="0"/>
        </w:rPr>
        <w:t>в 2020 году – 100,2 тыс. рублей;</w:t>
      </w:r>
    </w:p>
    <w:p w:rsidR="00CC36D2" w:rsidRPr="00CC36D2" w:rsidRDefault="00CC36D2" w:rsidP="00CC36D2">
      <w:pPr>
        <w:autoSpaceDE w:val="0"/>
        <w:autoSpaceDN w:val="0"/>
        <w:adjustRightInd w:val="0"/>
        <w:jc w:val="center"/>
        <w:rPr>
          <w:kern w:val="0"/>
          <w:sz w:val="12"/>
          <w:szCs w:val="12"/>
          <w:lang w:eastAsia="en-US"/>
          <w14:ligatures w14:val="none"/>
          <w14:cntxtAlts w14:val="0"/>
        </w:rPr>
      </w:pPr>
      <w:r w:rsidRPr="00CC36D2">
        <w:rPr>
          <w:kern w:val="0"/>
          <w:sz w:val="12"/>
          <w:szCs w:val="12"/>
          <w:lang w:eastAsia="en-US"/>
          <w14:ligatures w14:val="none"/>
          <w14:cntxtAlts w14:val="0"/>
        </w:rPr>
        <w:t>в 2021 году – 104,5 тыс. рублей;</w:t>
      </w:r>
    </w:p>
    <w:p w:rsidR="00CC36D2" w:rsidRPr="00CC36D2" w:rsidRDefault="00CC36D2" w:rsidP="00CC36D2">
      <w:pPr>
        <w:autoSpaceDE w:val="0"/>
        <w:autoSpaceDN w:val="0"/>
        <w:adjustRightInd w:val="0"/>
        <w:jc w:val="center"/>
        <w:rPr>
          <w:kern w:val="0"/>
          <w:sz w:val="12"/>
          <w:szCs w:val="12"/>
          <w:lang w:eastAsia="en-US"/>
          <w14:ligatures w14:val="none"/>
          <w14:cntxtAlts w14:val="0"/>
        </w:rPr>
      </w:pPr>
      <w:r w:rsidRPr="00CC36D2">
        <w:rPr>
          <w:kern w:val="0"/>
          <w:sz w:val="12"/>
          <w:szCs w:val="12"/>
          <w:lang w:eastAsia="en-US"/>
          <w14:ligatures w14:val="none"/>
          <w14:cntxtAlts w14:val="0"/>
        </w:rPr>
        <w:t>в 2022 году – 106,9 тыс. рублей;</w:t>
      </w:r>
    </w:p>
    <w:p w:rsidR="00CC36D2" w:rsidRPr="00CC36D2" w:rsidRDefault="00CC36D2" w:rsidP="00CC36D2">
      <w:pPr>
        <w:autoSpaceDE w:val="0"/>
        <w:autoSpaceDN w:val="0"/>
        <w:adjustRightInd w:val="0"/>
        <w:jc w:val="center"/>
        <w:rPr>
          <w:kern w:val="0"/>
          <w:sz w:val="12"/>
          <w:szCs w:val="12"/>
          <w:lang w:eastAsia="en-US"/>
          <w14:ligatures w14:val="none"/>
          <w14:cntxtAlts w14:val="0"/>
        </w:rPr>
      </w:pPr>
      <w:r w:rsidRPr="00CC36D2">
        <w:rPr>
          <w:kern w:val="0"/>
          <w:sz w:val="12"/>
          <w:szCs w:val="12"/>
          <w:lang w:eastAsia="en-US"/>
          <w14:ligatures w14:val="none"/>
          <w14:cntxtAlts w14:val="0"/>
        </w:rPr>
        <w:lastRenderedPageBreak/>
        <w:t>в 2023 году – 111,9 тыс. рублей;</w:t>
      </w:r>
    </w:p>
    <w:p w:rsidR="00CC36D2" w:rsidRPr="00CC36D2" w:rsidRDefault="00CC36D2" w:rsidP="00CC36D2">
      <w:pPr>
        <w:autoSpaceDE w:val="0"/>
        <w:autoSpaceDN w:val="0"/>
        <w:adjustRightInd w:val="0"/>
        <w:jc w:val="center"/>
        <w:rPr>
          <w:kern w:val="0"/>
          <w:sz w:val="12"/>
          <w:szCs w:val="12"/>
          <w:lang w:eastAsia="en-US"/>
          <w14:ligatures w14:val="none"/>
          <w14:cntxtAlts w14:val="0"/>
        </w:rPr>
      </w:pPr>
      <w:r w:rsidRPr="00CC36D2">
        <w:rPr>
          <w:kern w:val="0"/>
          <w:sz w:val="12"/>
          <w:szCs w:val="12"/>
          <w:lang w:eastAsia="en-US"/>
          <w14:ligatures w14:val="none"/>
          <w14:cntxtAlts w14:val="0"/>
        </w:rPr>
        <w:t>в 2024 году – 90,0 тыс. рублей;</w:t>
      </w:r>
    </w:p>
    <w:p w:rsidR="00CC36D2" w:rsidRPr="00CC36D2" w:rsidRDefault="00CC36D2" w:rsidP="00CC36D2">
      <w:pPr>
        <w:autoSpaceDE w:val="0"/>
        <w:autoSpaceDN w:val="0"/>
        <w:adjustRightInd w:val="0"/>
        <w:jc w:val="center"/>
        <w:rPr>
          <w:kern w:val="0"/>
          <w:sz w:val="12"/>
          <w:szCs w:val="12"/>
          <w:lang w:eastAsia="en-US"/>
          <w14:ligatures w14:val="none"/>
          <w14:cntxtAlts w14:val="0"/>
        </w:rPr>
      </w:pPr>
      <w:r w:rsidRPr="00CC36D2">
        <w:rPr>
          <w:kern w:val="0"/>
          <w:sz w:val="12"/>
          <w:szCs w:val="12"/>
          <w:lang w:eastAsia="en-US"/>
          <w14:ligatures w14:val="none"/>
          <w14:cntxtAlts w14:val="0"/>
        </w:rPr>
        <w:t>в 2025 году – 90,0 тыс. рублей;</w:t>
      </w:r>
    </w:p>
    <w:p w:rsidR="00CC36D2" w:rsidRPr="00CC36D2" w:rsidRDefault="00CC36D2" w:rsidP="00CC36D2">
      <w:pPr>
        <w:autoSpaceDE w:val="0"/>
        <w:autoSpaceDN w:val="0"/>
        <w:ind w:firstLine="709"/>
        <w:jc w:val="both"/>
        <w:rPr>
          <w:kern w:val="0"/>
          <w:sz w:val="12"/>
          <w:szCs w:val="12"/>
          <w14:ligatures w14:val="none"/>
          <w14:cntxtAlts w14:val="0"/>
        </w:rPr>
      </w:pPr>
      <w:r w:rsidRPr="00CC36D2">
        <w:rPr>
          <w:kern w:val="0"/>
          <w:sz w:val="12"/>
          <w:szCs w:val="12"/>
          <w14:ligatures w14:val="none"/>
          <w14:cntxtAlts w14:val="0"/>
        </w:rPr>
        <w:t>из них средства:</w:t>
      </w:r>
    </w:p>
    <w:p w:rsidR="00CC36D2" w:rsidRPr="00CC36D2" w:rsidRDefault="00CC36D2" w:rsidP="00CC36D2">
      <w:pPr>
        <w:autoSpaceDE w:val="0"/>
        <w:autoSpaceDN w:val="0"/>
        <w:ind w:firstLine="709"/>
        <w:jc w:val="both"/>
        <w:rPr>
          <w:kern w:val="0"/>
          <w:sz w:val="12"/>
          <w:szCs w:val="12"/>
          <w14:ligatures w14:val="none"/>
          <w14:cntxtAlts w14:val="0"/>
        </w:rPr>
      </w:pPr>
      <w:r w:rsidRPr="00CC36D2">
        <w:rPr>
          <w:kern w:val="0"/>
          <w:sz w:val="12"/>
          <w:szCs w:val="12"/>
          <w14:ligatures w14:val="none"/>
          <w14:cntxtAlts w14:val="0"/>
        </w:rPr>
        <w:t>федерального бюджета – 641,1 тыс. рублей, в том числе:</w:t>
      </w:r>
    </w:p>
    <w:p w:rsidR="00CC36D2" w:rsidRPr="00CC36D2" w:rsidRDefault="00CC36D2" w:rsidP="00CC36D2">
      <w:pPr>
        <w:autoSpaceDE w:val="0"/>
        <w:autoSpaceDN w:val="0"/>
        <w:ind w:firstLine="709"/>
        <w:jc w:val="both"/>
        <w:rPr>
          <w:kern w:val="0"/>
          <w:sz w:val="12"/>
          <w:szCs w:val="12"/>
          <w:lang w:eastAsia="en-US"/>
          <w14:ligatures w14:val="none"/>
          <w14:cntxtAlts w14:val="0"/>
        </w:rPr>
      </w:pPr>
      <w:r w:rsidRPr="00CC36D2">
        <w:rPr>
          <w:kern w:val="0"/>
          <w:sz w:val="12"/>
          <w:szCs w:val="12"/>
          <w:lang w:eastAsia="en-US"/>
          <w14:ligatures w14:val="none"/>
          <w14:cntxtAlts w14:val="0"/>
        </w:rPr>
        <w:t>в 2019 году – 142,8 тыс. рублей;</w:t>
      </w:r>
    </w:p>
    <w:p w:rsidR="00CC36D2" w:rsidRPr="00CC36D2" w:rsidRDefault="00CC36D2" w:rsidP="00CC36D2">
      <w:pPr>
        <w:autoSpaceDE w:val="0"/>
        <w:autoSpaceDN w:val="0"/>
        <w:ind w:firstLine="709"/>
        <w:jc w:val="both"/>
        <w:rPr>
          <w:kern w:val="0"/>
          <w:sz w:val="12"/>
          <w:szCs w:val="12"/>
          <w:lang w:eastAsia="en-US"/>
          <w14:ligatures w14:val="none"/>
          <w14:cntxtAlts w14:val="0"/>
        </w:rPr>
      </w:pPr>
      <w:r w:rsidRPr="00CC36D2">
        <w:rPr>
          <w:kern w:val="0"/>
          <w:sz w:val="12"/>
          <w:szCs w:val="12"/>
          <w:lang w:eastAsia="en-US"/>
          <w14:ligatures w14:val="none"/>
          <w14:cntxtAlts w14:val="0"/>
        </w:rPr>
        <w:t>в 2020 году – 99,2 тыс. рублей;</w:t>
      </w:r>
    </w:p>
    <w:p w:rsidR="00CC36D2" w:rsidRPr="00CC36D2" w:rsidRDefault="00CC36D2" w:rsidP="00CC36D2">
      <w:pPr>
        <w:autoSpaceDE w:val="0"/>
        <w:autoSpaceDN w:val="0"/>
        <w:adjustRightInd w:val="0"/>
        <w:rPr>
          <w:kern w:val="0"/>
          <w:sz w:val="12"/>
          <w:szCs w:val="12"/>
          <w:lang w:eastAsia="en-US"/>
          <w14:ligatures w14:val="none"/>
          <w14:cntxtAlts w14:val="0"/>
        </w:rPr>
      </w:pPr>
      <w:r w:rsidRPr="00CC36D2">
        <w:rPr>
          <w:kern w:val="0"/>
          <w:sz w:val="12"/>
          <w:szCs w:val="12"/>
          <w:lang w:eastAsia="en-US"/>
          <w14:ligatures w14:val="none"/>
          <w14:cntxtAlts w14:val="0"/>
        </w:rPr>
        <w:t xml:space="preserve">                                                   в 2021 году – 103,5 тыс. рублей;</w:t>
      </w:r>
    </w:p>
    <w:p w:rsidR="00CC36D2" w:rsidRPr="00CC36D2" w:rsidRDefault="00CC36D2" w:rsidP="00CC36D2">
      <w:pPr>
        <w:autoSpaceDE w:val="0"/>
        <w:autoSpaceDN w:val="0"/>
        <w:adjustRightInd w:val="0"/>
        <w:jc w:val="center"/>
        <w:rPr>
          <w:kern w:val="0"/>
          <w:sz w:val="12"/>
          <w:szCs w:val="12"/>
          <w:lang w:eastAsia="en-US"/>
          <w14:ligatures w14:val="none"/>
          <w14:cntxtAlts w14:val="0"/>
        </w:rPr>
      </w:pPr>
      <w:r w:rsidRPr="00CC36D2">
        <w:rPr>
          <w:kern w:val="0"/>
          <w:sz w:val="12"/>
          <w:szCs w:val="12"/>
          <w:lang w:eastAsia="en-US"/>
          <w14:ligatures w14:val="none"/>
          <w14:cntxtAlts w14:val="0"/>
        </w:rPr>
        <w:t>в 2022 году – 105,9 тыс. рублей;</w:t>
      </w:r>
    </w:p>
    <w:p w:rsidR="00CC36D2" w:rsidRPr="00CC36D2" w:rsidRDefault="00CC36D2" w:rsidP="00CC36D2">
      <w:pPr>
        <w:autoSpaceDE w:val="0"/>
        <w:autoSpaceDN w:val="0"/>
        <w:adjustRightInd w:val="0"/>
        <w:jc w:val="center"/>
        <w:rPr>
          <w:kern w:val="0"/>
          <w:sz w:val="12"/>
          <w:szCs w:val="12"/>
          <w:lang w:eastAsia="en-US"/>
          <w14:ligatures w14:val="none"/>
          <w14:cntxtAlts w14:val="0"/>
        </w:rPr>
      </w:pPr>
      <w:r w:rsidRPr="00CC36D2">
        <w:rPr>
          <w:kern w:val="0"/>
          <w:sz w:val="12"/>
          <w:szCs w:val="12"/>
          <w:lang w:eastAsia="en-US"/>
          <w14:ligatures w14:val="none"/>
          <w14:cntxtAlts w14:val="0"/>
        </w:rPr>
        <w:t>в 2023 году – 110,9 тыс. рублей;</w:t>
      </w:r>
    </w:p>
    <w:p w:rsidR="00CC36D2" w:rsidRPr="00CC36D2" w:rsidRDefault="00CC36D2" w:rsidP="00CC36D2">
      <w:pPr>
        <w:autoSpaceDE w:val="0"/>
        <w:autoSpaceDN w:val="0"/>
        <w:adjustRightInd w:val="0"/>
        <w:jc w:val="center"/>
        <w:rPr>
          <w:kern w:val="0"/>
          <w:sz w:val="12"/>
          <w:szCs w:val="12"/>
          <w:lang w:eastAsia="en-US"/>
          <w14:ligatures w14:val="none"/>
          <w14:cntxtAlts w14:val="0"/>
        </w:rPr>
      </w:pPr>
      <w:r w:rsidRPr="00CC36D2">
        <w:rPr>
          <w:kern w:val="0"/>
          <w:sz w:val="12"/>
          <w:szCs w:val="12"/>
          <w:lang w:eastAsia="en-US"/>
          <w14:ligatures w14:val="none"/>
          <w14:cntxtAlts w14:val="0"/>
        </w:rPr>
        <w:t>в 2024 году – 89,0 тыс. рублей;</w:t>
      </w:r>
    </w:p>
    <w:p w:rsidR="00CC36D2" w:rsidRPr="00CC36D2" w:rsidRDefault="00CC36D2" w:rsidP="00CC36D2">
      <w:pPr>
        <w:autoSpaceDE w:val="0"/>
        <w:autoSpaceDN w:val="0"/>
        <w:adjustRightInd w:val="0"/>
        <w:jc w:val="center"/>
        <w:rPr>
          <w:kern w:val="0"/>
          <w:sz w:val="12"/>
          <w:szCs w:val="12"/>
          <w:lang w:eastAsia="en-US"/>
          <w14:ligatures w14:val="none"/>
          <w14:cntxtAlts w14:val="0"/>
        </w:rPr>
      </w:pPr>
      <w:r w:rsidRPr="00CC36D2">
        <w:rPr>
          <w:kern w:val="0"/>
          <w:sz w:val="12"/>
          <w:szCs w:val="12"/>
          <w:lang w:eastAsia="en-US"/>
          <w14:ligatures w14:val="none"/>
          <w14:cntxtAlts w14:val="0"/>
        </w:rPr>
        <w:t>в 2025 году – 89,0 тыс. рублей;</w:t>
      </w:r>
    </w:p>
    <w:p w:rsidR="00CC36D2" w:rsidRPr="00CC36D2" w:rsidRDefault="00CC36D2" w:rsidP="00CC36D2">
      <w:pPr>
        <w:autoSpaceDE w:val="0"/>
        <w:autoSpaceDN w:val="0"/>
        <w:ind w:firstLine="709"/>
        <w:jc w:val="both"/>
        <w:rPr>
          <w:kern w:val="0"/>
          <w:sz w:val="12"/>
          <w:szCs w:val="12"/>
          <w:lang w:eastAsia="en-US"/>
          <w14:ligatures w14:val="none"/>
          <w14:cntxtAlts w14:val="0"/>
        </w:rPr>
      </w:pPr>
      <w:r w:rsidRPr="00CC36D2">
        <w:rPr>
          <w:kern w:val="0"/>
          <w:sz w:val="12"/>
          <w:szCs w:val="12"/>
          <w:lang w:eastAsia="en-US"/>
          <w14:ligatures w14:val="none"/>
          <w14:cntxtAlts w14:val="0"/>
        </w:rPr>
        <w:t>бюджета</w:t>
      </w:r>
      <w:r w:rsidRPr="00CC36D2">
        <w:rPr>
          <w:rFonts w:ascii="Calibri" w:eastAsia="Calibri" w:hAnsi="Calibri"/>
          <w:color w:val="auto"/>
          <w:kern w:val="0"/>
          <w:sz w:val="12"/>
          <w:szCs w:val="12"/>
          <w:lang w:eastAsia="en-US"/>
          <w14:ligatures w14:val="none"/>
          <w14:cntxtAlts w14:val="0"/>
        </w:rPr>
        <w:t xml:space="preserve"> </w:t>
      </w:r>
      <w:proofErr w:type="spellStart"/>
      <w:r w:rsidRPr="00CC36D2">
        <w:rPr>
          <w:kern w:val="0"/>
          <w:sz w:val="12"/>
          <w:szCs w:val="12"/>
          <w:lang w:eastAsia="en-US"/>
          <w14:ligatures w14:val="none"/>
          <w14:cntxtAlts w14:val="0"/>
        </w:rPr>
        <w:t>Нижнекумашкинского</w:t>
      </w:r>
      <w:proofErr w:type="spellEnd"/>
      <w:r w:rsidRPr="00CC36D2">
        <w:rPr>
          <w:kern w:val="0"/>
          <w:sz w:val="12"/>
          <w:szCs w:val="12"/>
          <w:lang w:eastAsia="en-US"/>
          <w14:ligatures w14:val="none"/>
          <w14:cntxtAlts w14:val="0"/>
        </w:rPr>
        <w:t xml:space="preserve"> сельского поселения – 7,0 тыс. рублей, в том числе:</w:t>
      </w:r>
    </w:p>
    <w:p w:rsidR="00CC36D2" w:rsidRPr="00CC36D2" w:rsidRDefault="00CC36D2" w:rsidP="00CC36D2">
      <w:pPr>
        <w:autoSpaceDE w:val="0"/>
        <w:autoSpaceDN w:val="0"/>
        <w:adjustRightInd w:val="0"/>
        <w:jc w:val="both"/>
        <w:rPr>
          <w:kern w:val="0"/>
          <w:sz w:val="12"/>
          <w:szCs w:val="12"/>
          <w:lang w:eastAsia="en-US"/>
          <w14:ligatures w14:val="none"/>
          <w14:cntxtAlts w14:val="0"/>
        </w:rPr>
      </w:pPr>
      <w:r w:rsidRPr="00CC36D2">
        <w:rPr>
          <w:kern w:val="0"/>
          <w:sz w:val="12"/>
          <w:szCs w:val="12"/>
          <w:lang w:eastAsia="en-US"/>
          <w14:ligatures w14:val="none"/>
          <w14:cntxtAlts w14:val="0"/>
        </w:rPr>
        <w:t>в 2019 году – 1,0 тыс. рублей;</w:t>
      </w:r>
    </w:p>
    <w:p w:rsidR="00CC36D2" w:rsidRPr="00CC36D2" w:rsidRDefault="00CC36D2" w:rsidP="00CC36D2">
      <w:pPr>
        <w:autoSpaceDE w:val="0"/>
        <w:autoSpaceDN w:val="0"/>
        <w:adjustRightInd w:val="0"/>
        <w:jc w:val="both"/>
        <w:rPr>
          <w:kern w:val="0"/>
          <w:sz w:val="12"/>
          <w:szCs w:val="12"/>
          <w:lang w:eastAsia="en-US"/>
          <w14:ligatures w14:val="none"/>
          <w14:cntxtAlts w14:val="0"/>
        </w:rPr>
      </w:pPr>
      <w:r w:rsidRPr="00CC36D2">
        <w:rPr>
          <w:kern w:val="0"/>
          <w:sz w:val="12"/>
          <w:szCs w:val="12"/>
          <w:lang w:eastAsia="en-US"/>
          <w14:ligatures w14:val="none"/>
          <w14:cntxtAlts w14:val="0"/>
        </w:rPr>
        <w:t>в 2020 году –1,0  тыс. рублей;</w:t>
      </w:r>
    </w:p>
    <w:p w:rsidR="00CC36D2" w:rsidRPr="00CC36D2" w:rsidRDefault="00CC36D2" w:rsidP="00CC36D2">
      <w:pPr>
        <w:autoSpaceDE w:val="0"/>
        <w:autoSpaceDN w:val="0"/>
        <w:adjustRightInd w:val="0"/>
        <w:jc w:val="both"/>
        <w:rPr>
          <w:kern w:val="0"/>
          <w:sz w:val="12"/>
          <w:szCs w:val="12"/>
          <w:lang w:eastAsia="en-US"/>
          <w14:ligatures w14:val="none"/>
          <w14:cntxtAlts w14:val="0"/>
        </w:rPr>
      </w:pPr>
      <w:r w:rsidRPr="00CC36D2">
        <w:rPr>
          <w:kern w:val="0"/>
          <w:sz w:val="12"/>
          <w:szCs w:val="12"/>
          <w:lang w:eastAsia="en-US"/>
          <w14:ligatures w14:val="none"/>
          <w14:cntxtAlts w14:val="0"/>
        </w:rPr>
        <w:t>в 2021 году – 1,0 тыс. рублей;</w:t>
      </w:r>
    </w:p>
    <w:p w:rsidR="00CC36D2" w:rsidRPr="00CC36D2" w:rsidRDefault="00CC36D2" w:rsidP="00CC36D2">
      <w:pPr>
        <w:autoSpaceDE w:val="0"/>
        <w:autoSpaceDN w:val="0"/>
        <w:adjustRightInd w:val="0"/>
        <w:jc w:val="both"/>
        <w:rPr>
          <w:kern w:val="0"/>
          <w:sz w:val="12"/>
          <w:szCs w:val="12"/>
          <w:lang w:eastAsia="en-US"/>
          <w14:ligatures w14:val="none"/>
          <w14:cntxtAlts w14:val="0"/>
        </w:rPr>
      </w:pPr>
      <w:r w:rsidRPr="00CC36D2">
        <w:rPr>
          <w:kern w:val="0"/>
          <w:sz w:val="12"/>
          <w:szCs w:val="12"/>
          <w:lang w:eastAsia="en-US"/>
          <w14:ligatures w14:val="none"/>
          <w14:cntxtAlts w14:val="0"/>
        </w:rPr>
        <w:t>в 2022 году – 1,0 тыс. рублей;</w:t>
      </w:r>
    </w:p>
    <w:p w:rsidR="00CC36D2" w:rsidRPr="00CC36D2" w:rsidRDefault="00CC36D2" w:rsidP="00CC36D2">
      <w:pPr>
        <w:autoSpaceDE w:val="0"/>
        <w:autoSpaceDN w:val="0"/>
        <w:adjustRightInd w:val="0"/>
        <w:jc w:val="both"/>
        <w:rPr>
          <w:kern w:val="0"/>
          <w:sz w:val="12"/>
          <w:szCs w:val="12"/>
          <w:lang w:eastAsia="en-US"/>
          <w14:ligatures w14:val="none"/>
          <w14:cntxtAlts w14:val="0"/>
        </w:rPr>
      </w:pPr>
      <w:r w:rsidRPr="00CC36D2">
        <w:rPr>
          <w:kern w:val="0"/>
          <w:sz w:val="12"/>
          <w:szCs w:val="12"/>
          <w:lang w:eastAsia="en-US"/>
          <w14:ligatures w14:val="none"/>
          <w14:cntxtAlts w14:val="0"/>
        </w:rPr>
        <w:t>в 2023 году – 1,0 тыс. рублей;</w:t>
      </w:r>
    </w:p>
    <w:p w:rsidR="00CC36D2" w:rsidRPr="00CC36D2" w:rsidRDefault="00CC36D2" w:rsidP="00CC36D2">
      <w:pPr>
        <w:autoSpaceDE w:val="0"/>
        <w:autoSpaceDN w:val="0"/>
        <w:adjustRightInd w:val="0"/>
        <w:jc w:val="both"/>
        <w:rPr>
          <w:kern w:val="0"/>
          <w:sz w:val="12"/>
          <w:szCs w:val="12"/>
          <w:lang w:eastAsia="en-US"/>
          <w14:ligatures w14:val="none"/>
          <w14:cntxtAlts w14:val="0"/>
        </w:rPr>
      </w:pPr>
      <w:r w:rsidRPr="00CC36D2">
        <w:rPr>
          <w:kern w:val="0"/>
          <w:sz w:val="12"/>
          <w:szCs w:val="12"/>
          <w:lang w:eastAsia="en-US"/>
          <w14:ligatures w14:val="none"/>
          <w14:cntxtAlts w14:val="0"/>
        </w:rPr>
        <w:t>в 2024 году – 1,0 тыс. рублей;</w:t>
      </w:r>
    </w:p>
    <w:p w:rsidR="00CC36D2" w:rsidRPr="00CC36D2" w:rsidRDefault="00CC36D2" w:rsidP="00CC36D2">
      <w:pPr>
        <w:autoSpaceDE w:val="0"/>
        <w:autoSpaceDN w:val="0"/>
        <w:adjustRightInd w:val="0"/>
        <w:jc w:val="both"/>
        <w:rPr>
          <w:kern w:val="0"/>
          <w:sz w:val="12"/>
          <w:szCs w:val="12"/>
          <w:lang w:eastAsia="en-US"/>
          <w14:ligatures w14:val="none"/>
          <w14:cntxtAlts w14:val="0"/>
        </w:rPr>
      </w:pPr>
      <w:r w:rsidRPr="00CC36D2">
        <w:rPr>
          <w:kern w:val="0"/>
          <w:sz w:val="12"/>
          <w:szCs w:val="12"/>
          <w:lang w:eastAsia="en-US"/>
          <w14:ligatures w14:val="none"/>
          <w14:cntxtAlts w14:val="0"/>
        </w:rPr>
        <w:t>в 2025 году – 1,0 тыс. рублей;</w:t>
      </w:r>
    </w:p>
    <w:p w:rsidR="00CC36D2" w:rsidRPr="00CC36D2" w:rsidRDefault="00CC36D2" w:rsidP="00CC36D2">
      <w:pPr>
        <w:autoSpaceDE w:val="0"/>
        <w:autoSpaceDN w:val="0"/>
        <w:ind w:firstLine="709"/>
        <w:jc w:val="both"/>
        <w:rPr>
          <w:kern w:val="0"/>
          <w:sz w:val="12"/>
          <w:szCs w:val="12"/>
          <w14:ligatures w14:val="none"/>
          <w14:cntxtAlts w14:val="0"/>
        </w:rPr>
      </w:pPr>
      <w:r w:rsidRPr="00CC36D2">
        <w:rPr>
          <w:kern w:val="0"/>
          <w:sz w:val="12"/>
          <w:szCs w:val="12"/>
          <w14:ligatures w14:val="none"/>
          <w14:cntxtAlts w14:val="0"/>
        </w:rPr>
        <w:t>На 2 этапе, в 2026–2030 годах, объем финансирования Муниципальной</w:t>
      </w:r>
      <w:r w:rsidRPr="00CC36D2">
        <w:rPr>
          <w:rFonts w:eastAsia="Calibri"/>
          <w:kern w:val="0"/>
          <w:sz w:val="12"/>
          <w:szCs w:val="12"/>
          <w:lang w:eastAsia="en-US"/>
          <w14:ligatures w14:val="none"/>
          <w14:cntxtAlts w14:val="0"/>
        </w:rPr>
        <w:t xml:space="preserve"> программы</w:t>
      </w:r>
      <w:r w:rsidRPr="00CC36D2">
        <w:rPr>
          <w:kern w:val="0"/>
          <w:sz w:val="12"/>
          <w:szCs w:val="12"/>
          <w14:ligatures w14:val="none"/>
          <w14:cntxtAlts w14:val="0"/>
        </w:rPr>
        <w:t xml:space="preserve"> составит 450,0</w:t>
      </w:r>
      <w:r w:rsidRPr="00CC36D2">
        <w:rPr>
          <w:kern w:val="0"/>
          <w:sz w:val="12"/>
          <w:szCs w:val="12"/>
          <w:lang w:eastAsia="en-US"/>
          <w14:ligatures w14:val="none"/>
          <w14:cntxtAlts w14:val="0"/>
        </w:rPr>
        <w:t xml:space="preserve"> </w:t>
      </w:r>
      <w:r w:rsidRPr="00CC36D2">
        <w:rPr>
          <w:kern w:val="0"/>
          <w:sz w:val="12"/>
          <w:szCs w:val="12"/>
          <w14:ligatures w14:val="none"/>
          <w14:cntxtAlts w14:val="0"/>
        </w:rPr>
        <w:t>тыс. рублей, из них средства:</w:t>
      </w:r>
    </w:p>
    <w:p w:rsidR="00CC36D2" w:rsidRPr="00CC36D2" w:rsidRDefault="00CC36D2" w:rsidP="00CC36D2">
      <w:pPr>
        <w:autoSpaceDE w:val="0"/>
        <w:autoSpaceDN w:val="0"/>
        <w:ind w:firstLine="709"/>
        <w:jc w:val="both"/>
        <w:rPr>
          <w:kern w:val="0"/>
          <w:sz w:val="12"/>
          <w:szCs w:val="12"/>
          <w14:ligatures w14:val="none"/>
          <w14:cntxtAlts w14:val="0"/>
        </w:rPr>
      </w:pPr>
      <w:r w:rsidRPr="00CC36D2">
        <w:rPr>
          <w:kern w:val="0"/>
          <w:sz w:val="12"/>
          <w:szCs w:val="12"/>
          <w14:ligatures w14:val="none"/>
          <w14:cntxtAlts w14:val="0"/>
        </w:rPr>
        <w:t>федерального бюджета – 445,0</w:t>
      </w:r>
      <w:r w:rsidRPr="00CC36D2">
        <w:rPr>
          <w:kern w:val="0"/>
          <w:sz w:val="12"/>
          <w:szCs w:val="12"/>
          <w:lang w:eastAsia="en-US"/>
          <w14:ligatures w14:val="none"/>
          <w14:cntxtAlts w14:val="0"/>
        </w:rPr>
        <w:t xml:space="preserve"> </w:t>
      </w:r>
      <w:r w:rsidRPr="00CC36D2">
        <w:rPr>
          <w:kern w:val="0"/>
          <w:sz w:val="12"/>
          <w:szCs w:val="12"/>
          <w14:ligatures w14:val="none"/>
          <w14:cntxtAlts w14:val="0"/>
        </w:rPr>
        <w:t>тыс. рублей;</w:t>
      </w:r>
    </w:p>
    <w:p w:rsidR="00CC36D2" w:rsidRPr="00CC36D2" w:rsidRDefault="00CC36D2" w:rsidP="00CC36D2">
      <w:pPr>
        <w:autoSpaceDE w:val="0"/>
        <w:autoSpaceDN w:val="0"/>
        <w:ind w:firstLine="709"/>
        <w:jc w:val="both"/>
        <w:rPr>
          <w:kern w:val="0"/>
          <w:sz w:val="12"/>
          <w:szCs w:val="12"/>
          <w14:ligatures w14:val="none"/>
          <w14:cntxtAlts w14:val="0"/>
        </w:rPr>
      </w:pPr>
      <w:r w:rsidRPr="00CC36D2">
        <w:rPr>
          <w:kern w:val="0"/>
          <w:sz w:val="12"/>
          <w:szCs w:val="12"/>
          <w14:ligatures w14:val="none"/>
          <w14:cntxtAlts w14:val="0"/>
        </w:rPr>
        <w:t>бюджета</w:t>
      </w:r>
      <w:r w:rsidRPr="00CC36D2">
        <w:rPr>
          <w:rFonts w:ascii="Calibri" w:eastAsia="Calibri" w:hAnsi="Calibri"/>
          <w:color w:val="auto"/>
          <w:kern w:val="0"/>
          <w:sz w:val="12"/>
          <w:szCs w:val="12"/>
          <w:lang w:eastAsia="en-US"/>
          <w14:ligatures w14:val="none"/>
          <w14:cntxtAlts w14:val="0"/>
        </w:rPr>
        <w:t xml:space="preserve"> </w:t>
      </w:r>
      <w:proofErr w:type="spellStart"/>
      <w:r w:rsidRPr="00CC36D2">
        <w:rPr>
          <w:kern w:val="0"/>
          <w:sz w:val="12"/>
          <w:szCs w:val="12"/>
          <w14:ligatures w14:val="none"/>
          <w14:cntxtAlts w14:val="0"/>
        </w:rPr>
        <w:t>Нижнекумашкинского</w:t>
      </w:r>
      <w:proofErr w:type="spellEnd"/>
      <w:r w:rsidRPr="00CC36D2">
        <w:rPr>
          <w:kern w:val="0"/>
          <w:sz w:val="12"/>
          <w:szCs w:val="12"/>
          <w14:ligatures w14:val="none"/>
          <w14:cntxtAlts w14:val="0"/>
        </w:rPr>
        <w:t xml:space="preserve"> сельского поселения – 5,0 тыс. рублей.</w:t>
      </w:r>
    </w:p>
    <w:p w:rsidR="00CC36D2" w:rsidRPr="00CC36D2" w:rsidRDefault="00CC36D2" w:rsidP="00CC36D2">
      <w:pPr>
        <w:autoSpaceDE w:val="0"/>
        <w:autoSpaceDN w:val="0"/>
        <w:ind w:firstLine="709"/>
        <w:jc w:val="both"/>
        <w:rPr>
          <w:kern w:val="0"/>
          <w:sz w:val="12"/>
          <w:szCs w:val="12"/>
          <w14:ligatures w14:val="none"/>
          <w14:cntxtAlts w14:val="0"/>
        </w:rPr>
      </w:pPr>
      <w:r w:rsidRPr="00CC36D2">
        <w:rPr>
          <w:kern w:val="0"/>
          <w:sz w:val="12"/>
          <w:szCs w:val="12"/>
          <w14:ligatures w14:val="none"/>
          <w14:cntxtAlts w14:val="0"/>
        </w:rPr>
        <w:t>На 3 этапе, в 2031–2035 годах, объем финансирования Муниципальной</w:t>
      </w:r>
      <w:r w:rsidRPr="00CC36D2">
        <w:rPr>
          <w:rFonts w:eastAsia="Calibri"/>
          <w:kern w:val="0"/>
          <w:sz w:val="12"/>
          <w:szCs w:val="12"/>
          <w:lang w:eastAsia="en-US"/>
          <w14:ligatures w14:val="none"/>
          <w14:cntxtAlts w14:val="0"/>
        </w:rPr>
        <w:t xml:space="preserve"> программы</w:t>
      </w:r>
      <w:r w:rsidRPr="00CC36D2">
        <w:rPr>
          <w:kern w:val="0"/>
          <w:sz w:val="12"/>
          <w:szCs w:val="12"/>
          <w14:ligatures w14:val="none"/>
          <w14:cntxtAlts w14:val="0"/>
        </w:rPr>
        <w:t xml:space="preserve"> составит 450,0</w:t>
      </w:r>
      <w:r w:rsidRPr="00CC36D2">
        <w:rPr>
          <w:kern w:val="0"/>
          <w:sz w:val="12"/>
          <w:szCs w:val="12"/>
          <w:lang w:eastAsia="en-US"/>
          <w14:ligatures w14:val="none"/>
          <w14:cntxtAlts w14:val="0"/>
        </w:rPr>
        <w:t xml:space="preserve"> </w:t>
      </w:r>
      <w:r w:rsidRPr="00CC36D2">
        <w:rPr>
          <w:kern w:val="0"/>
          <w:sz w:val="12"/>
          <w:szCs w:val="12"/>
          <w14:ligatures w14:val="none"/>
          <w14:cntxtAlts w14:val="0"/>
        </w:rPr>
        <w:t>тыс. рублей, из них средства:</w:t>
      </w:r>
    </w:p>
    <w:p w:rsidR="00CC36D2" w:rsidRPr="00CC36D2" w:rsidRDefault="00CC36D2" w:rsidP="00CC36D2">
      <w:pPr>
        <w:autoSpaceDE w:val="0"/>
        <w:autoSpaceDN w:val="0"/>
        <w:ind w:firstLine="709"/>
        <w:jc w:val="both"/>
        <w:rPr>
          <w:kern w:val="0"/>
          <w:sz w:val="12"/>
          <w:szCs w:val="12"/>
          <w14:ligatures w14:val="none"/>
          <w14:cntxtAlts w14:val="0"/>
        </w:rPr>
      </w:pPr>
      <w:r w:rsidRPr="00CC36D2">
        <w:rPr>
          <w:kern w:val="0"/>
          <w:sz w:val="12"/>
          <w:szCs w:val="12"/>
          <w14:ligatures w14:val="none"/>
          <w14:cntxtAlts w14:val="0"/>
        </w:rPr>
        <w:t>федерального бюджета – 445,0</w:t>
      </w:r>
      <w:r w:rsidRPr="00CC36D2">
        <w:rPr>
          <w:kern w:val="0"/>
          <w:sz w:val="12"/>
          <w:szCs w:val="12"/>
          <w:lang w:eastAsia="en-US"/>
          <w14:ligatures w14:val="none"/>
          <w14:cntxtAlts w14:val="0"/>
        </w:rPr>
        <w:t xml:space="preserve"> </w:t>
      </w:r>
      <w:r w:rsidRPr="00CC36D2">
        <w:rPr>
          <w:kern w:val="0"/>
          <w:sz w:val="12"/>
          <w:szCs w:val="12"/>
          <w14:ligatures w14:val="none"/>
          <w14:cntxtAlts w14:val="0"/>
        </w:rPr>
        <w:t>тыс. рублей;</w:t>
      </w:r>
    </w:p>
    <w:p w:rsidR="00CC36D2" w:rsidRPr="00CC36D2" w:rsidRDefault="00CC36D2" w:rsidP="00CC36D2">
      <w:pPr>
        <w:autoSpaceDE w:val="0"/>
        <w:autoSpaceDN w:val="0"/>
        <w:ind w:firstLine="709"/>
        <w:jc w:val="both"/>
        <w:rPr>
          <w:kern w:val="0"/>
          <w:sz w:val="12"/>
          <w:szCs w:val="12"/>
          <w14:ligatures w14:val="none"/>
          <w14:cntxtAlts w14:val="0"/>
        </w:rPr>
      </w:pPr>
      <w:r w:rsidRPr="00CC36D2">
        <w:rPr>
          <w:kern w:val="0"/>
          <w:sz w:val="12"/>
          <w:szCs w:val="12"/>
          <w14:ligatures w14:val="none"/>
          <w14:cntxtAlts w14:val="0"/>
        </w:rPr>
        <w:t xml:space="preserve"> бюджета</w:t>
      </w:r>
      <w:r w:rsidRPr="00CC36D2">
        <w:rPr>
          <w:rFonts w:ascii="Calibri" w:hAnsi="Calibri" w:cs="Calibri"/>
          <w:color w:val="auto"/>
          <w:kern w:val="0"/>
          <w:sz w:val="12"/>
          <w:szCs w:val="12"/>
          <w14:ligatures w14:val="none"/>
          <w14:cntxtAlts w14:val="0"/>
        </w:rPr>
        <w:t xml:space="preserve"> </w:t>
      </w:r>
      <w:proofErr w:type="spellStart"/>
      <w:r w:rsidRPr="00CC36D2">
        <w:rPr>
          <w:kern w:val="0"/>
          <w:sz w:val="12"/>
          <w:szCs w:val="12"/>
          <w14:ligatures w14:val="none"/>
          <w14:cntxtAlts w14:val="0"/>
        </w:rPr>
        <w:t>Нижнекумашкинского</w:t>
      </w:r>
      <w:proofErr w:type="spellEnd"/>
      <w:r w:rsidRPr="00CC36D2">
        <w:rPr>
          <w:kern w:val="0"/>
          <w:sz w:val="12"/>
          <w:szCs w:val="12"/>
          <w14:ligatures w14:val="none"/>
          <w14:cntxtAlts w14:val="0"/>
        </w:rPr>
        <w:t xml:space="preserve"> сельского поселения – 5,0 тыс. рублей.</w:t>
      </w:r>
    </w:p>
    <w:p w:rsidR="00CC36D2" w:rsidRPr="00CC36D2" w:rsidRDefault="00CC36D2" w:rsidP="00CC36D2">
      <w:pPr>
        <w:autoSpaceDE w:val="0"/>
        <w:autoSpaceDN w:val="0"/>
        <w:ind w:firstLine="709"/>
        <w:jc w:val="both"/>
        <w:rPr>
          <w:kern w:val="0"/>
          <w:sz w:val="12"/>
          <w:szCs w:val="12"/>
          <w14:ligatures w14:val="none"/>
          <w14:cntxtAlts w14:val="0"/>
        </w:rPr>
      </w:pPr>
      <w:r w:rsidRPr="00CC36D2">
        <w:rPr>
          <w:kern w:val="0"/>
          <w:sz w:val="12"/>
          <w:szCs w:val="12"/>
          <w14:ligatures w14:val="none"/>
          <w14:cntxtAlts w14:val="0"/>
        </w:rPr>
        <w:t>Объемы финансирования Муниципальной программы подлежат ежегодному уточнению исходя из возможностей бюджетов всех уровней.</w:t>
      </w:r>
    </w:p>
    <w:p w:rsidR="00CC36D2" w:rsidRPr="00CC36D2" w:rsidRDefault="00CC36D2" w:rsidP="00CC36D2">
      <w:pPr>
        <w:autoSpaceDE w:val="0"/>
        <w:autoSpaceDN w:val="0"/>
        <w:ind w:firstLine="709"/>
        <w:jc w:val="both"/>
        <w:rPr>
          <w:kern w:val="0"/>
          <w:sz w:val="12"/>
          <w:szCs w:val="12"/>
          <w14:ligatures w14:val="none"/>
          <w14:cntxtAlts w14:val="0"/>
        </w:rPr>
      </w:pPr>
      <w:r w:rsidRPr="00CC36D2">
        <w:rPr>
          <w:kern w:val="0"/>
          <w:sz w:val="12"/>
          <w:szCs w:val="12"/>
          <w14:ligatures w14:val="none"/>
          <w14:cntxtAlts w14:val="0"/>
        </w:rPr>
        <w:t>Ресурсное обеспечение и прогнозная (справочная) оценка расходов за счет всех источников финансирования реализации Муниципальной программы приведены в приложении № 2 к Муниципальной программе</w:t>
      </w:r>
      <w:proofErr w:type="gramStart"/>
      <w:r w:rsidRPr="00CC36D2">
        <w:rPr>
          <w:kern w:val="0"/>
          <w:sz w:val="12"/>
          <w:szCs w:val="12"/>
          <w14:ligatures w14:val="none"/>
          <w14:cntxtAlts w14:val="0"/>
        </w:rPr>
        <w:t>.»</w:t>
      </w:r>
      <w:proofErr w:type="gramEnd"/>
    </w:p>
    <w:p w:rsidR="00CC36D2" w:rsidRPr="00CC36D2" w:rsidRDefault="00CC36D2" w:rsidP="00CC36D2">
      <w:pPr>
        <w:autoSpaceDE w:val="0"/>
        <w:autoSpaceDN w:val="0"/>
        <w:ind w:firstLine="709"/>
        <w:jc w:val="both"/>
        <w:rPr>
          <w:kern w:val="0"/>
          <w:sz w:val="12"/>
          <w:szCs w:val="12"/>
          <w14:ligatures w14:val="none"/>
          <w14:cntxtAlts w14:val="0"/>
        </w:rPr>
      </w:pPr>
      <w:r w:rsidRPr="00CC36D2">
        <w:rPr>
          <w:kern w:val="0"/>
          <w:sz w:val="12"/>
          <w:szCs w:val="12"/>
          <w14:ligatures w14:val="none"/>
          <w14:cntxtAlts w14:val="0"/>
        </w:rPr>
        <w:t>1.3.</w:t>
      </w:r>
      <w:r w:rsidRPr="00CC36D2">
        <w:rPr>
          <w:kern w:val="0"/>
          <w:sz w:val="12"/>
          <w:szCs w:val="12"/>
          <w14:ligatures w14:val="none"/>
          <w14:cntxtAlts w14:val="0"/>
        </w:rPr>
        <w:tab/>
        <w:t xml:space="preserve">Приложение 2 Муниципальной программы изложить </w:t>
      </w:r>
      <w:proofErr w:type="gramStart"/>
      <w:r w:rsidRPr="00CC36D2">
        <w:rPr>
          <w:kern w:val="0"/>
          <w:sz w:val="12"/>
          <w:szCs w:val="12"/>
          <w14:ligatures w14:val="none"/>
          <w14:cntxtAlts w14:val="0"/>
        </w:rPr>
        <w:t>согласно приложения</w:t>
      </w:r>
      <w:proofErr w:type="gramEnd"/>
      <w:r w:rsidRPr="00CC36D2">
        <w:rPr>
          <w:kern w:val="0"/>
          <w:sz w:val="12"/>
          <w:szCs w:val="12"/>
          <w14:ligatures w14:val="none"/>
          <w14:cntxtAlts w14:val="0"/>
        </w:rPr>
        <w:t xml:space="preserve"> 1к настоящему постановлению.</w:t>
      </w:r>
    </w:p>
    <w:p w:rsidR="00CC36D2" w:rsidRPr="00CC36D2" w:rsidRDefault="00CC36D2" w:rsidP="00CC36D2">
      <w:pPr>
        <w:widowControl w:val="0"/>
        <w:autoSpaceDE w:val="0"/>
        <w:autoSpaceDN w:val="0"/>
        <w:ind w:firstLine="709"/>
        <w:jc w:val="both"/>
        <w:rPr>
          <w:kern w:val="0"/>
          <w:sz w:val="12"/>
          <w:szCs w:val="12"/>
          <w14:ligatures w14:val="none"/>
          <w14:cntxtAlts w14:val="0"/>
        </w:rPr>
      </w:pPr>
      <w:r w:rsidRPr="00CC36D2">
        <w:rPr>
          <w:kern w:val="0"/>
          <w:sz w:val="12"/>
          <w:szCs w:val="12"/>
          <w14:ligatures w14:val="none"/>
          <w14:cntxtAlts w14:val="0"/>
        </w:rPr>
        <w:t>1.4.</w:t>
      </w:r>
      <w:r w:rsidRPr="00CC36D2">
        <w:rPr>
          <w:rFonts w:ascii="Calibri" w:hAnsi="Calibri" w:cs="Calibri"/>
          <w:color w:val="auto"/>
          <w:kern w:val="0"/>
          <w:sz w:val="12"/>
          <w:szCs w:val="12"/>
          <w14:ligatures w14:val="none"/>
          <w14:cntxtAlts w14:val="0"/>
        </w:rPr>
        <w:t xml:space="preserve"> </w:t>
      </w:r>
      <w:r w:rsidRPr="00CC36D2">
        <w:rPr>
          <w:kern w:val="0"/>
          <w:sz w:val="12"/>
          <w:szCs w:val="12"/>
          <w14:ligatures w14:val="none"/>
          <w14:cntxtAlts w14:val="0"/>
        </w:rPr>
        <w:t xml:space="preserve">Раздел  6 «Объемы финансирования подпрограммы с разбивкой по годам реализации подпрограммы» паспорта подпрограммы «Совершенствование бюджетной политики и обеспечение сбалансированности бюджета </w:t>
      </w:r>
      <w:proofErr w:type="spellStart"/>
      <w:r w:rsidRPr="00CC36D2">
        <w:rPr>
          <w:kern w:val="0"/>
          <w:sz w:val="12"/>
          <w:szCs w:val="12"/>
          <w14:ligatures w14:val="none"/>
          <w14:cntxtAlts w14:val="0"/>
        </w:rPr>
        <w:t>Нижнекумашкинского</w:t>
      </w:r>
      <w:proofErr w:type="spellEnd"/>
      <w:r w:rsidRPr="00CC36D2">
        <w:rPr>
          <w:kern w:val="0"/>
          <w:sz w:val="12"/>
          <w:szCs w:val="12"/>
          <w14:ligatures w14:val="none"/>
          <w14:cntxtAlts w14:val="0"/>
        </w:rPr>
        <w:t xml:space="preserve"> сельского поселения </w:t>
      </w:r>
      <w:proofErr w:type="spellStart"/>
      <w:r w:rsidRPr="00CC36D2">
        <w:rPr>
          <w:kern w:val="0"/>
          <w:sz w:val="12"/>
          <w:szCs w:val="12"/>
          <w14:ligatures w14:val="none"/>
          <w14:cntxtAlts w14:val="0"/>
        </w:rPr>
        <w:t>Шумерлинского</w:t>
      </w:r>
      <w:proofErr w:type="spellEnd"/>
      <w:r w:rsidRPr="00CC36D2">
        <w:rPr>
          <w:kern w:val="0"/>
          <w:sz w:val="12"/>
          <w:szCs w:val="12"/>
          <w14:ligatures w14:val="none"/>
          <w14:cntxtAlts w14:val="0"/>
        </w:rPr>
        <w:t xml:space="preserve"> района» муниципальной программы </w:t>
      </w:r>
      <w:proofErr w:type="spellStart"/>
      <w:r w:rsidRPr="00CC36D2">
        <w:rPr>
          <w:kern w:val="0"/>
          <w:sz w:val="12"/>
          <w:szCs w:val="12"/>
          <w14:ligatures w14:val="none"/>
          <w14:cntxtAlts w14:val="0"/>
        </w:rPr>
        <w:t>Нижнекумашкинского</w:t>
      </w:r>
      <w:proofErr w:type="spellEnd"/>
      <w:r w:rsidRPr="00CC36D2">
        <w:rPr>
          <w:kern w:val="0"/>
          <w:sz w:val="12"/>
          <w:szCs w:val="12"/>
          <w14:ligatures w14:val="none"/>
          <w14:cntxtAlts w14:val="0"/>
        </w:rPr>
        <w:t xml:space="preserve"> сельского поселения </w:t>
      </w:r>
      <w:proofErr w:type="spellStart"/>
      <w:r w:rsidRPr="00CC36D2">
        <w:rPr>
          <w:kern w:val="0"/>
          <w:sz w:val="12"/>
          <w:szCs w:val="12"/>
          <w14:ligatures w14:val="none"/>
          <w14:cntxtAlts w14:val="0"/>
        </w:rPr>
        <w:t>Шумерлинского</w:t>
      </w:r>
      <w:proofErr w:type="spellEnd"/>
      <w:r w:rsidRPr="00CC36D2">
        <w:rPr>
          <w:kern w:val="0"/>
          <w:sz w:val="12"/>
          <w:szCs w:val="12"/>
          <w14:ligatures w14:val="none"/>
          <w14:cntxtAlts w14:val="0"/>
        </w:rPr>
        <w:t xml:space="preserve"> района «Управление общественными финансами и муниципальным  долгом </w:t>
      </w:r>
      <w:proofErr w:type="spellStart"/>
      <w:r w:rsidRPr="00CC36D2">
        <w:rPr>
          <w:kern w:val="0"/>
          <w:sz w:val="12"/>
          <w:szCs w:val="12"/>
          <w14:ligatures w14:val="none"/>
          <w14:cntxtAlts w14:val="0"/>
        </w:rPr>
        <w:t>Нижнекумашкинского</w:t>
      </w:r>
      <w:proofErr w:type="spellEnd"/>
      <w:r w:rsidRPr="00CC36D2">
        <w:rPr>
          <w:kern w:val="0"/>
          <w:sz w:val="12"/>
          <w:szCs w:val="12"/>
          <w14:ligatures w14:val="none"/>
          <w14:cntxtAlts w14:val="0"/>
        </w:rPr>
        <w:t xml:space="preserve"> сельского поселения  </w:t>
      </w:r>
      <w:proofErr w:type="spellStart"/>
      <w:r w:rsidRPr="00CC36D2">
        <w:rPr>
          <w:kern w:val="0"/>
          <w:sz w:val="12"/>
          <w:szCs w:val="12"/>
          <w14:ligatures w14:val="none"/>
          <w14:cntxtAlts w14:val="0"/>
        </w:rPr>
        <w:t>Шумерлинского</w:t>
      </w:r>
      <w:proofErr w:type="spellEnd"/>
      <w:r w:rsidRPr="00CC36D2">
        <w:rPr>
          <w:kern w:val="0"/>
          <w:sz w:val="12"/>
          <w:szCs w:val="12"/>
          <w14:ligatures w14:val="none"/>
          <w14:cntxtAlts w14:val="0"/>
        </w:rPr>
        <w:t xml:space="preserve"> района» изложить в новой редакции:</w:t>
      </w:r>
    </w:p>
    <w:tbl>
      <w:tblPr>
        <w:tblW w:w="5000" w:type="pct"/>
        <w:tblCellMar>
          <w:left w:w="62" w:type="dxa"/>
          <w:right w:w="62" w:type="dxa"/>
        </w:tblCellMar>
        <w:tblLook w:val="04A0" w:firstRow="1" w:lastRow="0" w:firstColumn="1" w:lastColumn="0" w:noHBand="0" w:noVBand="1"/>
      </w:tblPr>
      <w:tblGrid>
        <w:gridCol w:w="3076"/>
        <w:gridCol w:w="376"/>
        <w:gridCol w:w="6876"/>
      </w:tblGrid>
      <w:tr w:rsidR="00CC36D2" w:rsidRPr="00CC36D2" w:rsidTr="00CC36D2">
        <w:tc>
          <w:tcPr>
            <w:tcW w:w="1489" w:type="pct"/>
            <w:tcBorders>
              <w:top w:val="nil"/>
              <w:left w:val="nil"/>
              <w:bottom w:val="nil"/>
              <w:right w:val="nil"/>
            </w:tcBorders>
          </w:tcPr>
          <w:p w:rsidR="00CC36D2" w:rsidRPr="00CC36D2" w:rsidRDefault="00CC36D2" w:rsidP="00CC36D2">
            <w:pPr>
              <w:autoSpaceDE w:val="0"/>
              <w:autoSpaceDN w:val="0"/>
              <w:spacing w:line="235" w:lineRule="auto"/>
              <w:jc w:val="both"/>
              <w:rPr>
                <w:kern w:val="0"/>
                <w:sz w:val="12"/>
                <w:szCs w:val="12"/>
                <w14:ligatures w14:val="none"/>
                <w14:cntxtAlts w14:val="0"/>
              </w:rPr>
            </w:pPr>
            <w:r w:rsidRPr="00CC36D2">
              <w:rPr>
                <w:kern w:val="0"/>
                <w:sz w:val="12"/>
                <w:szCs w:val="12"/>
                <w14:ligatures w14:val="none"/>
                <w14:cntxtAlts w14:val="0"/>
              </w:rPr>
              <w:t>«Объемы финансирования подпрограммы с разбивкой по годам реализации подпрограммы</w:t>
            </w:r>
          </w:p>
        </w:tc>
        <w:tc>
          <w:tcPr>
            <w:tcW w:w="182" w:type="pct"/>
            <w:tcBorders>
              <w:top w:val="nil"/>
              <w:left w:val="nil"/>
              <w:bottom w:val="nil"/>
              <w:right w:val="nil"/>
            </w:tcBorders>
          </w:tcPr>
          <w:p w:rsidR="00CC36D2" w:rsidRPr="00CC36D2" w:rsidRDefault="00CC36D2" w:rsidP="00CC36D2">
            <w:pPr>
              <w:autoSpaceDE w:val="0"/>
              <w:autoSpaceDN w:val="0"/>
              <w:spacing w:line="235" w:lineRule="auto"/>
              <w:jc w:val="right"/>
              <w:rPr>
                <w:kern w:val="0"/>
                <w:sz w:val="12"/>
                <w:szCs w:val="12"/>
                <w14:ligatures w14:val="none"/>
                <w14:cntxtAlts w14:val="0"/>
              </w:rPr>
            </w:pPr>
            <w:r w:rsidRPr="00CC36D2">
              <w:rPr>
                <w:kern w:val="0"/>
                <w:sz w:val="12"/>
                <w:szCs w:val="12"/>
                <w14:ligatures w14:val="none"/>
                <w14:cntxtAlts w14:val="0"/>
              </w:rPr>
              <w:t>–</w:t>
            </w:r>
          </w:p>
        </w:tc>
        <w:tc>
          <w:tcPr>
            <w:tcW w:w="3329" w:type="pct"/>
            <w:tcBorders>
              <w:top w:val="nil"/>
              <w:left w:val="nil"/>
              <w:bottom w:val="nil"/>
              <w:right w:val="nil"/>
            </w:tcBorders>
          </w:tcPr>
          <w:p w:rsidR="00CC36D2" w:rsidRPr="00CC36D2" w:rsidRDefault="00CC36D2" w:rsidP="00CC36D2">
            <w:pPr>
              <w:autoSpaceDE w:val="0"/>
              <w:autoSpaceDN w:val="0"/>
              <w:jc w:val="both"/>
              <w:rPr>
                <w:kern w:val="0"/>
                <w:sz w:val="12"/>
                <w:szCs w:val="12"/>
                <w14:ligatures w14:val="none"/>
                <w14:cntxtAlts w14:val="0"/>
              </w:rPr>
            </w:pPr>
            <w:r w:rsidRPr="00CC36D2">
              <w:rPr>
                <w:kern w:val="0"/>
                <w:sz w:val="12"/>
                <w:szCs w:val="12"/>
                <w14:ligatures w14:val="none"/>
                <w14:cntxtAlts w14:val="0"/>
              </w:rPr>
              <w:t>прогнозируемый объем финансирования мероприятий подпрограммы в 2019–2035 годах составляет 1 647,3 тыс. рублей, в том числе:</w:t>
            </w:r>
          </w:p>
          <w:p w:rsidR="00CC36D2" w:rsidRPr="00CC36D2" w:rsidRDefault="00CC36D2" w:rsidP="00CC36D2">
            <w:pPr>
              <w:autoSpaceDE w:val="0"/>
              <w:autoSpaceDN w:val="0"/>
              <w:adjustRightInd w:val="0"/>
              <w:jc w:val="both"/>
              <w:rPr>
                <w:kern w:val="0"/>
                <w:sz w:val="12"/>
                <w:szCs w:val="12"/>
                <w:lang w:eastAsia="en-US"/>
                <w14:ligatures w14:val="none"/>
                <w14:cntxtAlts w14:val="0"/>
              </w:rPr>
            </w:pPr>
            <w:r w:rsidRPr="00CC36D2">
              <w:rPr>
                <w:kern w:val="0"/>
                <w:sz w:val="12"/>
                <w:szCs w:val="12"/>
                <w:lang w:eastAsia="en-US"/>
                <w14:ligatures w14:val="none"/>
                <w14:cntxtAlts w14:val="0"/>
              </w:rPr>
              <w:t>в 2019 году – 143,8 тыс. рублей;</w:t>
            </w:r>
          </w:p>
          <w:p w:rsidR="00CC36D2" w:rsidRPr="00CC36D2" w:rsidRDefault="00CC36D2" w:rsidP="00CC36D2">
            <w:pPr>
              <w:autoSpaceDE w:val="0"/>
              <w:autoSpaceDN w:val="0"/>
              <w:adjustRightInd w:val="0"/>
              <w:jc w:val="both"/>
              <w:rPr>
                <w:kern w:val="0"/>
                <w:sz w:val="12"/>
                <w:szCs w:val="12"/>
                <w:lang w:eastAsia="en-US"/>
                <w14:ligatures w14:val="none"/>
                <w14:cntxtAlts w14:val="0"/>
              </w:rPr>
            </w:pPr>
            <w:r w:rsidRPr="00CC36D2">
              <w:rPr>
                <w:kern w:val="0"/>
                <w:sz w:val="12"/>
                <w:szCs w:val="12"/>
                <w:lang w:eastAsia="en-US"/>
                <w14:ligatures w14:val="none"/>
                <w14:cntxtAlts w14:val="0"/>
              </w:rPr>
              <w:t>в 2020 году – 100,2 тыс. рублей;</w:t>
            </w:r>
          </w:p>
          <w:p w:rsidR="00CC36D2" w:rsidRPr="00CC36D2" w:rsidRDefault="00CC36D2" w:rsidP="00CC36D2">
            <w:pPr>
              <w:autoSpaceDE w:val="0"/>
              <w:autoSpaceDN w:val="0"/>
              <w:adjustRightInd w:val="0"/>
              <w:jc w:val="both"/>
              <w:rPr>
                <w:kern w:val="0"/>
                <w:sz w:val="12"/>
                <w:szCs w:val="12"/>
                <w:lang w:eastAsia="en-US"/>
                <w14:ligatures w14:val="none"/>
                <w14:cntxtAlts w14:val="0"/>
              </w:rPr>
            </w:pPr>
            <w:r w:rsidRPr="00CC36D2">
              <w:rPr>
                <w:kern w:val="0"/>
                <w:sz w:val="12"/>
                <w:szCs w:val="12"/>
                <w:lang w:eastAsia="en-US"/>
                <w14:ligatures w14:val="none"/>
                <w14:cntxtAlts w14:val="0"/>
              </w:rPr>
              <w:t>в 2021 году – 104,5 тыс. рублей;</w:t>
            </w:r>
          </w:p>
          <w:p w:rsidR="00CC36D2" w:rsidRPr="00CC36D2" w:rsidRDefault="00CC36D2" w:rsidP="00CC36D2">
            <w:pPr>
              <w:autoSpaceDE w:val="0"/>
              <w:autoSpaceDN w:val="0"/>
              <w:adjustRightInd w:val="0"/>
              <w:jc w:val="both"/>
              <w:rPr>
                <w:kern w:val="0"/>
                <w:sz w:val="12"/>
                <w:szCs w:val="12"/>
                <w:lang w:eastAsia="en-US"/>
                <w14:ligatures w14:val="none"/>
                <w14:cntxtAlts w14:val="0"/>
              </w:rPr>
            </w:pPr>
            <w:r w:rsidRPr="00CC36D2">
              <w:rPr>
                <w:kern w:val="0"/>
                <w:sz w:val="12"/>
                <w:szCs w:val="12"/>
                <w:lang w:eastAsia="en-US"/>
                <w14:ligatures w14:val="none"/>
                <w14:cntxtAlts w14:val="0"/>
              </w:rPr>
              <w:t>в 2022 году – 106,9 тыс. рублей;</w:t>
            </w:r>
          </w:p>
          <w:p w:rsidR="00CC36D2" w:rsidRPr="00CC36D2" w:rsidRDefault="00CC36D2" w:rsidP="00CC36D2">
            <w:pPr>
              <w:autoSpaceDE w:val="0"/>
              <w:autoSpaceDN w:val="0"/>
              <w:adjustRightInd w:val="0"/>
              <w:jc w:val="both"/>
              <w:rPr>
                <w:kern w:val="0"/>
                <w:sz w:val="12"/>
                <w:szCs w:val="12"/>
                <w:lang w:eastAsia="en-US"/>
                <w14:ligatures w14:val="none"/>
                <w14:cntxtAlts w14:val="0"/>
              </w:rPr>
            </w:pPr>
            <w:r w:rsidRPr="00CC36D2">
              <w:rPr>
                <w:kern w:val="0"/>
                <w:sz w:val="12"/>
                <w:szCs w:val="12"/>
                <w:lang w:eastAsia="en-US"/>
                <w14:ligatures w14:val="none"/>
                <w14:cntxtAlts w14:val="0"/>
              </w:rPr>
              <w:t>в 2023 году – 111,9 тыс. рублей;</w:t>
            </w:r>
          </w:p>
          <w:p w:rsidR="00CC36D2" w:rsidRPr="00CC36D2" w:rsidRDefault="00CC36D2" w:rsidP="00CC36D2">
            <w:pPr>
              <w:autoSpaceDE w:val="0"/>
              <w:autoSpaceDN w:val="0"/>
              <w:adjustRightInd w:val="0"/>
              <w:jc w:val="both"/>
              <w:rPr>
                <w:kern w:val="0"/>
                <w:sz w:val="12"/>
                <w:szCs w:val="12"/>
                <w:lang w:eastAsia="en-US"/>
                <w14:ligatures w14:val="none"/>
                <w14:cntxtAlts w14:val="0"/>
              </w:rPr>
            </w:pPr>
            <w:r w:rsidRPr="00CC36D2">
              <w:rPr>
                <w:kern w:val="0"/>
                <w:sz w:val="12"/>
                <w:szCs w:val="12"/>
                <w:lang w:eastAsia="en-US"/>
                <w14:ligatures w14:val="none"/>
                <w14:cntxtAlts w14:val="0"/>
              </w:rPr>
              <w:t>в 2024 году – 90,0 тыс. рублей;</w:t>
            </w:r>
          </w:p>
          <w:p w:rsidR="00CC36D2" w:rsidRPr="00CC36D2" w:rsidRDefault="00CC36D2" w:rsidP="00CC36D2">
            <w:pPr>
              <w:autoSpaceDE w:val="0"/>
              <w:autoSpaceDN w:val="0"/>
              <w:adjustRightInd w:val="0"/>
              <w:jc w:val="both"/>
              <w:rPr>
                <w:kern w:val="0"/>
                <w:sz w:val="12"/>
                <w:szCs w:val="12"/>
                <w:lang w:eastAsia="en-US"/>
                <w14:ligatures w14:val="none"/>
                <w14:cntxtAlts w14:val="0"/>
              </w:rPr>
            </w:pPr>
            <w:r w:rsidRPr="00CC36D2">
              <w:rPr>
                <w:kern w:val="0"/>
                <w:sz w:val="12"/>
                <w:szCs w:val="12"/>
                <w:lang w:eastAsia="en-US"/>
                <w14:ligatures w14:val="none"/>
                <w14:cntxtAlts w14:val="0"/>
              </w:rPr>
              <w:t>в 2025 году – 90,0 тыс. рублей;</w:t>
            </w:r>
          </w:p>
          <w:p w:rsidR="00CC36D2" w:rsidRPr="00CC36D2" w:rsidRDefault="00CC36D2" w:rsidP="00CC36D2">
            <w:pPr>
              <w:autoSpaceDE w:val="0"/>
              <w:autoSpaceDN w:val="0"/>
              <w:adjustRightInd w:val="0"/>
              <w:jc w:val="both"/>
              <w:rPr>
                <w:kern w:val="0"/>
                <w:sz w:val="12"/>
                <w:szCs w:val="12"/>
                <w:lang w:eastAsia="en-US"/>
                <w14:ligatures w14:val="none"/>
                <w14:cntxtAlts w14:val="0"/>
              </w:rPr>
            </w:pPr>
            <w:r w:rsidRPr="00CC36D2">
              <w:rPr>
                <w:kern w:val="0"/>
                <w:sz w:val="12"/>
                <w:szCs w:val="12"/>
                <w:lang w:eastAsia="en-US"/>
                <w14:ligatures w14:val="none"/>
                <w14:cntxtAlts w14:val="0"/>
              </w:rPr>
              <w:t>в 2026–2030 годах – 450,0 тыс. рублей;</w:t>
            </w:r>
          </w:p>
          <w:p w:rsidR="00CC36D2" w:rsidRPr="00CC36D2" w:rsidRDefault="00CC36D2" w:rsidP="00CC36D2">
            <w:pPr>
              <w:autoSpaceDE w:val="0"/>
              <w:autoSpaceDN w:val="0"/>
              <w:adjustRightInd w:val="0"/>
              <w:jc w:val="both"/>
              <w:rPr>
                <w:kern w:val="0"/>
                <w:sz w:val="12"/>
                <w:szCs w:val="12"/>
                <w:lang w:eastAsia="en-US"/>
                <w14:ligatures w14:val="none"/>
                <w14:cntxtAlts w14:val="0"/>
              </w:rPr>
            </w:pPr>
            <w:r w:rsidRPr="00CC36D2">
              <w:rPr>
                <w:kern w:val="0"/>
                <w:sz w:val="12"/>
                <w:szCs w:val="12"/>
                <w:lang w:eastAsia="en-US"/>
                <w14:ligatures w14:val="none"/>
                <w14:cntxtAlts w14:val="0"/>
              </w:rPr>
              <w:t>в 2031–2035 годах – 450,0 тыс. рублей;</w:t>
            </w:r>
          </w:p>
          <w:p w:rsidR="00CC36D2" w:rsidRPr="00CC36D2" w:rsidRDefault="00CC36D2" w:rsidP="00CC36D2">
            <w:pPr>
              <w:autoSpaceDE w:val="0"/>
              <w:autoSpaceDN w:val="0"/>
              <w:adjustRightInd w:val="0"/>
              <w:jc w:val="both"/>
              <w:rPr>
                <w:kern w:val="0"/>
                <w:sz w:val="12"/>
                <w:szCs w:val="12"/>
                <w:lang w:eastAsia="en-US"/>
                <w14:ligatures w14:val="none"/>
                <w14:cntxtAlts w14:val="0"/>
              </w:rPr>
            </w:pPr>
            <w:r w:rsidRPr="00CC36D2">
              <w:rPr>
                <w:kern w:val="0"/>
                <w:sz w:val="12"/>
                <w:szCs w:val="12"/>
                <w:lang w:eastAsia="en-US"/>
                <w14:ligatures w14:val="none"/>
                <w14:cntxtAlts w14:val="0"/>
              </w:rPr>
              <w:t>из них средства:</w:t>
            </w:r>
          </w:p>
          <w:p w:rsidR="00CC36D2" w:rsidRPr="00CC36D2" w:rsidRDefault="00CC36D2" w:rsidP="00CC36D2">
            <w:pPr>
              <w:autoSpaceDE w:val="0"/>
              <w:autoSpaceDN w:val="0"/>
              <w:adjustRightInd w:val="0"/>
              <w:jc w:val="both"/>
              <w:rPr>
                <w:kern w:val="0"/>
                <w:sz w:val="12"/>
                <w:szCs w:val="12"/>
                <w:lang w:eastAsia="en-US"/>
                <w14:ligatures w14:val="none"/>
                <w14:cntxtAlts w14:val="0"/>
              </w:rPr>
            </w:pPr>
            <w:r w:rsidRPr="00CC36D2">
              <w:rPr>
                <w:kern w:val="0"/>
                <w:sz w:val="12"/>
                <w:szCs w:val="12"/>
                <w:lang w:eastAsia="en-US"/>
                <w14:ligatures w14:val="none"/>
                <w14:cntxtAlts w14:val="0"/>
              </w:rPr>
              <w:t>федерального бюджета – 1 531,1 тыс. рублей, в том числе:</w:t>
            </w:r>
          </w:p>
          <w:p w:rsidR="00CC36D2" w:rsidRPr="00CC36D2" w:rsidRDefault="00CC36D2" w:rsidP="00CC36D2">
            <w:pPr>
              <w:autoSpaceDE w:val="0"/>
              <w:autoSpaceDN w:val="0"/>
              <w:adjustRightInd w:val="0"/>
              <w:jc w:val="both"/>
              <w:rPr>
                <w:kern w:val="0"/>
                <w:sz w:val="12"/>
                <w:szCs w:val="12"/>
                <w:lang w:eastAsia="en-US"/>
                <w14:ligatures w14:val="none"/>
                <w14:cntxtAlts w14:val="0"/>
              </w:rPr>
            </w:pPr>
            <w:r w:rsidRPr="00CC36D2">
              <w:rPr>
                <w:kern w:val="0"/>
                <w:sz w:val="12"/>
                <w:szCs w:val="12"/>
                <w:lang w:eastAsia="en-US"/>
                <w14:ligatures w14:val="none"/>
                <w14:cntxtAlts w14:val="0"/>
              </w:rPr>
              <w:t>в 2019 году – 142,8 тыс. рублей;</w:t>
            </w:r>
          </w:p>
          <w:p w:rsidR="00CC36D2" w:rsidRPr="00CC36D2" w:rsidRDefault="00CC36D2" w:rsidP="00CC36D2">
            <w:pPr>
              <w:autoSpaceDE w:val="0"/>
              <w:autoSpaceDN w:val="0"/>
              <w:adjustRightInd w:val="0"/>
              <w:jc w:val="both"/>
              <w:rPr>
                <w:kern w:val="0"/>
                <w:sz w:val="12"/>
                <w:szCs w:val="12"/>
                <w:lang w:eastAsia="en-US"/>
                <w14:ligatures w14:val="none"/>
                <w14:cntxtAlts w14:val="0"/>
              </w:rPr>
            </w:pPr>
            <w:r w:rsidRPr="00CC36D2">
              <w:rPr>
                <w:kern w:val="0"/>
                <w:sz w:val="12"/>
                <w:szCs w:val="12"/>
                <w:lang w:eastAsia="en-US"/>
                <w14:ligatures w14:val="none"/>
                <w14:cntxtAlts w14:val="0"/>
              </w:rPr>
              <w:t>в 2020 году – 0,0 тыс. рублей;</w:t>
            </w:r>
          </w:p>
          <w:p w:rsidR="00CC36D2" w:rsidRPr="00CC36D2" w:rsidRDefault="00CC36D2" w:rsidP="00CC36D2">
            <w:pPr>
              <w:autoSpaceDE w:val="0"/>
              <w:autoSpaceDN w:val="0"/>
              <w:adjustRightInd w:val="0"/>
              <w:jc w:val="both"/>
              <w:rPr>
                <w:kern w:val="0"/>
                <w:sz w:val="12"/>
                <w:szCs w:val="12"/>
                <w:lang w:eastAsia="en-US"/>
                <w14:ligatures w14:val="none"/>
                <w14:cntxtAlts w14:val="0"/>
              </w:rPr>
            </w:pPr>
            <w:r w:rsidRPr="00CC36D2">
              <w:rPr>
                <w:kern w:val="0"/>
                <w:sz w:val="12"/>
                <w:szCs w:val="12"/>
                <w:lang w:eastAsia="en-US"/>
                <w14:ligatures w14:val="none"/>
                <w14:cntxtAlts w14:val="0"/>
              </w:rPr>
              <w:t>в 2021 году – 103,5 тыс. рублей;</w:t>
            </w:r>
          </w:p>
          <w:p w:rsidR="00CC36D2" w:rsidRPr="00CC36D2" w:rsidRDefault="00CC36D2" w:rsidP="00CC36D2">
            <w:pPr>
              <w:autoSpaceDE w:val="0"/>
              <w:autoSpaceDN w:val="0"/>
              <w:adjustRightInd w:val="0"/>
              <w:jc w:val="both"/>
              <w:rPr>
                <w:kern w:val="0"/>
                <w:sz w:val="12"/>
                <w:szCs w:val="12"/>
                <w:lang w:eastAsia="en-US"/>
                <w14:ligatures w14:val="none"/>
                <w14:cntxtAlts w14:val="0"/>
              </w:rPr>
            </w:pPr>
            <w:r w:rsidRPr="00CC36D2">
              <w:rPr>
                <w:kern w:val="0"/>
                <w:sz w:val="12"/>
                <w:szCs w:val="12"/>
                <w:lang w:eastAsia="en-US"/>
                <w14:ligatures w14:val="none"/>
                <w14:cntxtAlts w14:val="0"/>
              </w:rPr>
              <w:t>в 2022 году – 105,9 тыс. рублей;</w:t>
            </w:r>
          </w:p>
          <w:p w:rsidR="00CC36D2" w:rsidRPr="00CC36D2" w:rsidRDefault="00CC36D2" w:rsidP="00CC36D2">
            <w:pPr>
              <w:autoSpaceDE w:val="0"/>
              <w:autoSpaceDN w:val="0"/>
              <w:adjustRightInd w:val="0"/>
              <w:jc w:val="both"/>
              <w:rPr>
                <w:kern w:val="0"/>
                <w:sz w:val="12"/>
                <w:szCs w:val="12"/>
                <w:lang w:eastAsia="en-US"/>
                <w14:ligatures w14:val="none"/>
                <w14:cntxtAlts w14:val="0"/>
              </w:rPr>
            </w:pPr>
            <w:r w:rsidRPr="00CC36D2">
              <w:rPr>
                <w:kern w:val="0"/>
                <w:sz w:val="12"/>
                <w:szCs w:val="12"/>
                <w:lang w:eastAsia="en-US"/>
                <w14:ligatures w14:val="none"/>
                <w14:cntxtAlts w14:val="0"/>
              </w:rPr>
              <w:t>в 2023 году – 110,9 тыс. рублей;</w:t>
            </w:r>
          </w:p>
          <w:p w:rsidR="00CC36D2" w:rsidRPr="00CC36D2" w:rsidRDefault="00CC36D2" w:rsidP="00CC36D2">
            <w:pPr>
              <w:autoSpaceDE w:val="0"/>
              <w:autoSpaceDN w:val="0"/>
              <w:adjustRightInd w:val="0"/>
              <w:jc w:val="both"/>
              <w:rPr>
                <w:kern w:val="0"/>
                <w:sz w:val="12"/>
                <w:szCs w:val="12"/>
                <w:lang w:eastAsia="en-US"/>
                <w14:ligatures w14:val="none"/>
                <w14:cntxtAlts w14:val="0"/>
              </w:rPr>
            </w:pPr>
            <w:r w:rsidRPr="00CC36D2">
              <w:rPr>
                <w:kern w:val="0"/>
                <w:sz w:val="12"/>
                <w:szCs w:val="12"/>
                <w:lang w:eastAsia="en-US"/>
                <w14:ligatures w14:val="none"/>
                <w14:cntxtAlts w14:val="0"/>
              </w:rPr>
              <w:t>в 2024 году – 89,0 тыс. рублей;</w:t>
            </w:r>
          </w:p>
          <w:p w:rsidR="00CC36D2" w:rsidRPr="00CC36D2" w:rsidRDefault="00CC36D2" w:rsidP="00CC36D2">
            <w:pPr>
              <w:autoSpaceDE w:val="0"/>
              <w:autoSpaceDN w:val="0"/>
              <w:adjustRightInd w:val="0"/>
              <w:jc w:val="both"/>
              <w:rPr>
                <w:kern w:val="0"/>
                <w:sz w:val="12"/>
                <w:szCs w:val="12"/>
                <w:lang w:eastAsia="en-US"/>
                <w14:ligatures w14:val="none"/>
                <w14:cntxtAlts w14:val="0"/>
              </w:rPr>
            </w:pPr>
            <w:r w:rsidRPr="00CC36D2">
              <w:rPr>
                <w:kern w:val="0"/>
                <w:sz w:val="12"/>
                <w:szCs w:val="12"/>
                <w:lang w:eastAsia="en-US"/>
                <w14:ligatures w14:val="none"/>
                <w14:cntxtAlts w14:val="0"/>
              </w:rPr>
              <w:t>в 2025 году – 89,0 тыс. рублей;</w:t>
            </w:r>
          </w:p>
          <w:p w:rsidR="00CC36D2" w:rsidRPr="00CC36D2" w:rsidRDefault="00CC36D2" w:rsidP="00CC36D2">
            <w:pPr>
              <w:autoSpaceDE w:val="0"/>
              <w:autoSpaceDN w:val="0"/>
              <w:adjustRightInd w:val="0"/>
              <w:jc w:val="both"/>
              <w:rPr>
                <w:kern w:val="0"/>
                <w:sz w:val="12"/>
                <w:szCs w:val="12"/>
                <w:lang w:eastAsia="en-US"/>
                <w14:ligatures w14:val="none"/>
                <w14:cntxtAlts w14:val="0"/>
              </w:rPr>
            </w:pPr>
            <w:r w:rsidRPr="00CC36D2">
              <w:rPr>
                <w:kern w:val="0"/>
                <w:sz w:val="12"/>
                <w:szCs w:val="12"/>
                <w:lang w:eastAsia="en-US"/>
                <w14:ligatures w14:val="none"/>
                <w14:cntxtAlts w14:val="0"/>
              </w:rPr>
              <w:t>в 2026–2030 годах – 445,0 тыс. рублей;</w:t>
            </w:r>
          </w:p>
          <w:p w:rsidR="00CC36D2" w:rsidRPr="00CC36D2" w:rsidRDefault="00CC36D2" w:rsidP="00CC36D2">
            <w:pPr>
              <w:autoSpaceDE w:val="0"/>
              <w:autoSpaceDN w:val="0"/>
              <w:adjustRightInd w:val="0"/>
              <w:jc w:val="both"/>
              <w:rPr>
                <w:kern w:val="0"/>
                <w:sz w:val="12"/>
                <w:szCs w:val="12"/>
                <w:lang w:eastAsia="en-US"/>
                <w14:ligatures w14:val="none"/>
                <w14:cntxtAlts w14:val="0"/>
              </w:rPr>
            </w:pPr>
            <w:r w:rsidRPr="00CC36D2">
              <w:rPr>
                <w:kern w:val="0"/>
                <w:sz w:val="12"/>
                <w:szCs w:val="12"/>
                <w:lang w:eastAsia="en-US"/>
                <w14:ligatures w14:val="none"/>
                <w14:cntxtAlts w14:val="0"/>
              </w:rPr>
              <w:t>в 2031–2035 годах – 445,0 тыс. рублей;</w:t>
            </w:r>
          </w:p>
          <w:p w:rsidR="00CC36D2" w:rsidRPr="00CC36D2" w:rsidRDefault="00CC36D2" w:rsidP="00CC36D2">
            <w:pPr>
              <w:autoSpaceDE w:val="0"/>
              <w:autoSpaceDN w:val="0"/>
              <w:adjustRightInd w:val="0"/>
              <w:jc w:val="both"/>
              <w:rPr>
                <w:kern w:val="0"/>
                <w:sz w:val="12"/>
                <w:szCs w:val="12"/>
                <w:lang w:eastAsia="en-US"/>
                <w14:ligatures w14:val="none"/>
                <w14:cntxtAlts w14:val="0"/>
              </w:rPr>
            </w:pPr>
            <w:r w:rsidRPr="00CC36D2">
              <w:rPr>
                <w:kern w:val="0"/>
                <w:sz w:val="12"/>
                <w:szCs w:val="12"/>
                <w:lang w:eastAsia="en-US"/>
                <w14:ligatures w14:val="none"/>
                <w14:cntxtAlts w14:val="0"/>
              </w:rPr>
              <w:t>бюджета</w:t>
            </w:r>
            <w:r w:rsidRPr="00CC36D2">
              <w:rPr>
                <w:rFonts w:ascii="Calibri" w:eastAsia="Calibri" w:hAnsi="Calibri"/>
                <w:color w:val="auto"/>
                <w:kern w:val="0"/>
                <w:sz w:val="12"/>
                <w:szCs w:val="12"/>
                <w:lang w:eastAsia="en-US"/>
                <w14:ligatures w14:val="none"/>
                <w14:cntxtAlts w14:val="0"/>
              </w:rPr>
              <w:t xml:space="preserve"> </w:t>
            </w:r>
            <w:proofErr w:type="spellStart"/>
            <w:r w:rsidRPr="00CC36D2">
              <w:rPr>
                <w:kern w:val="0"/>
                <w:sz w:val="12"/>
                <w:szCs w:val="12"/>
                <w:lang w:eastAsia="en-US"/>
                <w14:ligatures w14:val="none"/>
                <w14:cntxtAlts w14:val="0"/>
              </w:rPr>
              <w:t>Нижнекумашкинского</w:t>
            </w:r>
            <w:proofErr w:type="spellEnd"/>
            <w:r w:rsidRPr="00CC36D2">
              <w:rPr>
                <w:kern w:val="0"/>
                <w:sz w:val="12"/>
                <w:szCs w:val="12"/>
                <w:lang w:eastAsia="en-US"/>
                <w14:ligatures w14:val="none"/>
                <w14:cntxtAlts w14:val="0"/>
              </w:rPr>
              <w:t xml:space="preserve"> сельского поселения - 17,0 тыс. рублей, в том числе:</w:t>
            </w:r>
          </w:p>
          <w:p w:rsidR="00CC36D2" w:rsidRPr="00CC36D2" w:rsidRDefault="00CC36D2" w:rsidP="00CC36D2">
            <w:pPr>
              <w:autoSpaceDE w:val="0"/>
              <w:autoSpaceDN w:val="0"/>
              <w:adjustRightInd w:val="0"/>
              <w:jc w:val="both"/>
              <w:rPr>
                <w:kern w:val="0"/>
                <w:sz w:val="12"/>
                <w:szCs w:val="12"/>
                <w:lang w:eastAsia="en-US"/>
                <w14:ligatures w14:val="none"/>
                <w14:cntxtAlts w14:val="0"/>
              </w:rPr>
            </w:pPr>
            <w:r w:rsidRPr="00CC36D2">
              <w:rPr>
                <w:kern w:val="0"/>
                <w:sz w:val="12"/>
                <w:szCs w:val="12"/>
                <w:lang w:eastAsia="en-US"/>
                <w14:ligatures w14:val="none"/>
                <w14:cntxtAlts w14:val="0"/>
              </w:rPr>
              <w:t>в 2019 году – 1,0 тыс. рублей;</w:t>
            </w:r>
          </w:p>
          <w:p w:rsidR="00CC36D2" w:rsidRPr="00CC36D2" w:rsidRDefault="00CC36D2" w:rsidP="00CC36D2">
            <w:pPr>
              <w:autoSpaceDE w:val="0"/>
              <w:autoSpaceDN w:val="0"/>
              <w:adjustRightInd w:val="0"/>
              <w:jc w:val="both"/>
              <w:rPr>
                <w:kern w:val="0"/>
                <w:sz w:val="12"/>
                <w:szCs w:val="12"/>
                <w:lang w:eastAsia="en-US"/>
                <w14:ligatures w14:val="none"/>
                <w14:cntxtAlts w14:val="0"/>
              </w:rPr>
            </w:pPr>
            <w:r w:rsidRPr="00CC36D2">
              <w:rPr>
                <w:kern w:val="0"/>
                <w:sz w:val="12"/>
                <w:szCs w:val="12"/>
                <w:lang w:eastAsia="en-US"/>
                <w14:ligatures w14:val="none"/>
                <w14:cntxtAlts w14:val="0"/>
              </w:rPr>
              <w:t>в 2020 году – 100,2  тыс. рублей;</w:t>
            </w:r>
          </w:p>
          <w:p w:rsidR="00CC36D2" w:rsidRPr="00CC36D2" w:rsidRDefault="00CC36D2" w:rsidP="00CC36D2">
            <w:pPr>
              <w:autoSpaceDE w:val="0"/>
              <w:autoSpaceDN w:val="0"/>
              <w:adjustRightInd w:val="0"/>
              <w:jc w:val="both"/>
              <w:rPr>
                <w:kern w:val="0"/>
                <w:sz w:val="12"/>
                <w:szCs w:val="12"/>
                <w:lang w:eastAsia="en-US"/>
                <w14:ligatures w14:val="none"/>
                <w14:cntxtAlts w14:val="0"/>
              </w:rPr>
            </w:pPr>
            <w:r w:rsidRPr="00CC36D2">
              <w:rPr>
                <w:kern w:val="0"/>
                <w:sz w:val="12"/>
                <w:szCs w:val="12"/>
                <w:lang w:eastAsia="en-US"/>
                <w14:ligatures w14:val="none"/>
                <w14:cntxtAlts w14:val="0"/>
              </w:rPr>
              <w:t>в 2021 году – 1,0 тыс. рублей;</w:t>
            </w:r>
          </w:p>
          <w:p w:rsidR="00CC36D2" w:rsidRPr="00CC36D2" w:rsidRDefault="00CC36D2" w:rsidP="00CC36D2">
            <w:pPr>
              <w:autoSpaceDE w:val="0"/>
              <w:autoSpaceDN w:val="0"/>
              <w:adjustRightInd w:val="0"/>
              <w:jc w:val="both"/>
              <w:rPr>
                <w:kern w:val="0"/>
                <w:sz w:val="12"/>
                <w:szCs w:val="12"/>
                <w:lang w:eastAsia="en-US"/>
                <w14:ligatures w14:val="none"/>
                <w14:cntxtAlts w14:val="0"/>
              </w:rPr>
            </w:pPr>
            <w:r w:rsidRPr="00CC36D2">
              <w:rPr>
                <w:kern w:val="0"/>
                <w:sz w:val="12"/>
                <w:szCs w:val="12"/>
                <w:lang w:eastAsia="en-US"/>
                <w14:ligatures w14:val="none"/>
                <w14:cntxtAlts w14:val="0"/>
              </w:rPr>
              <w:t>в 2022 году – 1,0 тыс. рублей;</w:t>
            </w:r>
          </w:p>
          <w:p w:rsidR="00CC36D2" w:rsidRPr="00CC36D2" w:rsidRDefault="00CC36D2" w:rsidP="00CC36D2">
            <w:pPr>
              <w:autoSpaceDE w:val="0"/>
              <w:autoSpaceDN w:val="0"/>
              <w:adjustRightInd w:val="0"/>
              <w:jc w:val="both"/>
              <w:rPr>
                <w:kern w:val="0"/>
                <w:sz w:val="12"/>
                <w:szCs w:val="12"/>
                <w:lang w:eastAsia="en-US"/>
                <w14:ligatures w14:val="none"/>
                <w14:cntxtAlts w14:val="0"/>
              </w:rPr>
            </w:pPr>
            <w:r w:rsidRPr="00CC36D2">
              <w:rPr>
                <w:kern w:val="0"/>
                <w:sz w:val="12"/>
                <w:szCs w:val="12"/>
                <w:lang w:eastAsia="en-US"/>
                <w14:ligatures w14:val="none"/>
                <w14:cntxtAlts w14:val="0"/>
              </w:rPr>
              <w:t>в 2023 году – 1,0 тыс. рублей;</w:t>
            </w:r>
          </w:p>
          <w:p w:rsidR="00CC36D2" w:rsidRPr="00CC36D2" w:rsidRDefault="00CC36D2" w:rsidP="00CC36D2">
            <w:pPr>
              <w:autoSpaceDE w:val="0"/>
              <w:autoSpaceDN w:val="0"/>
              <w:adjustRightInd w:val="0"/>
              <w:jc w:val="both"/>
              <w:rPr>
                <w:kern w:val="0"/>
                <w:sz w:val="12"/>
                <w:szCs w:val="12"/>
                <w:lang w:eastAsia="en-US"/>
                <w14:ligatures w14:val="none"/>
                <w14:cntxtAlts w14:val="0"/>
              </w:rPr>
            </w:pPr>
            <w:r w:rsidRPr="00CC36D2">
              <w:rPr>
                <w:kern w:val="0"/>
                <w:sz w:val="12"/>
                <w:szCs w:val="12"/>
                <w:lang w:eastAsia="en-US"/>
                <w14:ligatures w14:val="none"/>
                <w14:cntxtAlts w14:val="0"/>
              </w:rPr>
              <w:t>в 2024 году – 1,0 тыс. рублей;</w:t>
            </w:r>
          </w:p>
          <w:p w:rsidR="00CC36D2" w:rsidRPr="00CC36D2" w:rsidRDefault="00CC36D2" w:rsidP="00CC36D2">
            <w:pPr>
              <w:autoSpaceDE w:val="0"/>
              <w:autoSpaceDN w:val="0"/>
              <w:adjustRightInd w:val="0"/>
              <w:jc w:val="both"/>
              <w:rPr>
                <w:kern w:val="0"/>
                <w:sz w:val="12"/>
                <w:szCs w:val="12"/>
                <w:lang w:eastAsia="en-US"/>
                <w14:ligatures w14:val="none"/>
                <w14:cntxtAlts w14:val="0"/>
              </w:rPr>
            </w:pPr>
            <w:r w:rsidRPr="00CC36D2">
              <w:rPr>
                <w:kern w:val="0"/>
                <w:sz w:val="12"/>
                <w:szCs w:val="12"/>
                <w:lang w:eastAsia="en-US"/>
                <w14:ligatures w14:val="none"/>
                <w14:cntxtAlts w14:val="0"/>
              </w:rPr>
              <w:t>в 2025 году – 1,0 тыс. рублей;</w:t>
            </w:r>
          </w:p>
          <w:p w:rsidR="00CC36D2" w:rsidRPr="00CC36D2" w:rsidRDefault="00CC36D2" w:rsidP="00CC36D2">
            <w:pPr>
              <w:autoSpaceDE w:val="0"/>
              <w:autoSpaceDN w:val="0"/>
              <w:adjustRightInd w:val="0"/>
              <w:jc w:val="both"/>
              <w:rPr>
                <w:kern w:val="0"/>
                <w:sz w:val="12"/>
                <w:szCs w:val="12"/>
                <w:lang w:eastAsia="en-US"/>
                <w14:ligatures w14:val="none"/>
                <w14:cntxtAlts w14:val="0"/>
              </w:rPr>
            </w:pPr>
            <w:r w:rsidRPr="00CC36D2">
              <w:rPr>
                <w:kern w:val="0"/>
                <w:sz w:val="12"/>
                <w:szCs w:val="12"/>
                <w:lang w:eastAsia="en-US"/>
                <w14:ligatures w14:val="none"/>
                <w14:cntxtAlts w14:val="0"/>
              </w:rPr>
              <w:t>в 2026–2030 годах – 5,0 тыс. рублей;</w:t>
            </w:r>
          </w:p>
          <w:p w:rsidR="00CC36D2" w:rsidRPr="00CC36D2" w:rsidRDefault="00CC36D2" w:rsidP="00CC36D2">
            <w:pPr>
              <w:autoSpaceDE w:val="0"/>
              <w:autoSpaceDN w:val="0"/>
              <w:adjustRightInd w:val="0"/>
              <w:jc w:val="both"/>
              <w:rPr>
                <w:kern w:val="0"/>
                <w:sz w:val="12"/>
                <w:szCs w:val="12"/>
                <w:lang w:eastAsia="en-US"/>
                <w14:ligatures w14:val="none"/>
                <w14:cntxtAlts w14:val="0"/>
              </w:rPr>
            </w:pPr>
            <w:r w:rsidRPr="00CC36D2">
              <w:rPr>
                <w:kern w:val="0"/>
                <w:sz w:val="12"/>
                <w:szCs w:val="12"/>
                <w:lang w:eastAsia="en-US"/>
                <w14:ligatures w14:val="none"/>
                <w14:cntxtAlts w14:val="0"/>
              </w:rPr>
              <w:t>в 2031–2035 годах – 5,0 тыс. рублей</w:t>
            </w:r>
          </w:p>
          <w:p w:rsidR="00CC36D2" w:rsidRPr="00CC36D2" w:rsidRDefault="00CC36D2" w:rsidP="00CC36D2">
            <w:pPr>
              <w:autoSpaceDE w:val="0"/>
              <w:autoSpaceDN w:val="0"/>
              <w:jc w:val="both"/>
              <w:rPr>
                <w:kern w:val="0"/>
                <w:sz w:val="12"/>
                <w:szCs w:val="12"/>
                <w14:ligatures w14:val="none"/>
                <w14:cntxtAlts w14:val="0"/>
              </w:rPr>
            </w:pPr>
            <w:r w:rsidRPr="00CC36D2">
              <w:rPr>
                <w:kern w:val="0"/>
                <w:sz w:val="12"/>
                <w:szCs w:val="12"/>
                <w14:ligatures w14:val="none"/>
                <w14:cntxtAlts w14:val="0"/>
              </w:rPr>
              <w:t>Объемы финансирования Муниципальной программы подлежат ежегодному уточнению исходя из возможностей бюджетов всех уровней</w:t>
            </w:r>
          </w:p>
          <w:p w:rsidR="00CC36D2" w:rsidRPr="00CC36D2" w:rsidRDefault="00CC36D2" w:rsidP="00CC36D2">
            <w:pPr>
              <w:autoSpaceDE w:val="0"/>
              <w:autoSpaceDN w:val="0"/>
              <w:spacing w:line="235" w:lineRule="auto"/>
              <w:jc w:val="both"/>
              <w:rPr>
                <w:kern w:val="0"/>
                <w:sz w:val="12"/>
                <w:szCs w:val="12"/>
                <w14:ligatures w14:val="none"/>
                <w14:cntxtAlts w14:val="0"/>
              </w:rPr>
            </w:pPr>
          </w:p>
        </w:tc>
      </w:tr>
    </w:tbl>
    <w:p w:rsidR="00CC36D2" w:rsidRPr="00CC36D2" w:rsidRDefault="00CC36D2" w:rsidP="00CC36D2">
      <w:pPr>
        <w:autoSpaceDE w:val="0"/>
        <w:autoSpaceDN w:val="0"/>
        <w:adjustRightInd w:val="0"/>
        <w:jc w:val="center"/>
        <w:rPr>
          <w:kern w:val="0"/>
          <w:sz w:val="12"/>
          <w:szCs w:val="12"/>
          <w14:ligatures w14:val="none"/>
          <w14:cntxtAlts w14:val="0"/>
        </w:rPr>
      </w:pPr>
    </w:p>
    <w:p w:rsidR="00CC36D2" w:rsidRPr="00CC36D2" w:rsidRDefault="00CC36D2" w:rsidP="00CC36D2">
      <w:pPr>
        <w:autoSpaceDE w:val="0"/>
        <w:autoSpaceDN w:val="0"/>
        <w:adjustRightInd w:val="0"/>
        <w:ind w:firstLine="709"/>
        <w:jc w:val="both"/>
        <w:rPr>
          <w:kern w:val="0"/>
          <w:sz w:val="12"/>
          <w:szCs w:val="12"/>
          <w:lang w:eastAsia="en-US"/>
          <w14:ligatures w14:val="none"/>
          <w14:cntxtAlts w14:val="0"/>
        </w:rPr>
      </w:pPr>
      <w:r w:rsidRPr="00CC36D2">
        <w:rPr>
          <w:kern w:val="0"/>
          <w:sz w:val="12"/>
          <w:szCs w:val="12"/>
          <w:lang w:eastAsia="en-US"/>
          <w14:ligatures w14:val="none"/>
          <w14:cntxtAlts w14:val="0"/>
        </w:rPr>
        <w:t xml:space="preserve">1.5. Раздел IV. Обоснование объема финансовых ресурсов, необходимых для  реализации подпрограммы (с расшифровкой по источникам финансирования, по этапам и годам реализации подпрограммы) подпрограммы «Совершенствование бюджетной политики и обеспечение сбалансированности бюджета </w:t>
      </w:r>
      <w:proofErr w:type="spellStart"/>
      <w:r w:rsidRPr="00CC36D2">
        <w:rPr>
          <w:kern w:val="0"/>
          <w:sz w:val="12"/>
          <w:szCs w:val="12"/>
          <w:lang w:eastAsia="en-US"/>
          <w14:ligatures w14:val="none"/>
          <w14:cntxtAlts w14:val="0"/>
        </w:rPr>
        <w:t>Нижнекумашкинского</w:t>
      </w:r>
      <w:proofErr w:type="spellEnd"/>
      <w:r w:rsidRPr="00CC36D2">
        <w:rPr>
          <w:kern w:val="0"/>
          <w:sz w:val="12"/>
          <w:szCs w:val="12"/>
          <w:lang w:eastAsia="en-US"/>
          <w14:ligatures w14:val="none"/>
          <w14:cntxtAlts w14:val="0"/>
        </w:rPr>
        <w:t xml:space="preserve"> сельского поселения </w:t>
      </w:r>
      <w:proofErr w:type="spellStart"/>
      <w:r w:rsidRPr="00CC36D2">
        <w:rPr>
          <w:kern w:val="0"/>
          <w:sz w:val="12"/>
          <w:szCs w:val="12"/>
          <w:lang w:eastAsia="en-US"/>
          <w14:ligatures w14:val="none"/>
          <w14:cntxtAlts w14:val="0"/>
        </w:rPr>
        <w:t>Шумерлинского</w:t>
      </w:r>
      <w:proofErr w:type="spellEnd"/>
      <w:r w:rsidRPr="00CC36D2">
        <w:rPr>
          <w:kern w:val="0"/>
          <w:sz w:val="12"/>
          <w:szCs w:val="12"/>
          <w:lang w:eastAsia="en-US"/>
          <w14:ligatures w14:val="none"/>
          <w14:cntxtAlts w14:val="0"/>
        </w:rPr>
        <w:t xml:space="preserve"> района» муниципальной программы изложить в новой редакции:</w:t>
      </w:r>
    </w:p>
    <w:p w:rsidR="00CC36D2" w:rsidRPr="00CC36D2" w:rsidRDefault="00CC36D2" w:rsidP="00CC36D2">
      <w:pPr>
        <w:autoSpaceDE w:val="0"/>
        <w:autoSpaceDN w:val="0"/>
        <w:adjustRightInd w:val="0"/>
        <w:jc w:val="center"/>
        <w:outlineLvl w:val="0"/>
        <w:rPr>
          <w:b/>
          <w:kern w:val="0"/>
          <w:sz w:val="12"/>
          <w:szCs w:val="12"/>
          <w:lang w:eastAsia="en-US"/>
          <w14:ligatures w14:val="none"/>
          <w14:cntxtAlts w14:val="0"/>
        </w:rPr>
      </w:pPr>
    </w:p>
    <w:p w:rsidR="00CC36D2" w:rsidRPr="00CC36D2" w:rsidRDefault="00CC36D2" w:rsidP="00CC36D2">
      <w:pPr>
        <w:autoSpaceDE w:val="0"/>
        <w:autoSpaceDN w:val="0"/>
        <w:adjustRightInd w:val="0"/>
        <w:jc w:val="center"/>
        <w:outlineLvl w:val="0"/>
        <w:rPr>
          <w:b/>
          <w:kern w:val="0"/>
          <w:sz w:val="12"/>
          <w:szCs w:val="12"/>
          <w14:ligatures w14:val="none"/>
          <w14:cntxtAlts w14:val="0"/>
        </w:rPr>
      </w:pPr>
      <w:r w:rsidRPr="00CC36D2">
        <w:rPr>
          <w:b/>
          <w:kern w:val="0"/>
          <w:sz w:val="12"/>
          <w:szCs w:val="12"/>
          <w:lang w:eastAsia="en-US"/>
          <w14:ligatures w14:val="none"/>
          <w14:cntxtAlts w14:val="0"/>
        </w:rPr>
        <w:t xml:space="preserve">«Раздел </w:t>
      </w:r>
      <w:r w:rsidRPr="00CC36D2">
        <w:rPr>
          <w:b/>
          <w:kern w:val="0"/>
          <w:sz w:val="12"/>
          <w:szCs w:val="12"/>
          <w:lang w:val="en-US" w:eastAsia="en-US"/>
          <w14:ligatures w14:val="none"/>
          <w14:cntxtAlts w14:val="0"/>
        </w:rPr>
        <w:t>IV</w:t>
      </w:r>
      <w:r w:rsidRPr="00CC36D2">
        <w:rPr>
          <w:b/>
          <w:kern w:val="0"/>
          <w:sz w:val="12"/>
          <w:szCs w:val="12"/>
          <w:lang w:eastAsia="en-US"/>
          <w14:ligatures w14:val="none"/>
          <w14:cntxtAlts w14:val="0"/>
        </w:rPr>
        <w:t xml:space="preserve">. </w:t>
      </w:r>
      <w:r w:rsidRPr="00CC36D2">
        <w:rPr>
          <w:b/>
          <w:kern w:val="0"/>
          <w:sz w:val="12"/>
          <w:szCs w:val="12"/>
          <w14:ligatures w14:val="none"/>
          <w14:cntxtAlts w14:val="0"/>
        </w:rPr>
        <w:t xml:space="preserve">Обоснование объема финансовых ресурсов, необходимых </w:t>
      </w:r>
    </w:p>
    <w:p w:rsidR="00CC36D2" w:rsidRPr="00CC36D2" w:rsidRDefault="00CC36D2" w:rsidP="00CC36D2">
      <w:pPr>
        <w:autoSpaceDE w:val="0"/>
        <w:autoSpaceDN w:val="0"/>
        <w:adjustRightInd w:val="0"/>
        <w:jc w:val="center"/>
        <w:outlineLvl w:val="0"/>
        <w:rPr>
          <w:b/>
          <w:kern w:val="0"/>
          <w:sz w:val="12"/>
          <w:szCs w:val="12"/>
          <w14:ligatures w14:val="none"/>
          <w14:cntxtAlts w14:val="0"/>
        </w:rPr>
      </w:pPr>
      <w:proofErr w:type="gramStart"/>
      <w:r w:rsidRPr="00CC36D2">
        <w:rPr>
          <w:b/>
          <w:kern w:val="0"/>
          <w:sz w:val="12"/>
          <w:szCs w:val="12"/>
          <w14:ligatures w14:val="none"/>
          <w14:cntxtAlts w14:val="0"/>
        </w:rPr>
        <w:t xml:space="preserve">для  реализации подпрограммы (с расшифровкой по источникам </w:t>
      </w:r>
      <w:proofErr w:type="gramEnd"/>
    </w:p>
    <w:p w:rsidR="00CC36D2" w:rsidRPr="00CC36D2" w:rsidRDefault="00CC36D2" w:rsidP="00CC36D2">
      <w:pPr>
        <w:autoSpaceDE w:val="0"/>
        <w:autoSpaceDN w:val="0"/>
        <w:adjustRightInd w:val="0"/>
        <w:jc w:val="center"/>
        <w:outlineLvl w:val="0"/>
        <w:rPr>
          <w:b/>
          <w:kern w:val="0"/>
          <w:sz w:val="12"/>
          <w:szCs w:val="12"/>
          <w14:ligatures w14:val="none"/>
          <w14:cntxtAlts w14:val="0"/>
        </w:rPr>
      </w:pPr>
      <w:r w:rsidRPr="00CC36D2">
        <w:rPr>
          <w:b/>
          <w:kern w:val="0"/>
          <w:sz w:val="12"/>
          <w:szCs w:val="12"/>
          <w14:ligatures w14:val="none"/>
          <w14:cntxtAlts w14:val="0"/>
        </w:rPr>
        <w:t>финансирования, по этапам и годам реализации подпрограммы)</w:t>
      </w:r>
    </w:p>
    <w:p w:rsidR="00CC36D2" w:rsidRPr="00CC36D2" w:rsidRDefault="00CC36D2" w:rsidP="00CC36D2">
      <w:pPr>
        <w:autoSpaceDE w:val="0"/>
        <w:autoSpaceDN w:val="0"/>
        <w:ind w:firstLine="709"/>
        <w:jc w:val="both"/>
        <w:rPr>
          <w:kern w:val="0"/>
          <w:sz w:val="12"/>
          <w:szCs w:val="12"/>
          <w14:ligatures w14:val="none"/>
          <w14:cntxtAlts w14:val="0"/>
        </w:rPr>
      </w:pPr>
    </w:p>
    <w:p w:rsidR="00CC36D2" w:rsidRPr="00CC36D2" w:rsidRDefault="00CC36D2" w:rsidP="00CC36D2">
      <w:pPr>
        <w:autoSpaceDE w:val="0"/>
        <w:autoSpaceDN w:val="0"/>
        <w:ind w:firstLine="709"/>
        <w:jc w:val="both"/>
        <w:rPr>
          <w:kern w:val="0"/>
          <w:sz w:val="12"/>
          <w:szCs w:val="12"/>
          <w14:ligatures w14:val="none"/>
          <w14:cntxtAlts w14:val="0"/>
        </w:rPr>
      </w:pPr>
      <w:r w:rsidRPr="00CC36D2">
        <w:rPr>
          <w:kern w:val="0"/>
          <w:sz w:val="12"/>
          <w:szCs w:val="12"/>
          <w14:ligatures w14:val="none"/>
          <w14:cntxtAlts w14:val="0"/>
        </w:rPr>
        <w:t xml:space="preserve">Расходы подпрограммы формируются за счет средств федерального бюджета и  бюджета </w:t>
      </w:r>
      <w:proofErr w:type="spellStart"/>
      <w:r w:rsidRPr="00CC36D2">
        <w:rPr>
          <w:kern w:val="0"/>
          <w:sz w:val="12"/>
          <w:szCs w:val="12"/>
          <w14:ligatures w14:val="none"/>
          <w14:cntxtAlts w14:val="0"/>
        </w:rPr>
        <w:t>Нижнекумашкинского</w:t>
      </w:r>
      <w:proofErr w:type="spellEnd"/>
      <w:r w:rsidRPr="00CC36D2">
        <w:rPr>
          <w:kern w:val="0"/>
          <w:sz w:val="12"/>
          <w:szCs w:val="12"/>
          <w14:ligatures w14:val="none"/>
          <w14:cntxtAlts w14:val="0"/>
        </w:rPr>
        <w:t xml:space="preserve"> сельского поселения </w:t>
      </w:r>
      <w:proofErr w:type="spellStart"/>
      <w:r w:rsidRPr="00CC36D2">
        <w:rPr>
          <w:kern w:val="0"/>
          <w:sz w:val="12"/>
          <w:szCs w:val="12"/>
          <w14:ligatures w14:val="none"/>
          <w14:cntxtAlts w14:val="0"/>
        </w:rPr>
        <w:t>Шумерлинского</w:t>
      </w:r>
      <w:proofErr w:type="spellEnd"/>
      <w:r w:rsidRPr="00CC36D2">
        <w:rPr>
          <w:kern w:val="0"/>
          <w:sz w:val="12"/>
          <w:szCs w:val="12"/>
          <w14:ligatures w14:val="none"/>
          <w14:cntxtAlts w14:val="0"/>
        </w:rPr>
        <w:t xml:space="preserve"> района.</w:t>
      </w:r>
    </w:p>
    <w:p w:rsidR="00CC36D2" w:rsidRPr="00CC36D2" w:rsidRDefault="00CC36D2" w:rsidP="00CC36D2">
      <w:pPr>
        <w:autoSpaceDE w:val="0"/>
        <w:autoSpaceDN w:val="0"/>
        <w:ind w:firstLine="709"/>
        <w:jc w:val="both"/>
        <w:rPr>
          <w:kern w:val="0"/>
          <w:sz w:val="12"/>
          <w:szCs w:val="12"/>
          <w14:ligatures w14:val="none"/>
          <w14:cntxtAlts w14:val="0"/>
        </w:rPr>
      </w:pPr>
      <w:r w:rsidRPr="00CC36D2">
        <w:rPr>
          <w:kern w:val="0"/>
          <w:sz w:val="12"/>
          <w:szCs w:val="12"/>
          <w14:ligatures w14:val="none"/>
          <w14:cntxtAlts w14:val="0"/>
        </w:rPr>
        <w:t>Общий объем финансирования мероприятий подпрограммы в 2019–</w:t>
      </w:r>
      <w:r w:rsidRPr="00CC36D2">
        <w:rPr>
          <w:kern w:val="0"/>
          <w:sz w:val="12"/>
          <w:szCs w:val="12"/>
          <w14:ligatures w14:val="none"/>
          <w14:cntxtAlts w14:val="0"/>
        </w:rPr>
        <w:br/>
        <w:t>2035 годах составит 1647,3 тыс. рублей, в том числе за счет средств:</w:t>
      </w:r>
    </w:p>
    <w:p w:rsidR="00CC36D2" w:rsidRPr="00CC36D2" w:rsidRDefault="00CC36D2" w:rsidP="00CC36D2">
      <w:pPr>
        <w:autoSpaceDE w:val="0"/>
        <w:autoSpaceDN w:val="0"/>
        <w:ind w:firstLine="709"/>
        <w:jc w:val="both"/>
        <w:rPr>
          <w:kern w:val="0"/>
          <w:sz w:val="12"/>
          <w:szCs w:val="12"/>
          <w14:ligatures w14:val="none"/>
          <w14:cntxtAlts w14:val="0"/>
        </w:rPr>
      </w:pPr>
      <w:r w:rsidRPr="00CC36D2">
        <w:rPr>
          <w:kern w:val="0"/>
          <w:sz w:val="12"/>
          <w:szCs w:val="12"/>
          <w14:ligatures w14:val="none"/>
          <w14:cntxtAlts w14:val="0"/>
        </w:rPr>
        <w:t>федерального бюджета – 1630,3 тыс. рублей;</w:t>
      </w:r>
    </w:p>
    <w:p w:rsidR="00CC36D2" w:rsidRPr="00CC36D2" w:rsidRDefault="00CC36D2" w:rsidP="00CC36D2">
      <w:pPr>
        <w:autoSpaceDE w:val="0"/>
        <w:autoSpaceDN w:val="0"/>
        <w:ind w:firstLine="709"/>
        <w:jc w:val="both"/>
        <w:rPr>
          <w:kern w:val="0"/>
          <w:sz w:val="12"/>
          <w:szCs w:val="12"/>
          <w14:ligatures w14:val="none"/>
          <w14:cntxtAlts w14:val="0"/>
        </w:rPr>
      </w:pPr>
      <w:r w:rsidRPr="00CC36D2">
        <w:rPr>
          <w:kern w:val="0"/>
          <w:sz w:val="12"/>
          <w:szCs w:val="12"/>
          <w14:ligatures w14:val="none"/>
          <w14:cntxtAlts w14:val="0"/>
        </w:rPr>
        <w:t>бюджета</w:t>
      </w:r>
      <w:r w:rsidRPr="00CC36D2">
        <w:rPr>
          <w:rFonts w:ascii="Calibri" w:hAnsi="Calibri" w:cs="Calibri"/>
          <w:color w:val="auto"/>
          <w:kern w:val="0"/>
          <w:sz w:val="12"/>
          <w:szCs w:val="12"/>
          <w14:ligatures w14:val="none"/>
          <w14:cntxtAlts w14:val="0"/>
        </w:rPr>
        <w:t xml:space="preserve"> </w:t>
      </w:r>
      <w:proofErr w:type="spellStart"/>
      <w:r w:rsidRPr="00CC36D2">
        <w:rPr>
          <w:kern w:val="0"/>
          <w:sz w:val="12"/>
          <w:szCs w:val="12"/>
          <w14:ligatures w14:val="none"/>
          <w14:cntxtAlts w14:val="0"/>
        </w:rPr>
        <w:t>Нижнекумашкинского</w:t>
      </w:r>
      <w:proofErr w:type="spellEnd"/>
      <w:r w:rsidRPr="00CC36D2">
        <w:rPr>
          <w:kern w:val="0"/>
          <w:sz w:val="12"/>
          <w:szCs w:val="12"/>
          <w14:ligatures w14:val="none"/>
          <w14:cntxtAlts w14:val="0"/>
        </w:rPr>
        <w:t xml:space="preserve"> сельского поселения – 16,0 тыс. рублей.</w:t>
      </w:r>
    </w:p>
    <w:p w:rsidR="00CC36D2" w:rsidRPr="00CC36D2" w:rsidRDefault="00CC36D2" w:rsidP="00CC36D2">
      <w:pPr>
        <w:autoSpaceDE w:val="0"/>
        <w:autoSpaceDN w:val="0"/>
        <w:ind w:firstLine="709"/>
        <w:jc w:val="both"/>
        <w:rPr>
          <w:kern w:val="0"/>
          <w:sz w:val="12"/>
          <w:szCs w:val="12"/>
          <w14:ligatures w14:val="none"/>
          <w14:cntxtAlts w14:val="0"/>
        </w:rPr>
      </w:pPr>
      <w:r w:rsidRPr="00CC36D2">
        <w:rPr>
          <w:kern w:val="0"/>
          <w:sz w:val="12"/>
          <w:szCs w:val="12"/>
          <w14:ligatures w14:val="none"/>
          <w14:cntxtAlts w14:val="0"/>
        </w:rPr>
        <w:t xml:space="preserve">Прогнозируемый объем финансирования Муниципальной программы на 1 этапе </w:t>
      </w:r>
      <w:proofErr w:type="gramStart"/>
      <w:r w:rsidRPr="00CC36D2">
        <w:rPr>
          <w:kern w:val="0"/>
          <w:sz w:val="12"/>
          <w:szCs w:val="12"/>
          <w14:ligatures w14:val="none"/>
          <w14:cntxtAlts w14:val="0"/>
        </w:rPr>
        <w:t>составит Прогнозируемый объем финансирования Муниципальной программы на 1 этапе составит</w:t>
      </w:r>
      <w:proofErr w:type="gramEnd"/>
      <w:r w:rsidRPr="00CC36D2">
        <w:rPr>
          <w:kern w:val="0"/>
          <w:sz w:val="12"/>
          <w:szCs w:val="12"/>
          <w14:ligatures w14:val="none"/>
          <w14:cntxtAlts w14:val="0"/>
        </w:rPr>
        <w:t xml:space="preserve"> 747,3 тыс. рублей, в том числе:</w:t>
      </w:r>
    </w:p>
    <w:p w:rsidR="00CC36D2" w:rsidRPr="00CC36D2" w:rsidRDefault="00CC36D2" w:rsidP="00CC36D2">
      <w:pPr>
        <w:autoSpaceDE w:val="0"/>
        <w:autoSpaceDN w:val="0"/>
        <w:adjustRightInd w:val="0"/>
        <w:jc w:val="center"/>
        <w:rPr>
          <w:kern w:val="0"/>
          <w:sz w:val="12"/>
          <w:szCs w:val="12"/>
          <w:lang w:eastAsia="en-US"/>
          <w14:ligatures w14:val="none"/>
          <w14:cntxtAlts w14:val="0"/>
        </w:rPr>
      </w:pPr>
      <w:r w:rsidRPr="00CC36D2">
        <w:rPr>
          <w:kern w:val="0"/>
          <w:sz w:val="12"/>
          <w:szCs w:val="12"/>
          <w:lang w:eastAsia="en-US"/>
          <w14:ligatures w14:val="none"/>
          <w14:cntxtAlts w14:val="0"/>
        </w:rPr>
        <w:t>в 2019 году – 143,8 тыс. рублей;</w:t>
      </w:r>
    </w:p>
    <w:p w:rsidR="00CC36D2" w:rsidRPr="00CC36D2" w:rsidRDefault="00CC36D2" w:rsidP="00CC36D2">
      <w:pPr>
        <w:autoSpaceDE w:val="0"/>
        <w:autoSpaceDN w:val="0"/>
        <w:adjustRightInd w:val="0"/>
        <w:jc w:val="center"/>
        <w:rPr>
          <w:kern w:val="0"/>
          <w:sz w:val="12"/>
          <w:szCs w:val="12"/>
          <w:lang w:eastAsia="en-US"/>
          <w14:ligatures w14:val="none"/>
          <w14:cntxtAlts w14:val="0"/>
        </w:rPr>
      </w:pPr>
      <w:r w:rsidRPr="00CC36D2">
        <w:rPr>
          <w:kern w:val="0"/>
          <w:sz w:val="12"/>
          <w:szCs w:val="12"/>
          <w:lang w:eastAsia="en-US"/>
          <w14:ligatures w14:val="none"/>
          <w14:cntxtAlts w14:val="0"/>
        </w:rPr>
        <w:t>в 2020 году – 100,2 тыс. рублей;</w:t>
      </w:r>
    </w:p>
    <w:p w:rsidR="00CC36D2" w:rsidRPr="00CC36D2" w:rsidRDefault="00CC36D2" w:rsidP="00CC36D2">
      <w:pPr>
        <w:autoSpaceDE w:val="0"/>
        <w:autoSpaceDN w:val="0"/>
        <w:adjustRightInd w:val="0"/>
        <w:jc w:val="center"/>
        <w:rPr>
          <w:kern w:val="0"/>
          <w:sz w:val="12"/>
          <w:szCs w:val="12"/>
          <w:lang w:eastAsia="en-US"/>
          <w14:ligatures w14:val="none"/>
          <w14:cntxtAlts w14:val="0"/>
        </w:rPr>
      </w:pPr>
      <w:r w:rsidRPr="00CC36D2">
        <w:rPr>
          <w:kern w:val="0"/>
          <w:sz w:val="12"/>
          <w:szCs w:val="12"/>
          <w:lang w:eastAsia="en-US"/>
          <w14:ligatures w14:val="none"/>
          <w14:cntxtAlts w14:val="0"/>
        </w:rPr>
        <w:t>в 2021 году – 104,5 тыс. рублей;</w:t>
      </w:r>
    </w:p>
    <w:p w:rsidR="00CC36D2" w:rsidRPr="00CC36D2" w:rsidRDefault="00CC36D2" w:rsidP="00CC36D2">
      <w:pPr>
        <w:autoSpaceDE w:val="0"/>
        <w:autoSpaceDN w:val="0"/>
        <w:adjustRightInd w:val="0"/>
        <w:jc w:val="center"/>
        <w:rPr>
          <w:kern w:val="0"/>
          <w:sz w:val="12"/>
          <w:szCs w:val="12"/>
          <w:lang w:eastAsia="en-US"/>
          <w14:ligatures w14:val="none"/>
          <w14:cntxtAlts w14:val="0"/>
        </w:rPr>
      </w:pPr>
      <w:r w:rsidRPr="00CC36D2">
        <w:rPr>
          <w:kern w:val="0"/>
          <w:sz w:val="12"/>
          <w:szCs w:val="12"/>
          <w:lang w:eastAsia="en-US"/>
          <w14:ligatures w14:val="none"/>
          <w14:cntxtAlts w14:val="0"/>
        </w:rPr>
        <w:t>в 2022 году – 106,9 тыс. рублей;</w:t>
      </w:r>
    </w:p>
    <w:p w:rsidR="00CC36D2" w:rsidRPr="00CC36D2" w:rsidRDefault="00CC36D2" w:rsidP="00CC36D2">
      <w:pPr>
        <w:autoSpaceDE w:val="0"/>
        <w:autoSpaceDN w:val="0"/>
        <w:adjustRightInd w:val="0"/>
        <w:jc w:val="center"/>
        <w:rPr>
          <w:kern w:val="0"/>
          <w:sz w:val="12"/>
          <w:szCs w:val="12"/>
          <w:lang w:eastAsia="en-US"/>
          <w14:ligatures w14:val="none"/>
          <w14:cntxtAlts w14:val="0"/>
        </w:rPr>
      </w:pPr>
      <w:r w:rsidRPr="00CC36D2">
        <w:rPr>
          <w:kern w:val="0"/>
          <w:sz w:val="12"/>
          <w:szCs w:val="12"/>
          <w:lang w:eastAsia="en-US"/>
          <w14:ligatures w14:val="none"/>
          <w14:cntxtAlts w14:val="0"/>
        </w:rPr>
        <w:t>в 2023 году – 111,9 тыс. рублей;</w:t>
      </w:r>
    </w:p>
    <w:p w:rsidR="00CC36D2" w:rsidRPr="00CC36D2" w:rsidRDefault="00CC36D2" w:rsidP="00CC36D2">
      <w:pPr>
        <w:autoSpaceDE w:val="0"/>
        <w:autoSpaceDN w:val="0"/>
        <w:adjustRightInd w:val="0"/>
        <w:jc w:val="center"/>
        <w:rPr>
          <w:kern w:val="0"/>
          <w:sz w:val="12"/>
          <w:szCs w:val="12"/>
          <w:lang w:eastAsia="en-US"/>
          <w14:ligatures w14:val="none"/>
          <w14:cntxtAlts w14:val="0"/>
        </w:rPr>
      </w:pPr>
      <w:r w:rsidRPr="00CC36D2">
        <w:rPr>
          <w:kern w:val="0"/>
          <w:sz w:val="12"/>
          <w:szCs w:val="12"/>
          <w:lang w:eastAsia="en-US"/>
          <w14:ligatures w14:val="none"/>
          <w14:cntxtAlts w14:val="0"/>
        </w:rPr>
        <w:t>в 2024 году – 90,0 тыс. рублей;</w:t>
      </w:r>
    </w:p>
    <w:p w:rsidR="00CC36D2" w:rsidRPr="00CC36D2" w:rsidRDefault="00CC36D2" w:rsidP="00CC36D2">
      <w:pPr>
        <w:autoSpaceDE w:val="0"/>
        <w:autoSpaceDN w:val="0"/>
        <w:adjustRightInd w:val="0"/>
        <w:jc w:val="center"/>
        <w:rPr>
          <w:kern w:val="0"/>
          <w:sz w:val="12"/>
          <w:szCs w:val="12"/>
          <w:lang w:eastAsia="en-US"/>
          <w14:ligatures w14:val="none"/>
          <w14:cntxtAlts w14:val="0"/>
        </w:rPr>
      </w:pPr>
      <w:r w:rsidRPr="00CC36D2">
        <w:rPr>
          <w:kern w:val="0"/>
          <w:sz w:val="12"/>
          <w:szCs w:val="12"/>
          <w:lang w:eastAsia="en-US"/>
          <w14:ligatures w14:val="none"/>
          <w14:cntxtAlts w14:val="0"/>
        </w:rPr>
        <w:t>в 2025 году – 90,0 тыс. рублей;</w:t>
      </w:r>
    </w:p>
    <w:p w:rsidR="00CC36D2" w:rsidRPr="00CC36D2" w:rsidRDefault="00CC36D2" w:rsidP="00CC36D2">
      <w:pPr>
        <w:autoSpaceDE w:val="0"/>
        <w:autoSpaceDN w:val="0"/>
        <w:ind w:firstLine="709"/>
        <w:jc w:val="both"/>
        <w:rPr>
          <w:kern w:val="0"/>
          <w:sz w:val="12"/>
          <w:szCs w:val="12"/>
          <w14:ligatures w14:val="none"/>
          <w14:cntxtAlts w14:val="0"/>
        </w:rPr>
      </w:pPr>
      <w:r w:rsidRPr="00CC36D2">
        <w:rPr>
          <w:kern w:val="0"/>
          <w:sz w:val="12"/>
          <w:szCs w:val="12"/>
          <w14:ligatures w14:val="none"/>
          <w14:cntxtAlts w14:val="0"/>
        </w:rPr>
        <w:t>из них средства:</w:t>
      </w:r>
    </w:p>
    <w:p w:rsidR="00CC36D2" w:rsidRPr="00CC36D2" w:rsidRDefault="00CC36D2" w:rsidP="00CC36D2">
      <w:pPr>
        <w:autoSpaceDE w:val="0"/>
        <w:autoSpaceDN w:val="0"/>
        <w:ind w:firstLine="709"/>
        <w:jc w:val="both"/>
        <w:rPr>
          <w:kern w:val="0"/>
          <w:sz w:val="12"/>
          <w:szCs w:val="12"/>
          <w14:ligatures w14:val="none"/>
          <w14:cntxtAlts w14:val="0"/>
        </w:rPr>
      </w:pPr>
      <w:r w:rsidRPr="00CC36D2">
        <w:rPr>
          <w:kern w:val="0"/>
          <w:sz w:val="12"/>
          <w:szCs w:val="12"/>
          <w14:ligatures w14:val="none"/>
          <w14:cntxtAlts w14:val="0"/>
        </w:rPr>
        <w:t>федерального бюджета – 740,3 тыс. рублей, в том числе:</w:t>
      </w:r>
    </w:p>
    <w:p w:rsidR="00CC36D2" w:rsidRPr="00CC36D2" w:rsidRDefault="00CC36D2" w:rsidP="00CC36D2">
      <w:pPr>
        <w:autoSpaceDE w:val="0"/>
        <w:autoSpaceDN w:val="0"/>
        <w:ind w:firstLine="709"/>
        <w:jc w:val="both"/>
        <w:rPr>
          <w:kern w:val="0"/>
          <w:sz w:val="12"/>
          <w:szCs w:val="12"/>
          <w:lang w:eastAsia="en-US"/>
          <w14:ligatures w14:val="none"/>
          <w14:cntxtAlts w14:val="0"/>
        </w:rPr>
      </w:pPr>
      <w:r w:rsidRPr="00CC36D2">
        <w:rPr>
          <w:kern w:val="0"/>
          <w:sz w:val="12"/>
          <w:szCs w:val="12"/>
          <w:lang w:eastAsia="en-US"/>
          <w14:ligatures w14:val="none"/>
          <w14:cntxtAlts w14:val="0"/>
        </w:rPr>
        <w:t>в 2019 году – 142,8 тыс. рублей;</w:t>
      </w:r>
    </w:p>
    <w:p w:rsidR="00CC36D2" w:rsidRPr="00CC36D2" w:rsidRDefault="00CC36D2" w:rsidP="00CC36D2">
      <w:pPr>
        <w:autoSpaceDE w:val="0"/>
        <w:autoSpaceDN w:val="0"/>
        <w:ind w:firstLine="709"/>
        <w:jc w:val="both"/>
        <w:rPr>
          <w:kern w:val="0"/>
          <w:sz w:val="12"/>
          <w:szCs w:val="12"/>
          <w:lang w:eastAsia="en-US"/>
          <w14:ligatures w14:val="none"/>
          <w14:cntxtAlts w14:val="0"/>
        </w:rPr>
      </w:pPr>
      <w:r w:rsidRPr="00CC36D2">
        <w:rPr>
          <w:kern w:val="0"/>
          <w:sz w:val="12"/>
          <w:szCs w:val="12"/>
          <w:lang w:eastAsia="en-US"/>
          <w14:ligatures w14:val="none"/>
          <w14:cntxtAlts w14:val="0"/>
        </w:rPr>
        <w:t>в 2020 году – 99,2 тыс. рублей;</w:t>
      </w:r>
    </w:p>
    <w:p w:rsidR="00CC36D2" w:rsidRPr="00CC36D2" w:rsidRDefault="00CC36D2" w:rsidP="00CC36D2">
      <w:pPr>
        <w:autoSpaceDE w:val="0"/>
        <w:autoSpaceDN w:val="0"/>
        <w:adjustRightInd w:val="0"/>
        <w:rPr>
          <w:kern w:val="0"/>
          <w:sz w:val="12"/>
          <w:szCs w:val="12"/>
          <w:lang w:eastAsia="en-US"/>
          <w14:ligatures w14:val="none"/>
          <w14:cntxtAlts w14:val="0"/>
        </w:rPr>
      </w:pPr>
      <w:r w:rsidRPr="00CC36D2">
        <w:rPr>
          <w:kern w:val="0"/>
          <w:sz w:val="12"/>
          <w:szCs w:val="12"/>
          <w:lang w:eastAsia="en-US"/>
          <w14:ligatures w14:val="none"/>
          <w14:cntxtAlts w14:val="0"/>
        </w:rPr>
        <w:t xml:space="preserve">                                                   в 2021 году – 103,5 тыс. рублей;</w:t>
      </w:r>
    </w:p>
    <w:p w:rsidR="00CC36D2" w:rsidRPr="00CC36D2" w:rsidRDefault="00CC36D2" w:rsidP="00CC36D2">
      <w:pPr>
        <w:autoSpaceDE w:val="0"/>
        <w:autoSpaceDN w:val="0"/>
        <w:adjustRightInd w:val="0"/>
        <w:jc w:val="center"/>
        <w:rPr>
          <w:kern w:val="0"/>
          <w:sz w:val="12"/>
          <w:szCs w:val="12"/>
          <w:lang w:eastAsia="en-US"/>
          <w14:ligatures w14:val="none"/>
          <w14:cntxtAlts w14:val="0"/>
        </w:rPr>
      </w:pPr>
      <w:r w:rsidRPr="00CC36D2">
        <w:rPr>
          <w:kern w:val="0"/>
          <w:sz w:val="12"/>
          <w:szCs w:val="12"/>
          <w:lang w:eastAsia="en-US"/>
          <w14:ligatures w14:val="none"/>
          <w14:cntxtAlts w14:val="0"/>
        </w:rPr>
        <w:t>в 2022 году – 105,9 тыс. рублей;</w:t>
      </w:r>
    </w:p>
    <w:p w:rsidR="00CC36D2" w:rsidRPr="00CC36D2" w:rsidRDefault="00CC36D2" w:rsidP="00CC36D2">
      <w:pPr>
        <w:autoSpaceDE w:val="0"/>
        <w:autoSpaceDN w:val="0"/>
        <w:adjustRightInd w:val="0"/>
        <w:jc w:val="center"/>
        <w:rPr>
          <w:kern w:val="0"/>
          <w:sz w:val="12"/>
          <w:szCs w:val="12"/>
          <w:lang w:eastAsia="en-US"/>
          <w14:ligatures w14:val="none"/>
          <w14:cntxtAlts w14:val="0"/>
        </w:rPr>
      </w:pPr>
      <w:r w:rsidRPr="00CC36D2">
        <w:rPr>
          <w:kern w:val="0"/>
          <w:sz w:val="12"/>
          <w:szCs w:val="12"/>
          <w:lang w:eastAsia="en-US"/>
          <w14:ligatures w14:val="none"/>
          <w14:cntxtAlts w14:val="0"/>
        </w:rPr>
        <w:t>в 2023 году – 110,9 тыс. рублей;</w:t>
      </w:r>
    </w:p>
    <w:p w:rsidR="00CC36D2" w:rsidRPr="00CC36D2" w:rsidRDefault="00CC36D2" w:rsidP="00CC36D2">
      <w:pPr>
        <w:autoSpaceDE w:val="0"/>
        <w:autoSpaceDN w:val="0"/>
        <w:adjustRightInd w:val="0"/>
        <w:jc w:val="center"/>
        <w:rPr>
          <w:kern w:val="0"/>
          <w:sz w:val="12"/>
          <w:szCs w:val="12"/>
          <w:lang w:eastAsia="en-US"/>
          <w14:ligatures w14:val="none"/>
          <w14:cntxtAlts w14:val="0"/>
        </w:rPr>
      </w:pPr>
      <w:r w:rsidRPr="00CC36D2">
        <w:rPr>
          <w:kern w:val="0"/>
          <w:sz w:val="12"/>
          <w:szCs w:val="12"/>
          <w:lang w:eastAsia="en-US"/>
          <w14:ligatures w14:val="none"/>
          <w14:cntxtAlts w14:val="0"/>
        </w:rPr>
        <w:t>в 2024 году – 89,0 тыс. рублей;</w:t>
      </w:r>
    </w:p>
    <w:p w:rsidR="00CC36D2" w:rsidRPr="00CC36D2" w:rsidRDefault="00CC36D2" w:rsidP="00CC36D2">
      <w:pPr>
        <w:autoSpaceDE w:val="0"/>
        <w:autoSpaceDN w:val="0"/>
        <w:adjustRightInd w:val="0"/>
        <w:jc w:val="center"/>
        <w:rPr>
          <w:kern w:val="0"/>
          <w:sz w:val="12"/>
          <w:szCs w:val="12"/>
          <w:lang w:eastAsia="en-US"/>
          <w14:ligatures w14:val="none"/>
          <w14:cntxtAlts w14:val="0"/>
        </w:rPr>
      </w:pPr>
      <w:r w:rsidRPr="00CC36D2">
        <w:rPr>
          <w:kern w:val="0"/>
          <w:sz w:val="12"/>
          <w:szCs w:val="12"/>
          <w:lang w:eastAsia="en-US"/>
          <w14:ligatures w14:val="none"/>
          <w14:cntxtAlts w14:val="0"/>
        </w:rPr>
        <w:t>в 2025 году – 89,0 тыс. рублей;</w:t>
      </w:r>
    </w:p>
    <w:p w:rsidR="00CC36D2" w:rsidRPr="00CC36D2" w:rsidRDefault="00CC36D2" w:rsidP="00CC36D2">
      <w:pPr>
        <w:autoSpaceDE w:val="0"/>
        <w:autoSpaceDN w:val="0"/>
        <w:ind w:firstLine="709"/>
        <w:jc w:val="both"/>
        <w:rPr>
          <w:kern w:val="0"/>
          <w:sz w:val="12"/>
          <w:szCs w:val="12"/>
          <w:lang w:eastAsia="en-US"/>
          <w14:ligatures w14:val="none"/>
          <w14:cntxtAlts w14:val="0"/>
        </w:rPr>
      </w:pPr>
      <w:r w:rsidRPr="00CC36D2">
        <w:rPr>
          <w:kern w:val="0"/>
          <w:sz w:val="12"/>
          <w:szCs w:val="12"/>
          <w:lang w:eastAsia="en-US"/>
          <w14:ligatures w14:val="none"/>
          <w14:cntxtAlts w14:val="0"/>
        </w:rPr>
        <w:t>бюджета</w:t>
      </w:r>
      <w:r w:rsidRPr="00CC36D2">
        <w:rPr>
          <w:rFonts w:ascii="Calibri" w:eastAsia="Calibri" w:hAnsi="Calibri"/>
          <w:color w:val="auto"/>
          <w:kern w:val="0"/>
          <w:sz w:val="12"/>
          <w:szCs w:val="12"/>
          <w:lang w:eastAsia="en-US"/>
          <w14:ligatures w14:val="none"/>
          <w14:cntxtAlts w14:val="0"/>
        </w:rPr>
        <w:t xml:space="preserve"> </w:t>
      </w:r>
      <w:proofErr w:type="spellStart"/>
      <w:r w:rsidRPr="00CC36D2">
        <w:rPr>
          <w:kern w:val="0"/>
          <w:sz w:val="12"/>
          <w:szCs w:val="12"/>
          <w:lang w:eastAsia="en-US"/>
          <w14:ligatures w14:val="none"/>
          <w14:cntxtAlts w14:val="0"/>
        </w:rPr>
        <w:t>Нижнекумашкинского</w:t>
      </w:r>
      <w:proofErr w:type="spellEnd"/>
      <w:r w:rsidRPr="00CC36D2">
        <w:rPr>
          <w:kern w:val="0"/>
          <w:sz w:val="12"/>
          <w:szCs w:val="12"/>
          <w:lang w:eastAsia="en-US"/>
          <w14:ligatures w14:val="none"/>
          <w14:cntxtAlts w14:val="0"/>
        </w:rPr>
        <w:t xml:space="preserve"> сельского поселения – 7,0 тыс. рублей, в том числе:</w:t>
      </w:r>
    </w:p>
    <w:p w:rsidR="00CC36D2" w:rsidRPr="00CC36D2" w:rsidRDefault="00CC36D2" w:rsidP="00CC36D2">
      <w:pPr>
        <w:autoSpaceDE w:val="0"/>
        <w:autoSpaceDN w:val="0"/>
        <w:adjustRightInd w:val="0"/>
        <w:jc w:val="both"/>
        <w:rPr>
          <w:kern w:val="0"/>
          <w:sz w:val="12"/>
          <w:szCs w:val="12"/>
          <w:lang w:eastAsia="en-US"/>
          <w14:ligatures w14:val="none"/>
          <w14:cntxtAlts w14:val="0"/>
        </w:rPr>
      </w:pPr>
      <w:r w:rsidRPr="00CC36D2">
        <w:rPr>
          <w:kern w:val="0"/>
          <w:sz w:val="12"/>
          <w:szCs w:val="12"/>
          <w:lang w:eastAsia="en-US"/>
          <w14:ligatures w14:val="none"/>
          <w14:cntxtAlts w14:val="0"/>
        </w:rPr>
        <w:t>в 2019 году – 1,0 тыс. рублей;</w:t>
      </w:r>
    </w:p>
    <w:p w:rsidR="00CC36D2" w:rsidRPr="00CC36D2" w:rsidRDefault="00CC36D2" w:rsidP="00CC36D2">
      <w:pPr>
        <w:autoSpaceDE w:val="0"/>
        <w:autoSpaceDN w:val="0"/>
        <w:adjustRightInd w:val="0"/>
        <w:jc w:val="both"/>
        <w:rPr>
          <w:kern w:val="0"/>
          <w:sz w:val="12"/>
          <w:szCs w:val="12"/>
          <w:lang w:eastAsia="en-US"/>
          <w14:ligatures w14:val="none"/>
          <w14:cntxtAlts w14:val="0"/>
        </w:rPr>
      </w:pPr>
      <w:r w:rsidRPr="00CC36D2">
        <w:rPr>
          <w:kern w:val="0"/>
          <w:sz w:val="12"/>
          <w:szCs w:val="12"/>
          <w:lang w:eastAsia="en-US"/>
          <w14:ligatures w14:val="none"/>
          <w14:cntxtAlts w14:val="0"/>
        </w:rPr>
        <w:t>в 2020 году – 1,0  тыс. рублей;</w:t>
      </w:r>
    </w:p>
    <w:p w:rsidR="00CC36D2" w:rsidRPr="00CC36D2" w:rsidRDefault="00CC36D2" w:rsidP="00CC36D2">
      <w:pPr>
        <w:autoSpaceDE w:val="0"/>
        <w:autoSpaceDN w:val="0"/>
        <w:adjustRightInd w:val="0"/>
        <w:jc w:val="both"/>
        <w:rPr>
          <w:kern w:val="0"/>
          <w:sz w:val="12"/>
          <w:szCs w:val="12"/>
          <w:lang w:eastAsia="en-US"/>
          <w14:ligatures w14:val="none"/>
          <w14:cntxtAlts w14:val="0"/>
        </w:rPr>
      </w:pPr>
      <w:r w:rsidRPr="00CC36D2">
        <w:rPr>
          <w:kern w:val="0"/>
          <w:sz w:val="12"/>
          <w:szCs w:val="12"/>
          <w:lang w:eastAsia="en-US"/>
          <w14:ligatures w14:val="none"/>
          <w14:cntxtAlts w14:val="0"/>
        </w:rPr>
        <w:t>в 2021 году – 1,0 тыс. рублей;</w:t>
      </w:r>
    </w:p>
    <w:p w:rsidR="00CC36D2" w:rsidRPr="00CC36D2" w:rsidRDefault="00CC36D2" w:rsidP="00CC36D2">
      <w:pPr>
        <w:autoSpaceDE w:val="0"/>
        <w:autoSpaceDN w:val="0"/>
        <w:adjustRightInd w:val="0"/>
        <w:jc w:val="both"/>
        <w:rPr>
          <w:kern w:val="0"/>
          <w:sz w:val="12"/>
          <w:szCs w:val="12"/>
          <w:lang w:eastAsia="en-US"/>
          <w14:ligatures w14:val="none"/>
          <w14:cntxtAlts w14:val="0"/>
        </w:rPr>
      </w:pPr>
      <w:r w:rsidRPr="00CC36D2">
        <w:rPr>
          <w:kern w:val="0"/>
          <w:sz w:val="12"/>
          <w:szCs w:val="12"/>
          <w:lang w:eastAsia="en-US"/>
          <w14:ligatures w14:val="none"/>
          <w14:cntxtAlts w14:val="0"/>
        </w:rPr>
        <w:t>в 2022 году – 1,0 тыс. рублей;</w:t>
      </w:r>
    </w:p>
    <w:p w:rsidR="00CC36D2" w:rsidRPr="00CC36D2" w:rsidRDefault="00CC36D2" w:rsidP="00CC36D2">
      <w:pPr>
        <w:autoSpaceDE w:val="0"/>
        <w:autoSpaceDN w:val="0"/>
        <w:adjustRightInd w:val="0"/>
        <w:jc w:val="both"/>
        <w:rPr>
          <w:kern w:val="0"/>
          <w:sz w:val="12"/>
          <w:szCs w:val="12"/>
          <w:lang w:eastAsia="en-US"/>
          <w14:ligatures w14:val="none"/>
          <w14:cntxtAlts w14:val="0"/>
        </w:rPr>
      </w:pPr>
      <w:r w:rsidRPr="00CC36D2">
        <w:rPr>
          <w:kern w:val="0"/>
          <w:sz w:val="12"/>
          <w:szCs w:val="12"/>
          <w:lang w:eastAsia="en-US"/>
          <w14:ligatures w14:val="none"/>
          <w14:cntxtAlts w14:val="0"/>
        </w:rPr>
        <w:t>в 2023 году – 1,0 тыс. рублей;</w:t>
      </w:r>
    </w:p>
    <w:p w:rsidR="00CC36D2" w:rsidRPr="00CC36D2" w:rsidRDefault="00CC36D2" w:rsidP="00CC36D2">
      <w:pPr>
        <w:autoSpaceDE w:val="0"/>
        <w:autoSpaceDN w:val="0"/>
        <w:adjustRightInd w:val="0"/>
        <w:jc w:val="both"/>
        <w:rPr>
          <w:kern w:val="0"/>
          <w:sz w:val="12"/>
          <w:szCs w:val="12"/>
          <w:lang w:eastAsia="en-US"/>
          <w14:ligatures w14:val="none"/>
          <w14:cntxtAlts w14:val="0"/>
        </w:rPr>
      </w:pPr>
      <w:r w:rsidRPr="00CC36D2">
        <w:rPr>
          <w:kern w:val="0"/>
          <w:sz w:val="12"/>
          <w:szCs w:val="12"/>
          <w:lang w:eastAsia="en-US"/>
          <w14:ligatures w14:val="none"/>
          <w14:cntxtAlts w14:val="0"/>
        </w:rPr>
        <w:t>в 2024 году – 1,0 тыс. рублей;</w:t>
      </w:r>
    </w:p>
    <w:p w:rsidR="00CC36D2" w:rsidRPr="00CC36D2" w:rsidRDefault="00CC36D2" w:rsidP="00CC36D2">
      <w:pPr>
        <w:autoSpaceDE w:val="0"/>
        <w:autoSpaceDN w:val="0"/>
        <w:adjustRightInd w:val="0"/>
        <w:jc w:val="both"/>
        <w:rPr>
          <w:kern w:val="0"/>
          <w:sz w:val="12"/>
          <w:szCs w:val="12"/>
          <w:lang w:eastAsia="en-US"/>
          <w14:ligatures w14:val="none"/>
          <w14:cntxtAlts w14:val="0"/>
        </w:rPr>
      </w:pPr>
      <w:r w:rsidRPr="00CC36D2">
        <w:rPr>
          <w:kern w:val="0"/>
          <w:sz w:val="12"/>
          <w:szCs w:val="12"/>
          <w:lang w:eastAsia="en-US"/>
          <w14:ligatures w14:val="none"/>
          <w14:cntxtAlts w14:val="0"/>
        </w:rPr>
        <w:lastRenderedPageBreak/>
        <w:t>в 2025 году – 1,0 тыс. рублей;</w:t>
      </w:r>
    </w:p>
    <w:p w:rsidR="00CC36D2" w:rsidRPr="00CC36D2" w:rsidRDefault="00CC36D2" w:rsidP="00CC36D2">
      <w:pPr>
        <w:autoSpaceDE w:val="0"/>
        <w:autoSpaceDN w:val="0"/>
        <w:ind w:firstLine="709"/>
        <w:jc w:val="both"/>
        <w:rPr>
          <w:kern w:val="0"/>
          <w:sz w:val="12"/>
          <w:szCs w:val="12"/>
          <w14:ligatures w14:val="none"/>
          <w14:cntxtAlts w14:val="0"/>
        </w:rPr>
      </w:pPr>
      <w:r w:rsidRPr="00CC36D2">
        <w:rPr>
          <w:kern w:val="0"/>
          <w:sz w:val="12"/>
          <w:szCs w:val="12"/>
          <w14:ligatures w14:val="none"/>
          <w14:cntxtAlts w14:val="0"/>
        </w:rPr>
        <w:t>На 2 этапе, в 2026–2030 годах, объем финансирования Муниципальной</w:t>
      </w:r>
      <w:r w:rsidRPr="00CC36D2">
        <w:rPr>
          <w:rFonts w:eastAsia="Calibri"/>
          <w:kern w:val="0"/>
          <w:sz w:val="12"/>
          <w:szCs w:val="12"/>
          <w:lang w:eastAsia="en-US"/>
          <w14:ligatures w14:val="none"/>
          <w14:cntxtAlts w14:val="0"/>
        </w:rPr>
        <w:t xml:space="preserve"> программы</w:t>
      </w:r>
      <w:r w:rsidRPr="00CC36D2">
        <w:rPr>
          <w:kern w:val="0"/>
          <w:sz w:val="12"/>
          <w:szCs w:val="12"/>
          <w14:ligatures w14:val="none"/>
          <w14:cntxtAlts w14:val="0"/>
        </w:rPr>
        <w:t xml:space="preserve"> составит 450,0</w:t>
      </w:r>
      <w:r w:rsidRPr="00CC36D2">
        <w:rPr>
          <w:kern w:val="0"/>
          <w:sz w:val="12"/>
          <w:szCs w:val="12"/>
          <w:lang w:eastAsia="en-US"/>
          <w14:ligatures w14:val="none"/>
          <w14:cntxtAlts w14:val="0"/>
        </w:rPr>
        <w:t xml:space="preserve"> </w:t>
      </w:r>
      <w:r w:rsidRPr="00CC36D2">
        <w:rPr>
          <w:kern w:val="0"/>
          <w:sz w:val="12"/>
          <w:szCs w:val="12"/>
          <w14:ligatures w14:val="none"/>
          <w14:cntxtAlts w14:val="0"/>
        </w:rPr>
        <w:t>тыс. рублей, из них средства:</w:t>
      </w:r>
    </w:p>
    <w:p w:rsidR="00CC36D2" w:rsidRPr="00CC36D2" w:rsidRDefault="00CC36D2" w:rsidP="00CC36D2">
      <w:pPr>
        <w:autoSpaceDE w:val="0"/>
        <w:autoSpaceDN w:val="0"/>
        <w:ind w:firstLine="709"/>
        <w:jc w:val="both"/>
        <w:rPr>
          <w:kern w:val="0"/>
          <w:sz w:val="12"/>
          <w:szCs w:val="12"/>
          <w14:ligatures w14:val="none"/>
          <w14:cntxtAlts w14:val="0"/>
        </w:rPr>
      </w:pPr>
      <w:r w:rsidRPr="00CC36D2">
        <w:rPr>
          <w:kern w:val="0"/>
          <w:sz w:val="12"/>
          <w:szCs w:val="12"/>
          <w14:ligatures w14:val="none"/>
          <w14:cntxtAlts w14:val="0"/>
        </w:rPr>
        <w:t>федерального бюджета – 445,0</w:t>
      </w:r>
      <w:r w:rsidRPr="00CC36D2">
        <w:rPr>
          <w:kern w:val="0"/>
          <w:sz w:val="12"/>
          <w:szCs w:val="12"/>
          <w:lang w:eastAsia="en-US"/>
          <w14:ligatures w14:val="none"/>
          <w14:cntxtAlts w14:val="0"/>
        </w:rPr>
        <w:t xml:space="preserve"> </w:t>
      </w:r>
      <w:r w:rsidRPr="00CC36D2">
        <w:rPr>
          <w:kern w:val="0"/>
          <w:sz w:val="12"/>
          <w:szCs w:val="12"/>
          <w14:ligatures w14:val="none"/>
          <w14:cntxtAlts w14:val="0"/>
        </w:rPr>
        <w:t>тыс. рублей;</w:t>
      </w:r>
    </w:p>
    <w:p w:rsidR="00CC36D2" w:rsidRPr="00CC36D2" w:rsidRDefault="00CC36D2" w:rsidP="00CC36D2">
      <w:pPr>
        <w:autoSpaceDE w:val="0"/>
        <w:autoSpaceDN w:val="0"/>
        <w:ind w:firstLine="709"/>
        <w:jc w:val="both"/>
        <w:rPr>
          <w:kern w:val="0"/>
          <w:sz w:val="12"/>
          <w:szCs w:val="12"/>
          <w14:ligatures w14:val="none"/>
          <w14:cntxtAlts w14:val="0"/>
        </w:rPr>
      </w:pPr>
      <w:r w:rsidRPr="00CC36D2">
        <w:rPr>
          <w:kern w:val="0"/>
          <w:sz w:val="12"/>
          <w:szCs w:val="12"/>
          <w14:ligatures w14:val="none"/>
          <w14:cntxtAlts w14:val="0"/>
        </w:rPr>
        <w:t>бюджета</w:t>
      </w:r>
      <w:r w:rsidRPr="00CC36D2">
        <w:rPr>
          <w:rFonts w:ascii="Calibri" w:eastAsia="Calibri" w:hAnsi="Calibri"/>
          <w:color w:val="auto"/>
          <w:kern w:val="0"/>
          <w:sz w:val="12"/>
          <w:szCs w:val="12"/>
          <w:lang w:eastAsia="en-US"/>
          <w14:ligatures w14:val="none"/>
          <w14:cntxtAlts w14:val="0"/>
        </w:rPr>
        <w:t xml:space="preserve"> </w:t>
      </w:r>
      <w:proofErr w:type="spellStart"/>
      <w:r w:rsidRPr="00CC36D2">
        <w:rPr>
          <w:kern w:val="0"/>
          <w:sz w:val="12"/>
          <w:szCs w:val="12"/>
          <w14:ligatures w14:val="none"/>
          <w14:cntxtAlts w14:val="0"/>
        </w:rPr>
        <w:t>Нижнекумашкинского</w:t>
      </w:r>
      <w:proofErr w:type="spellEnd"/>
      <w:r w:rsidRPr="00CC36D2">
        <w:rPr>
          <w:kern w:val="0"/>
          <w:sz w:val="12"/>
          <w:szCs w:val="12"/>
          <w14:ligatures w14:val="none"/>
          <w14:cntxtAlts w14:val="0"/>
        </w:rPr>
        <w:t xml:space="preserve"> сельского поселения – 5,0 тыс. рублей.</w:t>
      </w:r>
    </w:p>
    <w:p w:rsidR="00CC36D2" w:rsidRPr="00CC36D2" w:rsidRDefault="00CC36D2" w:rsidP="00CC36D2">
      <w:pPr>
        <w:autoSpaceDE w:val="0"/>
        <w:autoSpaceDN w:val="0"/>
        <w:ind w:firstLine="709"/>
        <w:jc w:val="both"/>
        <w:rPr>
          <w:kern w:val="0"/>
          <w:sz w:val="12"/>
          <w:szCs w:val="12"/>
          <w14:ligatures w14:val="none"/>
          <w14:cntxtAlts w14:val="0"/>
        </w:rPr>
      </w:pPr>
      <w:r w:rsidRPr="00CC36D2">
        <w:rPr>
          <w:kern w:val="0"/>
          <w:sz w:val="12"/>
          <w:szCs w:val="12"/>
          <w14:ligatures w14:val="none"/>
          <w14:cntxtAlts w14:val="0"/>
        </w:rPr>
        <w:t>На 3 этапе, в 2031–2035 годах, объем финансирования Муниципальной</w:t>
      </w:r>
      <w:r w:rsidRPr="00CC36D2">
        <w:rPr>
          <w:rFonts w:eastAsia="Calibri"/>
          <w:kern w:val="0"/>
          <w:sz w:val="12"/>
          <w:szCs w:val="12"/>
          <w:lang w:eastAsia="en-US"/>
          <w14:ligatures w14:val="none"/>
          <w14:cntxtAlts w14:val="0"/>
        </w:rPr>
        <w:t xml:space="preserve"> программы</w:t>
      </w:r>
      <w:r w:rsidRPr="00CC36D2">
        <w:rPr>
          <w:kern w:val="0"/>
          <w:sz w:val="12"/>
          <w:szCs w:val="12"/>
          <w14:ligatures w14:val="none"/>
          <w14:cntxtAlts w14:val="0"/>
        </w:rPr>
        <w:t xml:space="preserve"> составит 450,0</w:t>
      </w:r>
      <w:r w:rsidRPr="00CC36D2">
        <w:rPr>
          <w:kern w:val="0"/>
          <w:sz w:val="12"/>
          <w:szCs w:val="12"/>
          <w:lang w:eastAsia="en-US"/>
          <w14:ligatures w14:val="none"/>
          <w14:cntxtAlts w14:val="0"/>
        </w:rPr>
        <w:t xml:space="preserve"> </w:t>
      </w:r>
      <w:r w:rsidRPr="00CC36D2">
        <w:rPr>
          <w:kern w:val="0"/>
          <w:sz w:val="12"/>
          <w:szCs w:val="12"/>
          <w14:ligatures w14:val="none"/>
          <w14:cntxtAlts w14:val="0"/>
        </w:rPr>
        <w:t>тыс. рублей, из них средства:</w:t>
      </w:r>
    </w:p>
    <w:p w:rsidR="00CC36D2" w:rsidRPr="00CC36D2" w:rsidRDefault="00CC36D2" w:rsidP="00CC36D2">
      <w:pPr>
        <w:autoSpaceDE w:val="0"/>
        <w:autoSpaceDN w:val="0"/>
        <w:ind w:firstLine="709"/>
        <w:jc w:val="both"/>
        <w:rPr>
          <w:kern w:val="0"/>
          <w:sz w:val="12"/>
          <w:szCs w:val="12"/>
          <w14:ligatures w14:val="none"/>
          <w14:cntxtAlts w14:val="0"/>
        </w:rPr>
      </w:pPr>
      <w:r w:rsidRPr="00CC36D2">
        <w:rPr>
          <w:kern w:val="0"/>
          <w:sz w:val="12"/>
          <w:szCs w:val="12"/>
          <w14:ligatures w14:val="none"/>
          <w14:cntxtAlts w14:val="0"/>
        </w:rPr>
        <w:t>федерального бюджета – 445,0</w:t>
      </w:r>
      <w:r w:rsidRPr="00CC36D2">
        <w:rPr>
          <w:kern w:val="0"/>
          <w:sz w:val="12"/>
          <w:szCs w:val="12"/>
          <w:lang w:eastAsia="en-US"/>
          <w14:ligatures w14:val="none"/>
          <w14:cntxtAlts w14:val="0"/>
        </w:rPr>
        <w:t xml:space="preserve"> </w:t>
      </w:r>
      <w:r w:rsidRPr="00CC36D2">
        <w:rPr>
          <w:kern w:val="0"/>
          <w:sz w:val="12"/>
          <w:szCs w:val="12"/>
          <w14:ligatures w14:val="none"/>
          <w14:cntxtAlts w14:val="0"/>
        </w:rPr>
        <w:t>тыс. рублей;</w:t>
      </w:r>
    </w:p>
    <w:p w:rsidR="00CC36D2" w:rsidRPr="00CC36D2" w:rsidRDefault="00CC36D2" w:rsidP="00CC36D2">
      <w:pPr>
        <w:autoSpaceDE w:val="0"/>
        <w:autoSpaceDN w:val="0"/>
        <w:ind w:firstLine="709"/>
        <w:jc w:val="both"/>
        <w:rPr>
          <w:kern w:val="0"/>
          <w:sz w:val="12"/>
          <w:szCs w:val="12"/>
          <w14:ligatures w14:val="none"/>
          <w14:cntxtAlts w14:val="0"/>
        </w:rPr>
      </w:pPr>
      <w:r w:rsidRPr="00CC36D2">
        <w:rPr>
          <w:kern w:val="0"/>
          <w:sz w:val="12"/>
          <w:szCs w:val="12"/>
          <w14:ligatures w14:val="none"/>
          <w14:cntxtAlts w14:val="0"/>
        </w:rPr>
        <w:t xml:space="preserve"> бюджета</w:t>
      </w:r>
      <w:r w:rsidRPr="00CC36D2">
        <w:rPr>
          <w:rFonts w:ascii="Calibri" w:hAnsi="Calibri" w:cs="Calibri"/>
          <w:color w:val="auto"/>
          <w:kern w:val="0"/>
          <w:sz w:val="12"/>
          <w:szCs w:val="12"/>
          <w14:ligatures w14:val="none"/>
          <w14:cntxtAlts w14:val="0"/>
        </w:rPr>
        <w:t xml:space="preserve"> </w:t>
      </w:r>
      <w:proofErr w:type="spellStart"/>
      <w:r w:rsidRPr="00CC36D2">
        <w:rPr>
          <w:kern w:val="0"/>
          <w:sz w:val="12"/>
          <w:szCs w:val="12"/>
          <w14:ligatures w14:val="none"/>
          <w14:cntxtAlts w14:val="0"/>
        </w:rPr>
        <w:t>Нижнекумашкинского</w:t>
      </w:r>
      <w:proofErr w:type="spellEnd"/>
      <w:r w:rsidRPr="00CC36D2">
        <w:rPr>
          <w:kern w:val="0"/>
          <w:sz w:val="12"/>
          <w:szCs w:val="12"/>
          <w14:ligatures w14:val="none"/>
          <w14:cntxtAlts w14:val="0"/>
        </w:rPr>
        <w:t xml:space="preserve"> сельского поселения – 5,0 тыс. рублей.</w:t>
      </w:r>
    </w:p>
    <w:p w:rsidR="00CC36D2" w:rsidRPr="00CC36D2" w:rsidRDefault="00CC36D2" w:rsidP="00CC36D2">
      <w:pPr>
        <w:autoSpaceDE w:val="0"/>
        <w:autoSpaceDN w:val="0"/>
        <w:ind w:firstLine="709"/>
        <w:jc w:val="both"/>
        <w:rPr>
          <w:kern w:val="0"/>
          <w:sz w:val="12"/>
          <w:szCs w:val="12"/>
          <w14:ligatures w14:val="none"/>
          <w14:cntxtAlts w14:val="0"/>
        </w:rPr>
      </w:pPr>
      <w:r w:rsidRPr="00CC36D2">
        <w:rPr>
          <w:kern w:val="0"/>
          <w:sz w:val="12"/>
          <w:szCs w:val="12"/>
          <w14:ligatures w14:val="none"/>
          <w14:cntxtAlts w14:val="0"/>
        </w:rPr>
        <w:t xml:space="preserve">Объемы финансирования подпрограммы ежегодно будут уточняться исходя из возможностей федерального бюджета, бюджета </w:t>
      </w:r>
      <w:proofErr w:type="spellStart"/>
      <w:r w:rsidRPr="00CC36D2">
        <w:rPr>
          <w:kern w:val="0"/>
          <w:sz w:val="12"/>
          <w:szCs w:val="12"/>
          <w14:ligatures w14:val="none"/>
          <w14:cntxtAlts w14:val="0"/>
        </w:rPr>
        <w:t>Нижнекумашкинского</w:t>
      </w:r>
      <w:proofErr w:type="spellEnd"/>
      <w:r w:rsidRPr="00CC36D2">
        <w:rPr>
          <w:kern w:val="0"/>
          <w:sz w:val="12"/>
          <w:szCs w:val="12"/>
          <w14:ligatures w14:val="none"/>
          <w14:cntxtAlts w14:val="0"/>
        </w:rPr>
        <w:t xml:space="preserve"> сельского поселения </w:t>
      </w:r>
      <w:proofErr w:type="spellStart"/>
      <w:r w:rsidRPr="00CC36D2">
        <w:rPr>
          <w:kern w:val="0"/>
          <w:sz w:val="12"/>
          <w:szCs w:val="12"/>
          <w14:ligatures w14:val="none"/>
          <w14:cntxtAlts w14:val="0"/>
        </w:rPr>
        <w:t>Шумерлинского</w:t>
      </w:r>
      <w:proofErr w:type="spellEnd"/>
      <w:r w:rsidRPr="00CC36D2">
        <w:rPr>
          <w:kern w:val="0"/>
          <w:sz w:val="12"/>
          <w:szCs w:val="12"/>
          <w14:ligatures w14:val="none"/>
          <w14:cntxtAlts w14:val="0"/>
        </w:rPr>
        <w:t xml:space="preserve"> района на соответствующий период.</w:t>
      </w:r>
    </w:p>
    <w:p w:rsidR="00CC36D2" w:rsidRPr="00CC36D2" w:rsidRDefault="00CC36D2" w:rsidP="00CC36D2">
      <w:pPr>
        <w:autoSpaceDE w:val="0"/>
        <w:autoSpaceDN w:val="0"/>
        <w:adjustRightInd w:val="0"/>
        <w:ind w:firstLine="709"/>
        <w:jc w:val="both"/>
        <w:rPr>
          <w:kern w:val="0"/>
          <w:sz w:val="12"/>
          <w:szCs w:val="12"/>
          <w14:ligatures w14:val="none"/>
          <w14:cntxtAlts w14:val="0"/>
        </w:rPr>
      </w:pPr>
      <w:r w:rsidRPr="00CC36D2">
        <w:rPr>
          <w:kern w:val="0"/>
          <w:sz w:val="12"/>
          <w:szCs w:val="12"/>
          <w:lang w:eastAsia="en-US"/>
          <w14:ligatures w14:val="none"/>
          <w14:cntxtAlts w14:val="0"/>
        </w:rPr>
        <w:t>Ресурсное обеспечение реализации подпрограммы за счет всех источников финансирования приведено в приложении к настоящей подпрограмме</w:t>
      </w:r>
      <w:proofErr w:type="gramStart"/>
      <w:r w:rsidRPr="00CC36D2">
        <w:rPr>
          <w:kern w:val="0"/>
          <w:sz w:val="12"/>
          <w:szCs w:val="12"/>
          <w:lang w:eastAsia="en-US"/>
          <w14:ligatures w14:val="none"/>
          <w14:cntxtAlts w14:val="0"/>
        </w:rPr>
        <w:t>.»</w:t>
      </w:r>
      <w:proofErr w:type="gramEnd"/>
    </w:p>
    <w:p w:rsidR="00CC36D2" w:rsidRPr="00CC36D2" w:rsidRDefault="00CC36D2" w:rsidP="00CC36D2">
      <w:pPr>
        <w:autoSpaceDE w:val="0"/>
        <w:autoSpaceDN w:val="0"/>
        <w:adjustRightInd w:val="0"/>
        <w:jc w:val="center"/>
        <w:outlineLvl w:val="0"/>
        <w:rPr>
          <w:rFonts w:eastAsia="Calibri"/>
          <w:color w:val="auto"/>
          <w:kern w:val="0"/>
          <w:sz w:val="12"/>
          <w:szCs w:val="12"/>
          <w:lang w:eastAsia="en-US"/>
          <w14:ligatures w14:val="none"/>
          <w14:cntxtAlts w14:val="0"/>
        </w:rPr>
      </w:pPr>
    </w:p>
    <w:p w:rsidR="00CC36D2" w:rsidRPr="00CC36D2" w:rsidRDefault="00CC36D2" w:rsidP="00CC36D2">
      <w:pPr>
        <w:jc w:val="both"/>
        <w:rPr>
          <w:rFonts w:eastAsia="Calibri"/>
          <w:color w:val="auto"/>
          <w:kern w:val="0"/>
          <w:sz w:val="12"/>
          <w:szCs w:val="12"/>
          <w:lang w:eastAsia="en-US"/>
          <w14:ligatures w14:val="none"/>
          <w14:cntxtAlts w14:val="0"/>
        </w:rPr>
      </w:pPr>
      <w:r w:rsidRPr="00CC36D2">
        <w:rPr>
          <w:rFonts w:eastAsia="Calibri"/>
          <w:color w:val="auto"/>
          <w:kern w:val="0"/>
          <w:sz w:val="12"/>
          <w:szCs w:val="12"/>
          <w:lang w:eastAsia="en-US"/>
          <w14:ligatures w14:val="none"/>
          <w14:cntxtAlts w14:val="0"/>
        </w:rPr>
        <w:t xml:space="preserve">1.6. Приложение 2 к муниципальной программе </w:t>
      </w:r>
      <w:proofErr w:type="spellStart"/>
      <w:r w:rsidRPr="00CC36D2">
        <w:rPr>
          <w:rFonts w:eastAsia="Calibri"/>
          <w:color w:val="auto"/>
          <w:kern w:val="0"/>
          <w:sz w:val="12"/>
          <w:szCs w:val="12"/>
          <w:lang w:eastAsia="en-US"/>
          <w14:ligatures w14:val="none"/>
          <w14:cntxtAlts w14:val="0"/>
        </w:rPr>
        <w:t>Нижнекумашкинского</w:t>
      </w:r>
      <w:proofErr w:type="spellEnd"/>
      <w:r w:rsidRPr="00CC36D2">
        <w:rPr>
          <w:rFonts w:eastAsia="Calibri"/>
          <w:color w:val="auto"/>
          <w:kern w:val="0"/>
          <w:sz w:val="12"/>
          <w:szCs w:val="12"/>
          <w:lang w:eastAsia="en-US"/>
          <w14:ligatures w14:val="none"/>
          <w14:cntxtAlts w14:val="0"/>
        </w:rPr>
        <w:t xml:space="preserve"> сельского поселения </w:t>
      </w:r>
      <w:proofErr w:type="spellStart"/>
      <w:r w:rsidRPr="00CC36D2">
        <w:rPr>
          <w:rFonts w:eastAsia="Calibri"/>
          <w:color w:val="auto"/>
          <w:kern w:val="0"/>
          <w:sz w:val="12"/>
          <w:szCs w:val="12"/>
          <w:lang w:eastAsia="en-US"/>
          <w14:ligatures w14:val="none"/>
          <w14:cntxtAlts w14:val="0"/>
        </w:rPr>
        <w:t>Шумерлинского</w:t>
      </w:r>
      <w:proofErr w:type="spellEnd"/>
      <w:r w:rsidRPr="00CC36D2">
        <w:rPr>
          <w:rFonts w:eastAsia="Calibri"/>
          <w:color w:val="auto"/>
          <w:kern w:val="0"/>
          <w:sz w:val="12"/>
          <w:szCs w:val="12"/>
          <w:lang w:eastAsia="en-US"/>
          <w14:ligatures w14:val="none"/>
          <w14:cntxtAlts w14:val="0"/>
        </w:rPr>
        <w:t xml:space="preserve"> района «Управление общественными финансами и муниципальным         долгом  </w:t>
      </w:r>
      <w:proofErr w:type="spellStart"/>
      <w:r w:rsidRPr="00CC36D2">
        <w:rPr>
          <w:rFonts w:eastAsia="Calibri"/>
          <w:color w:val="auto"/>
          <w:kern w:val="0"/>
          <w:sz w:val="12"/>
          <w:szCs w:val="12"/>
          <w:lang w:eastAsia="en-US"/>
          <w14:ligatures w14:val="none"/>
          <w14:cntxtAlts w14:val="0"/>
        </w:rPr>
        <w:t>Нижнекумашкинского</w:t>
      </w:r>
      <w:proofErr w:type="spellEnd"/>
      <w:r w:rsidRPr="00CC36D2">
        <w:rPr>
          <w:rFonts w:eastAsia="Calibri"/>
          <w:color w:val="auto"/>
          <w:kern w:val="0"/>
          <w:sz w:val="12"/>
          <w:szCs w:val="12"/>
          <w:lang w:eastAsia="en-US"/>
          <w14:ligatures w14:val="none"/>
          <w14:cntxtAlts w14:val="0"/>
        </w:rPr>
        <w:t xml:space="preserve"> сельского поселения </w:t>
      </w:r>
      <w:proofErr w:type="spellStart"/>
      <w:r w:rsidRPr="00CC36D2">
        <w:rPr>
          <w:rFonts w:eastAsia="Calibri"/>
          <w:color w:val="auto"/>
          <w:kern w:val="0"/>
          <w:sz w:val="12"/>
          <w:szCs w:val="12"/>
          <w:lang w:eastAsia="en-US"/>
          <w14:ligatures w14:val="none"/>
          <w14:cntxtAlts w14:val="0"/>
        </w:rPr>
        <w:t>Шумерлинского</w:t>
      </w:r>
      <w:proofErr w:type="spellEnd"/>
      <w:r w:rsidRPr="00CC36D2">
        <w:rPr>
          <w:rFonts w:eastAsia="Calibri"/>
          <w:color w:val="auto"/>
          <w:kern w:val="0"/>
          <w:sz w:val="12"/>
          <w:szCs w:val="12"/>
          <w:lang w:eastAsia="en-US"/>
          <w14:ligatures w14:val="none"/>
          <w14:cntxtAlts w14:val="0"/>
        </w:rPr>
        <w:t xml:space="preserve"> района» изложить </w:t>
      </w:r>
      <w:proofErr w:type="gramStart"/>
      <w:r w:rsidRPr="00CC36D2">
        <w:rPr>
          <w:rFonts w:eastAsia="Calibri"/>
          <w:color w:val="auto"/>
          <w:kern w:val="0"/>
          <w:sz w:val="12"/>
          <w:szCs w:val="12"/>
          <w:lang w:eastAsia="en-US"/>
          <w14:ligatures w14:val="none"/>
          <w14:cntxtAlts w14:val="0"/>
        </w:rPr>
        <w:t>согласно приложения</w:t>
      </w:r>
      <w:proofErr w:type="gramEnd"/>
      <w:r w:rsidRPr="00CC36D2">
        <w:rPr>
          <w:rFonts w:eastAsia="Calibri"/>
          <w:color w:val="auto"/>
          <w:kern w:val="0"/>
          <w:sz w:val="12"/>
          <w:szCs w:val="12"/>
          <w:lang w:eastAsia="en-US"/>
          <w14:ligatures w14:val="none"/>
          <w14:cntxtAlts w14:val="0"/>
        </w:rPr>
        <w:t xml:space="preserve"> 1 к настоящему постановлению.</w:t>
      </w:r>
    </w:p>
    <w:p w:rsidR="00CC36D2" w:rsidRPr="00CC36D2" w:rsidRDefault="00CC36D2" w:rsidP="00CC36D2">
      <w:pPr>
        <w:jc w:val="both"/>
        <w:rPr>
          <w:rFonts w:eastAsia="Calibri"/>
          <w:color w:val="auto"/>
          <w:kern w:val="0"/>
          <w:sz w:val="12"/>
          <w:szCs w:val="12"/>
          <w:lang w:eastAsia="en-US"/>
          <w14:ligatures w14:val="none"/>
          <w14:cntxtAlts w14:val="0"/>
        </w:rPr>
      </w:pPr>
    </w:p>
    <w:p w:rsidR="00CC36D2" w:rsidRPr="00CC36D2" w:rsidRDefault="00CC36D2" w:rsidP="00CC36D2">
      <w:pPr>
        <w:jc w:val="both"/>
        <w:rPr>
          <w:rFonts w:eastAsia="Calibri"/>
          <w:color w:val="auto"/>
          <w:kern w:val="0"/>
          <w:sz w:val="12"/>
          <w:szCs w:val="12"/>
          <w:lang w:eastAsia="en-US"/>
          <w14:ligatures w14:val="none"/>
          <w14:cntxtAlts w14:val="0"/>
        </w:rPr>
      </w:pPr>
      <w:r w:rsidRPr="00CC36D2">
        <w:rPr>
          <w:rFonts w:eastAsia="Calibri"/>
          <w:color w:val="auto"/>
          <w:kern w:val="0"/>
          <w:sz w:val="12"/>
          <w:szCs w:val="12"/>
          <w:lang w:eastAsia="en-US"/>
          <w14:ligatures w14:val="none"/>
          <w14:cntxtAlts w14:val="0"/>
        </w:rPr>
        <w:t xml:space="preserve">1.7 Приложение к подпрограмме «Совершенствование бюджетной политики и обеспечение сбалансированности бюджета </w:t>
      </w:r>
      <w:proofErr w:type="spellStart"/>
      <w:r w:rsidRPr="00CC36D2">
        <w:rPr>
          <w:rFonts w:eastAsia="Calibri"/>
          <w:color w:val="auto"/>
          <w:kern w:val="0"/>
          <w:sz w:val="12"/>
          <w:szCs w:val="12"/>
          <w:lang w:eastAsia="en-US"/>
          <w14:ligatures w14:val="none"/>
          <w14:cntxtAlts w14:val="0"/>
        </w:rPr>
        <w:t>Нижнекумашкинского</w:t>
      </w:r>
      <w:proofErr w:type="spellEnd"/>
      <w:r w:rsidRPr="00CC36D2">
        <w:rPr>
          <w:rFonts w:eastAsia="Calibri"/>
          <w:color w:val="auto"/>
          <w:kern w:val="0"/>
          <w:sz w:val="12"/>
          <w:szCs w:val="12"/>
          <w:lang w:eastAsia="en-US"/>
          <w14:ligatures w14:val="none"/>
          <w14:cntxtAlts w14:val="0"/>
        </w:rPr>
        <w:t xml:space="preserve">  поселения  </w:t>
      </w:r>
      <w:proofErr w:type="spellStart"/>
      <w:r w:rsidRPr="00CC36D2">
        <w:rPr>
          <w:rFonts w:eastAsia="Calibri"/>
          <w:color w:val="auto"/>
          <w:kern w:val="0"/>
          <w:sz w:val="12"/>
          <w:szCs w:val="12"/>
          <w:lang w:eastAsia="en-US"/>
          <w14:ligatures w14:val="none"/>
          <w14:cntxtAlts w14:val="0"/>
        </w:rPr>
        <w:t>Шумерлинского</w:t>
      </w:r>
      <w:proofErr w:type="spellEnd"/>
      <w:r w:rsidRPr="00CC36D2">
        <w:rPr>
          <w:rFonts w:eastAsia="Calibri"/>
          <w:color w:val="auto"/>
          <w:kern w:val="0"/>
          <w:sz w:val="12"/>
          <w:szCs w:val="12"/>
          <w:lang w:eastAsia="en-US"/>
          <w14:ligatures w14:val="none"/>
          <w14:cntxtAlts w14:val="0"/>
        </w:rPr>
        <w:t xml:space="preserve"> района» муниципальной программы </w:t>
      </w:r>
      <w:proofErr w:type="spellStart"/>
      <w:r w:rsidRPr="00CC36D2">
        <w:rPr>
          <w:rFonts w:eastAsia="Calibri"/>
          <w:color w:val="auto"/>
          <w:kern w:val="0"/>
          <w:sz w:val="12"/>
          <w:szCs w:val="12"/>
          <w:lang w:eastAsia="en-US"/>
          <w14:ligatures w14:val="none"/>
          <w14:cntxtAlts w14:val="0"/>
        </w:rPr>
        <w:t>Нижнекумашкинского</w:t>
      </w:r>
      <w:proofErr w:type="spellEnd"/>
      <w:r w:rsidRPr="00CC36D2">
        <w:rPr>
          <w:rFonts w:eastAsia="Calibri"/>
          <w:color w:val="auto"/>
          <w:kern w:val="0"/>
          <w:sz w:val="12"/>
          <w:szCs w:val="12"/>
          <w:lang w:eastAsia="en-US"/>
          <w14:ligatures w14:val="none"/>
          <w14:cntxtAlts w14:val="0"/>
        </w:rPr>
        <w:t xml:space="preserve"> сельского поселения Шу-</w:t>
      </w:r>
      <w:proofErr w:type="spellStart"/>
      <w:r w:rsidRPr="00CC36D2">
        <w:rPr>
          <w:rFonts w:eastAsia="Calibri"/>
          <w:color w:val="auto"/>
          <w:kern w:val="0"/>
          <w:sz w:val="12"/>
          <w:szCs w:val="12"/>
          <w:lang w:eastAsia="en-US"/>
          <w14:ligatures w14:val="none"/>
          <w14:cntxtAlts w14:val="0"/>
        </w:rPr>
        <w:t>мерлинского</w:t>
      </w:r>
      <w:proofErr w:type="spellEnd"/>
      <w:r w:rsidRPr="00CC36D2">
        <w:rPr>
          <w:rFonts w:eastAsia="Calibri"/>
          <w:color w:val="auto"/>
          <w:kern w:val="0"/>
          <w:sz w:val="12"/>
          <w:szCs w:val="12"/>
          <w:lang w:eastAsia="en-US"/>
          <w14:ligatures w14:val="none"/>
          <w14:cntxtAlts w14:val="0"/>
        </w:rPr>
        <w:t xml:space="preserve"> района «Управление общественными финансами и муниципальным         долгом  </w:t>
      </w:r>
      <w:proofErr w:type="spellStart"/>
      <w:r w:rsidRPr="00CC36D2">
        <w:rPr>
          <w:rFonts w:eastAsia="Calibri"/>
          <w:color w:val="auto"/>
          <w:kern w:val="0"/>
          <w:sz w:val="12"/>
          <w:szCs w:val="12"/>
          <w:lang w:eastAsia="en-US"/>
          <w14:ligatures w14:val="none"/>
          <w14:cntxtAlts w14:val="0"/>
        </w:rPr>
        <w:t>Нижнекумашкинского</w:t>
      </w:r>
      <w:proofErr w:type="spellEnd"/>
      <w:r w:rsidRPr="00CC36D2">
        <w:rPr>
          <w:rFonts w:eastAsia="Calibri"/>
          <w:color w:val="auto"/>
          <w:kern w:val="0"/>
          <w:sz w:val="12"/>
          <w:szCs w:val="12"/>
          <w:lang w:eastAsia="en-US"/>
          <w14:ligatures w14:val="none"/>
          <w14:cntxtAlts w14:val="0"/>
        </w:rPr>
        <w:t xml:space="preserve"> сельского поселения </w:t>
      </w:r>
      <w:proofErr w:type="spellStart"/>
      <w:r w:rsidRPr="00CC36D2">
        <w:rPr>
          <w:rFonts w:eastAsia="Calibri"/>
          <w:color w:val="auto"/>
          <w:kern w:val="0"/>
          <w:sz w:val="12"/>
          <w:szCs w:val="12"/>
          <w:lang w:eastAsia="en-US"/>
          <w14:ligatures w14:val="none"/>
          <w14:cntxtAlts w14:val="0"/>
        </w:rPr>
        <w:t>Шумерлинского</w:t>
      </w:r>
      <w:proofErr w:type="spellEnd"/>
      <w:r w:rsidRPr="00CC36D2">
        <w:rPr>
          <w:rFonts w:eastAsia="Calibri"/>
          <w:color w:val="auto"/>
          <w:kern w:val="0"/>
          <w:sz w:val="12"/>
          <w:szCs w:val="12"/>
          <w:lang w:eastAsia="en-US"/>
          <w14:ligatures w14:val="none"/>
          <w14:cntxtAlts w14:val="0"/>
        </w:rPr>
        <w:t xml:space="preserve"> района» изложить </w:t>
      </w:r>
      <w:proofErr w:type="gramStart"/>
      <w:r w:rsidRPr="00CC36D2">
        <w:rPr>
          <w:rFonts w:eastAsia="Calibri"/>
          <w:color w:val="auto"/>
          <w:kern w:val="0"/>
          <w:sz w:val="12"/>
          <w:szCs w:val="12"/>
          <w:lang w:eastAsia="en-US"/>
          <w14:ligatures w14:val="none"/>
          <w14:cntxtAlts w14:val="0"/>
        </w:rPr>
        <w:t>согласно приложения</w:t>
      </w:r>
      <w:proofErr w:type="gramEnd"/>
      <w:r w:rsidRPr="00CC36D2">
        <w:rPr>
          <w:rFonts w:eastAsia="Calibri"/>
          <w:color w:val="auto"/>
          <w:kern w:val="0"/>
          <w:sz w:val="12"/>
          <w:szCs w:val="12"/>
          <w:lang w:eastAsia="en-US"/>
          <w14:ligatures w14:val="none"/>
          <w14:cntxtAlts w14:val="0"/>
        </w:rPr>
        <w:t xml:space="preserve"> 2 к настоящему постановлению</w:t>
      </w:r>
    </w:p>
    <w:p w:rsidR="00CC36D2" w:rsidRPr="00CC36D2" w:rsidRDefault="00CC36D2" w:rsidP="00CC36D2">
      <w:pPr>
        <w:spacing w:after="160" w:line="259" w:lineRule="auto"/>
        <w:ind w:firstLine="709"/>
        <w:jc w:val="both"/>
        <w:rPr>
          <w:rFonts w:eastAsia="Calibri"/>
          <w:color w:val="auto"/>
          <w:kern w:val="0"/>
          <w:sz w:val="12"/>
          <w:szCs w:val="12"/>
          <w:lang w:eastAsia="en-US"/>
          <w14:ligatures w14:val="none"/>
          <w14:cntxtAlts w14:val="0"/>
        </w:rPr>
      </w:pPr>
    </w:p>
    <w:p w:rsidR="00CC36D2" w:rsidRPr="00CC36D2" w:rsidRDefault="00CC36D2" w:rsidP="00CC36D2">
      <w:pPr>
        <w:spacing w:after="160" w:line="259" w:lineRule="auto"/>
        <w:ind w:firstLine="709"/>
        <w:jc w:val="both"/>
        <w:rPr>
          <w:rFonts w:eastAsia="Calibri"/>
          <w:color w:val="auto"/>
          <w:kern w:val="0"/>
          <w:sz w:val="12"/>
          <w:szCs w:val="12"/>
          <w:lang w:eastAsia="en-US"/>
          <w14:ligatures w14:val="none"/>
          <w14:cntxtAlts w14:val="0"/>
        </w:rPr>
      </w:pPr>
      <w:r w:rsidRPr="00CC36D2">
        <w:rPr>
          <w:rFonts w:eastAsia="Calibri"/>
          <w:color w:val="auto"/>
          <w:kern w:val="0"/>
          <w:sz w:val="12"/>
          <w:szCs w:val="12"/>
          <w:lang w:eastAsia="en-US"/>
          <w14:ligatures w14:val="none"/>
          <w14:cntxtAlts w14:val="0"/>
        </w:rPr>
        <w:t xml:space="preserve">2. Настоящее постановление вступает в силу после его официального опубликования в издании «Вестник </w:t>
      </w:r>
      <w:proofErr w:type="spellStart"/>
      <w:r w:rsidRPr="00CC36D2">
        <w:rPr>
          <w:rFonts w:eastAsia="Calibri"/>
          <w:color w:val="auto"/>
          <w:kern w:val="0"/>
          <w:sz w:val="12"/>
          <w:szCs w:val="12"/>
          <w:lang w:eastAsia="en-US"/>
          <w14:ligatures w14:val="none"/>
          <w14:cntxtAlts w14:val="0"/>
        </w:rPr>
        <w:t>Нижнекумашкинского</w:t>
      </w:r>
      <w:proofErr w:type="spellEnd"/>
      <w:r w:rsidRPr="00CC36D2">
        <w:rPr>
          <w:rFonts w:eastAsia="Calibri"/>
          <w:color w:val="auto"/>
          <w:kern w:val="0"/>
          <w:sz w:val="12"/>
          <w:szCs w:val="12"/>
          <w:lang w:eastAsia="en-US"/>
          <w14:ligatures w14:val="none"/>
          <w14:cntxtAlts w14:val="0"/>
        </w:rPr>
        <w:t xml:space="preserve"> сельского поселения </w:t>
      </w:r>
      <w:proofErr w:type="spellStart"/>
      <w:r w:rsidRPr="00CC36D2">
        <w:rPr>
          <w:rFonts w:eastAsia="Calibri"/>
          <w:color w:val="auto"/>
          <w:kern w:val="0"/>
          <w:sz w:val="12"/>
          <w:szCs w:val="12"/>
          <w:lang w:eastAsia="en-US"/>
          <w14:ligatures w14:val="none"/>
          <w14:cntxtAlts w14:val="0"/>
        </w:rPr>
        <w:t>Шумерлинского</w:t>
      </w:r>
      <w:proofErr w:type="spellEnd"/>
      <w:r w:rsidRPr="00CC36D2">
        <w:rPr>
          <w:rFonts w:eastAsia="Calibri"/>
          <w:color w:val="auto"/>
          <w:kern w:val="0"/>
          <w:sz w:val="12"/>
          <w:szCs w:val="12"/>
          <w:lang w:eastAsia="en-US"/>
          <w14:ligatures w14:val="none"/>
          <w14:cntxtAlts w14:val="0"/>
        </w:rPr>
        <w:t xml:space="preserve"> района» и подлежит размещению на сайте </w:t>
      </w:r>
      <w:proofErr w:type="spellStart"/>
      <w:r w:rsidRPr="00CC36D2">
        <w:rPr>
          <w:rFonts w:eastAsia="Calibri"/>
          <w:color w:val="auto"/>
          <w:kern w:val="0"/>
          <w:sz w:val="12"/>
          <w:szCs w:val="12"/>
          <w:lang w:eastAsia="en-US"/>
          <w14:ligatures w14:val="none"/>
          <w14:cntxtAlts w14:val="0"/>
        </w:rPr>
        <w:t>Нижнекумашкинского</w:t>
      </w:r>
      <w:proofErr w:type="spellEnd"/>
      <w:r w:rsidRPr="00CC36D2">
        <w:rPr>
          <w:rFonts w:eastAsia="Calibri"/>
          <w:color w:val="auto"/>
          <w:kern w:val="0"/>
          <w:sz w:val="12"/>
          <w:szCs w:val="12"/>
          <w:lang w:eastAsia="en-US"/>
          <w14:ligatures w14:val="none"/>
          <w14:cntxtAlts w14:val="0"/>
        </w:rPr>
        <w:t xml:space="preserve"> сельского поселения </w:t>
      </w:r>
      <w:proofErr w:type="spellStart"/>
      <w:r w:rsidRPr="00CC36D2">
        <w:rPr>
          <w:rFonts w:eastAsia="Calibri"/>
          <w:color w:val="auto"/>
          <w:kern w:val="0"/>
          <w:sz w:val="12"/>
          <w:szCs w:val="12"/>
          <w:lang w:eastAsia="en-US"/>
          <w14:ligatures w14:val="none"/>
          <w14:cntxtAlts w14:val="0"/>
        </w:rPr>
        <w:t>Шумерлинского</w:t>
      </w:r>
      <w:proofErr w:type="spellEnd"/>
      <w:r w:rsidRPr="00CC36D2">
        <w:rPr>
          <w:rFonts w:eastAsia="Calibri"/>
          <w:color w:val="auto"/>
          <w:kern w:val="0"/>
          <w:sz w:val="12"/>
          <w:szCs w:val="12"/>
          <w:lang w:eastAsia="en-US"/>
          <w14:ligatures w14:val="none"/>
          <w14:cntxtAlts w14:val="0"/>
        </w:rPr>
        <w:t xml:space="preserve"> района в информационно – телекоммуникационной сети Интернет.</w:t>
      </w:r>
    </w:p>
    <w:p w:rsidR="00CC36D2" w:rsidRPr="00CC36D2" w:rsidRDefault="00CC36D2" w:rsidP="00CC36D2">
      <w:pPr>
        <w:rPr>
          <w:rFonts w:eastAsia="Calibri"/>
          <w:color w:val="auto"/>
          <w:kern w:val="0"/>
          <w:sz w:val="12"/>
          <w:szCs w:val="12"/>
          <w:lang w:eastAsia="en-US"/>
          <w14:ligatures w14:val="none"/>
          <w14:cntxtAlts w14:val="0"/>
        </w:rPr>
      </w:pPr>
      <w:r w:rsidRPr="00CC36D2">
        <w:rPr>
          <w:rFonts w:eastAsia="Calibri"/>
          <w:color w:val="auto"/>
          <w:kern w:val="0"/>
          <w:sz w:val="12"/>
          <w:szCs w:val="12"/>
          <w:lang w:eastAsia="en-US"/>
          <w14:ligatures w14:val="none"/>
          <w14:cntxtAlts w14:val="0"/>
        </w:rPr>
        <w:t xml:space="preserve">Глава администрации </w:t>
      </w:r>
      <w:proofErr w:type="spellStart"/>
      <w:r w:rsidRPr="00CC36D2">
        <w:rPr>
          <w:rFonts w:eastAsia="Calibri"/>
          <w:color w:val="auto"/>
          <w:kern w:val="0"/>
          <w:sz w:val="12"/>
          <w:szCs w:val="12"/>
          <w:lang w:eastAsia="en-US"/>
          <w14:ligatures w14:val="none"/>
          <w14:cntxtAlts w14:val="0"/>
        </w:rPr>
        <w:t>Нижнекумашкинского</w:t>
      </w:r>
      <w:proofErr w:type="spellEnd"/>
      <w:r w:rsidRPr="00CC36D2">
        <w:rPr>
          <w:rFonts w:eastAsia="Calibri"/>
          <w:color w:val="auto"/>
          <w:kern w:val="0"/>
          <w:sz w:val="12"/>
          <w:szCs w:val="12"/>
          <w:lang w:eastAsia="en-US"/>
          <w14:ligatures w14:val="none"/>
          <w14:cntxtAlts w14:val="0"/>
        </w:rPr>
        <w:t xml:space="preserve"> сельского поселения </w:t>
      </w:r>
      <w:proofErr w:type="spellStart"/>
      <w:r w:rsidRPr="00CC36D2">
        <w:rPr>
          <w:rFonts w:eastAsia="Calibri"/>
          <w:color w:val="auto"/>
          <w:kern w:val="0"/>
          <w:sz w:val="12"/>
          <w:szCs w:val="12"/>
          <w:lang w:eastAsia="en-US"/>
          <w14:ligatures w14:val="none"/>
          <w14:cntxtAlts w14:val="0"/>
        </w:rPr>
        <w:t>Шумерлинского</w:t>
      </w:r>
      <w:proofErr w:type="spellEnd"/>
      <w:r w:rsidRPr="00CC36D2">
        <w:rPr>
          <w:rFonts w:eastAsia="Calibri"/>
          <w:color w:val="auto"/>
          <w:kern w:val="0"/>
          <w:sz w:val="12"/>
          <w:szCs w:val="12"/>
          <w:lang w:eastAsia="en-US"/>
          <w14:ligatures w14:val="none"/>
          <w14:cntxtAlts w14:val="0"/>
        </w:rPr>
        <w:t xml:space="preserve"> района  </w:t>
      </w:r>
      <w:r w:rsidRPr="00CC36D2">
        <w:rPr>
          <w:rFonts w:eastAsia="Calibri"/>
          <w:color w:val="auto"/>
          <w:kern w:val="0"/>
          <w:sz w:val="12"/>
          <w:szCs w:val="12"/>
          <w:lang w:eastAsia="en-US"/>
          <w14:ligatures w14:val="none"/>
          <w14:cntxtAlts w14:val="0"/>
        </w:rPr>
        <w:tab/>
        <w:t xml:space="preserve">      </w:t>
      </w:r>
      <w:r>
        <w:rPr>
          <w:rFonts w:eastAsia="Calibri"/>
          <w:color w:val="auto"/>
          <w:kern w:val="0"/>
          <w:sz w:val="12"/>
          <w:szCs w:val="12"/>
          <w:lang w:eastAsia="en-US"/>
          <w14:ligatures w14:val="none"/>
          <w14:cntxtAlts w14:val="0"/>
        </w:rPr>
        <w:t xml:space="preserve">                                                                   </w:t>
      </w:r>
      <w:r w:rsidRPr="00CC36D2">
        <w:rPr>
          <w:rFonts w:eastAsia="Calibri"/>
          <w:color w:val="auto"/>
          <w:kern w:val="0"/>
          <w:sz w:val="12"/>
          <w:szCs w:val="12"/>
          <w:lang w:eastAsia="en-US"/>
          <w14:ligatures w14:val="none"/>
          <w14:cntxtAlts w14:val="0"/>
        </w:rPr>
        <w:t xml:space="preserve">        </w:t>
      </w:r>
      <w:r w:rsidRPr="00CC36D2">
        <w:rPr>
          <w:rFonts w:eastAsia="Calibri"/>
          <w:color w:val="auto"/>
          <w:kern w:val="0"/>
          <w:sz w:val="12"/>
          <w:szCs w:val="12"/>
          <w:lang w:eastAsia="en-US"/>
          <w14:ligatures w14:val="none"/>
          <w14:cntxtAlts w14:val="0"/>
        </w:rPr>
        <w:tab/>
        <w:t xml:space="preserve">               </w:t>
      </w:r>
      <w:proofErr w:type="spellStart"/>
      <w:r w:rsidRPr="00CC36D2">
        <w:rPr>
          <w:rFonts w:eastAsia="Calibri"/>
          <w:color w:val="auto"/>
          <w:kern w:val="0"/>
          <w:sz w:val="12"/>
          <w:szCs w:val="12"/>
          <w:lang w:eastAsia="en-US"/>
          <w14:ligatures w14:val="none"/>
          <w14:cntxtAlts w14:val="0"/>
        </w:rPr>
        <w:t>В.В.Губанова</w:t>
      </w:r>
      <w:proofErr w:type="spellEnd"/>
    </w:p>
    <w:p w:rsidR="00CC36D2" w:rsidRDefault="00CC36D2" w:rsidP="00CC36D2">
      <w:pPr>
        <w:autoSpaceDE w:val="0"/>
        <w:autoSpaceDN w:val="0"/>
        <w:ind w:firstLine="540"/>
        <w:jc w:val="both"/>
        <w:rPr>
          <w:kern w:val="0"/>
          <w:sz w:val="12"/>
          <w:szCs w:val="12"/>
          <w14:ligatures w14:val="none"/>
          <w14:cntxtAlts w14:val="0"/>
        </w:rPr>
      </w:pPr>
    </w:p>
    <w:p w:rsidR="00CC36D2" w:rsidRDefault="00CC36D2" w:rsidP="00CC36D2">
      <w:pPr>
        <w:rPr>
          <w:sz w:val="12"/>
          <w:szCs w:val="12"/>
        </w:rPr>
      </w:pPr>
    </w:p>
    <w:p w:rsidR="00CC36D2" w:rsidRDefault="00CC36D2" w:rsidP="00CC36D2">
      <w:pPr>
        <w:rPr>
          <w:sz w:val="12"/>
          <w:szCs w:val="12"/>
        </w:rPr>
      </w:pPr>
    </w:p>
    <w:p w:rsidR="00CC36D2" w:rsidRPr="00CC36D2" w:rsidRDefault="00CC36D2" w:rsidP="00CC36D2">
      <w:pPr>
        <w:ind w:left="6663"/>
        <w:jc w:val="center"/>
        <w:rPr>
          <w:kern w:val="0"/>
          <w:sz w:val="12"/>
          <w:szCs w:val="12"/>
          <w:lang w:eastAsia="en-US"/>
          <w14:ligatures w14:val="none"/>
          <w14:cntxtAlts w14:val="0"/>
        </w:rPr>
      </w:pPr>
      <w:bookmarkStart w:id="3" w:name="P1676"/>
      <w:bookmarkEnd w:id="3"/>
      <w:r w:rsidRPr="00CC36D2">
        <w:rPr>
          <w:kern w:val="0"/>
          <w:sz w:val="12"/>
          <w:szCs w:val="12"/>
          <w:lang w:eastAsia="en-US"/>
          <w14:ligatures w14:val="none"/>
          <w14:cntxtAlts w14:val="0"/>
        </w:rPr>
        <w:t xml:space="preserve">Приложение  1 к постановлению администрации </w:t>
      </w:r>
    </w:p>
    <w:p w:rsidR="00CC36D2" w:rsidRPr="00CC36D2" w:rsidRDefault="00CC36D2" w:rsidP="00CC36D2">
      <w:pPr>
        <w:ind w:left="6663"/>
        <w:jc w:val="center"/>
        <w:rPr>
          <w:kern w:val="0"/>
          <w:sz w:val="12"/>
          <w:szCs w:val="12"/>
          <w:lang w:eastAsia="en-US"/>
          <w14:ligatures w14:val="none"/>
          <w14:cntxtAlts w14:val="0"/>
        </w:rPr>
      </w:pPr>
      <w:proofErr w:type="spellStart"/>
      <w:r w:rsidRPr="00CC36D2">
        <w:rPr>
          <w:kern w:val="0"/>
          <w:sz w:val="12"/>
          <w:szCs w:val="12"/>
          <w:lang w:eastAsia="en-US"/>
          <w14:ligatures w14:val="none"/>
          <w14:cntxtAlts w14:val="0"/>
        </w:rPr>
        <w:t>Нижнекумашкинского</w:t>
      </w:r>
      <w:proofErr w:type="spellEnd"/>
      <w:r w:rsidRPr="00CC36D2">
        <w:rPr>
          <w:kern w:val="0"/>
          <w:sz w:val="12"/>
          <w:szCs w:val="12"/>
          <w:lang w:eastAsia="en-US"/>
          <w14:ligatures w14:val="none"/>
          <w14:cntxtAlts w14:val="0"/>
        </w:rPr>
        <w:t xml:space="preserve"> сельского поселения </w:t>
      </w:r>
    </w:p>
    <w:p w:rsidR="00CC36D2" w:rsidRPr="00CC36D2" w:rsidRDefault="00CC36D2" w:rsidP="00CC36D2">
      <w:pPr>
        <w:ind w:left="6663"/>
        <w:jc w:val="center"/>
        <w:rPr>
          <w:kern w:val="0"/>
          <w:sz w:val="12"/>
          <w:szCs w:val="12"/>
          <w:lang w:eastAsia="en-US"/>
          <w14:ligatures w14:val="none"/>
          <w14:cntxtAlts w14:val="0"/>
        </w:rPr>
      </w:pPr>
      <w:r w:rsidRPr="00CC36D2">
        <w:rPr>
          <w:kern w:val="0"/>
          <w:sz w:val="12"/>
          <w:szCs w:val="12"/>
          <w:lang w:eastAsia="en-US"/>
          <w14:ligatures w14:val="none"/>
          <w14:cntxtAlts w14:val="0"/>
        </w:rPr>
        <w:t xml:space="preserve">От </w:t>
      </w:r>
      <w:r w:rsidRPr="00CC36D2">
        <w:rPr>
          <w:rFonts w:ascii="Calibri" w:eastAsia="Calibri" w:hAnsi="Calibri"/>
          <w:color w:val="auto"/>
          <w:kern w:val="0"/>
          <w:sz w:val="12"/>
          <w:szCs w:val="12"/>
          <w:lang w:eastAsia="en-US"/>
          <w14:ligatures w14:val="none"/>
          <w14:cntxtAlts w14:val="0"/>
        </w:rPr>
        <w:t xml:space="preserve"> </w:t>
      </w:r>
      <w:r w:rsidRPr="00CC36D2">
        <w:rPr>
          <w:kern w:val="0"/>
          <w:sz w:val="12"/>
          <w:szCs w:val="12"/>
          <w:lang w:eastAsia="en-US"/>
          <w14:ligatures w14:val="none"/>
          <w14:cntxtAlts w14:val="0"/>
        </w:rPr>
        <w:t>01.02.2021 г.  №  12</w:t>
      </w:r>
    </w:p>
    <w:p w:rsidR="00CC36D2" w:rsidRPr="00CC36D2" w:rsidRDefault="00CC36D2" w:rsidP="00CC36D2">
      <w:pPr>
        <w:ind w:left="6663"/>
        <w:jc w:val="center"/>
        <w:rPr>
          <w:kern w:val="0"/>
          <w:sz w:val="12"/>
          <w:szCs w:val="12"/>
          <w:lang w:eastAsia="en-US"/>
          <w14:ligatures w14:val="none"/>
          <w14:cntxtAlts w14:val="0"/>
        </w:rPr>
      </w:pPr>
    </w:p>
    <w:p w:rsidR="00CC36D2" w:rsidRPr="00CC36D2" w:rsidRDefault="00CC36D2" w:rsidP="00CC36D2">
      <w:pPr>
        <w:ind w:left="6663"/>
        <w:jc w:val="center"/>
        <w:rPr>
          <w:kern w:val="0"/>
          <w:sz w:val="12"/>
          <w:szCs w:val="12"/>
          <w:lang w:eastAsia="en-US"/>
          <w14:ligatures w14:val="none"/>
          <w14:cntxtAlts w14:val="0"/>
        </w:rPr>
      </w:pPr>
      <w:r w:rsidRPr="00CC36D2">
        <w:rPr>
          <w:kern w:val="0"/>
          <w:sz w:val="12"/>
          <w:szCs w:val="12"/>
          <w:lang w:eastAsia="en-US"/>
          <w14:ligatures w14:val="none"/>
          <w14:cntxtAlts w14:val="0"/>
        </w:rPr>
        <w:t xml:space="preserve">Приложение № 2 </w:t>
      </w:r>
    </w:p>
    <w:p w:rsidR="00CC36D2" w:rsidRPr="00CC36D2" w:rsidRDefault="00CC36D2" w:rsidP="00CC36D2">
      <w:pPr>
        <w:ind w:left="6663"/>
        <w:jc w:val="center"/>
        <w:rPr>
          <w:kern w:val="0"/>
          <w:sz w:val="12"/>
          <w:szCs w:val="12"/>
          <w:lang w:eastAsia="en-US"/>
          <w14:ligatures w14:val="none"/>
          <w14:cntxtAlts w14:val="0"/>
        </w:rPr>
      </w:pPr>
      <w:r w:rsidRPr="00CC36D2">
        <w:rPr>
          <w:kern w:val="0"/>
          <w:sz w:val="12"/>
          <w:szCs w:val="12"/>
          <w:lang w:eastAsia="en-US"/>
          <w14:ligatures w14:val="none"/>
          <w14:cntxtAlts w14:val="0"/>
        </w:rPr>
        <w:t xml:space="preserve">к муниципальной программе </w:t>
      </w:r>
    </w:p>
    <w:p w:rsidR="00CC36D2" w:rsidRPr="00CC36D2" w:rsidRDefault="00CC36D2" w:rsidP="00CC36D2">
      <w:pPr>
        <w:ind w:left="6663"/>
        <w:jc w:val="center"/>
        <w:rPr>
          <w:kern w:val="0"/>
          <w:sz w:val="12"/>
          <w:szCs w:val="12"/>
          <w:lang w:eastAsia="en-US"/>
          <w14:ligatures w14:val="none"/>
          <w14:cntxtAlts w14:val="0"/>
        </w:rPr>
      </w:pPr>
      <w:proofErr w:type="spellStart"/>
      <w:r w:rsidRPr="00CC36D2">
        <w:rPr>
          <w:kern w:val="0"/>
          <w:sz w:val="12"/>
          <w:szCs w:val="12"/>
          <w:lang w:eastAsia="en-US"/>
          <w14:ligatures w14:val="none"/>
          <w14:cntxtAlts w14:val="0"/>
        </w:rPr>
        <w:t>Нижнекумашкинского</w:t>
      </w:r>
      <w:proofErr w:type="spellEnd"/>
      <w:r w:rsidRPr="00CC36D2">
        <w:rPr>
          <w:kern w:val="0"/>
          <w:sz w:val="12"/>
          <w:szCs w:val="12"/>
          <w:lang w:eastAsia="en-US"/>
          <w14:ligatures w14:val="none"/>
          <w14:cntxtAlts w14:val="0"/>
        </w:rPr>
        <w:t xml:space="preserve"> сельского поселения</w:t>
      </w:r>
    </w:p>
    <w:p w:rsidR="00CC36D2" w:rsidRPr="00CC36D2" w:rsidRDefault="00CC36D2" w:rsidP="00CC36D2">
      <w:pPr>
        <w:ind w:left="6663"/>
        <w:jc w:val="center"/>
        <w:rPr>
          <w:kern w:val="0"/>
          <w:sz w:val="12"/>
          <w:szCs w:val="12"/>
          <w:lang w:eastAsia="en-US"/>
          <w14:ligatures w14:val="none"/>
          <w14:cntxtAlts w14:val="0"/>
        </w:rPr>
      </w:pPr>
      <w:proofErr w:type="spellStart"/>
      <w:r w:rsidRPr="00CC36D2">
        <w:rPr>
          <w:kern w:val="0"/>
          <w:sz w:val="12"/>
          <w:szCs w:val="12"/>
          <w:lang w:eastAsia="en-US"/>
          <w14:ligatures w14:val="none"/>
          <w14:cntxtAlts w14:val="0"/>
        </w:rPr>
        <w:t>Шумерлинского</w:t>
      </w:r>
      <w:proofErr w:type="spellEnd"/>
      <w:r w:rsidRPr="00CC36D2">
        <w:rPr>
          <w:kern w:val="0"/>
          <w:sz w:val="12"/>
          <w:szCs w:val="12"/>
          <w:lang w:eastAsia="en-US"/>
          <w14:ligatures w14:val="none"/>
          <w14:cntxtAlts w14:val="0"/>
        </w:rPr>
        <w:t xml:space="preserve"> района  «Управление общественными</w:t>
      </w:r>
      <w:r w:rsidRPr="00CC36D2">
        <w:rPr>
          <w:kern w:val="0"/>
          <w:sz w:val="12"/>
          <w:szCs w:val="12"/>
          <w:lang w:eastAsia="en-US"/>
          <w14:ligatures w14:val="none"/>
          <w14:cntxtAlts w14:val="0"/>
        </w:rPr>
        <w:br/>
        <w:t xml:space="preserve">финансами и муниципальным долгом </w:t>
      </w:r>
      <w:r w:rsidRPr="00CC36D2">
        <w:rPr>
          <w:kern w:val="0"/>
          <w:sz w:val="12"/>
          <w:szCs w:val="12"/>
          <w:lang w:eastAsia="en-US"/>
          <w14:ligatures w14:val="none"/>
          <w14:cntxtAlts w14:val="0"/>
        </w:rPr>
        <w:br/>
      </w:r>
      <w:proofErr w:type="spellStart"/>
      <w:r w:rsidRPr="00CC36D2">
        <w:rPr>
          <w:kern w:val="0"/>
          <w:sz w:val="12"/>
          <w:szCs w:val="12"/>
          <w:lang w:eastAsia="en-US"/>
          <w14:ligatures w14:val="none"/>
          <w14:cntxtAlts w14:val="0"/>
        </w:rPr>
        <w:t>Нижнекумашкинского</w:t>
      </w:r>
      <w:proofErr w:type="spellEnd"/>
      <w:r w:rsidRPr="00CC36D2">
        <w:rPr>
          <w:kern w:val="0"/>
          <w:sz w:val="12"/>
          <w:szCs w:val="12"/>
          <w:lang w:eastAsia="en-US"/>
          <w14:ligatures w14:val="none"/>
          <w14:cntxtAlts w14:val="0"/>
        </w:rPr>
        <w:t xml:space="preserve"> сельского поселения</w:t>
      </w:r>
    </w:p>
    <w:p w:rsidR="00CC36D2" w:rsidRPr="00CC36D2" w:rsidRDefault="00CC36D2" w:rsidP="00CC36D2">
      <w:pPr>
        <w:ind w:left="6663"/>
        <w:jc w:val="center"/>
        <w:rPr>
          <w:kern w:val="0"/>
          <w:sz w:val="12"/>
          <w:szCs w:val="12"/>
          <w:lang w:eastAsia="en-US"/>
          <w14:ligatures w14:val="none"/>
          <w14:cntxtAlts w14:val="0"/>
        </w:rPr>
      </w:pPr>
      <w:proofErr w:type="spellStart"/>
      <w:r w:rsidRPr="00CC36D2">
        <w:rPr>
          <w:kern w:val="0"/>
          <w:sz w:val="12"/>
          <w:szCs w:val="12"/>
          <w:lang w:eastAsia="en-US"/>
          <w14:ligatures w14:val="none"/>
          <w14:cntxtAlts w14:val="0"/>
        </w:rPr>
        <w:t>Шумерлинского</w:t>
      </w:r>
      <w:proofErr w:type="spellEnd"/>
      <w:r w:rsidRPr="00CC36D2">
        <w:rPr>
          <w:kern w:val="0"/>
          <w:sz w:val="12"/>
          <w:szCs w:val="12"/>
          <w:lang w:eastAsia="en-US"/>
          <w14:ligatures w14:val="none"/>
          <w14:cntxtAlts w14:val="0"/>
        </w:rPr>
        <w:t xml:space="preserve"> района» </w:t>
      </w:r>
    </w:p>
    <w:p w:rsidR="00CC36D2" w:rsidRPr="00CC36D2" w:rsidRDefault="00CC36D2" w:rsidP="00CC36D2">
      <w:pPr>
        <w:ind w:left="6663"/>
        <w:jc w:val="center"/>
        <w:rPr>
          <w:b/>
          <w:caps/>
          <w:kern w:val="0"/>
          <w:sz w:val="12"/>
          <w:szCs w:val="12"/>
          <w:lang w:eastAsia="en-US"/>
          <w14:ligatures w14:val="none"/>
          <w14:cntxtAlts w14:val="0"/>
        </w:rPr>
      </w:pPr>
    </w:p>
    <w:p w:rsidR="00CC36D2" w:rsidRPr="00CC36D2" w:rsidRDefault="00CC36D2" w:rsidP="00CC36D2">
      <w:pPr>
        <w:jc w:val="center"/>
        <w:rPr>
          <w:b/>
          <w:kern w:val="0"/>
          <w:sz w:val="12"/>
          <w:szCs w:val="12"/>
          <w:lang w:eastAsia="en-US"/>
          <w14:ligatures w14:val="none"/>
          <w14:cntxtAlts w14:val="0"/>
        </w:rPr>
      </w:pPr>
      <w:r w:rsidRPr="00CC36D2">
        <w:rPr>
          <w:b/>
          <w:caps/>
          <w:kern w:val="0"/>
          <w:sz w:val="12"/>
          <w:szCs w:val="12"/>
          <w:lang w:eastAsia="en-US"/>
          <w14:ligatures w14:val="none"/>
          <w14:cntxtAlts w14:val="0"/>
        </w:rPr>
        <w:t xml:space="preserve">Ресурсное обеспечение и прогнозная (справочная) оценка расходов </w:t>
      </w:r>
      <w:r w:rsidRPr="00CC36D2">
        <w:rPr>
          <w:b/>
          <w:caps/>
          <w:kern w:val="0"/>
          <w:sz w:val="12"/>
          <w:szCs w:val="12"/>
          <w:lang w:eastAsia="en-US"/>
          <w14:ligatures w14:val="none"/>
          <w14:cntxtAlts w14:val="0"/>
        </w:rPr>
        <w:br/>
      </w:r>
      <w:r w:rsidRPr="00CC36D2">
        <w:rPr>
          <w:b/>
          <w:kern w:val="0"/>
          <w:sz w:val="12"/>
          <w:szCs w:val="12"/>
          <w:lang w:eastAsia="en-US"/>
          <w14:ligatures w14:val="none"/>
          <w14:cntxtAlts w14:val="0"/>
        </w:rPr>
        <w:t xml:space="preserve">за счет всех источников финансирования реализации муниципальной программы </w:t>
      </w:r>
      <w:proofErr w:type="spellStart"/>
      <w:r w:rsidRPr="00CC36D2">
        <w:rPr>
          <w:b/>
          <w:kern w:val="0"/>
          <w:sz w:val="12"/>
          <w:szCs w:val="12"/>
          <w:lang w:eastAsia="en-US"/>
          <w14:ligatures w14:val="none"/>
          <w14:cntxtAlts w14:val="0"/>
        </w:rPr>
        <w:t>Нижнекумашкинского</w:t>
      </w:r>
      <w:proofErr w:type="spellEnd"/>
      <w:r w:rsidRPr="00CC36D2">
        <w:rPr>
          <w:b/>
          <w:kern w:val="0"/>
          <w:sz w:val="12"/>
          <w:szCs w:val="12"/>
          <w:lang w:eastAsia="en-US"/>
          <w14:ligatures w14:val="none"/>
          <w14:cntxtAlts w14:val="0"/>
        </w:rPr>
        <w:t xml:space="preserve"> сельского поселения </w:t>
      </w:r>
      <w:proofErr w:type="spellStart"/>
      <w:r w:rsidRPr="00CC36D2">
        <w:rPr>
          <w:b/>
          <w:kern w:val="0"/>
          <w:sz w:val="12"/>
          <w:szCs w:val="12"/>
          <w:lang w:eastAsia="en-US"/>
          <w14:ligatures w14:val="none"/>
          <w14:cntxtAlts w14:val="0"/>
        </w:rPr>
        <w:t>Шумерлинского</w:t>
      </w:r>
      <w:proofErr w:type="spellEnd"/>
      <w:r w:rsidRPr="00CC36D2">
        <w:rPr>
          <w:b/>
          <w:kern w:val="0"/>
          <w:sz w:val="12"/>
          <w:szCs w:val="12"/>
          <w:lang w:eastAsia="en-US"/>
          <w14:ligatures w14:val="none"/>
          <w14:cntxtAlts w14:val="0"/>
        </w:rPr>
        <w:t xml:space="preserve"> района «Управление общественными финансами и муниципальным долгом </w:t>
      </w:r>
      <w:proofErr w:type="spellStart"/>
      <w:r w:rsidRPr="00CC36D2">
        <w:rPr>
          <w:b/>
          <w:kern w:val="0"/>
          <w:sz w:val="12"/>
          <w:szCs w:val="12"/>
          <w:lang w:eastAsia="en-US"/>
          <w14:ligatures w14:val="none"/>
          <w14:cntxtAlts w14:val="0"/>
        </w:rPr>
        <w:t>Нижнекумашкинского</w:t>
      </w:r>
      <w:proofErr w:type="spellEnd"/>
      <w:r w:rsidRPr="00CC36D2">
        <w:rPr>
          <w:b/>
          <w:kern w:val="0"/>
          <w:sz w:val="12"/>
          <w:szCs w:val="12"/>
          <w:lang w:eastAsia="en-US"/>
          <w14:ligatures w14:val="none"/>
          <w14:cntxtAlts w14:val="0"/>
        </w:rPr>
        <w:t xml:space="preserve"> сельского поселения </w:t>
      </w:r>
      <w:proofErr w:type="spellStart"/>
      <w:r w:rsidRPr="00CC36D2">
        <w:rPr>
          <w:b/>
          <w:kern w:val="0"/>
          <w:sz w:val="12"/>
          <w:szCs w:val="12"/>
          <w:lang w:eastAsia="en-US"/>
          <w14:ligatures w14:val="none"/>
          <w14:cntxtAlts w14:val="0"/>
        </w:rPr>
        <w:t>Шумерлинского</w:t>
      </w:r>
      <w:proofErr w:type="spellEnd"/>
      <w:r w:rsidRPr="00CC36D2">
        <w:rPr>
          <w:b/>
          <w:kern w:val="0"/>
          <w:sz w:val="12"/>
          <w:szCs w:val="12"/>
          <w:lang w:eastAsia="en-US"/>
          <w14:ligatures w14:val="none"/>
          <w14:cntxtAlts w14:val="0"/>
        </w:rPr>
        <w:t xml:space="preserve"> района» </w:t>
      </w:r>
    </w:p>
    <w:p w:rsidR="00CC36D2" w:rsidRPr="00CC36D2" w:rsidRDefault="00CC36D2" w:rsidP="00CC36D2">
      <w:pPr>
        <w:rPr>
          <w:kern w:val="0"/>
          <w:sz w:val="12"/>
          <w:szCs w:val="12"/>
          <w:lang w:eastAsia="en-US"/>
          <w14:ligatures w14:val="none"/>
          <w14:cntxtAlts w14:val="0"/>
        </w:rPr>
      </w:pPr>
    </w:p>
    <w:p w:rsidR="00CC36D2" w:rsidRPr="00CC36D2" w:rsidRDefault="00CC36D2" w:rsidP="00CC36D2">
      <w:pPr>
        <w:rPr>
          <w:kern w:val="0"/>
          <w:sz w:val="12"/>
          <w:szCs w:val="12"/>
          <w:lang w:eastAsia="en-US"/>
          <w14:ligatures w14:val="none"/>
          <w14:cntxtAlts w14:val="0"/>
        </w:rPr>
      </w:pPr>
    </w:p>
    <w:tbl>
      <w:tblPr>
        <w:tblW w:w="4577" w:type="pct"/>
        <w:tblInd w:w="57" w:type="dxa"/>
        <w:tblBorders>
          <w:top w:val="single" w:sz="4" w:space="0" w:color="auto"/>
          <w:insideH w:val="single" w:sz="4" w:space="0" w:color="auto"/>
          <w:insideV w:val="single" w:sz="4" w:space="0" w:color="auto"/>
        </w:tblBorders>
        <w:tblLayout w:type="fixed"/>
        <w:tblLook w:val="00A0" w:firstRow="1" w:lastRow="0" w:firstColumn="1" w:lastColumn="0" w:noHBand="0" w:noVBand="0"/>
      </w:tblPr>
      <w:tblGrid>
        <w:gridCol w:w="557"/>
        <w:gridCol w:w="1511"/>
        <w:gridCol w:w="649"/>
        <w:gridCol w:w="715"/>
        <w:gridCol w:w="1034"/>
        <w:gridCol w:w="534"/>
        <w:gridCol w:w="563"/>
        <w:gridCol w:w="567"/>
        <w:gridCol w:w="568"/>
        <w:gridCol w:w="534"/>
        <w:gridCol w:w="576"/>
        <w:gridCol w:w="576"/>
        <w:gridCol w:w="597"/>
        <w:gridCol w:w="557"/>
      </w:tblGrid>
      <w:tr w:rsidR="00CC36D2" w:rsidRPr="00CC36D2" w:rsidTr="00CC36D2">
        <w:trPr>
          <w:trHeight w:val="20"/>
          <w:tblHeader/>
        </w:trPr>
        <w:tc>
          <w:tcPr>
            <w:tcW w:w="292" w:type="pct"/>
            <w:vMerge w:val="restart"/>
            <w:shd w:val="clear" w:color="auto" w:fill="auto"/>
          </w:tcPr>
          <w:p w:rsidR="00CC36D2" w:rsidRPr="00CC36D2" w:rsidRDefault="00CC36D2" w:rsidP="00CC36D2">
            <w:pPr>
              <w:ind w:left="-57" w:right="-57"/>
              <w:jc w:val="center"/>
              <w:rPr>
                <w:kern w:val="0"/>
                <w:sz w:val="12"/>
                <w:szCs w:val="12"/>
                <w:lang w:eastAsia="en-US"/>
                <w14:ligatures w14:val="none"/>
                <w14:cntxtAlts w14:val="0"/>
              </w:rPr>
            </w:pPr>
            <w:r w:rsidRPr="00CC36D2">
              <w:rPr>
                <w:kern w:val="0"/>
                <w:sz w:val="12"/>
                <w:szCs w:val="12"/>
                <w:lang w:eastAsia="en-US"/>
                <w14:ligatures w14:val="none"/>
                <w14:cntxtAlts w14:val="0"/>
              </w:rPr>
              <w:t>Статус</w:t>
            </w:r>
          </w:p>
        </w:tc>
        <w:tc>
          <w:tcPr>
            <w:tcW w:w="792" w:type="pct"/>
            <w:vMerge w:val="restart"/>
            <w:shd w:val="clear" w:color="auto" w:fill="auto"/>
          </w:tcPr>
          <w:p w:rsidR="00CC36D2" w:rsidRPr="00CC36D2" w:rsidRDefault="00CC36D2" w:rsidP="00CC36D2">
            <w:pPr>
              <w:jc w:val="center"/>
              <w:rPr>
                <w:kern w:val="0"/>
                <w:sz w:val="12"/>
                <w:szCs w:val="12"/>
                <w:lang w:eastAsia="en-US"/>
                <w14:ligatures w14:val="none"/>
                <w14:cntxtAlts w14:val="0"/>
              </w:rPr>
            </w:pPr>
            <w:r w:rsidRPr="00CC36D2">
              <w:rPr>
                <w:rFonts w:eastAsia="Calibri"/>
                <w:bCs/>
                <w:kern w:val="0"/>
                <w:sz w:val="12"/>
                <w:szCs w:val="12"/>
                <w:lang w:eastAsia="en-US"/>
                <w14:ligatures w14:val="none"/>
                <w14:cntxtAlts w14:val="0"/>
              </w:rPr>
              <w:t xml:space="preserve">Наименование муниципальной программы  </w:t>
            </w:r>
            <w:proofErr w:type="spellStart"/>
            <w:r w:rsidRPr="00CC36D2">
              <w:rPr>
                <w:rFonts w:eastAsia="Calibri"/>
                <w:bCs/>
                <w:kern w:val="0"/>
                <w:sz w:val="12"/>
                <w:szCs w:val="12"/>
                <w:lang w:eastAsia="en-US"/>
                <w14:ligatures w14:val="none"/>
                <w14:cntxtAlts w14:val="0"/>
              </w:rPr>
              <w:t>Нижнекумашкинского</w:t>
            </w:r>
            <w:proofErr w:type="spellEnd"/>
            <w:r w:rsidRPr="00CC36D2">
              <w:rPr>
                <w:rFonts w:eastAsia="Calibri"/>
                <w:bCs/>
                <w:kern w:val="0"/>
                <w:sz w:val="12"/>
                <w:szCs w:val="12"/>
                <w:lang w:eastAsia="en-US"/>
                <w14:ligatures w14:val="none"/>
                <w14:cntxtAlts w14:val="0"/>
              </w:rPr>
              <w:t xml:space="preserve"> сельского поселения </w:t>
            </w:r>
            <w:proofErr w:type="spellStart"/>
            <w:r w:rsidRPr="00CC36D2">
              <w:rPr>
                <w:rFonts w:eastAsia="Calibri"/>
                <w:bCs/>
                <w:kern w:val="0"/>
                <w:sz w:val="12"/>
                <w:szCs w:val="12"/>
                <w:lang w:eastAsia="en-US"/>
                <w14:ligatures w14:val="none"/>
                <w14:cntxtAlts w14:val="0"/>
              </w:rPr>
              <w:t>Шумерлинского</w:t>
            </w:r>
            <w:proofErr w:type="spellEnd"/>
            <w:r w:rsidRPr="00CC36D2">
              <w:rPr>
                <w:rFonts w:eastAsia="Calibri"/>
                <w:bCs/>
                <w:kern w:val="0"/>
                <w:sz w:val="12"/>
                <w:szCs w:val="12"/>
                <w:lang w:eastAsia="en-US"/>
                <w14:ligatures w14:val="none"/>
                <w14:cntxtAlts w14:val="0"/>
              </w:rPr>
              <w:t xml:space="preserve"> района</w:t>
            </w:r>
            <w:proofErr w:type="gramStart"/>
            <w:r w:rsidRPr="00CC36D2">
              <w:rPr>
                <w:rFonts w:eastAsia="Calibri"/>
                <w:bCs/>
                <w:kern w:val="0"/>
                <w:sz w:val="12"/>
                <w:szCs w:val="12"/>
                <w:lang w:eastAsia="en-US"/>
                <w14:ligatures w14:val="none"/>
                <w14:cntxtAlts w14:val="0"/>
              </w:rPr>
              <w:t xml:space="preserve"> ,</w:t>
            </w:r>
            <w:proofErr w:type="gramEnd"/>
            <w:r w:rsidRPr="00CC36D2">
              <w:rPr>
                <w:rFonts w:eastAsia="Calibri"/>
                <w:bCs/>
                <w:kern w:val="0"/>
                <w:sz w:val="12"/>
                <w:szCs w:val="12"/>
                <w:lang w:eastAsia="en-US"/>
                <w14:ligatures w14:val="none"/>
                <w14:cntxtAlts w14:val="0"/>
              </w:rPr>
              <w:t xml:space="preserve"> подпрограммы, основного мероприятия</w:t>
            </w:r>
          </w:p>
        </w:tc>
        <w:tc>
          <w:tcPr>
            <w:tcW w:w="715" w:type="pct"/>
            <w:gridSpan w:val="2"/>
            <w:shd w:val="clear" w:color="auto" w:fill="auto"/>
          </w:tcPr>
          <w:p w:rsidR="00CC36D2" w:rsidRPr="00CC36D2" w:rsidRDefault="00CC36D2" w:rsidP="00CC36D2">
            <w:pPr>
              <w:jc w:val="center"/>
              <w:rPr>
                <w:kern w:val="0"/>
                <w:sz w:val="12"/>
                <w:szCs w:val="12"/>
                <w:lang w:eastAsia="en-US"/>
                <w14:ligatures w14:val="none"/>
                <w14:cntxtAlts w14:val="0"/>
              </w:rPr>
            </w:pPr>
            <w:r w:rsidRPr="00CC36D2">
              <w:rPr>
                <w:kern w:val="0"/>
                <w:sz w:val="12"/>
                <w:szCs w:val="12"/>
                <w:lang w:eastAsia="en-US"/>
                <w14:ligatures w14:val="none"/>
                <w14:cntxtAlts w14:val="0"/>
              </w:rPr>
              <w:t xml:space="preserve">Код бюджетной </w:t>
            </w:r>
            <w:r w:rsidRPr="00CC36D2">
              <w:rPr>
                <w:kern w:val="0"/>
                <w:sz w:val="12"/>
                <w:szCs w:val="12"/>
                <w:lang w:eastAsia="en-US"/>
                <w14:ligatures w14:val="none"/>
                <w14:cntxtAlts w14:val="0"/>
              </w:rPr>
              <w:br/>
              <w:t>классификации</w:t>
            </w:r>
          </w:p>
        </w:tc>
        <w:tc>
          <w:tcPr>
            <w:tcW w:w="542" w:type="pct"/>
            <w:vMerge w:val="restart"/>
            <w:shd w:val="clear" w:color="auto" w:fill="auto"/>
          </w:tcPr>
          <w:p w:rsidR="00CC36D2" w:rsidRPr="00CC36D2" w:rsidRDefault="00CC36D2" w:rsidP="00CC36D2">
            <w:pPr>
              <w:jc w:val="center"/>
              <w:rPr>
                <w:kern w:val="0"/>
                <w:sz w:val="12"/>
                <w:szCs w:val="12"/>
                <w:lang w:eastAsia="en-US"/>
                <w14:ligatures w14:val="none"/>
                <w14:cntxtAlts w14:val="0"/>
              </w:rPr>
            </w:pPr>
            <w:r w:rsidRPr="00CC36D2">
              <w:rPr>
                <w:kern w:val="0"/>
                <w:sz w:val="12"/>
                <w:szCs w:val="12"/>
                <w:lang w:eastAsia="en-US"/>
                <w14:ligatures w14:val="none"/>
                <w14:cntxtAlts w14:val="0"/>
              </w:rPr>
              <w:t xml:space="preserve">Источники </w:t>
            </w:r>
            <w:r w:rsidRPr="00CC36D2">
              <w:rPr>
                <w:kern w:val="0"/>
                <w:sz w:val="12"/>
                <w:szCs w:val="12"/>
                <w:lang w:eastAsia="en-US"/>
                <w14:ligatures w14:val="none"/>
                <w14:cntxtAlts w14:val="0"/>
              </w:rPr>
              <w:br/>
              <w:t>финансирования</w:t>
            </w:r>
          </w:p>
        </w:tc>
        <w:tc>
          <w:tcPr>
            <w:tcW w:w="2659" w:type="pct"/>
            <w:gridSpan w:val="9"/>
            <w:shd w:val="clear" w:color="auto" w:fill="auto"/>
          </w:tcPr>
          <w:p w:rsidR="00CC36D2" w:rsidRPr="00CC36D2" w:rsidRDefault="00CC36D2" w:rsidP="00CC36D2">
            <w:pPr>
              <w:ind w:left="-113" w:right="-113"/>
              <w:jc w:val="center"/>
              <w:rPr>
                <w:kern w:val="0"/>
                <w:sz w:val="12"/>
                <w:szCs w:val="12"/>
                <w:lang w:eastAsia="en-US"/>
                <w14:ligatures w14:val="none"/>
                <w14:cntxtAlts w14:val="0"/>
              </w:rPr>
            </w:pPr>
            <w:r w:rsidRPr="00CC36D2">
              <w:rPr>
                <w:kern w:val="0"/>
                <w:sz w:val="12"/>
                <w:szCs w:val="12"/>
                <w:lang w:eastAsia="en-US"/>
                <w14:ligatures w14:val="none"/>
                <w14:cntxtAlts w14:val="0"/>
              </w:rPr>
              <w:t>Расходы по годам, тыс. рублей</w:t>
            </w:r>
          </w:p>
        </w:tc>
      </w:tr>
      <w:tr w:rsidR="00CC36D2" w:rsidRPr="00CC36D2" w:rsidTr="00CC36D2">
        <w:trPr>
          <w:trHeight w:val="20"/>
          <w:tblHeader/>
        </w:trPr>
        <w:tc>
          <w:tcPr>
            <w:tcW w:w="292" w:type="pct"/>
            <w:vMerge/>
            <w:shd w:val="clear" w:color="auto" w:fill="auto"/>
          </w:tcPr>
          <w:p w:rsidR="00CC36D2" w:rsidRPr="00CC36D2" w:rsidRDefault="00CC36D2" w:rsidP="00CC36D2">
            <w:pPr>
              <w:ind w:left="-57" w:right="-57"/>
              <w:jc w:val="center"/>
              <w:rPr>
                <w:kern w:val="0"/>
                <w:sz w:val="12"/>
                <w:szCs w:val="12"/>
                <w:lang w:eastAsia="en-US"/>
                <w14:ligatures w14:val="none"/>
                <w14:cntxtAlts w14:val="0"/>
              </w:rPr>
            </w:pPr>
          </w:p>
        </w:tc>
        <w:tc>
          <w:tcPr>
            <w:tcW w:w="792" w:type="pct"/>
            <w:vMerge/>
            <w:shd w:val="clear" w:color="auto" w:fill="auto"/>
          </w:tcPr>
          <w:p w:rsidR="00CC36D2" w:rsidRPr="00CC36D2" w:rsidRDefault="00CC36D2" w:rsidP="00CC36D2">
            <w:pPr>
              <w:jc w:val="center"/>
              <w:rPr>
                <w:kern w:val="0"/>
                <w:sz w:val="12"/>
                <w:szCs w:val="12"/>
                <w:lang w:eastAsia="en-US"/>
                <w14:ligatures w14:val="none"/>
                <w14:cntxtAlts w14:val="0"/>
              </w:rPr>
            </w:pPr>
          </w:p>
        </w:tc>
        <w:tc>
          <w:tcPr>
            <w:tcW w:w="340" w:type="pct"/>
            <w:shd w:val="clear" w:color="auto" w:fill="auto"/>
          </w:tcPr>
          <w:p w:rsidR="00CC36D2" w:rsidRPr="00CC36D2" w:rsidRDefault="00CC36D2" w:rsidP="00CC36D2">
            <w:pPr>
              <w:jc w:val="center"/>
              <w:rPr>
                <w:kern w:val="0"/>
                <w:sz w:val="12"/>
                <w:szCs w:val="12"/>
                <w:lang w:eastAsia="en-US"/>
                <w14:ligatures w14:val="none"/>
                <w14:cntxtAlts w14:val="0"/>
              </w:rPr>
            </w:pPr>
            <w:r w:rsidRPr="00CC36D2">
              <w:rPr>
                <w:kern w:val="0"/>
                <w:sz w:val="12"/>
                <w:szCs w:val="12"/>
                <w:lang w:eastAsia="en-US"/>
                <w14:ligatures w14:val="none"/>
                <w14:cntxtAlts w14:val="0"/>
              </w:rPr>
              <w:t xml:space="preserve">главный распорядитель </w:t>
            </w:r>
            <w:proofErr w:type="gramStart"/>
            <w:r w:rsidRPr="00CC36D2">
              <w:rPr>
                <w:kern w:val="0"/>
                <w:sz w:val="12"/>
                <w:szCs w:val="12"/>
                <w:lang w:eastAsia="en-US"/>
                <w14:ligatures w14:val="none"/>
                <w14:cntxtAlts w14:val="0"/>
              </w:rPr>
              <w:t>бюджет-</w:t>
            </w:r>
            <w:proofErr w:type="spellStart"/>
            <w:r w:rsidRPr="00CC36D2">
              <w:rPr>
                <w:kern w:val="0"/>
                <w:sz w:val="12"/>
                <w:szCs w:val="12"/>
                <w:lang w:eastAsia="en-US"/>
                <w14:ligatures w14:val="none"/>
                <w14:cntxtAlts w14:val="0"/>
              </w:rPr>
              <w:t>ных</w:t>
            </w:r>
            <w:proofErr w:type="spellEnd"/>
            <w:proofErr w:type="gramEnd"/>
            <w:r w:rsidRPr="00CC36D2">
              <w:rPr>
                <w:kern w:val="0"/>
                <w:sz w:val="12"/>
                <w:szCs w:val="12"/>
                <w:lang w:eastAsia="en-US"/>
                <w14:ligatures w14:val="none"/>
                <w14:cntxtAlts w14:val="0"/>
              </w:rPr>
              <w:t xml:space="preserve"> средств</w:t>
            </w:r>
          </w:p>
        </w:tc>
        <w:tc>
          <w:tcPr>
            <w:tcW w:w="375" w:type="pct"/>
            <w:shd w:val="clear" w:color="auto" w:fill="auto"/>
          </w:tcPr>
          <w:p w:rsidR="00CC36D2" w:rsidRPr="00CC36D2" w:rsidRDefault="00CC36D2" w:rsidP="00CC36D2">
            <w:pPr>
              <w:jc w:val="center"/>
              <w:rPr>
                <w:kern w:val="0"/>
                <w:sz w:val="12"/>
                <w:szCs w:val="12"/>
                <w:lang w:eastAsia="en-US"/>
                <w14:ligatures w14:val="none"/>
                <w14:cntxtAlts w14:val="0"/>
              </w:rPr>
            </w:pPr>
            <w:r w:rsidRPr="00CC36D2">
              <w:rPr>
                <w:kern w:val="0"/>
                <w:sz w:val="12"/>
                <w:szCs w:val="12"/>
                <w:lang w:eastAsia="en-US"/>
                <w14:ligatures w14:val="none"/>
                <w14:cntxtAlts w14:val="0"/>
              </w:rPr>
              <w:t>целевая статья расходов</w:t>
            </w:r>
          </w:p>
        </w:tc>
        <w:tc>
          <w:tcPr>
            <w:tcW w:w="542" w:type="pct"/>
            <w:vMerge/>
            <w:shd w:val="clear" w:color="auto" w:fill="auto"/>
          </w:tcPr>
          <w:p w:rsidR="00CC36D2" w:rsidRPr="00CC36D2" w:rsidRDefault="00CC36D2" w:rsidP="00CC36D2">
            <w:pPr>
              <w:jc w:val="center"/>
              <w:rPr>
                <w:kern w:val="0"/>
                <w:sz w:val="12"/>
                <w:szCs w:val="12"/>
                <w:lang w:eastAsia="en-US"/>
                <w14:ligatures w14:val="none"/>
                <w14:cntxtAlts w14:val="0"/>
              </w:rPr>
            </w:pPr>
          </w:p>
        </w:tc>
        <w:tc>
          <w:tcPr>
            <w:tcW w:w="280" w:type="pct"/>
            <w:shd w:val="clear" w:color="auto" w:fill="auto"/>
          </w:tcPr>
          <w:p w:rsidR="00CC36D2" w:rsidRPr="00CC36D2" w:rsidRDefault="00CC36D2" w:rsidP="00CC36D2">
            <w:pPr>
              <w:ind w:left="-113" w:right="-113"/>
              <w:jc w:val="center"/>
              <w:rPr>
                <w:kern w:val="0"/>
                <w:sz w:val="12"/>
                <w:szCs w:val="12"/>
                <w:lang w:eastAsia="en-US"/>
                <w14:ligatures w14:val="none"/>
                <w14:cntxtAlts w14:val="0"/>
              </w:rPr>
            </w:pPr>
            <w:r w:rsidRPr="00CC36D2">
              <w:rPr>
                <w:kern w:val="0"/>
                <w:sz w:val="12"/>
                <w:szCs w:val="12"/>
                <w:lang w:eastAsia="en-US"/>
                <w14:ligatures w14:val="none"/>
                <w14:cntxtAlts w14:val="0"/>
              </w:rPr>
              <w:t>2019</w:t>
            </w:r>
          </w:p>
        </w:tc>
        <w:tc>
          <w:tcPr>
            <w:tcW w:w="295" w:type="pct"/>
            <w:shd w:val="clear" w:color="auto" w:fill="auto"/>
          </w:tcPr>
          <w:p w:rsidR="00CC36D2" w:rsidRPr="00CC36D2" w:rsidRDefault="00CC36D2" w:rsidP="00CC36D2">
            <w:pPr>
              <w:ind w:left="-113" w:right="-113"/>
              <w:jc w:val="center"/>
              <w:rPr>
                <w:kern w:val="0"/>
                <w:sz w:val="12"/>
                <w:szCs w:val="12"/>
                <w:lang w:eastAsia="en-US"/>
                <w14:ligatures w14:val="none"/>
                <w14:cntxtAlts w14:val="0"/>
              </w:rPr>
            </w:pPr>
            <w:r w:rsidRPr="00CC36D2">
              <w:rPr>
                <w:kern w:val="0"/>
                <w:sz w:val="12"/>
                <w:szCs w:val="12"/>
                <w:lang w:eastAsia="en-US"/>
                <w14:ligatures w14:val="none"/>
                <w14:cntxtAlts w14:val="0"/>
              </w:rPr>
              <w:t>2020</w:t>
            </w:r>
          </w:p>
        </w:tc>
        <w:tc>
          <w:tcPr>
            <w:tcW w:w="297" w:type="pct"/>
            <w:shd w:val="clear" w:color="auto" w:fill="auto"/>
          </w:tcPr>
          <w:p w:rsidR="00CC36D2" w:rsidRPr="00CC36D2" w:rsidRDefault="00CC36D2" w:rsidP="00CC36D2">
            <w:pPr>
              <w:ind w:left="-113" w:right="-113"/>
              <w:jc w:val="center"/>
              <w:rPr>
                <w:kern w:val="0"/>
                <w:sz w:val="12"/>
                <w:szCs w:val="12"/>
                <w:lang w:eastAsia="en-US"/>
                <w14:ligatures w14:val="none"/>
                <w14:cntxtAlts w14:val="0"/>
              </w:rPr>
            </w:pPr>
            <w:r w:rsidRPr="00CC36D2">
              <w:rPr>
                <w:kern w:val="0"/>
                <w:sz w:val="12"/>
                <w:szCs w:val="12"/>
                <w:lang w:eastAsia="en-US"/>
                <w14:ligatures w14:val="none"/>
                <w14:cntxtAlts w14:val="0"/>
              </w:rPr>
              <w:t>2021</w:t>
            </w:r>
          </w:p>
        </w:tc>
        <w:tc>
          <w:tcPr>
            <w:tcW w:w="298" w:type="pct"/>
            <w:shd w:val="clear" w:color="auto" w:fill="auto"/>
          </w:tcPr>
          <w:p w:rsidR="00CC36D2" w:rsidRPr="00CC36D2" w:rsidRDefault="00CC36D2" w:rsidP="00CC36D2">
            <w:pPr>
              <w:ind w:left="-113" w:right="-113"/>
              <w:jc w:val="center"/>
              <w:rPr>
                <w:kern w:val="0"/>
                <w:sz w:val="12"/>
                <w:szCs w:val="12"/>
                <w:lang w:eastAsia="en-US"/>
                <w14:ligatures w14:val="none"/>
                <w14:cntxtAlts w14:val="0"/>
              </w:rPr>
            </w:pPr>
            <w:r w:rsidRPr="00CC36D2">
              <w:rPr>
                <w:kern w:val="0"/>
                <w:sz w:val="12"/>
                <w:szCs w:val="12"/>
                <w:lang w:eastAsia="en-US"/>
                <w14:ligatures w14:val="none"/>
                <w14:cntxtAlts w14:val="0"/>
              </w:rPr>
              <w:t>2022</w:t>
            </w:r>
          </w:p>
        </w:tc>
        <w:tc>
          <w:tcPr>
            <w:tcW w:w="280" w:type="pct"/>
            <w:shd w:val="clear" w:color="auto" w:fill="auto"/>
          </w:tcPr>
          <w:p w:rsidR="00CC36D2" w:rsidRPr="00CC36D2" w:rsidRDefault="00CC36D2" w:rsidP="00CC36D2">
            <w:pPr>
              <w:ind w:left="-113" w:right="-113"/>
              <w:jc w:val="center"/>
              <w:rPr>
                <w:kern w:val="0"/>
                <w:sz w:val="12"/>
                <w:szCs w:val="12"/>
                <w:lang w:eastAsia="en-US"/>
                <w14:ligatures w14:val="none"/>
                <w14:cntxtAlts w14:val="0"/>
              </w:rPr>
            </w:pPr>
            <w:r w:rsidRPr="00CC36D2">
              <w:rPr>
                <w:kern w:val="0"/>
                <w:sz w:val="12"/>
                <w:szCs w:val="12"/>
                <w:lang w:eastAsia="en-US"/>
                <w14:ligatures w14:val="none"/>
                <w14:cntxtAlts w14:val="0"/>
              </w:rPr>
              <w:t>2023</w:t>
            </w:r>
          </w:p>
        </w:tc>
        <w:tc>
          <w:tcPr>
            <w:tcW w:w="302" w:type="pct"/>
            <w:shd w:val="clear" w:color="auto" w:fill="auto"/>
          </w:tcPr>
          <w:p w:rsidR="00CC36D2" w:rsidRPr="00CC36D2" w:rsidRDefault="00CC36D2" w:rsidP="00CC36D2">
            <w:pPr>
              <w:ind w:left="-113" w:right="-113"/>
              <w:jc w:val="center"/>
              <w:rPr>
                <w:kern w:val="0"/>
                <w:sz w:val="12"/>
                <w:szCs w:val="12"/>
                <w:lang w:eastAsia="en-US"/>
                <w14:ligatures w14:val="none"/>
                <w14:cntxtAlts w14:val="0"/>
              </w:rPr>
            </w:pPr>
            <w:r w:rsidRPr="00CC36D2">
              <w:rPr>
                <w:kern w:val="0"/>
                <w:sz w:val="12"/>
                <w:szCs w:val="12"/>
                <w:lang w:eastAsia="en-US"/>
                <w14:ligatures w14:val="none"/>
                <w14:cntxtAlts w14:val="0"/>
              </w:rPr>
              <w:t>2024</w:t>
            </w:r>
          </w:p>
        </w:tc>
        <w:tc>
          <w:tcPr>
            <w:tcW w:w="302" w:type="pct"/>
            <w:shd w:val="clear" w:color="auto" w:fill="auto"/>
          </w:tcPr>
          <w:p w:rsidR="00CC36D2" w:rsidRPr="00CC36D2" w:rsidRDefault="00CC36D2" w:rsidP="00CC36D2">
            <w:pPr>
              <w:ind w:left="-113" w:right="-113"/>
              <w:jc w:val="center"/>
              <w:rPr>
                <w:kern w:val="0"/>
                <w:sz w:val="12"/>
                <w:szCs w:val="12"/>
                <w:lang w:eastAsia="en-US"/>
                <w14:ligatures w14:val="none"/>
                <w14:cntxtAlts w14:val="0"/>
              </w:rPr>
            </w:pPr>
            <w:r w:rsidRPr="00CC36D2">
              <w:rPr>
                <w:kern w:val="0"/>
                <w:sz w:val="12"/>
                <w:szCs w:val="12"/>
                <w:lang w:eastAsia="en-US"/>
                <w14:ligatures w14:val="none"/>
                <w14:cntxtAlts w14:val="0"/>
              </w:rPr>
              <w:t>2025</w:t>
            </w:r>
          </w:p>
        </w:tc>
        <w:tc>
          <w:tcPr>
            <w:tcW w:w="313" w:type="pct"/>
            <w:shd w:val="clear" w:color="auto" w:fill="auto"/>
          </w:tcPr>
          <w:p w:rsidR="00CC36D2" w:rsidRPr="00CC36D2" w:rsidRDefault="00CC36D2" w:rsidP="00CC36D2">
            <w:pPr>
              <w:ind w:left="-113" w:right="-113"/>
              <w:jc w:val="center"/>
              <w:rPr>
                <w:kern w:val="0"/>
                <w:sz w:val="12"/>
                <w:szCs w:val="12"/>
                <w:lang w:eastAsia="en-US"/>
                <w14:ligatures w14:val="none"/>
                <w14:cntxtAlts w14:val="0"/>
              </w:rPr>
            </w:pPr>
            <w:r w:rsidRPr="00CC36D2">
              <w:rPr>
                <w:kern w:val="0"/>
                <w:sz w:val="12"/>
                <w:szCs w:val="12"/>
                <w:lang w:eastAsia="en-US"/>
                <w14:ligatures w14:val="none"/>
                <w14:cntxtAlts w14:val="0"/>
              </w:rPr>
              <w:t>2026–2030</w:t>
            </w:r>
          </w:p>
        </w:tc>
        <w:tc>
          <w:tcPr>
            <w:tcW w:w="291" w:type="pct"/>
            <w:shd w:val="clear" w:color="auto" w:fill="auto"/>
          </w:tcPr>
          <w:p w:rsidR="00CC36D2" w:rsidRPr="00CC36D2" w:rsidRDefault="00CC36D2" w:rsidP="00CC36D2">
            <w:pPr>
              <w:ind w:left="-113" w:right="-113"/>
              <w:jc w:val="center"/>
              <w:rPr>
                <w:kern w:val="0"/>
                <w:sz w:val="12"/>
                <w:szCs w:val="12"/>
                <w:lang w:eastAsia="en-US"/>
                <w14:ligatures w14:val="none"/>
                <w14:cntxtAlts w14:val="0"/>
              </w:rPr>
            </w:pPr>
            <w:r w:rsidRPr="00CC36D2">
              <w:rPr>
                <w:kern w:val="0"/>
                <w:sz w:val="12"/>
                <w:szCs w:val="12"/>
                <w:lang w:eastAsia="en-US"/>
                <w14:ligatures w14:val="none"/>
                <w14:cntxtAlts w14:val="0"/>
              </w:rPr>
              <w:t>2031–2035</w:t>
            </w:r>
          </w:p>
        </w:tc>
      </w:tr>
    </w:tbl>
    <w:p w:rsidR="00CC36D2" w:rsidRPr="00CC36D2" w:rsidRDefault="00CC36D2" w:rsidP="00CC36D2">
      <w:pPr>
        <w:suppressAutoHyphens/>
        <w:spacing w:line="20" w:lineRule="exact"/>
        <w:rPr>
          <w:rFonts w:eastAsia="Calibri"/>
          <w:color w:val="auto"/>
          <w:kern w:val="0"/>
          <w:sz w:val="12"/>
          <w:szCs w:val="12"/>
          <w:lang w:eastAsia="en-US"/>
          <w14:ligatures w14:val="none"/>
          <w14:cntxtAlts w14:val="0"/>
        </w:rPr>
      </w:pPr>
    </w:p>
    <w:tbl>
      <w:tblPr>
        <w:tblW w:w="4557" w:type="pct"/>
        <w:tblInd w:w="108" w:type="dxa"/>
        <w:tblBorders>
          <w:top w:val="single" w:sz="4" w:space="0" w:color="auto"/>
          <w:bottom w:val="single" w:sz="4" w:space="0" w:color="auto"/>
          <w:insideH w:val="single" w:sz="4" w:space="0" w:color="auto"/>
          <w:insideV w:val="single" w:sz="4" w:space="0" w:color="auto"/>
        </w:tblBorders>
        <w:tblLayout w:type="fixed"/>
        <w:tblLook w:val="00A0" w:firstRow="1" w:lastRow="0" w:firstColumn="1" w:lastColumn="0" w:noHBand="0" w:noVBand="0"/>
      </w:tblPr>
      <w:tblGrid>
        <w:gridCol w:w="521"/>
        <w:gridCol w:w="1500"/>
        <w:gridCol w:w="649"/>
        <w:gridCol w:w="713"/>
        <w:gridCol w:w="1040"/>
        <w:gridCol w:w="537"/>
        <w:gridCol w:w="562"/>
        <w:gridCol w:w="566"/>
        <w:gridCol w:w="570"/>
        <w:gridCol w:w="536"/>
        <w:gridCol w:w="577"/>
        <w:gridCol w:w="577"/>
        <w:gridCol w:w="596"/>
        <w:gridCol w:w="553"/>
      </w:tblGrid>
      <w:tr w:rsidR="00CC36D2" w:rsidRPr="00CC36D2" w:rsidTr="00CC36D2">
        <w:trPr>
          <w:trHeight w:val="20"/>
          <w:tblHeader/>
        </w:trPr>
        <w:tc>
          <w:tcPr>
            <w:tcW w:w="274" w:type="pct"/>
          </w:tcPr>
          <w:p w:rsidR="00CC36D2" w:rsidRPr="00CC36D2" w:rsidRDefault="00CC36D2" w:rsidP="00CC36D2">
            <w:pPr>
              <w:ind w:left="-57" w:right="-57"/>
              <w:jc w:val="center"/>
              <w:rPr>
                <w:kern w:val="0"/>
                <w:sz w:val="12"/>
                <w:szCs w:val="12"/>
                <w:lang w:eastAsia="en-US"/>
                <w14:ligatures w14:val="none"/>
                <w14:cntxtAlts w14:val="0"/>
              </w:rPr>
            </w:pPr>
            <w:r w:rsidRPr="00CC36D2">
              <w:rPr>
                <w:kern w:val="0"/>
                <w:sz w:val="12"/>
                <w:szCs w:val="12"/>
                <w:lang w:eastAsia="en-US"/>
                <w14:ligatures w14:val="none"/>
                <w14:cntxtAlts w14:val="0"/>
              </w:rPr>
              <w:t>1</w:t>
            </w:r>
          </w:p>
        </w:tc>
        <w:tc>
          <w:tcPr>
            <w:tcW w:w="789" w:type="pct"/>
          </w:tcPr>
          <w:p w:rsidR="00CC36D2" w:rsidRPr="00CC36D2" w:rsidRDefault="00CC36D2" w:rsidP="00CC36D2">
            <w:pPr>
              <w:jc w:val="center"/>
              <w:rPr>
                <w:kern w:val="0"/>
                <w:sz w:val="12"/>
                <w:szCs w:val="12"/>
                <w:lang w:eastAsia="en-US"/>
                <w14:ligatures w14:val="none"/>
                <w14:cntxtAlts w14:val="0"/>
              </w:rPr>
            </w:pPr>
            <w:r w:rsidRPr="00CC36D2">
              <w:rPr>
                <w:kern w:val="0"/>
                <w:sz w:val="12"/>
                <w:szCs w:val="12"/>
                <w:lang w:eastAsia="en-US"/>
                <w14:ligatures w14:val="none"/>
                <w14:cntxtAlts w14:val="0"/>
              </w:rPr>
              <w:t>2</w:t>
            </w:r>
          </w:p>
        </w:tc>
        <w:tc>
          <w:tcPr>
            <w:tcW w:w="341" w:type="pct"/>
          </w:tcPr>
          <w:p w:rsidR="00CC36D2" w:rsidRPr="00CC36D2" w:rsidRDefault="00CC36D2" w:rsidP="00CC36D2">
            <w:pPr>
              <w:jc w:val="center"/>
              <w:rPr>
                <w:kern w:val="0"/>
                <w:sz w:val="12"/>
                <w:szCs w:val="12"/>
                <w:lang w:eastAsia="en-US"/>
                <w14:ligatures w14:val="none"/>
                <w14:cntxtAlts w14:val="0"/>
              </w:rPr>
            </w:pPr>
            <w:r w:rsidRPr="00CC36D2">
              <w:rPr>
                <w:kern w:val="0"/>
                <w:sz w:val="12"/>
                <w:szCs w:val="12"/>
                <w:lang w:eastAsia="en-US"/>
                <w14:ligatures w14:val="none"/>
                <w14:cntxtAlts w14:val="0"/>
              </w:rPr>
              <w:t>3</w:t>
            </w:r>
          </w:p>
        </w:tc>
        <w:tc>
          <w:tcPr>
            <w:tcW w:w="375" w:type="pct"/>
          </w:tcPr>
          <w:p w:rsidR="00CC36D2" w:rsidRPr="00CC36D2" w:rsidRDefault="00CC36D2" w:rsidP="00CC36D2">
            <w:pPr>
              <w:ind w:left="-113" w:right="-113"/>
              <w:jc w:val="center"/>
              <w:rPr>
                <w:kern w:val="0"/>
                <w:sz w:val="12"/>
                <w:szCs w:val="12"/>
                <w:lang w:eastAsia="en-US"/>
                <w14:ligatures w14:val="none"/>
                <w14:cntxtAlts w14:val="0"/>
              </w:rPr>
            </w:pPr>
            <w:r w:rsidRPr="00CC36D2">
              <w:rPr>
                <w:kern w:val="0"/>
                <w:sz w:val="12"/>
                <w:szCs w:val="12"/>
                <w:lang w:eastAsia="en-US"/>
                <w14:ligatures w14:val="none"/>
                <w14:cntxtAlts w14:val="0"/>
              </w:rPr>
              <w:t>4</w:t>
            </w:r>
          </w:p>
        </w:tc>
        <w:tc>
          <w:tcPr>
            <w:tcW w:w="547" w:type="pct"/>
          </w:tcPr>
          <w:p w:rsidR="00CC36D2" w:rsidRPr="00CC36D2" w:rsidRDefault="00CC36D2" w:rsidP="00CC36D2">
            <w:pPr>
              <w:jc w:val="center"/>
              <w:rPr>
                <w:kern w:val="0"/>
                <w:sz w:val="12"/>
                <w:szCs w:val="12"/>
                <w:lang w:eastAsia="en-US"/>
                <w14:ligatures w14:val="none"/>
                <w14:cntxtAlts w14:val="0"/>
              </w:rPr>
            </w:pPr>
            <w:r w:rsidRPr="00CC36D2">
              <w:rPr>
                <w:kern w:val="0"/>
                <w:sz w:val="12"/>
                <w:szCs w:val="12"/>
                <w:lang w:eastAsia="en-US"/>
                <w14:ligatures w14:val="none"/>
                <w14:cntxtAlts w14:val="0"/>
              </w:rPr>
              <w:t>5</w:t>
            </w:r>
          </w:p>
        </w:tc>
        <w:tc>
          <w:tcPr>
            <w:tcW w:w="282" w:type="pct"/>
          </w:tcPr>
          <w:p w:rsidR="00CC36D2" w:rsidRPr="00CC36D2" w:rsidRDefault="00CC36D2" w:rsidP="00CC36D2">
            <w:pPr>
              <w:ind w:left="-113" w:right="-113"/>
              <w:jc w:val="center"/>
              <w:rPr>
                <w:kern w:val="0"/>
                <w:sz w:val="12"/>
                <w:szCs w:val="12"/>
                <w:lang w:eastAsia="en-US"/>
                <w14:ligatures w14:val="none"/>
                <w14:cntxtAlts w14:val="0"/>
              </w:rPr>
            </w:pPr>
            <w:r w:rsidRPr="00CC36D2">
              <w:rPr>
                <w:kern w:val="0"/>
                <w:sz w:val="12"/>
                <w:szCs w:val="12"/>
                <w:lang w:eastAsia="en-US"/>
                <w14:ligatures w14:val="none"/>
                <w14:cntxtAlts w14:val="0"/>
              </w:rPr>
              <w:t>6</w:t>
            </w:r>
          </w:p>
        </w:tc>
        <w:tc>
          <w:tcPr>
            <w:tcW w:w="296" w:type="pct"/>
          </w:tcPr>
          <w:p w:rsidR="00CC36D2" w:rsidRPr="00CC36D2" w:rsidRDefault="00CC36D2" w:rsidP="00CC36D2">
            <w:pPr>
              <w:ind w:left="-113" w:right="-113"/>
              <w:jc w:val="center"/>
              <w:rPr>
                <w:kern w:val="0"/>
                <w:sz w:val="12"/>
                <w:szCs w:val="12"/>
                <w:lang w:eastAsia="en-US"/>
                <w14:ligatures w14:val="none"/>
                <w14:cntxtAlts w14:val="0"/>
              </w:rPr>
            </w:pPr>
            <w:r w:rsidRPr="00CC36D2">
              <w:rPr>
                <w:kern w:val="0"/>
                <w:sz w:val="12"/>
                <w:szCs w:val="12"/>
                <w:lang w:eastAsia="en-US"/>
                <w14:ligatures w14:val="none"/>
                <w14:cntxtAlts w14:val="0"/>
              </w:rPr>
              <w:t>7</w:t>
            </w:r>
          </w:p>
        </w:tc>
        <w:tc>
          <w:tcPr>
            <w:tcW w:w="298" w:type="pct"/>
          </w:tcPr>
          <w:p w:rsidR="00CC36D2" w:rsidRPr="00CC36D2" w:rsidRDefault="00CC36D2" w:rsidP="00CC36D2">
            <w:pPr>
              <w:ind w:left="-113" w:right="-113"/>
              <w:jc w:val="center"/>
              <w:rPr>
                <w:kern w:val="0"/>
                <w:sz w:val="12"/>
                <w:szCs w:val="12"/>
                <w:lang w:eastAsia="en-US"/>
                <w14:ligatures w14:val="none"/>
                <w14:cntxtAlts w14:val="0"/>
              </w:rPr>
            </w:pPr>
            <w:r w:rsidRPr="00CC36D2">
              <w:rPr>
                <w:kern w:val="0"/>
                <w:sz w:val="12"/>
                <w:szCs w:val="12"/>
                <w:lang w:eastAsia="en-US"/>
                <w14:ligatures w14:val="none"/>
                <w14:cntxtAlts w14:val="0"/>
              </w:rPr>
              <w:t>8</w:t>
            </w:r>
          </w:p>
        </w:tc>
        <w:tc>
          <w:tcPr>
            <w:tcW w:w="300" w:type="pct"/>
          </w:tcPr>
          <w:p w:rsidR="00CC36D2" w:rsidRPr="00CC36D2" w:rsidRDefault="00CC36D2" w:rsidP="00CC36D2">
            <w:pPr>
              <w:ind w:left="-113" w:right="-113"/>
              <w:jc w:val="center"/>
              <w:rPr>
                <w:kern w:val="0"/>
                <w:sz w:val="12"/>
                <w:szCs w:val="12"/>
                <w:lang w:eastAsia="en-US"/>
                <w14:ligatures w14:val="none"/>
                <w14:cntxtAlts w14:val="0"/>
              </w:rPr>
            </w:pPr>
            <w:r w:rsidRPr="00CC36D2">
              <w:rPr>
                <w:kern w:val="0"/>
                <w:sz w:val="12"/>
                <w:szCs w:val="12"/>
                <w:lang w:eastAsia="en-US"/>
                <w14:ligatures w14:val="none"/>
                <w14:cntxtAlts w14:val="0"/>
              </w:rPr>
              <w:t>9</w:t>
            </w:r>
          </w:p>
        </w:tc>
        <w:tc>
          <w:tcPr>
            <w:tcW w:w="282" w:type="pct"/>
          </w:tcPr>
          <w:p w:rsidR="00CC36D2" w:rsidRPr="00CC36D2" w:rsidRDefault="00CC36D2" w:rsidP="00CC36D2">
            <w:pPr>
              <w:ind w:left="-113" w:right="-113"/>
              <w:jc w:val="center"/>
              <w:rPr>
                <w:kern w:val="0"/>
                <w:sz w:val="12"/>
                <w:szCs w:val="12"/>
                <w:lang w:eastAsia="en-US"/>
                <w14:ligatures w14:val="none"/>
                <w14:cntxtAlts w14:val="0"/>
              </w:rPr>
            </w:pPr>
            <w:r w:rsidRPr="00CC36D2">
              <w:rPr>
                <w:kern w:val="0"/>
                <w:sz w:val="12"/>
                <w:szCs w:val="12"/>
                <w:lang w:eastAsia="en-US"/>
                <w14:ligatures w14:val="none"/>
                <w14:cntxtAlts w14:val="0"/>
              </w:rPr>
              <w:t>10</w:t>
            </w:r>
          </w:p>
        </w:tc>
        <w:tc>
          <w:tcPr>
            <w:tcW w:w="304" w:type="pct"/>
          </w:tcPr>
          <w:p w:rsidR="00CC36D2" w:rsidRPr="00CC36D2" w:rsidRDefault="00CC36D2" w:rsidP="00CC36D2">
            <w:pPr>
              <w:ind w:left="-113" w:right="-113"/>
              <w:jc w:val="center"/>
              <w:rPr>
                <w:kern w:val="0"/>
                <w:sz w:val="12"/>
                <w:szCs w:val="12"/>
                <w:lang w:eastAsia="en-US"/>
                <w14:ligatures w14:val="none"/>
                <w14:cntxtAlts w14:val="0"/>
              </w:rPr>
            </w:pPr>
            <w:r w:rsidRPr="00CC36D2">
              <w:rPr>
                <w:kern w:val="0"/>
                <w:sz w:val="12"/>
                <w:szCs w:val="12"/>
                <w:lang w:eastAsia="en-US"/>
                <w14:ligatures w14:val="none"/>
                <w14:cntxtAlts w14:val="0"/>
              </w:rPr>
              <w:t>11</w:t>
            </w:r>
          </w:p>
        </w:tc>
        <w:tc>
          <w:tcPr>
            <w:tcW w:w="304" w:type="pct"/>
          </w:tcPr>
          <w:p w:rsidR="00CC36D2" w:rsidRPr="00CC36D2" w:rsidRDefault="00CC36D2" w:rsidP="00CC36D2">
            <w:pPr>
              <w:ind w:left="-113" w:right="-113"/>
              <w:jc w:val="center"/>
              <w:rPr>
                <w:kern w:val="0"/>
                <w:sz w:val="12"/>
                <w:szCs w:val="12"/>
                <w:lang w:eastAsia="en-US"/>
                <w14:ligatures w14:val="none"/>
                <w14:cntxtAlts w14:val="0"/>
              </w:rPr>
            </w:pPr>
            <w:r w:rsidRPr="00CC36D2">
              <w:rPr>
                <w:kern w:val="0"/>
                <w:sz w:val="12"/>
                <w:szCs w:val="12"/>
                <w:lang w:eastAsia="en-US"/>
                <w14:ligatures w14:val="none"/>
                <w14:cntxtAlts w14:val="0"/>
              </w:rPr>
              <w:t>12</w:t>
            </w:r>
          </w:p>
        </w:tc>
        <w:tc>
          <w:tcPr>
            <w:tcW w:w="314" w:type="pct"/>
          </w:tcPr>
          <w:p w:rsidR="00CC36D2" w:rsidRPr="00CC36D2" w:rsidRDefault="00CC36D2" w:rsidP="00CC36D2">
            <w:pPr>
              <w:ind w:left="-113" w:right="-113"/>
              <w:jc w:val="center"/>
              <w:rPr>
                <w:kern w:val="0"/>
                <w:sz w:val="12"/>
                <w:szCs w:val="12"/>
                <w:lang w:eastAsia="en-US"/>
                <w14:ligatures w14:val="none"/>
                <w14:cntxtAlts w14:val="0"/>
              </w:rPr>
            </w:pPr>
            <w:r w:rsidRPr="00CC36D2">
              <w:rPr>
                <w:kern w:val="0"/>
                <w:sz w:val="12"/>
                <w:szCs w:val="12"/>
                <w:lang w:eastAsia="en-US"/>
                <w14:ligatures w14:val="none"/>
                <w14:cntxtAlts w14:val="0"/>
              </w:rPr>
              <w:t>13</w:t>
            </w:r>
          </w:p>
        </w:tc>
        <w:tc>
          <w:tcPr>
            <w:tcW w:w="291" w:type="pct"/>
          </w:tcPr>
          <w:p w:rsidR="00CC36D2" w:rsidRPr="00CC36D2" w:rsidRDefault="00CC36D2" w:rsidP="00CC36D2">
            <w:pPr>
              <w:ind w:left="-113" w:right="-113"/>
              <w:jc w:val="center"/>
              <w:rPr>
                <w:kern w:val="0"/>
                <w:sz w:val="12"/>
                <w:szCs w:val="12"/>
                <w:lang w:eastAsia="en-US"/>
                <w14:ligatures w14:val="none"/>
                <w14:cntxtAlts w14:val="0"/>
              </w:rPr>
            </w:pPr>
            <w:r w:rsidRPr="00CC36D2">
              <w:rPr>
                <w:kern w:val="0"/>
                <w:sz w:val="12"/>
                <w:szCs w:val="12"/>
                <w:lang w:eastAsia="en-US"/>
                <w14:ligatures w14:val="none"/>
                <w14:cntxtAlts w14:val="0"/>
              </w:rPr>
              <w:t>14</w:t>
            </w:r>
          </w:p>
        </w:tc>
      </w:tr>
      <w:tr w:rsidR="00CC36D2" w:rsidRPr="00CC36D2" w:rsidTr="00CC36D2">
        <w:trPr>
          <w:trHeight w:val="20"/>
        </w:trPr>
        <w:tc>
          <w:tcPr>
            <w:tcW w:w="274" w:type="pct"/>
            <w:vMerge w:val="restart"/>
          </w:tcPr>
          <w:p w:rsidR="00CC36D2" w:rsidRPr="00CC36D2" w:rsidRDefault="00CC36D2" w:rsidP="00CC36D2">
            <w:pPr>
              <w:autoSpaceDE w:val="0"/>
              <w:autoSpaceDN w:val="0"/>
              <w:adjustRightInd w:val="0"/>
              <w:ind w:left="-57" w:right="-57"/>
              <w:jc w:val="both"/>
              <w:rPr>
                <w:kern w:val="0"/>
                <w:sz w:val="12"/>
                <w:szCs w:val="12"/>
                <w:lang w:eastAsia="en-US"/>
                <w14:ligatures w14:val="none"/>
                <w14:cntxtAlts w14:val="0"/>
              </w:rPr>
            </w:pPr>
            <w:r w:rsidRPr="00CC36D2">
              <w:rPr>
                <w:bCs/>
                <w:kern w:val="0"/>
                <w:sz w:val="12"/>
                <w:szCs w:val="12"/>
                <w:lang w:eastAsia="en-US"/>
                <w14:ligatures w14:val="none"/>
                <w14:cntxtAlts w14:val="0"/>
              </w:rPr>
              <w:t>Муниципальная програм</w:t>
            </w:r>
            <w:r w:rsidRPr="00CC36D2">
              <w:rPr>
                <w:bCs/>
                <w:kern w:val="0"/>
                <w:sz w:val="12"/>
                <w:szCs w:val="12"/>
                <w:lang w:eastAsia="en-US"/>
                <w14:ligatures w14:val="none"/>
                <w14:cntxtAlts w14:val="0"/>
              </w:rPr>
              <w:softHyphen/>
              <w:t xml:space="preserve">ма </w:t>
            </w:r>
            <w:proofErr w:type="spellStart"/>
            <w:r w:rsidRPr="00CC36D2">
              <w:rPr>
                <w:rFonts w:eastAsia="Calibri"/>
                <w:bCs/>
                <w:kern w:val="0"/>
                <w:sz w:val="12"/>
                <w:szCs w:val="12"/>
                <w:lang w:eastAsia="en-US"/>
                <w14:ligatures w14:val="none"/>
                <w14:cntxtAlts w14:val="0"/>
              </w:rPr>
              <w:t>Нижнекумашкинского</w:t>
            </w:r>
            <w:proofErr w:type="spellEnd"/>
            <w:r w:rsidRPr="00CC36D2">
              <w:rPr>
                <w:bCs/>
                <w:kern w:val="0"/>
                <w:sz w:val="12"/>
                <w:szCs w:val="12"/>
                <w:lang w:eastAsia="en-US"/>
                <w14:ligatures w14:val="none"/>
                <w14:cntxtAlts w14:val="0"/>
              </w:rPr>
              <w:t xml:space="preserve"> сельского поселения </w:t>
            </w:r>
            <w:proofErr w:type="spellStart"/>
            <w:r w:rsidRPr="00CC36D2">
              <w:rPr>
                <w:bCs/>
                <w:kern w:val="0"/>
                <w:sz w:val="12"/>
                <w:szCs w:val="12"/>
                <w:lang w:eastAsia="en-US"/>
                <w14:ligatures w14:val="none"/>
                <w14:cntxtAlts w14:val="0"/>
              </w:rPr>
              <w:t>Шумерлинского</w:t>
            </w:r>
            <w:proofErr w:type="spellEnd"/>
            <w:r w:rsidRPr="00CC36D2">
              <w:rPr>
                <w:bCs/>
                <w:kern w:val="0"/>
                <w:sz w:val="12"/>
                <w:szCs w:val="12"/>
                <w:lang w:eastAsia="en-US"/>
                <w14:ligatures w14:val="none"/>
                <w14:cntxtAlts w14:val="0"/>
              </w:rPr>
              <w:t xml:space="preserve"> района</w:t>
            </w:r>
          </w:p>
        </w:tc>
        <w:tc>
          <w:tcPr>
            <w:tcW w:w="789" w:type="pct"/>
            <w:vMerge w:val="restart"/>
          </w:tcPr>
          <w:p w:rsidR="00CC36D2" w:rsidRPr="00CC36D2" w:rsidRDefault="00CC36D2" w:rsidP="00CC36D2">
            <w:pPr>
              <w:jc w:val="both"/>
              <w:rPr>
                <w:kern w:val="0"/>
                <w:sz w:val="12"/>
                <w:szCs w:val="12"/>
                <w:lang w:eastAsia="en-US"/>
                <w14:ligatures w14:val="none"/>
                <w14:cntxtAlts w14:val="0"/>
              </w:rPr>
            </w:pPr>
            <w:r w:rsidRPr="00CC36D2">
              <w:rPr>
                <w:bCs/>
                <w:kern w:val="0"/>
                <w:sz w:val="12"/>
                <w:szCs w:val="12"/>
                <w:lang w:eastAsia="en-US"/>
                <w14:ligatures w14:val="none"/>
                <w14:cntxtAlts w14:val="0"/>
              </w:rPr>
              <w:t xml:space="preserve">«Управление общественными финансами и муниципальным долгом </w:t>
            </w:r>
            <w:proofErr w:type="spellStart"/>
            <w:r w:rsidRPr="00CC36D2">
              <w:rPr>
                <w:rFonts w:eastAsia="Calibri"/>
                <w:bCs/>
                <w:kern w:val="0"/>
                <w:sz w:val="12"/>
                <w:szCs w:val="12"/>
                <w:lang w:eastAsia="en-US"/>
                <w14:ligatures w14:val="none"/>
                <w14:cntxtAlts w14:val="0"/>
              </w:rPr>
              <w:t>Нижнекумашкинского</w:t>
            </w:r>
            <w:proofErr w:type="spellEnd"/>
            <w:r w:rsidRPr="00CC36D2">
              <w:rPr>
                <w:bCs/>
                <w:kern w:val="0"/>
                <w:sz w:val="12"/>
                <w:szCs w:val="12"/>
                <w:lang w:eastAsia="en-US"/>
                <w14:ligatures w14:val="none"/>
                <w14:cntxtAlts w14:val="0"/>
              </w:rPr>
              <w:t xml:space="preserve"> сельского поселения  </w:t>
            </w:r>
            <w:proofErr w:type="spellStart"/>
            <w:r w:rsidRPr="00CC36D2">
              <w:rPr>
                <w:bCs/>
                <w:kern w:val="0"/>
                <w:sz w:val="12"/>
                <w:szCs w:val="12"/>
                <w:lang w:eastAsia="en-US"/>
                <w14:ligatures w14:val="none"/>
                <w14:cntxtAlts w14:val="0"/>
              </w:rPr>
              <w:t>Шумерлинского</w:t>
            </w:r>
            <w:proofErr w:type="spellEnd"/>
            <w:r w:rsidRPr="00CC36D2">
              <w:rPr>
                <w:bCs/>
                <w:kern w:val="0"/>
                <w:sz w:val="12"/>
                <w:szCs w:val="12"/>
                <w:lang w:eastAsia="en-US"/>
                <w14:ligatures w14:val="none"/>
                <w14:cntxtAlts w14:val="0"/>
              </w:rPr>
              <w:t xml:space="preserve"> района» </w:t>
            </w:r>
          </w:p>
        </w:tc>
        <w:tc>
          <w:tcPr>
            <w:tcW w:w="341" w:type="pct"/>
          </w:tcPr>
          <w:p w:rsidR="00CC36D2" w:rsidRPr="00CC36D2" w:rsidRDefault="00CC36D2" w:rsidP="00CC36D2">
            <w:pPr>
              <w:jc w:val="center"/>
              <w:rPr>
                <w:kern w:val="0"/>
                <w:sz w:val="12"/>
                <w:szCs w:val="12"/>
                <w:lang w:eastAsia="en-US"/>
                <w14:ligatures w14:val="none"/>
                <w14:cntxtAlts w14:val="0"/>
              </w:rPr>
            </w:pPr>
            <w:r w:rsidRPr="00CC36D2">
              <w:rPr>
                <w:kern w:val="0"/>
                <w:sz w:val="12"/>
                <w:szCs w:val="12"/>
                <w:lang w:eastAsia="en-US"/>
                <w14:ligatures w14:val="none"/>
                <w14:cntxtAlts w14:val="0"/>
              </w:rPr>
              <w:t>х</w:t>
            </w:r>
          </w:p>
        </w:tc>
        <w:tc>
          <w:tcPr>
            <w:tcW w:w="375" w:type="pct"/>
          </w:tcPr>
          <w:p w:rsidR="00CC36D2" w:rsidRPr="00CC36D2" w:rsidRDefault="00CC36D2" w:rsidP="00CC36D2">
            <w:pPr>
              <w:ind w:left="-113" w:right="-113"/>
              <w:jc w:val="center"/>
              <w:rPr>
                <w:kern w:val="0"/>
                <w:sz w:val="12"/>
                <w:szCs w:val="12"/>
                <w:lang w:eastAsia="en-US"/>
                <w14:ligatures w14:val="none"/>
                <w14:cntxtAlts w14:val="0"/>
              </w:rPr>
            </w:pPr>
            <w:r w:rsidRPr="00CC36D2">
              <w:rPr>
                <w:kern w:val="0"/>
                <w:sz w:val="12"/>
                <w:szCs w:val="12"/>
                <w:lang w:eastAsia="en-US"/>
                <w14:ligatures w14:val="none"/>
                <w14:cntxtAlts w14:val="0"/>
              </w:rPr>
              <w:t>Ч400000000</w:t>
            </w:r>
          </w:p>
        </w:tc>
        <w:tc>
          <w:tcPr>
            <w:tcW w:w="547" w:type="pct"/>
          </w:tcPr>
          <w:p w:rsidR="00CC36D2" w:rsidRPr="00CC36D2" w:rsidRDefault="00CC36D2" w:rsidP="00CC36D2">
            <w:pPr>
              <w:autoSpaceDE w:val="0"/>
              <w:autoSpaceDN w:val="0"/>
              <w:adjustRightInd w:val="0"/>
              <w:jc w:val="both"/>
              <w:rPr>
                <w:b/>
                <w:kern w:val="0"/>
                <w:sz w:val="12"/>
                <w:szCs w:val="12"/>
                <w:lang w:eastAsia="en-US"/>
                <w14:ligatures w14:val="none"/>
                <w14:cntxtAlts w14:val="0"/>
              </w:rPr>
            </w:pPr>
            <w:r w:rsidRPr="00CC36D2">
              <w:rPr>
                <w:b/>
                <w:kern w:val="0"/>
                <w:sz w:val="12"/>
                <w:szCs w:val="12"/>
                <w:lang w:eastAsia="en-US"/>
                <w14:ligatures w14:val="none"/>
                <w14:cntxtAlts w14:val="0"/>
              </w:rPr>
              <w:t>всего</w:t>
            </w:r>
          </w:p>
        </w:tc>
        <w:tc>
          <w:tcPr>
            <w:tcW w:w="282" w:type="pct"/>
            <w:shd w:val="clear" w:color="auto" w:fill="auto"/>
          </w:tcPr>
          <w:p w:rsidR="00CC36D2" w:rsidRPr="00CC36D2" w:rsidRDefault="00CC36D2" w:rsidP="00CC36D2">
            <w:pPr>
              <w:ind w:left="-113" w:right="-113"/>
              <w:jc w:val="center"/>
              <w:rPr>
                <w:rFonts w:eastAsia="Calibri"/>
                <w:b/>
                <w:kern w:val="0"/>
                <w:sz w:val="12"/>
                <w:szCs w:val="12"/>
                <w14:ligatures w14:val="none"/>
                <w14:cntxtAlts w14:val="0"/>
              </w:rPr>
            </w:pPr>
            <w:r w:rsidRPr="00CC36D2">
              <w:rPr>
                <w:rFonts w:eastAsia="Calibri"/>
                <w:b/>
                <w:kern w:val="0"/>
                <w:sz w:val="12"/>
                <w:szCs w:val="12"/>
                <w14:ligatures w14:val="none"/>
                <w14:cntxtAlts w14:val="0"/>
              </w:rPr>
              <w:t>143,8</w:t>
            </w:r>
          </w:p>
        </w:tc>
        <w:tc>
          <w:tcPr>
            <w:tcW w:w="296" w:type="pct"/>
            <w:shd w:val="clear" w:color="auto" w:fill="auto"/>
          </w:tcPr>
          <w:p w:rsidR="00CC36D2" w:rsidRPr="00CC36D2" w:rsidRDefault="00CC36D2" w:rsidP="00CC36D2">
            <w:pPr>
              <w:ind w:left="-113" w:right="-113"/>
              <w:jc w:val="center"/>
              <w:rPr>
                <w:rFonts w:eastAsia="Calibri"/>
                <w:b/>
                <w:kern w:val="0"/>
                <w:sz w:val="12"/>
                <w:szCs w:val="12"/>
                <w:lang w:eastAsia="en-US"/>
                <w14:ligatures w14:val="none"/>
                <w14:cntxtAlts w14:val="0"/>
              </w:rPr>
            </w:pPr>
            <w:r w:rsidRPr="00CC36D2">
              <w:rPr>
                <w:rFonts w:eastAsia="Calibri"/>
                <w:b/>
                <w:kern w:val="0"/>
                <w:sz w:val="12"/>
                <w:szCs w:val="12"/>
                <w:lang w:eastAsia="en-US"/>
                <w14:ligatures w14:val="none"/>
                <w14:cntxtAlts w14:val="0"/>
              </w:rPr>
              <w:t>100,2</w:t>
            </w:r>
          </w:p>
        </w:tc>
        <w:tc>
          <w:tcPr>
            <w:tcW w:w="298" w:type="pct"/>
            <w:shd w:val="clear" w:color="auto" w:fill="auto"/>
          </w:tcPr>
          <w:p w:rsidR="00CC36D2" w:rsidRPr="00CC36D2" w:rsidRDefault="00CC36D2" w:rsidP="00CC36D2">
            <w:pPr>
              <w:ind w:left="-113" w:right="-113"/>
              <w:jc w:val="center"/>
              <w:rPr>
                <w:rFonts w:eastAsia="Calibri"/>
                <w:b/>
                <w:kern w:val="0"/>
                <w:sz w:val="12"/>
                <w:szCs w:val="12"/>
                <w:lang w:eastAsia="en-US"/>
                <w14:ligatures w14:val="none"/>
                <w14:cntxtAlts w14:val="0"/>
              </w:rPr>
            </w:pPr>
            <w:r w:rsidRPr="00CC36D2">
              <w:rPr>
                <w:rFonts w:eastAsia="Calibri"/>
                <w:b/>
                <w:kern w:val="0"/>
                <w:sz w:val="12"/>
                <w:szCs w:val="12"/>
                <w:lang w:eastAsia="en-US"/>
                <w14:ligatures w14:val="none"/>
                <w14:cntxtAlts w14:val="0"/>
              </w:rPr>
              <w:t>104,5</w:t>
            </w:r>
          </w:p>
        </w:tc>
        <w:tc>
          <w:tcPr>
            <w:tcW w:w="300" w:type="pct"/>
            <w:shd w:val="clear" w:color="auto" w:fill="auto"/>
          </w:tcPr>
          <w:p w:rsidR="00CC36D2" w:rsidRPr="00CC36D2" w:rsidRDefault="00CC36D2" w:rsidP="00CC36D2">
            <w:pPr>
              <w:ind w:left="-113" w:right="-113"/>
              <w:jc w:val="center"/>
              <w:rPr>
                <w:rFonts w:eastAsia="Calibri"/>
                <w:b/>
                <w:kern w:val="0"/>
                <w:sz w:val="12"/>
                <w:szCs w:val="12"/>
                <w:lang w:eastAsia="en-US"/>
                <w14:ligatures w14:val="none"/>
                <w14:cntxtAlts w14:val="0"/>
              </w:rPr>
            </w:pPr>
            <w:r w:rsidRPr="00CC36D2">
              <w:rPr>
                <w:rFonts w:eastAsia="Calibri"/>
                <w:b/>
                <w:kern w:val="0"/>
                <w:sz w:val="12"/>
                <w:szCs w:val="12"/>
                <w:lang w:eastAsia="en-US"/>
                <w14:ligatures w14:val="none"/>
                <w14:cntxtAlts w14:val="0"/>
              </w:rPr>
              <w:t>106,9</w:t>
            </w:r>
          </w:p>
        </w:tc>
        <w:tc>
          <w:tcPr>
            <w:tcW w:w="282" w:type="pct"/>
            <w:shd w:val="clear" w:color="auto" w:fill="auto"/>
          </w:tcPr>
          <w:p w:rsidR="00CC36D2" w:rsidRPr="00CC36D2" w:rsidRDefault="00CC36D2" w:rsidP="00CC36D2">
            <w:pPr>
              <w:ind w:left="-113" w:right="-113"/>
              <w:jc w:val="center"/>
              <w:rPr>
                <w:rFonts w:eastAsia="Calibri"/>
                <w:b/>
                <w:kern w:val="0"/>
                <w:sz w:val="12"/>
                <w:szCs w:val="12"/>
                <w:lang w:eastAsia="en-US"/>
                <w14:ligatures w14:val="none"/>
                <w14:cntxtAlts w14:val="0"/>
              </w:rPr>
            </w:pPr>
            <w:r w:rsidRPr="00CC36D2">
              <w:rPr>
                <w:rFonts w:eastAsia="Calibri"/>
                <w:b/>
                <w:kern w:val="0"/>
                <w:sz w:val="12"/>
                <w:szCs w:val="12"/>
                <w:lang w:eastAsia="en-US"/>
                <w14:ligatures w14:val="none"/>
                <w14:cntxtAlts w14:val="0"/>
              </w:rPr>
              <w:t>111,9</w:t>
            </w:r>
          </w:p>
        </w:tc>
        <w:tc>
          <w:tcPr>
            <w:tcW w:w="304" w:type="pct"/>
            <w:shd w:val="clear" w:color="auto" w:fill="auto"/>
          </w:tcPr>
          <w:p w:rsidR="00CC36D2" w:rsidRPr="00CC36D2" w:rsidRDefault="00CC36D2" w:rsidP="00CC36D2">
            <w:pPr>
              <w:ind w:left="-113" w:right="-113"/>
              <w:jc w:val="center"/>
              <w:rPr>
                <w:rFonts w:eastAsia="Calibri"/>
                <w:b/>
                <w:kern w:val="0"/>
                <w:sz w:val="12"/>
                <w:szCs w:val="12"/>
                <w:lang w:eastAsia="en-US"/>
                <w14:ligatures w14:val="none"/>
                <w14:cntxtAlts w14:val="0"/>
              </w:rPr>
            </w:pPr>
            <w:r w:rsidRPr="00CC36D2">
              <w:rPr>
                <w:rFonts w:eastAsia="Calibri"/>
                <w:b/>
                <w:kern w:val="0"/>
                <w:sz w:val="12"/>
                <w:szCs w:val="12"/>
                <w:lang w:eastAsia="en-US"/>
                <w14:ligatures w14:val="none"/>
                <w14:cntxtAlts w14:val="0"/>
              </w:rPr>
              <w:t>90,0</w:t>
            </w:r>
          </w:p>
        </w:tc>
        <w:tc>
          <w:tcPr>
            <w:tcW w:w="304" w:type="pct"/>
            <w:shd w:val="clear" w:color="auto" w:fill="auto"/>
          </w:tcPr>
          <w:p w:rsidR="00CC36D2" w:rsidRPr="00CC36D2" w:rsidRDefault="00CC36D2" w:rsidP="00CC36D2">
            <w:pPr>
              <w:ind w:left="-113" w:right="-113"/>
              <w:jc w:val="center"/>
              <w:rPr>
                <w:rFonts w:eastAsia="Calibri"/>
                <w:b/>
                <w:kern w:val="0"/>
                <w:sz w:val="12"/>
                <w:szCs w:val="12"/>
                <w:lang w:eastAsia="en-US"/>
                <w14:ligatures w14:val="none"/>
                <w14:cntxtAlts w14:val="0"/>
              </w:rPr>
            </w:pPr>
            <w:r w:rsidRPr="00CC36D2">
              <w:rPr>
                <w:rFonts w:eastAsia="Calibri"/>
                <w:b/>
                <w:kern w:val="0"/>
                <w:sz w:val="12"/>
                <w:szCs w:val="12"/>
                <w:lang w:eastAsia="en-US"/>
                <w14:ligatures w14:val="none"/>
                <w14:cntxtAlts w14:val="0"/>
              </w:rPr>
              <w:t>90,0</w:t>
            </w:r>
          </w:p>
        </w:tc>
        <w:tc>
          <w:tcPr>
            <w:tcW w:w="314" w:type="pct"/>
            <w:shd w:val="clear" w:color="auto" w:fill="FFFFFF"/>
          </w:tcPr>
          <w:p w:rsidR="00CC36D2" w:rsidRPr="00CC36D2" w:rsidRDefault="00CC36D2" w:rsidP="00CC36D2">
            <w:pPr>
              <w:ind w:left="-113" w:right="-113"/>
              <w:jc w:val="center"/>
              <w:rPr>
                <w:b/>
                <w:kern w:val="0"/>
                <w:sz w:val="12"/>
                <w:szCs w:val="12"/>
                <w:lang w:eastAsia="en-US"/>
                <w14:ligatures w14:val="none"/>
                <w14:cntxtAlts w14:val="0"/>
              </w:rPr>
            </w:pPr>
            <w:r w:rsidRPr="00CC36D2">
              <w:rPr>
                <w:b/>
                <w:kern w:val="0"/>
                <w:sz w:val="12"/>
                <w:szCs w:val="12"/>
                <w:lang w:eastAsia="en-US"/>
                <w14:ligatures w14:val="none"/>
                <w14:cntxtAlts w14:val="0"/>
              </w:rPr>
              <w:t>450,0</w:t>
            </w:r>
          </w:p>
        </w:tc>
        <w:tc>
          <w:tcPr>
            <w:tcW w:w="291" w:type="pct"/>
            <w:shd w:val="clear" w:color="auto" w:fill="FFFFFF"/>
          </w:tcPr>
          <w:p w:rsidR="00CC36D2" w:rsidRPr="00CC36D2" w:rsidRDefault="00CC36D2" w:rsidP="00CC36D2">
            <w:pPr>
              <w:ind w:left="-113" w:right="-113"/>
              <w:jc w:val="center"/>
              <w:rPr>
                <w:b/>
                <w:kern w:val="0"/>
                <w:sz w:val="12"/>
                <w:szCs w:val="12"/>
                <w:lang w:eastAsia="en-US"/>
                <w14:ligatures w14:val="none"/>
                <w14:cntxtAlts w14:val="0"/>
              </w:rPr>
            </w:pPr>
            <w:r w:rsidRPr="00CC36D2">
              <w:rPr>
                <w:b/>
                <w:kern w:val="0"/>
                <w:sz w:val="12"/>
                <w:szCs w:val="12"/>
                <w:lang w:eastAsia="en-US"/>
                <w14:ligatures w14:val="none"/>
                <w14:cntxtAlts w14:val="0"/>
              </w:rPr>
              <w:t>450,0</w:t>
            </w:r>
          </w:p>
        </w:tc>
      </w:tr>
      <w:tr w:rsidR="00CC36D2" w:rsidRPr="00CC36D2" w:rsidTr="00CC36D2">
        <w:trPr>
          <w:trHeight w:val="398"/>
        </w:trPr>
        <w:tc>
          <w:tcPr>
            <w:tcW w:w="274" w:type="pct"/>
            <w:vMerge/>
          </w:tcPr>
          <w:p w:rsidR="00CC36D2" w:rsidRPr="00CC36D2" w:rsidRDefault="00CC36D2" w:rsidP="00CC36D2">
            <w:pPr>
              <w:autoSpaceDE w:val="0"/>
              <w:autoSpaceDN w:val="0"/>
              <w:adjustRightInd w:val="0"/>
              <w:ind w:left="-57" w:right="-57"/>
              <w:jc w:val="both"/>
              <w:rPr>
                <w:bCs/>
                <w:kern w:val="0"/>
                <w:sz w:val="12"/>
                <w:szCs w:val="12"/>
                <w:lang w:eastAsia="en-US"/>
                <w14:ligatures w14:val="none"/>
                <w14:cntxtAlts w14:val="0"/>
              </w:rPr>
            </w:pPr>
          </w:p>
        </w:tc>
        <w:tc>
          <w:tcPr>
            <w:tcW w:w="789" w:type="pct"/>
            <w:vMerge/>
          </w:tcPr>
          <w:p w:rsidR="00CC36D2" w:rsidRPr="00CC36D2" w:rsidRDefault="00CC36D2" w:rsidP="00CC36D2">
            <w:pPr>
              <w:jc w:val="both"/>
              <w:rPr>
                <w:bCs/>
                <w:kern w:val="0"/>
                <w:sz w:val="12"/>
                <w:szCs w:val="12"/>
                <w:lang w:eastAsia="en-US"/>
                <w14:ligatures w14:val="none"/>
                <w14:cntxtAlts w14:val="0"/>
              </w:rPr>
            </w:pPr>
          </w:p>
        </w:tc>
        <w:tc>
          <w:tcPr>
            <w:tcW w:w="341" w:type="pct"/>
          </w:tcPr>
          <w:p w:rsidR="00CC36D2" w:rsidRPr="00CC36D2" w:rsidRDefault="00CC36D2" w:rsidP="00CC36D2">
            <w:pPr>
              <w:jc w:val="center"/>
              <w:rPr>
                <w:kern w:val="0"/>
                <w:sz w:val="12"/>
                <w:szCs w:val="12"/>
                <w:lang w:eastAsia="en-US"/>
                <w14:ligatures w14:val="none"/>
                <w14:cntxtAlts w14:val="0"/>
              </w:rPr>
            </w:pPr>
          </w:p>
        </w:tc>
        <w:tc>
          <w:tcPr>
            <w:tcW w:w="375" w:type="pct"/>
          </w:tcPr>
          <w:p w:rsidR="00CC36D2" w:rsidRPr="00CC36D2" w:rsidRDefault="00CC36D2" w:rsidP="00CC36D2">
            <w:pPr>
              <w:ind w:left="-113" w:right="-113"/>
              <w:jc w:val="center"/>
              <w:rPr>
                <w:kern w:val="0"/>
                <w:sz w:val="12"/>
                <w:szCs w:val="12"/>
                <w:lang w:eastAsia="en-US"/>
                <w14:ligatures w14:val="none"/>
                <w14:cntxtAlts w14:val="0"/>
              </w:rPr>
            </w:pPr>
          </w:p>
        </w:tc>
        <w:tc>
          <w:tcPr>
            <w:tcW w:w="547" w:type="pct"/>
          </w:tcPr>
          <w:p w:rsidR="00CC36D2" w:rsidRPr="00CC36D2" w:rsidRDefault="00CC36D2" w:rsidP="00CC36D2">
            <w:pPr>
              <w:autoSpaceDE w:val="0"/>
              <w:autoSpaceDN w:val="0"/>
              <w:adjustRightInd w:val="0"/>
              <w:jc w:val="both"/>
              <w:rPr>
                <w:kern w:val="0"/>
                <w:sz w:val="12"/>
                <w:szCs w:val="12"/>
                <w:lang w:eastAsia="en-US"/>
                <w14:ligatures w14:val="none"/>
                <w14:cntxtAlts w14:val="0"/>
              </w:rPr>
            </w:pPr>
            <w:r w:rsidRPr="00CC36D2">
              <w:rPr>
                <w:bCs/>
                <w:kern w:val="0"/>
                <w:sz w:val="12"/>
                <w:szCs w:val="12"/>
                <w:lang w:eastAsia="en-US"/>
                <w14:ligatures w14:val="none"/>
                <w14:cntxtAlts w14:val="0"/>
              </w:rPr>
              <w:t>федеральный бюджет</w:t>
            </w:r>
          </w:p>
        </w:tc>
        <w:tc>
          <w:tcPr>
            <w:tcW w:w="282" w:type="pct"/>
          </w:tcPr>
          <w:p w:rsidR="00CC36D2" w:rsidRPr="00CC36D2" w:rsidRDefault="00CC36D2" w:rsidP="00CC36D2">
            <w:pPr>
              <w:ind w:left="-113" w:right="-113"/>
              <w:jc w:val="center"/>
              <w:rPr>
                <w:kern w:val="0"/>
                <w:sz w:val="12"/>
                <w:szCs w:val="12"/>
                <w:lang w:eastAsia="en-US"/>
                <w14:ligatures w14:val="none"/>
                <w14:cntxtAlts w14:val="0"/>
              </w:rPr>
            </w:pPr>
            <w:r w:rsidRPr="00CC36D2">
              <w:rPr>
                <w:kern w:val="0"/>
                <w:sz w:val="12"/>
                <w:szCs w:val="12"/>
                <w:lang w:eastAsia="en-US"/>
                <w14:ligatures w14:val="none"/>
                <w14:cntxtAlts w14:val="0"/>
              </w:rPr>
              <w:t>142,8</w:t>
            </w:r>
          </w:p>
        </w:tc>
        <w:tc>
          <w:tcPr>
            <w:tcW w:w="296" w:type="pct"/>
          </w:tcPr>
          <w:p w:rsidR="00CC36D2" w:rsidRPr="00CC36D2" w:rsidRDefault="00CC36D2" w:rsidP="00CC36D2">
            <w:pPr>
              <w:ind w:left="-113" w:right="-113"/>
              <w:jc w:val="center"/>
              <w:rPr>
                <w:rFonts w:eastAsia="Calibri"/>
                <w:kern w:val="0"/>
                <w:sz w:val="12"/>
                <w:szCs w:val="12"/>
                <w:lang w:eastAsia="en-US"/>
                <w14:ligatures w14:val="none"/>
                <w14:cntxtAlts w14:val="0"/>
              </w:rPr>
            </w:pPr>
            <w:r w:rsidRPr="00CC36D2">
              <w:rPr>
                <w:rFonts w:eastAsia="Calibri"/>
                <w:kern w:val="0"/>
                <w:sz w:val="12"/>
                <w:szCs w:val="12"/>
                <w:lang w:eastAsia="en-US"/>
                <w14:ligatures w14:val="none"/>
                <w14:cntxtAlts w14:val="0"/>
              </w:rPr>
              <w:t>99,2</w:t>
            </w:r>
          </w:p>
        </w:tc>
        <w:tc>
          <w:tcPr>
            <w:tcW w:w="298" w:type="pct"/>
          </w:tcPr>
          <w:p w:rsidR="00CC36D2" w:rsidRPr="00CC36D2" w:rsidRDefault="00CC36D2" w:rsidP="00CC36D2">
            <w:pPr>
              <w:ind w:left="-113" w:right="-113"/>
              <w:jc w:val="center"/>
              <w:rPr>
                <w:rFonts w:eastAsia="Calibri"/>
                <w:kern w:val="0"/>
                <w:sz w:val="12"/>
                <w:szCs w:val="12"/>
                <w:lang w:eastAsia="en-US"/>
                <w14:ligatures w14:val="none"/>
                <w14:cntxtAlts w14:val="0"/>
              </w:rPr>
            </w:pPr>
            <w:r w:rsidRPr="00CC36D2">
              <w:rPr>
                <w:rFonts w:eastAsia="Calibri"/>
                <w:kern w:val="0"/>
                <w:sz w:val="12"/>
                <w:szCs w:val="12"/>
                <w:lang w:eastAsia="en-US"/>
                <w14:ligatures w14:val="none"/>
                <w14:cntxtAlts w14:val="0"/>
              </w:rPr>
              <w:t>103,5</w:t>
            </w:r>
          </w:p>
        </w:tc>
        <w:tc>
          <w:tcPr>
            <w:tcW w:w="300" w:type="pct"/>
          </w:tcPr>
          <w:p w:rsidR="00CC36D2" w:rsidRPr="00CC36D2" w:rsidRDefault="00CC36D2" w:rsidP="00CC36D2">
            <w:pPr>
              <w:ind w:left="-113" w:right="-113"/>
              <w:jc w:val="center"/>
              <w:rPr>
                <w:rFonts w:eastAsia="Calibri"/>
                <w:kern w:val="0"/>
                <w:sz w:val="12"/>
                <w:szCs w:val="12"/>
                <w:lang w:eastAsia="en-US"/>
                <w14:ligatures w14:val="none"/>
                <w14:cntxtAlts w14:val="0"/>
              </w:rPr>
            </w:pPr>
            <w:r w:rsidRPr="00CC36D2">
              <w:rPr>
                <w:rFonts w:eastAsia="Calibri"/>
                <w:kern w:val="0"/>
                <w:sz w:val="12"/>
                <w:szCs w:val="12"/>
                <w:lang w:eastAsia="en-US"/>
                <w14:ligatures w14:val="none"/>
                <w14:cntxtAlts w14:val="0"/>
              </w:rPr>
              <w:t>105,9</w:t>
            </w:r>
          </w:p>
        </w:tc>
        <w:tc>
          <w:tcPr>
            <w:tcW w:w="282" w:type="pct"/>
          </w:tcPr>
          <w:p w:rsidR="00CC36D2" w:rsidRPr="00CC36D2" w:rsidRDefault="00CC36D2" w:rsidP="00CC36D2">
            <w:pPr>
              <w:ind w:left="-113" w:right="-113"/>
              <w:jc w:val="center"/>
              <w:rPr>
                <w:rFonts w:eastAsia="Calibri"/>
                <w:kern w:val="0"/>
                <w:sz w:val="12"/>
                <w:szCs w:val="12"/>
                <w:lang w:eastAsia="en-US"/>
                <w14:ligatures w14:val="none"/>
                <w14:cntxtAlts w14:val="0"/>
              </w:rPr>
            </w:pPr>
            <w:r w:rsidRPr="00CC36D2">
              <w:rPr>
                <w:rFonts w:eastAsia="Calibri"/>
                <w:kern w:val="0"/>
                <w:sz w:val="12"/>
                <w:szCs w:val="12"/>
                <w:lang w:eastAsia="en-US"/>
                <w14:ligatures w14:val="none"/>
                <w14:cntxtAlts w14:val="0"/>
              </w:rPr>
              <w:t>110,9</w:t>
            </w:r>
          </w:p>
        </w:tc>
        <w:tc>
          <w:tcPr>
            <w:tcW w:w="304" w:type="pct"/>
          </w:tcPr>
          <w:p w:rsidR="00CC36D2" w:rsidRPr="00CC36D2" w:rsidRDefault="00CC36D2" w:rsidP="00CC36D2">
            <w:pPr>
              <w:ind w:left="-113" w:right="-113"/>
              <w:jc w:val="center"/>
              <w:rPr>
                <w:rFonts w:eastAsia="Calibri"/>
                <w:kern w:val="0"/>
                <w:sz w:val="12"/>
                <w:szCs w:val="12"/>
                <w:lang w:eastAsia="en-US"/>
                <w14:ligatures w14:val="none"/>
                <w14:cntxtAlts w14:val="0"/>
              </w:rPr>
            </w:pPr>
            <w:r w:rsidRPr="00CC36D2">
              <w:rPr>
                <w:rFonts w:eastAsia="Calibri"/>
                <w:kern w:val="0"/>
                <w:sz w:val="12"/>
                <w:szCs w:val="12"/>
                <w:lang w:eastAsia="en-US"/>
                <w14:ligatures w14:val="none"/>
                <w14:cntxtAlts w14:val="0"/>
              </w:rPr>
              <w:t>89,0</w:t>
            </w:r>
          </w:p>
        </w:tc>
        <w:tc>
          <w:tcPr>
            <w:tcW w:w="304" w:type="pct"/>
          </w:tcPr>
          <w:p w:rsidR="00CC36D2" w:rsidRPr="00CC36D2" w:rsidRDefault="00CC36D2" w:rsidP="00CC36D2">
            <w:pPr>
              <w:ind w:left="-113" w:right="-113"/>
              <w:jc w:val="center"/>
              <w:rPr>
                <w:rFonts w:eastAsia="Calibri"/>
                <w:kern w:val="0"/>
                <w:sz w:val="12"/>
                <w:szCs w:val="12"/>
                <w:lang w:eastAsia="en-US"/>
                <w14:ligatures w14:val="none"/>
                <w14:cntxtAlts w14:val="0"/>
              </w:rPr>
            </w:pPr>
            <w:r w:rsidRPr="00CC36D2">
              <w:rPr>
                <w:rFonts w:eastAsia="Calibri"/>
                <w:kern w:val="0"/>
                <w:sz w:val="12"/>
                <w:szCs w:val="12"/>
                <w:lang w:eastAsia="en-US"/>
                <w14:ligatures w14:val="none"/>
                <w14:cntxtAlts w14:val="0"/>
              </w:rPr>
              <w:t>89,0</w:t>
            </w:r>
          </w:p>
        </w:tc>
        <w:tc>
          <w:tcPr>
            <w:tcW w:w="314" w:type="pct"/>
          </w:tcPr>
          <w:p w:rsidR="00CC36D2" w:rsidRPr="00CC36D2" w:rsidRDefault="00CC36D2" w:rsidP="00CC36D2">
            <w:pPr>
              <w:ind w:left="-113" w:right="-113"/>
              <w:jc w:val="center"/>
              <w:rPr>
                <w:rFonts w:eastAsia="Calibri"/>
                <w:kern w:val="0"/>
                <w:sz w:val="12"/>
                <w:szCs w:val="12"/>
                <w:lang w:eastAsia="en-US"/>
                <w14:ligatures w14:val="none"/>
                <w14:cntxtAlts w14:val="0"/>
              </w:rPr>
            </w:pPr>
            <w:r w:rsidRPr="00CC36D2">
              <w:rPr>
                <w:rFonts w:eastAsia="Calibri"/>
                <w:kern w:val="0"/>
                <w:sz w:val="12"/>
                <w:szCs w:val="12"/>
                <w:lang w:eastAsia="en-US"/>
                <w14:ligatures w14:val="none"/>
                <w14:cntxtAlts w14:val="0"/>
              </w:rPr>
              <w:t>445,0</w:t>
            </w:r>
          </w:p>
        </w:tc>
        <w:tc>
          <w:tcPr>
            <w:tcW w:w="291" w:type="pct"/>
          </w:tcPr>
          <w:p w:rsidR="00CC36D2" w:rsidRPr="00CC36D2" w:rsidRDefault="00CC36D2" w:rsidP="00CC36D2">
            <w:pPr>
              <w:ind w:left="-113" w:right="-113"/>
              <w:jc w:val="center"/>
              <w:rPr>
                <w:rFonts w:eastAsia="Calibri"/>
                <w:kern w:val="0"/>
                <w:sz w:val="12"/>
                <w:szCs w:val="12"/>
                <w:lang w:eastAsia="en-US"/>
                <w14:ligatures w14:val="none"/>
                <w14:cntxtAlts w14:val="0"/>
              </w:rPr>
            </w:pPr>
            <w:r w:rsidRPr="00CC36D2">
              <w:rPr>
                <w:rFonts w:eastAsia="Calibri"/>
                <w:kern w:val="0"/>
                <w:sz w:val="12"/>
                <w:szCs w:val="12"/>
                <w:lang w:eastAsia="en-US"/>
                <w14:ligatures w14:val="none"/>
                <w14:cntxtAlts w14:val="0"/>
              </w:rPr>
              <w:t>445,0</w:t>
            </w:r>
          </w:p>
        </w:tc>
      </w:tr>
      <w:tr w:rsidR="00CC36D2" w:rsidRPr="00CC36D2" w:rsidTr="00CC36D2">
        <w:trPr>
          <w:trHeight w:val="20"/>
        </w:trPr>
        <w:tc>
          <w:tcPr>
            <w:tcW w:w="274" w:type="pct"/>
            <w:vMerge/>
          </w:tcPr>
          <w:p w:rsidR="00CC36D2" w:rsidRPr="00CC36D2" w:rsidRDefault="00CC36D2" w:rsidP="00CC36D2">
            <w:pPr>
              <w:ind w:left="-57" w:right="-57"/>
              <w:jc w:val="center"/>
              <w:rPr>
                <w:kern w:val="0"/>
                <w:sz w:val="12"/>
                <w:szCs w:val="12"/>
                <w:lang w:eastAsia="en-US"/>
                <w14:ligatures w14:val="none"/>
                <w14:cntxtAlts w14:val="0"/>
              </w:rPr>
            </w:pPr>
          </w:p>
        </w:tc>
        <w:tc>
          <w:tcPr>
            <w:tcW w:w="789" w:type="pct"/>
            <w:vMerge/>
          </w:tcPr>
          <w:p w:rsidR="00CC36D2" w:rsidRPr="00CC36D2" w:rsidRDefault="00CC36D2" w:rsidP="00CC36D2">
            <w:pPr>
              <w:jc w:val="both"/>
              <w:rPr>
                <w:kern w:val="0"/>
                <w:sz w:val="12"/>
                <w:szCs w:val="12"/>
                <w:lang w:eastAsia="en-US"/>
                <w14:ligatures w14:val="none"/>
                <w14:cntxtAlts w14:val="0"/>
              </w:rPr>
            </w:pPr>
          </w:p>
        </w:tc>
        <w:tc>
          <w:tcPr>
            <w:tcW w:w="341" w:type="pct"/>
          </w:tcPr>
          <w:p w:rsidR="00CC36D2" w:rsidRPr="00CC36D2" w:rsidRDefault="00CC36D2" w:rsidP="00CC36D2">
            <w:pPr>
              <w:jc w:val="center"/>
              <w:rPr>
                <w:kern w:val="0"/>
                <w:sz w:val="12"/>
                <w:szCs w:val="12"/>
                <w:lang w:eastAsia="en-US"/>
                <w14:ligatures w14:val="none"/>
                <w14:cntxtAlts w14:val="0"/>
              </w:rPr>
            </w:pPr>
            <w:r w:rsidRPr="00CC36D2">
              <w:rPr>
                <w:kern w:val="0"/>
                <w:sz w:val="12"/>
                <w:szCs w:val="12"/>
                <w:lang w:eastAsia="en-US"/>
                <w14:ligatures w14:val="none"/>
                <w14:cntxtAlts w14:val="0"/>
              </w:rPr>
              <w:t>х</w:t>
            </w:r>
          </w:p>
        </w:tc>
        <w:tc>
          <w:tcPr>
            <w:tcW w:w="375" w:type="pct"/>
          </w:tcPr>
          <w:p w:rsidR="00CC36D2" w:rsidRPr="00CC36D2" w:rsidRDefault="00CC36D2" w:rsidP="00CC36D2">
            <w:pPr>
              <w:ind w:left="-113" w:right="-113"/>
              <w:jc w:val="center"/>
              <w:rPr>
                <w:kern w:val="0"/>
                <w:sz w:val="12"/>
                <w:szCs w:val="12"/>
                <w:lang w:eastAsia="en-US"/>
                <w14:ligatures w14:val="none"/>
                <w14:cntxtAlts w14:val="0"/>
              </w:rPr>
            </w:pPr>
            <w:r w:rsidRPr="00CC36D2">
              <w:rPr>
                <w:kern w:val="0"/>
                <w:sz w:val="12"/>
                <w:szCs w:val="12"/>
                <w:lang w:eastAsia="en-US"/>
                <w14:ligatures w14:val="none"/>
                <w14:cntxtAlts w14:val="0"/>
              </w:rPr>
              <w:t>х</w:t>
            </w:r>
          </w:p>
        </w:tc>
        <w:tc>
          <w:tcPr>
            <w:tcW w:w="547" w:type="pct"/>
          </w:tcPr>
          <w:p w:rsidR="00CC36D2" w:rsidRPr="00CC36D2" w:rsidRDefault="00CC36D2" w:rsidP="00CC36D2">
            <w:pPr>
              <w:autoSpaceDE w:val="0"/>
              <w:autoSpaceDN w:val="0"/>
              <w:adjustRightInd w:val="0"/>
              <w:jc w:val="both"/>
              <w:rPr>
                <w:kern w:val="0"/>
                <w:sz w:val="12"/>
                <w:szCs w:val="12"/>
                <w:lang w:eastAsia="en-US"/>
                <w14:ligatures w14:val="none"/>
                <w14:cntxtAlts w14:val="0"/>
              </w:rPr>
            </w:pPr>
            <w:r w:rsidRPr="00CC36D2">
              <w:rPr>
                <w:kern w:val="0"/>
                <w:sz w:val="12"/>
                <w:szCs w:val="12"/>
                <w:lang w:eastAsia="en-US"/>
                <w14:ligatures w14:val="none"/>
                <w14:cntxtAlts w14:val="0"/>
              </w:rPr>
              <w:t xml:space="preserve">Бюджет </w:t>
            </w:r>
            <w:proofErr w:type="spellStart"/>
            <w:r w:rsidRPr="00CC36D2">
              <w:rPr>
                <w:kern w:val="0"/>
                <w:sz w:val="12"/>
                <w:szCs w:val="12"/>
                <w:lang w:eastAsia="en-US"/>
                <w14:ligatures w14:val="none"/>
                <w14:cntxtAlts w14:val="0"/>
              </w:rPr>
              <w:t>Нижнекумашкинского</w:t>
            </w:r>
            <w:proofErr w:type="spellEnd"/>
            <w:r w:rsidRPr="00CC36D2">
              <w:rPr>
                <w:kern w:val="0"/>
                <w:sz w:val="12"/>
                <w:szCs w:val="12"/>
                <w:lang w:eastAsia="en-US"/>
                <w14:ligatures w14:val="none"/>
                <w14:cntxtAlts w14:val="0"/>
              </w:rPr>
              <w:t xml:space="preserve"> сельского поселения</w:t>
            </w:r>
          </w:p>
        </w:tc>
        <w:tc>
          <w:tcPr>
            <w:tcW w:w="282" w:type="pct"/>
            <w:shd w:val="clear" w:color="auto" w:fill="FFFFFF"/>
          </w:tcPr>
          <w:p w:rsidR="00CC36D2" w:rsidRPr="00CC36D2" w:rsidRDefault="00CC36D2" w:rsidP="00CC36D2">
            <w:pPr>
              <w:ind w:left="-113" w:right="-113"/>
              <w:jc w:val="center"/>
              <w:rPr>
                <w:kern w:val="0"/>
                <w:sz w:val="12"/>
                <w:szCs w:val="12"/>
                <w:lang w:eastAsia="en-US"/>
                <w14:ligatures w14:val="none"/>
                <w14:cntxtAlts w14:val="0"/>
              </w:rPr>
            </w:pPr>
            <w:r w:rsidRPr="00CC36D2">
              <w:rPr>
                <w:kern w:val="0"/>
                <w:sz w:val="12"/>
                <w:szCs w:val="12"/>
                <w:lang w:eastAsia="en-US"/>
                <w14:ligatures w14:val="none"/>
                <w14:cntxtAlts w14:val="0"/>
              </w:rPr>
              <w:t>1,0</w:t>
            </w:r>
          </w:p>
        </w:tc>
        <w:tc>
          <w:tcPr>
            <w:tcW w:w="296" w:type="pct"/>
            <w:shd w:val="clear" w:color="auto" w:fill="FFFFFF"/>
          </w:tcPr>
          <w:p w:rsidR="00CC36D2" w:rsidRPr="00CC36D2" w:rsidRDefault="00CC36D2" w:rsidP="00CC36D2">
            <w:pPr>
              <w:ind w:left="-113" w:right="-113"/>
              <w:jc w:val="center"/>
              <w:rPr>
                <w:kern w:val="0"/>
                <w:sz w:val="12"/>
                <w:szCs w:val="12"/>
                <w:lang w:eastAsia="en-US"/>
                <w14:ligatures w14:val="none"/>
                <w14:cntxtAlts w14:val="0"/>
              </w:rPr>
            </w:pPr>
            <w:r w:rsidRPr="00CC36D2">
              <w:rPr>
                <w:kern w:val="0"/>
                <w:sz w:val="12"/>
                <w:szCs w:val="12"/>
                <w:lang w:eastAsia="en-US"/>
                <w14:ligatures w14:val="none"/>
                <w14:cntxtAlts w14:val="0"/>
              </w:rPr>
              <w:t>1,0</w:t>
            </w:r>
          </w:p>
        </w:tc>
        <w:tc>
          <w:tcPr>
            <w:tcW w:w="298" w:type="pct"/>
          </w:tcPr>
          <w:p w:rsidR="00CC36D2" w:rsidRPr="00CC36D2" w:rsidRDefault="00CC36D2" w:rsidP="00CC36D2">
            <w:pPr>
              <w:ind w:left="-113" w:right="-113"/>
              <w:jc w:val="center"/>
              <w:rPr>
                <w:kern w:val="0"/>
                <w:sz w:val="12"/>
                <w:szCs w:val="12"/>
                <w:lang w:eastAsia="en-US"/>
                <w14:ligatures w14:val="none"/>
                <w14:cntxtAlts w14:val="0"/>
              </w:rPr>
            </w:pPr>
            <w:r w:rsidRPr="00CC36D2">
              <w:rPr>
                <w:kern w:val="0"/>
                <w:sz w:val="12"/>
                <w:szCs w:val="12"/>
                <w:lang w:eastAsia="en-US"/>
                <w14:ligatures w14:val="none"/>
                <w14:cntxtAlts w14:val="0"/>
              </w:rPr>
              <w:t>1,0</w:t>
            </w:r>
          </w:p>
        </w:tc>
        <w:tc>
          <w:tcPr>
            <w:tcW w:w="300" w:type="pct"/>
          </w:tcPr>
          <w:p w:rsidR="00CC36D2" w:rsidRPr="00CC36D2" w:rsidRDefault="00CC36D2" w:rsidP="00CC36D2">
            <w:pPr>
              <w:ind w:left="-113" w:right="-113"/>
              <w:jc w:val="center"/>
              <w:rPr>
                <w:kern w:val="0"/>
                <w:sz w:val="12"/>
                <w:szCs w:val="12"/>
                <w:lang w:eastAsia="en-US"/>
                <w14:ligatures w14:val="none"/>
                <w14:cntxtAlts w14:val="0"/>
              </w:rPr>
            </w:pPr>
            <w:r w:rsidRPr="00CC36D2">
              <w:rPr>
                <w:kern w:val="0"/>
                <w:sz w:val="12"/>
                <w:szCs w:val="12"/>
                <w:lang w:eastAsia="en-US"/>
                <w14:ligatures w14:val="none"/>
                <w14:cntxtAlts w14:val="0"/>
              </w:rPr>
              <w:t>1,0</w:t>
            </w:r>
          </w:p>
        </w:tc>
        <w:tc>
          <w:tcPr>
            <w:tcW w:w="282" w:type="pct"/>
          </w:tcPr>
          <w:p w:rsidR="00CC36D2" w:rsidRPr="00CC36D2" w:rsidRDefault="00CC36D2" w:rsidP="00CC36D2">
            <w:pPr>
              <w:ind w:left="-113" w:right="-113"/>
              <w:jc w:val="center"/>
              <w:rPr>
                <w:kern w:val="0"/>
                <w:sz w:val="12"/>
                <w:szCs w:val="12"/>
                <w:lang w:eastAsia="en-US"/>
                <w14:ligatures w14:val="none"/>
                <w14:cntxtAlts w14:val="0"/>
              </w:rPr>
            </w:pPr>
            <w:r w:rsidRPr="00CC36D2">
              <w:rPr>
                <w:kern w:val="0"/>
                <w:sz w:val="12"/>
                <w:szCs w:val="12"/>
                <w:lang w:eastAsia="en-US"/>
                <w14:ligatures w14:val="none"/>
                <w14:cntxtAlts w14:val="0"/>
              </w:rPr>
              <w:t>1,0</w:t>
            </w:r>
          </w:p>
        </w:tc>
        <w:tc>
          <w:tcPr>
            <w:tcW w:w="304" w:type="pct"/>
            <w:shd w:val="clear" w:color="auto" w:fill="FFFFFF"/>
          </w:tcPr>
          <w:p w:rsidR="00CC36D2" w:rsidRPr="00CC36D2" w:rsidRDefault="00CC36D2" w:rsidP="00CC36D2">
            <w:pPr>
              <w:ind w:left="-113" w:right="-113"/>
              <w:jc w:val="center"/>
              <w:rPr>
                <w:kern w:val="0"/>
                <w:sz w:val="12"/>
                <w:szCs w:val="12"/>
                <w:lang w:eastAsia="en-US"/>
                <w14:ligatures w14:val="none"/>
                <w14:cntxtAlts w14:val="0"/>
              </w:rPr>
            </w:pPr>
            <w:r w:rsidRPr="00CC36D2">
              <w:rPr>
                <w:kern w:val="0"/>
                <w:sz w:val="12"/>
                <w:szCs w:val="12"/>
                <w:lang w:eastAsia="en-US"/>
                <w14:ligatures w14:val="none"/>
                <w14:cntxtAlts w14:val="0"/>
              </w:rPr>
              <w:t>1,0</w:t>
            </w:r>
          </w:p>
        </w:tc>
        <w:tc>
          <w:tcPr>
            <w:tcW w:w="304" w:type="pct"/>
            <w:shd w:val="clear" w:color="auto" w:fill="FFFFFF"/>
          </w:tcPr>
          <w:p w:rsidR="00CC36D2" w:rsidRPr="00CC36D2" w:rsidRDefault="00CC36D2" w:rsidP="00CC36D2">
            <w:pPr>
              <w:ind w:left="-113" w:right="-113"/>
              <w:jc w:val="center"/>
              <w:rPr>
                <w:kern w:val="0"/>
                <w:sz w:val="12"/>
                <w:szCs w:val="12"/>
                <w:lang w:eastAsia="en-US"/>
                <w14:ligatures w14:val="none"/>
                <w14:cntxtAlts w14:val="0"/>
              </w:rPr>
            </w:pPr>
            <w:r w:rsidRPr="00CC36D2">
              <w:rPr>
                <w:kern w:val="0"/>
                <w:sz w:val="12"/>
                <w:szCs w:val="12"/>
                <w:lang w:eastAsia="en-US"/>
                <w14:ligatures w14:val="none"/>
                <w14:cntxtAlts w14:val="0"/>
              </w:rPr>
              <w:t>1,0</w:t>
            </w:r>
          </w:p>
        </w:tc>
        <w:tc>
          <w:tcPr>
            <w:tcW w:w="314" w:type="pct"/>
            <w:shd w:val="clear" w:color="auto" w:fill="FFFFFF"/>
          </w:tcPr>
          <w:p w:rsidR="00CC36D2" w:rsidRPr="00CC36D2" w:rsidRDefault="00CC36D2" w:rsidP="00CC36D2">
            <w:pPr>
              <w:ind w:left="-113" w:right="-113"/>
              <w:jc w:val="center"/>
              <w:rPr>
                <w:kern w:val="0"/>
                <w:sz w:val="12"/>
                <w:szCs w:val="12"/>
                <w:lang w:eastAsia="en-US"/>
                <w14:ligatures w14:val="none"/>
                <w14:cntxtAlts w14:val="0"/>
              </w:rPr>
            </w:pPr>
            <w:r w:rsidRPr="00CC36D2">
              <w:rPr>
                <w:kern w:val="0"/>
                <w:sz w:val="12"/>
                <w:szCs w:val="12"/>
                <w:lang w:eastAsia="en-US"/>
                <w14:ligatures w14:val="none"/>
                <w14:cntxtAlts w14:val="0"/>
              </w:rPr>
              <w:t>5,0</w:t>
            </w:r>
          </w:p>
        </w:tc>
        <w:tc>
          <w:tcPr>
            <w:tcW w:w="291" w:type="pct"/>
          </w:tcPr>
          <w:p w:rsidR="00CC36D2" w:rsidRPr="00CC36D2" w:rsidRDefault="00CC36D2" w:rsidP="00CC36D2">
            <w:pPr>
              <w:ind w:left="-113" w:right="-113"/>
              <w:jc w:val="center"/>
              <w:rPr>
                <w:kern w:val="0"/>
                <w:sz w:val="12"/>
                <w:szCs w:val="12"/>
                <w:lang w:eastAsia="en-US"/>
                <w14:ligatures w14:val="none"/>
                <w14:cntxtAlts w14:val="0"/>
              </w:rPr>
            </w:pPr>
            <w:r w:rsidRPr="00CC36D2">
              <w:rPr>
                <w:kern w:val="0"/>
                <w:sz w:val="12"/>
                <w:szCs w:val="12"/>
                <w:lang w:eastAsia="en-US"/>
                <w14:ligatures w14:val="none"/>
                <w14:cntxtAlts w14:val="0"/>
              </w:rPr>
              <w:t>5,0</w:t>
            </w:r>
          </w:p>
        </w:tc>
      </w:tr>
      <w:tr w:rsidR="00CC36D2" w:rsidRPr="00CC36D2" w:rsidTr="00CC36D2">
        <w:trPr>
          <w:trHeight w:val="20"/>
        </w:trPr>
        <w:tc>
          <w:tcPr>
            <w:tcW w:w="274" w:type="pct"/>
            <w:vMerge w:val="restart"/>
          </w:tcPr>
          <w:p w:rsidR="00CC36D2" w:rsidRPr="00CC36D2" w:rsidRDefault="00CC36D2" w:rsidP="00CC36D2">
            <w:pPr>
              <w:autoSpaceDE w:val="0"/>
              <w:autoSpaceDN w:val="0"/>
              <w:adjustRightInd w:val="0"/>
              <w:ind w:left="-57" w:right="-57"/>
              <w:jc w:val="both"/>
              <w:rPr>
                <w:kern w:val="0"/>
                <w:sz w:val="12"/>
                <w:szCs w:val="12"/>
                <w:lang w:eastAsia="en-US"/>
                <w14:ligatures w14:val="none"/>
                <w14:cntxtAlts w14:val="0"/>
              </w:rPr>
            </w:pPr>
            <w:r w:rsidRPr="00CC36D2">
              <w:rPr>
                <w:kern w:val="0"/>
                <w:sz w:val="12"/>
                <w:szCs w:val="12"/>
                <w:lang w:eastAsia="en-US"/>
                <w14:ligatures w14:val="none"/>
                <w14:cntxtAlts w14:val="0"/>
              </w:rPr>
              <w:t xml:space="preserve">Подпрограмма </w:t>
            </w:r>
          </w:p>
        </w:tc>
        <w:tc>
          <w:tcPr>
            <w:tcW w:w="789" w:type="pct"/>
            <w:vMerge w:val="restart"/>
          </w:tcPr>
          <w:p w:rsidR="00CC36D2" w:rsidRPr="00CC36D2" w:rsidRDefault="00CC36D2" w:rsidP="00CC36D2">
            <w:pPr>
              <w:autoSpaceDE w:val="0"/>
              <w:autoSpaceDN w:val="0"/>
              <w:adjustRightInd w:val="0"/>
              <w:jc w:val="both"/>
              <w:rPr>
                <w:kern w:val="0"/>
                <w:sz w:val="12"/>
                <w:szCs w:val="12"/>
                <w:lang w:eastAsia="en-US"/>
                <w14:ligatures w14:val="none"/>
                <w14:cntxtAlts w14:val="0"/>
              </w:rPr>
            </w:pPr>
            <w:r w:rsidRPr="00CC36D2">
              <w:rPr>
                <w:bCs/>
                <w:kern w:val="0"/>
                <w:sz w:val="12"/>
                <w:szCs w:val="12"/>
                <w:lang w:eastAsia="en-US"/>
                <w14:ligatures w14:val="none"/>
                <w14:cntxtAlts w14:val="0"/>
              </w:rPr>
              <w:t xml:space="preserve">«Совершенствование бюджетной политики и обеспечение сбалансированности  бюджета </w:t>
            </w:r>
            <w:proofErr w:type="spellStart"/>
            <w:r w:rsidRPr="00CC36D2">
              <w:rPr>
                <w:rFonts w:eastAsia="Calibri"/>
                <w:bCs/>
                <w:kern w:val="0"/>
                <w:sz w:val="12"/>
                <w:szCs w:val="12"/>
                <w:lang w:eastAsia="en-US"/>
                <w14:ligatures w14:val="none"/>
                <w14:cntxtAlts w14:val="0"/>
              </w:rPr>
              <w:t>Нижнекумашкинского</w:t>
            </w:r>
            <w:proofErr w:type="spellEnd"/>
            <w:r w:rsidRPr="00CC36D2">
              <w:rPr>
                <w:bCs/>
                <w:kern w:val="0"/>
                <w:sz w:val="12"/>
                <w:szCs w:val="12"/>
                <w:lang w:eastAsia="en-US"/>
                <w14:ligatures w14:val="none"/>
                <w14:cntxtAlts w14:val="0"/>
              </w:rPr>
              <w:t xml:space="preserve"> сельского поселения </w:t>
            </w:r>
            <w:proofErr w:type="spellStart"/>
            <w:r w:rsidRPr="00CC36D2">
              <w:rPr>
                <w:bCs/>
                <w:kern w:val="0"/>
                <w:sz w:val="12"/>
                <w:szCs w:val="12"/>
                <w:lang w:eastAsia="en-US"/>
                <w14:ligatures w14:val="none"/>
                <w14:cntxtAlts w14:val="0"/>
              </w:rPr>
              <w:t>Шумерлинского</w:t>
            </w:r>
            <w:proofErr w:type="spellEnd"/>
            <w:r w:rsidRPr="00CC36D2">
              <w:rPr>
                <w:bCs/>
                <w:kern w:val="0"/>
                <w:sz w:val="12"/>
                <w:szCs w:val="12"/>
                <w:lang w:eastAsia="en-US"/>
                <w14:ligatures w14:val="none"/>
                <w14:cntxtAlts w14:val="0"/>
              </w:rPr>
              <w:t xml:space="preserve"> района»</w:t>
            </w:r>
          </w:p>
        </w:tc>
        <w:tc>
          <w:tcPr>
            <w:tcW w:w="341" w:type="pct"/>
          </w:tcPr>
          <w:p w:rsidR="00CC36D2" w:rsidRPr="00CC36D2" w:rsidRDefault="00CC36D2" w:rsidP="00CC36D2">
            <w:pPr>
              <w:jc w:val="center"/>
              <w:rPr>
                <w:kern w:val="0"/>
                <w:sz w:val="12"/>
                <w:szCs w:val="12"/>
                <w:lang w:eastAsia="en-US"/>
                <w14:ligatures w14:val="none"/>
                <w14:cntxtAlts w14:val="0"/>
              </w:rPr>
            </w:pPr>
            <w:r w:rsidRPr="00CC36D2">
              <w:rPr>
                <w:kern w:val="0"/>
                <w:sz w:val="12"/>
                <w:szCs w:val="12"/>
                <w:lang w:eastAsia="en-US"/>
                <w14:ligatures w14:val="none"/>
                <w14:cntxtAlts w14:val="0"/>
              </w:rPr>
              <w:t>х</w:t>
            </w:r>
          </w:p>
        </w:tc>
        <w:tc>
          <w:tcPr>
            <w:tcW w:w="375" w:type="pct"/>
          </w:tcPr>
          <w:p w:rsidR="00CC36D2" w:rsidRPr="00CC36D2" w:rsidRDefault="00CC36D2" w:rsidP="00CC36D2">
            <w:pPr>
              <w:ind w:left="-113" w:right="-113"/>
              <w:jc w:val="center"/>
              <w:rPr>
                <w:kern w:val="0"/>
                <w:sz w:val="12"/>
                <w:szCs w:val="12"/>
                <w:lang w:eastAsia="en-US"/>
                <w14:ligatures w14:val="none"/>
                <w14:cntxtAlts w14:val="0"/>
              </w:rPr>
            </w:pPr>
            <w:r w:rsidRPr="00CC36D2">
              <w:rPr>
                <w:kern w:val="0"/>
                <w:sz w:val="12"/>
                <w:szCs w:val="12"/>
                <w:lang w:eastAsia="en-US"/>
                <w14:ligatures w14:val="none"/>
                <w14:cntxtAlts w14:val="0"/>
              </w:rPr>
              <w:t>Ч410000000</w:t>
            </w:r>
          </w:p>
        </w:tc>
        <w:tc>
          <w:tcPr>
            <w:tcW w:w="547" w:type="pct"/>
          </w:tcPr>
          <w:p w:rsidR="00CC36D2" w:rsidRPr="00CC36D2" w:rsidRDefault="00CC36D2" w:rsidP="00CC36D2">
            <w:pPr>
              <w:autoSpaceDE w:val="0"/>
              <w:autoSpaceDN w:val="0"/>
              <w:adjustRightInd w:val="0"/>
              <w:jc w:val="both"/>
              <w:rPr>
                <w:b/>
                <w:kern w:val="0"/>
                <w:sz w:val="12"/>
                <w:szCs w:val="12"/>
                <w:lang w:eastAsia="en-US"/>
                <w14:ligatures w14:val="none"/>
                <w14:cntxtAlts w14:val="0"/>
              </w:rPr>
            </w:pPr>
            <w:r w:rsidRPr="00CC36D2">
              <w:rPr>
                <w:b/>
                <w:bCs/>
                <w:kern w:val="0"/>
                <w:sz w:val="12"/>
                <w:szCs w:val="12"/>
                <w:lang w:eastAsia="en-US"/>
                <w14:ligatures w14:val="none"/>
                <w14:cntxtAlts w14:val="0"/>
              </w:rPr>
              <w:t>всего</w:t>
            </w:r>
          </w:p>
        </w:tc>
        <w:tc>
          <w:tcPr>
            <w:tcW w:w="282" w:type="pct"/>
            <w:shd w:val="clear" w:color="auto" w:fill="auto"/>
          </w:tcPr>
          <w:p w:rsidR="00CC36D2" w:rsidRPr="00CC36D2" w:rsidRDefault="00CC36D2" w:rsidP="00CC36D2">
            <w:pPr>
              <w:ind w:left="-113" w:right="-113"/>
              <w:jc w:val="center"/>
              <w:rPr>
                <w:rFonts w:eastAsia="Calibri"/>
                <w:b/>
                <w:kern w:val="0"/>
                <w:sz w:val="12"/>
                <w:szCs w:val="12"/>
                <w14:ligatures w14:val="none"/>
                <w14:cntxtAlts w14:val="0"/>
              </w:rPr>
            </w:pPr>
            <w:r w:rsidRPr="00CC36D2">
              <w:rPr>
                <w:rFonts w:eastAsia="Calibri"/>
                <w:b/>
                <w:kern w:val="0"/>
                <w:sz w:val="12"/>
                <w:szCs w:val="12"/>
                <w14:ligatures w14:val="none"/>
                <w14:cntxtAlts w14:val="0"/>
              </w:rPr>
              <w:t>143,8</w:t>
            </w:r>
          </w:p>
        </w:tc>
        <w:tc>
          <w:tcPr>
            <w:tcW w:w="296" w:type="pct"/>
            <w:shd w:val="clear" w:color="auto" w:fill="auto"/>
          </w:tcPr>
          <w:p w:rsidR="00CC36D2" w:rsidRPr="00CC36D2" w:rsidRDefault="00CC36D2" w:rsidP="00CC36D2">
            <w:pPr>
              <w:ind w:left="-113" w:right="-113"/>
              <w:jc w:val="center"/>
              <w:rPr>
                <w:rFonts w:eastAsia="Calibri"/>
                <w:b/>
                <w:kern w:val="0"/>
                <w:sz w:val="12"/>
                <w:szCs w:val="12"/>
                <w:lang w:eastAsia="en-US"/>
                <w14:ligatures w14:val="none"/>
                <w14:cntxtAlts w14:val="0"/>
              </w:rPr>
            </w:pPr>
            <w:r w:rsidRPr="00CC36D2">
              <w:rPr>
                <w:rFonts w:eastAsia="Calibri"/>
                <w:b/>
                <w:kern w:val="0"/>
                <w:sz w:val="12"/>
                <w:szCs w:val="12"/>
                <w:lang w:eastAsia="en-US"/>
                <w14:ligatures w14:val="none"/>
                <w14:cntxtAlts w14:val="0"/>
              </w:rPr>
              <w:t>100,2</w:t>
            </w:r>
          </w:p>
        </w:tc>
        <w:tc>
          <w:tcPr>
            <w:tcW w:w="298" w:type="pct"/>
            <w:shd w:val="clear" w:color="auto" w:fill="auto"/>
          </w:tcPr>
          <w:p w:rsidR="00CC36D2" w:rsidRPr="00CC36D2" w:rsidRDefault="00CC36D2" w:rsidP="00CC36D2">
            <w:pPr>
              <w:ind w:left="-113" w:right="-113"/>
              <w:jc w:val="center"/>
              <w:rPr>
                <w:rFonts w:eastAsia="Calibri"/>
                <w:b/>
                <w:kern w:val="0"/>
                <w:sz w:val="12"/>
                <w:szCs w:val="12"/>
                <w:lang w:eastAsia="en-US"/>
                <w14:ligatures w14:val="none"/>
                <w14:cntxtAlts w14:val="0"/>
              </w:rPr>
            </w:pPr>
            <w:r w:rsidRPr="00CC36D2">
              <w:rPr>
                <w:rFonts w:eastAsia="Calibri"/>
                <w:b/>
                <w:kern w:val="0"/>
                <w:sz w:val="12"/>
                <w:szCs w:val="12"/>
                <w:lang w:eastAsia="en-US"/>
                <w14:ligatures w14:val="none"/>
                <w14:cntxtAlts w14:val="0"/>
              </w:rPr>
              <w:t>104,5</w:t>
            </w:r>
          </w:p>
        </w:tc>
        <w:tc>
          <w:tcPr>
            <w:tcW w:w="300" w:type="pct"/>
            <w:shd w:val="clear" w:color="auto" w:fill="auto"/>
          </w:tcPr>
          <w:p w:rsidR="00CC36D2" w:rsidRPr="00CC36D2" w:rsidRDefault="00CC36D2" w:rsidP="00CC36D2">
            <w:pPr>
              <w:ind w:left="-113" w:right="-113"/>
              <w:jc w:val="center"/>
              <w:rPr>
                <w:rFonts w:eastAsia="Calibri"/>
                <w:b/>
                <w:kern w:val="0"/>
                <w:sz w:val="12"/>
                <w:szCs w:val="12"/>
                <w:lang w:eastAsia="en-US"/>
                <w14:ligatures w14:val="none"/>
                <w14:cntxtAlts w14:val="0"/>
              </w:rPr>
            </w:pPr>
            <w:r w:rsidRPr="00CC36D2">
              <w:rPr>
                <w:rFonts w:eastAsia="Calibri"/>
                <w:b/>
                <w:kern w:val="0"/>
                <w:sz w:val="12"/>
                <w:szCs w:val="12"/>
                <w:lang w:eastAsia="en-US"/>
                <w14:ligatures w14:val="none"/>
                <w14:cntxtAlts w14:val="0"/>
              </w:rPr>
              <w:t>106,9</w:t>
            </w:r>
          </w:p>
        </w:tc>
        <w:tc>
          <w:tcPr>
            <w:tcW w:w="282" w:type="pct"/>
            <w:shd w:val="clear" w:color="auto" w:fill="auto"/>
          </w:tcPr>
          <w:p w:rsidR="00CC36D2" w:rsidRPr="00CC36D2" w:rsidRDefault="00CC36D2" w:rsidP="00CC36D2">
            <w:pPr>
              <w:ind w:left="-113" w:right="-113"/>
              <w:jc w:val="center"/>
              <w:rPr>
                <w:rFonts w:eastAsia="Calibri"/>
                <w:b/>
                <w:kern w:val="0"/>
                <w:sz w:val="12"/>
                <w:szCs w:val="12"/>
                <w:lang w:eastAsia="en-US"/>
                <w14:ligatures w14:val="none"/>
                <w14:cntxtAlts w14:val="0"/>
              </w:rPr>
            </w:pPr>
            <w:r w:rsidRPr="00CC36D2">
              <w:rPr>
                <w:rFonts w:eastAsia="Calibri"/>
                <w:b/>
                <w:kern w:val="0"/>
                <w:sz w:val="12"/>
                <w:szCs w:val="12"/>
                <w:lang w:eastAsia="en-US"/>
                <w14:ligatures w14:val="none"/>
                <w14:cntxtAlts w14:val="0"/>
              </w:rPr>
              <w:t>111,9</w:t>
            </w:r>
          </w:p>
        </w:tc>
        <w:tc>
          <w:tcPr>
            <w:tcW w:w="304" w:type="pct"/>
            <w:shd w:val="clear" w:color="auto" w:fill="auto"/>
          </w:tcPr>
          <w:p w:rsidR="00CC36D2" w:rsidRPr="00CC36D2" w:rsidRDefault="00CC36D2" w:rsidP="00CC36D2">
            <w:pPr>
              <w:ind w:left="-113" w:right="-113"/>
              <w:jc w:val="center"/>
              <w:rPr>
                <w:rFonts w:eastAsia="Calibri"/>
                <w:b/>
                <w:kern w:val="0"/>
                <w:sz w:val="12"/>
                <w:szCs w:val="12"/>
                <w:lang w:eastAsia="en-US"/>
                <w14:ligatures w14:val="none"/>
                <w14:cntxtAlts w14:val="0"/>
              </w:rPr>
            </w:pPr>
            <w:r w:rsidRPr="00CC36D2">
              <w:rPr>
                <w:rFonts w:eastAsia="Calibri"/>
                <w:b/>
                <w:kern w:val="0"/>
                <w:sz w:val="12"/>
                <w:szCs w:val="12"/>
                <w:lang w:eastAsia="en-US"/>
                <w14:ligatures w14:val="none"/>
                <w14:cntxtAlts w14:val="0"/>
              </w:rPr>
              <w:t>90,0</w:t>
            </w:r>
          </w:p>
        </w:tc>
        <w:tc>
          <w:tcPr>
            <w:tcW w:w="304" w:type="pct"/>
            <w:shd w:val="clear" w:color="auto" w:fill="auto"/>
          </w:tcPr>
          <w:p w:rsidR="00CC36D2" w:rsidRPr="00CC36D2" w:rsidRDefault="00CC36D2" w:rsidP="00CC36D2">
            <w:pPr>
              <w:ind w:left="-113" w:right="-113"/>
              <w:jc w:val="center"/>
              <w:rPr>
                <w:rFonts w:eastAsia="Calibri"/>
                <w:b/>
                <w:kern w:val="0"/>
                <w:sz w:val="12"/>
                <w:szCs w:val="12"/>
                <w:lang w:eastAsia="en-US"/>
                <w14:ligatures w14:val="none"/>
                <w14:cntxtAlts w14:val="0"/>
              </w:rPr>
            </w:pPr>
            <w:r w:rsidRPr="00CC36D2">
              <w:rPr>
                <w:rFonts w:eastAsia="Calibri"/>
                <w:b/>
                <w:kern w:val="0"/>
                <w:sz w:val="12"/>
                <w:szCs w:val="12"/>
                <w:lang w:eastAsia="en-US"/>
                <w14:ligatures w14:val="none"/>
                <w14:cntxtAlts w14:val="0"/>
              </w:rPr>
              <w:t>90,0</w:t>
            </w:r>
          </w:p>
        </w:tc>
        <w:tc>
          <w:tcPr>
            <w:tcW w:w="314" w:type="pct"/>
            <w:shd w:val="clear" w:color="auto" w:fill="auto"/>
          </w:tcPr>
          <w:p w:rsidR="00CC36D2" w:rsidRPr="00CC36D2" w:rsidRDefault="00CC36D2" w:rsidP="00CC36D2">
            <w:pPr>
              <w:ind w:left="-113" w:right="-113"/>
              <w:jc w:val="center"/>
              <w:rPr>
                <w:b/>
                <w:kern w:val="0"/>
                <w:sz w:val="12"/>
                <w:szCs w:val="12"/>
                <w:lang w:eastAsia="en-US"/>
                <w14:ligatures w14:val="none"/>
                <w14:cntxtAlts w14:val="0"/>
              </w:rPr>
            </w:pPr>
            <w:r w:rsidRPr="00CC36D2">
              <w:rPr>
                <w:b/>
                <w:kern w:val="0"/>
                <w:sz w:val="12"/>
                <w:szCs w:val="12"/>
                <w:lang w:eastAsia="en-US"/>
                <w14:ligatures w14:val="none"/>
                <w14:cntxtAlts w14:val="0"/>
              </w:rPr>
              <w:t>450,0</w:t>
            </w:r>
          </w:p>
        </w:tc>
        <w:tc>
          <w:tcPr>
            <w:tcW w:w="291" w:type="pct"/>
            <w:shd w:val="clear" w:color="auto" w:fill="auto"/>
          </w:tcPr>
          <w:p w:rsidR="00CC36D2" w:rsidRPr="00CC36D2" w:rsidRDefault="00CC36D2" w:rsidP="00CC36D2">
            <w:pPr>
              <w:ind w:left="-113" w:right="-113"/>
              <w:jc w:val="center"/>
              <w:rPr>
                <w:b/>
                <w:kern w:val="0"/>
                <w:sz w:val="12"/>
                <w:szCs w:val="12"/>
                <w:lang w:eastAsia="en-US"/>
                <w14:ligatures w14:val="none"/>
                <w14:cntxtAlts w14:val="0"/>
              </w:rPr>
            </w:pPr>
            <w:r w:rsidRPr="00CC36D2">
              <w:rPr>
                <w:b/>
                <w:kern w:val="0"/>
                <w:sz w:val="12"/>
                <w:szCs w:val="12"/>
                <w:lang w:eastAsia="en-US"/>
                <w14:ligatures w14:val="none"/>
                <w14:cntxtAlts w14:val="0"/>
              </w:rPr>
              <w:t>450,0</w:t>
            </w:r>
          </w:p>
        </w:tc>
      </w:tr>
      <w:tr w:rsidR="00CC36D2" w:rsidRPr="00CC36D2" w:rsidTr="00CC36D2">
        <w:trPr>
          <w:trHeight w:val="378"/>
        </w:trPr>
        <w:tc>
          <w:tcPr>
            <w:tcW w:w="274" w:type="pct"/>
            <w:vMerge/>
          </w:tcPr>
          <w:p w:rsidR="00CC36D2" w:rsidRPr="00CC36D2" w:rsidRDefault="00CC36D2" w:rsidP="00CC36D2">
            <w:pPr>
              <w:ind w:left="-57" w:right="-57"/>
              <w:jc w:val="center"/>
              <w:rPr>
                <w:kern w:val="0"/>
                <w:sz w:val="12"/>
                <w:szCs w:val="12"/>
                <w:lang w:eastAsia="en-US"/>
                <w14:ligatures w14:val="none"/>
                <w14:cntxtAlts w14:val="0"/>
              </w:rPr>
            </w:pPr>
          </w:p>
        </w:tc>
        <w:tc>
          <w:tcPr>
            <w:tcW w:w="789" w:type="pct"/>
            <w:vMerge/>
          </w:tcPr>
          <w:p w:rsidR="00CC36D2" w:rsidRPr="00CC36D2" w:rsidRDefault="00CC36D2" w:rsidP="00CC36D2">
            <w:pPr>
              <w:jc w:val="both"/>
              <w:rPr>
                <w:kern w:val="0"/>
                <w:sz w:val="12"/>
                <w:szCs w:val="12"/>
                <w:lang w:eastAsia="en-US"/>
                <w14:ligatures w14:val="none"/>
                <w14:cntxtAlts w14:val="0"/>
              </w:rPr>
            </w:pPr>
          </w:p>
        </w:tc>
        <w:tc>
          <w:tcPr>
            <w:tcW w:w="341" w:type="pct"/>
          </w:tcPr>
          <w:p w:rsidR="00CC36D2" w:rsidRPr="00CC36D2" w:rsidRDefault="00CC36D2" w:rsidP="00CC36D2">
            <w:pPr>
              <w:jc w:val="center"/>
              <w:rPr>
                <w:kern w:val="0"/>
                <w:sz w:val="12"/>
                <w:szCs w:val="12"/>
                <w:lang w:eastAsia="en-US"/>
                <w14:ligatures w14:val="none"/>
                <w14:cntxtAlts w14:val="0"/>
              </w:rPr>
            </w:pPr>
            <w:r w:rsidRPr="00CC36D2">
              <w:rPr>
                <w:kern w:val="0"/>
                <w:sz w:val="12"/>
                <w:szCs w:val="12"/>
                <w:lang w:eastAsia="en-US"/>
                <w14:ligatures w14:val="none"/>
                <w14:cntxtAlts w14:val="0"/>
              </w:rPr>
              <w:t>993</w:t>
            </w:r>
          </w:p>
        </w:tc>
        <w:tc>
          <w:tcPr>
            <w:tcW w:w="375" w:type="pct"/>
          </w:tcPr>
          <w:p w:rsidR="00CC36D2" w:rsidRPr="00CC36D2" w:rsidRDefault="00CC36D2" w:rsidP="00CC36D2">
            <w:pPr>
              <w:ind w:left="-113" w:right="-113"/>
              <w:jc w:val="center"/>
              <w:rPr>
                <w:kern w:val="0"/>
                <w:sz w:val="12"/>
                <w:szCs w:val="12"/>
                <w:lang w:eastAsia="en-US"/>
                <w14:ligatures w14:val="none"/>
                <w14:cntxtAlts w14:val="0"/>
              </w:rPr>
            </w:pPr>
            <w:r w:rsidRPr="00CC36D2">
              <w:rPr>
                <w:kern w:val="0"/>
                <w:sz w:val="12"/>
                <w:szCs w:val="12"/>
                <w:lang w:eastAsia="en-US"/>
                <w14:ligatures w14:val="none"/>
                <w14:cntxtAlts w14:val="0"/>
              </w:rPr>
              <w:t>Ч410000000</w:t>
            </w:r>
          </w:p>
        </w:tc>
        <w:tc>
          <w:tcPr>
            <w:tcW w:w="547" w:type="pct"/>
          </w:tcPr>
          <w:p w:rsidR="00CC36D2" w:rsidRPr="00CC36D2" w:rsidRDefault="00CC36D2" w:rsidP="00CC36D2">
            <w:pPr>
              <w:autoSpaceDE w:val="0"/>
              <w:autoSpaceDN w:val="0"/>
              <w:adjustRightInd w:val="0"/>
              <w:jc w:val="both"/>
              <w:rPr>
                <w:kern w:val="0"/>
                <w:sz w:val="12"/>
                <w:szCs w:val="12"/>
                <w:lang w:eastAsia="en-US"/>
                <w14:ligatures w14:val="none"/>
                <w14:cntxtAlts w14:val="0"/>
              </w:rPr>
            </w:pPr>
            <w:r w:rsidRPr="00CC36D2">
              <w:rPr>
                <w:bCs/>
                <w:kern w:val="0"/>
                <w:sz w:val="12"/>
                <w:szCs w:val="12"/>
                <w:lang w:eastAsia="en-US"/>
                <w14:ligatures w14:val="none"/>
                <w14:cntxtAlts w14:val="0"/>
              </w:rPr>
              <w:t>федеральный бюджет</w:t>
            </w:r>
          </w:p>
        </w:tc>
        <w:tc>
          <w:tcPr>
            <w:tcW w:w="282" w:type="pct"/>
          </w:tcPr>
          <w:p w:rsidR="00CC36D2" w:rsidRPr="00CC36D2" w:rsidRDefault="00CC36D2" w:rsidP="00CC36D2">
            <w:pPr>
              <w:ind w:left="-113" w:right="-113"/>
              <w:jc w:val="center"/>
              <w:rPr>
                <w:kern w:val="0"/>
                <w:sz w:val="12"/>
                <w:szCs w:val="12"/>
                <w:lang w:eastAsia="en-US"/>
                <w14:ligatures w14:val="none"/>
                <w14:cntxtAlts w14:val="0"/>
              </w:rPr>
            </w:pPr>
            <w:r w:rsidRPr="00CC36D2">
              <w:rPr>
                <w:kern w:val="0"/>
                <w:sz w:val="12"/>
                <w:szCs w:val="12"/>
                <w:lang w:eastAsia="en-US"/>
                <w14:ligatures w14:val="none"/>
                <w14:cntxtAlts w14:val="0"/>
              </w:rPr>
              <w:t>142,8</w:t>
            </w:r>
          </w:p>
        </w:tc>
        <w:tc>
          <w:tcPr>
            <w:tcW w:w="296" w:type="pct"/>
          </w:tcPr>
          <w:p w:rsidR="00CC36D2" w:rsidRPr="00CC36D2" w:rsidRDefault="00CC36D2" w:rsidP="00CC36D2">
            <w:pPr>
              <w:ind w:left="-113" w:right="-113"/>
              <w:jc w:val="center"/>
              <w:rPr>
                <w:rFonts w:eastAsia="Calibri"/>
                <w:kern w:val="0"/>
                <w:sz w:val="12"/>
                <w:szCs w:val="12"/>
                <w:lang w:eastAsia="en-US"/>
                <w14:ligatures w14:val="none"/>
                <w14:cntxtAlts w14:val="0"/>
              </w:rPr>
            </w:pPr>
            <w:r w:rsidRPr="00CC36D2">
              <w:rPr>
                <w:rFonts w:eastAsia="Calibri"/>
                <w:kern w:val="0"/>
                <w:sz w:val="12"/>
                <w:szCs w:val="12"/>
                <w:lang w:eastAsia="en-US"/>
                <w14:ligatures w14:val="none"/>
                <w14:cntxtAlts w14:val="0"/>
              </w:rPr>
              <w:t>99,2</w:t>
            </w:r>
          </w:p>
        </w:tc>
        <w:tc>
          <w:tcPr>
            <w:tcW w:w="298" w:type="pct"/>
          </w:tcPr>
          <w:p w:rsidR="00CC36D2" w:rsidRPr="00CC36D2" w:rsidRDefault="00CC36D2" w:rsidP="00CC36D2">
            <w:pPr>
              <w:ind w:left="-113" w:right="-113"/>
              <w:jc w:val="center"/>
              <w:rPr>
                <w:rFonts w:eastAsia="Calibri"/>
                <w:kern w:val="0"/>
                <w:sz w:val="12"/>
                <w:szCs w:val="12"/>
                <w:lang w:eastAsia="en-US"/>
                <w14:ligatures w14:val="none"/>
                <w14:cntxtAlts w14:val="0"/>
              </w:rPr>
            </w:pPr>
            <w:r w:rsidRPr="00CC36D2">
              <w:rPr>
                <w:rFonts w:eastAsia="Calibri"/>
                <w:kern w:val="0"/>
                <w:sz w:val="12"/>
                <w:szCs w:val="12"/>
                <w:lang w:eastAsia="en-US"/>
                <w14:ligatures w14:val="none"/>
                <w14:cntxtAlts w14:val="0"/>
              </w:rPr>
              <w:t>103,5</w:t>
            </w:r>
          </w:p>
        </w:tc>
        <w:tc>
          <w:tcPr>
            <w:tcW w:w="300" w:type="pct"/>
          </w:tcPr>
          <w:p w:rsidR="00CC36D2" w:rsidRPr="00CC36D2" w:rsidRDefault="00CC36D2" w:rsidP="00CC36D2">
            <w:pPr>
              <w:ind w:left="-113" w:right="-113"/>
              <w:jc w:val="center"/>
              <w:rPr>
                <w:rFonts w:eastAsia="Calibri"/>
                <w:kern w:val="0"/>
                <w:sz w:val="12"/>
                <w:szCs w:val="12"/>
                <w:lang w:eastAsia="en-US"/>
                <w14:ligatures w14:val="none"/>
                <w14:cntxtAlts w14:val="0"/>
              </w:rPr>
            </w:pPr>
            <w:r w:rsidRPr="00CC36D2">
              <w:rPr>
                <w:rFonts w:eastAsia="Calibri"/>
                <w:kern w:val="0"/>
                <w:sz w:val="12"/>
                <w:szCs w:val="12"/>
                <w:lang w:eastAsia="en-US"/>
                <w14:ligatures w14:val="none"/>
                <w14:cntxtAlts w14:val="0"/>
              </w:rPr>
              <w:t>105,9</w:t>
            </w:r>
          </w:p>
        </w:tc>
        <w:tc>
          <w:tcPr>
            <w:tcW w:w="282" w:type="pct"/>
          </w:tcPr>
          <w:p w:rsidR="00CC36D2" w:rsidRPr="00CC36D2" w:rsidRDefault="00CC36D2" w:rsidP="00CC36D2">
            <w:pPr>
              <w:ind w:left="-113" w:right="-113"/>
              <w:jc w:val="center"/>
              <w:rPr>
                <w:rFonts w:eastAsia="Calibri"/>
                <w:kern w:val="0"/>
                <w:sz w:val="12"/>
                <w:szCs w:val="12"/>
                <w:lang w:eastAsia="en-US"/>
                <w14:ligatures w14:val="none"/>
                <w14:cntxtAlts w14:val="0"/>
              </w:rPr>
            </w:pPr>
            <w:r w:rsidRPr="00CC36D2">
              <w:rPr>
                <w:rFonts w:eastAsia="Calibri"/>
                <w:kern w:val="0"/>
                <w:sz w:val="12"/>
                <w:szCs w:val="12"/>
                <w:lang w:eastAsia="en-US"/>
                <w14:ligatures w14:val="none"/>
                <w14:cntxtAlts w14:val="0"/>
              </w:rPr>
              <w:t>110,9</w:t>
            </w:r>
          </w:p>
        </w:tc>
        <w:tc>
          <w:tcPr>
            <w:tcW w:w="304" w:type="pct"/>
          </w:tcPr>
          <w:p w:rsidR="00CC36D2" w:rsidRPr="00CC36D2" w:rsidRDefault="00CC36D2" w:rsidP="00CC36D2">
            <w:pPr>
              <w:ind w:left="-113" w:right="-113"/>
              <w:jc w:val="center"/>
              <w:rPr>
                <w:rFonts w:eastAsia="Calibri"/>
                <w:kern w:val="0"/>
                <w:sz w:val="12"/>
                <w:szCs w:val="12"/>
                <w:lang w:eastAsia="en-US"/>
                <w14:ligatures w14:val="none"/>
                <w14:cntxtAlts w14:val="0"/>
              </w:rPr>
            </w:pPr>
            <w:r w:rsidRPr="00CC36D2">
              <w:rPr>
                <w:rFonts w:eastAsia="Calibri"/>
                <w:kern w:val="0"/>
                <w:sz w:val="12"/>
                <w:szCs w:val="12"/>
                <w:lang w:eastAsia="en-US"/>
                <w14:ligatures w14:val="none"/>
                <w14:cntxtAlts w14:val="0"/>
              </w:rPr>
              <w:t>89,0</w:t>
            </w:r>
          </w:p>
        </w:tc>
        <w:tc>
          <w:tcPr>
            <w:tcW w:w="304" w:type="pct"/>
          </w:tcPr>
          <w:p w:rsidR="00CC36D2" w:rsidRPr="00CC36D2" w:rsidRDefault="00CC36D2" w:rsidP="00CC36D2">
            <w:pPr>
              <w:ind w:left="-113" w:right="-113"/>
              <w:jc w:val="center"/>
              <w:rPr>
                <w:rFonts w:eastAsia="Calibri"/>
                <w:kern w:val="0"/>
                <w:sz w:val="12"/>
                <w:szCs w:val="12"/>
                <w:lang w:eastAsia="en-US"/>
                <w14:ligatures w14:val="none"/>
                <w14:cntxtAlts w14:val="0"/>
              </w:rPr>
            </w:pPr>
            <w:r w:rsidRPr="00CC36D2">
              <w:rPr>
                <w:rFonts w:eastAsia="Calibri"/>
                <w:kern w:val="0"/>
                <w:sz w:val="12"/>
                <w:szCs w:val="12"/>
                <w:lang w:eastAsia="en-US"/>
                <w14:ligatures w14:val="none"/>
                <w14:cntxtAlts w14:val="0"/>
              </w:rPr>
              <w:t>89,0</w:t>
            </w:r>
          </w:p>
        </w:tc>
        <w:tc>
          <w:tcPr>
            <w:tcW w:w="314" w:type="pct"/>
          </w:tcPr>
          <w:p w:rsidR="00CC36D2" w:rsidRPr="00CC36D2" w:rsidRDefault="00CC36D2" w:rsidP="00CC36D2">
            <w:pPr>
              <w:ind w:left="-113" w:right="-113"/>
              <w:jc w:val="center"/>
              <w:rPr>
                <w:rFonts w:eastAsia="Calibri"/>
                <w:kern w:val="0"/>
                <w:sz w:val="12"/>
                <w:szCs w:val="12"/>
                <w:lang w:eastAsia="en-US"/>
                <w14:ligatures w14:val="none"/>
                <w14:cntxtAlts w14:val="0"/>
              </w:rPr>
            </w:pPr>
            <w:r w:rsidRPr="00CC36D2">
              <w:rPr>
                <w:rFonts w:eastAsia="Calibri"/>
                <w:kern w:val="0"/>
                <w:sz w:val="12"/>
                <w:szCs w:val="12"/>
                <w:lang w:eastAsia="en-US"/>
                <w14:ligatures w14:val="none"/>
                <w14:cntxtAlts w14:val="0"/>
              </w:rPr>
              <w:t>445,0</w:t>
            </w:r>
          </w:p>
        </w:tc>
        <w:tc>
          <w:tcPr>
            <w:tcW w:w="291" w:type="pct"/>
          </w:tcPr>
          <w:p w:rsidR="00CC36D2" w:rsidRPr="00CC36D2" w:rsidRDefault="00CC36D2" w:rsidP="00CC36D2">
            <w:pPr>
              <w:ind w:left="-113" w:right="-113"/>
              <w:jc w:val="center"/>
              <w:rPr>
                <w:rFonts w:eastAsia="Calibri"/>
                <w:kern w:val="0"/>
                <w:sz w:val="12"/>
                <w:szCs w:val="12"/>
                <w:lang w:eastAsia="en-US"/>
                <w14:ligatures w14:val="none"/>
                <w14:cntxtAlts w14:val="0"/>
              </w:rPr>
            </w:pPr>
            <w:r w:rsidRPr="00CC36D2">
              <w:rPr>
                <w:rFonts w:eastAsia="Calibri"/>
                <w:kern w:val="0"/>
                <w:sz w:val="12"/>
                <w:szCs w:val="12"/>
                <w:lang w:eastAsia="en-US"/>
                <w14:ligatures w14:val="none"/>
                <w14:cntxtAlts w14:val="0"/>
              </w:rPr>
              <w:t>445,0</w:t>
            </w:r>
          </w:p>
        </w:tc>
      </w:tr>
      <w:tr w:rsidR="00CC36D2" w:rsidRPr="00CC36D2" w:rsidTr="00CC36D2">
        <w:trPr>
          <w:trHeight w:val="20"/>
        </w:trPr>
        <w:tc>
          <w:tcPr>
            <w:tcW w:w="274" w:type="pct"/>
            <w:vMerge/>
          </w:tcPr>
          <w:p w:rsidR="00CC36D2" w:rsidRPr="00CC36D2" w:rsidRDefault="00CC36D2" w:rsidP="00CC36D2">
            <w:pPr>
              <w:ind w:left="-57" w:right="-57"/>
              <w:jc w:val="center"/>
              <w:rPr>
                <w:kern w:val="0"/>
                <w:sz w:val="12"/>
                <w:szCs w:val="12"/>
                <w:lang w:eastAsia="en-US"/>
                <w14:ligatures w14:val="none"/>
                <w14:cntxtAlts w14:val="0"/>
              </w:rPr>
            </w:pPr>
          </w:p>
        </w:tc>
        <w:tc>
          <w:tcPr>
            <w:tcW w:w="789" w:type="pct"/>
            <w:vMerge/>
          </w:tcPr>
          <w:p w:rsidR="00CC36D2" w:rsidRPr="00CC36D2" w:rsidRDefault="00CC36D2" w:rsidP="00CC36D2">
            <w:pPr>
              <w:jc w:val="both"/>
              <w:rPr>
                <w:kern w:val="0"/>
                <w:sz w:val="12"/>
                <w:szCs w:val="12"/>
                <w:lang w:eastAsia="en-US"/>
                <w14:ligatures w14:val="none"/>
                <w14:cntxtAlts w14:val="0"/>
              </w:rPr>
            </w:pPr>
          </w:p>
        </w:tc>
        <w:tc>
          <w:tcPr>
            <w:tcW w:w="341" w:type="pct"/>
          </w:tcPr>
          <w:p w:rsidR="00CC36D2" w:rsidRPr="00CC36D2" w:rsidRDefault="00CC36D2" w:rsidP="00CC36D2">
            <w:pPr>
              <w:jc w:val="center"/>
              <w:rPr>
                <w:kern w:val="0"/>
                <w:sz w:val="12"/>
                <w:szCs w:val="12"/>
                <w:lang w:eastAsia="en-US"/>
                <w14:ligatures w14:val="none"/>
                <w14:cntxtAlts w14:val="0"/>
              </w:rPr>
            </w:pPr>
            <w:r w:rsidRPr="00CC36D2">
              <w:rPr>
                <w:kern w:val="0"/>
                <w:sz w:val="12"/>
                <w:szCs w:val="12"/>
                <w:lang w:eastAsia="en-US"/>
                <w14:ligatures w14:val="none"/>
                <w14:cntxtAlts w14:val="0"/>
              </w:rPr>
              <w:t>х</w:t>
            </w:r>
          </w:p>
        </w:tc>
        <w:tc>
          <w:tcPr>
            <w:tcW w:w="375" w:type="pct"/>
          </w:tcPr>
          <w:p w:rsidR="00CC36D2" w:rsidRPr="00CC36D2" w:rsidRDefault="00CC36D2" w:rsidP="00CC36D2">
            <w:pPr>
              <w:ind w:left="-113" w:right="-113"/>
              <w:jc w:val="center"/>
              <w:rPr>
                <w:kern w:val="0"/>
                <w:sz w:val="12"/>
                <w:szCs w:val="12"/>
                <w:lang w:eastAsia="en-US"/>
                <w14:ligatures w14:val="none"/>
                <w14:cntxtAlts w14:val="0"/>
              </w:rPr>
            </w:pPr>
            <w:r w:rsidRPr="00CC36D2">
              <w:rPr>
                <w:kern w:val="0"/>
                <w:sz w:val="12"/>
                <w:szCs w:val="12"/>
                <w:lang w:eastAsia="en-US"/>
                <w14:ligatures w14:val="none"/>
                <w14:cntxtAlts w14:val="0"/>
              </w:rPr>
              <w:t>х</w:t>
            </w:r>
          </w:p>
        </w:tc>
        <w:tc>
          <w:tcPr>
            <w:tcW w:w="547" w:type="pct"/>
          </w:tcPr>
          <w:p w:rsidR="00CC36D2" w:rsidRPr="00CC36D2" w:rsidRDefault="00CC36D2" w:rsidP="00CC36D2">
            <w:pPr>
              <w:autoSpaceDE w:val="0"/>
              <w:autoSpaceDN w:val="0"/>
              <w:adjustRightInd w:val="0"/>
              <w:jc w:val="both"/>
              <w:rPr>
                <w:kern w:val="0"/>
                <w:sz w:val="12"/>
                <w:szCs w:val="12"/>
                <w:lang w:eastAsia="en-US"/>
                <w14:ligatures w14:val="none"/>
                <w14:cntxtAlts w14:val="0"/>
              </w:rPr>
            </w:pPr>
            <w:r w:rsidRPr="00CC36D2">
              <w:rPr>
                <w:kern w:val="0"/>
                <w:sz w:val="12"/>
                <w:szCs w:val="12"/>
                <w:lang w:eastAsia="en-US"/>
                <w14:ligatures w14:val="none"/>
                <w14:cntxtAlts w14:val="0"/>
              </w:rPr>
              <w:t xml:space="preserve">Бюджет </w:t>
            </w:r>
            <w:proofErr w:type="spellStart"/>
            <w:r w:rsidRPr="00CC36D2">
              <w:rPr>
                <w:kern w:val="0"/>
                <w:sz w:val="12"/>
                <w:szCs w:val="12"/>
                <w:lang w:eastAsia="en-US"/>
                <w14:ligatures w14:val="none"/>
                <w14:cntxtAlts w14:val="0"/>
              </w:rPr>
              <w:t>Нижнекумашкинского</w:t>
            </w:r>
            <w:proofErr w:type="spellEnd"/>
            <w:r w:rsidRPr="00CC36D2">
              <w:rPr>
                <w:kern w:val="0"/>
                <w:sz w:val="12"/>
                <w:szCs w:val="12"/>
                <w:lang w:eastAsia="en-US"/>
                <w14:ligatures w14:val="none"/>
                <w14:cntxtAlts w14:val="0"/>
              </w:rPr>
              <w:t xml:space="preserve"> сельского поселения</w:t>
            </w:r>
          </w:p>
        </w:tc>
        <w:tc>
          <w:tcPr>
            <w:tcW w:w="282" w:type="pct"/>
            <w:shd w:val="clear" w:color="auto" w:fill="FFFFFF"/>
          </w:tcPr>
          <w:p w:rsidR="00CC36D2" w:rsidRPr="00CC36D2" w:rsidRDefault="00CC36D2" w:rsidP="00CC36D2">
            <w:pPr>
              <w:ind w:left="-113" w:right="-113"/>
              <w:jc w:val="center"/>
              <w:rPr>
                <w:kern w:val="0"/>
                <w:sz w:val="12"/>
                <w:szCs w:val="12"/>
                <w:lang w:eastAsia="en-US"/>
                <w14:ligatures w14:val="none"/>
                <w14:cntxtAlts w14:val="0"/>
              </w:rPr>
            </w:pPr>
            <w:r w:rsidRPr="00CC36D2">
              <w:rPr>
                <w:kern w:val="0"/>
                <w:sz w:val="12"/>
                <w:szCs w:val="12"/>
                <w:lang w:eastAsia="en-US"/>
                <w14:ligatures w14:val="none"/>
                <w14:cntxtAlts w14:val="0"/>
              </w:rPr>
              <w:t>1,0</w:t>
            </w:r>
          </w:p>
        </w:tc>
        <w:tc>
          <w:tcPr>
            <w:tcW w:w="296" w:type="pct"/>
            <w:shd w:val="clear" w:color="auto" w:fill="FFFFFF"/>
          </w:tcPr>
          <w:p w:rsidR="00CC36D2" w:rsidRPr="00CC36D2" w:rsidRDefault="00CC36D2" w:rsidP="00CC36D2">
            <w:pPr>
              <w:ind w:left="-113" w:right="-113"/>
              <w:jc w:val="center"/>
              <w:rPr>
                <w:kern w:val="0"/>
                <w:sz w:val="12"/>
                <w:szCs w:val="12"/>
                <w:lang w:eastAsia="en-US"/>
                <w14:ligatures w14:val="none"/>
                <w14:cntxtAlts w14:val="0"/>
              </w:rPr>
            </w:pPr>
            <w:r w:rsidRPr="00CC36D2">
              <w:rPr>
                <w:kern w:val="0"/>
                <w:sz w:val="12"/>
                <w:szCs w:val="12"/>
                <w:lang w:eastAsia="en-US"/>
                <w14:ligatures w14:val="none"/>
                <w14:cntxtAlts w14:val="0"/>
              </w:rPr>
              <w:t>1,0</w:t>
            </w:r>
          </w:p>
        </w:tc>
        <w:tc>
          <w:tcPr>
            <w:tcW w:w="298" w:type="pct"/>
          </w:tcPr>
          <w:p w:rsidR="00CC36D2" w:rsidRPr="00CC36D2" w:rsidRDefault="00CC36D2" w:rsidP="00CC36D2">
            <w:pPr>
              <w:ind w:left="-113" w:right="-113"/>
              <w:jc w:val="center"/>
              <w:rPr>
                <w:kern w:val="0"/>
                <w:sz w:val="12"/>
                <w:szCs w:val="12"/>
                <w:lang w:eastAsia="en-US"/>
                <w14:ligatures w14:val="none"/>
                <w14:cntxtAlts w14:val="0"/>
              </w:rPr>
            </w:pPr>
            <w:r w:rsidRPr="00CC36D2">
              <w:rPr>
                <w:kern w:val="0"/>
                <w:sz w:val="12"/>
                <w:szCs w:val="12"/>
                <w:lang w:eastAsia="en-US"/>
                <w14:ligatures w14:val="none"/>
                <w14:cntxtAlts w14:val="0"/>
              </w:rPr>
              <w:t>1,0</w:t>
            </w:r>
          </w:p>
        </w:tc>
        <w:tc>
          <w:tcPr>
            <w:tcW w:w="300" w:type="pct"/>
          </w:tcPr>
          <w:p w:rsidR="00CC36D2" w:rsidRPr="00CC36D2" w:rsidRDefault="00CC36D2" w:rsidP="00CC36D2">
            <w:pPr>
              <w:ind w:left="-113" w:right="-113"/>
              <w:jc w:val="center"/>
              <w:rPr>
                <w:kern w:val="0"/>
                <w:sz w:val="12"/>
                <w:szCs w:val="12"/>
                <w:lang w:eastAsia="en-US"/>
                <w14:ligatures w14:val="none"/>
                <w14:cntxtAlts w14:val="0"/>
              </w:rPr>
            </w:pPr>
            <w:r w:rsidRPr="00CC36D2">
              <w:rPr>
                <w:kern w:val="0"/>
                <w:sz w:val="12"/>
                <w:szCs w:val="12"/>
                <w:lang w:eastAsia="en-US"/>
                <w14:ligatures w14:val="none"/>
                <w14:cntxtAlts w14:val="0"/>
              </w:rPr>
              <w:t>1,0</w:t>
            </w:r>
          </w:p>
        </w:tc>
        <w:tc>
          <w:tcPr>
            <w:tcW w:w="282" w:type="pct"/>
          </w:tcPr>
          <w:p w:rsidR="00CC36D2" w:rsidRPr="00CC36D2" w:rsidRDefault="00CC36D2" w:rsidP="00CC36D2">
            <w:pPr>
              <w:ind w:left="-113" w:right="-113"/>
              <w:jc w:val="center"/>
              <w:rPr>
                <w:kern w:val="0"/>
                <w:sz w:val="12"/>
                <w:szCs w:val="12"/>
                <w:lang w:eastAsia="en-US"/>
                <w14:ligatures w14:val="none"/>
                <w14:cntxtAlts w14:val="0"/>
              </w:rPr>
            </w:pPr>
            <w:r w:rsidRPr="00CC36D2">
              <w:rPr>
                <w:kern w:val="0"/>
                <w:sz w:val="12"/>
                <w:szCs w:val="12"/>
                <w:lang w:eastAsia="en-US"/>
                <w14:ligatures w14:val="none"/>
                <w14:cntxtAlts w14:val="0"/>
              </w:rPr>
              <w:t>1,0</w:t>
            </w:r>
          </w:p>
        </w:tc>
        <w:tc>
          <w:tcPr>
            <w:tcW w:w="304" w:type="pct"/>
            <w:shd w:val="clear" w:color="auto" w:fill="FFFFFF"/>
          </w:tcPr>
          <w:p w:rsidR="00CC36D2" w:rsidRPr="00CC36D2" w:rsidRDefault="00CC36D2" w:rsidP="00CC36D2">
            <w:pPr>
              <w:ind w:left="-113" w:right="-113"/>
              <w:jc w:val="center"/>
              <w:rPr>
                <w:kern w:val="0"/>
                <w:sz w:val="12"/>
                <w:szCs w:val="12"/>
                <w:lang w:eastAsia="en-US"/>
                <w14:ligatures w14:val="none"/>
                <w14:cntxtAlts w14:val="0"/>
              </w:rPr>
            </w:pPr>
            <w:r w:rsidRPr="00CC36D2">
              <w:rPr>
                <w:kern w:val="0"/>
                <w:sz w:val="12"/>
                <w:szCs w:val="12"/>
                <w:lang w:eastAsia="en-US"/>
                <w14:ligatures w14:val="none"/>
                <w14:cntxtAlts w14:val="0"/>
              </w:rPr>
              <w:t>1,0</w:t>
            </w:r>
          </w:p>
        </w:tc>
        <w:tc>
          <w:tcPr>
            <w:tcW w:w="304" w:type="pct"/>
            <w:shd w:val="clear" w:color="auto" w:fill="FFFFFF"/>
          </w:tcPr>
          <w:p w:rsidR="00CC36D2" w:rsidRPr="00CC36D2" w:rsidRDefault="00CC36D2" w:rsidP="00CC36D2">
            <w:pPr>
              <w:ind w:left="-113" w:right="-113"/>
              <w:jc w:val="center"/>
              <w:rPr>
                <w:kern w:val="0"/>
                <w:sz w:val="12"/>
                <w:szCs w:val="12"/>
                <w:lang w:eastAsia="en-US"/>
                <w14:ligatures w14:val="none"/>
                <w14:cntxtAlts w14:val="0"/>
              </w:rPr>
            </w:pPr>
            <w:r w:rsidRPr="00CC36D2">
              <w:rPr>
                <w:kern w:val="0"/>
                <w:sz w:val="12"/>
                <w:szCs w:val="12"/>
                <w:lang w:eastAsia="en-US"/>
                <w14:ligatures w14:val="none"/>
                <w14:cntxtAlts w14:val="0"/>
              </w:rPr>
              <w:t>1,0</w:t>
            </w:r>
          </w:p>
        </w:tc>
        <w:tc>
          <w:tcPr>
            <w:tcW w:w="314" w:type="pct"/>
            <w:shd w:val="clear" w:color="auto" w:fill="FFFFFF"/>
          </w:tcPr>
          <w:p w:rsidR="00CC36D2" w:rsidRPr="00CC36D2" w:rsidRDefault="00CC36D2" w:rsidP="00CC36D2">
            <w:pPr>
              <w:ind w:left="-113" w:right="-113"/>
              <w:jc w:val="center"/>
              <w:rPr>
                <w:kern w:val="0"/>
                <w:sz w:val="12"/>
                <w:szCs w:val="12"/>
                <w:lang w:eastAsia="en-US"/>
                <w14:ligatures w14:val="none"/>
                <w14:cntxtAlts w14:val="0"/>
              </w:rPr>
            </w:pPr>
            <w:r w:rsidRPr="00CC36D2">
              <w:rPr>
                <w:kern w:val="0"/>
                <w:sz w:val="12"/>
                <w:szCs w:val="12"/>
                <w:lang w:eastAsia="en-US"/>
                <w14:ligatures w14:val="none"/>
                <w14:cntxtAlts w14:val="0"/>
              </w:rPr>
              <w:t>5,0</w:t>
            </w:r>
          </w:p>
        </w:tc>
        <w:tc>
          <w:tcPr>
            <w:tcW w:w="291" w:type="pct"/>
          </w:tcPr>
          <w:p w:rsidR="00CC36D2" w:rsidRPr="00CC36D2" w:rsidRDefault="00CC36D2" w:rsidP="00CC36D2">
            <w:pPr>
              <w:ind w:left="-113" w:right="-113"/>
              <w:jc w:val="center"/>
              <w:rPr>
                <w:kern w:val="0"/>
                <w:sz w:val="12"/>
                <w:szCs w:val="12"/>
                <w:lang w:eastAsia="en-US"/>
                <w14:ligatures w14:val="none"/>
                <w14:cntxtAlts w14:val="0"/>
              </w:rPr>
            </w:pPr>
            <w:r w:rsidRPr="00CC36D2">
              <w:rPr>
                <w:kern w:val="0"/>
                <w:sz w:val="12"/>
                <w:szCs w:val="12"/>
                <w:lang w:eastAsia="en-US"/>
                <w14:ligatures w14:val="none"/>
                <w14:cntxtAlts w14:val="0"/>
              </w:rPr>
              <w:t>5,0</w:t>
            </w:r>
          </w:p>
        </w:tc>
      </w:tr>
      <w:tr w:rsidR="00CC36D2" w:rsidRPr="00CC36D2" w:rsidTr="00CC36D2">
        <w:trPr>
          <w:trHeight w:val="20"/>
        </w:trPr>
        <w:tc>
          <w:tcPr>
            <w:tcW w:w="274" w:type="pct"/>
            <w:vMerge w:val="restart"/>
          </w:tcPr>
          <w:p w:rsidR="00CC36D2" w:rsidRPr="00CC36D2" w:rsidRDefault="00CC36D2" w:rsidP="00CC36D2">
            <w:pPr>
              <w:autoSpaceDE w:val="0"/>
              <w:autoSpaceDN w:val="0"/>
              <w:adjustRightInd w:val="0"/>
              <w:spacing w:line="245" w:lineRule="auto"/>
              <w:ind w:left="-57" w:right="-57"/>
              <w:rPr>
                <w:bCs/>
                <w:kern w:val="0"/>
                <w:sz w:val="12"/>
                <w:szCs w:val="12"/>
                <w:lang w:eastAsia="en-US"/>
                <w14:ligatures w14:val="none"/>
                <w14:cntxtAlts w14:val="0"/>
              </w:rPr>
            </w:pPr>
            <w:r w:rsidRPr="00CC36D2">
              <w:rPr>
                <w:bCs/>
                <w:kern w:val="0"/>
                <w:sz w:val="12"/>
                <w:szCs w:val="12"/>
                <w:lang w:eastAsia="en-US"/>
                <w14:ligatures w14:val="none"/>
                <w14:cntxtAlts w14:val="0"/>
              </w:rPr>
              <w:t>Основное меропри</w:t>
            </w:r>
            <w:r w:rsidRPr="00CC36D2">
              <w:rPr>
                <w:bCs/>
                <w:kern w:val="0"/>
                <w:sz w:val="12"/>
                <w:szCs w:val="12"/>
                <w:lang w:eastAsia="en-US"/>
                <w14:ligatures w14:val="none"/>
                <w14:cntxtAlts w14:val="0"/>
              </w:rPr>
              <w:softHyphen/>
              <w:t>ятие 1</w:t>
            </w:r>
          </w:p>
          <w:p w:rsidR="00CC36D2" w:rsidRPr="00CC36D2" w:rsidRDefault="00CC36D2" w:rsidP="00CC36D2">
            <w:pPr>
              <w:spacing w:line="245" w:lineRule="auto"/>
              <w:ind w:left="-57" w:right="-57"/>
              <w:jc w:val="center"/>
              <w:rPr>
                <w:kern w:val="0"/>
                <w:sz w:val="12"/>
                <w:szCs w:val="12"/>
                <w:lang w:eastAsia="en-US"/>
                <w14:ligatures w14:val="none"/>
                <w14:cntxtAlts w14:val="0"/>
              </w:rPr>
            </w:pPr>
          </w:p>
        </w:tc>
        <w:tc>
          <w:tcPr>
            <w:tcW w:w="789" w:type="pct"/>
            <w:vMerge w:val="restart"/>
          </w:tcPr>
          <w:p w:rsidR="00CC36D2" w:rsidRPr="00CC36D2" w:rsidRDefault="00CC36D2" w:rsidP="00CC36D2">
            <w:pPr>
              <w:autoSpaceDE w:val="0"/>
              <w:autoSpaceDN w:val="0"/>
              <w:adjustRightInd w:val="0"/>
              <w:spacing w:line="245" w:lineRule="auto"/>
              <w:jc w:val="both"/>
              <w:rPr>
                <w:kern w:val="0"/>
                <w:sz w:val="12"/>
                <w:szCs w:val="12"/>
                <w:lang w:eastAsia="en-US"/>
                <w14:ligatures w14:val="none"/>
                <w14:cntxtAlts w14:val="0"/>
              </w:rPr>
            </w:pPr>
            <w:r w:rsidRPr="00CC36D2">
              <w:rPr>
                <w:bCs/>
                <w:kern w:val="0"/>
                <w:sz w:val="12"/>
                <w:szCs w:val="12"/>
                <w:lang w:eastAsia="en-US"/>
                <w14:ligatures w14:val="none"/>
                <w14:cntxtAlts w14:val="0"/>
              </w:rPr>
              <w:t xml:space="preserve">Развитие бюджетного планирования, формирование </w:t>
            </w:r>
            <w:proofErr w:type="spellStart"/>
            <w:r w:rsidRPr="00CC36D2">
              <w:rPr>
                <w:rFonts w:eastAsia="Calibri"/>
                <w:bCs/>
                <w:kern w:val="0"/>
                <w:sz w:val="12"/>
                <w:szCs w:val="12"/>
                <w:lang w:eastAsia="en-US"/>
                <w14:ligatures w14:val="none"/>
                <w14:cntxtAlts w14:val="0"/>
              </w:rPr>
              <w:t>Нижнекумашкинского</w:t>
            </w:r>
            <w:proofErr w:type="spellEnd"/>
            <w:r w:rsidRPr="00CC36D2">
              <w:rPr>
                <w:bCs/>
                <w:kern w:val="0"/>
                <w:sz w:val="12"/>
                <w:szCs w:val="12"/>
                <w:lang w:eastAsia="en-US"/>
                <w14:ligatures w14:val="none"/>
                <w14:cntxtAlts w14:val="0"/>
              </w:rPr>
              <w:t xml:space="preserve"> сельского поселения </w:t>
            </w:r>
            <w:proofErr w:type="spellStart"/>
            <w:r w:rsidRPr="00CC36D2">
              <w:rPr>
                <w:bCs/>
                <w:kern w:val="0"/>
                <w:sz w:val="12"/>
                <w:szCs w:val="12"/>
                <w:lang w:eastAsia="en-US"/>
                <w14:ligatures w14:val="none"/>
                <w14:cntxtAlts w14:val="0"/>
              </w:rPr>
              <w:t>Шумерлинского</w:t>
            </w:r>
            <w:proofErr w:type="spellEnd"/>
            <w:r w:rsidRPr="00CC36D2">
              <w:rPr>
                <w:bCs/>
                <w:kern w:val="0"/>
                <w:sz w:val="12"/>
                <w:szCs w:val="12"/>
                <w:lang w:eastAsia="en-US"/>
                <w14:ligatures w14:val="none"/>
                <w14:cntxtAlts w14:val="0"/>
              </w:rPr>
              <w:t xml:space="preserve"> района на очередной финансовый год и плановый период</w:t>
            </w:r>
          </w:p>
        </w:tc>
        <w:tc>
          <w:tcPr>
            <w:tcW w:w="341" w:type="pct"/>
          </w:tcPr>
          <w:p w:rsidR="00CC36D2" w:rsidRPr="00CC36D2" w:rsidRDefault="00CC36D2" w:rsidP="00CC36D2">
            <w:pPr>
              <w:spacing w:line="245" w:lineRule="auto"/>
              <w:jc w:val="center"/>
              <w:rPr>
                <w:kern w:val="0"/>
                <w:sz w:val="12"/>
                <w:szCs w:val="12"/>
                <w:lang w:eastAsia="en-US"/>
                <w14:ligatures w14:val="none"/>
                <w14:cntxtAlts w14:val="0"/>
              </w:rPr>
            </w:pPr>
            <w:r w:rsidRPr="00CC36D2">
              <w:rPr>
                <w:kern w:val="0"/>
                <w:sz w:val="12"/>
                <w:szCs w:val="12"/>
                <w:lang w:eastAsia="en-US"/>
                <w14:ligatures w14:val="none"/>
                <w14:cntxtAlts w14:val="0"/>
              </w:rPr>
              <w:t>х</w:t>
            </w:r>
          </w:p>
        </w:tc>
        <w:tc>
          <w:tcPr>
            <w:tcW w:w="375" w:type="pct"/>
          </w:tcPr>
          <w:p w:rsidR="00CC36D2" w:rsidRPr="00CC36D2" w:rsidRDefault="00CC36D2" w:rsidP="00CC36D2">
            <w:pPr>
              <w:spacing w:line="245" w:lineRule="auto"/>
              <w:ind w:left="-113" w:right="-113"/>
              <w:jc w:val="center"/>
              <w:rPr>
                <w:kern w:val="0"/>
                <w:sz w:val="12"/>
                <w:szCs w:val="12"/>
                <w:lang w:eastAsia="en-US"/>
                <w14:ligatures w14:val="none"/>
                <w14:cntxtAlts w14:val="0"/>
              </w:rPr>
            </w:pPr>
            <w:r w:rsidRPr="00CC36D2">
              <w:rPr>
                <w:kern w:val="0"/>
                <w:sz w:val="12"/>
                <w:szCs w:val="12"/>
                <w:lang w:eastAsia="en-US"/>
                <w14:ligatures w14:val="none"/>
                <w14:cntxtAlts w14:val="0"/>
              </w:rPr>
              <w:t>Ч410100000</w:t>
            </w:r>
          </w:p>
        </w:tc>
        <w:tc>
          <w:tcPr>
            <w:tcW w:w="547" w:type="pct"/>
          </w:tcPr>
          <w:p w:rsidR="00CC36D2" w:rsidRPr="00CC36D2" w:rsidRDefault="00CC36D2" w:rsidP="00CC36D2">
            <w:pPr>
              <w:autoSpaceDE w:val="0"/>
              <w:autoSpaceDN w:val="0"/>
              <w:adjustRightInd w:val="0"/>
              <w:spacing w:line="245" w:lineRule="auto"/>
              <w:jc w:val="both"/>
              <w:rPr>
                <w:b/>
                <w:kern w:val="0"/>
                <w:sz w:val="12"/>
                <w:szCs w:val="12"/>
                <w:lang w:eastAsia="en-US"/>
                <w14:ligatures w14:val="none"/>
                <w14:cntxtAlts w14:val="0"/>
              </w:rPr>
            </w:pPr>
            <w:r w:rsidRPr="00CC36D2">
              <w:rPr>
                <w:b/>
                <w:bCs/>
                <w:kern w:val="0"/>
                <w:sz w:val="12"/>
                <w:szCs w:val="12"/>
                <w:lang w:eastAsia="en-US"/>
                <w14:ligatures w14:val="none"/>
                <w14:cntxtAlts w14:val="0"/>
              </w:rPr>
              <w:t>всего</w:t>
            </w:r>
          </w:p>
        </w:tc>
        <w:tc>
          <w:tcPr>
            <w:tcW w:w="282" w:type="pct"/>
          </w:tcPr>
          <w:p w:rsidR="00CC36D2" w:rsidRPr="00CC36D2" w:rsidRDefault="00CC36D2" w:rsidP="00CC36D2">
            <w:pPr>
              <w:spacing w:line="245" w:lineRule="auto"/>
              <w:ind w:left="-113" w:right="-113"/>
              <w:jc w:val="center"/>
              <w:rPr>
                <w:rFonts w:eastAsia="Calibri"/>
                <w:b/>
                <w:kern w:val="0"/>
                <w:sz w:val="12"/>
                <w:szCs w:val="12"/>
                <w:lang w:eastAsia="en-US"/>
                <w14:ligatures w14:val="none"/>
                <w14:cntxtAlts w14:val="0"/>
              </w:rPr>
            </w:pPr>
            <w:r w:rsidRPr="00CC36D2">
              <w:rPr>
                <w:rFonts w:eastAsia="Calibri"/>
                <w:b/>
                <w:kern w:val="0"/>
                <w:sz w:val="12"/>
                <w:szCs w:val="12"/>
                <w:lang w:eastAsia="en-US"/>
                <w14:ligatures w14:val="none"/>
                <w14:cntxtAlts w14:val="0"/>
              </w:rPr>
              <w:t>1,0</w:t>
            </w:r>
          </w:p>
        </w:tc>
        <w:tc>
          <w:tcPr>
            <w:tcW w:w="296" w:type="pct"/>
          </w:tcPr>
          <w:p w:rsidR="00CC36D2" w:rsidRPr="00CC36D2" w:rsidRDefault="00CC36D2" w:rsidP="00CC36D2">
            <w:pPr>
              <w:spacing w:line="245" w:lineRule="auto"/>
              <w:ind w:left="-113" w:right="-113"/>
              <w:jc w:val="center"/>
              <w:rPr>
                <w:rFonts w:eastAsia="Calibri"/>
                <w:b/>
                <w:kern w:val="0"/>
                <w:sz w:val="12"/>
                <w:szCs w:val="12"/>
                <w:lang w:eastAsia="en-US"/>
                <w14:ligatures w14:val="none"/>
                <w14:cntxtAlts w14:val="0"/>
              </w:rPr>
            </w:pPr>
            <w:r w:rsidRPr="00CC36D2">
              <w:rPr>
                <w:rFonts w:eastAsia="Calibri"/>
                <w:b/>
                <w:kern w:val="0"/>
                <w:sz w:val="12"/>
                <w:szCs w:val="12"/>
                <w:lang w:eastAsia="en-US"/>
                <w14:ligatures w14:val="none"/>
                <w14:cntxtAlts w14:val="0"/>
              </w:rPr>
              <w:t>1,0</w:t>
            </w:r>
          </w:p>
        </w:tc>
        <w:tc>
          <w:tcPr>
            <w:tcW w:w="298" w:type="pct"/>
          </w:tcPr>
          <w:p w:rsidR="00CC36D2" w:rsidRPr="00CC36D2" w:rsidRDefault="00CC36D2" w:rsidP="00CC36D2">
            <w:pPr>
              <w:spacing w:line="245" w:lineRule="auto"/>
              <w:ind w:left="-113" w:right="-113"/>
              <w:jc w:val="center"/>
              <w:rPr>
                <w:rFonts w:eastAsia="Calibri"/>
                <w:b/>
                <w:kern w:val="0"/>
                <w:sz w:val="12"/>
                <w:szCs w:val="12"/>
                <w:lang w:eastAsia="en-US"/>
                <w14:ligatures w14:val="none"/>
                <w14:cntxtAlts w14:val="0"/>
              </w:rPr>
            </w:pPr>
            <w:r w:rsidRPr="00CC36D2">
              <w:rPr>
                <w:rFonts w:eastAsia="Calibri"/>
                <w:b/>
                <w:kern w:val="0"/>
                <w:sz w:val="12"/>
                <w:szCs w:val="12"/>
                <w:lang w:eastAsia="en-US"/>
                <w14:ligatures w14:val="none"/>
                <w14:cntxtAlts w14:val="0"/>
              </w:rPr>
              <w:t>1,0</w:t>
            </w:r>
          </w:p>
        </w:tc>
        <w:tc>
          <w:tcPr>
            <w:tcW w:w="300" w:type="pct"/>
          </w:tcPr>
          <w:p w:rsidR="00CC36D2" w:rsidRPr="00CC36D2" w:rsidRDefault="00CC36D2" w:rsidP="00CC36D2">
            <w:pPr>
              <w:spacing w:line="245" w:lineRule="auto"/>
              <w:ind w:left="-113" w:right="-113"/>
              <w:jc w:val="center"/>
              <w:rPr>
                <w:rFonts w:eastAsia="Calibri"/>
                <w:b/>
                <w:kern w:val="0"/>
                <w:sz w:val="12"/>
                <w:szCs w:val="12"/>
                <w:lang w:eastAsia="en-US"/>
                <w14:ligatures w14:val="none"/>
                <w14:cntxtAlts w14:val="0"/>
              </w:rPr>
            </w:pPr>
            <w:r w:rsidRPr="00CC36D2">
              <w:rPr>
                <w:rFonts w:eastAsia="Calibri"/>
                <w:b/>
                <w:kern w:val="0"/>
                <w:sz w:val="12"/>
                <w:szCs w:val="12"/>
                <w:lang w:eastAsia="en-US"/>
                <w14:ligatures w14:val="none"/>
                <w14:cntxtAlts w14:val="0"/>
              </w:rPr>
              <w:t>1,0</w:t>
            </w:r>
          </w:p>
        </w:tc>
        <w:tc>
          <w:tcPr>
            <w:tcW w:w="282" w:type="pct"/>
          </w:tcPr>
          <w:p w:rsidR="00CC36D2" w:rsidRPr="00CC36D2" w:rsidRDefault="00CC36D2" w:rsidP="00CC36D2">
            <w:pPr>
              <w:spacing w:line="245" w:lineRule="auto"/>
              <w:ind w:left="-113" w:right="-113"/>
              <w:jc w:val="center"/>
              <w:rPr>
                <w:rFonts w:eastAsia="Calibri"/>
                <w:b/>
                <w:kern w:val="0"/>
                <w:sz w:val="12"/>
                <w:szCs w:val="12"/>
                <w:lang w:eastAsia="en-US"/>
                <w14:ligatures w14:val="none"/>
                <w14:cntxtAlts w14:val="0"/>
              </w:rPr>
            </w:pPr>
            <w:r w:rsidRPr="00CC36D2">
              <w:rPr>
                <w:rFonts w:eastAsia="Calibri"/>
                <w:b/>
                <w:kern w:val="0"/>
                <w:sz w:val="12"/>
                <w:szCs w:val="12"/>
                <w:lang w:eastAsia="en-US"/>
                <w14:ligatures w14:val="none"/>
                <w14:cntxtAlts w14:val="0"/>
              </w:rPr>
              <w:t>1,0</w:t>
            </w:r>
          </w:p>
        </w:tc>
        <w:tc>
          <w:tcPr>
            <w:tcW w:w="304" w:type="pct"/>
            <w:shd w:val="clear" w:color="auto" w:fill="FFFFFF"/>
          </w:tcPr>
          <w:p w:rsidR="00CC36D2" w:rsidRPr="00CC36D2" w:rsidRDefault="00CC36D2" w:rsidP="00CC36D2">
            <w:pPr>
              <w:spacing w:line="245" w:lineRule="auto"/>
              <w:ind w:left="-113" w:right="-113"/>
              <w:jc w:val="center"/>
              <w:rPr>
                <w:rFonts w:eastAsia="Calibri"/>
                <w:b/>
                <w:kern w:val="0"/>
                <w:sz w:val="12"/>
                <w:szCs w:val="12"/>
                <w:lang w:eastAsia="en-US"/>
                <w14:ligatures w14:val="none"/>
                <w14:cntxtAlts w14:val="0"/>
              </w:rPr>
            </w:pPr>
            <w:r w:rsidRPr="00CC36D2">
              <w:rPr>
                <w:rFonts w:eastAsia="Calibri"/>
                <w:b/>
                <w:kern w:val="0"/>
                <w:sz w:val="12"/>
                <w:szCs w:val="12"/>
                <w:lang w:eastAsia="en-US"/>
                <w14:ligatures w14:val="none"/>
                <w14:cntxtAlts w14:val="0"/>
              </w:rPr>
              <w:t>1,0</w:t>
            </w:r>
          </w:p>
        </w:tc>
        <w:tc>
          <w:tcPr>
            <w:tcW w:w="304" w:type="pct"/>
            <w:shd w:val="clear" w:color="auto" w:fill="FFFFFF"/>
          </w:tcPr>
          <w:p w:rsidR="00CC36D2" w:rsidRPr="00CC36D2" w:rsidRDefault="00CC36D2" w:rsidP="00CC36D2">
            <w:pPr>
              <w:spacing w:line="245" w:lineRule="auto"/>
              <w:ind w:left="-113" w:right="-113"/>
              <w:jc w:val="center"/>
              <w:rPr>
                <w:rFonts w:eastAsia="Calibri"/>
                <w:b/>
                <w:kern w:val="0"/>
                <w:sz w:val="12"/>
                <w:szCs w:val="12"/>
                <w:lang w:eastAsia="en-US"/>
                <w14:ligatures w14:val="none"/>
                <w14:cntxtAlts w14:val="0"/>
              </w:rPr>
            </w:pPr>
            <w:r w:rsidRPr="00CC36D2">
              <w:rPr>
                <w:rFonts w:eastAsia="Calibri"/>
                <w:b/>
                <w:kern w:val="0"/>
                <w:sz w:val="12"/>
                <w:szCs w:val="12"/>
                <w:lang w:eastAsia="en-US"/>
                <w14:ligatures w14:val="none"/>
                <w14:cntxtAlts w14:val="0"/>
              </w:rPr>
              <w:t>1,0</w:t>
            </w:r>
          </w:p>
        </w:tc>
        <w:tc>
          <w:tcPr>
            <w:tcW w:w="314" w:type="pct"/>
            <w:shd w:val="clear" w:color="auto" w:fill="FFFFFF"/>
          </w:tcPr>
          <w:p w:rsidR="00CC36D2" w:rsidRPr="00CC36D2" w:rsidRDefault="00CC36D2" w:rsidP="00CC36D2">
            <w:pPr>
              <w:spacing w:line="245" w:lineRule="auto"/>
              <w:ind w:left="-113" w:right="-113"/>
              <w:jc w:val="center"/>
              <w:rPr>
                <w:rFonts w:eastAsia="Calibri"/>
                <w:b/>
                <w:kern w:val="0"/>
                <w:sz w:val="12"/>
                <w:szCs w:val="12"/>
                <w:lang w:eastAsia="en-US"/>
                <w14:ligatures w14:val="none"/>
                <w14:cntxtAlts w14:val="0"/>
              </w:rPr>
            </w:pPr>
            <w:r w:rsidRPr="00CC36D2">
              <w:rPr>
                <w:rFonts w:eastAsia="Calibri"/>
                <w:b/>
                <w:kern w:val="0"/>
                <w:sz w:val="12"/>
                <w:szCs w:val="12"/>
                <w:lang w:eastAsia="en-US"/>
                <w14:ligatures w14:val="none"/>
                <w14:cntxtAlts w14:val="0"/>
              </w:rPr>
              <w:t>5,0</w:t>
            </w:r>
          </w:p>
        </w:tc>
        <w:tc>
          <w:tcPr>
            <w:tcW w:w="291" w:type="pct"/>
          </w:tcPr>
          <w:p w:rsidR="00CC36D2" w:rsidRPr="00CC36D2" w:rsidRDefault="00CC36D2" w:rsidP="00CC36D2">
            <w:pPr>
              <w:spacing w:line="245" w:lineRule="auto"/>
              <w:ind w:left="-113" w:right="-113"/>
              <w:jc w:val="center"/>
              <w:rPr>
                <w:rFonts w:eastAsia="Calibri"/>
                <w:b/>
                <w:kern w:val="0"/>
                <w:sz w:val="12"/>
                <w:szCs w:val="12"/>
                <w:lang w:eastAsia="en-US"/>
                <w14:ligatures w14:val="none"/>
                <w14:cntxtAlts w14:val="0"/>
              </w:rPr>
            </w:pPr>
            <w:r w:rsidRPr="00CC36D2">
              <w:rPr>
                <w:rFonts w:eastAsia="Calibri"/>
                <w:b/>
                <w:kern w:val="0"/>
                <w:sz w:val="12"/>
                <w:szCs w:val="12"/>
                <w:lang w:eastAsia="en-US"/>
                <w14:ligatures w14:val="none"/>
                <w14:cntxtAlts w14:val="0"/>
              </w:rPr>
              <w:t>5,0</w:t>
            </w:r>
          </w:p>
        </w:tc>
      </w:tr>
      <w:tr w:rsidR="00CC36D2" w:rsidRPr="00CC36D2" w:rsidTr="00CC36D2">
        <w:trPr>
          <w:trHeight w:val="20"/>
        </w:trPr>
        <w:tc>
          <w:tcPr>
            <w:tcW w:w="274" w:type="pct"/>
            <w:vMerge/>
          </w:tcPr>
          <w:p w:rsidR="00CC36D2" w:rsidRPr="00CC36D2" w:rsidRDefault="00CC36D2" w:rsidP="00CC36D2">
            <w:pPr>
              <w:spacing w:line="245" w:lineRule="auto"/>
              <w:ind w:left="-57" w:right="-57"/>
              <w:jc w:val="center"/>
              <w:rPr>
                <w:kern w:val="0"/>
                <w:sz w:val="12"/>
                <w:szCs w:val="12"/>
                <w:lang w:eastAsia="en-US"/>
                <w14:ligatures w14:val="none"/>
                <w14:cntxtAlts w14:val="0"/>
              </w:rPr>
            </w:pPr>
          </w:p>
        </w:tc>
        <w:tc>
          <w:tcPr>
            <w:tcW w:w="789" w:type="pct"/>
            <w:vMerge/>
          </w:tcPr>
          <w:p w:rsidR="00CC36D2" w:rsidRPr="00CC36D2" w:rsidRDefault="00CC36D2" w:rsidP="00CC36D2">
            <w:pPr>
              <w:spacing w:line="245" w:lineRule="auto"/>
              <w:jc w:val="both"/>
              <w:rPr>
                <w:kern w:val="0"/>
                <w:sz w:val="12"/>
                <w:szCs w:val="12"/>
                <w:lang w:eastAsia="en-US"/>
                <w14:ligatures w14:val="none"/>
                <w14:cntxtAlts w14:val="0"/>
              </w:rPr>
            </w:pPr>
          </w:p>
        </w:tc>
        <w:tc>
          <w:tcPr>
            <w:tcW w:w="341" w:type="pct"/>
          </w:tcPr>
          <w:p w:rsidR="00CC36D2" w:rsidRPr="00CC36D2" w:rsidRDefault="00CC36D2" w:rsidP="00CC36D2">
            <w:pPr>
              <w:spacing w:line="245" w:lineRule="auto"/>
              <w:jc w:val="center"/>
              <w:rPr>
                <w:kern w:val="0"/>
                <w:sz w:val="12"/>
                <w:szCs w:val="12"/>
                <w:lang w:eastAsia="en-US"/>
                <w14:ligatures w14:val="none"/>
                <w14:cntxtAlts w14:val="0"/>
              </w:rPr>
            </w:pPr>
            <w:r w:rsidRPr="00CC36D2">
              <w:rPr>
                <w:kern w:val="0"/>
                <w:sz w:val="12"/>
                <w:szCs w:val="12"/>
                <w:lang w:eastAsia="en-US"/>
                <w14:ligatures w14:val="none"/>
                <w14:cntxtAlts w14:val="0"/>
              </w:rPr>
              <w:t>х</w:t>
            </w:r>
          </w:p>
        </w:tc>
        <w:tc>
          <w:tcPr>
            <w:tcW w:w="375" w:type="pct"/>
          </w:tcPr>
          <w:p w:rsidR="00CC36D2" w:rsidRPr="00CC36D2" w:rsidRDefault="00CC36D2" w:rsidP="00CC36D2">
            <w:pPr>
              <w:spacing w:line="245" w:lineRule="auto"/>
              <w:ind w:left="-113" w:right="-113"/>
              <w:jc w:val="center"/>
              <w:rPr>
                <w:kern w:val="0"/>
                <w:sz w:val="12"/>
                <w:szCs w:val="12"/>
                <w:lang w:eastAsia="en-US"/>
                <w14:ligatures w14:val="none"/>
                <w14:cntxtAlts w14:val="0"/>
              </w:rPr>
            </w:pPr>
            <w:r w:rsidRPr="00CC36D2">
              <w:rPr>
                <w:kern w:val="0"/>
                <w:sz w:val="12"/>
                <w:szCs w:val="12"/>
                <w:lang w:eastAsia="en-US"/>
                <w14:ligatures w14:val="none"/>
                <w14:cntxtAlts w14:val="0"/>
              </w:rPr>
              <w:t>х</w:t>
            </w:r>
          </w:p>
        </w:tc>
        <w:tc>
          <w:tcPr>
            <w:tcW w:w="547" w:type="pct"/>
            <w:vMerge w:val="restart"/>
          </w:tcPr>
          <w:p w:rsidR="00CC36D2" w:rsidRPr="00CC36D2" w:rsidRDefault="00CC36D2" w:rsidP="00CC36D2">
            <w:pPr>
              <w:autoSpaceDE w:val="0"/>
              <w:autoSpaceDN w:val="0"/>
              <w:adjustRightInd w:val="0"/>
              <w:spacing w:line="245" w:lineRule="auto"/>
              <w:jc w:val="both"/>
              <w:rPr>
                <w:kern w:val="0"/>
                <w:sz w:val="12"/>
                <w:szCs w:val="12"/>
                <w:lang w:eastAsia="en-US"/>
                <w14:ligatures w14:val="none"/>
                <w14:cntxtAlts w14:val="0"/>
              </w:rPr>
            </w:pPr>
            <w:r w:rsidRPr="00CC36D2">
              <w:rPr>
                <w:bCs/>
                <w:kern w:val="0"/>
                <w:sz w:val="12"/>
                <w:szCs w:val="12"/>
                <w:lang w:eastAsia="en-US"/>
                <w14:ligatures w14:val="none"/>
                <w14:cntxtAlts w14:val="0"/>
              </w:rPr>
              <w:t>федеральный бюджет</w:t>
            </w:r>
          </w:p>
        </w:tc>
        <w:tc>
          <w:tcPr>
            <w:tcW w:w="282" w:type="pct"/>
            <w:vMerge w:val="restart"/>
          </w:tcPr>
          <w:p w:rsidR="00CC36D2" w:rsidRPr="00CC36D2" w:rsidRDefault="00CC36D2" w:rsidP="00CC36D2">
            <w:pPr>
              <w:spacing w:line="245" w:lineRule="auto"/>
              <w:ind w:left="-113" w:right="-113"/>
              <w:jc w:val="center"/>
              <w:rPr>
                <w:rFonts w:eastAsia="Calibri"/>
                <w:kern w:val="0"/>
                <w:sz w:val="12"/>
                <w:szCs w:val="12"/>
                <w:lang w:eastAsia="en-US"/>
                <w14:ligatures w14:val="none"/>
                <w14:cntxtAlts w14:val="0"/>
              </w:rPr>
            </w:pPr>
            <w:r w:rsidRPr="00CC36D2">
              <w:rPr>
                <w:rFonts w:eastAsia="Calibri"/>
                <w:kern w:val="0"/>
                <w:sz w:val="12"/>
                <w:szCs w:val="12"/>
                <w:lang w:eastAsia="en-US"/>
                <w14:ligatures w14:val="none"/>
                <w14:cntxtAlts w14:val="0"/>
              </w:rPr>
              <w:t>0</w:t>
            </w:r>
          </w:p>
        </w:tc>
        <w:tc>
          <w:tcPr>
            <w:tcW w:w="296" w:type="pct"/>
            <w:vMerge w:val="restart"/>
          </w:tcPr>
          <w:p w:rsidR="00CC36D2" w:rsidRPr="00CC36D2" w:rsidRDefault="00CC36D2" w:rsidP="00CC36D2">
            <w:pPr>
              <w:spacing w:line="245" w:lineRule="auto"/>
              <w:ind w:left="-113" w:right="-113"/>
              <w:jc w:val="center"/>
              <w:rPr>
                <w:rFonts w:eastAsia="Calibri"/>
                <w:kern w:val="0"/>
                <w:sz w:val="12"/>
                <w:szCs w:val="12"/>
                <w:lang w:eastAsia="en-US"/>
                <w14:ligatures w14:val="none"/>
                <w14:cntxtAlts w14:val="0"/>
              </w:rPr>
            </w:pPr>
            <w:r w:rsidRPr="00CC36D2">
              <w:rPr>
                <w:rFonts w:eastAsia="Calibri"/>
                <w:kern w:val="0"/>
                <w:sz w:val="12"/>
                <w:szCs w:val="12"/>
                <w:lang w:eastAsia="en-US"/>
                <w14:ligatures w14:val="none"/>
                <w14:cntxtAlts w14:val="0"/>
              </w:rPr>
              <w:t>0</w:t>
            </w:r>
          </w:p>
        </w:tc>
        <w:tc>
          <w:tcPr>
            <w:tcW w:w="298" w:type="pct"/>
            <w:vMerge w:val="restart"/>
          </w:tcPr>
          <w:p w:rsidR="00CC36D2" w:rsidRPr="00CC36D2" w:rsidRDefault="00CC36D2" w:rsidP="00CC36D2">
            <w:pPr>
              <w:spacing w:line="245" w:lineRule="auto"/>
              <w:ind w:left="-113" w:right="-113"/>
              <w:jc w:val="center"/>
              <w:rPr>
                <w:rFonts w:eastAsia="Calibri"/>
                <w:kern w:val="0"/>
                <w:sz w:val="12"/>
                <w:szCs w:val="12"/>
                <w:lang w:eastAsia="en-US"/>
                <w14:ligatures w14:val="none"/>
                <w14:cntxtAlts w14:val="0"/>
              </w:rPr>
            </w:pPr>
            <w:r w:rsidRPr="00CC36D2">
              <w:rPr>
                <w:rFonts w:eastAsia="Calibri"/>
                <w:kern w:val="0"/>
                <w:sz w:val="12"/>
                <w:szCs w:val="12"/>
                <w:lang w:eastAsia="en-US"/>
                <w14:ligatures w14:val="none"/>
                <w14:cntxtAlts w14:val="0"/>
              </w:rPr>
              <w:t>0</w:t>
            </w:r>
          </w:p>
        </w:tc>
        <w:tc>
          <w:tcPr>
            <w:tcW w:w="300" w:type="pct"/>
            <w:vMerge w:val="restart"/>
          </w:tcPr>
          <w:p w:rsidR="00CC36D2" w:rsidRPr="00CC36D2" w:rsidRDefault="00CC36D2" w:rsidP="00CC36D2">
            <w:pPr>
              <w:spacing w:line="245" w:lineRule="auto"/>
              <w:ind w:left="-113" w:right="-113"/>
              <w:jc w:val="center"/>
              <w:rPr>
                <w:rFonts w:eastAsia="Calibri"/>
                <w:kern w:val="0"/>
                <w:sz w:val="12"/>
                <w:szCs w:val="12"/>
                <w:lang w:eastAsia="en-US"/>
                <w14:ligatures w14:val="none"/>
                <w14:cntxtAlts w14:val="0"/>
              </w:rPr>
            </w:pPr>
            <w:r w:rsidRPr="00CC36D2">
              <w:rPr>
                <w:rFonts w:eastAsia="Calibri"/>
                <w:kern w:val="0"/>
                <w:sz w:val="12"/>
                <w:szCs w:val="12"/>
                <w:lang w:eastAsia="en-US"/>
                <w14:ligatures w14:val="none"/>
                <w14:cntxtAlts w14:val="0"/>
              </w:rPr>
              <w:t>0</w:t>
            </w:r>
          </w:p>
        </w:tc>
        <w:tc>
          <w:tcPr>
            <w:tcW w:w="282" w:type="pct"/>
            <w:vMerge w:val="restart"/>
          </w:tcPr>
          <w:p w:rsidR="00CC36D2" w:rsidRPr="00CC36D2" w:rsidRDefault="00CC36D2" w:rsidP="00CC36D2">
            <w:pPr>
              <w:spacing w:line="245" w:lineRule="auto"/>
              <w:ind w:left="-113" w:right="-113"/>
              <w:jc w:val="center"/>
              <w:rPr>
                <w:rFonts w:eastAsia="Calibri"/>
                <w:kern w:val="0"/>
                <w:sz w:val="12"/>
                <w:szCs w:val="12"/>
                <w:lang w:eastAsia="en-US"/>
                <w14:ligatures w14:val="none"/>
                <w14:cntxtAlts w14:val="0"/>
              </w:rPr>
            </w:pPr>
            <w:r w:rsidRPr="00CC36D2">
              <w:rPr>
                <w:rFonts w:eastAsia="Calibri"/>
                <w:kern w:val="0"/>
                <w:sz w:val="12"/>
                <w:szCs w:val="12"/>
                <w:lang w:eastAsia="en-US"/>
                <w14:ligatures w14:val="none"/>
                <w14:cntxtAlts w14:val="0"/>
              </w:rPr>
              <w:t>0</w:t>
            </w:r>
          </w:p>
        </w:tc>
        <w:tc>
          <w:tcPr>
            <w:tcW w:w="304" w:type="pct"/>
            <w:vMerge w:val="restart"/>
            <w:shd w:val="clear" w:color="auto" w:fill="FFFFFF"/>
          </w:tcPr>
          <w:p w:rsidR="00CC36D2" w:rsidRPr="00CC36D2" w:rsidRDefault="00CC36D2" w:rsidP="00CC36D2">
            <w:pPr>
              <w:spacing w:line="245" w:lineRule="auto"/>
              <w:ind w:left="-113" w:right="-113"/>
              <w:jc w:val="center"/>
              <w:rPr>
                <w:rFonts w:eastAsia="Calibri"/>
                <w:kern w:val="0"/>
                <w:sz w:val="12"/>
                <w:szCs w:val="12"/>
                <w:lang w:eastAsia="en-US"/>
                <w14:ligatures w14:val="none"/>
                <w14:cntxtAlts w14:val="0"/>
              </w:rPr>
            </w:pPr>
            <w:r w:rsidRPr="00CC36D2">
              <w:rPr>
                <w:rFonts w:eastAsia="Calibri"/>
                <w:kern w:val="0"/>
                <w:sz w:val="12"/>
                <w:szCs w:val="12"/>
                <w:lang w:eastAsia="en-US"/>
                <w14:ligatures w14:val="none"/>
                <w14:cntxtAlts w14:val="0"/>
              </w:rPr>
              <w:t>0</w:t>
            </w:r>
          </w:p>
        </w:tc>
        <w:tc>
          <w:tcPr>
            <w:tcW w:w="304" w:type="pct"/>
            <w:vMerge w:val="restart"/>
            <w:shd w:val="clear" w:color="auto" w:fill="FFFFFF"/>
          </w:tcPr>
          <w:p w:rsidR="00CC36D2" w:rsidRPr="00CC36D2" w:rsidRDefault="00CC36D2" w:rsidP="00CC36D2">
            <w:pPr>
              <w:spacing w:line="245" w:lineRule="auto"/>
              <w:ind w:left="-113" w:right="-113"/>
              <w:jc w:val="center"/>
              <w:rPr>
                <w:rFonts w:eastAsia="Calibri"/>
                <w:kern w:val="0"/>
                <w:sz w:val="12"/>
                <w:szCs w:val="12"/>
                <w:lang w:eastAsia="en-US"/>
                <w14:ligatures w14:val="none"/>
                <w14:cntxtAlts w14:val="0"/>
              </w:rPr>
            </w:pPr>
            <w:r w:rsidRPr="00CC36D2">
              <w:rPr>
                <w:rFonts w:eastAsia="Calibri"/>
                <w:kern w:val="0"/>
                <w:sz w:val="12"/>
                <w:szCs w:val="12"/>
                <w:lang w:eastAsia="en-US"/>
                <w14:ligatures w14:val="none"/>
                <w14:cntxtAlts w14:val="0"/>
              </w:rPr>
              <w:t>0</w:t>
            </w:r>
          </w:p>
        </w:tc>
        <w:tc>
          <w:tcPr>
            <w:tcW w:w="314" w:type="pct"/>
            <w:vMerge w:val="restart"/>
            <w:shd w:val="clear" w:color="auto" w:fill="FFFFFF"/>
          </w:tcPr>
          <w:p w:rsidR="00CC36D2" w:rsidRPr="00CC36D2" w:rsidRDefault="00CC36D2" w:rsidP="00CC36D2">
            <w:pPr>
              <w:spacing w:line="245" w:lineRule="auto"/>
              <w:ind w:left="-113" w:right="-113"/>
              <w:jc w:val="center"/>
              <w:rPr>
                <w:rFonts w:eastAsia="Calibri"/>
                <w:kern w:val="0"/>
                <w:sz w:val="12"/>
                <w:szCs w:val="12"/>
                <w:lang w:eastAsia="en-US"/>
                <w14:ligatures w14:val="none"/>
                <w14:cntxtAlts w14:val="0"/>
              </w:rPr>
            </w:pPr>
            <w:r w:rsidRPr="00CC36D2">
              <w:rPr>
                <w:rFonts w:eastAsia="Calibri"/>
                <w:kern w:val="0"/>
                <w:sz w:val="12"/>
                <w:szCs w:val="12"/>
                <w:lang w:eastAsia="en-US"/>
                <w14:ligatures w14:val="none"/>
                <w14:cntxtAlts w14:val="0"/>
              </w:rPr>
              <w:t>0</w:t>
            </w:r>
          </w:p>
        </w:tc>
        <w:tc>
          <w:tcPr>
            <w:tcW w:w="291" w:type="pct"/>
            <w:vMerge w:val="restart"/>
          </w:tcPr>
          <w:p w:rsidR="00CC36D2" w:rsidRPr="00CC36D2" w:rsidRDefault="00CC36D2" w:rsidP="00CC36D2">
            <w:pPr>
              <w:spacing w:line="245" w:lineRule="auto"/>
              <w:ind w:left="-113" w:right="-113"/>
              <w:jc w:val="center"/>
              <w:rPr>
                <w:rFonts w:eastAsia="Calibri"/>
                <w:kern w:val="0"/>
                <w:sz w:val="12"/>
                <w:szCs w:val="12"/>
                <w:lang w:eastAsia="en-US"/>
                <w14:ligatures w14:val="none"/>
                <w14:cntxtAlts w14:val="0"/>
              </w:rPr>
            </w:pPr>
            <w:r w:rsidRPr="00CC36D2">
              <w:rPr>
                <w:rFonts w:eastAsia="Calibri"/>
                <w:kern w:val="0"/>
                <w:sz w:val="12"/>
                <w:szCs w:val="12"/>
                <w:lang w:eastAsia="en-US"/>
                <w14:ligatures w14:val="none"/>
                <w14:cntxtAlts w14:val="0"/>
              </w:rPr>
              <w:t>0</w:t>
            </w:r>
          </w:p>
        </w:tc>
      </w:tr>
      <w:tr w:rsidR="00CC36D2" w:rsidRPr="00CC36D2" w:rsidTr="00CC36D2">
        <w:trPr>
          <w:trHeight w:val="20"/>
        </w:trPr>
        <w:tc>
          <w:tcPr>
            <w:tcW w:w="274" w:type="pct"/>
            <w:vMerge/>
          </w:tcPr>
          <w:p w:rsidR="00CC36D2" w:rsidRPr="00CC36D2" w:rsidRDefault="00CC36D2" w:rsidP="00CC36D2">
            <w:pPr>
              <w:spacing w:line="245" w:lineRule="auto"/>
              <w:ind w:left="-57" w:right="-57"/>
              <w:jc w:val="center"/>
              <w:rPr>
                <w:kern w:val="0"/>
                <w:sz w:val="12"/>
                <w:szCs w:val="12"/>
                <w:lang w:eastAsia="en-US"/>
                <w14:ligatures w14:val="none"/>
                <w14:cntxtAlts w14:val="0"/>
              </w:rPr>
            </w:pPr>
          </w:p>
        </w:tc>
        <w:tc>
          <w:tcPr>
            <w:tcW w:w="789" w:type="pct"/>
            <w:vMerge/>
          </w:tcPr>
          <w:p w:rsidR="00CC36D2" w:rsidRPr="00CC36D2" w:rsidRDefault="00CC36D2" w:rsidP="00CC36D2">
            <w:pPr>
              <w:spacing w:line="245" w:lineRule="auto"/>
              <w:jc w:val="both"/>
              <w:rPr>
                <w:kern w:val="0"/>
                <w:sz w:val="12"/>
                <w:szCs w:val="12"/>
                <w:lang w:eastAsia="en-US"/>
                <w14:ligatures w14:val="none"/>
                <w14:cntxtAlts w14:val="0"/>
              </w:rPr>
            </w:pPr>
          </w:p>
        </w:tc>
        <w:tc>
          <w:tcPr>
            <w:tcW w:w="341" w:type="pct"/>
          </w:tcPr>
          <w:p w:rsidR="00CC36D2" w:rsidRPr="00CC36D2" w:rsidRDefault="00CC36D2" w:rsidP="00CC36D2">
            <w:pPr>
              <w:spacing w:line="245" w:lineRule="auto"/>
              <w:jc w:val="center"/>
              <w:rPr>
                <w:kern w:val="0"/>
                <w:sz w:val="12"/>
                <w:szCs w:val="12"/>
                <w:lang w:eastAsia="en-US"/>
                <w14:ligatures w14:val="none"/>
                <w14:cntxtAlts w14:val="0"/>
              </w:rPr>
            </w:pPr>
            <w:r w:rsidRPr="00CC36D2">
              <w:rPr>
                <w:kern w:val="0"/>
                <w:sz w:val="12"/>
                <w:szCs w:val="12"/>
                <w:lang w:eastAsia="en-US"/>
                <w14:ligatures w14:val="none"/>
                <w14:cntxtAlts w14:val="0"/>
              </w:rPr>
              <w:t>х</w:t>
            </w:r>
          </w:p>
        </w:tc>
        <w:tc>
          <w:tcPr>
            <w:tcW w:w="375" w:type="pct"/>
          </w:tcPr>
          <w:p w:rsidR="00CC36D2" w:rsidRPr="00CC36D2" w:rsidRDefault="00CC36D2" w:rsidP="00CC36D2">
            <w:pPr>
              <w:spacing w:line="245" w:lineRule="auto"/>
              <w:ind w:left="-113" w:right="-113"/>
              <w:jc w:val="center"/>
              <w:rPr>
                <w:kern w:val="0"/>
                <w:sz w:val="12"/>
                <w:szCs w:val="12"/>
                <w:lang w:eastAsia="en-US"/>
                <w14:ligatures w14:val="none"/>
                <w14:cntxtAlts w14:val="0"/>
              </w:rPr>
            </w:pPr>
            <w:r w:rsidRPr="00CC36D2">
              <w:rPr>
                <w:kern w:val="0"/>
                <w:sz w:val="12"/>
                <w:szCs w:val="12"/>
                <w:lang w:eastAsia="en-US"/>
                <w14:ligatures w14:val="none"/>
                <w14:cntxtAlts w14:val="0"/>
              </w:rPr>
              <w:t>х</w:t>
            </w:r>
          </w:p>
        </w:tc>
        <w:tc>
          <w:tcPr>
            <w:tcW w:w="547" w:type="pct"/>
            <w:vMerge/>
          </w:tcPr>
          <w:p w:rsidR="00CC36D2" w:rsidRPr="00CC36D2" w:rsidRDefault="00CC36D2" w:rsidP="00CC36D2">
            <w:pPr>
              <w:autoSpaceDE w:val="0"/>
              <w:autoSpaceDN w:val="0"/>
              <w:adjustRightInd w:val="0"/>
              <w:spacing w:line="245" w:lineRule="auto"/>
              <w:jc w:val="both"/>
              <w:rPr>
                <w:bCs/>
                <w:kern w:val="0"/>
                <w:sz w:val="12"/>
                <w:szCs w:val="12"/>
                <w:lang w:eastAsia="en-US"/>
                <w14:ligatures w14:val="none"/>
                <w14:cntxtAlts w14:val="0"/>
              </w:rPr>
            </w:pPr>
          </w:p>
        </w:tc>
        <w:tc>
          <w:tcPr>
            <w:tcW w:w="282" w:type="pct"/>
            <w:vMerge/>
          </w:tcPr>
          <w:p w:rsidR="00CC36D2" w:rsidRPr="00CC36D2" w:rsidRDefault="00CC36D2" w:rsidP="00CC36D2">
            <w:pPr>
              <w:spacing w:line="245" w:lineRule="auto"/>
              <w:ind w:left="-113" w:right="-113"/>
              <w:jc w:val="center"/>
              <w:rPr>
                <w:rFonts w:eastAsia="Calibri"/>
                <w:kern w:val="0"/>
                <w:sz w:val="12"/>
                <w:szCs w:val="12"/>
                <w:lang w:eastAsia="en-US"/>
                <w14:ligatures w14:val="none"/>
                <w14:cntxtAlts w14:val="0"/>
              </w:rPr>
            </w:pPr>
          </w:p>
        </w:tc>
        <w:tc>
          <w:tcPr>
            <w:tcW w:w="296" w:type="pct"/>
            <w:vMerge/>
          </w:tcPr>
          <w:p w:rsidR="00CC36D2" w:rsidRPr="00CC36D2" w:rsidRDefault="00CC36D2" w:rsidP="00CC36D2">
            <w:pPr>
              <w:spacing w:line="245" w:lineRule="auto"/>
              <w:ind w:left="-113" w:right="-113"/>
              <w:jc w:val="center"/>
              <w:rPr>
                <w:rFonts w:eastAsia="Calibri"/>
                <w:kern w:val="0"/>
                <w:sz w:val="12"/>
                <w:szCs w:val="12"/>
                <w:lang w:eastAsia="en-US"/>
                <w14:ligatures w14:val="none"/>
                <w14:cntxtAlts w14:val="0"/>
              </w:rPr>
            </w:pPr>
          </w:p>
        </w:tc>
        <w:tc>
          <w:tcPr>
            <w:tcW w:w="298" w:type="pct"/>
            <w:vMerge/>
          </w:tcPr>
          <w:p w:rsidR="00CC36D2" w:rsidRPr="00CC36D2" w:rsidRDefault="00CC36D2" w:rsidP="00CC36D2">
            <w:pPr>
              <w:spacing w:line="245" w:lineRule="auto"/>
              <w:ind w:left="-113" w:right="-113"/>
              <w:jc w:val="center"/>
              <w:rPr>
                <w:rFonts w:eastAsia="Calibri"/>
                <w:kern w:val="0"/>
                <w:sz w:val="12"/>
                <w:szCs w:val="12"/>
                <w:lang w:eastAsia="en-US"/>
                <w14:ligatures w14:val="none"/>
                <w14:cntxtAlts w14:val="0"/>
              </w:rPr>
            </w:pPr>
          </w:p>
        </w:tc>
        <w:tc>
          <w:tcPr>
            <w:tcW w:w="300" w:type="pct"/>
            <w:vMerge/>
          </w:tcPr>
          <w:p w:rsidR="00CC36D2" w:rsidRPr="00CC36D2" w:rsidRDefault="00CC36D2" w:rsidP="00CC36D2">
            <w:pPr>
              <w:spacing w:line="245" w:lineRule="auto"/>
              <w:ind w:left="-113" w:right="-113"/>
              <w:jc w:val="center"/>
              <w:rPr>
                <w:rFonts w:eastAsia="Calibri"/>
                <w:kern w:val="0"/>
                <w:sz w:val="12"/>
                <w:szCs w:val="12"/>
                <w:lang w:eastAsia="en-US"/>
                <w14:ligatures w14:val="none"/>
                <w14:cntxtAlts w14:val="0"/>
              </w:rPr>
            </w:pPr>
          </w:p>
        </w:tc>
        <w:tc>
          <w:tcPr>
            <w:tcW w:w="282" w:type="pct"/>
            <w:vMerge/>
          </w:tcPr>
          <w:p w:rsidR="00CC36D2" w:rsidRPr="00CC36D2" w:rsidRDefault="00CC36D2" w:rsidP="00CC36D2">
            <w:pPr>
              <w:spacing w:line="245" w:lineRule="auto"/>
              <w:ind w:left="-113" w:right="-113"/>
              <w:jc w:val="center"/>
              <w:rPr>
                <w:rFonts w:eastAsia="Calibri"/>
                <w:kern w:val="0"/>
                <w:sz w:val="12"/>
                <w:szCs w:val="12"/>
                <w:lang w:eastAsia="en-US"/>
                <w14:ligatures w14:val="none"/>
                <w14:cntxtAlts w14:val="0"/>
              </w:rPr>
            </w:pPr>
          </w:p>
        </w:tc>
        <w:tc>
          <w:tcPr>
            <w:tcW w:w="304" w:type="pct"/>
            <w:vMerge/>
            <w:shd w:val="clear" w:color="auto" w:fill="FFFFFF"/>
          </w:tcPr>
          <w:p w:rsidR="00CC36D2" w:rsidRPr="00CC36D2" w:rsidRDefault="00CC36D2" w:rsidP="00CC36D2">
            <w:pPr>
              <w:spacing w:line="245" w:lineRule="auto"/>
              <w:ind w:left="-113" w:right="-113"/>
              <w:jc w:val="center"/>
              <w:rPr>
                <w:rFonts w:eastAsia="Calibri"/>
                <w:kern w:val="0"/>
                <w:sz w:val="12"/>
                <w:szCs w:val="12"/>
                <w:lang w:eastAsia="en-US"/>
                <w14:ligatures w14:val="none"/>
                <w14:cntxtAlts w14:val="0"/>
              </w:rPr>
            </w:pPr>
          </w:p>
        </w:tc>
        <w:tc>
          <w:tcPr>
            <w:tcW w:w="304" w:type="pct"/>
            <w:vMerge/>
            <w:shd w:val="clear" w:color="auto" w:fill="FFFFFF"/>
          </w:tcPr>
          <w:p w:rsidR="00CC36D2" w:rsidRPr="00CC36D2" w:rsidRDefault="00CC36D2" w:rsidP="00CC36D2">
            <w:pPr>
              <w:spacing w:line="245" w:lineRule="auto"/>
              <w:ind w:left="-113" w:right="-113"/>
              <w:jc w:val="center"/>
              <w:rPr>
                <w:rFonts w:eastAsia="Calibri"/>
                <w:kern w:val="0"/>
                <w:sz w:val="12"/>
                <w:szCs w:val="12"/>
                <w:lang w:eastAsia="en-US"/>
                <w14:ligatures w14:val="none"/>
                <w14:cntxtAlts w14:val="0"/>
              </w:rPr>
            </w:pPr>
          </w:p>
        </w:tc>
        <w:tc>
          <w:tcPr>
            <w:tcW w:w="314" w:type="pct"/>
            <w:vMerge/>
            <w:shd w:val="clear" w:color="auto" w:fill="FFFFFF"/>
          </w:tcPr>
          <w:p w:rsidR="00CC36D2" w:rsidRPr="00CC36D2" w:rsidRDefault="00CC36D2" w:rsidP="00CC36D2">
            <w:pPr>
              <w:spacing w:line="245" w:lineRule="auto"/>
              <w:ind w:left="-113" w:right="-113"/>
              <w:jc w:val="center"/>
              <w:rPr>
                <w:rFonts w:eastAsia="Calibri"/>
                <w:kern w:val="0"/>
                <w:sz w:val="12"/>
                <w:szCs w:val="12"/>
                <w:lang w:eastAsia="en-US"/>
                <w14:ligatures w14:val="none"/>
                <w14:cntxtAlts w14:val="0"/>
              </w:rPr>
            </w:pPr>
          </w:p>
        </w:tc>
        <w:tc>
          <w:tcPr>
            <w:tcW w:w="291" w:type="pct"/>
            <w:vMerge/>
          </w:tcPr>
          <w:p w:rsidR="00CC36D2" w:rsidRPr="00CC36D2" w:rsidRDefault="00CC36D2" w:rsidP="00CC36D2">
            <w:pPr>
              <w:spacing w:line="245" w:lineRule="auto"/>
              <w:ind w:left="-113" w:right="-113"/>
              <w:jc w:val="center"/>
              <w:rPr>
                <w:rFonts w:eastAsia="Calibri"/>
                <w:kern w:val="0"/>
                <w:sz w:val="12"/>
                <w:szCs w:val="12"/>
                <w:lang w:eastAsia="en-US"/>
                <w14:ligatures w14:val="none"/>
                <w14:cntxtAlts w14:val="0"/>
              </w:rPr>
            </w:pPr>
          </w:p>
        </w:tc>
      </w:tr>
      <w:tr w:rsidR="00CC36D2" w:rsidRPr="00CC36D2" w:rsidTr="00CC36D2">
        <w:trPr>
          <w:trHeight w:val="20"/>
        </w:trPr>
        <w:tc>
          <w:tcPr>
            <w:tcW w:w="274" w:type="pct"/>
            <w:vMerge/>
          </w:tcPr>
          <w:p w:rsidR="00CC36D2" w:rsidRPr="00CC36D2" w:rsidRDefault="00CC36D2" w:rsidP="00CC36D2">
            <w:pPr>
              <w:spacing w:line="233" w:lineRule="auto"/>
              <w:ind w:left="-57" w:right="-57"/>
              <w:jc w:val="center"/>
              <w:rPr>
                <w:kern w:val="0"/>
                <w:sz w:val="12"/>
                <w:szCs w:val="12"/>
                <w:lang w:eastAsia="en-US"/>
                <w14:ligatures w14:val="none"/>
                <w14:cntxtAlts w14:val="0"/>
              </w:rPr>
            </w:pPr>
          </w:p>
        </w:tc>
        <w:tc>
          <w:tcPr>
            <w:tcW w:w="789" w:type="pct"/>
            <w:vMerge/>
          </w:tcPr>
          <w:p w:rsidR="00CC36D2" w:rsidRPr="00CC36D2" w:rsidRDefault="00CC36D2" w:rsidP="00CC36D2">
            <w:pPr>
              <w:spacing w:line="233" w:lineRule="auto"/>
              <w:jc w:val="both"/>
              <w:rPr>
                <w:kern w:val="0"/>
                <w:sz w:val="12"/>
                <w:szCs w:val="12"/>
                <w:lang w:eastAsia="en-US"/>
                <w14:ligatures w14:val="none"/>
                <w14:cntxtAlts w14:val="0"/>
              </w:rPr>
            </w:pPr>
          </w:p>
        </w:tc>
        <w:tc>
          <w:tcPr>
            <w:tcW w:w="341" w:type="pct"/>
          </w:tcPr>
          <w:p w:rsidR="00CC36D2" w:rsidRPr="00CC36D2" w:rsidRDefault="00CC36D2" w:rsidP="00CC36D2">
            <w:pPr>
              <w:spacing w:line="233" w:lineRule="auto"/>
              <w:jc w:val="center"/>
              <w:rPr>
                <w:kern w:val="0"/>
                <w:sz w:val="12"/>
                <w:szCs w:val="12"/>
                <w:lang w:eastAsia="en-US"/>
                <w14:ligatures w14:val="none"/>
                <w14:cntxtAlts w14:val="0"/>
              </w:rPr>
            </w:pPr>
            <w:r w:rsidRPr="00CC36D2">
              <w:rPr>
                <w:kern w:val="0"/>
                <w:sz w:val="12"/>
                <w:szCs w:val="12"/>
                <w:lang w:eastAsia="en-US"/>
                <w14:ligatures w14:val="none"/>
                <w14:cntxtAlts w14:val="0"/>
              </w:rPr>
              <w:t>х</w:t>
            </w:r>
          </w:p>
        </w:tc>
        <w:tc>
          <w:tcPr>
            <w:tcW w:w="375" w:type="pct"/>
          </w:tcPr>
          <w:p w:rsidR="00CC36D2" w:rsidRPr="00CC36D2" w:rsidRDefault="00CC36D2" w:rsidP="00CC36D2">
            <w:pPr>
              <w:spacing w:line="233" w:lineRule="auto"/>
              <w:ind w:left="-113" w:right="-113"/>
              <w:jc w:val="center"/>
              <w:rPr>
                <w:kern w:val="0"/>
                <w:sz w:val="12"/>
                <w:szCs w:val="12"/>
                <w:lang w:eastAsia="en-US"/>
                <w14:ligatures w14:val="none"/>
                <w14:cntxtAlts w14:val="0"/>
              </w:rPr>
            </w:pPr>
            <w:r w:rsidRPr="00CC36D2">
              <w:rPr>
                <w:kern w:val="0"/>
                <w:sz w:val="12"/>
                <w:szCs w:val="12"/>
                <w:lang w:eastAsia="en-US"/>
                <w14:ligatures w14:val="none"/>
                <w14:cntxtAlts w14:val="0"/>
              </w:rPr>
              <w:t>х</w:t>
            </w:r>
          </w:p>
        </w:tc>
        <w:tc>
          <w:tcPr>
            <w:tcW w:w="547" w:type="pct"/>
          </w:tcPr>
          <w:p w:rsidR="00CC36D2" w:rsidRPr="00CC36D2" w:rsidRDefault="00CC36D2" w:rsidP="00CC36D2">
            <w:pPr>
              <w:autoSpaceDE w:val="0"/>
              <w:autoSpaceDN w:val="0"/>
              <w:adjustRightInd w:val="0"/>
              <w:spacing w:line="233" w:lineRule="auto"/>
              <w:jc w:val="both"/>
              <w:rPr>
                <w:kern w:val="0"/>
                <w:sz w:val="12"/>
                <w:szCs w:val="12"/>
                <w:lang w:eastAsia="en-US"/>
                <w14:ligatures w14:val="none"/>
                <w14:cntxtAlts w14:val="0"/>
              </w:rPr>
            </w:pPr>
            <w:r w:rsidRPr="00CC36D2">
              <w:rPr>
                <w:kern w:val="0"/>
                <w:sz w:val="12"/>
                <w:szCs w:val="12"/>
                <w:lang w:eastAsia="en-US"/>
                <w14:ligatures w14:val="none"/>
                <w14:cntxtAlts w14:val="0"/>
              </w:rPr>
              <w:t xml:space="preserve">Бюджет </w:t>
            </w:r>
            <w:proofErr w:type="spellStart"/>
            <w:r w:rsidRPr="00CC36D2">
              <w:rPr>
                <w:kern w:val="0"/>
                <w:sz w:val="12"/>
                <w:szCs w:val="12"/>
                <w:lang w:eastAsia="en-US"/>
                <w14:ligatures w14:val="none"/>
                <w14:cntxtAlts w14:val="0"/>
              </w:rPr>
              <w:t>Нижнекумашкинского</w:t>
            </w:r>
            <w:proofErr w:type="spellEnd"/>
            <w:r w:rsidRPr="00CC36D2">
              <w:rPr>
                <w:kern w:val="0"/>
                <w:sz w:val="12"/>
                <w:szCs w:val="12"/>
                <w:lang w:eastAsia="en-US"/>
                <w14:ligatures w14:val="none"/>
                <w14:cntxtAlts w14:val="0"/>
              </w:rPr>
              <w:t xml:space="preserve"> сельского поселения</w:t>
            </w:r>
          </w:p>
        </w:tc>
        <w:tc>
          <w:tcPr>
            <w:tcW w:w="282" w:type="pct"/>
          </w:tcPr>
          <w:p w:rsidR="00CC36D2" w:rsidRPr="00CC36D2" w:rsidRDefault="00CC36D2" w:rsidP="00CC36D2">
            <w:pPr>
              <w:spacing w:line="233" w:lineRule="auto"/>
              <w:ind w:left="-113" w:right="-113"/>
              <w:jc w:val="center"/>
              <w:rPr>
                <w:rFonts w:eastAsia="Calibri"/>
                <w:kern w:val="0"/>
                <w:sz w:val="12"/>
                <w:szCs w:val="12"/>
                <w:lang w:eastAsia="en-US"/>
                <w14:ligatures w14:val="none"/>
                <w14:cntxtAlts w14:val="0"/>
              </w:rPr>
            </w:pPr>
            <w:r w:rsidRPr="00CC36D2">
              <w:rPr>
                <w:rFonts w:eastAsia="Calibri"/>
                <w:kern w:val="0"/>
                <w:sz w:val="12"/>
                <w:szCs w:val="12"/>
                <w:lang w:eastAsia="en-US"/>
                <w14:ligatures w14:val="none"/>
                <w14:cntxtAlts w14:val="0"/>
              </w:rPr>
              <w:t>1,0</w:t>
            </w:r>
          </w:p>
        </w:tc>
        <w:tc>
          <w:tcPr>
            <w:tcW w:w="296" w:type="pct"/>
          </w:tcPr>
          <w:p w:rsidR="00CC36D2" w:rsidRPr="00CC36D2" w:rsidRDefault="00CC36D2" w:rsidP="00CC36D2">
            <w:pPr>
              <w:spacing w:line="233" w:lineRule="auto"/>
              <w:ind w:left="-113" w:right="-113"/>
              <w:jc w:val="center"/>
              <w:rPr>
                <w:rFonts w:eastAsia="Calibri"/>
                <w:kern w:val="0"/>
                <w:sz w:val="12"/>
                <w:szCs w:val="12"/>
                <w:lang w:eastAsia="en-US"/>
                <w14:ligatures w14:val="none"/>
                <w14:cntxtAlts w14:val="0"/>
              </w:rPr>
            </w:pPr>
            <w:r w:rsidRPr="00CC36D2">
              <w:rPr>
                <w:rFonts w:eastAsia="Calibri"/>
                <w:kern w:val="0"/>
                <w:sz w:val="12"/>
                <w:szCs w:val="12"/>
                <w:lang w:eastAsia="en-US"/>
                <w14:ligatures w14:val="none"/>
                <w14:cntxtAlts w14:val="0"/>
              </w:rPr>
              <w:t>1,0</w:t>
            </w:r>
          </w:p>
        </w:tc>
        <w:tc>
          <w:tcPr>
            <w:tcW w:w="298" w:type="pct"/>
          </w:tcPr>
          <w:p w:rsidR="00CC36D2" w:rsidRPr="00CC36D2" w:rsidRDefault="00CC36D2" w:rsidP="00CC36D2">
            <w:pPr>
              <w:spacing w:line="233" w:lineRule="auto"/>
              <w:ind w:left="-113" w:right="-113"/>
              <w:jc w:val="center"/>
              <w:rPr>
                <w:rFonts w:eastAsia="Calibri"/>
                <w:kern w:val="0"/>
                <w:sz w:val="12"/>
                <w:szCs w:val="12"/>
                <w:lang w:eastAsia="en-US"/>
                <w14:ligatures w14:val="none"/>
                <w14:cntxtAlts w14:val="0"/>
              </w:rPr>
            </w:pPr>
            <w:r w:rsidRPr="00CC36D2">
              <w:rPr>
                <w:rFonts w:eastAsia="Calibri"/>
                <w:kern w:val="0"/>
                <w:sz w:val="12"/>
                <w:szCs w:val="12"/>
                <w:lang w:eastAsia="en-US"/>
                <w14:ligatures w14:val="none"/>
                <w14:cntxtAlts w14:val="0"/>
              </w:rPr>
              <w:t>1,0</w:t>
            </w:r>
          </w:p>
        </w:tc>
        <w:tc>
          <w:tcPr>
            <w:tcW w:w="300" w:type="pct"/>
          </w:tcPr>
          <w:p w:rsidR="00CC36D2" w:rsidRPr="00CC36D2" w:rsidRDefault="00CC36D2" w:rsidP="00CC36D2">
            <w:pPr>
              <w:spacing w:line="233" w:lineRule="auto"/>
              <w:ind w:left="-113" w:right="-113"/>
              <w:jc w:val="center"/>
              <w:rPr>
                <w:rFonts w:eastAsia="Calibri"/>
                <w:kern w:val="0"/>
                <w:sz w:val="12"/>
                <w:szCs w:val="12"/>
                <w:lang w:eastAsia="en-US"/>
                <w14:ligatures w14:val="none"/>
                <w14:cntxtAlts w14:val="0"/>
              </w:rPr>
            </w:pPr>
            <w:r w:rsidRPr="00CC36D2">
              <w:rPr>
                <w:rFonts w:eastAsia="Calibri"/>
                <w:kern w:val="0"/>
                <w:sz w:val="12"/>
                <w:szCs w:val="12"/>
                <w:lang w:eastAsia="en-US"/>
                <w14:ligatures w14:val="none"/>
                <w14:cntxtAlts w14:val="0"/>
              </w:rPr>
              <w:t>1,0</w:t>
            </w:r>
          </w:p>
        </w:tc>
        <w:tc>
          <w:tcPr>
            <w:tcW w:w="282" w:type="pct"/>
          </w:tcPr>
          <w:p w:rsidR="00CC36D2" w:rsidRPr="00CC36D2" w:rsidRDefault="00CC36D2" w:rsidP="00CC36D2">
            <w:pPr>
              <w:spacing w:line="233" w:lineRule="auto"/>
              <w:ind w:left="-113" w:right="-113"/>
              <w:jc w:val="center"/>
              <w:rPr>
                <w:rFonts w:eastAsia="Calibri"/>
                <w:kern w:val="0"/>
                <w:sz w:val="12"/>
                <w:szCs w:val="12"/>
                <w:lang w:eastAsia="en-US"/>
                <w14:ligatures w14:val="none"/>
                <w14:cntxtAlts w14:val="0"/>
              </w:rPr>
            </w:pPr>
            <w:r w:rsidRPr="00CC36D2">
              <w:rPr>
                <w:rFonts w:eastAsia="Calibri"/>
                <w:kern w:val="0"/>
                <w:sz w:val="12"/>
                <w:szCs w:val="12"/>
                <w:lang w:eastAsia="en-US"/>
                <w14:ligatures w14:val="none"/>
                <w14:cntxtAlts w14:val="0"/>
              </w:rPr>
              <w:t>1,0</w:t>
            </w:r>
          </w:p>
        </w:tc>
        <w:tc>
          <w:tcPr>
            <w:tcW w:w="304" w:type="pct"/>
            <w:shd w:val="clear" w:color="auto" w:fill="FFFFFF"/>
          </w:tcPr>
          <w:p w:rsidR="00CC36D2" w:rsidRPr="00CC36D2" w:rsidRDefault="00CC36D2" w:rsidP="00CC36D2">
            <w:pPr>
              <w:spacing w:line="233" w:lineRule="auto"/>
              <w:ind w:left="-113" w:right="-113"/>
              <w:jc w:val="center"/>
              <w:rPr>
                <w:rFonts w:eastAsia="Calibri"/>
                <w:kern w:val="0"/>
                <w:sz w:val="12"/>
                <w:szCs w:val="12"/>
                <w:lang w:eastAsia="en-US"/>
                <w14:ligatures w14:val="none"/>
                <w14:cntxtAlts w14:val="0"/>
              </w:rPr>
            </w:pPr>
            <w:r w:rsidRPr="00CC36D2">
              <w:rPr>
                <w:rFonts w:eastAsia="Calibri"/>
                <w:kern w:val="0"/>
                <w:sz w:val="12"/>
                <w:szCs w:val="12"/>
                <w:lang w:eastAsia="en-US"/>
                <w14:ligatures w14:val="none"/>
                <w14:cntxtAlts w14:val="0"/>
              </w:rPr>
              <w:t>1,0</w:t>
            </w:r>
          </w:p>
        </w:tc>
        <w:tc>
          <w:tcPr>
            <w:tcW w:w="304" w:type="pct"/>
            <w:shd w:val="clear" w:color="auto" w:fill="FFFFFF"/>
          </w:tcPr>
          <w:p w:rsidR="00CC36D2" w:rsidRPr="00CC36D2" w:rsidRDefault="00CC36D2" w:rsidP="00CC36D2">
            <w:pPr>
              <w:spacing w:line="233" w:lineRule="auto"/>
              <w:ind w:left="-113" w:right="-113"/>
              <w:jc w:val="center"/>
              <w:rPr>
                <w:rFonts w:eastAsia="Calibri"/>
                <w:kern w:val="0"/>
                <w:sz w:val="12"/>
                <w:szCs w:val="12"/>
                <w:lang w:eastAsia="en-US"/>
                <w14:ligatures w14:val="none"/>
                <w14:cntxtAlts w14:val="0"/>
              </w:rPr>
            </w:pPr>
            <w:r w:rsidRPr="00CC36D2">
              <w:rPr>
                <w:rFonts w:eastAsia="Calibri"/>
                <w:kern w:val="0"/>
                <w:sz w:val="12"/>
                <w:szCs w:val="12"/>
                <w:lang w:eastAsia="en-US"/>
                <w14:ligatures w14:val="none"/>
                <w14:cntxtAlts w14:val="0"/>
              </w:rPr>
              <w:t>1,0</w:t>
            </w:r>
          </w:p>
        </w:tc>
        <w:tc>
          <w:tcPr>
            <w:tcW w:w="314" w:type="pct"/>
            <w:shd w:val="clear" w:color="auto" w:fill="FFFFFF"/>
          </w:tcPr>
          <w:p w:rsidR="00CC36D2" w:rsidRPr="00CC36D2" w:rsidRDefault="00CC36D2" w:rsidP="00CC36D2">
            <w:pPr>
              <w:spacing w:line="233" w:lineRule="auto"/>
              <w:ind w:left="-113" w:right="-113"/>
              <w:jc w:val="center"/>
              <w:rPr>
                <w:rFonts w:eastAsia="Calibri"/>
                <w:kern w:val="0"/>
                <w:sz w:val="12"/>
                <w:szCs w:val="12"/>
                <w:lang w:eastAsia="en-US"/>
                <w14:ligatures w14:val="none"/>
                <w14:cntxtAlts w14:val="0"/>
              </w:rPr>
            </w:pPr>
            <w:r w:rsidRPr="00CC36D2">
              <w:rPr>
                <w:rFonts w:eastAsia="Calibri"/>
                <w:kern w:val="0"/>
                <w:sz w:val="12"/>
                <w:szCs w:val="12"/>
                <w:lang w:eastAsia="en-US"/>
                <w14:ligatures w14:val="none"/>
                <w14:cntxtAlts w14:val="0"/>
              </w:rPr>
              <w:t>5,0</w:t>
            </w:r>
          </w:p>
        </w:tc>
        <w:tc>
          <w:tcPr>
            <w:tcW w:w="291" w:type="pct"/>
          </w:tcPr>
          <w:p w:rsidR="00CC36D2" w:rsidRPr="00CC36D2" w:rsidRDefault="00CC36D2" w:rsidP="00CC36D2">
            <w:pPr>
              <w:spacing w:line="233" w:lineRule="auto"/>
              <w:ind w:left="-113" w:right="-113"/>
              <w:jc w:val="center"/>
              <w:rPr>
                <w:rFonts w:eastAsia="Calibri"/>
                <w:kern w:val="0"/>
                <w:sz w:val="12"/>
                <w:szCs w:val="12"/>
                <w:lang w:eastAsia="en-US"/>
                <w14:ligatures w14:val="none"/>
                <w14:cntxtAlts w14:val="0"/>
              </w:rPr>
            </w:pPr>
            <w:r w:rsidRPr="00CC36D2">
              <w:rPr>
                <w:rFonts w:eastAsia="Calibri"/>
                <w:kern w:val="0"/>
                <w:sz w:val="12"/>
                <w:szCs w:val="12"/>
                <w:lang w:eastAsia="en-US"/>
                <w14:ligatures w14:val="none"/>
                <w14:cntxtAlts w14:val="0"/>
              </w:rPr>
              <w:t>5,0</w:t>
            </w:r>
          </w:p>
        </w:tc>
      </w:tr>
      <w:tr w:rsidR="00CC36D2" w:rsidRPr="00CC36D2" w:rsidTr="00CC36D2">
        <w:trPr>
          <w:trHeight w:val="20"/>
        </w:trPr>
        <w:tc>
          <w:tcPr>
            <w:tcW w:w="274" w:type="pct"/>
            <w:vMerge w:val="restart"/>
          </w:tcPr>
          <w:p w:rsidR="00CC36D2" w:rsidRPr="00CC36D2" w:rsidRDefault="00CC36D2" w:rsidP="00CC36D2">
            <w:pPr>
              <w:autoSpaceDE w:val="0"/>
              <w:autoSpaceDN w:val="0"/>
              <w:adjustRightInd w:val="0"/>
              <w:spacing w:line="233" w:lineRule="auto"/>
              <w:ind w:left="-57" w:right="-57"/>
              <w:rPr>
                <w:kern w:val="0"/>
                <w:sz w:val="12"/>
                <w:szCs w:val="12"/>
                <w:lang w:eastAsia="en-US"/>
                <w14:ligatures w14:val="none"/>
                <w14:cntxtAlts w14:val="0"/>
              </w:rPr>
            </w:pPr>
            <w:r w:rsidRPr="00CC36D2">
              <w:rPr>
                <w:kern w:val="0"/>
                <w:sz w:val="12"/>
                <w:szCs w:val="12"/>
                <w:lang w:eastAsia="en-US"/>
                <w14:ligatures w14:val="none"/>
                <w14:cntxtAlts w14:val="0"/>
              </w:rPr>
              <w:t>Основное меропри</w:t>
            </w:r>
            <w:r w:rsidRPr="00CC36D2">
              <w:rPr>
                <w:kern w:val="0"/>
                <w:sz w:val="12"/>
                <w:szCs w:val="12"/>
                <w:lang w:eastAsia="en-US"/>
                <w14:ligatures w14:val="none"/>
                <w14:cntxtAlts w14:val="0"/>
              </w:rPr>
              <w:softHyphen/>
              <w:t>я</w:t>
            </w:r>
            <w:r w:rsidRPr="00CC36D2">
              <w:rPr>
                <w:kern w:val="0"/>
                <w:sz w:val="12"/>
                <w:szCs w:val="12"/>
                <w:lang w:eastAsia="en-US"/>
                <w14:ligatures w14:val="none"/>
                <w14:cntxtAlts w14:val="0"/>
              </w:rPr>
              <w:softHyphen/>
              <w:t>тие 2</w:t>
            </w:r>
          </w:p>
          <w:p w:rsidR="00CC36D2" w:rsidRPr="00CC36D2" w:rsidRDefault="00CC36D2" w:rsidP="00CC36D2">
            <w:pPr>
              <w:spacing w:line="233" w:lineRule="auto"/>
              <w:ind w:left="-57" w:right="-57"/>
              <w:jc w:val="center"/>
              <w:rPr>
                <w:kern w:val="0"/>
                <w:sz w:val="12"/>
                <w:szCs w:val="12"/>
                <w:lang w:eastAsia="en-US"/>
                <w14:ligatures w14:val="none"/>
                <w14:cntxtAlts w14:val="0"/>
              </w:rPr>
            </w:pPr>
          </w:p>
        </w:tc>
        <w:tc>
          <w:tcPr>
            <w:tcW w:w="789" w:type="pct"/>
            <w:vMerge w:val="restart"/>
          </w:tcPr>
          <w:p w:rsidR="00CC36D2" w:rsidRPr="00CC36D2" w:rsidRDefault="00CC36D2" w:rsidP="00CC36D2">
            <w:pPr>
              <w:autoSpaceDE w:val="0"/>
              <w:autoSpaceDN w:val="0"/>
              <w:adjustRightInd w:val="0"/>
              <w:spacing w:line="233" w:lineRule="auto"/>
              <w:jc w:val="both"/>
              <w:rPr>
                <w:kern w:val="0"/>
                <w:sz w:val="12"/>
                <w:szCs w:val="12"/>
                <w:lang w:eastAsia="en-US"/>
                <w14:ligatures w14:val="none"/>
                <w14:cntxtAlts w14:val="0"/>
              </w:rPr>
            </w:pPr>
            <w:r w:rsidRPr="00CC36D2">
              <w:rPr>
                <w:kern w:val="0"/>
                <w:sz w:val="12"/>
                <w:szCs w:val="12"/>
                <w:lang w:eastAsia="en-US"/>
                <w14:ligatures w14:val="none"/>
                <w14:cntxtAlts w14:val="0"/>
              </w:rPr>
              <w:t>Осуществление мер финансовой поддержки бюджетов сельских поселений, направленных на обеспечение их сбалансированности и повышение уровня бюджетной обеспеченности сельских поселений</w:t>
            </w:r>
          </w:p>
        </w:tc>
        <w:tc>
          <w:tcPr>
            <w:tcW w:w="341" w:type="pct"/>
          </w:tcPr>
          <w:p w:rsidR="00CC36D2" w:rsidRPr="00CC36D2" w:rsidRDefault="00CC36D2" w:rsidP="00CC36D2">
            <w:pPr>
              <w:spacing w:line="233" w:lineRule="auto"/>
              <w:jc w:val="center"/>
              <w:rPr>
                <w:kern w:val="0"/>
                <w:sz w:val="12"/>
                <w:szCs w:val="12"/>
                <w:lang w:eastAsia="en-US"/>
                <w14:ligatures w14:val="none"/>
                <w14:cntxtAlts w14:val="0"/>
              </w:rPr>
            </w:pPr>
            <w:r w:rsidRPr="00CC36D2">
              <w:rPr>
                <w:kern w:val="0"/>
                <w:sz w:val="12"/>
                <w:szCs w:val="12"/>
                <w:lang w:eastAsia="en-US"/>
                <w14:ligatures w14:val="none"/>
                <w14:cntxtAlts w14:val="0"/>
              </w:rPr>
              <w:t>х</w:t>
            </w:r>
          </w:p>
        </w:tc>
        <w:tc>
          <w:tcPr>
            <w:tcW w:w="375" w:type="pct"/>
          </w:tcPr>
          <w:p w:rsidR="00CC36D2" w:rsidRPr="00CC36D2" w:rsidRDefault="00CC36D2" w:rsidP="00CC36D2">
            <w:pPr>
              <w:spacing w:line="233" w:lineRule="auto"/>
              <w:ind w:left="-113" w:right="-113"/>
              <w:jc w:val="center"/>
              <w:rPr>
                <w:kern w:val="0"/>
                <w:sz w:val="12"/>
                <w:szCs w:val="12"/>
                <w:lang w:eastAsia="en-US"/>
                <w14:ligatures w14:val="none"/>
                <w14:cntxtAlts w14:val="0"/>
              </w:rPr>
            </w:pPr>
            <w:r w:rsidRPr="00CC36D2">
              <w:rPr>
                <w:kern w:val="0"/>
                <w:sz w:val="12"/>
                <w:szCs w:val="12"/>
                <w:lang w:eastAsia="en-US"/>
                <w14:ligatures w14:val="none"/>
                <w14:cntxtAlts w14:val="0"/>
              </w:rPr>
              <w:t>Ч410400000</w:t>
            </w:r>
          </w:p>
        </w:tc>
        <w:tc>
          <w:tcPr>
            <w:tcW w:w="547" w:type="pct"/>
          </w:tcPr>
          <w:p w:rsidR="00CC36D2" w:rsidRPr="00CC36D2" w:rsidRDefault="00CC36D2" w:rsidP="00CC36D2">
            <w:pPr>
              <w:autoSpaceDE w:val="0"/>
              <w:autoSpaceDN w:val="0"/>
              <w:adjustRightInd w:val="0"/>
              <w:spacing w:line="233" w:lineRule="auto"/>
              <w:jc w:val="both"/>
              <w:rPr>
                <w:b/>
                <w:kern w:val="0"/>
                <w:sz w:val="12"/>
                <w:szCs w:val="12"/>
                <w:lang w:eastAsia="en-US"/>
                <w14:ligatures w14:val="none"/>
                <w14:cntxtAlts w14:val="0"/>
              </w:rPr>
            </w:pPr>
            <w:r w:rsidRPr="00CC36D2">
              <w:rPr>
                <w:b/>
                <w:bCs/>
                <w:kern w:val="0"/>
                <w:sz w:val="12"/>
                <w:szCs w:val="12"/>
                <w:lang w:eastAsia="en-US"/>
                <w14:ligatures w14:val="none"/>
                <w14:cntxtAlts w14:val="0"/>
              </w:rPr>
              <w:t>всего</w:t>
            </w:r>
          </w:p>
        </w:tc>
        <w:tc>
          <w:tcPr>
            <w:tcW w:w="282" w:type="pct"/>
            <w:shd w:val="clear" w:color="auto" w:fill="auto"/>
          </w:tcPr>
          <w:p w:rsidR="00CC36D2" w:rsidRPr="00CC36D2" w:rsidRDefault="00CC36D2" w:rsidP="00CC36D2">
            <w:pPr>
              <w:ind w:left="-113" w:right="-113"/>
              <w:jc w:val="center"/>
              <w:rPr>
                <w:b/>
                <w:kern w:val="0"/>
                <w:sz w:val="12"/>
                <w:szCs w:val="12"/>
                <w:lang w:eastAsia="en-US"/>
                <w14:ligatures w14:val="none"/>
                <w14:cntxtAlts w14:val="0"/>
              </w:rPr>
            </w:pPr>
            <w:r w:rsidRPr="00CC36D2">
              <w:rPr>
                <w:b/>
                <w:kern w:val="0"/>
                <w:sz w:val="12"/>
                <w:szCs w:val="12"/>
                <w:lang w:eastAsia="en-US"/>
                <w14:ligatures w14:val="none"/>
                <w14:cntxtAlts w14:val="0"/>
              </w:rPr>
              <w:t>142,8</w:t>
            </w:r>
          </w:p>
        </w:tc>
        <w:tc>
          <w:tcPr>
            <w:tcW w:w="296" w:type="pct"/>
            <w:shd w:val="clear" w:color="auto" w:fill="auto"/>
          </w:tcPr>
          <w:p w:rsidR="00CC36D2" w:rsidRPr="00CC36D2" w:rsidRDefault="00CC36D2" w:rsidP="00CC36D2">
            <w:pPr>
              <w:ind w:left="-113" w:right="-113"/>
              <w:jc w:val="center"/>
              <w:rPr>
                <w:rFonts w:eastAsia="Calibri"/>
                <w:b/>
                <w:kern w:val="0"/>
                <w:sz w:val="12"/>
                <w:szCs w:val="12"/>
                <w:lang w:eastAsia="en-US"/>
                <w14:ligatures w14:val="none"/>
                <w14:cntxtAlts w14:val="0"/>
              </w:rPr>
            </w:pPr>
            <w:r w:rsidRPr="00CC36D2">
              <w:rPr>
                <w:rFonts w:eastAsia="Calibri"/>
                <w:b/>
                <w:kern w:val="0"/>
                <w:sz w:val="12"/>
                <w:szCs w:val="12"/>
                <w:lang w:eastAsia="en-US"/>
                <w14:ligatures w14:val="none"/>
                <w14:cntxtAlts w14:val="0"/>
              </w:rPr>
              <w:t>99,2</w:t>
            </w:r>
          </w:p>
        </w:tc>
        <w:tc>
          <w:tcPr>
            <w:tcW w:w="298" w:type="pct"/>
            <w:shd w:val="clear" w:color="auto" w:fill="auto"/>
          </w:tcPr>
          <w:p w:rsidR="00CC36D2" w:rsidRPr="00CC36D2" w:rsidRDefault="00CC36D2" w:rsidP="00CC36D2">
            <w:pPr>
              <w:ind w:left="-113" w:right="-113"/>
              <w:jc w:val="center"/>
              <w:rPr>
                <w:rFonts w:eastAsia="Calibri"/>
                <w:b/>
                <w:kern w:val="0"/>
                <w:sz w:val="12"/>
                <w:szCs w:val="12"/>
                <w:lang w:eastAsia="en-US"/>
                <w14:ligatures w14:val="none"/>
                <w14:cntxtAlts w14:val="0"/>
              </w:rPr>
            </w:pPr>
            <w:r w:rsidRPr="00CC36D2">
              <w:rPr>
                <w:rFonts w:eastAsia="Calibri"/>
                <w:b/>
                <w:kern w:val="0"/>
                <w:sz w:val="12"/>
                <w:szCs w:val="12"/>
                <w:lang w:eastAsia="en-US"/>
                <w14:ligatures w14:val="none"/>
                <w14:cntxtAlts w14:val="0"/>
              </w:rPr>
              <w:t>103,5</w:t>
            </w:r>
          </w:p>
        </w:tc>
        <w:tc>
          <w:tcPr>
            <w:tcW w:w="300" w:type="pct"/>
            <w:shd w:val="clear" w:color="auto" w:fill="auto"/>
          </w:tcPr>
          <w:p w:rsidR="00CC36D2" w:rsidRPr="00CC36D2" w:rsidRDefault="00CC36D2" w:rsidP="00CC36D2">
            <w:pPr>
              <w:ind w:left="-113" w:right="-113"/>
              <w:jc w:val="center"/>
              <w:rPr>
                <w:rFonts w:eastAsia="Calibri"/>
                <w:b/>
                <w:kern w:val="0"/>
                <w:sz w:val="12"/>
                <w:szCs w:val="12"/>
                <w:lang w:eastAsia="en-US"/>
                <w14:ligatures w14:val="none"/>
                <w14:cntxtAlts w14:val="0"/>
              </w:rPr>
            </w:pPr>
            <w:r w:rsidRPr="00CC36D2">
              <w:rPr>
                <w:rFonts w:eastAsia="Calibri"/>
                <w:b/>
                <w:kern w:val="0"/>
                <w:sz w:val="12"/>
                <w:szCs w:val="12"/>
                <w:lang w:eastAsia="en-US"/>
                <w14:ligatures w14:val="none"/>
                <w14:cntxtAlts w14:val="0"/>
              </w:rPr>
              <w:t>105,9</w:t>
            </w:r>
          </w:p>
        </w:tc>
        <w:tc>
          <w:tcPr>
            <w:tcW w:w="282" w:type="pct"/>
            <w:shd w:val="clear" w:color="auto" w:fill="auto"/>
          </w:tcPr>
          <w:p w:rsidR="00CC36D2" w:rsidRPr="00CC36D2" w:rsidRDefault="00CC36D2" w:rsidP="00CC36D2">
            <w:pPr>
              <w:ind w:left="-113" w:right="-113"/>
              <w:jc w:val="center"/>
              <w:rPr>
                <w:rFonts w:eastAsia="Calibri"/>
                <w:b/>
                <w:kern w:val="0"/>
                <w:sz w:val="12"/>
                <w:szCs w:val="12"/>
                <w:lang w:eastAsia="en-US"/>
                <w14:ligatures w14:val="none"/>
                <w14:cntxtAlts w14:val="0"/>
              </w:rPr>
            </w:pPr>
            <w:r w:rsidRPr="00CC36D2">
              <w:rPr>
                <w:rFonts w:eastAsia="Calibri"/>
                <w:b/>
                <w:kern w:val="0"/>
                <w:sz w:val="12"/>
                <w:szCs w:val="12"/>
                <w:lang w:eastAsia="en-US"/>
                <w14:ligatures w14:val="none"/>
                <w14:cntxtAlts w14:val="0"/>
              </w:rPr>
              <w:t>110,9</w:t>
            </w:r>
          </w:p>
        </w:tc>
        <w:tc>
          <w:tcPr>
            <w:tcW w:w="304" w:type="pct"/>
            <w:shd w:val="clear" w:color="auto" w:fill="auto"/>
          </w:tcPr>
          <w:p w:rsidR="00CC36D2" w:rsidRPr="00CC36D2" w:rsidRDefault="00CC36D2" w:rsidP="00CC36D2">
            <w:pPr>
              <w:ind w:left="-113" w:right="-113"/>
              <w:jc w:val="center"/>
              <w:rPr>
                <w:rFonts w:eastAsia="Calibri"/>
                <w:b/>
                <w:kern w:val="0"/>
                <w:sz w:val="12"/>
                <w:szCs w:val="12"/>
                <w:lang w:eastAsia="en-US"/>
                <w14:ligatures w14:val="none"/>
                <w14:cntxtAlts w14:val="0"/>
              </w:rPr>
            </w:pPr>
            <w:r w:rsidRPr="00CC36D2">
              <w:rPr>
                <w:rFonts w:eastAsia="Calibri"/>
                <w:b/>
                <w:kern w:val="0"/>
                <w:sz w:val="12"/>
                <w:szCs w:val="12"/>
                <w:lang w:eastAsia="en-US"/>
                <w14:ligatures w14:val="none"/>
                <w14:cntxtAlts w14:val="0"/>
              </w:rPr>
              <w:t>89,0</w:t>
            </w:r>
          </w:p>
        </w:tc>
        <w:tc>
          <w:tcPr>
            <w:tcW w:w="304" w:type="pct"/>
            <w:shd w:val="clear" w:color="auto" w:fill="auto"/>
          </w:tcPr>
          <w:p w:rsidR="00CC36D2" w:rsidRPr="00CC36D2" w:rsidRDefault="00CC36D2" w:rsidP="00CC36D2">
            <w:pPr>
              <w:ind w:left="-113" w:right="-113"/>
              <w:jc w:val="center"/>
              <w:rPr>
                <w:rFonts w:eastAsia="Calibri"/>
                <w:b/>
                <w:kern w:val="0"/>
                <w:sz w:val="12"/>
                <w:szCs w:val="12"/>
                <w:lang w:eastAsia="en-US"/>
                <w14:ligatures w14:val="none"/>
                <w14:cntxtAlts w14:val="0"/>
              </w:rPr>
            </w:pPr>
            <w:r w:rsidRPr="00CC36D2">
              <w:rPr>
                <w:rFonts w:eastAsia="Calibri"/>
                <w:b/>
                <w:kern w:val="0"/>
                <w:sz w:val="12"/>
                <w:szCs w:val="12"/>
                <w:lang w:eastAsia="en-US"/>
                <w14:ligatures w14:val="none"/>
                <w14:cntxtAlts w14:val="0"/>
              </w:rPr>
              <w:t>89,0</w:t>
            </w:r>
          </w:p>
        </w:tc>
        <w:tc>
          <w:tcPr>
            <w:tcW w:w="314" w:type="pct"/>
          </w:tcPr>
          <w:p w:rsidR="00CC36D2" w:rsidRPr="00CC36D2" w:rsidRDefault="00CC36D2" w:rsidP="00CC36D2">
            <w:pPr>
              <w:ind w:left="-113" w:right="-113"/>
              <w:jc w:val="center"/>
              <w:rPr>
                <w:rFonts w:eastAsia="Calibri"/>
                <w:b/>
                <w:kern w:val="0"/>
                <w:sz w:val="12"/>
                <w:szCs w:val="12"/>
                <w:lang w:eastAsia="en-US"/>
                <w14:ligatures w14:val="none"/>
                <w14:cntxtAlts w14:val="0"/>
              </w:rPr>
            </w:pPr>
            <w:r w:rsidRPr="00CC36D2">
              <w:rPr>
                <w:rFonts w:eastAsia="Calibri"/>
                <w:b/>
                <w:kern w:val="0"/>
                <w:sz w:val="12"/>
                <w:szCs w:val="12"/>
                <w:lang w:eastAsia="en-US"/>
                <w14:ligatures w14:val="none"/>
                <w14:cntxtAlts w14:val="0"/>
              </w:rPr>
              <w:t>445,0</w:t>
            </w:r>
          </w:p>
        </w:tc>
        <w:tc>
          <w:tcPr>
            <w:tcW w:w="291" w:type="pct"/>
          </w:tcPr>
          <w:p w:rsidR="00CC36D2" w:rsidRPr="00CC36D2" w:rsidRDefault="00CC36D2" w:rsidP="00CC36D2">
            <w:pPr>
              <w:ind w:left="-113" w:right="-113"/>
              <w:jc w:val="center"/>
              <w:rPr>
                <w:rFonts w:eastAsia="Calibri"/>
                <w:b/>
                <w:kern w:val="0"/>
                <w:sz w:val="12"/>
                <w:szCs w:val="12"/>
                <w:lang w:eastAsia="en-US"/>
                <w14:ligatures w14:val="none"/>
                <w14:cntxtAlts w14:val="0"/>
              </w:rPr>
            </w:pPr>
            <w:r w:rsidRPr="00CC36D2">
              <w:rPr>
                <w:rFonts w:eastAsia="Calibri"/>
                <w:b/>
                <w:kern w:val="0"/>
                <w:sz w:val="12"/>
                <w:szCs w:val="12"/>
                <w:lang w:eastAsia="en-US"/>
                <w14:ligatures w14:val="none"/>
                <w14:cntxtAlts w14:val="0"/>
              </w:rPr>
              <w:t>445,0</w:t>
            </w:r>
          </w:p>
        </w:tc>
      </w:tr>
      <w:tr w:rsidR="00CC36D2" w:rsidRPr="00CC36D2" w:rsidTr="00CC36D2">
        <w:trPr>
          <w:trHeight w:val="20"/>
        </w:trPr>
        <w:tc>
          <w:tcPr>
            <w:tcW w:w="274" w:type="pct"/>
            <w:vMerge/>
          </w:tcPr>
          <w:p w:rsidR="00CC36D2" w:rsidRPr="00CC36D2" w:rsidRDefault="00CC36D2" w:rsidP="00CC36D2">
            <w:pPr>
              <w:autoSpaceDE w:val="0"/>
              <w:autoSpaceDN w:val="0"/>
              <w:adjustRightInd w:val="0"/>
              <w:spacing w:line="233" w:lineRule="auto"/>
              <w:ind w:left="-57" w:right="-57"/>
              <w:rPr>
                <w:kern w:val="0"/>
                <w:sz w:val="12"/>
                <w:szCs w:val="12"/>
                <w:lang w:eastAsia="en-US"/>
                <w14:ligatures w14:val="none"/>
                <w14:cntxtAlts w14:val="0"/>
              </w:rPr>
            </w:pPr>
          </w:p>
        </w:tc>
        <w:tc>
          <w:tcPr>
            <w:tcW w:w="789" w:type="pct"/>
            <w:vMerge/>
          </w:tcPr>
          <w:p w:rsidR="00CC36D2" w:rsidRPr="00CC36D2" w:rsidRDefault="00CC36D2" w:rsidP="00CC36D2">
            <w:pPr>
              <w:autoSpaceDE w:val="0"/>
              <w:autoSpaceDN w:val="0"/>
              <w:adjustRightInd w:val="0"/>
              <w:spacing w:line="233" w:lineRule="auto"/>
              <w:jc w:val="both"/>
              <w:rPr>
                <w:kern w:val="0"/>
                <w:sz w:val="12"/>
                <w:szCs w:val="12"/>
                <w:lang w:eastAsia="en-US"/>
                <w14:ligatures w14:val="none"/>
                <w14:cntxtAlts w14:val="0"/>
              </w:rPr>
            </w:pPr>
          </w:p>
        </w:tc>
        <w:tc>
          <w:tcPr>
            <w:tcW w:w="341" w:type="pct"/>
            <w:vMerge w:val="restart"/>
          </w:tcPr>
          <w:p w:rsidR="00CC36D2" w:rsidRPr="00CC36D2" w:rsidRDefault="00CC36D2" w:rsidP="00CC36D2">
            <w:pPr>
              <w:spacing w:line="233" w:lineRule="auto"/>
              <w:jc w:val="center"/>
              <w:rPr>
                <w:kern w:val="0"/>
                <w:sz w:val="12"/>
                <w:szCs w:val="12"/>
                <w:lang w:eastAsia="en-US"/>
                <w14:ligatures w14:val="none"/>
                <w14:cntxtAlts w14:val="0"/>
              </w:rPr>
            </w:pPr>
            <w:r w:rsidRPr="00CC36D2">
              <w:rPr>
                <w:kern w:val="0"/>
                <w:sz w:val="12"/>
                <w:szCs w:val="12"/>
                <w:lang w:eastAsia="en-US"/>
                <w14:ligatures w14:val="none"/>
                <w14:cntxtAlts w14:val="0"/>
              </w:rPr>
              <w:t>993</w:t>
            </w:r>
          </w:p>
        </w:tc>
        <w:tc>
          <w:tcPr>
            <w:tcW w:w="375" w:type="pct"/>
          </w:tcPr>
          <w:p w:rsidR="00CC36D2" w:rsidRPr="00CC36D2" w:rsidRDefault="00CC36D2" w:rsidP="00CC36D2">
            <w:pPr>
              <w:spacing w:line="233" w:lineRule="auto"/>
              <w:ind w:left="-113" w:right="-113"/>
              <w:jc w:val="center"/>
              <w:rPr>
                <w:kern w:val="0"/>
                <w:sz w:val="12"/>
                <w:szCs w:val="12"/>
                <w:lang w:eastAsia="en-US"/>
                <w14:ligatures w14:val="none"/>
                <w14:cntxtAlts w14:val="0"/>
              </w:rPr>
            </w:pPr>
            <w:r w:rsidRPr="00CC36D2">
              <w:rPr>
                <w:kern w:val="0"/>
                <w:sz w:val="12"/>
                <w:szCs w:val="12"/>
                <w:lang w:eastAsia="en-US"/>
                <w14:ligatures w14:val="none"/>
                <w14:cntxtAlts w14:val="0"/>
              </w:rPr>
              <w:t>Ч410400000</w:t>
            </w:r>
          </w:p>
        </w:tc>
        <w:tc>
          <w:tcPr>
            <w:tcW w:w="547" w:type="pct"/>
          </w:tcPr>
          <w:p w:rsidR="00CC36D2" w:rsidRPr="00CC36D2" w:rsidRDefault="00CC36D2" w:rsidP="00CC36D2">
            <w:pPr>
              <w:autoSpaceDE w:val="0"/>
              <w:autoSpaceDN w:val="0"/>
              <w:adjustRightInd w:val="0"/>
              <w:spacing w:line="233" w:lineRule="auto"/>
              <w:jc w:val="both"/>
              <w:rPr>
                <w:bCs/>
                <w:kern w:val="0"/>
                <w:sz w:val="12"/>
                <w:szCs w:val="12"/>
                <w:lang w:eastAsia="en-US"/>
                <w14:ligatures w14:val="none"/>
                <w14:cntxtAlts w14:val="0"/>
              </w:rPr>
            </w:pPr>
            <w:r w:rsidRPr="00CC36D2">
              <w:rPr>
                <w:bCs/>
                <w:kern w:val="0"/>
                <w:sz w:val="12"/>
                <w:szCs w:val="12"/>
                <w:lang w:eastAsia="en-US"/>
                <w14:ligatures w14:val="none"/>
                <w14:cntxtAlts w14:val="0"/>
              </w:rPr>
              <w:t>федеральный бюджет</w:t>
            </w:r>
          </w:p>
        </w:tc>
        <w:tc>
          <w:tcPr>
            <w:tcW w:w="282" w:type="pct"/>
          </w:tcPr>
          <w:p w:rsidR="00CC36D2" w:rsidRPr="00CC36D2" w:rsidRDefault="00CC36D2" w:rsidP="00CC36D2">
            <w:pPr>
              <w:ind w:left="-113" w:right="-113"/>
              <w:jc w:val="center"/>
              <w:rPr>
                <w:kern w:val="0"/>
                <w:sz w:val="12"/>
                <w:szCs w:val="12"/>
                <w:lang w:eastAsia="en-US"/>
                <w14:ligatures w14:val="none"/>
                <w14:cntxtAlts w14:val="0"/>
              </w:rPr>
            </w:pPr>
            <w:r w:rsidRPr="00CC36D2">
              <w:rPr>
                <w:kern w:val="0"/>
                <w:sz w:val="12"/>
                <w:szCs w:val="12"/>
                <w:lang w:eastAsia="en-US"/>
                <w14:ligatures w14:val="none"/>
                <w14:cntxtAlts w14:val="0"/>
              </w:rPr>
              <w:t>142,8</w:t>
            </w:r>
          </w:p>
        </w:tc>
        <w:tc>
          <w:tcPr>
            <w:tcW w:w="296" w:type="pct"/>
          </w:tcPr>
          <w:p w:rsidR="00CC36D2" w:rsidRPr="00CC36D2" w:rsidRDefault="00CC36D2" w:rsidP="00CC36D2">
            <w:pPr>
              <w:ind w:left="-113" w:right="-113"/>
              <w:jc w:val="center"/>
              <w:rPr>
                <w:rFonts w:eastAsia="Calibri"/>
                <w:kern w:val="0"/>
                <w:sz w:val="12"/>
                <w:szCs w:val="12"/>
                <w:lang w:eastAsia="en-US"/>
                <w14:ligatures w14:val="none"/>
                <w14:cntxtAlts w14:val="0"/>
              </w:rPr>
            </w:pPr>
            <w:r w:rsidRPr="00CC36D2">
              <w:rPr>
                <w:rFonts w:eastAsia="Calibri"/>
                <w:kern w:val="0"/>
                <w:sz w:val="12"/>
                <w:szCs w:val="12"/>
                <w:lang w:eastAsia="en-US"/>
                <w14:ligatures w14:val="none"/>
                <w14:cntxtAlts w14:val="0"/>
              </w:rPr>
              <w:t>99,2</w:t>
            </w:r>
          </w:p>
        </w:tc>
        <w:tc>
          <w:tcPr>
            <w:tcW w:w="298" w:type="pct"/>
          </w:tcPr>
          <w:p w:rsidR="00CC36D2" w:rsidRPr="00CC36D2" w:rsidRDefault="00CC36D2" w:rsidP="00CC36D2">
            <w:pPr>
              <w:ind w:left="-113" w:right="-113"/>
              <w:jc w:val="center"/>
              <w:rPr>
                <w:rFonts w:eastAsia="Calibri"/>
                <w:kern w:val="0"/>
                <w:sz w:val="12"/>
                <w:szCs w:val="12"/>
                <w:lang w:eastAsia="en-US"/>
                <w14:ligatures w14:val="none"/>
                <w14:cntxtAlts w14:val="0"/>
              </w:rPr>
            </w:pPr>
            <w:r w:rsidRPr="00CC36D2">
              <w:rPr>
                <w:rFonts w:eastAsia="Calibri"/>
                <w:kern w:val="0"/>
                <w:sz w:val="12"/>
                <w:szCs w:val="12"/>
                <w:lang w:eastAsia="en-US"/>
                <w14:ligatures w14:val="none"/>
                <w14:cntxtAlts w14:val="0"/>
              </w:rPr>
              <w:t>103,5</w:t>
            </w:r>
          </w:p>
        </w:tc>
        <w:tc>
          <w:tcPr>
            <w:tcW w:w="300" w:type="pct"/>
          </w:tcPr>
          <w:p w:rsidR="00CC36D2" w:rsidRPr="00CC36D2" w:rsidRDefault="00CC36D2" w:rsidP="00CC36D2">
            <w:pPr>
              <w:ind w:left="-113" w:right="-113"/>
              <w:jc w:val="center"/>
              <w:rPr>
                <w:rFonts w:eastAsia="Calibri"/>
                <w:kern w:val="0"/>
                <w:sz w:val="12"/>
                <w:szCs w:val="12"/>
                <w:lang w:eastAsia="en-US"/>
                <w14:ligatures w14:val="none"/>
                <w14:cntxtAlts w14:val="0"/>
              </w:rPr>
            </w:pPr>
            <w:r w:rsidRPr="00CC36D2">
              <w:rPr>
                <w:rFonts w:eastAsia="Calibri"/>
                <w:kern w:val="0"/>
                <w:sz w:val="12"/>
                <w:szCs w:val="12"/>
                <w:lang w:eastAsia="en-US"/>
                <w14:ligatures w14:val="none"/>
                <w14:cntxtAlts w14:val="0"/>
              </w:rPr>
              <w:t>105,9</w:t>
            </w:r>
          </w:p>
        </w:tc>
        <w:tc>
          <w:tcPr>
            <w:tcW w:w="282" w:type="pct"/>
          </w:tcPr>
          <w:p w:rsidR="00CC36D2" w:rsidRPr="00CC36D2" w:rsidRDefault="00CC36D2" w:rsidP="00CC36D2">
            <w:pPr>
              <w:ind w:left="-113" w:right="-113"/>
              <w:jc w:val="center"/>
              <w:rPr>
                <w:rFonts w:eastAsia="Calibri"/>
                <w:kern w:val="0"/>
                <w:sz w:val="12"/>
                <w:szCs w:val="12"/>
                <w:lang w:eastAsia="en-US"/>
                <w14:ligatures w14:val="none"/>
                <w14:cntxtAlts w14:val="0"/>
              </w:rPr>
            </w:pPr>
            <w:r w:rsidRPr="00CC36D2">
              <w:rPr>
                <w:rFonts w:eastAsia="Calibri"/>
                <w:kern w:val="0"/>
                <w:sz w:val="12"/>
                <w:szCs w:val="12"/>
                <w:lang w:eastAsia="en-US"/>
                <w14:ligatures w14:val="none"/>
                <w14:cntxtAlts w14:val="0"/>
              </w:rPr>
              <w:t>110,9</w:t>
            </w:r>
          </w:p>
        </w:tc>
        <w:tc>
          <w:tcPr>
            <w:tcW w:w="304" w:type="pct"/>
          </w:tcPr>
          <w:p w:rsidR="00CC36D2" w:rsidRPr="00CC36D2" w:rsidRDefault="00CC36D2" w:rsidP="00CC36D2">
            <w:pPr>
              <w:ind w:left="-113" w:right="-113"/>
              <w:jc w:val="center"/>
              <w:rPr>
                <w:rFonts w:eastAsia="Calibri"/>
                <w:kern w:val="0"/>
                <w:sz w:val="12"/>
                <w:szCs w:val="12"/>
                <w:lang w:eastAsia="en-US"/>
                <w14:ligatures w14:val="none"/>
                <w14:cntxtAlts w14:val="0"/>
              </w:rPr>
            </w:pPr>
            <w:r w:rsidRPr="00CC36D2">
              <w:rPr>
                <w:rFonts w:eastAsia="Calibri"/>
                <w:kern w:val="0"/>
                <w:sz w:val="12"/>
                <w:szCs w:val="12"/>
                <w:lang w:eastAsia="en-US"/>
                <w14:ligatures w14:val="none"/>
                <w14:cntxtAlts w14:val="0"/>
              </w:rPr>
              <w:t>89,0</w:t>
            </w:r>
          </w:p>
        </w:tc>
        <w:tc>
          <w:tcPr>
            <w:tcW w:w="304" w:type="pct"/>
          </w:tcPr>
          <w:p w:rsidR="00CC36D2" w:rsidRPr="00CC36D2" w:rsidRDefault="00CC36D2" w:rsidP="00CC36D2">
            <w:pPr>
              <w:ind w:left="-113" w:right="-113"/>
              <w:jc w:val="center"/>
              <w:rPr>
                <w:rFonts w:eastAsia="Calibri"/>
                <w:kern w:val="0"/>
                <w:sz w:val="12"/>
                <w:szCs w:val="12"/>
                <w:lang w:eastAsia="en-US"/>
                <w14:ligatures w14:val="none"/>
                <w14:cntxtAlts w14:val="0"/>
              </w:rPr>
            </w:pPr>
            <w:r w:rsidRPr="00CC36D2">
              <w:rPr>
                <w:rFonts w:eastAsia="Calibri"/>
                <w:kern w:val="0"/>
                <w:sz w:val="12"/>
                <w:szCs w:val="12"/>
                <w:lang w:eastAsia="en-US"/>
                <w14:ligatures w14:val="none"/>
                <w14:cntxtAlts w14:val="0"/>
              </w:rPr>
              <w:t>89,0</w:t>
            </w:r>
          </w:p>
        </w:tc>
        <w:tc>
          <w:tcPr>
            <w:tcW w:w="314" w:type="pct"/>
          </w:tcPr>
          <w:p w:rsidR="00CC36D2" w:rsidRPr="00CC36D2" w:rsidRDefault="00CC36D2" w:rsidP="00CC36D2">
            <w:pPr>
              <w:ind w:left="-113" w:right="-113"/>
              <w:jc w:val="center"/>
              <w:rPr>
                <w:rFonts w:eastAsia="Calibri"/>
                <w:kern w:val="0"/>
                <w:sz w:val="12"/>
                <w:szCs w:val="12"/>
                <w:lang w:eastAsia="en-US"/>
                <w14:ligatures w14:val="none"/>
                <w14:cntxtAlts w14:val="0"/>
              </w:rPr>
            </w:pPr>
            <w:r w:rsidRPr="00CC36D2">
              <w:rPr>
                <w:rFonts w:eastAsia="Calibri"/>
                <w:kern w:val="0"/>
                <w:sz w:val="12"/>
                <w:szCs w:val="12"/>
                <w:lang w:eastAsia="en-US"/>
                <w14:ligatures w14:val="none"/>
                <w14:cntxtAlts w14:val="0"/>
              </w:rPr>
              <w:t>445,0</w:t>
            </w:r>
          </w:p>
        </w:tc>
        <w:tc>
          <w:tcPr>
            <w:tcW w:w="291" w:type="pct"/>
          </w:tcPr>
          <w:p w:rsidR="00CC36D2" w:rsidRPr="00CC36D2" w:rsidRDefault="00CC36D2" w:rsidP="00CC36D2">
            <w:pPr>
              <w:ind w:left="-113" w:right="-113"/>
              <w:jc w:val="center"/>
              <w:rPr>
                <w:rFonts w:eastAsia="Calibri"/>
                <w:kern w:val="0"/>
                <w:sz w:val="12"/>
                <w:szCs w:val="12"/>
                <w:lang w:eastAsia="en-US"/>
                <w14:ligatures w14:val="none"/>
                <w14:cntxtAlts w14:val="0"/>
              </w:rPr>
            </w:pPr>
            <w:r w:rsidRPr="00CC36D2">
              <w:rPr>
                <w:rFonts w:eastAsia="Calibri"/>
                <w:kern w:val="0"/>
                <w:sz w:val="12"/>
                <w:szCs w:val="12"/>
                <w:lang w:eastAsia="en-US"/>
                <w14:ligatures w14:val="none"/>
                <w14:cntxtAlts w14:val="0"/>
              </w:rPr>
              <w:t>445,0</w:t>
            </w:r>
          </w:p>
        </w:tc>
      </w:tr>
      <w:tr w:rsidR="00CC36D2" w:rsidRPr="00CC36D2" w:rsidTr="00CC36D2">
        <w:trPr>
          <w:trHeight w:val="20"/>
        </w:trPr>
        <w:tc>
          <w:tcPr>
            <w:tcW w:w="274" w:type="pct"/>
            <w:vMerge/>
          </w:tcPr>
          <w:p w:rsidR="00CC36D2" w:rsidRPr="00CC36D2" w:rsidRDefault="00CC36D2" w:rsidP="00CC36D2">
            <w:pPr>
              <w:ind w:left="-57" w:right="-57"/>
              <w:rPr>
                <w:kern w:val="0"/>
                <w:sz w:val="12"/>
                <w:szCs w:val="12"/>
                <w:lang w:eastAsia="en-US"/>
                <w14:ligatures w14:val="none"/>
                <w14:cntxtAlts w14:val="0"/>
              </w:rPr>
            </w:pPr>
          </w:p>
        </w:tc>
        <w:tc>
          <w:tcPr>
            <w:tcW w:w="789" w:type="pct"/>
            <w:vMerge/>
          </w:tcPr>
          <w:p w:rsidR="00CC36D2" w:rsidRPr="00CC36D2" w:rsidRDefault="00CC36D2" w:rsidP="00CC36D2">
            <w:pPr>
              <w:jc w:val="both"/>
              <w:rPr>
                <w:kern w:val="0"/>
                <w:sz w:val="12"/>
                <w:szCs w:val="12"/>
                <w:lang w:eastAsia="en-US"/>
                <w14:ligatures w14:val="none"/>
                <w14:cntxtAlts w14:val="0"/>
              </w:rPr>
            </w:pPr>
          </w:p>
        </w:tc>
        <w:tc>
          <w:tcPr>
            <w:tcW w:w="341" w:type="pct"/>
            <w:vMerge/>
          </w:tcPr>
          <w:p w:rsidR="00CC36D2" w:rsidRPr="00CC36D2" w:rsidRDefault="00CC36D2" w:rsidP="00CC36D2">
            <w:pPr>
              <w:jc w:val="center"/>
              <w:rPr>
                <w:kern w:val="0"/>
                <w:sz w:val="12"/>
                <w:szCs w:val="12"/>
                <w:lang w:eastAsia="en-US"/>
                <w14:ligatures w14:val="none"/>
                <w14:cntxtAlts w14:val="0"/>
              </w:rPr>
            </w:pPr>
          </w:p>
        </w:tc>
        <w:tc>
          <w:tcPr>
            <w:tcW w:w="375" w:type="pct"/>
          </w:tcPr>
          <w:p w:rsidR="00CC36D2" w:rsidRPr="00CC36D2" w:rsidRDefault="00CC36D2" w:rsidP="00CC36D2">
            <w:pPr>
              <w:ind w:left="-113" w:right="-113"/>
              <w:jc w:val="center"/>
              <w:rPr>
                <w:kern w:val="0"/>
                <w:sz w:val="12"/>
                <w:szCs w:val="12"/>
                <w:lang w:eastAsia="en-US"/>
                <w14:ligatures w14:val="none"/>
                <w14:cntxtAlts w14:val="0"/>
              </w:rPr>
            </w:pPr>
          </w:p>
        </w:tc>
        <w:tc>
          <w:tcPr>
            <w:tcW w:w="547" w:type="pct"/>
          </w:tcPr>
          <w:p w:rsidR="00CC36D2" w:rsidRPr="00CC36D2" w:rsidRDefault="00CC36D2" w:rsidP="00CC36D2">
            <w:pPr>
              <w:autoSpaceDE w:val="0"/>
              <w:autoSpaceDN w:val="0"/>
              <w:adjustRightInd w:val="0"/>
              <w:jc w:val="both"/>
              <w:rPr>
                <w:kern w:val="0"/>
                <w:sz w:val="12"/>
                <w:szCs w:val="12"/>
                <w:lang w:eastAsia="en-US"/>
                <w14:ligatures w14:val="none"/>
                <w14:cntxtAlts w14:val="0"/>
              </w:rPr>
            </w:pPr>
          </w:p>
        </w:tc>
        <w:tc>
          <w:tcPr>
            <w:tcW w:w="282" w:type="pct"/>
          </w:tcPr>
          <w:p w:rsidR="00CC36D2" w:rsidRPr="00CC36D2" w:rsidRDefault="00CC36D2" w:rsidP="00CC36D2">
            <w:pPr>
              <w:ind w:left="-113" w:right="-113"/>
              <w:jc w:val="center"/>
              <w:rPr>
                <w:kern w:val="0"/>
                <w:sz w:val="12"/>
                <w:szCs w:val="12"/>
                <w:lang w:eastAsia="en-US"/>
                <w14:ligatures w14:val="none"/>
                <w14:cntxtAlts w14:val="0"/>
              </w:rPr>
            </w:pPr>
          </w:p>
        </w:tc>
        <w:tc>
          <w:tcPr>
            <w:tcW w:w="296" w:type="pct"/>
          </w:tcPr>
          <w:p w:rsidR="00CC36D2" w:rsidRPr="00CC36D2" w:rsidRDefault="00CC36D2" w:rsidP="00CC36D2">
            <w:pPr>
              <w:ind w:left="-113" w:right="-113"/>
              <w:jc w:val="center"/>
              <w:rPr>
                <w:kern w:val="0"/>
                <w:sz w:val="12"/>
                <w:szCs w:val="12"/>
                <w:lang w:eastAsia="en-US"/>
                <w14:ligatures w14:val="none"/>
                <w14:cntxtAlts w14:val="0"/>
              </w:rPr>
            </w:pPr>
          </w:p>
        </w:tc>
        <w:tc>
          <w:tcPr>
            <w:tcW w:w="298" w:type="pct"/>
          </w:tcPr>
          <w:p w:rsidR="00CC36D2" w:rsidRPr="00CC36D2" w:rsidRDefault="00CC36D2" w:rsidP="00CC36D2">
            <w:pPr>
              <w:ind w:left="-113" w:right="-113"/>
              <w:jc w:val="center"/>
              <w:rPr>
                <w:kern w:val="0"/>
                <w:sz w:val="12"/>
                <w:szCs w:val="12"/>
                <w:lang w:eastAsia="en-US"/>
                <w14:ligatures w14:val="none"/>
                <w14:cntxtAlts w14:val="0"/>
              </w:rPr>
            </w:pPr>
          </w:p>
        </w:tc>
        <w:tc>
          <w:tcPr>
            <w:tcW w:w="300" w:type="pct"/>
          </w:tcPr>
          <w:p w:rsidR="00CC36D2" w:rsidRPr="00CC36D2" w:rsidRDefault="00CC36D2" w:rsidP="00CC36D2">
            <w:pPr>
              <w:ind w:left="-113" w:right="-113"/>
              <w:jc w:val="center"/>
              <w:rPr>
                <w:kern w:val="0"/>
                <w:sz w:val="12"/>
                <w:szCs w:val="12"/>
                <w:lang w:eastAsia="en-US"/>
                <w14:ligatures w14:val="none"/>
                <w14:cntxtAlts w14:val="0"/>
              </w:rPr>
            </w:pPr>
          </w:p>
        </w:tc>
        <w:tc>
          <w:tcPr>
            <w:tcW w:w="282" w:type="pct"/>
          </w:tcPr>
          <w:p w:rsidR="00CC36D2" w:rsidRPr="00CC36D2" w:rsidRDefault="00CC36D2" w:rsidP="00CC36D2">
            <w:pPr>
              <w:ind w:left="-113" w:right="-113"/>
              <w:jc w:val="center"/>
              <w:rPr>
                <w:kern w:val="0"/>
                <w:sz w:val="12"/>
                <w:szCs w:val="12"/>
                <w:lang w:eastAsia="en-US"/>
                <w14:ligatures w14:val="none"/>
                <w14:cntxtAlts w14:val="0"/>
              </w:rPr>
            </w:pPr>
          </w:p>
        </w:tc>
        <w:tc>
          <w:tcPr>
            <w:tcW w:w="304" w:type="pct"/>
            <w:shd w:val="clear" w:color="auto" w:fill="FFFFFF"/>
          </w:tcPr>
          <w:p w:rsidR="00CC36D2" w:rsidRPr="00CC36D2" w:rsidRDefault="00CC36D2" w:rsidP="00CC36D2">
            <w:pPr>
              <w:ind w:left="-113" w:right="-113"/>
              <w:jc w:val="center"/>
              <w:rPr>
                <w:kern w:val="0"/>
                <w:sz w:val="12"/>
                <w:szCs w:val="12"/>
                <w:lang w:eastAsia="en-US"/>
                <w14:ligatures w14:val="none"/>
                <w14:cntxtAlts w14:val="0"/>
              </w:rPr>
            </w:pPr>
          </w:p>
        </w:tc>
        <w:tc>
          <w:tcPr>
            <w:tcW w:w="304" w:type="pct"/>
            <w:shd w:val="clear" w:color="auto" w:fill="FFFFFF"/>
          </w:tcPr>
          <w:p w:rsidR="00CC36D2" w:rsidRPr="00CC36D2" w:rsidRDefault="00CC36D2" w:rsidP="00CC36D2">
            <w:pPr>
              <w:ind w:left="-113" w:right="-113"/>
              <w:jc w:val="center"/>
              <w:rPr>
                <w:kern w:val="0"/>
                <w:sz w:val="12"/>
                <w:szCs w:val="12"/>
                <w:lang w:eastAsia="en-US"/>
                <w14:ligatures w14:val="none"/>
                <w14:cntxtAlts w14:val="0"/>
              </w:rPr>
            </w:pPr>
          </w:p>
        </w:tc>
        <w:tc>
          <w:tcPr>
            <w:tcW w:w="314" w:type="pct"/>
            <w:shd w:val="clear" w:color="auto" w:fill="FFFFFF"/>
          </w:tcPr>
          <w:p w:rsidR="00CC36D2" w:rsidRPr="00CC36D2" w:rsidRDefault="00CC36D2" w:rsidP="00CC36D2">
            <w:pPr>
              <w:ind w:left="-113" w:right="-113"/>
              <w:jc w:val="center"/>
              <w:rPr>
                <w:kern w:val="0"/>
                <w:sz w:val="12"/>
                <w:szCs w:val="12"/>
                <w:lang w:eastAsia="en-US"/>
                <w14:ligatures w14:val="none"/>
                <w14:cntxtAlts w14:val="0"/>
              </w:rPr>
            </w:pPr>
          </w:p>
        </w:tc>
        <w:tc>
          <w:tcPr>
            <w:tcW w:w="291" w:type="pct"/>
          </w:tcPr>
          <w:p w:rsidR="00CC36D2" w:rsidRPr="00CC36D2" w:rsidRDefault="00CC36D2" w:rsidP="00CC36D2">
            <w:pPr>
              <w:ind w:left="-113" w:right="-113"/>
              <w:jc w:val="center"/>
              <w:rPr>
                <w:kern w:val="0"/>
                <w:sz w:val="12"/>
                <w:szCs w:val="12"/>
                <w:lang w:eastAsia="en-US"/>
                <w14:ligatures w14:val="none"/>
                <w14:cntxtAlts w14:val="0"/>
              </w:rPr>
            </w:pPr>
          </w:p>
        </w:tc>
      </w:tr>
    </w:tbl>
    <w:p w:rsidR="007C18D5" w:rsidRDefault="007C18D5" w:rsidP="00CC36D2">
      <w:pPr>
        <w:ind w:left="6096" w:right="-60"/>
        <w:jc w:val="center"/>
        <w:rPr>
          <w:kern w:val="0"/>
          <w:sz w:val="12"/>
          <w:szCs w:val="12"/>
          <w:lang w:eastAsia="en-US"/>
          <w14:ligatures w14:val="none"/>
          <w14:cntxtAlts w14:val="0"/>
        </w:rPr>
      </w:pPr>
    </w:p>
    <w:p w:rsidR="00CC36D2" w:rsidRPr="00CC36D2" w:rsidRDefault="00CC36D2" w:rsidP="00CC36D2">
      <w:pPr>
        <w:ind w:left="6096" w:right="-60"/>
        <w:jc w:val="center"/>
        <w:rPr>
          <w:kern w:val="0"/>
          <w:sz w:val="12"/>
          <w:szCs w:val="12"/>
          <w:lang w:eastAsia="en-US"/>
          <w14:ligatures w14:val="none"/>
          <w14:cntxtAlts w14:val="0"/>
        </w:rPr>
      </w:pPr>
      <w:r w:rsidRPr="00CC36D2">
        <w:rPr>
          <w:kern w:val="0"/>
          <w:sz w:val="12"/>
          <w:szCs w:val="12"/>
          <w:lang w:eastAsia="en-US"/>
          <w14:ligatures w14:val="none"/>
          <w14:cntxtAlts w14:val="0"/>
        </w:rPr>
        <w:t>Приложение  2 к постановлению администрации</w:t>
      </w:r>
    </w:p>
    <w:p w:rsidR="00CC36D2" w:rsidRPr="00CC36D2" w:rsidRDefault="00CC36D2" w:rsidP="00CC36D2">
      <w:pPr>
        <w:ind w:left="6096" w:right="-60"/>
        <w:jc w:val="center"/>
        <w:rPr>
          <w:kern w:val="0"/>
          <w:sz w:val="12"/>
          <w:szCs w:val="12"/>
          <w:lang w:eastAsia="en-US"/>
          <w14:ligatures w14:val="none"/>
          <w14:cntxtAlts w14:val="0"/>
        </w:rPr>
      </w:pPr>
      <w:r w:rsidRPr="00CC36D2">
        <w:rPr>
          <w:kern w:val="0"/>
          <w:sz w:val="12"/>
          <w:szCs w:val="12"/>
          <w:lang w:eastAsia="en-US"/>
          <w14:ligatures w14:val="none"/>
          <w14:cntxtAlts w14:val="0"/>
        </w:rPr>
        <w:t xml:space="preserve"> </w:t>
      </w:r>
      <w:proofErr w:type="spellStart"/>
      <w:r w:rsidRPr="00CC36D2">
        <w:rPr>
          <w:kern w:val="0"/>
          <w:sz w:val="12"/>
          <w:szCs w:val="12"/>
          <w:lang w:eastAsia="en-US"/>
          <w14:ligatures w14:val="none"/>
          <w14:cntxtAlts w14:val="0"/>
        </w:rPr>
        <w:t>Нижнекумашкинского</w:t>
      </w:r>
      <w:proofErr w:type="spellEnd"/>
      <w:r w:rsidRPr="00CC36D2">
        <w:rPr>
          <w:kern w:val="0"/>
          <w:sz w:val="12"/>
          <w:szCs w:val="12"/>
          <w:lang w:eastAsia="en-US"/>
          <w14:ligatures w14:val="none"/>
          <w14:cntxtAlts w14:val="0"/>
        </w:rPr>
        <w:t xml:space="preserve"> сельского поселения </w:t>
      </w:r>
    </w:p>
    <w:p w:rsidR="00CC36D2" w:rsidRPr="00CC36D2" w:rsidRDefault="00CC36D2" w:rsidP="00CC36D2">
      <w:pPr>
        <w:ind w:left="6096" w:right="-60"/>
        <w:jc w:val="center"/>
        <w:rPr>
          <w:kern w:val="0"/>
          <w:sz w:val="12"/>
          <w:szCs w:val="12"/>
          <w:lang w:eastAsia="en-US"/>
          <w14:ligatures w14:val="none"/>
          <w14:cntxtAlts w14:val="0"/>
        </w:rPr>
      </w:pPr>
      <w:r w:rsidRPr="00CC36D2">
        <w:rPr>
          <w:kern w:val="0"/>
          <w:sz w:val="12"/>
          <w:szCs w:val="12"/>
          <w:lang w:eastAsia="en-US"/>
          <w14:ligatures w14:val="none"/>
          <w14:cntxtAlts w14:val="0"/>
        </w:rPr>
        <w:t>от  01.02.2021 г.  №  12</w:t>
      </w:r>
    </w:p>
    <w:p w:rsidR="00CC36D2" w:rsidRPr="00CC36D2" w:rsidRDefault="00CC36D2" w:rsidP="00CC36D2">
      <w:pPr>
        <w:ind w:left="10120" w:right="-60"/>
        <w:jc w:val="center"/>
        <w:rPr>
          <w:kern w:val="0"/>
          <w:sz w:val="12"/>
          <w:szCs w:val="12"/>
          <w:lang w:eastAsia="en-US"/>
          <w14:ligatures w14:val="none"/>
          <w14:cntxtAlts w14:val="0"/>
        </w:rPr>
      </w:pPr>
    </w:p>
    <w:p w:rsidR="00CC36D2" w:rsidRPr="00CC36D2" w:rsidRDefault="00CC36D2" w:rsidP="00CC36D2">
      <w:pPr>
        <w:ind w:left="5954" w:right="-60" w:firstLine="992"/>
        <w:jc w:val="center"/>
        <w:rPr>
          <w:kern w:val="0"/>
          <w:sz w:val="12"/>
          <w:szCs w:val="12"/>
          <w:lang w:eastAsia="en-US"/>
          <w14:ligatures w14:val="none"/>
          <w14:cntxtAlts w14:val="0"/>
        </w:rPr>
      </w:pPr>
      <w:r w:rsidRPr="00CC36D2">
        <w:rPr>
          <w:kern w:val="0"/>
          <w:sz w:val="12"/>
          <w:szCs w:val="12"/>
          <w:lang w:eastAsia="en-US"/>
          <w14:ligatures w14:val="none"/>
          <w14:cntxtAlts w14:val="0"/>
        </w:rPr>
        <w:t xml:space="preserve">Приложение к подпрограмме «Совершенствование бюджетной политики и обеспечение сбалансированности бюджета </w:t>
      </w:r>
      <w:proofErr w:type="spellStart"/>
      <w:r w:rsidRPr="00CC36D2">
        <w:rPr>
          <w:kern w:val="0"/>
          <w:sz w:val="12"/>
          <w:szCs w:val="12"/>
          <w:lang w:eastAsia="en-US"/>
          <w14:ligatures w14:val="none"/>
          <w14:cntxtAlts w14:val="0"/>
        </w:rPr>
        <w:t>Нижнекумашкинского</w:t>
      </w:r>
      <w:proofErr w:type="spellEnd"/>
      <w:r w:rsidRPr="00CC36D2">
        <w:rPr>
          <w:kern w:val="0"/>
          <w:sz w:val="12"/>
          <w:szCs w:val="12"/>
          <w:lang w:eastAsia="en-US"/>
          <w14:ligatures w14:val="none"/>
          <w14:cntxtAlts w14:val="0"/>
        </w:rPr>
        <w:t xml:space="preserve">  поселения  </w:t>
      </w:r>
      <w:proofErr w:type="spellStart"/>
      <w:r w:rsidRPr="00CC36D2">
        <w:rPr>
          <w:kern w:val="0"/>
          <w:sz w:val="12"/>
          <w:szCs w:val="12"/>
          <w:lang w:eastAsia="en-US"/>
          <w14:ligatures w14:val="none"/>
          <w14:cntxtAlts w14:val="0"/>
        </w:rPr>
        <w:t>Шумерлинского</w:t>
      </w:r>
      <w:proofErr w:type="spellEnd"/>
      <w:r w:rsidRPr="00CC36D2">
        <w:rPr>
          <w:kern w:val="0"/>
          <w:sz w:val="12"/>
          <w:szCs w:val="12"/>
          <w:lang w:eastAsia="en-US"/>
          <w14:ligatures w14:val="none"/>
          <w14:cntxtAlts w14:val="0"/>
        </w:rPr>
        <w:t xml:space="preserve"> района» муниципальной программы </w:t>
      </w:r>
      <w:proofErr w:type="spellStart"/>
      <w:r w:rsidRPr="00CC36D2">
        <w:rPr>
          <w:kern w:val="0"/>
          <w:sz w:val="12"/>
          <w:szCs w:val="12"/>
          <w:lang w:eastAsia="en-US"/>
          <w14:ligatures w14:val="none"/>
          <w14:cntxtAlts w14:val="0"/>
        </w:rPr>
        <w:t>Нижнекумашкинского</w:t>
      </w:r>
      <w:proofErr w:type="spellEnd"/>
      <w:r w:rsidRPr="00CC36D2">
        <w:rPr>
          <w:kern w:val="0"/>
          <w:sz w:val="12"/>
          <w:szCs w:val="12"/>
          <w:lang w:eastAsia="en-US"/>
          <w14:ligatures w14:val="none"/>
          <w14:cntxtAlts w14:val="0"/>
        </w:rPr>
        <w:t xml:space="preserve"> сельского поселения </w:t>
      </w:r>
      <w:proofErr w:type="spellStart"/>
      <w:r w:rsidRPr="00CC36D2">
        <w:rPr>
          <w:kern w:val="0"/>
          <w:sz w:val="12"/>
          <w:szCs w:val="12"/>
          <w:lang w:eastAsia="en-US"/>
          <w14:ligatures w14:val="none"/>
          <w14:cntxtAlts w14:val="0"/>
        </w:rPr>
        <w:t>Шумерлинского</w:t>
      </w:r>
      <w:proofErr w:type="spellEnd"/>
      <w:r w:rsidRPr="00CC36D2">
        <w:rPr>
          <w:kern w:val="0"/>
          <w:sz w:val="12"/>
          <w:szCs w:val="12"/>
          <w:lang w:eastAsia="en-US"/>
          <w14:ligatures w14:val="none"/>
          <w14:cntxtAlts w14:val="0"/>
        </w:rPr>
        <w:t xml:space="preserve"> района «Управление </w:t>
      </w:r>
      <w:r w:rsidRPr="00CC36D2">
        <w:rPr>
          <w:kern w:val="0"/>
          <w:sz w:val="12"/>
          <w:szCs w:val="12"/>
          <w:lang w:eastAsia="en-US"/>
          <w14:ligatures w14:val="none"/>
          <w14:cntxtAlts w14:val="0"/>
        </w:rPr>
        <w:lastRenderedPageBreak/>
        <w:t>обществен</w:t>
      </w:r>
      <w:r w:rsidRPr="00CC36D2">
        <w:rPr>
          <w:kern w:val="0"/>
          <w:sz w:val="12"/>
          <w:szCs w:val="12"/>
          <w:lang w:eastAsia="en-US"/>
          <w14:ligatures w14:val="none"/>
          <w14:cntxtAlts w14:val="0"/>
        </w:rPr>
        <w:softHyphen/>
        <w:t xml:space="preserve">ными финансами и муниципальным         долгом </w:t>
      </w:r>
      <w:proofErr w:type="spellStart"/>
      <w:r w:rsidRPr="00CC36D2">
        <w:rPr>
          <w:kern w:val="0"/>
          <w:sz w:val="12"/>
          <w:szCs w:val="12"/>
          <w:lang w:eastAsia="en-US"/>
          <w14:ligatures w14:val="none"/>
          <w14:cntxtAlts w14:val="0"/>
        </w:rPr>
        <w:t>Нижнекумашкинского</w:t>
      </w:r>
      <w:proofErr w:type="spellEnd"/>
      <w:r w:rsidRPr="00CC36D2">
        <w:rPr>
          <w:kern w:val="0"/>
          <w:sz w:val="12"/>
          <w:szCs w:val="12"/>
          <w:lang w:eastAsia="en-US"/>
          <w14:ligatures w14:val="none"/>
          <w14:cntxtAlts w14:val="0"/>
        </w:rPr>
        <w:t xml:space="preserve"> сельского поселения </w:t>
      </w:r>
      <w:proofErr w:type="spellStart"/>
      <w:r w:rsidRPr="00CC36D2">
        <w:rPr>
          <w:kern w:val="0"/>
          <w:sz w:val="12"/>
          <w:szCs w:val="12"/>
          <w:lang w:eastAsia="en-US"/>
          <w14:ligatures w14:val="none"/>
          <w14:cntxtAlts w14:val="0"/>
        </w:rPr>
        <w:t>Шумерлинского</w:t>
      </w:r>
      <w:proofErr w:type="spellEnd"/>
      <w:r w:rsidRPr="00CC36D2">
        <w:rPr>
          <w:kern w:val="0"/>
          <w:sz w:val="12"/>
          <w:szCs w:val="12"/>
          <w:lang w:eastAsia="en-US"/>
          <w14:ligatures w14:val="none"/>
          <w14:cntxtAlts w14:val="0"/>
        </w:rPr>
        <w:t xml:space="preserve"> района»</w:t>
      </w:r>
    </w:p>
    <w:p w:rsidR="00CC36D2" w:rsidRPr="00CC36D2" w:rsidRDefault="00CC36D2" w:rsidP="00CC36D2">
      <w:pPr>
        <w:jc w:val="center"/>
        <w:rPr>
          <w:b/>
          <w:caps/>
          <w:kern w:val="0"/>
          <w:sz w:val="12"/>
          <w:szCs w:val="12"/>
          <w:lang w:eastAsia="en-US"/>
          <w14:ligatures w14:val="none"/>
          <w14:cntxtAlts w14:val="0"/>
        </w:rPr>
      </w:pPr>
    </w:p>
    <w:p w:rsidR="00CC36D2" w:rsidRPr="00CC36D2" w:rsidRDefault="00CC36D2" w:rsidP="00CC36D2">
      <w:pPr>
        <w:jc w:val="center"/>
        <w:rPr>
          <w:b/>
          <w:caps/>
          <w:kern w:val="0"/>
          <w:sz w:val="12"/>
          <w:szCs w:val="12"/>
          <w:lang w:eastAsia="en-US"/>
          <w14:ligatures w14:val="none"/>
          <w14:cntxtAlts w14:val="0"/>
        </w:rPr>
      </w:pPr>
    </w:p>
    <w:p w:rsidR="00CC36D2" w:rsidRPr="00CC36D2" w:rsidRDefault="00CC36D2" w:rsidP="00CC36D2">
      <w:pPr>
        <w:jc w:val="center"/>
        <w:rPr>
          <w:b/>
          <w:kern w:val="0"/>
          <w:sz w:val="12"/>
          <w:szCs w:val="12"/>
          <w:lang w:eastAsia="en-US"/>
          <w14:ligatures w14:val="none"/>
          <w14:cntxtAlts w14:val="0"/>
        </w:rPr>
      </w:pPr>
      <w:r w:rsidRPr="00CC36D2">
        <w:rPr>
          <w:b/>
          <w:caps/>
          <w:kern w:val="0"/>
          <w:sz w:val="12"/>
          <w:szCs w:val="12"/>
          <w:lang w:eastAsia="en-US"/>
          <w14:ligatures w14:val="none"/>
          <w14:cntxtAlts w14:val="0"/>
        </w:rPr>
        <w:t>Ресурсное обеспечение</w:t>
      </w:r>
      <w:r w:rsidRPr="00CC36D2">
        <w:rPr>
          <w:kern w:val="0"/>
          <w:sz w:val="12"/>
          <w:szCs w:val="12"/>
          <w:lang w:eastAsia="en-US"/>
          <w14:ligatures w14:val="none"/>
          <w14:cntxtAlts w14:val="0"/>
        </w:rPr>
        <w:t xml:space="preserve"> </w:t>
      </w:r>
      <w:r w:rsidRPr="00CC36D2">
        <w:rPr>
          <w:kern w:val="0"/>
          <w:sz w:val="12"/>
          <w:szCs w:val="12"/>
          <w:lang w:eastAsia="en-US"/>
          <w14:ligatures w14:val="none"/>
          <w14:cntxtAlts w14:val="0"/>
        </w:rPr>
        <w:br/>
      </w:r>
      <w:r w:rsidRPr="00CC36D2">
        <w:rPr>
          <w:b/>
          <w:kern w:val="0"/>
          <w:sz w:val="12"/>
          <w:szCs w:val="12"/>
          <w:lang w:eastAsia="en-US"/>
          <w14:ligatures w14:val="none"/>
          <w14:cntxtAlts w14:val="0"/>
        </w:rPr>
        <w:t xml:space="preserve">реализации подпрограммы «Совершенствование бюджетной политики и обеспечение сбалансированности </w:t>
      </w:r>
    </w:p>
    <w:p w:rsidR="00CC36D2" w:rsidRPr="00CC36D2" w:rsidRDefault="00CC36D2" w:rsidP="00CC36D2">
      <w:pPr>
        <w:jc w:val="center"/>
        <w:rPr>
          <w:b/>
          <w:kern w:val="0"/>
          <w:sz w:val="12"/>
          <w:szCs w:val="12"/>
          <w:lang w:eastAsia="en-US"/>
          <w14:ligatures w14:val="none"/>
          <w14:cntxtAlts w14:val="0"/>
        </w:rPr>
      </w:pPr>
      <w:r w:rsidRPr="00CC36D2">
        <w:rPr>
          <w:b/>
          <w:kern w:val="0"/>
          <w:sz w:val="12"/>
          <w:szCs w:val="12"/>
          <w:lang w:eastAsia="en-US"/>
          <w14:ligatures w14:val="none"/>
          <w14:cntxtAlts w14:val="0"/>
        </w:rPr>
        <w:t xml:space="preserve">бюджета </w:t>
      </w:r>
      <w:proofErr w:type="spellStart"/>
      <w:r w:rsidRPr="00CC36D2">
        <w:rPr>
          <w:b/>
          <w:kern w:val="0"/>
          <w:sz w:val="12"/>
          <w:szCs w:val="12"/>
          <w:lang w:eastAsia="en-US"/>
          <w14:ligatures w14:val="none"/>
          <w14:cntxtAlts w14:val="0"/>
        </w:rPr>
        <w:t>Нижнекумашкинского</w:t>
      </w:r>
      <w:proofErr w:type="spellEnd"/>
      <w:r w:rsidRPr="00CC36D2">
        <w:rPr>
          <w:b/>
          <w:kern w:val="0"/>
          <w:sz w:val="12"/>
          <w:szCs w:val="12"/>
          <w:lang w:eastAsia="en-US"/>
          <w14:ligatures w14:val="none"/>
          <w14:cntxtAlts w14:val="0"/>
        </w:rPr>
        <w:t xml:space="preserve"> сельского поселения  </w:t>
      </w:r>
      <w:proofErr w:type="spellStart"/>
      <w:r w:rsidRPr="00CC36D2">
        <w:rPr>
          <w:b/>
          <w:kern w:val="0"/>
          <w:sz w:val="12"/>
          <w:szCs w:val="12"/>
          <w:lang w:eastAsia="en-US"/>
          <w14:ligatures w14:val="none"/>
          <w14:cntxtAlts w14:val="0"/>
        </w:rPr>
        <w:t>Шумерлинского</w:t>
      </w:r>
      <w:proofErr w:type="spellEnd"/>
      <w:r w:rsidRPr="00CC36D2">
        <w:rPr>
          <w:b/>
          <w:kern w:val="0"/>
          <w:sz w:val="12"/>
          <w:szCs w:val="12"/>
          <w:lang w:eastAsia="en-US"/>
          <w14:ligatures w14:val="none"/>
          <w14:cntxtAlts w14:val="0"/>
        </w:rPr>
        <w:t xml:space="preserve"> района» муниципальной программы </w:t>
      </w:r>
      <w:proofErr w:type="spellStart"/>
      <w:r w:rsidRPr="00CC36D2">
        <w:rPr>
          <w:b/>
          <w:kern w:val="0"/>
          <w:sz w:val="12"/>
          <w:szCs w:val="12"/>
          <w:lang w:eastAsia="en-US"/>
          <w14:ligatures w14:val="none"/>
          <w14:cntxtAlts w14:val="0"/>
        </w:rPr>
        <w:t>Нижнекумашкинского</w:t>
      </w:r>
      <w:proofErr w:type="spellEnd"/>
      <w:r w:rsidRPr="00CC36D2">
        <w:rPr>
          <w:b/>
          <w:kern w:val="0"/>
          <w:sz w:val="12"/>
          <w:szCs w:val="12"/>
          <w:lang w:eastAsia="en-US"/>
          <w14:ligatures w14:val="none"/>
          <w14:cntxtAlts w14:val="0"/>
        </w:rPr>
        <w:t xml:space="preserve"> сельского поселения </w:t>
      </w:r>
      <w:proofErr w:type="spellStart"/>
      <w:r w:rsidRPr="00CC36D2">
        <w:rPr>
          <w:b/>
          <w:kern w:val="0"/>
          <w:sz w:val="12"/>
          <w:szCs w:val="12"/>
          <w:lang w:eastAsia="en-US"/>
          <w14:ligatures w14:val="none"/>
          <w14:cntxtAlts w14:val="0"/>
        </w:rPr>
        <w:t>Шумерлинского</w:t>
      </w:r>
      <w:proofErr w:type="spellEnd"/>
      <w:r w:rsidRPr="00CC36D2">
        <w:rPr>
          <w:b/>
          <w:kern w:val="0"/>
          <w:sz w:val="12"/>
          <w:szCs w:val="12"/>
          <w:lang w:eastAsia="en-US"/>
          <w14:ligatures w14:val="none"/>
          <w14:cntxtAlts w14:val="0"/>
        </w:rPr>
        <w:t xml:space="preserve"> района «Управление общественными финансами и </w:t>
      </w:r>
      <w:proofErr w:type="gramStart"/>
      <w:r w:rsidRPr="00CC36D2">
        <w:rPr>
          <w:b/>
          <w:kern w:val="0"/>
          <w:sz w:val="12"/>
          <w:szCs w:val="12"/>
          <w:lang w:eastAsia="en-US"/>
          <w14:ligatures w14:val="none"/>
          <w14:cntxtAlts w14:val="0"/>
        </w:rPr>
        <w:t>муниципальным</w:t>
      </w:r>
      <w:proofErr w:type="gramEnd"/>
      <w:r w:rsidRPr="00CC36D2">
        <w:rPr>
          <w:b/>
          <w:kern w:val="0"/>
          <w:sz w:val="12"/>
          <w:szCs w:val="12"/>
          <w:lang w:eastAsia="en-US"/>
          <w14:ligatures w14:val="none"/>
          <w14:cntxtAlts w14:val="0"/>
        </w:rPr>
        <w:t xml:space="preserve"> </w:t>
      </w:r>
    </w:p>
    <w:p w:rsidR="00CC36D2" w:rsidRPr="00CC36D2" w:rsidRDefault="00CC36D2" w:rsidP="00CC36D2">
      <w:pPr>
        <w:jc w:val="center"/>
        <w:rPr>
          <w:b/>
          <w:kern w:val="0"/>
          <w:sz w:val="12"/>
          <w:szCs w:val="12"/>
          <w:lang w:eastAsia="en-US"/>
          <w14:ligatures w14:val="none"/>
          <w14:cntxtAlts w14:val="0"/>
        </w:rPr>
      </w:pPr>
      <w:r w:rsidRPr="00CC36D2">
        <w:rPr>
          <w:b/>
          <w:kern w:val="0"/>
          <w:sz w:val="12"/>
          <w:szCs w:val="12"/>
          <w:lang w:eastAsia="en-US"/>
          <w14:ligatures w14:val="none"/>
          <w14:cntxtAlts w14:val="0"/>
        </w:rPr>
        <w:t xml:space="preserve">долгом </w:t>
      </w:r>
      <w:proofErr w:type="spellStart"/>
      <w:r w:rsidRPr="00CC36D2">
        <w:rPr>
          <w:b/>
          <w:kern w:val="0"/>
          <w:sz w:val="12"/>
          <w:szCs w:val="12"/>
          <w:lang w:eastAsia="en-US"/>
          <w14:ligatures w14:val="none"/>
          <w14:cntxtAlts w14:val="0"/>
        </w:rPr>
        <w:t>Нижнекумашкинского</w:t>
      </w:r>
      <w:proofErr w:type="spellEnd"/>
      <w:r w:rsidRPr="00CC36D2">
        <w:rPr>
          <w:b/>
          <w:kern w:val="0"/>
          <w:sz w:val="12"/>
          <w:szCs w:val="12"/>
          <w:lang w:eastAsia="en-US"/>
          <w14:ligatures w14:val="none"/>
          <w14:cntxtAlts w14:val="0"/>
        </w:rPr>
        <w:t xml:space="preserve"> сельского поселения </w:t>
      </w:r>
      <w:proofErr w:type="spellStart"/>
      <w:r w:rsidRPr="00CC36D2">
        <w:rPr>
          <w:b/>
          <w:kern w:val="0"/>
          <w:sz w:val="12"/>
          <w:szCs w:val="12"/>
          <w:lang w:eastAsia="en-US"/>
          <w14:ligatures w14:val="none"/>
          <w14:cntxtAlts w14:val="0"/>
        </w:rPr>
        <w:t>Шумерлинского</w:t>
      </w:r>
      <w:proofErr w:type="spellEnd"/>
      <w:r w:rsidRPr="00CC36D2">
        <w:rPr>
          <w:b/>
          <w:kern w:val="0"/>
          <w:sz w:val="12"/>
          <w:szCs w:val="12"/>
          <w:lang w:eastAsia="en-US"/>
          <w14:ligatures w14:val="none"/>
          <w14:cntxtAlts w14:val="0"/>
        </w:rPr>
        <w:t xml:space="preserve"> района» за счет всех источников финансирования</w:t>
      </w:r>
    </w:p>
    <w:p w:rsidR="00CC36D2" w:rsidRPr="00CC36D2" w:rsidRDefault="00CC36D2" w:rsidP="00CC36D2">
      <w:pPr>
        <w:jc w:val="center"/>
        <w:rPr>
          <w:kern w:val="0"/>
          <w:sz w:val="12"/>
          <w:szCs w:val="12"/>
          <w:lang w:eastAsia="en-US"/>
          <w14:ligatures w14:val="none"/>
          <w14:cntxtAlts w14:val="0"/>
        </w:rPr>
      </w:pPr>
    </w:p>
    <w:p w:rsidR="00CC36D2" w:rsidRPr="00CC36D2" w:rsidRDefault="00CC36D2" w:rsidP="00CC36D2">
      <w:pPr>
        <w:jc w:val="center"/>
        <w:rPr>
          <w:kern w:val="0"/>
          <w:sz w:val="12"/>
          <w:szCs w:val="12"/>
          <w:lang w:eastAsia="en-US"/>
          <w14:ligatures w14:val="none"/>
          <w14:cntxtAlts w14:val="0"/>
        </w:rPr>
      </w:pPr>
    </w:p>
    <w:p w:rsidR="00CC36D2" w:rsidRPr="00CC36D2" w:rsidRDefault="00CC36D2" w:rsidP="00CC36D2">
      <w:pPr>
        <w:rPr>
          <w:kern w:val="0"/>
          <w:sz w:val="12"/>
          <w:szCs w:val="12"/>
          <w:lang w:eastAsia="en-US"/>
          <w14:ligatures w14:val="none"/>
          <w14:cntxtAlts w14:val="0"/>
        </w:rPr>
      </w:pPr>
    </w:p>
    <w:tbl>
      <w:tblPr>
        <w:tblW w:w="11299" w:type="dxa"/>
        <w:tblInd w:w="-276" w:type="dxa"/>
        <w:tblBorders>
          <w:top w:val="single" w:sz="4" w:space="0" w:color="auto"/>
          <w:insideH w:val="single" w:sz="4" w:space="0" w:color="auto"/>
          <w:insideV w:val="single" w:sz="4" w:space="0" w:color="auto"/>
        </w:tblBorders>
        <w:tblLayout w:type="fixed"/>
        <w:tblLook w:val="00A0" w:firstRow="1" w:lastRow="0" w:firstColumn="1" w:lastColumn="0" w:noHBand="0" w:noVBand="0"/>
      </w:tblPr>
      <w:tblGrid>
        <w:gridCol w:w="707"/>
        <w:gridCol w:w="1416"/>
        <w:gridCol w:w="1096"/>
        <w:gridCol w:w="956"/>
        <w:gridCol w:w="642"/>
        <w:gridCol w:w="498"/>
        <w:gridCol w:w="561"/>
        <w:gridCol w:w="494"/>
        <w:gridCol w:w="818"/>
        <w:gridCol w:w="567"/>
        <w:gridCol w:w="462"/>
        <w:gridCol w:w="531"/>
        <w:gridCol w:w="426"/>
        <w:gridCol w:w="425"/>
        <w:gridCol w:w="425"/>
        <w:gridCol w:w="425"/>
        <w:gridCol w:w="425"/>
        <w:gridCol w:w="425"/>
      </w:tblGrid>
      <w:tr w:rsidR="00CC36D2" w:rsidRPr="00CC36D2" w:rsidTr="00A24D9C">
        <w:trPr>
          <w:tblHeader/>
        </w:trPr>
        <w:tc>
          <w:tcPr>
            <w:tcW w:w="707" w:type="dxa"/>
            <w:vMerge w:val="restart"/>
            <w:shd w:val="clear" w:color="auto" w:fill="auto"/>
          </w:tcPr>
          <w:p w:rsidR="00CC36D2" w:rsidRPr="00CC36D2" w:rsidRDefault="00CC36D2" w:rsidP="00CC36D2">
            <w:pPr>
              <w:ind w:left="-57" w:right="-57"/>
              <w:jc w:val="center"/>
              <w:rPr>
                <w:kern w:val="0"/>
                <w:sz w:val="12"/>
                <w:szCs w:val="12"/>
                <w:lang w:eastAsia="en-US"/>
                <w14:ligatures w14:val="none"/>
                <w14:cntxtAlts w14:val="0"/>
              </w:rPr>
            </w:pPr>
            <w:r w:rsidRPr="00CC36D2">
              <w:rPr>
                <w:kern w:val="0"/>
                <w:sz w:val="12"/>
                <w:szCs w:val="12"/>
                <w:lang w:eastAsia="en-US"/>
                <w14:ligatures w14:val="none"/>
                <w14:cntxtAlts w14:val="0"/>
              </w:rPr>
              <w:t>Статус</w:t>
            </w:r>
          </w:p>
        </w:tc>
        <w:tc>
          <w:tcPr>
            <w:tcW w:w="1416" w:type="dxa"/>
            <w:vMerge w:val="restart"/>
            <w:shd w:val="clear" w:color="auto" w:fill="auto"/>
          </w:tcPr>
          <w:p w:rsidR="00CC36D2" w:rsidRPr="00CC36D2" w:rsidRDefault="00CC36D2" w:rsidP="00CC36D2">
            <w:pPr>
              <w:ind w:left="-57" w:right="-57"/>
              <w:jc w:val="center"/>
              <w:rPr>
                <w:kern w:val="0"/>
                <w:sz w:val="12"/>
                <w:szCs w:val="12"/>
                <w:lang w:eastAsia="en-US"/>
                <w14:ligatures w14:val="none"/>
                <w14:cntxtAlts w14:val="0"/>
              </w:rPr>
            </w:pPr>
            <w:r w:rsidRPr="00CC36D2">
              <w:rPr>
                <w:kern w:val="0"/>
                <w:sz w:val="12"/>
                <w:szCs w:val="12"/>
                <w:lang w:eastAsia="en-US"/>
                <w14:ligatures w14:val="none"/>
                <w14:cntxtAlts w14:val="0"/>
              </w:rPr>
              <w:t xml:space="preserve">Наименование подпрограммы муниципальной программы </w:t>
            </w:r>
            <w:proofErr w:type="spellStart"/>
            <w:r w:rsidRPr="00CC36D2">
              <w:rPr>
                <w:kern w:val="0"/>
                <w:sz w:val="12"/>
                <w:szCs w:val="12"/>
                <w:lang w:eastAsia="en-US"/>
                <w14:ligatures w14:val="none"/>
                <w14:cntxtAlts w14:val="0"/>
              </w:rPr>
              <w:t>Нижнекумашкинского</w:t>
            </w:r>
            <w:proofErr w:type="spellEnd"/>
            <w:r w:rsidRPr="00CC36D2">
              <w:rPr>
                <w:kern w:val="0"/>
                <w:sz w:val="12"/>
                <w:szCs w:val="12"/>
                <w:lang w:eastAsia="en-US"/>
                <w14:ligatures w14:val="none"/>
                <w14:cntxtAlts w14:val="0"/>
              </w:rPr>
              <w:t xml:space="preserve"> сельского поселения </w:t>
            </w:r>
            <w:proofErr w:type="spellStart"/>
            <w:r w:rsidRPr="00CC36D2">
              <w:rPr>
                <w:kern w:val="0"/>
                <w:sz w:val="12"/>
                <w:szCs w:val="12"/>
                <w:lang w:eastAsia="en-US"/>
                <w14:ligatures w14:val="none"/>
                <w14:cntxtAlts w14:val="0"/>
              </w:rPr>
              <w:t>Шумерлинского</w:t>
            </w:r>
            <w:proofErr w:type="spellEnd"/>
            <w:r w:rsidRPr="00CC36D2">
              <w:rPr>
                <w:kern w:val="0"/>
                <w:sz w:val="12"/>
                <w:szCs w:val="12"/>
                <w:lang w:eastAsia="en-US"/>
                <w14:ligatures w14:val="none"/>
                <w14:cntxtAlts w14:val="0"/>
              </w:rPr>
              <w:t xml:space="preserve"> района  (основного мероприятия, мероприятия)</w:t>
            </w:r>
          </w:p>
        </w:tc>
        <w:tc>
          <w:tcPr>
            <w:tcW w:w="1096" w:type="dxa"/>
            <w:vMerge w:val="restart"/>
            <w:shd w:val="clear" w:color="auto" w:fill="auto"/>
          </w:tcPr>
          <w:p w:rsidR="00CC36D2" w:rsidRPr="00CC36D2" w:rsidRDefault="00CC36D2" w:rsidP="00CC36D2">
            <w:pPr>
              <w:ind w:left="-57" w:right="-57"/>
              <w:jc w:val="center"/>
              <w:rPr>
                <w:kern w:val="0"/>
                <w:sz w:val="12"/>
                <w:szCs w:val="12"/>
                <w:lang w:eastAsia="en-US"/>
                <w14:ligatures w14:val="none"/>
                <w14:cntxtAlts w14:val="0"/>
              </w:rPr>
            </w:pPr>
            <w:r w:rsidRPr="00CC36D2">
              <w:rPr>
                <w:kern w:val="0"/>
                <w:sz w:val="12"/>
                <w:szCs w:val="12"/>
                <w14:ligatures w14:val="none"/>
                <w14:cntxtAlts w14:val="0"/>
              </w:rPr>
              <w:t xml:space="preserve">Задача подпрограммы </w:t>
            </w:r>
            <w:r w:rsidRPr="00CC36D2">
              <w:rPr>
                <w:kern w:val="0"/>
                <w:sz w:val="12"/>
                <w:szCs w:val="12"/>
                <w14:ligatures w14:val="none"/>
                <w14:cntxtAlts w14:val="0"/>
              </w:rPr>
              <w:br/>
              <w:t xml:space="preserve">муниципальной программы </w:t>
            </w:r>
            <w:proofErr w:type="spellStart"/>
            <w:r w:rsidRPr="00CC36D2">
              <w:rPr>
                <w:kern w:val="0"/>
                <w:sz w:val="12"/>
                <w:szCs w:val="12"/>
                <w14:ligatures w14:val="none"/>
                <w14:cntxtAlts w14:val="0"/>
              </w:rPr>
              <w:t>Нижнекумашкинского</w:t>
            </w:r>
            <w:proofErr w:type="spellEnd"/>
            <w:r w:rsidRPr="00CC36D2">
              <w:rPr>
                <w:kern w:val="0"/>
                <w:sz w:val="12"/>
                <w:szCs w:val="12"/>
                <w14:ligatures w14:val="none"/>
                <w14:cntxtAlts w14:val="0"/>
              </w:rPr>
              <w:t xml:space="preserve"> сельского поселения  </w:t>
            </w:r>
            <w:proofErr w:type="spellStart"/>
            <w:r w:rsidRPr="00CC36D2">
              <w:rPr>
                <w:kern w:val="0"/>
                <w:sz w:val="12"/>
                <w:szCs w:val="12"/>
                <w14:ligatures w14:val="none"/>
                <w14:cntxtAlts w14:val="0"/>
              </w:rPr>
              <w:t>Шумерлинского</w:t>
            </w:r>
            <w:proofErr w:type="spellEnd"/>
            <w:r w:rsidRPr="00CC36D2">
              <w:rPr>
                <w:kern w:val="0"/>
                <w:sz w:val="12"/>
                <w:szCs w:val="12"/>
                <w14:ligatures w14:val="none"/>
                <w14:cntxtAlts w14:val="0"/>
              </w:rPr>
              <w:t xml:space="preserve"> района </w:t>
            </w:r>
          </w:p>
        </w:tc>
        <w:tc>
          <w:tcPr>
            <w:tcW w:w="956" w:type="dxa"/>
            <w:vMerge w:val="restart"/>
            <w:shd w:val="clear" w:color="auto" w:fill="auto"/>
          </w:tcPr>
          <w:p w:rsidR="00CC36D2" w:rsidRPr="00CC36D2" w:rsidRDefault="00CC36D2" w:rsidP="00CC36D2">
            <w:pPr>
              <w:ind w:left="-57" w:right="-57"/>
              <w:jc w:val="center"/>
              <w:rPr>
                <w:kern w:val="0"/>
                <w:sz w:val="12"/>
                <w:szCs w:val="12"/>
                <w:lang w:eastAsia="en-US"/>
                <w14:ligatures w14:val="none"/>
                <w14:cntxtAlts w14:val="0"/>
              </w:rPr>
            </w:pPr>
            <w:r w:rsidRPr="00CC36D2">
              <w:rPr>
                <w:kern w:val="0"/>
                <w:sz w:val="12"/>
                <w:szCs w:val="12"/>
                <w:lang w:eastAsia="en-US"/>
                <w14:ligatures w14:val="none"/>
                <w14:cntxtAlts w14:val="0"/>
              </w:rPr>
              <w:t>Ответственный исполнитель</w:t>
            </w:r>
          </w:p>
        </w:tc>
        <w:tc>
          <w:tcPr>
            <w:tcW w:w="2195" w:type="dxa"/>
            <w:gridSpan w:val="4"/>
            <w:shd w:val="clear" w:color="auto" w:fill="auto"/>
          </w:tcPr>
          <w:p w:rsidR="00CC36D2" w:rsidRPr="00CC36D2" w:rsidRDefault="00CC36D2" w:rsidP="00CC36D2">
            <w:pPr>
              <w:ind w:left="-57" w:right="-57"/>
              <w:jc w:val="center"/>
              <w:rPr>
                <w:kern w:val="0"/>
                <w:sz w:val="12"/>
                <w:szCs w:val="12"/>
                <w:lang w:eastAsia="en-US"/>
                <w14:ligatures w14:val="none"/>
                <w14:cntxtAlts w14:val="0"/>
              </w:rPr>
            </w:pPr>
            <w:r w:rsidRPr="00CC36D2">
              <w:rPr>
                <w:kern w:val="0"/>
                <w:sz w:val="12"/>
                <w:szCs w:val="12"/>
                <w:lang w:eastAsia="en-US"/>
                <w14:ligatures w14:val="none"/>
                <w14:cntxtAlts w14:val="0"/>
              </w:rPr>
              <w:t>Код бюджетной классификации</w:t>
            </w:r>
          </w:p>
        </w:tc>
        <w:tc>
          <w:tcPr>
            <w:tcW w:w="818" w:type="dxa"/>
            <w:vMerge w:val="restart"/>
            <w:shd w:val="clear" w:color="auto" w:fill="auto"/>
          </w:tcPr>
          <w:p w:rsidR="00CC36D2" w:rsidRPr="00CC36D2" w:rsidRDefault="00CC36D2" w:rsidP="00CC36D2">
            <w:pPr>
              <w:ind w:left="-57" w:right="-57"/>
              <w:jc w:val="center"/>
              <w:rPr>
                <w:kern w:val="0"/>
                <w:sz w:val="12"/>
                <w:szCs w:val="12"/>
                <w:lang w:eastAsia="en-US"/>
                <w14:ligatures w14:val="none"/>
                <w14:cntxtAlts w14:val="0"/>
              </w:rPr>
            </w:pPr>
            <w:r w:rsidRPr="00CC36D2">
              <w:rPr>
                <w:kern w:val="0"/>
                <w:sz w:val="12"/>
                <w:szCs w:val="12"/>
                <w:lang w:eastAsia="en-US"/>
                <w14:ligatures w14:val="none"/>
                <w14:cntxtAlts w14:val="0"/>
              </w:rPr>
              <w:t xml:space="preserve">Источники </w:t>
            </w:r>
            <w:r w:rsidRPr="00CC36D2">
              <w:rPr>
                <w:kern w:val="0"/>
                <w:sz w:val="12"/>
                <w:szCs w:val="12"/>
                <w:lang w:eastAsia="en-US"/>
                <w14:ligatures w14:val="none"/>
                <w14:cntxtAlts w14:val="0"/>
              </w:rPr>
              <w:br/>
              <w:t>финансирования</w:t>
            </w:r>
          </w:p>
        </w:tc>
        <w:tc>
          <w:tcPr>
            <w:tcW w:w="4111" w:type="dxa"/>
            <w:gridSpan w:val="9"/>
            <w:shd w:val="clear" w:color="auto" w:fill="auto"/>
          </w:tcPr>
          <w:p w:rsidR="00CC36D2" w:rsidRPr="00CC36D2" w:rsidRDefault="00CC36D2" w:rsidP="00CC36D2">
            <w:pPr>
              <w:ind w:left="-57" w:right="-57"/>
              <w:jc w:val="center"/>
              <w:rPr>
                <w:kern w:val="0"/>
                <w:sz w:val="12"/>
                <w:szCs w:val="12"/>
                <w:lang w:eastAsia="en-US"/>
                <w14:ligatures w14:val="none"/>
                <w14:cntxtAlts w14:val="0"/>
              </w:rPr>
            </w:pPr>
            <w:r w:rsidRPr="00CC36D2">
              <w:rPr>
                <w:kern w:val="0"/>
                <w:sz w:val="12"/>
                <w:szCs w:val="12"/>
                <w:lang w:eastAsia="en-US"/>
                <w14:ligatures w14:val="none"/>
                <w14:cntxtAlts w14:val="0"/>
              </w:rPr>
              <w:t xml:space="preserve">Расходы по годам, тыс. рублей </w:t>
            </w:r>
          </w:p>
        </w:tc>
      </w:tr>
      <w:tr w:rsidR="00CC36D2" w:rsidRPr="00CC36D2" w:rsidTr="00A24D9C">
        <w:trPr>
          <w:tblHeader/>
        </w:trPr>
        <w:tc>
          <w:tcPr>
            <w:tcW w:w="707" w:type="dxa"/>
            <w:vMerge/>
            <w:shd w:val="clear" w:color="auto" w:fill="auto"/>
          </w:tcPr>
          <w:p w:rsidR="00CC36D2" w:rsidRPr="00CC36D2" w:rsidRDefault="00CC36D2" w:rsidP="00CC36D2">
            <w:pPr>
              <w:ind w:left="-57" w:right="-57"/>
              <w:jc w:val="center"/>
              <w:rPr>
                <w:kern w:val="0"/>
                <w:sz w:val="12"/>
                <w:szCs w:val="12"/>
                <w:lang w:eastAsia="en-US"/>
                <w14:ligatures w14:val="none"/>
                <w14:cntxtAlts w14:val="0"/>
              </w:rPr>
            </w:pPr>
          </w:p>
        </w:tc>
        <w:tc>
          <w:tcPr>
            <w:tcW w:w="1416" w:type="dxa"/>
            <w:vMerge/>
            <w:shd w:val="clear" w:color="auto" w:fill="auto"/>
          </w:tcPr>
          <w:p w:rsidR="00CC36D2" w:rsidRPr="00CC36D2" w:rsidRDefault="00CC36D2" w:rsidP="00CC36D2">
            <w:pPr>
              <w:ind w:left="-57" w:right="-57"/>
              <w:jc w:val="center"/>
              <w:rPr>
                <w:kern w:val="0"/>
                <w:sz w:val="12"/>
                <w:szCs w:val="12"/>
                <w:lang w:eastAsia="en-US"/>
                <w14:ligatures w14:val="none"/>
                <w14:cntxtAlts w14:val="0"/>
              </w:rPr>
            </w:pPr>
          </w:p>
        </w:tc>
        <w:tc>
          <w:tcPr>
            <w:tcW w:w="1096" w:type="dxa"/>
            <w:vMerge/>
            <w:shd w:val="clear" w:color="auto" w:fill="auto"/>
          </w:tcPr>
          <w:p w:rsidR="00CC36D2" w:rsidRPr="00CC36D2" w:rsidRDefault="00CC36D2" w:rsidP="00CC36D2">
            <w:pPr>
              <w:ind w:left="-57" w:right="-57"/>
              <w:jc w:val="center"/>
              <w:rPr>
                <w:kern w:val="0"/>
                <w:sz w:val="12"/>
                <w:szCs w:val="12"/>
                <w:lang w:eastAsia="en-US"/>
                <w14:ligatures w14:val="none"/>
                <w14:cntxtAlts w14:val="0"/>
              </w:rPr>
            </w:pPr>
          </w:p>
        </w:tc>
        <w:tc>
          <w:tcPr>
            <w:tcW w:w="956" w:type="dxa"/>
            <w:vMerge/>
            <w:shd w:val="clear" w:color="auto" w:fill="auto"/>
          </w:tcPr>
          <w:p w:rsidR="00CC36D2" w:rsidRPr="00CC36D2" w:rsidRDefault="00CC36D2" w:rsidP="00CC36D2">
            <w:pPr>
              <w:ind w:left="-57" w:right="-57"/>
              <w:jc w:val="center"/>
              <w:rPr>
                <w:kern w:val="0"/>
                <w:sz w:val="12"/>
                <w:szCs w:val="12"/>
                <w:lang w:eastAsia="en-US"/>
                <w14:ligatures w14:val="none"/>
                <w14:cntxtAlts w14:val="0"/>
              </w:rPr>
            </w:pPr>
          </w:p>
        </w:tc>
        <w:tc>
          <w:tcPr>
            <w:tcW w:w="642" w:type="dxa"/>
            <w:shd w:val="clear" w:color="auto" w:fill="auto"/>
          </w:tcPr>
          <w:p w:rsidR="00CC36D2" w:rsidRPr="00CC36D2" w:rsidRDefault="00CC36D2" w:rsidP="00CC36D2">
            <w:pPr>
              <w:ind w:left="-57" w:right="-57"/>
              <w:jc w:val="center"/>
              <w:rPr>
                <w:kern w:val="0"/>
                <w:sz w:val="12"/>
                <w:szCs w:val="12"/>
                <w:lang w:eastAsia="en-US"/>
                <w14:ligatures w14:val="none"/>
                <w14:cntxtAlts w14:val="0"/>
              </w:rPr>
            </w:pPr>
            <w:r w:rsidRPr="00CC36D2">
              <w:rPr>
                <w:kern w:val="0"/>
                <w:sz w:val="12"/>
                <w:szCs w:val="12"/>
                <w:lang w:eastAsia="en-US"/>
                <w14:ligatures w14:val="none"/>
                <w14:cntxtAlts w14:val="0"/>
              </w:rPr>
              <w:t>главный распорядитель бюджетных средств</w:t>
            </w:r>
          </w:p>
        </w:tc>
        <w:tc>
          <w:tcPr>
            <w:tcW w:w="498" w:type="dxa"/>
            <w:shd w:val="clear" w:color="auto" w:fill="auto"/>
          </w:tcPr>
          <w:p w:rsidR="00CC36D2" w:rsidRPr="00CC36D2" w:rsidRDefault="00CC36D2" w:rsidP="00CC36D2">
            <w:pPr>
              <w:ind w:left="-57" w:right="-57"/>
              <w:jc w:val="center"/>
              <w:rPr>
                <w:kern w:val="0"/>
                <w:sz w:val="12"/>
                <w:szCs w:val="12"/>
                <w:lang w:eastAsia="en-US"/>
                <w14:ligatures w14:val="none"/>
                <w14:cntxtAlts w14:val="0"/>
              </w:rPr>
            </w:pPr>
            <w:r w:rsidRPr="00CC36D2">
              <w:rPr>
                <w:kern w:val="0"/>
                <w:sz w:val="12"/>
                <w:szCs w:val="12"/>
                <w:lang w:eastAsia="en-US"/>
                <w14:ligatures w14:val="none"/>
                <w14:cntxtAlts w14:val="0"/>
              </w:rPr>
              <w:t>раздел, подраздел</w:t>
            </w:r>
          </w:p>
        </w:tc>
        <w:tc>
          <w:tcPr>
            <w:tcW w:w="561" w:type="dxa"/>
            <w:shd w:val="clear" w:color="auto" w:fill="auto"/>
          </w:tcPr>
          <w:p w:rsidR="00CC36D2" w:rsidRPr="00CC36D2" w:rsidRDefault="00CC36D2" w:rsidP="00CC36D2">
            <w:pPr>
              <w:ind w:left="-57" w:right="-57"/>
              <w:jc w:val="center"/>
              <w:rPr>
                <w:kern w:val="0"/>
                <w:sz w:val="12"/>
                <w:szCs w:val="12"/>
                <w:lang w:eastAsia="en-US"/>
                <w14:ligatures w14:val="none"/>
                <w14:cntxtAlts w14:val="0"/>
              </w:rPr>
            </w:pPr>
            <w:r w:rsidRPr="00CC36D2">
              <w:rPr>
                <w:kern w:val="0"/>
                <w:sz w:val="12"/>
                <w:szCs w:val="12"/>
                <w:lang w:eastAsia="en-US"/>
                <w14:ligatures w14:val="none"/>
                <w14:cntxtAlts w14:val="0"/>
              </w:rPr>
              <w:t>целевая статья расходов</w:t>
            </w:r>
          </w:p>
        </w:tc>
        <w:tc>
          <w:tcPr>
            <w:tcW w:w="494" w:type="dxa"/>
            <w:shd w:val="clear" w:color="auto" w:fill="auto"/>
          </w:tcPr>
          <w:p w:rsidR="00CC36D2" w:rsidRPr="00CC36D2" w:rsidRDefault="00CC36D2" w:rsidP="00CC36D2">
            <w:pPr>
              <w:ind w:left="-57" w:right="-57"/>
              <w:jc w:val="center"/>
              <w:rPr>
                <w:kern w:val="0"/>
                <w:sz w:val="12"/>
                <w:szCs w:val="12"/>
                <w:lang w:eastAsia="en-US"/>
                <w14:ligatures w14:val="none"/>
                <w14:cntxtAlts w14:val="0"/>
              </w:rPr>
            </w:pPr>
            <w:r w:rsidRPr="00CC36D2">
              <w:rPr>
                <w:kern w:val="0"/>
                <w:sz w:val="12"/>
                <w:szCs w:val="12"/>
                <w:lang w:eastAsia="en-US"/>
                <w14:ligatures w14:val="none"/>
                <w14:cntxtAlts w14:val="0"/>
              </w:rPr>
              <w:t>груп</w:t>
            </w:r>
            <w:r w:rsidRPr="00CC36D2">
              <w:rPr>
                <w:kern w:val="0"/>
                <w:sz w:val="12"/>
                <w:szCs w:val="12"/>
                <w:lang w:eastAsia="en-US"/>
                <w14:ligatures w14:val="none"/>
                <w14:cntxtAlts w14:val="0"/>
              </w:rPr>
              <w:softHyphen/>
              <w:t>па (</w:t>
            </w:r>
            <w:proofErr w:type="spellStart"/>
            <w:r w:rsidRPr="00CC36D2">
              <w:rPr>
                <w:kern w:val="0"/>
                <w:sz w:val="12"/>
                <w:szCs w:val="12"/>
                <w:lang w:eastAsia="en-US"/>
                <w14:ligatures w14:val="none"/>
                <w14:cntxtAlts w14:val="0"/>
              </w:rPr>
              <w:t>под</w:t>
            </w:r>
            <w:r w:rsidRPr="00CC36D2">
              <w:rPr>
                <w:kern w:val="0"/>
                <w:sz w:val="12"/>
                <w:szCs w:val="12"/>
                <w:lang w:eastAsia="en-US"/>
                <w14:ligatures w14:val="none"/>
                <w14:cntxtAlts w14:val="0"/>
              </w:rPr>
              <w:softHyphen/>
              <w:t>груп</w:t>
            </w:r>
            <w:proofErr w:type="spellEnd"/>
            <w:r w:rsidRPr="00CC36D2">
              <w:rPr>
                <w:kern w:val="0"/>
                <w:sz w:val="12"/>
                <w:szCs w:val="12"/>
                <w:lang w:val="en-US" w:eastAsia="en-US"/>
                <w14:ligatures w14:val="none"/>
                <w14:cntxtAlts w14:val="0"/>
              </w:rPr>
              <w:softHyphen/>
            </w:r>
            <w:r w:rsidRPr="00CC36D2">
              <w:rPr>
                <w:kern w:val="0"/>
                <w:sz w:val="12"/>
                <w:szCs w:val="12"/>
                <w:lang w:eastAsia="en-US"/>
                <w14:ligatures w14:val="none"/>
                <w14:cntxtAlts w14:val="0"/>
              </w:rPr>
              <w:t>па) вида рас</w:t>
            </w:r>
            <w:r w:rsidRPr="00CC36D2">
              <w:rPr>
                <w:kern w:val="0"/>
                <w:sz w:val="12"/>
                <w:szCs w:val="12"/>
                <w:lang w:eastAsia="en-US"/>
                <w14:ligatures w14:val="none"/>
                <w14:cntxtAlts w14:val="0"/>
              </w:rPr>
              <w:softHyphen/>
              <w:t>ходов</w:t>
            </w:r>
          </w:p>
        </w:tc>
        <w:tc>
          <w:tcPr>
            <w:tcW w:w="818" w:type="dxa"/>
            <w:vMerge/>
            <w:shd w:val="clear" w:color="auto" w:fill="auto"/>
          </w:tcPr>
          <w:p w:rsidR="00CC36D2" w:rsidRPr="00CC36D2" w:rsidRDefault="00CC36D2" w:rsidP="00CC36D2">
            <w:pPr>
              <w:ind w:left="-57" w:right="-57"/>
              <w:jc w:val="center"/>
              <w:rPr>
                <w:kern w:val="0"/>
                <w:sz w:val="12"/>
                <w:szCs w:val="12"/>
                <w:lang w:eastAsia="en-US"/>
                <w14:ligatures w14:val="none"/>
                <w14:cntxtAlts w14:val="0"/>
              </w:rPr>
            </w:pPr>
          </w:p>
        </w:tc>
        <w:tc>
          <w:tcPr>
            <w:tcW w:w="567" w:type="dxa"/>
            <w:shd w:val="clear" w:color="auto" w:fill="auto"/>
          </w:tcPr>
          <w:p w:rsidR="00CC36D2" w:rsidRPr="00CC36D2" w:rsidRDefault="00CC36D2" w:rsidP="00CC36D2">
            <w:pPr>
              <w:ind w:left="-57" w:right="-57"/>
              <w:jc w:val="center"/>
              <w:rPr>
                <w:kern w:val="0"/>
                <w:sz w:val="12"/>
                <w:szCs w:val="12"/>
                <w:lang w:eastAsia="en-US"/>
                <w14:ligatures w14:val="none"/>
                <w14:cntxtAlts w14:val="0"/>
              </w:rPr>
            </w:pPr>
            <w:r w:rsidRPr="00CC36D2">
              <w:rPr>
                <w:kern w:val="0"/>
                <w:sz w:val="12"/>
                <w:szCs w:val="12"/>
                <w:lang w:eastAsia="en-US"/>
                <w14:ligatures w14:val="none"/>
                <w14:cntxtAlts w14:val="0"/>
              </w:rPr>
              <w:t>2019</w:t>
            </w:r>
          </w:p>
        </w:tc>
        <w:tc>
          <w:tcPr>
            <w:tcW w:w="462" w:type="dxa"/>
            <w:shd w:val="clear" w:color="auto" w:fill="auto"/>
          </w:tcPr>
          <w:p w:rsidR="00CC36D2" w:rsidRPr="00CC36D2" w:rsidRDefault="00CC36D2" w:rsidP="00CC36D2">
            <w:pPr>
              <w:ind w:left="-57" w:right="-57"/>
              <w:jc w:val="center"/>
              <w:rPr>
                <w:kern w:val="0"/>
                <w:sz w:val="12"/>
                <w:szCs w:val="12"/>
                <w:lang w:eastAsia="en-US"/>
                <w14:ligatures w14:val="none"/>
                <w14:cntxtAlts w14:val="0"/>
              </w:rPr>
            </w:pPr>
            <w:r w:rsidRPr="00CC36D2">
              <w:rPr>
                <w:kern w:val="0"/>
                <w:sz w:val="12"/>
                <w:szCs w:val="12"/>
                <w:lang w:eastAsia="en-US"/>
                <w14:ligatures w14:val="none"/>
                <w14:cntxtAlts w14:val="0"/>
              </w:rPr>
              <w:t>2020</w:t>
            </w:r>
          </w:p>
        </w:tc>
        <w:tc>
          <w:tcPr>
            <w:tcW w:w="531" w:type="dxa"/>
            <w:shd w:val="clear" w:color="auto" w:fill="auto"/>
          </w:tcPr>
          <w:p w:rsidR="00CC36D2" w:rsidRPr="00CC36D2" w:rsidRDefault="00CC36D2" w:rsidP="00CC36D2">
            <w:pPr>
              <w:ind w:left="-57" w:right="-57"/>
              <w:jc w:val="center"/>
              <w:rPr>
                <w:kern w:val="0"/>
                <w:sz w:val="12"/>
                <w:szCs w:val="12"/>
                <w:lang w:eastAsia="en-US"/>
                <w14:ligatures w14:val="none"/>
                <w14:cntxtAlts w14:val="0"/>
              </w:rPr>
            </w:pPr>
            <w:r w:rsidRPr="00CC36D2">
              <w:rPr>
                <w:kern w:val="0"/>
                <w:sz w:val="12"/>
                <w:szCs w:val="12"/>
                <w:lang w:eastAsia="en-US"/>
                <w14:ligatures w14:val="none"/>
                <w14:cntxtAlts w14:val="0"/>
              </w:rPr>
              <w:t>2021</w:t>
            </w:r>
          </w:p>
        </w:tc>
        <w:tc>
          <w:tcPr>
            <w:tcW w:w="426" w:type="dxa"/>
            <w:shd w:val="clear" w:color="auto" w:fill="auto"/>
          </w:tcPr>
          <w:p w:rsidR="00CC36D2" w:rsidRPr="00CC36D2" w:rsidRDefault="00CC36D2" w:rsidP="00CC36D2">
            <w:pPr>
              <w:ind w:left="-57" w:right="-57"/>
              <w:jc w:val="center"/>
              <w:rPr>
                <w:kern w:val="0"/>
                <w:sz w:val="12"/>
                <w:szCs w:val="12"/>
                <w:lang w:eastAsia="en-US"/>
                <w14:ligatures w14:val="none"/>
                <w14:cntxtAlts w14:val="0"/>
              </w:rPr>
            </w:pPr>
            <w:r w:rsidRPr="00CC36D2">
              <w:rPr>
                <w:kern w:val="0"/>
                <w:sz w:val="12"/>
                <w:szCs w:val="12"/>
                <w:lang w:eastAsia="en-US"/>
                <w14:ligatures w14:val="none"/>
                <w14:cntxtAlts w14:val="0"/>
              </w:rPr>
              <w:t>2022</w:t>
            </w:r>
          </w:p>
        </w:tc>
        <w:tc>
          <w:tcPr>
            <w:tcW w:w="425" w:type="dxa"/>
            <w:shd w:val="clear" w:color="auto" w:fill="auto"/>
          </w:tcPr>
          <w:p w:rsidR="00CC36D2" w:rsidRPr="00CC36D2" w:rsidRDefault="00CC36D2" w:rsidP="00CC36D2">
            <w:pPr>
              <w:ind w:left="-57" w:right="-57"/>
              <w:jc w:val="center"/>
              <w:rPr>
                <w:kern w:val="0"/>
                <w:sz w:val="12"/>
                <w:szCs w:val="12"/>
                <w:lang w:eastAsia="en-US"/>
                <w14:ligatures w14:val="none"/>
                <w14:cntxtAlts w14:val="0"/>
              </w:rPr>
            </w:pPr>
            <w:r w:rsidRPr="00CC36D2">
              <w:rPr>
                <w:kern w:val="0"/>
                <w:sz w:val="12"/>
                <w:szCs w:val="12"/>
                <w:lang w:eastAsia="en-US"/>
                <w14:ligatures w14:val="none"/>
                <w14:cntxtAlts w14:val="0"/>
              </w:rPr>
              <w:t>2023</w:t>
            </w:r>
          </w:p>
        </w:tc>
        <w:tc>
          <w:tcPr>
            <w:tcW w:w="425" w:type="dxa"/>
            <w:shd w:val="clear" w:color="auto" w:fill="auto"/>
          </w:tcPr>
          <w:p w:rsidR="00CC36D2" w:rsidRPr="00CC36D2" w:rsidRDefault="00CC36D2" w:rsidP="00CC36D2">
            <w:pPr>
              <w:ind w:left="-57" w:right="-57"/>
              <w:jc w:val="center"/>
              <w:rPr>
                <w:kern w:val="0"/>
                <w:sz w:val="12"/>
                <w:szCs w:val="12"/>
                <w:lang w:eastAsia="en-US"/>
                <w14:ligatures w14:val="none"/>
                <w14:cntxtAlts w14:val="0"/>
              </w:rPr>
            </w:pPr>
            <w:r w:rsidRPr="00CC36D2">
              <w:rPr>
                <w:kern w:val="0"/>
                <w:sz w:val="12"/>
                <w:szCs w:val="12"/>
                <w:lang w:eastAsia="en-US"/>
                <w14:ligatures w14:val="none"/>
                <w14:cntxtAlts w14:val="0"/>
              </w:rPr>
              <w:t>2024</w:t>
            </w:r>
          </w:p>
        </w:tc>
        <w:tc>
          <w:tcPr>
            <w:tcW w:w="425" w:type="dxa"/>
            <w:shd w:val="clear" w:color="auto" w:fill="auto"/>
          </w:tcPr>
          <w:p w:rsidR="00CC36D2" w:rsidRPr="00CC36D2" w:rsidRDefault="00CC36D2" w:rsidP="00CC36D2">
            <w:pPr>
              <w:ind w:left="-57" w:right="-57"/>
              <w:jc w:val="center"/>
              <w:rPr>
                <w:kern w:val="0"/>
                <w:sz w:val="12"/>
                <w:szCs w:val="12"/>
                <w:lang w:eastAsia="en-US"/>
                <w14:ligatures w14:val="none"/>
                <w14:cntxtAlts w14:val="0"/>
              </w:rPr>
            </w:pPr>
            <w:r w:rsidRPr="00CC36D2">
              <w:rPr>
                <w:kern w:val="0"/>
                <w:sz w:val="12"/>
                <w:szCs w:val="12"/>
                <w:lang w:eastAsia="en-US"/>
                <w14:ligatures w14:val="none"/>
                <w14:cntxtAlts w14:val="0"/>
              </w:rPr>
              <w:t>2025</w:t>
            </w:r>
          </w:p>
        </w:tc>
        <w:tc>
          <w:tcPr>
            <w:tcW w:w="425" w:type="dxa"/>
            <w:shd w:val="clear" w:color="auto" w:fill="auto"/>
          </w:tcPr>
          <w:p w:rsidR="00CC36D2" w:rsidRPr="00CC36D2" w:rsidRDefault="00CC36D2" w:rsidP="00CC36D2">
            <w:pPr>
              <w:ind w:left="-57" w:right="-57"/>
              <w:jc w:val="center"/>
              <w:rPr>
                <w:kern w:val="0"/>
                <w:sz w:val="12"/>
                <w:szCs w:val="12"/>
                <w:lang w:eastAsia="en-US"/>
                <w14:ligatures w14:val="none"/>
                <w14:cntxtAlts w14:val="0"/>
              </w:rPr>
            </w:pPr>
            <w:r w:rsidRPr="00CC36D2">
              <w:rPr>
                <w:kern w:val="0"/>
                <w:sz w:val="12"/>
                <w:szCs w:val="12"/>
                <w:lang w:eastAsia="en-US"/>
                <w14:ligatures w14:val="none"/>
                <w14:cntxtAlts w14:val="0"/>
              </w:rPr>
              <w:t>2026–2030</w:t>
            </w:r>
          </w:p>
        </w:tc>
        <w:tc>
          <w:tcPr>
            <w:tcW w:w="425" w:type="dxa"/>
            <w:shd w:val="clear" w:color="auto" w:fill="auto"/>
          </w:tcPr>
          <w:p w:rsidR="00CC36D2" w:rsidRPr="00CC36D2" w:rsidRDefault="00CC36D2" w:rsidP="00CC36D2">
            <w:pPr>
              <w:ind w:left="-57" w:right="-57"/>
              <w:jc w:val="center"/>
              <w:rPr>
                <w:kern w:val="0"/>
                <w:sz w:val="12"/>
                <w:szCs w:val="12"/>
                <w:lang w:eastAsia="en-US"/>
                <w14:ligatures w14:val="none"/>
                <w14:cntxtAlts w14:val="0"/>
              </w:rPr>
            </w:pPr>
            <w:r w:rsidRPr="00CC36D2">
              <w:rPr>
                <w:kern w:val="0"/>
                <w:sz w:val="12"/>
                <w:szCs w:val="12"/>
                <w:lang w:eastAsia="en-US"/>
                <w14:ligatures w14:val="none"/>
                <w14:cntxtAlts w14:val="0"/>
              </w:rPr>
              <w:t>2031–2035</w:t>
            </w:r>
          </w:p>
        </w:tc>
      </w:tr>
    </w:tbl>
    <w:p w:rsidR="00CC36D2" w:rsidRPr="00CC36D2" w:rsidRDefault="00CC36D2" w:rsidP="00CC36D2">
      <w:pPr>
        <w:suppressAutoHyphens/>
        <w:spacing w:line="20" w:lineRule="exact"/>
        <w:rPr>
          <w:rFonts w:eastAsia="Calibri"/>
          <w:color w:val="auto"/>
          <w:kern w:val="0"/>
          <w:sz w:val="12"/>
          <w:szCs w:val="12"/>
          <w:lang w:eastAsia="en-US"/>
          <w14:ligatures w14:val="none"/>
          <w14:cntxtAlts w14:val="0"/>
        </w:rPr>
      </w:pPr>
    </w:p>
    <w:tbl>
      <w:tblPr>
        <w:tblW w:w="11299" w:type="dxa"/>
        <w:tblInd w:w="-276" w:type="dxa"/>
        <w:tblBorders>
          <w:top w:val="single" w:sz="4" w:space="0" w:color="auto"/>
          <w:bottom w:val="single" w:sz="4" w:space="0" w:color="auto"/>
          <w:insideH w:val="single" w:sz="4" w:space="0" w:color="auto"/>
          <w:insideV w:val="single" w:sz="4" w:space="0" w:color="auto"/>
        </w:tblBorders>
        <w:tblLayout w:type="fixed"/>
        <w:tblLook w:val="00A0" w:firstRow="1" w:lastRow="0" w:firstColumn="1" w:lastColumn="0" w:noHBand="0" w:noVBand="0"/>
      </w:tblPr>
      <w:tblGrid>
        <w:gridCol w:w="697"/>
        <w:gridCol w:w="1389"/>
        <w:gridCol w:w="7"/>
        <w:gridCol w:w="6"/>
        <w:gridCol w:w="979"/>
        <w:gridCol w:w="988"/>
        <w:gridCol w:w="642"/>
        <w:gridCol w:w="498"/>
        <w:gridCol w:w="562"/>
        <w:gridCol w:w="494"/>
        <w:gridCol w:w="922"/>
        <w:gridCol w:w="570"/>
        <w:gridCol w:w="427"/>
        <w:gridCol w:w="567"/>
        <w:gridCol w:w="426"/>
        <w:gridCol w:w="425"/>
        <w:gridCol w:w="425"/>
        <w:gridCol w:w="425"/>
        <w:gridCol w:w="427"/>
        <w:gridCol w:w="423"/>
      </w:tblGrid>
      <w:tr w:rsidR="00CC36D2" w:rsidRPr="00CC36D2" w:rsidTr="00A24D9C">
        <w:trPr>
          <w:tblHeader/>
        </w:trPr>
        <w:tc>
          <w:tcPr>
            <w:tcW w:w="697" w:type="dxa"/>
          </w:tcPr>
          <w:p w:rsidR="00CC36D2" w:rsidRPr="00CC36D2" w:rsidRDefault="00CC36D2" w:rsidP="00CC36D2">
            <w:pPr>
              <w:ind w:left="-57" w:right="-57"/>
              <w:jc w:val="center"/>
              <w:rPr>
                <w:kern w:val="0"/>
                <w:sz w:val="12"/>
                <w:szCs w:val="12"/>
                <w:lang w:eastAsia="en-US"/>
                <w14:ligatures w14:val="none"/>
                <w14:cntxtAlts w14:val="0"/>
              </w:rPr>
            </w:pPr>
            <w:r w:rsidRPr="00CC36D2">
              <w:rPr>
                <w:kern w:val="0"/>
                <w:sz w:val="12"/>
                <w:szCs w:val="12"/>
                <w:lang w:eastAsia="en-US"/>
                <w14:ligatures w14:val="none"/>
                <w14:cntxtAlts w14:val="0"/>
              </w:rPr>
              <w:t>1</w:t>
            </w:r>
          </w:p>
        </w:tc>
        <w:tc>
          <w:tcPr>
            <w:tcW w:w="1402" w:type="dxa"/>
            <w:gridSpan w:val="3"/>
          </w:tcPr>
          <w:p w:rsidR="00CC36D2" w:rsidRPr="00CC36D2" w:rsidRDefault="00CC36D2" w:rsidP="00CC36D2">
            <w:pPr>
              <w:ind w:left="-57" w:right="-57"/>
              <w:jc w:val="center"/>
              <w:rPr>
                <w:kern w:val="0"/>
                <w:sz w:val="12"/>
                <w:szCs w:val="12"/>
                <w:lang w:eastAsia="en-US"/>
                <w14:ligatures w14:val="none"/>
                <w14:cntxtAlts w14:val="0"/>
              </w:rPr>
            </w:pPr>
            <w:r w:rsidRPr="00CC36D2">
              <w:rPr>
                <w:kern w:val="0"/>
                <w:sz w:val="12"/>
                <w:szCs w:val="12"/>
                <w:lang w:eastAsia="en-US"/>
                <w14:ligatures w14:val="none"/>
                <w14:cntxtAlts w14:val="0"/>
              </w:rPr>
              <w:t>2</w:t>
            </w:r>
          </w:p>
        </w:tc>
        <w:tc>
          <w:tcPr>
            <w:tcW w:w="979" w:type="dxa"/>
          </w:tcPr>
          <w:p w:rsidR="00CC36D2" w:rsidRPr="00CC36D2" w:rsidRDefault="00CC36D2" w:rsidP="00CC36D2">
            <w:pPr>
              <w:ind w:left="-57" w:right="-57"/>
              <w:jc w:val="center"/>
              <w:rPr>
                <w:kern w:val="0"/>
                <w:sz w:val="12"/>
                <w:szCs w:val="12"/>
                <w:lang w:eastAsia="en-US"/>
                <w14:ligatures w14:val="none"/>
                <w14:cntxtAlts w14:val="0"/>
              </w:rPr>
            </w:pPr>
            <w:r w:rsidRPr="00CC36D2">
              <w:rPr>
                <w:kern w:val="0"/>
                <w:sz w:val="12"/>
                <w:szCs w:val="12"/>
                <w:lang w:eastAsia="en-US"/>
                <w14:ligatures w14:val="none"/>
                <w14:cntxtAlts w14:val="0"/>
              </w:rPr>
              <w:t>3</w:t>
            </w:r>
          </w:p>
        </w:tc>
        <w:tc>
          <w:tcPr>
            <w:tcW w:w="988" w:type="dxa"/>
          </w:tcPr>
          <w:p w:rsidR="00CC36D2" w:rsidRPr="00CC36D2" w:rsidRDefault="00CC36D2" w:rsidP="00CC36D2">
            <w:pPr>
              <w:ind w:left="-57" w:right="-57"/>
              <w:jc w:val="center"/>
              <w:rPr>
                <w:kern w:val="0"/>
                <w:sz w:val="12"/>
                <w:szCs w:val="12"/>
                <w:lang w:eastAsia="en-US"/>
                <w14:ligatures w14:val="none"/>
                <w14:cntxtAlts w14:val="0"/>
              </w:rPr>
            </w:pPr>
            <w:r w:rsidRPr="00CC36D2">
              <w:rPr>
                <w:kern w:val="0"/>
                <w:sz w:val="12"/>
                <w:szCs w:val="12"/>
                <w:lang w:eastAsia="en-US"/>
                <w14:ligatures w14:val="none"/>
                <w14:cntxtAlts w14:val="0"/>
              </w:rPr>
              <w:t>4</w:t>
            </w:r>
          </w:p>
        </w:tc>
        <w:tc>
          <w:tcPr>
            <w:tcW w:w="642" w:type="dxa"/>
          </w:tcPr>
          <w:p w:rsidR="00CC36D2" w:rsidRPr="00CC36D2" w:rsidRDefault="00CC36D2" w:rsidP="00CC36D2">
            <w:pPr>
              <w:ind w:left="-57" w:right="-57"/>
              <w:jc w:val="center"/>
              <w:rPr>
                <w:kern w:val="0"/>
                <w:sz w:val="12"/>
                <w:szCs w:val="12"/>
                <w:lang w:eastAsia="en-US"/>
                <w14:ligatures w14:val="none"/>
                <w14:cntxtAlts w14:val="0"/>
              </w:rPr>
            </w:pPr>
            <w:r w:rsidRPr="00CC36D2">
              <w:rPr>
                <w:kern w:val="0"/>
                <w:sz w:val="12"/>
                <w:szCs w:val="12"/>
                <w:lang w:eastAsia="en-US"/>
                <w14:ligatures w14:val="none"/>
                <w14:cntxtAlts w14:val="0"/>
              </w:rPr>
              <w:t>5</w:t>
            </w:r>
          </w:p>
        </w:tc>
        <w:tc>
          <w:tcPr>
            <w:tcW w:w="498" w:type="dxa"/>
          </w:tcPr>
          <w:p w:rsidR="00CC36D2" w:rsidRPr="00CC36D2" w:rsidRDefault="00CC36D2" w:rsidP="00CC36D2">
            <w:pPr>
              <w:ind w:left="-57" w:right="-57"/>
              <w:jc w:val="center"/>
              <w:rPr>
                <w:kern w:val="0"/>
                <w:sz w:val="12"/>
                <w:szCs w:val="12"/>
                <w:lang w:eastAsia="en-US"/>
                <w14:ligatures w14:val="none"/>
                <w14:cntxtAlts w14:val="0"/>
              </w:rPr>
            </w:pPr>
            <w:r w:rsidRPr="00CC36D2">
              <w:rPr>
                <w:kern w:val="0"/>
                <w:sz w:val="12"/>
                <w:szCs w:val="12"/>
                <w:lang w:eastAsia="en-US"/>
                <w14:ligatures w14:val="none"/>
                <w14:cntxtAlts w14:val="0"/>
              </w:rPr>
              <w:t>6</w:t>
            </w:r>
          </w:p>
        </w:tc>
        <w:tc>
          <w:tcPr>
            <w:tcW w:w="562" w:type="dxa"/>
          </w:tcPr>
          <w:p w:rsidR="00CC36D2" w:rsidRPr="00CC36D2" w:rsidRDefault="00CC36D2" w:rsidP="00CC36D2">
            <w:pPr>
              <w:ind w:left="-113" w:right="-113"/>
              <w:jc w:val="center"/>
              <w:rPr>
                <w:kern w:val="0"/>
                <w:sz w:val="12"/>
                <w:szCs w:val="12"/>
                <w:lang w:eastAsia="en-US"/>
                <w14:ligatures w14:val="none"/>
                <w14:cntxtAlts w14:val="0"/>
              </w:rPr>
            </w:pPr>
            <w:r w:rsidRPr="00CC36D2">
              <w:rPr>
                <w:kern w:val="0"/>
                <w:sz w:val="12"/>
                <w:szCs w:val="12"/>
                <w:lang w:eastAsia="en-US"/>
                <w14:ligatures w14:val="none"/>
                <w14:cntxtAlts w14:val="0"/>
              </w:rPr>
              <w:t>7</w:t>
            </w:r>
          </w:p>
        </w:tc>
        <w:tc>
          <w:tcPr>
            <w:tcW w:w="494" w:type="dxa"/>
          </w:tcPr>
          <w:p w:rsidR="00CC36D2" w:rsidRPr="00CC36D2" w:rsidRDefault="00CC36D2" w:rsidP="00CC36D2">
            <w:pPr>
              <w:ind w:left="-57" w:right="-57"/>
              <w:jc w:val="center"/>
              <w:rPr>
                <w:kern w:val="0"/>
                <w:sz w:val="12"/>
                <w:szCs w:val="12"/>
                <w:lang w:eastAsia="en-US"/>
                <w14:ligatures w14:val="none"/>
                <w14:cntxtAlts w14:val="0"/>
              </w:rPr>
            </w:pPr>
            <w:r w:rsidRPr="00CC36D2">
              <w:rPr>
                <w:kern w:val="0"/>
                <w:sz w:val="12"/>
                <w:szCs w:val="12"/>
                <w:lang w:eastAsia="en-US"/>
                <w14:ligatures w14:val="none"/>
                <w14:cntxtAlts w14:val="0"/>
              </w:rPr>
              <w:t>8</w:t>
            </w:r>
          </w:p>
        </w:tc>
        <w:tc>
          <w:tcPr>
            <w:tcW w:w="922" w:type="dxa"/>
          </w:tcPr>
          <w:p w:rsidR="00CC36D2" w:rsidRPr="00CC36D2" w:rsidRDefault="00CC36D2" w:rsidP="00CC36D2">
            <w:pPr>
              <w:ind w:left="-57" w:right="-57"/>
              <w:jc w:val="center"/>
              <w:rPr>
                <w:kern w:val="0"/>
                <w:sz w:val="12"/>
                <w:szCs w:val="12"/>
                <w:lang w:eastAsia="en-US"/>
                <w14:ligatures w14:val="none"/>
                <w14:cntxtAlts w14:val="0"/>
              </w:rPr>
            </w:pPr>
            <w:r w:rsidRPr="00CC36D2">
              <w:rPr>
                <w:kern w:val="0"/>
                <w:sz w:val="12"/>
                <w:szCs w:val="12"/>
                <w:lang w:eastAsia="en-US"/>
                <w14:ligatures w14:val="none"/>
                <w14:cntxtAlts w14:val="0"/>
              </w:rPr>
              <w:t>9</w:t>
            </w:r>
          </w:p>
        </w:tc>
        <w:tc>
          <w:tcPr>
            <w:tcW w:w="570" w:type="dxa"/>
          </w:tcPr>
          <w:p w:rsidR="00CC36D2" w:rsidRPr="00CC36D2" w:rsidRDefault="00CC36D2" w:rsidP="00CC36D2">
            <w:pPr>
              <w:ind w:left="-113" w:right="-113"/>
              <w:jc w:val="center"/>
              <w:rPr>
                <w:kern w:val="0"/>
                <w:sz w:val="12"/>
                <w:szCs w:val="12"/>
                <w:lang w:eastAsia="en-US"/>
                <w14:ligatures w14:val="none"/>
                <w14:cntxtAlts w14:val="0"/>
              </w:rPr>
            </w:pPr>
            <w:r w:rsidRPr="00CC36D2">
              <w:rPr>
                <w:kern w:val="0"/>
                <w:sz w:val="12"/>
                <w:szCs w:val="12"/>
                <w:lang w:eastAsia="en-US"/>
                <w14:ligatures w14:val="none"/>
                <w14:cntxtAlts w14:val="0"/>
              </w:rPr>
              <w:t>10</w:t>
            </w:r>
          </w:p>
        </w:tc>
        <w:tc>
          <w:tcPr>
            <w:tcW w:w="427" w:type="dxa"/>
          </w:tcPr>
          <w:p w:rsidR="00CC36D2" w:rsidRPr="00CC36D2" w:rsidRDefault="00CC36D2" w:rsidP="00CC36D2">
            <w:pPr>
              <w:ind w:left="-113" w:right="-113"/>
              <w:jc w:val="center"/>
              <w:rPr>
                <w:kern w:val="0"/>
                <w:sz w:val="12"/>
                <w:szCs w:val="12"/>
                <w:lang w:eastAsia="en-US"/>
                <w14:ligatures w14:val="none"/>
                <w14:cntxtAlts w14:val="0"/>
              </w:rPr>
            </w:pPr>
            <w:r w:rsidRPr="00CC36D2">
              <w:rPr>
                <w:kern w:val="0"/>
                <w:sz w:val="12"/>
                <w:szCs w:val="12"/>
                <w:lang w:eastAsia="en-US"/>
                <w14:ligatures w14:val="none"/>
                <w14:cntxtAlts w14:val="0"/>
              </w:rPr>
              <w:t>11</w:t>
            </w:r>
          </w:p>
        </w:tc>
        <w:tc>
          <w:tcPr>
            <w:tcW w:w="567" w:type="dxa"/>
          </w:tcPr>
          <w:p w:rsidR="00CC36D2" w:rsidRPr="00CC36D2" w:rsidRDefault="00CC36D2" w:rsidP="00CC36D2">
            <w:pPr>
              <w:ind w:left="-113" w:right="-113"/>
              <w:jc w:val="center"/>
              <w:rPr>
                <w:kern w:val="0"/>
                <w:sz w:val="12"/>
                <w:szCs w:val="12"/>
                <w:lang w:eastAsia="en-US"/>
                <w14:ligatures w14:val="none"/>
                <w14:cntxtAlts w14:val="0"/>
              </w:rPr>
            </w:pPr>
            <w:r w:rsidRPr="00CC36D2">
              <w:rPr>
                <w:kern w:val="0"/>
                <w:sz w:val="12"/>
                <w:szCs w:val="12"/>
                <w:lang w:eastAsia="en-US"/>
                <w14:ligatures w14:val="none"/>
                <w14:cntxtAlts w14:val="0"/>
              </w:rPr>
              <w:t>12</w:t>
            </w:r>
          </w:p>
        </w:tc>
        <w:tc>
          <w:tcPr>
            <w:tcW w:w="426" w:type="dxa"/>
          </w:tcPr>
          <w:p w:rsidR="00CC36D2" w:rsidRPr="00CC36D2" w:rsidRDefault="00CC36D2" w:rsidP="00CC36D2">
            <w:pPr>
              <w:ind w:left="-113" w:right="-113"/>
              <w:jc w:val="center"/>
              <w:rPr>
                <w:kern w:val="0"/>
                <w:sz w:val="12"/>
                <w:szCs w:val="12"/>
                <w:lang w:eastAsia="en-US"/>
                <w14:ligatures w14:val="none"/>
                <w14:cntxtAlts w14:val="0"/>
              </w:rPr>
            </w:pPr>
            <w:r w:rsidRPr="00CC36D2">
              <w:rPr>
                <w:kern w:val="0"/>
                <w:sz w:val="12"/>
                <w:szCs w:val="12"/>
                <w:lang w:eastAsia="en-US"/>
                <w14:ligatures w14:val="none"/>
                <w14:cntxtAlts w14:val="0"/>
              </w:rPr>
              <w:t>13</w:t>
            </w:r>
          </w:p>
        </w:tc>
        <w:tc>
          <w:tcPr>
            <w:tcW w:w="425" w:type="dxa"/>
          </w:tcPr>
          <w:p w:rsidR="00CC36D2" w:rsidRPr="00CC36D2" w:rsidRDefault="00CC36D2" w:rsidP="00CC36D2">
            <w:pPr>
              <w:ind w:left="-113" w:right="-113"/>
              <w:jc w:val="center"/>
              <w:rPr>
                <w:kern w:val="0"/>
                <w:sz w:val="12"/>
                <w:szCs w:val="12"/>
                <w:lang w:eastAsia="en-US"/>
                <w14:ligatures w14:val="none"/>
                <w14:cntxtAlts w14:val="0"/>
              </w:rPr>
            </w:pPr>
            <w:r w:rsidRPr="00CC36D2">
              <w:rPr>
                <w:kern w:val="0"/>
                <w:sz w:val="12"/>
                <w:szCs w:val="12"/>
                <w:lang w:eastAsia="en-US"/>
                <w14:ligatures w14:val="none"/>
                <w14:cntxtAlts w14:val="0"/>
              </w:rPr>
              <w:t>14</w:t>
            </w:r>
          </w:p>
        </w:tc>
        <w:tc>
          <w:tcPr>
            <w:tcW w:w="425" w:type="dxa"/>
          </w:tcPr>
          <w:p w:rsidR="00CC36D2" w:rsidRPr="00CC36D2" w:rsidRDefault="00CC36D2" w:rsidP="00CC36D2">
            <w:pPr>
              <w:ind w:left="-113" w:right="-113"/>
              <w:jc w:val="center"/>
              <w:rPr>
                <w:kern w:val="0"/>
                <w:sz w:val="12"/>
                <w:szCs w:val="12"/>
                <w:lang w:eastAsia="en-US"/>
                <w14:ligatures w14:val="none"/>
                <w14:cntxtAlts w14:val="0"/>
              </w:rPr>
            </w:pPr>
            <w:r w:rsidRPr="00CC36D2">
              <w:rPr>
                <w:kern w:val="0"/>
                <w:sz w:val="12"/>
                <w:szCs w:val="12"/>
                <w:lang w:eastAsia="en-US"/>
                <w14:ligatures w14:val="none"/>
                <w14:cntxtAlts w14:val="0"/>
              </w:rPr>
              <w:t>15</w:t>
            </w:r>
          </w:p>
        </w:tc>
        <w:tc>
          <w:tcPr>
            <w:tcW w:w="425" w:type="dxa"/>
          </w:tcPr>
          <w:p w:rsidR="00CC36D2" w:rsidRPr="00CC36D2" w:rsidRDefault="00CC36D2" w:rsidP="00CC36D2">
            <w:pPr>
              <w:ind w:left="-113" w:right="-113"/>
              <w:jc w:val="center"/>
              <w:rPr>
                <w:kern w:val="0"/>
                <w:sz w:val="12"/>
                <w:szCs w:val="12"/>
                <w:lang w:eastAsia="en-US"/>
                <w14:ligatures w14:val="none"/>
                <w14:cntxtAlts w14:val="0"/>
              </w:rPr>
            </w:pPr>
            <w:r w:rsidRPr="00CC36D2">
              <w:rPr>
                <w:kern w:val="0"/>
                <w:sz w:val="12"/>
                <w:szCs w:val="12"/>
                <w:lang w:eastAsia="en-US"/>
                <w14:ligatures w14:val="none"/>
                <w14:cntxtAlts w14:val="0"/>
              </w:rPr>
              <w:t>16</w:t>
            </w:r>
          </w:p>
        </w:tc>
        <w:tc>
          <w:tcPr>
            <w:tcW w:w="427" w:type="dxa"/>
          </w:tcPr>
          <w:p w:rsidR="00CC36D2" w:rsidRPr="00CC36D2" w:rsidRDefault="00CC36D2" w:rsidP="00CC36D2">
            <w:pPr>
              <w:ind w:left="-113" w:right="-113"/>
              <w:jc w:val="center"/>
              <w:rPr>
                <w:kern w:val="0"/>
                <w:sz w:val="12"/>
                <w:szCs w:val="12"/>
                <w:lang w:eastAsia="en-US"/>
                <w14:ligatures w14:val="none"/>
                <w14:cntxtAlts w14:val="0"/>
              </w:rPr>
            </w:pPr>
            <w:r w:rsidRPr="00CC36D2">
              <w:rPr>
                <w:kern w:val="0"/>
                <w:sz w:val="12"/>
                <w:szCs w:val="12"/>
                <w:lang w:eastAsia="en-US"/>
                <w14:ligatures w14:val="none"/>
                <w14:cntxtAlts w14:val="0"/>
              </w:rPr>
              <w:t>17</w:t>
            </w:r>
          </w:p>
        </w:tc>
        <w:tc>
          <w:tcPr>
            <w:tcW w:w="423" w:type="dxa"/>
          </w:tcPr>
          <w:p w:rsidR="00CC36D2" w:rsidRPr="00CC36D2" w:rsidRDefault="00CC36D2" w:rsidP="00CC36D2">
            <w:pPr>
              <w:ind w:left="-113" w:right="-113"/>
              <w:jc w:val="center"/>
              <w:rPr>
                <w:kern w:val="0"/>
                <w:sz w:val="12"/>
                <w:szCs w:val="12"/>
                <w:lang w:eastAsia="en-US"/>
                <w14:ligatures w14:val="none"/>
                <w14:cntxtAlts w14:val="0"/>
              </w:rPr>
            </w:pPr>
            <w:r w:rsidRPr="00CC36D2">
              <w:rPr>
                <w:kern w:val="0"/>
                <w:sz w:val="12"/>
                <w:szCs w:val="12"/>
                <w:lang w:eastAsia="en-US"/>
                <w14:ligatures w14:val="none"/>
                <w14:cntxtAlts w14:val="0"/>
              </w:rPr>
              <w:t>18</w:t>
            </w:r>
          </w:p>
        </w:tc>
      </w:tr>
      <w:tr w:rsidR="00CC36D2" w:rsidRPr="00CC36D2" w:rsidTr="00A24D9C">
        <w:tc>
          <w:tcPr>
            <w:tcW w:w="697" w:type="dxa"/>
            <w:vMerge w:val="restart"/>
          </w:tcPr>
          <w:p w:rsidR="00CC36D2" w:rsidRPr="00CC36D2" w:rsidRDefault="00CC36D2" w:rsidP="00CC36D2">
            <w:pPr>
              <w:autoSpaceDE w:val="0"/>
              <w:autoSpaceDN w:val="0"/>
              <w:adjustRightInd w:val="0"/>
              <w:ind w:left="-57" w:right="-57"/>
              <w:jc w:val="both"/>
              <w:rPr>
                <w:b/>
                <w:kern w:val="0"/>
                <w:sz w:val="12"/>
                <w:szCs w:val="12"/>
                <w:lang w:eastAsia="en-US"/>
                <w14:ligatures w14:val="none"/>
                <w14:cntxtAlts w14:val="0"/>
              </w:rPr>
            </w:pPr>
            <w:r w:rsidRPr="00CC36D2">
              <w:rPr>
                <w:kern w:val="0"/>
                <w:sz w:val="12"/>
                <w:szCs w:val="12"/>
                <w:lang w:eastAsia="en-US"/>
                <w14:ligatures w14:val="none"/>
                <w14:cntxtAlts w14:val="0"/>
              </w:rPr>
              <w:t xml:space="preserve">Подпрограмма </w:t>
            </w:r>
          </w:p>
        </w:tc>
        <w:tc>
          <w:tcPr>
            <w:tcW w:w="1402" w:type="dxa"/>
            <w:gridSpan w:val="3"/>
            <w:vMerge w:val="restart"/>
          </w:tcPr>
          <w:p w:rsidR="00CC36D2" w:rsidRPr="00CC36D2" w:rsidRDefault="00CC36D2" w:rsidP="00CC36D2">
            <w:pPr>
              <w:autoSpaceDE w:val="0"/>
              <w:autoSpaceDN w:val="0"/>
              <w:adjustRightInd w:val="0"/>
              <w:ind w:left="-57" w:right="-57"/>
              <w:jc w:val="both"/>
              <w:rPr>
                <w:b/>
                <w:kern w:val="0"/>
                <w:sz w:val="12"/>
                <w:szCs w:val="12"/>
                <w:lang w:eastAsia="en-US"/>
                <w14:ligatures w14:val="none"/>
                <w14:cntxtAlts w14:val="0"/>
              </w:rPr>
            </w:pPr>
            <w:r w:rsidRPr="00CC36D2">
              <w:rPr>
                <w:kern w:val="0"/>
                <w:sz w:val="12"/>
                <w:szCs w:val="12"/>
                <w:lang w:eastAsia="en-US"/>
                <w14:ligatures w14:val="none"/>
                <w14:cntxtAlts w14:val="0"/>
              </w:rPr>
              <w:t xml:space="preserve">«Совершенствование бюджетной политики и обеспечение сбалансированности  бюджета </w:t>
            </w:r>
            <w:proofErr w:type="spellStart"/>
            <w:r w:rsidRPr="00CC36D2">
              <w:rPr>
                <w:kern w:val="0"/>
                <w:sz w:val="12"/>
                <w:szCs w:val="12"/>
                <w:lang w:eastAsia="en-US"/>
                <w14:ligatures w14:val="none"/>
                <w14:cntxtAlts w14:val="0"/>
              </w:rPr>
              <w:t>Нижнекумашкинского</w:t>
            </w:r>
            <w:proofErr w:type="spellEnd"/>
            <w:r w:rsidRPr="00CC36D2">
              <w:rPr>
                <w:kern w:val="0"/>
                <w:sz w:val="12"/>
                <w:szCs w:val="12"/>
                <w:lang w:eastAsia="en-US"/>
                <w14:ligatures w14:val="none"/>
                <w14:cntxtAlts w14:val="0"/>
              </w:rPr>
              <w:t xml:space="preserve">  сельского поселения </w:t>
            </w:r>
            <w:proofErr w:type="spellStart"/>
            <w:r w:rsidRPr="00CC36D2">
              <w:rPr>
                <w:kern w:val="0"/>
                <w:sz w:val="12"/>
                <w:szCs w:val="12"/>
                <w:lang w:eastAsia="en-US"/>
                <w14:ligatures w14:val="none"/>
                <w14:cntxtAlts w14:val="0"/>
              </w:rPr>
              <w:t>Шумерлинского</w:t>
            </w:r>
            <w:proofErr w:type="spellEnd"/>
            <w:r w:rsidRPr="00CC36D2">
              <w:rPr>
                <w:kern w:val="0"/>
                <w:sz w:val="12"/>
                <w:szCs w:val="12"/>
                <w:lang w:eastAsia="en-US"/>
                <w14:ligatures w14:val="none"/>
                <w14:cntxtAlts w14:val="0"/>
              </w:rPr>
              <w:t xml:space="preserve"> района»</w:t>
            </w:r>
          </w:p>
        </w:tc>
        <w:tc>
          <w:tcPr>
            <w:tcW w:w="979" w:type="dxa"/>
            <w:vMerge w:val="restart"/>
          </w:tcPr>
          <w:p w:rsidR="00CC36D2" w:rsidRPr="00CC36D2" w:rsidRDefault="00CC36D2" w:rsidP="00CC36D2">
            <w:pPr>
              <w:autoSpaceDE w:val="0"/>
              <w:autoSpaceDN w:val="0"/>
              <w:adjustRightInd w:val="0"/>
              <w:ind w:left="-57" w:right="-57"/>
              <w:jc w:val="both"/>
              <w:rPr>
                <w:kern w:val="0"/>
                <w:sz w:val="12"/>
                <w:szCs w:val="12"/>
                <w:lang w:eastAsia="en-US"/>
                <w14:ligatures w14:val="none"/>
                <w14:cntxtAlts w14:val="0"/>
              </w:rPr>
            </w:pPr>
          </w:p>
        </w:tc>
        <w:tc>
          <w:tcPr>
            <w:tcW w:w="988" w:type="dxa"/>
            <w:vMerge w:val="restart"/>
          </w:tcPr>
          <w:p w:rsidR="00CC36D2" w:rsidRPr="00CC36D2" w:rsidRDefault="00CC36D2" w:rsidP="00CC36D2">
            <w:pPr>
              <w:ind w:left="-57" w:right="-57"/>
              <w:jc w:val="both"/>
              <w:rPr>
                <w:b/>
                <w:kern w:val="0"/>
                <w:sz w:val="12"/>
                <w:szCs w:val="12"/>
                <w:lang w:eastAsia="en-US"/>
                <w14:ligatures w14:val="none"/>
                <w14:cntxtAlts w14:val="0"/>
              </w:rPr>
            </w:pPr>
            <w:r w:rsidRPr="00CC36D2">
              <w:rPr>
                <w:kern w:val="0"/>
                <w:sz w:val="12"/>
                <w:szCs w:val="12"/>
                <w:lang w:eastAsia="en-US"/>
                <w14:ligatures w14:val="none"/>
                <w14:cntxtAlts w14:val="0"/>
              </w:rPr>
              <w:t xml:space="preserve">ответственный исполнитель – Администрация </w:t>
            </w:r>
          </w:p>
        </w:tc>
        <w:tc>
          <w:tcPr>
            <w:tcW w:w="642" w:type="dxa"/>
          </w:tcPr>
          <w:p w:rsidR="00CC36D2" w:rsidRPr="00CC36D2" w:rsidRDefault="00CC36D2" w:rsidP="00CC36D2">
            <w:pPr>
              <w:ind w:left="-57" w:right="-57"/>
              <w:jc w:val="center"/>
              <w:rPr>
                <w:kern w:val="0"/>
                <w:sz w:val="12"/>
                <w:szCs w:val="12"/>
                <w:lang w:eastAsia="en-US"/>
                <w14:ligatures w14:val="none"/>
                <w14:cntxtAlts w14:val="0"/>
              </w:rPr>
            </w:pPr>
            <w:r w:rsidRPr="00CC36D2">
              <w:rPr>
                <w:kern w:val="0"/>
                <w:sz w:val="12"/>
                <w:szCs w:val="12"/>
                <w:lang w:eastAsia="en-US"/>
                <w14:ligatures w14:val="none"/>
                <w14:cntxtAlts w14:val="0"/>
              </w:rPr>
              <w:t>х</w:t>
            </w:r>
          </w:p>
        </w:tc>
        <w:tc>
          <w:tcPr>
            <w:tcW w:w="498" w:type="dxa"/>
          </w:tcPr>
          <w:p w:rsidR="00CC36D2" w:rsidRPr="00CC36D2" w:rsidRDefault="00CC36D2" w:rsidP="00CC36D2">
            <w:pPr>
              <w:ind w:left="-57" w:right="-57"/>
              <w:jc w:val="center"/>
              <w:rPr>
                <w:kern w:val="0"/>
                <w:sz w:val="12"/>
                <w:szCs w:val="12"/>
                <w:lang w:eastAsia="en-US"/>
                <w14:ligatures w14:val="none"/>
                <w14:cntxtAlts w14:val="0"/>
              </w:rPr>
            </w:pPr>
            <w:r w:rsidRPr="00CC36D2">
              <w:rPr>
                <w:kern w:val="0"/>
                <w:sz w:val="12"/>
                <w:szCs w:val="12"/>
                <w:lang w:eastAsia="en-US"/>
                <w14:ligatures w14:val="none"/>
                <w14:cntxtAlts w14:val="0"/>
              </w:rPr>
              <w:t>х</w:t>
            </w:r>
          </w:p>
        </w:tc>
        <w:tc>
          <w:tcPr>
            <w:tcW w:w="562" w:type="dxa"/>
          </w:tcPr>
          <w:p w:rsidR="00CC36D2" w:rsidRPr="00CC36D2" w:rsidRDefault="00CC36D2" w:rsidP="00CC36D2">
            <w:pPr>
              <w:ind w:left="-113" w:right="-113"/>
              <w:jc w:val="center"/>
              <w:rPr>
                <w:kern w:val="0"/>
                <w:sz w:val="12"/>
                <w:szCs w:val="12"/>
                <w:lang w:eastAsia="en-US"/>
                <w14:ligatures w14:val="none"/>
                <w14:cntxtAlts w14:val="0"/>
              </w:rPr>
            </w:pPr>
            <w:r w:rsidRPr="00CC36D2">
              <w:rPr>
                <w:kern w:val="0"/>
                <w:sz w:val="12"/>
                <w:szCs w:val="12"/>
                <w:lang w:eastAsia="en-US"/>
                <w14:ligatures w14:val="none"/>
                <w14:cntxtAlts w14:val="0"/>
              </w:rPr>
              <w:t>Ч410000000</w:t>
            </w:r>
          </w:p>
        </w:tc>
        <w:tc>
          <w:tcPr>
            <w:tcW w:w="494" w:type="dxa"/>
          </w:tcPr>
          <w:p w:rsidR="00CC36D2" w:rsidRPr="00CC36D2" w:rsidRDefault="00CC36D2" w:rsidP="00CC36D2">
            <w:pPr>
              <w:ind w:left="-57" w:right="-57"/>
              <w:jc w:val="center"/>
              <w:rPr>
                <w:kern w:val="0"/>
                <w:sz w:val="12"/>
                <w:szCs w:val="12"/>
                <w:lang w:eastAsia="en-US"/>
                <w14:ligatures w14:val="none"/>
                <w14:cntxtAlts w14:val="0"/>
              </w:rPr>
            </w:pPr>
            <w:r w:rsidRPr="00CC36D2">
              <w:rPr>
                <w:kern w:val="0"/>
                <w:sz w:val="12"/>
                <w:szCs w:val="12"/>
                <w:lang w:eastAsia="en-US"/>
                <w14:ligatures w14:val="none"/>
                <w14:cntxtAlts w14:val="0"/>
              </w:rPr>
              <w:t>х</w:t>
            </w:r>
          </w:p>
        </w:tc>
        <w:tc>
          <w:tcPr>
            <w:tcW w:w="922" w:type="dxa"/>
          </w:tcPr>
          <w:p w:rsidR="00CC36D2" w:rsidRPr="00CC36D2" w:rsidRDefault="00CC36D2" w:rsidP="00CC36D2">
            <w:pPr>
              <w:autoSpaceDE w:val="0"/>
              <w:autoSpaceDN w:val="0"/>
              <w:adjustRightInd w:val="0"/>
              <w:ind w:left="-57" w:right="-57"/>
              <w:jc w:val="both"/>
              <w:rPr>
                <w:b/>
                <w:kern w:val="0"/>
                <w:sz w:val="12"/>
                <w:szCs w:val="12"/>
                <w:lang w:eastAsia="en-US"/>
                <w14:ligatures w14:val="none"/>
                <w14:cntxtAlts w14:val="0"/>
              </w:rPr>
            </w:pPr>
            <w:r w:rsidRPr="00CC36D2">
              <w:rPr>
                <w:b/>
                <w:bCs/>
                <w:kern w:val="0"/>
                <w:sz w:val="12"/>
                <w:szCs w:val="12"/>
                <w:lang w:eastAsia="en-US"/>
                <w14:ligatures w14:val="none"/>
                <w14:cntxtAlts w14:val="0"/>
              </w:rPr>
              <w:t>всего</w:t>
            </w:r>
          </w:p>
        </w:tc>
        <w:tc>
          <w:tcPr>
            <w:tcW w:w="570" w:type="dxa"/>
            <w:shd w:val="clear" w:color="auto" w:fill="auto"/>
          </w:tcPr>
          <w:p w:rsidR="00CC36D2" w:rsidRPr="00CC36D2" w:rsidRDefault="00CC36D2" w:rsidP="00CC36D2">
            <w:pPr>
              <w:ind w:left="-113" w:right="-113"/>
              <w:jc w:val="center"/>
              <w:rPr>
                <w:rFonts w:eastAsia="Calibri"/>
                <w:b/>
                <w:kern w:val="0"/>
                <w:sz w:val="12"/>
                <w:szCs w:val="12"/>
                <w14:ligatures w14:val="none"/>
                <w14:cntxtAlts w14:val="0"/>
              </w:rPr>
            </w:pPr>
            <w:r w:rsidRPr="00CC36D2">
              <w:rPr>
                <w:rFonts w:eastAsia="Calibri"/>
                <w:b/>
                <w:kern w:val="0"/>
                <w:sz w:val="12"/>
                <w:szCs w:val="12"/>
                <w14:ligatures w14:val="none"/>
                <w14:cntxtAlts w14:val="0"/>
              </w:rPr>
              <w:t>143,8</w:t>
            </w:r>
          </w:p>
        </w:tc>
        <w:tc>
          <w:tcPr>
            <w:tcW w:w="427" w:type="dxa"/>
            <w:shd w:val="clear" w:color="auto" w:fill="auto"/>
          </w:tcPr>
          <w:p w:rsidR="00CC36D2" w:rsidRPr="00CC36D2" w:rsidRDefault="00CC36D2" w:rsidP="00CC36D2">
            <w:pPr>
              <w:ind w:left="-113" w:right="-113"/>
              <w:jc w:val="center"/>
              <w:rPr>
                <w:rFonts w:eastAsia="Calibri"/>
                <w:b/>
                <w:kern w:val="0"/>
                <w:sz w:val="12"/>
                <w:szCs w:val="12"/>
                <w:lang w:eastAsia="en-US"/>
                <w14:ligatures w14:val="none"/>
                <w14:cntxtAlts w14:val="0"/>
              </w:rPr>
            </w:pPr>
            <w:r w:rsidRPr="00CC36D2">
              <w:rPr>
                <w:rFonts w:eastAsia="Calibri"/>
                <w:b/>
                <w:kern w:val="0"/>
                <w:sz w:val="12"/>
                <w:szCs w:val="12"/>
                <w:lang w:eastAsia="en-US"/>
                <w14:ligatures w14:val="none"/>
                <w14:cntxtAlts w14:val="0"/>
              </w:rPr>
              <w:t>100,2</w:t>
            </w:r>
          </w:p>
        </w:tc>
        <w:tc>
          <w:tcPr>
            <w:tcW w:w="567" w:type="dxa"/>
            <w:shd w:val="clear" w:color="auto" w:fill="auto"/>
          </w:tcPr>
          <w:p w:rsidR="00CC36D2" w:rsidRPr="00CC36D2" w:rsidRDefault="00CC36D2" w:rsidP="00CC36D2">
            <w:pPr>
              <w:ind w:left="-113" w:right="-113"/>
              <w:jc w:val="center"/>
              <w:rPr>
                <w:rFonts w:eastAsia="Calibri"/>
                <w:b/>
                <w:kern w:val="0"/>
                <w:sz w:val="12"/>
                <w:szCs w:val="12"/>
                <w:lang w:eastAsia="en-US"/>
                <w14:ligatures w14:val="none"/>
                <w14:cntxtAlts w14:val="0"/>
              </w:rPr>
            </w:pPr>
            <w:r w:rsidRPr="00CC36D2">
              <w:rPr>
                <w:rFonts w:eastAsia="Calibri"/>
                <w:b/>
                <w:kern w:val="0"/>
                <w:sz w:val="12"/>
                <w:szCs w:val="12"/>
                <w:lang w:eastAsia="en-US"/>
                <w14:ligatures w14:val="none"/>
                <w14:cntxtAlts w14:val="0"/>
              </w:rPr>
              <w:t>104,5</w:t>
            </w:r>
          </w:p>
        </w:tc>
        <w:tc>
          <w:tcPr>
            <w:tcW w:w="426" w:type="dxa"/>
            <w:shd w:val="clear" w:color="auto" w:fill="auto"/>
          </w:tcPr>
          <w:p w:rsidR="00CC36D2" w:rsidRPr="00CC36D2" w:rsidRDefault="00CC36D2" w:rsidP="00CC36D2">
            <w:pPr>
              <w:ind w:left="-113" w:right="-113"/>
              <w:jc w:val="center"/>
              <w:rPr>
                <w:rFonts w:eastAsia="Calibri"/>
                <w:b/>
                <w:kern w:val="0"/>
                <w:sz w:val="12"/>
                <w:szCs w:val="12"/>
                <w:lang w:eastAsia="en-US"/>
                <w14:ligatures w14:val="none"/>
                <w14:cntxtAlts w14:val="0"/>
              </w:rPr>
            </w:pPr>
            <w:r w:rsidRPr="00CC36D2">
              <w:rPr>
                <w:rFonts w:eastAsia="Calibri"/>
                <w:b/>
                <w:kern w:val="0"/>
                <w:sz w:val="12"/>
                <w:szCs w:val="12"/>
                <w:lang w:eastAsia="en-US"/>
                <w14:ligatures w14:val="none"/>
                <w14:cntxtAlts w14:val="0"/>
              </w:rPr>
              <w:t>106,9</w:t>
            </w:r>
          </w:p>
        </w:tc>
        <w:tc>
          <w:tcPr>
            <w:tcW w:w="425" w:type="dxa"/>
            <w:shd w:val="clear" w:color="auto" w:fill="auto"/>
          </w:tcPr>
          <w:p w:rsidR="00CC36D2" w:rsidRPr="00CC36D2" w:rsidRDefault="00CC36D2" w:rsidP="00CC36D2">
            <w:pPr>
              <w:ind w:left="-113" w:right="-113"/>
              <w:jc w:val="center"/>
              <w:rPr>
                <w:rFonts w:eastAsia="Calibri"/>
                <w:b/>
                <w:kern w:val="0"/>
                <w:sz w:val="12"/>
                <w:szCs w:val="12"/>
                <w:lang w:eastAsia="en-US"/>
                <w14:ligatures w14:val="none"/>
                <w14:cntxtAlts w14:val="0"/>
              </w:rPr>
            </w:pPr>
            <w:r w:rsidRPr="00CC36D2">
              <w:rPr>
                <w:rFonts w:eastAsia="Calibri"/>
                <w:b/>
                <w:kern w:val="0"/>
                <w:sz w:val="12"/>
                <w:szCs w:val="12"/>
                <w:lang w:eastAsia="en-US"/>
                <w14:ligatures w14:val="none"/>
                <w14:cntxtAlts w14:val="0"/>
              </w:rPr>
              <w:t>111,9</w:t>
            </w:r>
          </w:p>
        </w:tc>
        <w:tc>
          <w:tcPr>
            <w:tcW w:w="425" w:type="dxa"/>
            <w:shd w:val="clear" w:color="auto" w:fill="auto"/>
          </w:tcPr>
          <w:p w:rsidR="00CC36D2" w:rsidRPr="00CC36D2" w:rsidRDefault="00CC36D2" w:rsidP="00CC36D2">
            <w:pPr>
              <w:ind w:left="-113" w:right="-113"/>
              <w:jc w:val="center"/>
              <w:rPr>
                <w:rFonts w:eastAsia="Calibri"/>
                <w:b/>
                <w:kern w:val="0"/>
                <w:sz w:val="12"/>
                <w:szCs w:val="12"/>
                <w:lang w:eastAsia="en-US"/>
                <w14:ligatures w14:val="none"/>
                <w14:cntxtAlts w14:val="0"/>
              </w:rPr>
            </w:pPr>
            <w:r w:rsidRPr="00CC36D2">
              <w:rPr>
                <w:rFonts w:eastAsia="Calibri"/>
                <w:b/>
                <w:kern w:val="0"/>
                <w:sz w:val="12"/>
                <w:szCs w:val="12"/>
                <w:lang w:eastAsia="en-US"/>
                <w14:ligatures w14:val="none"/>
                <w14:cntxtAlts w14:val="0"/>
              </w:rPr>
              <w:t>90,0</w:t>
            </w:r>
          </w:p>
        </w:tc>
        <w:tc>
          <w:tcPr>
            <w:tcW w:w="425" w:type="dxa"/>
            <w:shd w:val="clear" w:color="auto" w:fill="auto"/>
          </w:tcPr>
          <w:p w:rsidR="00CC36D2" w:rsidRPr="00CC36D2" w:rsidRDefault="00CC36D2" w:rsidP="00CC36D2">
            <w:pPr>
              <w:ind w:left="-113" w:right="-113"/>
              <w:jc w:val="center"/>
              <w:rPr>
                <w:rFonts w:eastAsia="Calibri"/>
                <w:b/>
                <w:kern w:val="0"/>
                <w:sz w:val="12"/>
                <w:szCs w:val="12"/>
                <w:lang w:eastAsia="en-US"/>
                <w14:ligatures w14:val="none"/>
                <w14:cntxtAlts w14:val="0"/>
              </w:rPr>
            </w:pPr>
            <w:r w:rsidRPr="00CC36D2">
              <w:rPr>
                <w:rFonts w:eastAsia="Calibri"/>
                <w:b/>
                <w:kern w:val="0"/>
                <w:sz w:val="12"/>
                <w:szCs w:val="12"/>
                <w:lang w:eastAsia="en-US"/>
                <w14:ligatures w14:val="none"/>
                <w14:cntxtAlts w14:val="0"/>
              </w:rPr>
              <w:t>90,0</w:t>
            </w:r>
          </w:p>
        </w:tc>
        <w:tc>
          <w:tcPr>
            <w:tcW w:w="427" w:type="dxa"/>
            <w:shd w:val="clear" w:color="auto" w:fill="auto"/>
          </w:tcPr>
          <w:p w:rsidR="00CC36D2" w:rsidRPr="00CC36D2" w:rsidRDefault="00CC36D2" w:rsidP="00CC36D2">
            <w:pPr>
              <w:ind w:left="-113" w:right="-113"/>
              <w:jc w:val="center"/>
              <w:rPr>
                <w:rFonts w:eastAsia="Calibri"/>
                <w:b/>
                <w:kern w:val="0"/>
                <w:sz w:val="12"/>
                <w:szCs w:val="12"/>
                <w:lang w:eastAsia="en-US"/>
                <w14:ligatures w14:val="none"/>
                <w14:cntxtAlts w14:val="0"/>
              </w:rPr>
            </w:pPr>
            <w:r w:rsidRPr="00CC36D2">
              <w:rPr>
                <w:rFonts w:eastAsia="Calibri"/>
                <w:b/>
                <w:kern w:val="0"/>
                <w:sz w:val="12"/>
                <w:szCs w:val="12"/>
                <w:lang w:eastAsia="en-US"/>
                <w14:ligatures w14:val="none"/>
                <w14:cntxtAlts w14:val="0"/>
              </w:rPr>
              <w:t>450,0</w:t>
            </w:r>
          </w:p>
        </w:tc>
        <w:tc>
          <w:tcPr>
            <w:tcW w:w="423" w:type="dxa"/>
            <w:shd w:val="clear" w:color="auto" w:fill="auto"/>
          </w:tcPr>
          <w:p w:rsidR="00CC36D2" w:rsidRPr="00CC36D2" w:rsidRDefault="00CC36D2" w:rsidP="00CC36D2">
            <w:pPr>
              <w:ind w:right="-113"/>
              <w:rPr>
                <w:rFonts w:eastAsia="Calibri"/>
                <w:b/>
                <w:kern w:val="0"/>
                <w:sz w:val="12"/>
                <w:szCs w:val="12"/>
                <w:lang w:eastAsia="en-US"/>
                <w14:ligatures w14:val="none"/>
                <w14:cntxtAlts w14:val="0"/>
              </w:rPr>
            </w:pPr>
            <w:r w:rsidRPr="00CC36D2">
              <w:rPr>
                <w:rFonts w:eastAsia="Calibri"/>
                <w:b/>
                <w:kern w:val="0"/>
                <w:sz w:val="12"/>
                <w:szCs w:val="12"/>
                <w:lang w:eastAsia="en-US"/>
                <w14:ligatures w14:val="none"/>
                <w14:cntxtAlts w14:val="0"/>
              </w:rPr>
              <w:t>450,0</w:t>
            </w:r>
          </w:p>
        </w:tc>
      </w:tr>
      <w:tr w:rsidR="00CC36D2" w:rsidRPr="00CC36D2" w:rsidTr="00A24D9C">
        <w:trPr>
          <w:trHeight w:val="378"/>
        </w:trPr>
        <w:tc>
          <w:tcPr>
            <w:tcW w:w="697" w:type="dxa"/>
            <w:vMerge/>
          </w:tcPr>
          <w:p w:rsidR="00CC36D2" w:rsidRPr="00CC36D2" w:rsidRDefault="00CC36D2" w:rsidP="00CC36D2">
            <w:pPr>
              <w:autoSpaceDE w:val="0"/>
              <w:autoSpaceDN w:val="0"/>
              <w:adjustRightInd w:val="0"/>
              <w:ind w:left="-57" w:right="-57"/>
              <w:jc w:val="both"/>
              <w:rPr>
                <w:kern w:val="0"/>
                <w:sz w:val="12"/>
                <w:szCs w:val="12"/>
                <w:lang w:eastAsia="en-US"/>
                <w14:ligatures w14:val="none"/>
                <w14:cntxtAlts w14:val="0"/>
              </w:rPr>
            </w:pPr>
          </w:p>
        </w:tc>
        <w:tc>
          <w:tcPr>
            <w:tcW w:w="1402" w:type="dxa"/>
            <w:gridSpan w:val="3"/>
            <w:vMerge/>
          </w:tcPr>
          <w:p w:rsidR="00CC36D2" w:rsidRPr="00CC36D2" w:rsidRDefault="00CC36D2" w:rsidP="00CC36D2">
            <w:pPr>
              <w:autoSpaceDE w:val="0"/>
              <w:autoSpaceDN w:val="0"/>
              <w:adjustRightInd w:val="0"/>
              <w:ind w:left="-57" w:right="-57"/>
              <w:jc w:val="both"/>
              <w:rPr>
                <w:bCs/>
                <w:kern w:val="0"/>
                <w:sz w:val="12"/>
                <w:szCs w:val="12"/>
                <w:lang w:eastAsia="en-US"/>
                <w14:ligatures w14:val="none"/>
                <w14:cntxtAlts w14:val="0"/>
              </w:rPr>
            </w:pPr>
          </w:p>
        </w:tc>
        <w:tc>
          <w:tcPr>
            <w:tcW w:w="979" w:type="dxa"/>
            <w:vMerge/>
          </w:tcPr>
          <w:p w:rsidR="00CC36D2" w:rsidRPr="00CC36D2" w:rsidRDefault="00CC36D2" w:rsidP="00CC36D2">
            <w:pPr>
              <w:autoSpaceDE w:val="0"/>
              <w:autoSpaceDN w:val="0"/>
              <w:adjustRightInd w:val="0"/>
              <w:ind w:left="-57" w:right="-57"/>
              <w:jc w:val="both"/>
              <w:rPr>
                <w:kern w:val="0"/>
                <w:sz w:val="12"/>
                <w:szCs w:val="12"/>
                <w:lang w:eastAsia="en-US"/>
                <w14:ligatures w14:val="none"/>
                <w14:cntxtAlts w14:val="0"/>
              </w:rPr>
            </w:pPr>
          </w:p>
        </w:tc>
        <w:tc>
          <w:tcPr>
            <w:tcW w:w="988" w:type="dxa"/>
            <w:vMerge/>
          </w:tcPr>
          <w:p w:rsidR="00CC36D2" w:rsidRPr="00CC36D2" w:rsidRDefault="00CC36D2" w:rsidP="00CC36D2">
            <w:pPr>
              <w:ind w:left="-57" w:right="-57"/>
              <w:jc w:val="both"/>
              <w:rPr>
                <w:kern w:val="0"/>
                <w:sz w:val="12"/>
                <w:szCs w:val="12"/>
                <w:lang w:eastAsia="en-US"/>
                <w14:ligatures w14:val="none"/>
                <w14:cntxtAlts w14:val="0"/>
              </w:rPr>
            </w:pPr>
          </w:p>
        </w:tc>
        <w:tc>
          <w:tcPr>
            <w:tcW w:w="642" w:type="dxa"/>
          </w:tcPr>
          <w:p w:rsidR="00CC36D2" w:rsidRPr="00CC36D2" w:rsidRDefault="00CC36D2" w:rsidP="00CC36D2">
            <w:pPr>
              <w:ind w:left="-57" w:right="-57"/>
              <w:jc w:val="center"/>
              <w:rPr>
                <w:kern w:val="0"/>
                <w:sz w:val="12"/>
                <w:szCs w:val="12"/>
                <w:lang w:eastAsia="en-US"/>
                <w14:ligatures w14:val="none"/>
                <w14:cntxtAlts w14:val="0"/>
              </w:rPr>
            </w:pPr>
            <w:r w:rsidRPr="00CC36D2">
              <w:rPr>
                <w:kern w:val="0"/>
                <w:sz w:val="12"/>
                <w:szCs w:val="12"/>
                <w:lang w:eastAsia="en-US"/>
                <w14:ligatures w14:val="none"/>
                <w14:cntxtAlts w14:val="0"/>
              </w:rPr>
              <w:t>993</w:t>
            </w:r>
          </w:p>
        </w:tc>
        <w:tc>
          <w:tcPr>
            <w:tcW w:w="498" w:type="dxa"/>
          </w:tcPr>
          <w:p w:rsidR="00CC36D2" w:rsidRPr="00CC36D2" w:rsidRDefault="00CC36D2" w:rsidP="00CC36D2">
            <w:pPr>
              <w:ind w:left="-57" w:right="-57"/>
              <w:jc w:val="center"/>
              <w:rPr>
                <w:kern w:val="0"/>
                <w:sz w:val="12"/>
                <w:szCs w:val="12"/>
                <w:lang w:eastAsia="en-US"/>
                <w14:ligatures w14:val="none"/>
                <w14:cntxtAlts w14:val="0"/>
              </w:rPr>
            </w:pPr>
            <w:r w:rsidRPr="00CC36D2">
              <w:rPr>
                <w:kern w:val="0"/>
                <w:sz w:val="12"/>
                <w:szCs w:val="12"/>
                <w:lang w:eastAsia="en-US"/>
                <w14:ligatures w14:val="none"/>
                <w14:cntxtAlts w14:val="0"/>
              </w:rPr>
              <w:t>х</w:t>
            </w:r>
          </w:p>
        </w:tc>
        <w:tc>
          <w:tcPr>
            <w:tcW w:w="562" w:type="dxa"/>
          </w:tcPr>
          <w:p w:rsidR="00CC36D2" w:rsidRPr="00CC36D2" w:rsidRDefault="00CC36D2" w:rsidP="00CC36D2">
            <w:pPr>
              <w:ind w:left="-113" w:right="-113"/>
              <w:jc w:val="center"/>
              <w:rPr>
                <w:kern w:val="0"/>
                <w:sz w:val="12"/>
                <w:szCs w:val="12"/>
                <w:lang w:eastAsia="en-US"/>
                <w14:ligatures w14:val="none"/>
                <w14:cntxtAlts w14:val="0"/>
              </w:rPr>
            </w:pPr>
            <w:r w:rsidRPr="00CC36D2">
              <w:rPr>
                <w:kern w:val="0"/>
                <w:sz w:val="12"/>
                <w:szCs w:val="12"/>
                <w:lang w:eastAsia="en-US"/>
                <w14:ligatures w14:val="none"/>
                <w14:cntxtAlts w14:val="0"/>
              </w:rPr>
              <w:t>х</w:t>
            </w:r>
          </w:p>
        </w:tc>
        <w:tc>
          <w:tcPr>
            <w:tcW w:w="494" w:type="dxa"/>
          </w:tcPr>
          <w:p w:rsidR="00CC36D2" w:rsidRPr="00CC36D2" w:rsidRDefault="00CC36D2" w:rsidP="00CC36D2">
            <w:pPr>
              <w:ind w:left="-57" w:right="-57"/>
              <w:jc w:val="center"/>
              <w:rPr>
                <w:kern w:val="0"/>
                <w:sz w:val="12"/>
                <w:szCs w:val="12"/>
                <w:lang w:eastAsia="en-US"/>
                <w14:ligatures w14:val="none"/>
                <w14:cntxtAlts w14:val="0"/>
              </w:rPr>
            </w:pPr>
            <w:r w:rsidRPr="00CC36D2">
              <w:rPr>
                <w:kern w:val="0"/>
                <w:sz w:val="12"/>
                <w:szCs w:val="12"/>
                <w:lang w:eastAsia="en-US"/>
                <w14:ligatures w14:val="none"/>
                <w14:cntxtAlts w14:val="0"/>
              </w:rPr>
              <w:t>х</w:t>
            </w:r>
          </w:p>
        </w:tc>
        <w:tc>
          <w:tcPr>
            <w:tcW w:w="922" w:type="dxa"/>
          </w:tcPr>
          <w:p w:rsidR="00CC36D2" w:rsidRPr="00CC36D2" w:rsidRDefault="00CC36D2" w:rsidP="00CC36D2">
            <w:pPr>
              <w:autoSpaceDE w:val="0"/>
              <w:autoSpaceDN w:val="0"/>
              <w:adjustRightInd w:val="0"/>
              <w:ind w:left="-57" w:right="-57"/>
              <w:jc w:val="both"/>
              <w:rPr>
                <w:kern w:val="0"/>
                <w:sz w:val="12"/>
                <w:szCs w:val="12"/>
                <w:lang w:eastAsia="en-US"/>
                <w14:ligatures w14:val="none"/>
                <w14:cntxtAlts w14:val="0"/>
              </w:rPr>
            </w:pPr>
            <w:r w:rsidRPr="00CC36D2">
              <w:rPr>
                <w:bCs/>
                <w:kern w:val="0"/>
                <w:sz w:val="12"/>
                <w:szCs w:val="12"/>
                <w:lang w:eastAsia="en-US"/>
                <w14:ligatures w14:val="none"/>
                <w14:cntxtAlts w14:val="0"/>
              </w:rPr>
              <w:t>федеральный бюджет</w:t>
            </w:r>
          </w:p>
        </w:tc>
        <w:tc>
          <w:tcPr>
            <w:tcW w:w="570" w:type="dxa"/>
            <w:shd w:val="clear" w:color="auto" w:fill="auto"/>
          </w:tcPr>
          <w:p w:rsidR="00CC36D2" w:rsidRPr="00CC36D2" w:rsidRDefault="00CC36D2" w:rsidP="00CC36D2">
            <w:pPr>
              <w:ind w:left="-113" w:right="-113"/>
              <w:jc w:val="center"/>
              <w:rPr>
                <w:kern w:val="0"/>
                <w:sz w:val="12"/>
                <w:szCs w:val="12"/>
                <w:lang w:eastAsia="en-US"/>
                <w14:ligatures w14:val="none"/>
                <w14:cntxtAlts w14:val="0"/>
              </w:rPr>
            </w:pPr>
            <w:r w:rsidRPr="00CC36D2">
              <w:rPr>
                <w:kern w:val="0"/>
                <w:sz w:val="12"/>
                <w:szCs w:val="12"/>
                <w:lang w:eastAsia="en-US"/>
                <w14:ligatures w14:val="none"/>
                <w14:cntxtAlts w14:val="0"/>
              </w:rPr>
              <w:t>142,8</w:t>
            </w:r>
          </w:p>
        </w:tc>
        <w:tc>
          <w:tcPr>
            <w:tcW w:w="427" w:type="dxa"/>
            <w:shd w:val="clear" w:color="auto" w:fill="auto"/>
          </w:tcPr>
          <w:p w:rsidR="00CC36D2" w:rsidRPr="00CC36D2" w:rsidRDefault="00CC36D2" w:rsidP="00CC36D2">
            <w:pPr>
              <w:ind w:left="-113" w:right="-113"/>
              <w:jc w:val="center"/>
              <w:rPr>
                <w:kern w:val="0"/>
                <w:sz w:val="12"/>
                <w:szCs w:val="12"/>
                <w:lang w:eastAsia="en-US"/>
                <w14:ligatures w14:val="none"/>
                <w14:cntxtAlts w14:val="0"/>
              </w:rPr>
            </w:pPr>
            <w:r w:rsidRPr="00CC36D2">
              <w:rPr>
                <w:kern w:val="0"/>
                <w:sz w:val="12"/>
                <w:szCs w:val="12"/>
                <w:lang w:eastAsia="en-US"/>
                <w14:ligatures w14:val="none"/>
                <w14:cntxtAlts w14:val="0"/>
              </w:rPr>
              <w:t>99,2</w:t>
            </w:r>
          </w:p>
        </w:tc>
        <w:tc>
          <w:tcPr>
            <w:tcW w:w="567" w:type="dxa"/>
            <w:shd w:val="clear" w:color="auto" w:fill="auto"/>
          </w:tcPr>
          <w:p w:rsidR="00CC36D2" w:rsidRPr="00CC36D2" w:rsidRDefault="00CC36D2" w:rsidP="00CC36D2">
            <w:pPr>
              <w:ind w:left="-113" w:right="-113"/>
              <w:jc w:val="center"/>
              <w:rPr>
                <w:kern w:val="0"/>
                <w:sz w:val="12"/>
                <w:szCs w:val="12"/>
                <w:lang w:eastAsia="en-US"/>
                <w14:ligatures w14:val="none"/>
                <w14:cntxtAlts w14:val="0"/>
              </w:rPr>
            </w:pPr>
            <w:r w:rsidRPr="00CC36D2">
              <w:rPr>
                <w:kern w:val="0"/>
                <w:sz w:val="12"/>
                <w:szCs w:val="12"/>
                <w:lang w:eastAsia="en-US"/>
                <w14:ligatures w14:val="none"/>
                <w14:cntxtAlts w14:val="0"/>
              </w:rPr>
              <w:t>103,5</w:t>
            </w:r>
          </w:p>
        </w:tc>
        <w:tc>
          <w:tcPr>
            <w:tcW w:w="426" w:type="dxa"/>
            <w:shd w:val="clear" w:color="auto" w:fill="auto"/>
          </w:tcPr>
          <w:p w:rsidR="00CC36D2" w:rsidRPr="00CC36D2" w:rsidRDefault="00CC36D2" w:rsidP="00CC36D2">
            <w:pPr>
              <w:ind w:left="-113" w:right="-113"/>
              <w:jc w:val="center"/>
              <w:rPr>
                <w:kern w:val="0"/>
                <w:sz w:val="12"/>
                <w:szCs w:val="12"/>
                <w:lang w:eastAsia="en-US"/>
                <w14:ligatures w14:val="none"/>
                <w14:cntxtAlts w14:val="0"/>
              </w:rPr>
            </w:pPr>
            <w:r w:rsidRPr="00CC36D2">
              <w:rPr>
                <w:kern w:val="0"/>
                <w:sz w:val="12"/>
                <w:szCs w:val="12"/>
                <w:lang w:eastAsia="en-US"/>
                <w14:ligatures w14:val="none"/>
                <w14:cntxtAlts w14:val="0"/>
              </w:rPr>
              <w:t>105,9</w:t>
            </w:r>
          </w:p>
        </w:tc>
        <w:tc>
          <w:tcPr>
            <w:tcW w:w="425" w:type="dxa"/>
            <w:shd w:val="clear" w:color="auto" w:fill="auto"/>
          </w:tcPr>
          <w:p w:rsidR="00CC36D2" w:rsidRPr="00CC36D2" w:rsidRDefault="00CC36D2" w:rsidP="00CC36D2">
            <w:pPr>
              <w:ind w:left="-113" w:right="-113"/>
              <w:jc w:val="center"/>
              <w:rPr>
                <w:kern w:val="0"/>
                <w:sz w:val="12"/>
                <w:szCs w:val="12"/>
                <w:lang w:eastAsia="en-US"/>
                <w14:ligatures w14:val="none"/>
                <w14:cntxtAlts w14:val="0"/>
              </w:rPr>
            </w:pPr>
            <w:r w:rsidRPr="00CC36D2">
              <w:rPr>
                <w:kern w:val="0"/>
                <w:sz w:val="12"/>
                <w:szCs w:val="12"/>
                <w:lang w:eastAsia="en-US"/>
                <w14:ligatures w14:val="none"/>
                <w14:cntxtAlts w14:val="0"/>
              </w:rPr>
              <w:t>110,9</w:t>
            </w:r>
          </w:p>
        </w:tc>
        <w:tc>
          <w:tcPr>
            <w:tcW w:w="425" w:type="dxa"/>
            <w:shd w:val="clear" w:color="auto" w:fill="auto"/>
          </w:tcPr>
          <w:p w:rsidR="00CC36D2" w:rsidRPr="00CC36D2" w:rsidRDefault="00CC36D2" w:rsidP="00CC36D2">
            <w:pPr>
              <w:ind w:left="-113" w:right="-113"/>
              <w:jc w:val="center"/>
              <w:rPr>
                <w:kern w:val="0"/>
                <w:sz w:val="12"/>
                <w:szCs w:val="12"/>
                <w:lang w:eastAsia="en-US"/>
                <w14:ligatures w14:val="none"/>
                <w14:cntxtAlts w14:val="0"/>
              </w:rPr>
            </w:pPr>
            <w:r w:rsidRPr="00CC36D2">
              <w:rPr>
                <w:kern w:val="0"/>
                <w:sz w:val="12"/>
                <w:szCs w:val="12"/>
                <w:lang w:eastAsia="en-US"/>
                <w14:ligatures w14:val="none"/>
                <w14:cntxtAlts w14:val="0"/>
              </w:rPr>
              <w:t>89,0</w:t>
            </w:r>
          </w:p>
        </w:tc>
        <w:tc>
          <w:tcPr>
            <w:tcW w:w="425" w:type="dxa"/>
            <w:shd w:val="clear" w:color="auto" w:fill="auto"/>
          </w:tcPr>
          <w:p w:rsidR="00CC36D2" w:rsidRPr="00CC36D2" w:rsidRDefault="00CC36D2" w:rsidP="00CC36D2">
            <w:pPr>
              <w:ind w:left="-113" w:right="-113"/>
              <w:jc w:val="center"/>
              <w:rPr>
                <w:kern w:val="0"/>
                <w:sz w:val="12"/>
                <w:szCs w:val="12"/>
                <w:lang w:eastAsia="en-US"/>
                <w14:ligatures w14:val="none"/>
                <w14:cntxtAlts w14:val="0"/>
              </w:rPr>
            </w:pPr>
            <w:r w:rsidRPr="00CC36D2">
              <w:rPr>
                <w:kern w:val="0"/>
                <w:sz w:val="12"/>
                <w:szCs w:val="12"/>
                <w:lang w:eastAsia="en-US"/>
                <w14:ligatures w14:val="none"/>
                <w14:cntxtAlts w14:val="0"/>
              </w:rPr>
              <w:t>89,0</w:t>
            </w:r>
          </w:p>
        </w:tc>
        <w:tc>
          <w:tcPr>
            <w:tcW w:w="427" w:type="dxa"/>
            <w:shd w:val="clear" w:color="auto" w:fill="auto"/>
          </w:tcPr>
          <w:p w:rsidR="00CC36D2" w:rsidRPr="00CC36D2" w:rsidRDefault="00CC36D2" w:rsidP="00CC36D2">
            <w:pPr>
              <w:ind w:left="-113" w:right="-113"/>
              <w:jc w:val="center"/>
              <w:rPr>
                <w:kern w:val="0"/>
                <w:sz w:val="12"/>
                <w:szCs w:val="12"/>
                <w:lang w:eastAsia="en-US"/>
                <w14:ligatures w14:val="none"/>
                <w14:cntxtAlts w14:val="0"/>
              </w:rPr>
            </w:pPr>
            <w:r w:rsidRPr="00CC36D2">
              <w:rPr>
                <w:kern w:val="0"/>
                <w:sz w:val="12"/>
                <w:szCs w:val="12"/>
                <w:lang w:eastAsia="en-US"/>
                <w14:ligatures w14:val="none"/>
                <w14:cntxtAlts w14:val="0"/>
              </w:rPr>
              <w:t>445,0</w:t>
            </w:r>
          </w:p>
        </w:tc>
        <w:tc>
          <w:tcPr>
            <w:tcW w:w="423" w:type="dxa"/>
            <w:shd w:val="clear" w:color="auto" w:fill="auto"/>
          </w:tcPr>
          <w:p w:rsidR="00CC36D2" w:rsidRPr="00CC36D2" w:rsidRDefault="00CC36D2" w:rsidP="00CC36D2">
            <w:pPr>
              <w:ind w:left="-113" w:right="-113"/>
              <w:jc w:val="center"/>
              <w:rPr>
                <w:kern w:val="0"/>
                <w:sz w:val="12"/>
                <w:szCs w:val="12"/>
                <w:lang w:eastAsia="en-US"/>
                <w14:ligatures w14:val="none"/>
                <w14:cntxtAlts w14:val="0"/>
              </w:rPr>
            </w:pPr>
            <w:r w:rsidRPr="00CC36D2">
              <w:rPr>
                <w:kern w:val="0"/>
                <w:sz w:val="12"/>
                <w:szCs w:val="12"/>
                <w:lang w:eastAsia="en-US"/>
                <w14:ligatures w14:val="none"/>
                <w14:cntxtAlts w14:val="0"/>
              </w:rPr>
              <w:t>445,0</w:t>
            </w:r>
          </w:p>
        </w:tc>
      </w:tr>
      <w:tr w:rsidR="00CC36D2" w:rsidRPr="00CC36D2" w:rsidTr="00A24D9C">
        <w:tc>
          <w:tcPr>
            <w:tcW w:w="697" w:type="dxa"/>
            <w:vMerge/>
          </w:tcPr>
          <w:p w:rsidR="00CC36D2" w:rsidRPr="00CC36D2" w:rsidRDefault="00CC36D2" w:rsidP="00CC36D2">
            <w:pPr>
              <w:ind w:left="-57" w:right="-57"/>
              <w:jc w:val="both"/>
              <w:rPr>
                <w:b/>
                <w:kern w:val="0"/>
                <w:sz w:val="12"/>
                <w:szCs w:val="12"/>
                <w:lang w:eastAsia="en-US"/>
                <w14:ligatures w14:val="none"/>
                <w14:cntxtAlts w14:val="0"/>
              </w:rPr>
            </w:pPr>
          </w:p>
        </w:tc>
        <w:tc>
          <w:tcPr>
            <w:tcW w:w="1402" w:type="dxa"/>
            <w:gridSpan w:val="3"/>
            <w:vMerge/>
          </w:tcPr>
          <w:p w:rsidR="00CC36D2" w:rsidRPr="00CC36D2" w:rsidRDefault="00CC36D2" w:rsidP="00CC36D2">
            <w:pPr>
              <w:ind w:left="-57" w:right="-57"/>
              <w:jc w:val="both"/>
              <w:rPr>
                <w:b/>
                <w:kern w:val="0"/>
                <w:sz w:val="12"/>
                <w:szCs w:val="12"/>
                <w:lang w:eastAsia="en-US"/>
                <w14:ligatures w14:val="none"/>
                <w14:cntxtAlts w14:val="0"/>
              </w:rPr>
            </w:pPr>
          </w:p>
        </w:tc>
        <w:tc>
          <w:tcPr>
            <w:tcW w:w="979" w:type="dxa"/>
            <w:vMerge/>
          </w:tcPr>
          <w:p w:rsidR="00CC36D2" w:rsidRPr="00CC36D2" w:rsidRDefault="00CC36D2" w:rsidP="00CC36D2">
            <w:pPr>
              <w:ind w:left="-57" w:right="-57"/>
              <w:jc w:val="both"/>
              <w:rPr>
                <w:kern w:val="0"/>
                <w:sz w:val="12"/>
                <w:szCs w:val="12"/>
                <w:lang w:eastAsia="en-US"/>
                <w14:ligatures w14:val="none"/>
                <w14:cntxtAlts w14:val="0"/>
              </w:rPr>
            </w:pPr>
          </w:p>
        </w:tc>
        <w:tc>
          <w:tcPr>
            <w:tcW w:w="988" w:type="dxa"/>
            <w:vMerge/>
          </w:tcPr>
          <w:p w:rsidR="00CC36D2" w:rsidRPr="00CC36D2" w:rsidRDefault="00CC36D2" w:rsidP="00CC36D2">
            <w:pPr>
              <w:ind w:left="-57" w:right="-57"/>
              <w:jc w:val="both"/>
              <w:rPr>
                <w:b/>
                <w:kern w:val="0"/>
                <w:sz w:val="12"/>
                <w:szCs w:val="12"/>
                <w:lang w:eastAsia="en-US"/>
                <w14:ligatures w14:val="none"/>
                <w14:cntxtAlts w14:val="0"/>
              </w:rPr>
            </w:pPr>
          </w:p>
        </w:tc>
        <w:tc>
          <w:tcPr>
            <w:tcW w:w="642" w:type="dxa"/>
          </w:tcPr>
          <w:p w:rsidR="00CC36D2" w:rsidRPr="00CC36D2" w:rsidRDefault="00CC36D2" w:rsidP="00CC36D2">
            <w:pPr>
              <w:ind w:left="-57" w:right="-57"/>
              <w:jc w:val="center"/>
              <w:rPr>
                <w:kern w:val="0"/>
                <w:sz w:val="12"/>
                <w:szCs w:val="12"/>
                <w:lang w:eastAsia="en-US"/>
                <w14:ligatures w14:val="none"/>
                <w14:cntxtAlts w14:val="0"/>
              </w:rPr>
            </w:pPr>
            <w:r w:rsidRPr="00CC36D2">
              <w:rPr>
                <w:kern w:val="0"/>
                <w:sz w:val="12"/>
                <w:szCs w:val="12"/>
                <w:lang w:eastAsia="en-US"/>
                <w14:ligatures w14:val="none"/>
                <w14:cntxtAlts w14:val="0"/>
              </w:rPr>
              <w:t>х</w:t>
            </w:r>
          </w:p>
        </w:tc>
        <w:tc>
          <w:tcPr>
            <w:tcW w:w="498" w:type="dxa"/>
          </w:tcPr>
          <w:p w:rsidR="00CC36D2" w:rsidRPr="00CC36D2" w:rsidRDefault="00CC36D2" w:rsidP="00CC36D2">
            <w:pPr>
              <w:ind w:left="-57" w:right="-57"/>
              <w:jc w:val="center"/>
              <w:rPr>
                <w:kern w:val="0"/>
                <w:sz w:val="12"/>
                <w:szCs w:val="12"/>
                <w:lang w:eastAsia="en-US"/>
                <w14:ligatures w14:val="none"/>
                <w14:cntxtAlts w14:val="0"/>
              </w:rPr>
            </w:pPr>
            <w:r w:rsidRPr="00CC36D2">
              <w:rPr>
                <w:kern w:val="0"/>
                <w:sz w:val="12"/>
                <w:szCs w:val="12"/>
                <w:lang w:eastAsia="en-US"/>
                <w14:ligatures w14:val="none"/>
                <w14:cntxtAlts w14:val="0"/>
              </w:rPr>
              <w:t>х</w:t>
            </w:r>
          </w:p>
        </w:tc>
        <w:tc>
          <w:tcPr>
            <w:tcW w:w="562" w:type="dxa"/>
          </w:tcPr>
          <w:p w:rsidR="00CC36D2" w:rsidRPr="00CC36D2" w:rsidRDefault="00CC36D2" w:rsidP="00CC36D2">
            <w:pPr>
              <w:ind w:left="-113" w:right="-113"/>
              <w:jc w:val="center"/>
              <w:rPr>
                <w:kern w:val="0"/>
                <w:sz w:val="12"/>
                <w:szCs w:val="12"/>
                <w:lang w:eastAsia="en-US"/>
                <w14:ligatures w14:val="none"/>
                <w14:cntxtAlts w14:val="0"/>
              </w:rPr>
            </w:pPr>
            <w:r w:rsidRPr="00CC36D2">
              <w:rPr>
                <w:kern w:val="0"/>
                <w:sz w:val="12"/>
                <w:szCs w:val="12"/>
                <w:lang w:eastAsia="en-US"/>
                <w14:ligatures w14:val="none"/>
                <w14:cntxtAlts w14:val="0"/>
              </w:rPr>
              <w:t>х</w:t>
            </w:r>
          </w:p>
        </w:tc>
        <w:tc>
          <w:tcPr>
            <w:tcW w:w="494" w:type="dxa"/>
          </w:tcPr>
          <w:p w:rsidR="00CC36D2" w:rsidRPr="00CC36D2" w:rsidRDefault="00CC36D2" w:rsidP="00CC36D2">
            <w:pPr>
              <w:ind w:left="-57" w:right="-57"/>
              <w:jc w:val="center"/>
              <w:rPr>
                <w:kern w:val="0"/>
                <w:sz w:val="12"/>
                <w:szCs w:val="12"/>
                <w:lang w:eastAsia="en-US"/>
                <w14:ligatures w14:val="none"/>
                <w14:cntxtAlts w14:val="0"/>
              </w:rPr>
            </w:pPr>
            <w:r w:rsidRPr="00CC36D2">
              <w:rPr>
                <w:kern w:val="0"/>
                <w:sz w:val="12"/>
                <w:szCs w:val="12"/>
                <w:lang w:eastAsia="en-US"/>
                <w14:ligatures w14:val="none"/>
                <w14:cntxtAlts w14:val="0"/>
              </w:rPr>
              <w:t>х</w:t>
            </w:r>
          </w:p>
        </w:tc>
        <w:tc>
          <w:tcPr>
            <w:tcW w:w="922" w:type="dxa"/>
          </w:tcPr>
          <w:p w:rsidR="00CC36D2" w:rsidRPr="00CC36D2" w:rsidRDefault="00CC36D2" w:rsidP="00CC36D2">
            <w:pPr>
              <w:autoSpaceDE w:val="0"/>
              <w:autoSpaceDN w:val="0"/>
              <w:adjustRightInd w:val="0"/>
              <w:ind w:left="-57" w:right="-57"/>
              <w:jc w:val="both"/>
              <w:rPr>
                <w:kern w:val="0"/>
                <w:sz w:val="12"/>
                <w:szCs w:val="12"/>
                <w:lang w:eastAsia="en-US"/>
                <w14:ligatures w14:val="none"/>
                <w14:cntxtAlts w14:val="0"/>
              </w:rPr>
            </w:pPr>
            <w:r w:rsidRPr="00CC36D2">
              <w:rPr>
                <w:kern w:val="0"/>
                <w:sz w:val="12"/>
                <w:szCs w:val="12"/>
                <w:lang w:eastAsia="en-US"/>
                <w14:ligatures w14:val="none"/>
                <w14:cntxtAlts w14:val="0"/>
              </w:rPr>
              <w:t xml:space="preserve">Бюджет </w:t>
            </w:r>
            <w:proofErr w:type="spellStart"/>
            <w:r w:rsidRPr="00CC36D2">
              <w:rPr>
                <w:kern w:val="0"/>
                <w:sz w:val="12"/>
                <w:szCs w:val="12"/>
                <w:lang w:eastAsia="en-US"/>
                <w14:ligatures w14:val="none"/>
                <w14:cntxtAlts w14:val="0"/>
              </w:rPr>
              <w:t>Нижнекумашкинского</w:t>
            </w:r>
            <w:proofErr w:type="spellEnd"/>
            <w:r w:rsidRPr="00CC36D2">
              <w:rPr>
                <w:kern w:val="0"/>
                <w:sz w:val="12"/>
                <w:szCs w:val="12"/>
                <w:lang w:eastAsia="en-US"/>
                <w14:ligatures w14:val="none"/>
                <w14:cntxtAlts w14:val="0"/>
              </w:rPr>
              <w:t xml:space="preserve"> сельского поселения</w:t>
            </w:r>
          </w:p>
        </w:tc>
        <w:tc>
          <w:tcPr>
            <w:tcW w:w="570" w:type="dxa"/>
            <w:shd w:val="clear" w:color="auto" w:fill="auto"/>
          </w:tcPr>
          <w:p w:rsidR="00CC36D2" w:rsidRPr="00CC36D2" w:rsidRDefault="00CC36D2" w:rsidP="00CC36D2">
            <w:pPr>
              <w:ind w:left="-113" w:right="-113"/>
              <w:jc w:val="center"/>
              <w:rPr>
                <w:kern w:val="0"/>
                <w:sz w:val="12"/>
                <w:szCs w:val="12"/>
                <w:lang w:eastAsia="en-US"/>
                <w14:ligatures w14:val="none"/>
                <w14:cntxtAlts w14:val="0"/>
              </w:rPr>
            </w:pPr>
            <w:r w:rsidRPr="00CC36D2">
              <w:rPr>
                <w:kern w:val="0"/>
                <w:sz w:val="12"/>
                <w:szCs w:val="12"/>
                <w:lang w:eastAsia="en-US"/>
                <w14:ligatures w14:val="none"/>
                <w14:cntxtAlts w14:val="0"/>
              </w:rPr>
              <w:t>1,0</w:t>
            </w:r>
          </w:p>
        </w:tc>
        <w:tc>
          <w:tcPr>
            <w:tcW w:w="427" w:type="dxa"/>
            <w:shd w:val="clear" w:color="auto" w:fill="auto"/>
          </w:tcPr>
          <w:p w:rsidR="00CC36D2" w:rsidRPr="00CC36D2" w:rsidRDefault="00CC36D2" w:rsidP="00CC36D2">
            <w:pPr>
              <w:ind w:left="-113" w:right="-113"/>
              <w:jc w:val="center"/>
              <w:rPr>
                <w:kern w:val="0"/>
                <w:sz w:val="12"/>
                <w:szCs w:val="12"/>
                <w:lang w:eastAsia="en-US"/>
                <w14:ligatures w14:val="none"/>
                <w14:cntxtAlts w14:val="0"/>
              </w:rPr>
            </w:pPr>
            <w:r w:rsidRPr="00CC36D2">
              <w:rPr>
                <w:kern w:val="0"/>
                <w:sz w:val="12"/>
                <w:szCs w:val="12"/>
                <w:lang w:eastAsia="en-US"/>
                <w14:ligatures w14:val="none"/>
                <w14:cntxtAlts w14:val="0"/>
              </w:rPr>
              <w:t>1,0</w:t>
            </w:r>
          </w:p>
        </w:tc>
        <w:tc>
          <w:tcPr>
            <w:tcW w:w="567" w:type="dxa"/>
            <w:shd w:val="clear" w:color="auto" w:fill="auto"/>
          </w:tcPr>
          <w:p w:rsidR="00CC36D2" w:rsidRPr="00CC36D2" w:rsidRDefault="00CC36D2" w:rsidP="00CC36D2">
            <w:pPr>
              <w:ind w:left="-113" w:right="-113"/>
              <w:jc w:val="center"/>
              <w:rPr>
                <w:kern w:val="0"/>
                <w:sz w:val="12"/>
                <w:szCs w:val="12"/>
                <w:lang w:eastAsia="en-US"/>
                <w14:ligatures w14:val="none"/>
                <w14:cntxtAlts w14:val="0"/>
              </w:rPr>
            </w:pPr>
            <w:r w:rsidRPr="00CC36D2">
              <w:rPr>
                <w:kern w:val="0"/>
                <w:sz w:val="12"/>
                <w:szCs w:val="12"/>
                <w:lang w:eastAsia="en-US"/>
                <w14:ligatures w14:val="none"/>
                <w14:cntxtAlts w14:val="0"/>
              </w:rPr>
              <w:t>1,0</w:t>
            </w:r>
          </w:p>
        </w:tc>
        <w:tc>
          <w:tcPr>
            <w:tcW w:w="426" w:type="dxa"/>
            <w:shd w:val="clear" w:color="auto" w:fill="auto"/>
          </w:tcPr>
          <w:p w:rsidR="00CC36D2" w:rsidRPr="00CC36D2" w:rsidRDefault="00CC36D2" w:rsidP="00CC36D2">
            <w:pPr>
              <w:ind w:left="-113" w:right="-113"/>
              <w:jc w:val="center"/>
              <w:rPr>
                <w:kern w:val="0"/>
                <w:sz w:val="12"/>
                <w:szCs w:val="12"/>
                <w:lang w:eastAsia="en-US"/>
                <w14:ligatures w14:val="none"/>
                <w14:cntxtAlts w14:val="0"/>
              </w:rPr>
            </w:pPr>
            <w:r w:rsidRPr="00CC36D2">
              <w:rPr>
                <w:kern w:val="0"/>
                <w:sz w:val="12"/>
                <w:szCs w:val="12"/>
                <w:lang w:eastAsia="en-US"/>
                <w14:ligatures w14:val="none"/>
                <w14:cntxtAlts w14:val="0"/>
              </w:rPr>
              <w:t>1,0</w:t>
            </w:r>
          </w:p>
        </w:tc>
        <w:tc>
          <w:tcPr>
            <w:tcW w:w="425" w:type="dxa"/>
            <w:shd w:val="clear" w:color="auto" w:fill="auto"/>
          </w:tcPr>
          <w:p w:rsidR="00CC36D2" w:rsidRPr="00CC36D2" w:rsidRDefault="00CC36D2" w:rsidP="00CC36D2">
            <w:pPr>
              <w:ind w:left="-113" w:right="-113"/>
              <w:jc w:val="center"/>
              <w:rPr>
                <w:kern w:val="0"/>
                <w:sz w:val="12"/>
                <w:szCs w:val="12"/>
                <w:lang w:eastAsia="en-US"/>
                <w14:ligatures w14:val="none"/>
                <w14:cntxtAlts w14:val="0"/>
              </w:rPr>
            </w:pPr>
            <w:r w:rsidRPr="00CC36D2">
              <w:rPr>
                <w:kern w:val="0"/>
                <w:sz w:val="12"/>
                <w:szCs w:val="12"/>
                <w:lang w:eastAsia="en-US"/>
                <w14:ligatures w14:val="none"/>
                <w14:cntxtAlts w14:val="0"/>
              </w:rPr>
              <w:t>1,0</w:t>
            </w:r>
          </w:p>
        </w:tc>
        <w:tc>
          <w:tcPr>
            <w:tcW w:w="425" w:type="dxa"/>
            <w:shd w:val="clear" w:color="auto" w:fill="auto"/>
          </w:tcPr>
          <w:p w:rsidR="00CC36D2" w:rsidRPr="00CC36D2" w:rsidRDefault="00CC36D2" w:rsidP="00CC36D2">
            <w:pPr>
              <w:ind w:left="-113" w:right="-113"/>
              <w:jc w:val="center"/>
              <w:rPr>
                <w:kern w:val="0"/>
                <w:sz w:val="12"/>
                <w:szCs w:val="12"/>
                <w:lang w:eastAsia="en-US"/>
                <w14:ligatures w14:val="none"/>
                <w14:cntxtAlts w14:val="0"/>
              </w:rPr>
            </w:pPr>
            <w:r w:rsidRPr="00CC36D2">
              <w:rPr>
                <w:kern w:val="0"/>
                <w:sz w:val="12"/>
                <w:szCs w:val="12"/>
                <w:lang w:eastAsia="en-US"/>
                <w14:ligatures w14:val="none"/>
                <w14:cntxtAlts w14:val="0"/>
              </w:rPr>
              <w:t>1,0</w:t>
            </w:r>
          </w:p>
        </w:tc>
        <w:tc>
          <w:tcPr>
            <w:tcW w:w="425" w:type="dxa"/>
            <w:shd w:val="clear" w:color="auto" w:fill="auto"/>
          </w:tcPr>
          <w:p w:rsidR="00CC36D2" w:rsidRPr="00CC36D2" w:rsidRDefault="00CC36D2" w:rsidP="00CC36D2">
            <w:pPr>
              <w:ind w:left="-113" w:right="-113"/>
              <w:jc w:val="center"/>
              <w:rPr>
                <w:kern w:val="0"/>
                <w:sz w:val="12"/>
                <w:szCs w:val="12"/>
                <w:lang w:eastAsia="en-US"/>
                <w14:ligatures w14:val="none"/>
                <w14:cntxtAlts w14:val="0"/>
              </w:rPr>
            </w:pPr>
            <w:r w:rsidRPr="00CC36D2">
              <w:rPr>
                <w:kern w:val="0"/>
                <w:sz w:val="12"/>
                <w:szCs w:val="12"/>
                <w:lang w:eastAsia="en-US"/>
                <w14:ligatures w14:val="none"/>
                <w14:cntxtAlts w14:val="0"/>
              </w:rPr>
              <w:t>1,0</w:t>
            </w:r>
          </w:p>
        </w:tc>
        <w:tc>
          <w:tcPr>
            <w:tcW w:w="427" w:type="dxa"/>
            <w:shd w:val="clear" w:color="auto" w:fill="auto"/>
          </w:tcPr>
          <w:p w:rsidR="00CC36D2" w:rsidRPr="00CC36D2" w:rsidRDefault="00CC36D2" w:rsidP="00CC36D2">
            <w:pPr>
              <w:ind w:left="-113" w:right="-113"/>
              <w:jc w:val="center"/>
              <w:rPr>
                <w:kern w:val="0"/>
                <w:sz w:val="12"/>
                <w:szCs w:val="12"/>
                <w:lang w:eastAsia="en-US"/>
                <w14:ligatures w14:val="none"/>
                <w14:cntxtAlts w14:val="0"/>
              </w:rPr>
            </w:pPr>
            <w:r w:rsidRPr="00CC36D2">
              <w:rPr>
                <w:kern w:val="0"/>
                <w:sz w:val="12"/>
                <w:szCs w:val="12"/>
                <w:lang w:eastAsia="en-US"/>
                <w14:ligatures w14:val="none"/>
                <w14:cntxtAlts w14:val="0"/>
              </w:rPr>
              <w:t>5,0</w:t>
            </w:r>
          </w:p>
        </w:tc>
        <w:tc>
          <w:tcPr>
            <w:tcW w:w="423" w:type="dxa"/>
            <w:shd w:val="clear" w:color="auto" w:fill="auto"/>
          </w:tcPr>
          <w:p w:rsidR="00CC36D2" w:rsidRPr="00CC36D2" w:rsidRDefault="00CC36D2" w:rsidP="00CC36D2">
            <w:pPr>
              <w:ind w:left="-113" w:right="-113"/>
              <w:jc w:val="center"/>
              <w:rPr>
                <w:kern w:val="0"/>
                <w:sz w:val="12"/>
                <w:szCs w:val="12"/>
                <w:lang w:eastAsia="en-US"/>
                <w14:ligatures w14:val="none"/>
                <w14:cntxtAlts w14:val="0"/>
              </w:rPr>
            </w:pPr>
            <w:r w:rsidRPr="00CC36D2">
              <w:rPr>
                <w:kern w:val="0"/>
                <w:sz w:val="12"/>
                <w:szCs w:val="12"/>
                <w:lang w:eastAsia="en-US"/>
                <w14:ligatures w14:val="none"/>
                <w14:cntxtAlts w14:val="0"/>
              </w:rPr>
              <w:t>5,0</w:t>
            </w:r>
          </w:p>
        </w:tc>
      </w:tr>
      <w:tr w:rsidR="00CC36D2" w:rsidRPr="00CC36D2" w:rsidTr="00A24D9C">
        <w:tc>
          <w:tcPr>
            <w:tcW w:w="11299" w:type="dxa"/>
            <w:gridSpan w:val="20"/>
          </w:tcPr>
          <w:p w:rsidR="00CC36D2" w:rsidRPr="00CC36D2" w:rsidRDefault="00CC36D2" w:rsidP="00CC36D2">
            <w:pPr>
              <w:ind w:left="-113" w:right="-113"/>
              <w:jc w:val="center"/>
              <w:rPr>
                <w:b/>
                <w:kern w:val="0"/>
                <w:sz w:val="12"/>
                <w:szCs w:val="12"/>
                <w:lang w:eastAsia="en-US"/>
                <w14:ligatures w14:val="none"/>
                <w14:cntxtAlts w14:val="0"/>
              </w:rPr>
            </w:pPr>
          </w:p>
          <w:p w:rsidR="00CC36D2" w:rsidRPr="00CC36D2" w:rsidRDefault="00CC36D2" w:rsidP="00CC36D2">
            <w:pPr>
              <w:ind w:left="-113" w:right="-113"/>
              <w:jc w:val="center"/>
              <w:rPr>
                <w:rFonts w:eastAsia="Calibri"/>
                <w:b/>
                <w:kern w:val="0"/>
                <w:sz w:val="12"/>
                <w:szCs w:val="12"/>
                <w:lang w:eastAsia="en-US"/>
                <w14:ligatures w14:val="none"/>
                <w14:cntxtAlts w14:val="0"/>
              </w:rPr>
            </w:pPr>
            <w:r w:rsidRPr="00CC36D2">
              <w:rPr>
                <w:b/>
                <w:kern w:val="0"/>
                <w:sz w:val="12"/>
                <w:szCs w:val="12"/>
                <w:lang w:eastAsia="en-US"/>
                <w14:ligatures w14:val="none"/>
                <w14:cntxtAlts w14:val="0"/>
              </w:rPr>
              <w:t>Цель «</w:t>
            </w:r>
            <w:r w:rsidRPr="00CC36D2">
              <w:rPr>
                <w:rFonts w:eastAsia="Calibri"/>
                <w:b/>
                <w:kern w:val="0"/>
                <w:sz w:val="12"/>
                <w:szCs w:val="12"/>
                <w:lang w:eastAsia="en-US"/>
                <w14:ligatures w14:val="none"/>
                <w14:cntxtAlts w14:val="0"/>
              </w:rPr>
              <w:t xml:space="preserve">Создание условий для обеспечения долгосрочной сбалансированности и повышения устойчивости бюджетной системы в </w:t>
            </w:r>
            <w:proofErr w:type="spellStart"/>
            <w:r w:rsidRPr="00CC36D2">
              <w:rPr>
                <w:rFonts w:eastAsia="Calibri"/>
                <w:b/>
                <w:kern w:val="0"/>
                <w:sz w:val="12"/>
                <w:szCs w:val="12"/>
                <w:lang w:eastAsia="en-US"/>
                <w14:ligatures w14:val="none"/>
                <w14:cntxtAlts w14:val="0"/>
              </w:rPr>
              <w:t>Нижнекумашкинском</w:t>
            </w:r>
            <w:proofErr w:type="spellEnd"/>
            <w:r w:rsidRPr="00CC36D2">
              <w:rPr>
                <w:rFonts w:eastAsia="Calibri"/>
                <w:b/>
                <w:kern w:val="0"/>
                <w:sz w:val="12"/>
                <w:szCs w:val="12"/>
                <w:lang w:eastAsia="en-US"/>
                <w14:ligatures w14:val="none"/>
                <w14:cntxtAlts w14:val="0"/>
              </w:rPr>
              <w:t xml:space="preserve"> сельском поселении </w:t>
            </w:r>
            <w:proofErr w:type="spellStart"/>
            <w:r w:rsidRPr="00CC36D2">
              <w:rPr>
                <w:rFonts w:eastAsia="Calibri"/>
                <w:b/>
                <w:kern w:val="0"/>
                <w:sz w:val="12"/>
                <w:szCs w:val="12"/>
                <w:lang w:eastAsia="en-US"/>
                <w14:ligatures w14:val="none"/>
                <w14:cntxtAlts w14:val="0"/>
              </w:rPr>
              <w:t>Шумерлинского</w:t>
            </w:r>
            <w:proofErr w:type="spellEnd"/>
            <w:r w:rsidRPr="00CC36D2">
              <w:rPr>
                <w:rFonts w:eastAsia="Calibri"/>
                <w:b/>
                <w:kern w:val="0"/>
                <w:sz w:val="12"/>
                <w:szCs w:val="12"/>
                <w:lang w:eastAsia="en-US"/>
                <w14:ligatures w14:val="none"/>
                <w14:cntxtAlts w14:val="0"/>
              </w:rPr>
              <w:t xml:space="preserve"> района»</w:t>
            </w:r>
          </w:p>
          <w:p w:rsidR="00CC36D2" w:rsidRPr="00CC36D2" w:rsidRDefault="00CC36D2" w:rsidP="00CC36D2">
            <w:pPr>
              <w:ind w:left="-113" w:right="-113"/>
              <w:jc w:val="center"/>
              <w:rPr>
                <w:kern w:val="0"/>
                <w:sz w:val="12"/>
                <w:szCs w:val="12"/>
                <w:lang w:eastAsia="en-US"/>
                <w14:ligatures w14:val="none"/>
                <w14:cntxtAlts w14:val="0"/>
              </w:rPr>
            </w:pPr>
          </w:p>
        </w:tc>
      </w:tr>
      <w:tr w:rsidR="00CC36D2" w:rsidRPr="00CC36D2" w:rsidTr="00A24D9C">
        <w:tc>
          <w:tcPr>
            <w:tcW w:w="697" w:type="dxa"/>
            <w:vMerge w:val="restart"/>
          </w:tcPr>
          <w:p w:rsidR="00CC36D2" w:rsidRPr="00CC36D2" w:rsidRDefault="00CC36D2" w:rsidP="00CC36D2">
            <w:pPr>
              <w:ind w:left="-57" w:right="-57"/>
              <w:jc w:val="both"/>
              <w:rPr>
                <w:b/>
                <w:kern w:val="0"/>
                <w:sz w:val="12"/>
                <w:szCs w:val="12"/>
                <w:lang w:eastAsia="en-US"/>
                <w14:ligatures w14:val="none"/>
                <w14:cntxtAlts w14:val="0"/>
              </w:rPr>
            </w:pPr>
            <w:r w:rsidRPr="00CC36D2">
              <w:rPr>
                <w:bCs/>
                <w:kern w:val="0"/>
                <w:sz w:val="12"/>
                <w:szCs w:val="12"/>
                <w:lang w:eastAsia="en-US"/>
                <w14:ligatures w14:val="none"/>
                <w14:cntxtAlts w14:val="0"/>
              </w:rPr>
              <w:t>Основное</w:t>
            </w:r>
            <w:r w:rsidRPr="00CC36D2">
              <w:rPr>
                <w:bCs/>
                <w:kern w:val="0"/>
                <w:sz w:val="12"/>
                <w:szCs w:val="12"/>
                <w:lang w:val="en-US" w:eastAsia="en-US"/>
                <w14:ligatures w14:val="none"/>
                <w14:cntxtAlts w14:val="0"/>
              </w:rPr>
              <w:t xml:space="preserve"> </w:t>
            </w:r>
            <w:proofErr w:type="spellStart"/>
            <w:r w:rsidRPr="00CC36D2">
              <w:rPr>
                <w:bCs/>
                <w:kern w:val="0"/>
                <w:sz w:val="12"/>
                <w:szCs w:val="12"/>
                <w:lang w:eastAsia="en-US"/>
                <w14:ligatures w14:val="none"/>
                <w14:cntxtAlts w14:val="0"/>
              </w:rPr>
              <w:t>ме</w:t>
            </w:r>
            <w:proofErr w:type="spellEnd"/>
            <w:r w:rsidRPr="00CC36D2">
              <w:rPr>
                <w:bCs/>
                <w:kern w:val="0"/>
                <w:sz w:val="12"/>
                <w:szCs w:val="12"/>
                <w:lang w:val="en-US" w:eastAsia="en-US"/>
                <w14:ligatures w14:val="none"/>
                <w14:cntxtAlts w14:val="0"/>
              </w:rPr>
              <w:softHyphen/>
            </w:r>
            <w:proofErr w:type="spellStart"/>
            <w:r w:rsidRPr="00CC36D2">
              <w:rPr>
                <w:bCs/>
                <w:kern w:val="0"/>
                <w:sz w:val="12"/>
                <w:szCs w:val="12"/>
                <w:lang w:eastAsia="en-US"/>
                <w14:ligatures w14:val="none"/>
                <w14:cntxtAlts w14:val="0"/>
              </w:rPr>
              <w:t>роприятие</w:t>
            </w:r>
            <w:proofErr w:type="spellEnd"/>
            <w:r w:rsidRPr="00CC36D2">
              <w:rPr>
                <w:bCs/>
                <w:kern w:val="0"/>
                <w:sz w:val="12"/>
                <w:szCs w:val="12"/>
                <w:lang w:eastAsia="en-US"/>
                <w14:ligatures w14:val="none"/>
                <w14:cntxtAlts w14:val="0"/>
              </w:rPr>
              <w:t xml:space="preserve"> 1</w:t>
            </w:r>
          </w:p>
        </w:tc>
        <w:tc>
          <w:tcPr>
            <w:tcW w:w="1402" w:type="dxa"/>
            <w:gridSpan w:val="3"/>
            <w:vMerge w:val="restart"/>
          </w:tcPr>
          <w:p w:rsidR="00CC36D2" w:rsidRPr="00CC36D2" w:rsidRDefault="00CC36D2" w:rsidP="00CC36D2">
            <w:pPr>
              <w:autoSpaceDE w:val="0"/>
              <w:autoSpaceDN w:val="0"/>
              <w:adjustRightInd w:val="0"/>
              <w:ind w:left="-57" w:right="-57"/>
              <w:jc w:val="both"/>
              <w:rPr>
                <w:b/>
                <w:kern w:val="0"/>
                <w:sz w:val="12"/>
                <w:szCs w:val="12"/>
                <w:lang w:eastAsia="en-US"/>
                <w14:ligatures w14:val="none"/>
                <w14:cntxtAlts w14:val="0"/>
              </w:rPr>
            </w:pPr>
            <w:r w:rsidRPr="00CC36D2">
              <w:rPr>
                <w:bCs/>
                <w:kern w:val="0"/>
                <w:sz w:val="12"/>
                <w:szCs w:val="12"/>
                <w:lang w:eastAsia="en-US"/>
                <w14:ligatures w14:val="none"/>
                <w14:cntxtAlts w14:val="0"/>
              </w:rPr>
              <w:t>Развитие бюджетного планирования, формирование бюд</w:t>
            </w:r>
            <w:r w:rsidRPr="00CC36D2">
              <w:rPr>
                <w:bCs/>
                <w:kern w:val="0"/>
                <w:sz w:val="12"/>
                <w:szCs w:val="12"/>
                <w:lang w:eastAsia="en-US"/>
                <w14:ligatures w14:val="none"/>
                <w14:cntxtAlts w14:val="0"/>
              </w:rPr>
              <w:softHyphen/>
              <w:t xml:space="preserve">жета </w:t>
            </w:r>
            <w:proofErr w:type="spellStart"/>
            <w:r w:rsidRPr="00CC36D2">
              <w:rPr>
                <w:bCs/>
                <w:kern w:val="0"/>
                <w:sz w:val="12"/>
                <w:szCs w:val="12"/>
                <w:lang w:eastAsia="en-US"/>
                <w14:ligatures w14:val="none"/>
                <w14:cntxtAlts w14:val="0"/>
              </w:rPr>
              <w:t>Нижнекумашкинского</w:t>
            </w:r>
            <w:proofErr w:type="spellEnd"/>
            <w:r w:rsidRPr="00CC36D2">
              <w:rPr>
                <w:bCs/>
                <w:kern w:val="0"/>
                <w:sz w:val="12"/>
                <w:szCs w:val="12"/>
                <w:lang w:eastAsia="en-US"/>
                <w14:ligatures w14:val="none"/>
                <w14:cntxtAlts w14:val="0"/>
              </w:rPr>
              <w:t xml:space="preserve"> сельского поселения </w:t>
            </w:r>
            <w:proofErr w:type="spellStart"/>
            <w:r w:rsidRPr="00CC36D2">
              <w:rPr>
                <w:bCs/>
                <w:kern w:val="0"/>
                <w:sz w:val="12"/>
                <w:szCs w:val="12"/>
                <w:lang w:eastAsia="en-US"/>
                <w14:ligatures w14:val="none"/>
                <w14:cntxtAlts w14:val="0"/>
              </w:rPr>
              <w:t>Шумерлинского</w:t>
            </w:r>
            <w:proofErr w:type="spellEnd"/>
            <w:r w:rsidRPr="00CC36D2">
              <w:rPr>
                <w:bCs/>
                <w:kern w:val="0"/>
                <w:sz w:val="12"/>
                <w:szCs w:val="12"/>
                <w:lang w:eastAsia="en-US"/>
                <w14:ligatures w14:val="none"/>
                <w14:cntxtAlts w14:val="0"/>
              </w:rPr>
              <w:t xml:space="preserve"> района   на очередной фи</w:t>
            </w:r>
            <w:r w:rsidRPr="00CC36D2">
              <w:rPr>
                <w:bCs/>
                <w:kern w:val="0"/>
                <w:sz w:val="12"/>
                <w:szCs w:val="12"/>
                <w:lang w:eastAsia="en-US"/>
                <w14:ligatures w14:val="none"/>
                <w14:cntxtAlts w14:val="0"/>
              </w:rPr>
              <w:softHyphen/>
              <w:t>нансовый год и плановый период</w:t>
            </w:r>
          </w:p>
        </w:tc>
        <w:tc>
          <w:tcPr>
            <w:tcW w:w="979" w:type="dxa"/>
            <w:vMerge w:val="restart"/>
          </w:tcPr>
          <w:p w:rsidR="00CC36D2" w:rsidRPr="00CC36D2" w:rsidRDefault="00CC36D2" w:rsidP="00CC36D2">
            <w:pPr>
              <w:autoSpaceDE w:val="0"/>
              <w:autoSpaceDN w:val="0"/>
              <w:adjustRightInd w:val="0"/>
              <w:ind w:left="-57" w:right="-57"/>
              <w:jc w:val="both"/>
              <w:rPr>
                <w:kern w:val="0"/>
                <w:sz w:val="12"/>
                <w:szCs w:val="12"/>
                <w:lang w:eastAsia="en-US"/>
                <w14:ligatures w14:val="none"/>
                <w14:cntxtAlts w14:val="0"/>
              </w:rPr>
            </w:pPr>
            <w:r w:rsidRPr="00CC36D2">
              <w:rPr>
                <w:kern w:val="0"/>
                <w:sz w:val="12"/>
                <w:szCs w:val="12"/>
                <w14:ligatures w14:val="none"/>
                <w14:cntxtAlts w14:val="0"/>
              </w:rPr>
              <w:t>совершенствование бюджетной по</w:t>
            </w:r>
            <w:r w:rsidRPr="00CC36D2">
              <w:rPr>
                <w:kern w:val="0"/>
                <w:sz w:val="12"/>
                <w:szCs w:val="12"/>
                <w14:ligatures w14:val="none"/>
                <w14:cntxtAlts w14:val="0"/>
              </w:rPr>
              <w:softHyphen/>
              <w:t>литики, создание прочной фи</w:t>
            </w:r>
            <w:r w:rsidRPr="00CC36D2">
              <w:rPr>
                <w:kern w:val="0"/>
                <w:sz w:val="12"/>
                <w:szCs w:val="12"/>
                <w14:ligatures w14:val="none"/>
                <w14:cntxtAlts w14:val="0"/>
              </w:rPr>
              <w:softHyphen/>
              <w:t>нан</w:t>
            </w:r>
            <w:r w:rsidRPr="00CC36D2">
              <w:rPr>
                <w:kern w:val="0"/>
                <w:sz w:val="12"/>
                <w:szCs w:val="12"/>
                <w14:ligatures w14:val="none"/>
                <w14:cntxtAlts w14:val="0"/>
              </w:rPr>
              <w:softHyphen/>
              <w:t>совой основы в рамках бюджетного планирования для социально-эконо</w:t>
            </w:r>
            <w:r w:rsidRPr="00CC36D2">
              <w:rPr>
                <w:kern w:val="0"/>
                <w:sz w:val="12"/>
                <w:szCs w:val="12"/>
                <w14:ligatures w14:val="none"/>
                <w14:cntxtAlts w14:val="0"/>
              </w:rPr>
              <w:softHyphen/>
              <w:t>мических преобразований, обеспечения со</w:t>
            </w:r>
            <w:r w:rsidRPr="00CC36D2">
              <w:rPr>
                <w:kern w:val="0"/>
                <w:sz w:val="12"/>
                <w:szCs w:val="12"/>
                <w14:ligatures w14:val="none"/>
                <w14:cntxtAlts w14:val="0"/>
              </w:rPr>
              <w:softHyphen/>
              <w:t>циальных гарантий населению</w:t>
            </w:r>
          </w:p>
        </w:tc>
        <w:tc>
          <w:tcPr>
            <w:tcW w:w="988" w:type="dxa"/>
            <w:vMerge w:val="restart"/>
          </w:tcPr>
          <w:p w:rsidR="00CC36D2" w:rsidRPr="00CC36D2" w:rsidRDefault="00CC36D2" w:rsidP="00CC36D2">
            <w:pPr>
              <w:ind w:left="-57" w:right="-57"/>
              <w:jc w:val="both"/>
              <w:rPr>
                <w:b/>
                <w:kern w:val="0"/>
                <w:sz w:val="12"/>
                <w:szCs w:val="12"/>
                <w:lang w:eastAsia="en-US"/>
                <w14:ligatures w14:val="none"/>
                <w14:cntxtAlts w14:val="0"/>
              </w:rPr>
            </w:pPr>
            <w:r w:rsidRPr="00CC36D2">
              <w:rPr>
                <w:kern w:val="0"/>
                <w:sz w:val="12"/>
                <w:szCs w:val="12"/>
                <w:lang w:eastAsia="en-US"/>
                <w14:ligatures w14:val="none"/>
                <w14:cntxtAlts w14:val="0"/>
              </w:rPr>
              <w:t xml:space="preserve">ответственный исполнитель – Администрация </w:t>
            </w:r>
          </w:p>
        </w:tc>
        <w:tc>
          <w:tcPr>
            <w:tcW w:w="642" w:type="dxa"/>
          </w:tcPr>
          <w:p w:rsidR="00CC36D2" w:rsidRPr="00CC36D2" w:rsidRDefault="00CC36D2" w:rsidP="00CC36D2">
            <w:pPr>
              <w:ind w:left="-57" w:right="-57"/>
              <w:jc w:val="center"/>
              <w:rPr>
                <w:kern w:val="0"/>
                <w:sz w:val="12"/>
                <w:szCs w:val="12"/>
                <w:lang w:eastAsia="en-US"/>
                <w14:ligatures w14:val="none"/>
                <w14:cntxtAlts w14:val="0"/>
              </w:rPr>
            </w:pPr>
            <w:r w:rsidRPr="00CC36D2">
              <w:rPr>
                <w:kern w:val="0"/>
                <w:sz w:val="12"/>
                <w:szCs w:val="12"/>
                <w:lang w:eastAsia="en-US"/>
                <w14:ligatures w14:val="none"/>
                <w14:cntxtAlts w14:val="0"/>
              </w:rPr>
              <w:t>х</w:t>
            </w:r>
          </w:p>
        </w:tc>
        <w:tc>
          <w:tcPr>
            <w:tcW w:w="498" w:type="dxa"/>
          </w:tcPr>
          <w:p w:rsidR="00CC36D2" w:rsidRPr="00CC36D2" w:rsidRDefault="00CC36D2" w:rsidP="00CC36D2">
            <w:pPr>
              <w:ind w:left="-57" w:right="-57"/>
              <w:jc w:val="center"/>
              <w:rPr>
                <w:kern w:val="0"/>
                <w:sz w:val="12"/>
                <w:szCs w:val="12"/>
                <w:lang w:eastAsia="en-US"/>
                <w14:ligatures w14:val="none"/>
                <w14:cntxtAlts w14:val="0"/>
              </w:rPr>
            </w:pPr>
            <w:r w:rsidRPr="00CC36D2">
              <w:rPr>
                <w:kern w:val="0"/>
                <w:sz w:val="12"/>
                <w:szCs w:val="12"/>
                <w:lang w:eastAsia="en-US"/>
                <w14:ligatures w14:val="none"/>
                <w14:cntxtAlts w14:val="0"/>
              </w:rPr>
              <w:t>х</w:t>
            </w:r>
          </w:p>
        </w:tc>
        <w:tc>
          <w:tcPr>
            <w:tcW w:w="562" w:type="dxa"/>
          </w:tcPr>
          <w:p w:rsidR="00CC36D2" w:rsidRPr="00CC36D2" w:rsidRDefault="00CC36D2" w:rsidP="00CC36D2">
            <w:pPr>
              <w:ind w:left="-113" w:right="-113"/>
              <w:jc w:val="center"/>
              <w:rPr>
                <w:kern w:val="0"/>
                <w:sz w:val="12"/>
                <w:szCs w:val="12"/>
                <w:lang w:eastAsia="en-US"/>
                <w14:ligatures w14:val="none"/>
                <w14:cntxtAlts w14:val="0"/>
              </w:rPr>
            </w:pPr>
            <w:r w:rsidRPr="00CC36D2">
              <w:rPr>
                <w:kern w:val="0"/>
                <w:sz w:val="12"/>
                <w:szCs w:val="12"/>
                <w:lang w:eastAsia="en-US"/>
                <w14:ligatures w14:val="none"/>
                <w14:cntxtAlts w14:val="0"/>
              </w:rPr>
              <w:t>Ч410100000</w:t>
            </w:r>
          </w:p>
        </w:tc>
        <w:tc>
          <w:tcPr>
            <w:tcW w:w="494" w:type="dxa"/>
          </w:tcPr>
          <w:p w:rsidR="00CC36D2" w:rsidRPr="00CC36D2" w:rsidRDefault="00CC36D2" w:rsidP="00CC36D2">
            <w:pPr>
              <w:ind w:left="-57" w:right="-57"/>
              <w:jc w:val="center"/>
              <w:rPr>
                <w:kern w:val="0"/>
                <w:sz w:val="12"/>
                <w:szCs w:val="12"/>
                <w:lang w:eastAsia="en-US"/>
                <w14:ligatures w14:val="none"/>
                <w14:cntxtAlts w14:val="0"/>
              </w:rPr>
            </w:pPr>
            <w:r w:rsidRPr="00CC36D2">
              <w:rPr>
                <w:kern w:val="0"/>
                <w:sz w:val="12"/>
                <w:szCs w:val="12"/>
                <w:lang w:eastAsia="en-US"/>
                <w14:ligatures w14:val="none"/>
                <w14:cntxtAlts w14:val="0"/>
              </w:rPr>
              <w:t>х</w:t>
            </w:r>
          </w:p>
        </w:tc>
        <w:tc>
          <w:tcPr>
            <w:tcW w:w="922" w:type="dxa"/>
          </w:tcPr>
          <w:p w:rsidR="00CC36D2" w:rsidRPr="00CC36D2" w:rsidRDefault="00CC36D2" w:rsidP="00CC36D2">
            <w:pPr>
              <w:autoSpaceDE w:val="0"/>
              <w:autoSpaceDN w:val="0"/>
              <w:adjustRightInd w:val="0"/>
              <w:ind w:left="-57" w:right="-57"/>
              <w:jc w:val="both"/>
              <w:rPr>
                <w:b/>
                <w:kern w:val="0"/>
                <w:sz w:val="12"/>
                <w:szCs w:val="12"/>
                <w:lang w:eastAsia="en-US"/>
                <w14:ligatures w14:val="none"/>
                <w14:cntxtAlts w14:val="0"/>
              </w:rPr>
            </w:pPr>
            <w:r w:rsidRPr="00CC36D2">
              <w:rPr>
                <w:b/>
                <w:bCs/>
                <w:kern w:val="0"/>
                <w:sz w:val="12"/>
                <w:szCs w:val="12"/>
                <w:lang w:eastAsia="en-US"/>
                <w14:ligatures w14:val="none"/>
                <w14:cntxtAlts w14:val="0"/>
              </w:rPr>
              <w:t>всего</w:t>
            </w:r>
          </w:p>
        </w:tc>
        <w:tc>
          <w:tcPr>
            <w:tcW w:w="570" w:type="dxa"/>
          </w:tcPr>
          <w:p w:rsidR="00CC36D2" w:rsidRPr="00CC36D2" w:rsidRDefault="00CC36D2" w:rsidP="00CC36D2">
            <w:pPr>
              <w:ind w:left="-113" w:right="-113"/>
              <w:jc w:val="center"/>
              <w:rPr>
                <w:b/>
                <w:kern w:val="0"/>
                <w:sz w:val="12"/>
                <w:szCs w:val="12"/>
                <w:lang w:eastAsia="en-US"/>
                <w14:ligatures w14:val="none"/>
                <w14:cntxtAlts w14:val="0"/>
              </w:rPr>
            </w:pPr>
            <w:r w:rsidRPr="00CC36D2">
              <w:rPr>
                <w:b/>
                <w:kern w:val="0"/>
                <w:sz w:val="12"/>
                <w:szCs w:val="12"/>
                <w:lang w:eastAsia="en-US"/>
                <w14:ligatures w14:val="none"/>
                <w14:cntxtAlts w14:val="0"/>
              </w:rPr>
              <w:t>1,0</w:t>
            </w:r>
          </w:p>
        </w:tc>
        <w:tc>
          <w:tcPr>
            <w:tcW w:w="427" w:type="dxa"/>
          </w:tcPr>
          <w:p w:rsidR="00CC36D2" w:rsidRPr="00CC36D2" w:rsidRDefault="00CC36D2" w:rsidP="00CC36D2">
            <w:pPr>
              <w:ind w:left="-113" w:right="-113"/>
              <w:jc w:val="center"/>
              <w:rPr>
                <w:b/>
                <w:kern w:val="0"/>
                <w:sz w:val="12"/>
                <w:szCs w:val="12"/>
                <w:lang w:eastAsia="en-US"/>
                <w14:ligatures w14:val="none"/>
                <w14:cntxtAlts w14:val="0"/>
              </w:rPr>
            </w:pPr>
            <w:r w:rsidRPr="00CC36D2">
              <w:rPr>
                <w:b/>
                <w:kern w:val="0"/>
                <w:sz w:val="12"/>
                <w:szCs w:val="12"/>
                <w:lang w:eastAsia="en-US"/>
                <w14:ligatures w14:val="none"/>
                <w14:cntxtAlts w14:val="0"/>
              </w:rPr>
              <w:t>1,0</w:t>
            </w:r>
          </w:p>
        </w:tc>
        <w:tc>
          <w:tcPr>
            <w:tcW w:w="567" w:type="dxa"/>
          </w:tcPr>
          <w:p w:rsidR="00CC36D2" w:rsidRPr="00CC36D2" w:rsidRDefault="00CC36D2" w:rsidP="00CC36D2">
            <w:pPr>
              <w:ind w:left="-113" w:right="-113"/>
              <w:jc w:val="center"/>
              <w:rPr>
                <w:b/>
                <w:kern w:val="0"/>
                <w:sz w:val="12"/>
                <w:szCs w:val="12"/>
                <w:lang w:eastAsia="en-US"/>
                <w14:ligatures w14:val="none"/>
                <w14:cntxtAlts w14:val="0"/>
              </w:rPr>
            </w:pPr>
            <w:r w:rsidRPr="00CC36D2">
              <w:rPr>
                <w:b/>
                <w:kern w:val="0"/>
                <w:sz w:val="12"/>
                <w:szCs w:val="12"/>
                <w:lang w:eastAsia="en-US"/>
                <w14:ligatures w14:val="none"/>
                <w14:cntxtAlts w14:val="0"/>
              </w:rPr>
              <w:t>1,0</w:t>
            </w:r>
          </w:p>
        </w:tc>
        <w:tc>
          <w:tcPr>
            <w:tcW w:w="426" w:type="dxa"/>
          </w:tcPr>
          <w:p w:rsidR="00CC36D2" w:rsidRPr="00CC36D2" w:rsidRDefault="00CC36D2" w:rsidP="00CC36D2">
            <w:pPr>
              <w:ind w:left="-113" w:right="-113"/>
              <w:jc w:val="center"/>
              <w:rPr>
                <w:b/>
                <w:kern w:val="0"/>
                <w:sz w:val="12"/>
                <w:szCs w:val="12"/>
                <w:lang w:eastAsia="en-US"/>
                <w14:ligatures w14:val="none"/>
                <w14:cntxtAlts w14:val="0"/>
              </w:rPr>
            </w:pPr>
            <w:r w:rsidRPr="00CC36D2">
              <w:rPr>
                <w:b/>
                <w:kern w:val="0"/>
                <w:sz w:val="12"/>
                <w:szCs w:val="12"/>
                <w:lang w:eastAsia="en-US"/>
                <w14:ligatures w14:val="none"/>
                <w14:cntxtAlts w14:val="0"/>
              </w:rPr>
              <w:t>1,0</w:t>
            </w:r>
          </w:p>
        </w:tc>
        <w:tc>
          <w:tcPr>
            <w:tcW w:w="425" w:type="dxa"/>
          </w:tcPr>
          <w:p w:rsidR="00CC36D2" w:rsidRPr="00CC36D2" w:rsidRDefault="00CC36D2" w:rsidP="00CC36D2">
            <w:pPr>
              <w:ind w:left="-113" w:right="-113"/>
              <w:jc w:val="center"/>
              <w:rPr>
                <w:b/>
                <w:kern w:val="0"/>
                <w:sz w:val="12"/>
                <w:szCs w:val="12"/>
                <w:lang w:eastAsia="en-US"/>
                <w14:ligatures w14:val="none"/>
                <w14:cntxtAlts w14:val="0"/>
              </w:rPr>
            </w:pPr>
            <w:r w:rsidRPr="00CC36D2">
              <w:rPr>
                <w:b/>
                <w:kern w:val="0"/>
                <w:sz w:val="12"/>
                <w:szCs w:val="12"/>
                <w:lang w:eastAsia="en-US"/>
                <w14:ligatures w14:val="none"/>
                <w14:cntxtAlts w14:val="0"/>
              </w:rPr>
              <w:t>1,0</w:t>
            </w:r>
          </w:p>
        </w:tc>
        <w:tc>
          <w:tcPr>
            <w:tcW w:w="425" w:type="dxa"/>
            <w:shd w:val="clear" w:color="auto" w:fill="FFFFFF"/>
          </w:tcPr>
          <w:p w:rsidR="00CC36D2" w:rsidRPr="00CC36D2" w:rsidRDefault="00CC36D2" w:rsidP="00CC36D2">
            <w:pPr>
              <w:ind w:left="-113" w:right="-113"/>
              <w:jc w:val="center"/>
              <w:rPr>
                <w:b/>
                <w:kern w:val="0"/>
                <w:sz w:val="12"/>
                <w:szCs w:val="12"/>
                <w:lang w:eastAsia="en-US"/>
                <w14:ligatures w14:val="none"/>
                <w14:cntxtAlts w14:val="0"/>
              </w:rPr>
            </w:pPr>
            <w:r w:rsidRPr="00CC36D2">
              <w:rPr>
                <w:b/>
                <w:kern w:val="0"/>
                <w:sz w:val="12"/>
                <w:szCs w:val="12"/>
                <w:lang w:eastAsia="en-US"/>
                <w14:ligatures w14:val="none"/>
                <w14:cntxtAlts w14:val="0"/>
              </w:rPr>
              <w:t>1,0</w:t>
            </w:r>
          </w:p>
        </w:tc>
        <w:tc>
          <w:tcPr>
            <w:tcW w:w="425" w:type="dxa"/>
            <w:shd w:val="clear" w:color="auto" w:fill="FFFFFF"/>
          </w:tcPr>
          <w:p w:rsidR="00CC36D2" w:rsidRPr="00CC36D2" w:rsidRDefault="00CC36D2" w:rsidP="00CC36D2">
            <w:pPr>
              <w:ind w:left="-113" w:right="-113"/>
              <w:jc w:val="center"/>
              <w:rPr>
                <w:b/>
                <w:kern w:val="0"/>
                <w:sz w:val="12"/>
                <w:szCs w:val="12"/>
                <w:lang w:eastAsia="en-US"/>
                <w14:ligatures w14:val="none"/>
                <w14:cntxtAlts w14:val="0"/>
              </w:rPr>
            </w:pPr>
            <w:r w:rsidRPr="00CC36D2">
              <w:rPr>
                <w:b/>
                <w:kern w:val="0"/>
                <w:sz w:val="12"/>
                <w:szCs w:val="12"/>
                <w:lang w:eastAsia="en-US"/>
                <w14:ligatures w14:val="none"/>
                <w14:cntxtAlts w14:val="0"/>
              </w:rPr>
              <w:t>1,0</w:t>
            </w:r>
          </w:p>
        </w:tc>
        <w:tc>
          <w:tcPr>
            <w:tcW w:w="427" w:type="dxa"/>
            <w:shd w:val="clear" w:color="auto" w:fill="FFFFFF"/>
          </w:tcPr>
          <w:p w:rsidR="00CC36D2" w:rsidRPr="00CC36D2" w:rsidRDefault="00CC36D2" w:rsidP="00CC36D2">
            <w:pPr>
              <w:ind w:left="-113" w:right="-113"/>
              <w:jc w:val="center"/>
              <w:rPr>
                <w:b/>
                <w:kern w:val="0"/>
                <w:sz w:val="12"/>
                <w:szCs w:val="12"/>
                <w:lang w:eastAsia="en-US"/>
                <w14:ligatures w14:val="none"/>
                <w14:cntxtAlts w14:val="0"/>
              </w:rPr>
            </w:pPr>
            <w:r w:rsidRPr="00CC36D2">
              <w:rPr>
                <w:b/>
                <w:kern w:val="0"/>
                <w:sz w:val="12"/>
                <w:szCs w:val="12"/>
                <w:lang w:eastAsia="en-US"/>
                <w14:ligatures w14:val="none"/>
                <w14:cntxtAlts w14:val="0"/>
              </w:rPr>
              <w:t>5,0</w:t>
            </w:r>
          </w:p>
        </w:tc>
        <w:tc>
          <w:tcPr>
            <w:tcW w:w="423" w:type="dxa"/>
          </w:tcPr>
          <w:p w:rsidR="00CC36D2" w:rsidRPr="00CC36D2" w:rsidRDefault="00CC36D2" w:rsidP="00CC36D2">
            <w:pPr>
              <w:ind w:left="-113" w:right="-113"/>
              <w:jc w:val="center"/>
              <w:rPr>
                <w:b/>
                <w:kern w:val="0"/>
                <w:sz w:val="12"/>
                <w:szCs w:val="12"/>
                <w:lang w:eastAsia="en-US"/>
                <w14:ligatures w14:val="none"/>
                <w14:cntxtAlts w14:val="0"/>
              </w:rPr>
            </w:pPr>
            <w:r w:rsidRPr="00CC36D2">
              <w:rPr>
                <w:b/>
                <w:kern w:val="0"/>
                <w:sz w:val="12"/>
                <w:szCs w:val="12"/>
                <w:lang w:eastAsia="en-US"/>
                <w14:ligatures w14:val="none"/>
                <w14:cntxtAlts w14:val="0"/>
              </w:rPr>
              <w:t>5,0</w:t>
            </w:r>
          </w:p>
        </w:tc>
      </w:tr>
      <w:tr w:rsidR="00CC36D2" w:rsidRPr="00CC36D2" w:rsidTr="00A24D9C">
        <w:trPr>
          <w:trHeight w:val="378"/>
        </w:trPr>
        <w:tc>
          <w:tcPr>
            <w:tcW w:w="697" w:type="dxa"/>
            <w:vMerge/>
          </w:tcPr>
          <w:p w:rsidR="00CC36D2" w:rsidRPr="00CC36D2" w:rsidRDefault="00CC36D2" w:rsidP="00CC36D2">
            <w:pPr>
              <w:ind w:left="-57" w:right="-57"/>
              <w:jc w:val="both"/>
              <w:rPr>
                <w:kern w:val="0"/>
                <w:sz w:val="12"/>
                <w:szCs w:val="12"/>
                <w:lang w:eastAsia="en-US"/>
                <w14:ligatures w14:val="none"/>
                <w14:cntxtAlts w14:val="0"/>
              </w:rPr>
            </w:pPr>
          </w:p>
        </w:tc>
        <w:tc>
          <w:tcPr>
            <w:tcW w:w="1402" w:type="dxa"/>
            <w:gridSpan w:val="3"/>
            <w:vMerge/>
          </w:tcPr>
          <w:p w:rsidR="00CC36D2" w:rsidRPr="00CC36D2" w:rsidRDefault="00CC36D2" w:rsidP="00CC36D2">
            <w:pPr>
              <w:ind w:left="-57" w:right="-57"/>
              <w:jc w:val="both"/>
              <w:rPr>
                <w:kern w:val="0"/>
                <w:sz w:val="12"/>
                <w:szCs w:val="12"/>
                <w:lang w:eastAsia="en-US"/>
                <w14:ligatures w14:val="none"/>
                <w14:cntxtAlts w14:val="0"/>
              </w:rPr>
            </w:pPr>
          </w:p>
        </w:tc>
        <w:tc>
          <w:tcPr>
            <w:tcW w:w="979" w:type="dxa"/>
            <w:vMerge/>
          </w:tcPr>
          <w:p w:rsidR="00CC36D2" w:rsidRPr="00CC36D2" w:rsidRDefault="00CC36D2" w:rsidP="00CC36D2">
            <w:pPr>
              <w:ind w:left="-57" w:right="-57"/>
              <w:jc w:val="both"/>
              <w:rPr>
                <w:kern w:val="0"/>
                <w:sz w:val="12"/>
                <w:szCs w:val="12"/>
                <w:lang w:eastAsia="en-US"/>
                <w14:ligatures w14:val="none"/>
                <w14:cntxtAlts w14:val="0"/>
              </w:rPr>
            </w:pPr>
          </w:p>
        </w:tc>
        <w:tc>
          <w:tcPr>
            <w:tcW w:w="988" w:type="dxa"/>
            <w:vMerge/>
          </w:tcPr>
          <w:p w:rsidR="00CC36D2" w:rsidRPr="00CC36D2" w:rsidRDefault="00CC36D2" w:rsidP="00CC36D2">
            <w:pPr>
              <w:ind w:left="-57" w:right="-57"/>
              <w:jc w:val="both"/>
              <w:rPr>
                <w:kern w:val="0"/>
                <w:sz w:val="12"/>
                <w:szCs w:val="12"/>
                <w:lang w:eastAsia="en-US"/>
                <w14:ligatures w14:val="none"/>
                <w14:cntxtAlts w14:val="0"/>
              </w:rPr>
            </w:pPr>
          </w:p>
        </w:tc>
        <w:tc>
          <w:tcPr>
            <w:tcW w:w="642" w:type="dxa"/>
          </w:tcPr>
          <w:p w:rsidR="00CC36D2" w:rsidRPr="00CC36D2" w:rsidRDefault="00CC36D2" w:rsidP="00CC36D2">
            <w:pPr>
              <w:ind w:left="-57" w:right="-57"/>
              <w:jc w:val="center"/>
              <w:rPr>
                <w:kern w:val="0"/>
                <w:sz w:val="12"/>
                <w:szCs w:val="12"/>
                <w:lang w:eastAsia="en-US"/>
                <w14:ligatures w14:val="none"/>
                <w14:cntxtAlts w14:val="0"/>
              </w:rPr>
            </w:pPr>
            <w:r w:rsidRPr="00CC36D2">
              <w:rPr>
                <w:kern w:val="0"/>
                <w:sz w:val="12"/>
                <w:szCs w:val="12"/>
                <w:lang w:eastAsia="en-US"/>
                <w14:ligatures w14:val="none"/>
                <w14:cntxtAlts w14:val="0"/>
              </w:rPr>
              <w:t>х</w:t>
            </w:r>
          </w:p>
        </w:tc>
        <w:tc>
          <w:tcPr>
            <w:tcW w:w="498" w:type="dxa"/>
          </w:tcPr>
          <w:p w:rsidR="00CC36D2" w:rsidRPr="00CC36D2" w:rsidRDefault="00CC36D2" w:rsidP="00CC36D2">
            <w:pPr>
              <w:ind w:left="-57" w:right="-57"/>
              <w:jc w:val="center"/>
              <w:rPr>
                <w:kern w:val="0"/>
                <w:sz w:val="12"/>
                <w:szCs w:val="12"/>
                <w:lang w:eastAsia="en-US"/>
                <w14:ligatures w14:val="none"/>
                <w14:cntxtAlts w14:val="0"/>
              </w:rPr>
            </w:pPr>
            <w:r w:rsidRPr="00CC36D2">
              <w:rPr>
                <w:kern w:val="0"/>
                <w:sz w:val="12"/>
                <w:szCs w:val="12"/>
                <w:lang w:eastAsia="en-US"/>
                <w14:ligatures w14:val="none"/>
                <w14:cntxtAlts w14:val="0"/>
              </w:rPr>
              <w:t>х</w:t>
            </w:r>
          </w:p>
        </w:tc>
        <w:tc>
          <w:tcPr>
            <w:tcW w:w="562" w:type="dxa"/>
          </w:tcPr>
          <w:p w:rsidR="00CC36D2" w:rsidRPr="00CC36D2" w:rsidRDefault="00CC36D2" w:rsidP="00CC36D2">
            <w:pPr>
              <w:ind w:left="-113" w:right="-113"/>
              <w:jc w:val="center"/>
              <w:rPr>
                <w:kern w:val="0"/>
                <w:sz w:val="12"/>
                <w:szCs w:val="12"/>
                <w:lang w:eastAsia="en-US"/>
                <w14:ligatures w14:val="none"/>
                <w14:cntxtAlts w14:val="0"/>
              </w:rPr>
            </w:pPr>
            <w:r w:rsidRPr="00CC36D2">
              <w:rPr>
                <w:kern w:val="0"/>
                <w:sz w:val="12"/>
                <w:szCs w:val="12"/>
                <w:lang w:eastAsia="en-US"/>
                <w14:ligatures w14:val="none"/>
                <w14:cntxtAlts w14:val="0"/>
              </w:rPr>
              <w:t>х</w:t>
            </w:r>
          </w:p>
        </w:tc>
        <w:tc>
          <w:tcPr>
            <w:tcW w:w="494" w:type="dxa"/>
          </w:tcPr>
          <w:p w:rsidR="00CC36D2" w:rsidRPr="00CC36D2" w:rsidRDefault="00CC36D2" w:rsidP="00CC36D2">
            <w:pPr>
              <w:ind w:left="-57" w:right="-57"/>
              <w:jc w:val="center"/>
              <w:rPr>
                <w:kern w:val="0"/>
                <w:sz w:val="12"/>
                <w:szCs w:val="12"/>
                <w:lang w:eastAsia="en-US"/>
                <w14:ligatures w14:val="none"/>
                <w14:cntxtAlts w14:val="0"/>
              </w:rPr>
            </w:pPr>
            <w:r w:rsidRPr="00CC36D2">
              <w:rPr>
                <w:kern w:val="0"/>
                <w:sz w:val="12"/>
                <w:szCs w:val="12"/>
                <w:lang w:eastAsia="en-US"/>
                <w14:ligatures w14:val="none"/>
                <w14:cntxtAlts w14:val="0"/>
              </w:rPr>
              <w:t>х</w:t>
            </w:r>
          </w:p>
        </w:tc>
        <w:tc>
          <w:tcPr>
            <w:tcW w:w="922" w:type="dxa"/>
          </w:tcPr>
          <w:p w:rsidR="00CC36D2" w:rsidRPr="00CC36D2" w:rsidRDefault="00CC36D2" w:rsidP="00CC36D2">
            <w:pPr>
              <w:autoSpaceDE w:val="0"/>
              <w:autoSpaceDN w:val="0"/>
              <w:adjustRightInd w:val="0"/>
              <w:ind w:left="-57" w:right="-57"/>
              <w:jc w:val="both"/>
              <w:rPr>
                <w:kern w:val="0"/>
                <w:sz w:val="12"/>
                <w:szCs w:val="12"/>
                <w:lang w:eastAsia="en-US"/>
                <w14:ligatures w14:val="none"/>
                <w14:cntxtAlts w14:val="0"/>
              </w:rPr>
            </w:pPr>
            <w:r w:rsidRPr="00CC36D2">
              <w:rPr>
                <w:bCs/>
                <w:kern w:val="0"/>
                <w:sz w:val="12"/>
                <w:szCs w:val="12"/>
                <w:lang w:eastAsia="en-US"/>
                <w14:ligatures w14:val="none"/>
                <w14:cntxtAlts w14:val="0"/>
              </w:rPr>
              <w:t>федеральный бюджет</w:t>
            </w:r>
          </w:p>
        </w:tc>
        <w:tc>
          <w:tcPr>
            <w:tcW w:w="570" w:type="dxa"/>
          </w:tcPr>
          <w:p w:rsidR="00CC36D2" w:rsidRPr="00CC36D2" w:rsidRDefault="00CC36D2" w:rsidP="00CC36D2">
            <w:pPr>
              <w:ind w:left="-113" w:right="-113"/>
              <w:jc w:val="center"/>
              <w:rPr>
                <w:kern w:val="0"/>
                <w:sz w:val="12"/>
                <w:szCs w:val="12"/>
                <w:lang w:eastAsia="en-US"/>
                <w14:ligatures w14:val="none"/>
                <w14:cntxtAlts w14:val="0"/>
              </w:rPr>
            </w:pPr>
            <w:r w:rsidRPr="00CC36D2">
              <w:rPr>
                <w:kern w:val="0"/>
                <w:sz w:val="12"/>
                <w:szCs w:val="12"/>
                <w:lang w:eastAsia="en-US"/>
                <w14:ligatures w14:val="none"/>
                <w14:cntxtAlts w14:val="0"/>
              </w:rPr>
              <w:t>0,0</w:t>
            </w:r>
          </w:p>
        </w:tc>
        <w:tc>
          <w:tcPr>
            <w:tcW w:w="427" w:type="dxa"/>
          </w:tcPr>
          <w:p w:rsidR="00CC36D2" w:rsidRPr="00CC36D2" w:rsidRDefault="00CC36D2" w:rsidP="00CC36D2">
            <w:pPr>
              <w:ind w:left="-113" w:right="-113"/>
              <w:jc w:val="center"/>
              <w:rPr>
                <w:kern w:val="0"/>
                <w:sz w:val="12"/>
                <w:szCs w:val="12"/>
                <w:lang w:eastAsia="en-US"/>
                <w14:ligatures w14:val="none"/>
                <w14:cntxtAlts w14:val="0"/>
              </w:rPr>
            </w:pPr>
            <w:r w:rsidRPr="00CC36D2">
              <w:rPr>
                <w:kern w:val="0"/>
                <w:sz w:val="12"/>
                <w:szCs w:val="12"/>
                <w:lang w:eastAsia="en-US"/>
                <w14:ligatures w14:val="none"/>
                <w14:cntxtAlts w14:val="0"/>
              </w:rPr>
              <w:t>0,0</w:t>
            </w:r>
          </w:p>
        </w:tc>
        <w:tc>
          <w:tcPr>
            <w:tcW w:w="567" w:type="dxa"/>
          </w:tcPr>
          <w:p w:rsidR="00CC36D2" w:rsidRPr="00CC36D2" w:rsidRDefault="00CC36D2" w:rsidP="00CC36D2">
            <w:pPr>
              <w:ind w:left="-113" w:right="-113"/>
              <w:jc w:val="center"/>
              <w:rPr>
                <w:kern w:val="0"/>
                <w:sz w:val="12"/>
                <w:szCs w:val="12"/>
                <w:lang w:eastAsia="en-US"/>
                <w14:ligatures w14:val="none"/>
                <w14:cntxtAlts w14:val="0"/>
              </w:rPr>
            </w:pPr>
            <w:r w:rsidRPr="00CC36D2">
              <w:rPr>
                <w:kern w:val="0"/>
                <w:sz w:val="12"/>
                <w:szCs w:val="12"/>
                <w:lang w:eastAsia="en-US"/>
                <w14:ligatures w14:val="none"/>
                <w14:cntxtAlts w14:val="0"/>
              </w:rPr>
              <w:t>0,0</w:t>
            </w:r>
          </w:p>
        </w:tc>
        <w:tc>
          <w:tcPr>
            <w:tcW w:w="426" w:type="dxa"/>
          </w:tcPr>
          <w:p w:rsidR="00CC36D2" w:rsidRPr="00CC36D2" w:rsidRDefault="00CC36D2" w:rsidP="00CC36D2">
            <w:pPr>
              <w:ind w:left="-113" w:right="-113"/>
              <w:jc w:val="center"/>
              <w:rPr>
                <w:kern w:val="0"/>
                <w:sz w:val="12"/>
                <w:szCs w:val="12"/>
                <w:lang w:eastAsia="en-US"/>
                <w14:ligatures w14:val="none"/>
                <w14:cntxtAlts w14:val="0"/>
              </w:rPr>
            </w:pPr>
            <w:r w:rsidRPr="00CC36D2">
              <w:rPr>
                <w:kern w:val="0"/>
                <w:sz w:val="12"/>
                <w:szCs w:val="12"/>
                <w:lang w:eastAsia="en-US"/>
                <w14:ligatures w14:val="none"/>
                <w14:cntxtAlts w14:val="0"/>
              </w:rPr>
              <w:t>0,0</w:t>
            </w:r>
          </w:p>
        </w:tc>
        <w:tc>
          <w:tcPr>
            <w:tcW w:w="425" w:type="dxa"/>
          </w:tcPr>
          <w:p w:rsidR="00CC36D2" w:rsidRPr="00CC36D2" w:rsidRDefault="00CC36D2" w:rsidP="00CC36D2">
            <w:pPr>
              <w:ind w:left="-113" w:right="-113"/>
              <w:jc w:val="center"/>
              <w:rPr>
                <w:kern w:val="0"/>
                <w:sz w:val="12"/>
                <w:szCs w:val="12"/>
                <w:lang w:eastAsia="en-US"/>
                <w14:ligatures w14:val="none"/>
                <w14:cntxtAlts w14:val="0"/>
              </w:rPr>
            </w:pPr>
            <w:r w:rsidRPr="00CC36D2">
              <w:rPr>
                <w:kern w:val="0"/>
                <w:sz w:val="12"/>
                <w:szCs w:val="12"/>
                <w:lang w:eastAsia="en-US"/>
                <w14:ligatures w14:val="none"/>
                <w14:cntxtAlts w14:val="0"/>
              </w:rPr>
              <w:t>0,0</w:t>
            </w:r>
          </w:p>
        </w:tc>
        <w:tc>
          <w:tcPr>
            <w:tcW w:w="425" w:type="dxa"/>
            <w:shd w:val="clear" w:color="auto" w:fill="FFFFFF"/>
          </w:tcPr>
          <w:p w:rsidR="00CC36D2" w:rsidRPr="00CC36D2" w:rsidRDefault="00CC36D2" w:rsidP="00CC36D2">
            <w:pPr>
              <w:ind w:left="-113" w:right="-113"/>
              <w:jc w:val="center"/>
              <w:rPr>
                <w:kern w:val="0"/>
                <w:sz w:val="12"/>
                <w:szCs w:val="12"/>
                <w:lang w:eastAsia="en-US"/>
                <w14:ligatures w14:val="none"/>
                <w14:cntxtAlts w14:val="0"/>
              </w:rPr>
            </w:pPr>
            <w:r w:rsidRPr="00CC36D2">
              <w:rPr>
                <w:kern w:val="0"/>
                <w:sz w:val="12"/>
                <w:szCs w:val="12"/>
                <w:lang w:eastAsia="en-US"/>
                <w14:ligatures w14:val="none"/>
                <w14:cntxtAlts w14:val="0"/>
              </w:rPr>
              <w:t>0,0</w:t>
            </w:r>
          </w:p>
        </w:tc>
        <w:tc>
          <w:tcPr>
            <w:tcW w:w="425" w:type="dxa"/>
            <w:shd w:val="clear" w:color="auto" w:fill="FFFFFF"/>
          </w:tcPr>
          <w:p w:rsidR="00CC36D2" w:rsidRPr="00CC36D2" w:rsidRDefault="00CC36D2" w:rsidP="00CC36D2">
            <w:pPr>
              <w:ind w:left="-113" w:right="-113"/>
              <w:jc w:val="center"/>
              <w:rPr>
                <w:kern w:val="0"/>
                <w:sz w:val="12"/>
                <w:szCs w:val="12"/>
                <w:lang w:eastAsia="en-US"/>
                <w14:ligatures w14:val="none"/>
                <w14:cntxtAlts w14:val="0"/>
              </w:rPr>
            </w:pPr>
            <w:r w:rsidRPr="00CC36D2">
              <w:rPr>
                <w:kern w:val="0"/>
                <w:sz w:val="12"/>
                <w:szCs w:val="12"/>
                <w:lang w:eastAsia="en-US"/>
                <w14:ligatures w14:val="none"/>
                <w14:cntxtAlts w14:val="0"/>
              </w:rPr>
              <w:t>0,0</w:t>
            </w:r>
          </w:p>
        </w:tc>
        <w:tc>
          <w:tcPr>
            <w:tcW w:w="427" w:type="dxa"/>
            <w:shd w:val="clear" w:color="auto" w:fill="FFFFFF"/>
          </w:tcPr>
          <w:p w:rsidR="00CC36D2" w:rsidRPr="00CC36D2" w:rsidRDefault="00CC36D2" w:rsidP="00CC36D2">
            <w:pPr>
              <w:ind w:left="-113" w:right="-113"/>
              <w:jc w:val="center"/>
              <w:rPr>
                <w:kern w:val="0"/>
                <w:sz w:val="12"/>
                <w:szCs w:val="12"/>
                <w:lang w:eastAsia="en-US"/>
                <w14:ligatures w14:val="none"/>
                <w14:cntxtAlts w14:val="0"/>
              </w:rPr>
            </w:pPr>
            <w:r w:rsidRPr="00CC36D2">
              <w:rPr>
                <w:kern w:val="0"/>
                <w:sz w:val="12"/>
                <w:szCs w:val="12"/>
                <w:lang w:eastAsia="en-US"/>
                <w14:ligatures w14:val="none"/>
                <w14:cntxtAlts w14:val="0"/>
              </w:rPr>
              <w:t>0,0</w:t>
            </w:r>
          </w:p>
        </w:tc>
        <w:tc>
          <w:tcPr>
            <w:tcW w:w="423" w:type="dxa"/>
          </w:tcPr>
          <w:p w:rsidR="00CC36D2" w:rsidRPr="00CC36D2" w:rsidRDefault="00CC36D2" w:rsidP="00CC36D2">
            <w:pPr>
              <w:ind w:left="-113" w:right="-113"/>
              <w:jc w:val="center"/>
              <w:rPr>
                <w:kern w:val="0"/>
                <w:sz w:val="12"/>
                <w:szCs w:val="12"/>
                <w:lang w:eastAsia="en-US"/>
                <w14:ligatures w14:val="none"/>
                <w14:cntxtAlts w14:val="0"/>
              </w:rPr>
            </w:pPr>
            <w:r w:rsidRPr="00CC36D2">
              <w:rPr>
                <w:kern w:val="0"/>
                <w:sz w:val="12"/>
                <w:szCs w:val="12"/>
                <w:lang w:eastAsia="en-US"/>
                <w14:ligatures w14:val="none"/>
                <w14:cntxtAlts w14:val="0"/>
              </w:rPr>
              <w:t>0,0</w:t>
            </w:r>
          </w:p>
        </w:tc>
      </w:tr>
      <w:tr w:rsidR="00CC36D2" w:rsidRPr="00CC36D2" w:rsidTr="00A24D9C">
        <w:tc>
          <w:tcPr>
            <w:tcW w:w="697" w:type="dxa"/>
            <w:vMerge/>
          </w:tcPr>
          <w:p w:rsidR="00CC36D2" w:rsidRPr="00CC36D2" w:rsidRDefault="00CC36D2" w:rsidP="00CC36D2">
            <w:pPr>
              <w:ind w:left="-57" w:right="-57"/>
              <w:jc w:val="both"/>
              <w:rPr>
                <w:kern w:val="0"/>
                <w:sz w:val="12"/>
                <w:szCs w:val="12"/>
                <w:lang w:eastAsia="en-US"/>
                <w14:ligatures w14:val="none"/>
                <w14:cntxtAlts w14:val="0"/>
              </w:rPr>
            </w:pPr>
          </w:p>
        </w:tc>
        <w:tc>
          <w:tcPr>
            <w:tcW w:w="1402" w:type="dxa"/>
            <w:gridSpan w:val="3"/>
            <w:vMerge/>
          </w:tcPr>
          <w:p w:rsidR="00CC36D2" w:rsidRPr="00CC36D2" w:rsidRDefault="00CC36D2" w:rsidP="00CC36D2">
            <w:pPr>
              <w:ind w:left="-57" w:right="-57"/>
              <w:jc w:val="both"/>
              <w:rPr>
                <w:kern w:val="0"/>
                <w:sz w:val="12"/>
                <w:szCs w:val="12"/>
                <w:lang w:eastAsia="en-US"/>
                <w14:ligatures w14:val="none"/>
                <w14:cntxtAlts w14:val="0"/>
              </w:rPr>
            </w:pPr>
          </w:p>
        </w:tc>
        <w:tc>
          <w:tcPr>
            <w:tcW w:w="979" w:type="dxa"/>
            <w:vMerge/>
          </w:tcPr>
          <w:p w:rsidR="00CC36D2" w:rsidRPr="00CC36D2" w:rsidRDefault="00CC36D2" w:rsidP="00CC36D2">
            <w:pPr>
              <w:ind w:left="-57" w:right="-57"/>
              <w:jc w:val="both"/>
              <w:rPr>
                <w:kern w:val="0"/>
                <w:sz w:val="12"/>
                <w:szCs w:val="12"/>
                <w:lang w:eastAsia="en-US"/>
                <w14:ligatures w14:val="none"/>
                <w14:cntxtAlts w14:val="0"/>
              </w:rPr>
            </w:pPr>
          </w:p>
        </w:tc>
        <w:tc>
          <w:tcPr>
            <w:tcW w:w="988" w:type="dxa"/>
            <w:vMerge/>
          </w:tcPr>
          <w:p w:rsidR="00CC36D2" w:rsidRPr="00CC36D2" w:rsidRDefault="00CC36D2" w:rsidP="00CC36D2">
            <w:pPr>
              <w:ind w:left="-57" w:right="-57"/>
              <w:jc w:val="both"/>
              <w:rPr>
                <w:kern w:val="0"/>
                <w:sz w:val="12"/>
                <w:szCs w:val="12"/>
                <w:lang w:eastAsia="en-US"/>
                <w14:ligatures w14:val="none"/>
                <w14:cntxtAlts w14:val="0"/>
              </w:rPr>
            </w:pPr>
          </w:p>
        </w:tc>
        <w:tc>
          <w:tcPr>
            <w:tcW w:w="642" w:type="dxa"/>
          </w:tcPr>
          <w:p w:rsidR="00CC36D2" w:rsidRPr="00CC36D2" w:rsidRDefault="00CC36D2" w:rsidP="00CC36D2">
            <w:pPr>
              <w:ind w:left="-57" w:right="-57"/>
              <w:jc w:val="center"/>
              <w:rPr>
                <w:kern w:val="0"/>
                <w:sz w:val="12"/>
                <w:szCs w:val="12"/>
                <w:lang w:eastAsia="en-US"/>
                <w14:ligatures w14:val="none"/>
                <w14:cntxtAlts w14:val="0"/>
              </w:rPr>
            </w:pPr>
            <w:r w:rsidRPr="00CC36D2">
              <w:rPr>
                <w:kern w:val="0"/>
                <w:sz w:val="12"/>
                <w:szCs w:val="12"/>
                <w:lang w:eastAsia="en-US"/>
                <w14:ligatures w14:val="none"/>
                <w14:cntxtAlts w14:val="0"/>
              </w:rPr>
              <w:t>993</w:t>
            </w:r>
          </w:p>
        </w:tc>
        <w:tc>
          <w:tcPr>
            <w:tcW w:w="498" w:type="dxa"/>
          </w:tcPr>
          <w:p w:rsidR="00CC36D2" w:rsidRPr="00CC36D2" w:rsidRDefault="00CC36D2" w:rsidP="00CC36D2">
            <w:pPr>
              <w:ind w:left="-57" w:right="-57"/>
              <w:jc w:val="center"/>
              <w:rPr>
                <w:kern w:val="0"/>
                <w:sz w:val="12"/>
                <w:szCs w:val="12"/>
                <w:lang w:eastAsia="en-US"/>
                <w14:ligatures w14:val="none"/>
                <w14:cntxtAlts w14:val="0"/>
              </w:rPr>
            </w:pPr>
          </w:p>
        </w:tc>
        <w:tc>
          <w:tcPr>
            <w:tcW w:w="562" w:type="dxa"/>
          </w:tcPr>
          <w:p w:rsidR="00CC36D2" w:rsidRPr="00CC36D2" w:rsidRDefault="00CC36D2" w:rsidP="00CC36D2">
            <w:pPr>
              <w:ind w:left="-113" w:right="-113"/>
              <w:jc w:val="center"/>
              <w:rPr>
                <w:kern w:val="0"/>
                <w:sz w:val="12"/>
                <w:szCs w:val="12"/>
                <w:lang w:eastAsia="en-US"/>
                <w14:ligatures w14:val="none"/>
                <w14:cntxtAlts w14:val="0"/>
              </w:rPr>
            </w:pPr>
          </w:p>
        </w:tc>
        <w:tc>
          <w:tcPr>
            <w:tcW w:w="494" w:type="dxa"/>
          </w:tcPr>
          <w:p w:rsidR="00CC36D2" w:rsidRPr="00CC36D2" w:rsidRDefault="00CC36D2" w:rsidP="00CC36D2">
            <w:pPr>
              <w:ind w:left="-57" w:right="-57"/>
              <w:jc w:val="center"/>
              <w:rPr>
                <w:kern w:val="0"/>
                <w:sz w:val="12"/>
                <w:szCs w:val="12"/>
                <w:lang w:eastAsia="en-US"/>
                <w14:ligatures w14:val="none"/>
                <w14:cntxtAlts w14:val="0"/>
              </w:rPr>
            </w:pPr>
          </w:p>
        </w:tc>
        <w:tc>
          <w:tcPr>
            <w:tcW w:w="922" w:type="dxa"/>
          </w:tcPr>
          <w:p w:rsidR="00CC36D2" w:rsidRPr="00CC36D2" w:rsidRDefault="00CC36D2" w:rsidP="00CC36D2">
            <w:pPr>
              <w:ind w:left="-57" w:right="-57"/>
              <w:jc w:val="both"/>
              <w:rPr>
                <w:kern w:val="0"/>
                <w:sz w:val="12"/>
                <w:szCs w:val="12"/>
                <w:lang w:eastAsia="en-US"/>
                <w14:ligatures w14:val="none"/>
                <w14:cntxtAlts w14:val="0"/>
              </w:rPr>
            </w:pPr>
            <w:r w:rsidRPr="00CC36D2">
              <w:rPr>
                <w:kern w:val="0"/>
                <w:sz w:val="12"/>
                <w:szCs w:val="12"/>
                <w14:ligatures w14:val="none"/>
                <w14:cntxtAlts w14:val="0"/>
              </w:rPr>
              <w:t xml:space="preserve">Бюджет </w:t>
            </w:r>
            <w:proofErr w:type="spellStart"/>
            <w:r w:rsidRPr="00CC36D2">
              <w:rPr>
                <w:kern w:val="0"/>
                <w:sz w:val="12"/>
                <w:szCs w:val="12"/>
                <w14:ligatures w14:val="none"/>
                <w14:cntxtAlts w14:val="0"/>
              </w:rPr>
              <w:t>Нижнекумашкинского</w:t>
            </w:r>
            <w:proofErr w:type="spellEnd"/>
            <w:r w:rsidRPr="00CC36D2">
              <w:rPr>
                <w:kern w:val="0"/>
                <w:sz w:val="12"/>
                <w:szCs w:val="12"/>
                <w14:ligatures w14:val="none"/>
                <w14:cntxtAlts w14:val="0"/>
              </w:rPr>
              <w:t xml:space="preserve"> сельского поселения</w:t>
            </w:r>
          </w:p>
        </w:tc>
        <w:tc>
          <w:tcPr>
            <w:tcW w:w="570" w:type="dxa"/>
          </w:tcPr>
          <w:p w:rsidR="00CC36D2" w:rsidRPr="00CC36D2" w:rsidRDefault="00CC36D2" w:rsidP="00CC36D2">
            <w:pPr>
              <w:ind w:left="-113" w:right="-113"/>
              <w:jc w:val="center"/>
              <w:rPr>
                <w:kern w:val="0"/>
                <w:sz w:val="12"/>
                <w:szCs w:val="12"/>
                <w:lang w:eastAsia="en-US"/>
                <w14:ligatures w14:val="none"/>
                <w14:cntxtAlts w14:val="0"/>
              </w:rPr>
            </w:pPr>
            <w:r w:rsidRPr="00CC36D2">
              <w:rPr>
                <w:kern w:val="0"/>
                <w:sz w:val="12"/>
                <w:szCs w:val="12"/>
                <w:lang w:eastAsia="en-US"/>
                <w14:ligatures w14:val="none"/>
                <w14:cntxtAlts w14:val="0"/>
              </w:rPr>
              <w:t>1,0</w:t>
            </w:r>
          </w:p>
        </w:tc>
        <w:tc>
          <w:tcPr>
            <w:tcW w:w="427" w:type="dxa"/>
          </w:tcPr>
          <w:p w:rsidR="00CC36D2" w:rsidRPr="00CC36D2" w:rsidRDefault="00CC36D2" w:rsidP="00CC36D2">
            <w:pPr>
              <w:ind w:left="-113" w:right="-113"/>
              <w:jc w:val="center"/>
              <w:rPr>
                <w:kern w:val="0"/>
                <w:sz w:val="12"/>
                <w:szCs w:val="12"/>
                <w:lang w:eastAsia="en-US"/>
                <w14:ligatures w14:val="none"/>
                <w14:cntxtAlts w14:val="0"/>
              </w:rPr>
            </w:pPr>
            <w:r w:rsidRPr="00CC36D2">
              <w:rPr>
                <w:kern w:val="0"/>
                <w:sz w:val="12"/>
                <w:szCs w:val="12"/>
                <w:lang w:eastAsia="en-US"/>
                <w14:ligatures w14:val="none"/>
                <w14:cntxtAlts w14:val="0"/>
              </w:rPr>
              <w:t>1,0</w:t>
            </w:r>
          </w:p>
        </w:tc>
        <w:tc>
          <w:tcPr>
            <w:tcW w:w="567" w:type="dxa"/>
          </w:tcPr>
          <w:p w:rsidR="00CC36D2" w:rsidRPr="00CC36D2" w:rsidRDefault="00CC36D2" w:rsidP="00CC36D2">
            <w:pPr>
              <w:ind w:left="-113" w:right="-113"/>
              <w:jc w:val="center"/>
              <w:rPr>
                <w:kern w:val="0"/>
                <w:sz w:val="12"/>
                <w:szCs w:val="12"/>
                <w:lang w:eastAsia="en-US"/>
                <w14:ligatures w14:val="none"/>
                <w14:cntxtAlts w14:val="0"/>
              </w:rPr>
            </w:pPr>
            <w:r w:rsidRPr="00CC36D2">
              <w:rPr>
                <w:kern w:val="0"/>
                <w:sz w:val="12"/>
                <w:szCs w:val="12"/>
                <w:lang w:eastAsia="en-US"/>
                <w14:ligatures w14:val="none"/>
                <w14:cntxtAlts w14:val="0"/>
              </w:rPr>
              <w:t>1,0</w:t>
            </w:r>
          </w:p>
        </w:tc>
        <w:tc>
          <w:tcPr>
            <w:tcW w:w="426" w:type="dxa"/>
          </w:tcPr>
          <w:p w:rsidR="00CC36D2" w:rsidRPr="00CC36D2" w:rsidRDefault="00CC36D2" w:rsidP="00CC36D2">
            <w:pPr>
              <w:ind w:left="-113" w:right="-113"/>
              <w:jc w:val="center"/>
              <w:rPr>
                <w:kern w:val="0"/>
                <w:sz w:val="12"/>
                <w:szCs w:val="12"/>
                <w:lang w:eastAsia="en-US"/>
                <w14:ligatures w14:val="none"/>
                <w14:cntxtAlts w14:val="0"/>
              </w:rPr>
            </w:pPr>
            <w:r w:rsidRPr="00CC36D2">
              <w:rPr>
                <w:kern w:val="0"/>
                <w:sz w:val="12"/>
                <w:szCs w:val="12"/>
                <w:lang w:eastAsia="en-US"/>
                <w14:ligatures w14:val="none"/>
                <w14:cntxtAlts w14:val="0"/>
              </w:rPr>
              <w:t>1,0</w:t>
            </w:r>
          </w:p>
        </w:tc>
        <w:tc>
          <w:tcPr>
            <w:tcW w:w="425" w:type="dxa"/>
          </w:tcPr>
          <w:p w:rsidR="00CC36D2" w:rsidRPr="00CC36D2" w:rsidRDefault="00CC36D2" w:rsidP="00CC36D2">
            <w:pPr>
              <w:ind w:left="-113" w:right="-113"/>
              <w:jc w:val="center"/>
              <w:rPr>
                <w:kern w:val="0"/>
                <w:sz w:val="12"/>
                <w:szCs w:val="12"/>
                <w:lang w:eastAsia="en-US"/>
                <w14:ligatures w14:val="none"/>
                <w14:cntxtAlts w14:val="0"/>
              </w:rPr>
            </w:pPr>
            <w:r w:rsidRPr="00CC36D2">
              <w:rPr>
                <w:kern w:val="0"/>
                <w:sz w:val="12"/>
                <w:szCs w:val="12"/>
                <w:lang w:eastAsia="en-US"/>
                <w14:ligatures w14:val="none"/>
                <w14:cntxtAlts w14:val="0"/>
              </w:rPr>
              <w:t>1,0</w:t>
            </w:r>
          </w:p>
        </w:tc>
        <w:tc>
          <w:tcPr>
            <w:tcW w:w="425" w:type="dxa"/>
            <w:shd w:val="clear" w:color="auto" w:fill="FFFFFF"/>
          </w:tcPr>
          <w:p w:rsidR="00CC36D2" w:rsidRPr="00CC36D2" w:rsidRDefault="00CC36D2" w:rsidP="00CC36D2">
            <w:pPr>
              <w:ind w:left="-113" w:right="-113"/>
              <w:jc w:val="center"/>
              <w:rPr>
                <w:kern w:val="0"/>
                <w:sz w:val="12"/>
                <w:szCs w:val="12"/>
                <w:lang w:eastAsia="en-US"/>
                <w14:ligatures w14:val="none"/>
                <w14:cntxtAlts w14:val="0"/>
              </w:rPr>
            </w:pPr>
            <w:r w:rsidRPr="00CC36D2">
              <w:rPr>
                <w:kern w:val="0"/>
                <w:sz w:val="12"/>
                <w:szCs w:val="12"/>
                <w:lang w:eastAsia="en-US"/>
                <w14:ligatures w14:val="none"/>
                <w14:cntxtAlts w14:val="0"/>
              </w:rPr>
              <w:t>1,0</w:t>
            </w:r>
          </w:p>
        </w:tc>
        <w:tc>
          <w:tcPr>
            <w:tcW w:w="425" w:type="dxa"/>
            <w:shd w:val="clear" w:color="auto" w:fill="FFFFFF"/>
          </w:tcPr>
          <w:p w:rsidR="00CC36D2" w:rsidRPr="00CC36D2" w:rsidRDefault="00CC36D2" w:rsidP="00CC36D2">
            <w:pPr>
              <w:ind w:left="-113" w:right="-113"/>
              <w:jc w:val="center"/>
              <w:rPr>
                <w:kern w:val="0"/>
                <w:sz w:val="12"/>
                <w:szCs w:val="12"/>
                <w:lang w:eastAsia="en-US"/>
                <w14:ligatures w14:val="none"/>
                <w14:cntxtAlts w14:val="0"/>
              </w:rPr>
            </w:pPr>
            <w:r w:rsidRPr="00CC36D2">
              <w:rPr>
                <w:kern w:val="0"/>
                <w:sz w:val="12"/>
                <w:szCs w:val="12"/>
                <w:lang w:eastAsia="en-US"/>
                <w14:ligatures w14:val="none"/>
                <w14:cntxtAlts w14:val="0"/>
              </w:rPr>
              <w:t>1,0</w:t>
            </w:r>
          </w:p>
        </w:tc>
        <w:tc>
          <w:tcPr>
            <w:tcW w:w="427" w:type="dxa"/>
            <w:shd w:val="clear" w:color="auto" w:fill="FFFFFF"/>
          </w:tcPr>
          <w:p w:rsidR="00CC36D2" w:rsidRPr="00CC36D2" w:rsidRDefault="00CC36D2" w:rsidP="00CC36D2">
            <w:pPr>
              <w:ind w:left="-113" w:right="-113"/>
              <w:jc w:val="center"/>
              <w:rPr>
                <w:kern w:val="0"/>
                <w:sz w:val="12"/>
                <w:szCs w:val="12"/>
                <w:lang w:eastAsia="en-US"/>
                <w14:ligatures w14:val="none"/>
                <w14:cntxtAlts w14:val="0"/>
              </w:rPr>
            </w:pPr>
            <w:r w:rsidRPr="00CC36D2">
              <w:rPr>
                <w:kern w:val="0"/>
                <w:sz w:val="12"/>
                <w:szCs w:val="12"/>
                <w:lang w:eastAsia="en-US"/>
                <w14:ligatures w14:val="none"/>
                <w14:cntxtAlts w14:val="0"/>
              </w:rPr>
              <w:t>5,0</w:t>
            </w:r>
          </w:p>
        </w:tc>
        <w:tc>
          <w:tcPr>
            <w:tcW w:w="423" w:type="dxa"/>
          </w:tcPr>
          <w:p w:rsidR="00CC36D2" w:rsidRPr="00CC36D2" w:rsidRDefault="00CC36D2" w:rsidP="00CC36D2">
            <w:pPr>
              <w:ind w:left="-113" w:right="-113"/>
              <w:jc w:val="center"/>
              <w:rPr>
                <w:kern w:val="0"/>
                <w:sz w:val="12"/>
                <w:szCs w:val="12"/>
                <w:lang w:eastAsia="en-US"/>
                <w14:ligatures w14:val="none"/>
                <w14:cntxtAlts w14:val="0"/>
              </w:rPr>
            </w:pPr>
            <w:r w:rsidRPr="00CC36D2">
              <w:rPr>
                <w:kern w:val="0"/>
                <w:sz w:val="12"/>
                <w:szCs w:val="12"/>
                <w:lang w:eastAsia="en-US"/>
                <w14:ligatures w14:val="none"/>
                <w14:cntxtAlts w14:val="0"/>
              </w:rPr>
              <w:t>5,0</w:t>
            </w:r>
          </w:p>
        </w:tc>
      </w:tr>
      <w:tr w:rsidR="00CC36D2" w:rsidRPr="00CC36D2" w:rsidTr="00A24D9C">
        <w:trPr>
          <w:trHeight w:val="640"/>
        </w:trPr>
        <w:tc>
          <w:tcPr>
            <w:tcW w:w="2093" w:type="dxa"/>
            <w:gridSpan w:val="3"/>
          </w:tcPr>
          <w:p w:rsidR="00CC36D2" w:rsidRPr="00CC36D2" w:rsidRDefault="00CC36D2" w:rsidP="00CC36D2">
            <w:pPr>
              <w:ind w:left="-113" w:right="-113"/>
              <w:rPr>
                <w:kern w:val="0"/>
                <w:sz w:val="12"/>
                <w:szCs w:val="12"/>
                <w:lang w:eastAsia="en-US"/>
                <w14:ligatures w14:val="none"/>
                <w14:cntxtAlts w14:val="0"/>
              </w:rPr>
            </w:pPr>
            <w:r w:rsidRPr="00CC36D2">
              <w:rPr>
                <w:kern w:val="0"/>
                <w:sz w:val="12"/>
                <w:szCs w:val="12"/>
                <w:lang w:eastAsia="en-US"/>
                <w14:ligatures w14:val="none"/>
                <w14:cntxtAlts w14:val="0"/>
              </w:rPr>
              <w:t>Целевой индикатор и показатель Муниципальной программы, подпрограммы, увязанные с основным  мероприятием 1</w:t>
            </w:r>
          </w:p>
        </w:tc>
        <w:tc>
          <w:tcPr>
            <w:tcW w:w="5091" w:type="dxa"/>
            <w:gridSpan w:val="8"/>
          </w:tcPr>
          <w:p w:rsidR="00CC36D2" w:rsidRPr="00CC36D2" w:rsidRDefault="00CC36D2" w:rsidP="00CC36D2">
            <w:pPr>
              <w:ind w:left="-113" w:right="-113"/>
              <w:rPr>
                <w:kern w:val="0"/>
                <w:sz w:val="12"/>
                <w:szCs w:val="12"/>
                <w:lang w:eastAsia="en-US"/>
                <w14:ligatures w14:val="none"/>
                <w14:cntxtAlts w14:val="0"/>
              </w:rPr>
            </w:pPr>
            <w:r w:rsidRPr="00CC36D2">
              <w:rPr>
                <w:kern w:val="0"/>
                <w:sz w:val="12"/>
                <w:szCs w:val="12"/>
                <w:lang w:eastAsia="en-US"/>
                <w14:ligatures w14:val="none"/>
                <w14:cntxtAlts w14:val="0"/>
              </w:rPr>
              <w:t xml:space="preserve">Отношение объема просроченной кредиторской задолженности бюджета  </w:t>
            </w:r>
            <w:proofErr w:type="spellStart"/>
            <w:r w:rsidRPr="00CC36D2">
              <w:rPr>
                <w:kern w:val="0"/>
                <w:sz w:val="12"/>
                <w:szCs w:val="12"/>
                <w:lang w:eastAsia="en-US"/>
                <w14:ligatures w14:val="none"/>
                <w14:cntxtAlts w14:val="0"/>
              </w:rPr>
              <w:t>Нижнекумашкинского</w:t>
            </w:r>
            <w:proofErr w:type="spellEnd"/>
            <w:r w:rsidRPr="00CC36D2">
              <w:rPr>
                <w:kern w:val="0"/>
                <w:sz w:val="12"/>
                <w:szCs w:val="12"/>
                <w:lang w:eastAsia="en-US"/>
                <w14:ligatures w14:val="none"/>
                <w14:cntxtAlts w14:val="0"/>
              </w:rPr>
              <w:t xml:space="preserve"> сельского поселения </w:t>
            </w:r>
            <w:proofErr w:type="spellStart"/>
            <w:r w:rsidRPr="00CC36D2">
              <w:rPr>
                <w:kern w:val="0"/>
                <w:sz w:val="12"/>
                <w:szCs w:val="12"/>
                <w:lang w:eastAsia="en-US"/>
                <w14:ligatures w14:val="none"/>
                <w14:cntxtAlts w14:val="0"/>
              </w:rPr>
              <w:t>Шумерлинского</w:t>
            </w:r>
            <w:proofErr w:type="spellEnd"/>
            <w:r w:rsidRPr="00CC36D2">
              <w:rPr>
                <w:kern w:val="0"/>
                <w:sz w:val="12"/>
                <w:szCs w:val="12"/>
                <w:lang w:eastAsia="en-US"/>
                <w14:ligatures w14:val="none"/>
                <w14:cntxtAlts w14:val="0"/>
              </w:rPr>
              <w:t xml:space="preserve"> района  к  объему расходов бюджета  </w:t>
            </w:r>
            <w:proofErr w:type="spellStart"/>
            <w:r w:rsidRPr="00CC36D2">
              <w:rPr>
                <w:kern w:val="0"/>
                <w:sz w:val="12"/>
                <w:szCs w:val="12"/>
                <w:lang w:eastAsia="en-US"/>
                <w14:ligatures w14:val="none"/>
                <w14:cntxtAlts w14:val="0"/>
              </w:rPr>
              <w:t>Нижнекумашкинского</w:t>
            </w:r>
            <w:proofErr w:type="spellEnd"/>
            <w:r w:rsidRPr="00CC36D2">
              <w:rPr>
                <w:kern w:val="0"/>
                <w:sz w:val="12"/>
                <w:szCs w:val="12"/>
                <w:lang w:eastAsia="en-US"/>
                <w14:ligatures w14:val="none"/>
                <w14:cntxtAlts w14:val="0"/>
              </w:rPr>
              <w:t xml:space="preserve"> сельского поселения  </w:t>
            </w:r>
            <w:proofErr w:type="spellStart"/>
            <w:r w:rsidRPr="00CC36D2">
              <w:rPr>
                <w:kern w:val="0"/>
                <w:sz w:val="12"/>
                <w:szCs w:val="12"/>
                <w:lang w:eastAsia="en-US"/>
                <w14:ligatures w14:val="none"/>
                <w14:cntxtAlts w14:val="0"/>
              </w:rPr>
              <w:t>Шумерлинского</w:t>
            </w:r>
            <w:proofErr w:type="spellEnd"/>
            <w:r w:rsidRPr="00CC36D2">
              <w:rPr>
                <w:kern w:val="0"/>
                <w:sz w:val="12"/>
                <w:szCs w:val="12"/>
                <w:lang w:eastAsia="en-US"/>
                <w14:ligatures w14:val="none"/>
                <w14:cntxtAlts w14:val="0"/>
              </w:rPr>
              <w:t xml:space="preserve"> района</w:t>
            </w:r>
            <w:proofErr w:type="gramStart"/>
            <w:r w:rsidRPr="00CC36D2">
              <w:rPr>
                <w:kern w:val="0"/>
                <w:sz w:val="12"/>
                <w:szCs w:val="12"/>
                <w:lang w:eastAsia="en-US"/>
                <w14:ligatures w14:val="none"/>
                <w14:cntxtAlts w14:val="0"/>
              </w:rPr>
              <w:t xml:space="preserve"> ,</w:t>
            </w:r>
            <w:proofErr w:type="gramEnd"/>
            <w:r w:rsidRPr="00CC36D2">
              <w:rPr>
                <w:kern w:val="0"/>
                <w:sz w:val="12"/>
                <w:szCs w:val="12"/>
                <w:lang w:eastAsia="en-US"/>
                <w14:ligatures w14:val="none"/>
                <w14:cntxtAlts w14:val="0"/>
              </w:rPr>
              <w:t xml:space="preserve"> процентов </w:t>
            </w:r>
          </w:p>
        </w:tc>
        <w:tc>
          <w:tcPr>
            <w:tcW w:w="570" w:type="dxa"/>
          </w:tcPr>
          <w:p w:rsidR="00CC36D2" w:rsidRPr="00CC36D2" w:rsidRDefault="00CC36D2" w:rsidP="00CC36D2">
            <w:pPr>
              <w:ind w:left="-113" w:right="-113"/>
              <w:jc w:val="center"/>
              <w:rPr>
                <w:kern w:val="0"/>
                <w:sz w:val="12"/>
                <w:szCs w:val="12"/>
                <w:lang w:eastAsia="en-US"/>
                <w14:ligatures w14:val="none"/>
                <w14:cntxtAlts w14:val="0"/>
              </w:rPr>
            </w:pPr>
            <w:r w:rsidRPr="00CC36D2">
              <w:rPr>
                <w:kern w:val="0"/>
                <w:sz w:val="12"/>
                <w:szCs w:val="12"/>
                <w:lang w:eastAsia="en-US"/>
                <w14:ligatures w14:val="none"/>
                <w14:cntxtAlts w14:val="0"/>
              </w:rPr>
              <w:t>0</w:t>
            </w:r>
          </w:p>
        </w:tc>
        <w:tc>
          <w:tcPr>
            <w:tcW w:w="427" w:type="dxa"/>
          </w:tcPr>
          <w:p w:rsidR="00CC36D2" w:rsidRPr="00CC36D2" w:rsidRDefault="00CC36D2" w:rsidP="00CC36D2">
            <w:pPr>
              <w:ind w:left="-113" w:right="-113"/>
              <w:jc w:val="center"/>
              <w:rPr>
                <w:kern w:val="0"/>
                <w:sz w:val="12"/>
                <w:szCs w:val="12"/>
                <w:lang w:eastAsia="en-US"/>
                <w14:ligatures w14:val="none"/>
                <w14:cntxtAlts w14:val="0"/>
              </w:rPr>
            </w:pPr>
            <w:r w:rsidRPr="00CC36D2">
              <w:rPr>
                <w:kern w:val="0"/>
                <w:sz w:val="12"/>
                <w:szCs w:val="12"/>
                <w:lang w:eastAsia="en-US"/>
                <w14:ligatures w14:val="none"/>
                <w14:cntxtAlts w14:val="0"/>
              </w:rPr>
              <w:t>0</w:t>
            </w:r>
          </w:p>
        </w:tc>
        <w:tc>
          <w:tcPr>
            <w:tcW w:w="567" w:type="dxa"/>
          </w:tcPr>
          <w:p w:rsidR="00CC36D2" w:rsidRPr="00CC36D2" w:rsidRDefault="00CC36D2" w:rsidP="00CC36D2">
            <w:pPr>
              <w:ind w:left="-113" w:right="-113"/>
              <w:jc w:val="center"/>
              <w:rPr>
                <w:kern w:val="0"/>
                <w:sz w:val="12"/>
                <w:szCs w:val="12"/>
                <w:lang w:eastAsia="en-US"/>
                <w14:ligatures w14:val="none"/>
                <w14:cntxtAlts w14:val="0"/>
              </w:rPr>
            </w:pPr>
            <w:r w:rsidRPr="00CC36D2">
              <w:rPr>
                <w:kern w:val="0"/>
                <w:sz w:val="12"/>
                <w:szCs w:val="12"/>
                <w:lang w:eastAsia="en-US"/>
                <w14:ligatures w14:val="none"/>
                <w14:cntxtAlts w14:val="0"/>
              </w:rPr>
              <w:t>0</w:t>
            </w:r>
          </w:p>
        </w:tc>
        <w:tc>
          <w:tcPr>
            <w:tcW w:w="426" w:type="dxa"/>
          </w:tcPr>
          <w:p w:rsidR="00CC36D2" w:rsidRPr="00CC36D2" w:rsidRDefault="00CC36D2" w:rsidP="00CC36D2">
            <w:pPr>
              <w:ind w:left="-113" w:right="-113"/>
              <w:jc w:val="center"/>
              <w:rPr>
                <w:kern w:val="0"/>
                <w:sz w:val="12"/>
                <w:szCs w:val="12"/>
                <w:lang w:eastAsia="en-US"/>
                <w14:ligatures w14:val="none"/>
                <w14:cntxtAlts w14:val="0"/>
              </w:rPr>
            </w:pPr>
            <w:r w:rsidRPr="00CC36D2">
              <w:rPr>
                <w:kern w:val="0"/>
                <w:sz w:val="12"/>
                <w:szCs w:val="12"/>
                <w:lang w:eastAsia="en-US"/>
                <w14:ligatures w14:val="none"/>
                <w14:cntxtAlts w14:val="0"/>
              </w:rPr>
              <w:t>0</w:t>
            </w:r>
          </w:p>
        </w:tc>
        <w:tc>
          <w:tcPr>
            <w:tcW w:w="425" w:type="dxa"/>
          </w:tcPr>
          <w:p w:rsidR="00CC36D2" w:rsidRPr="00CC36D2" w:rsidRDefault="00CC36D2" w:rsidP="00CC36D2">
            <w:pPr>
              <w:ind w:left="-113" w:right="-113"/>
              <w:jc w:val="center"/>
              <w:rPr>
                <w:kern w:val="0"/>
                <w:sz w:val="12"/>
                <w:szCs w:val="12"/>
                <w:lang w:eastAsia="en-US"/>
                <w14:ligatures w14:val="none"/>
                <w14:cntxtAlts w14:val="0"/>
              </w:rPr>
            </w:pPr>
            <w:r w:rsidRPr="00CC36D2">
              <w:rPr>
                <w:kern w:val="0"/>
                <w:sz w:val="12"/>
                <w:szCs w:val="12"/>
                <w:lang w:eastAsia="en-US"/>
                <w14:ligatures w14:val="none"/>
                <w14:cntxtAlts w14:val="0"/>
              </w:rPr>
              <w:t>0</w:t>
            </w:r>
          </w:p>
        </w:tc>
        <w:tc>
          <w:tcPr>
            <w:tcW w:w="425" w:type="dxa"/>
          </w:tcPr>
          <w:p w:rsidR="00CC36D2" w:rsidRPr="00CC36D2" w:rsidRDefault="00CC36D2" w:rsidP="00CC36D2">
            <w:pPr>
              <w:ind w:left="-113" w:right="-113"/>
              <w:jc w:val="center"/>
              <w:rPr>
                <w:kern w:val="0"/>
                <w:sz w:val="12"/>
                <w:szCs w:val="12"/>
                <w:lang w:eastAsia="en-US"/>
                <w14:ligatures w14:val="none"/>
                <w14:cntxtAlts w14:val="0"/>
              </w:rPr>
            </w:pPr>
            <w:r w:rsidRPr="00CC36D2">
              <w:rPr>
                <w:kern w:val="0"/>
                <w:sz w:val="12"/>
                <w:szCs w:val="12"/>
                <w:lang w:eastAsia="en-US"/>
                <w14:ligatures w14:val="none"/>
                <w14:cntxtAlts w14:val="0"/>
              </w:rPr>
              <w:t>0</w:t>
            </w:r>
          </w:p>
        </w:tc>
        <w:tc>
          <w:tcPr>
            <w:tcW w:w="425" w:type="dxa"/>
          </w:tcPr>
          <w:p w:rsidR="00CC36D2" w:rsidRPr="00CC36D2" w:rsidRDefault="00CC36D2" w:rsidP="00CC36D2">
            <w:pPr>
              <w:ind w:left="-113" w:right="-113"/>
              <w:jc w:val="center"/>
              <w:rPr>
                <w:kern w:val="0"/>
                <w:sz w:val="12"/>
                <w:szCs w:val="12"/>
                <w:lang w:eastAsia="en-US"/>
                <w14:ligatures w14:val="none"/>
                <w14:cntxtAlts w14:val="0"/>
              </w:rPr>
            </w:pPr>
            <w:r w:rsidRPr="00CC36D2">
              <w:rPr>
                <w:kern w:val="0"/>
                <w:sz w:val="12"/>
                <w:szCs w:val="12"/>
                <w:lang w:eastAsia="en-US"/>
                <w14:ligatures w14:val="none"/>
                <w14:cntxtAlts w14:val="0"/>
              </w:rPr>
              <w:t>0</w:t>
            </w:r>
          </w:p>
        </w:tc>
        <w:tc>
          <w:tcPr>
            <w:tcW w:w="427" w:type="dxa"/>
          </w:tcPr>
          <w:p w:rsidR="00CC36D2" w:rsidRPr="00CC36D2" w:rsidRDefault="00CC36D2" w:rsidP="00CC36D2">
            <w:pPr>
              <w:ind w:left="-113" w:right="-113"/>
              <w:jc w:val="center"/>
              <w:rPr>
                <w:kern w:val="0"/>
                <w:sz w:val="12"/>
                <w:szCs w:val="12"/>
                <w:lang w:eastAsia="en-US"/>
                <w14:ligatures w14:val="none"/>
                <w14:cntxtAlts w14:val="0"/>
              </w:rPr>
            </w:pPr>
            <w:r w:rsidRPr="00CC36D2">
              <w:rPr>
                <w:kern w:val="0"/>
                <w:sz w:val="12"/>
                <w:szCs w:val="12"/>
                <w:lang w:eastAsia="en-US"/>
                <w14:ligatures w14:val="none"/>
                <w14:cntxtAlts w14:val="0"/>
              </w:rPr>
              <w:t>0</w:t>
            </w:r>
          </w:p>
        </w:tc>
        <w:tc>
          <w:tcPr>
            <w:tcW w:w="423" w:type="dxa"/>
          </w:tcPr>
          <w:p w:rsidR="00CC36D2" w:rsidRPr="00CC36D2" w:rsidRDefault="00CC36D2" w:rsidP="00CC36D2">
            <w:pPr>
              <w:ind w:left="-113" w:right="-113"/>
              <w:jc w:val="center"/>
              <w:rPr>
                <w:kern w:val="0"/>
                <w:sz w:val="12"/>
                <w:szCs w:val="12"/>
                <w:lang w:eastAsia="en-US"/>
                <w14:ligatures w14:val="none"/>
                <w14:cntxtAlts w14:val="0"/>
              </w:rPr>
            </w:pPr>
            <w:r w:rsidRPr="00CC36D2">
              <w:rPr>
                <w:kern w:val="0"/>
                <w:sz w:val="12"/>
                <w:szCs w:val="12"/>
                <w:lang w:eastAsia="en-US"/>
                <w14:ligatures w14:val="none"/>
                <w14:cntxtAlts w14:val="0"/>
              </w:rPr>
              <w:t>0</w:t>
            </w:r>
          </w:p>
        </w:tc>
      </w:tr>
      <w:tr w:rsidR="00CC36D2" w:rsidRPr="00CC36D2" w:rsidTr="00A24D9C">
        <w:tc>
          <w:tcPr>
            <w:tcW w:w="697" w:type="dxa"/>
            <w:vMerge w:val="restart"/>
          </w:tcPr>
          <w:p w:rsidR="00CC36D2" w:rsidRPr="00CC36D2" w:rsidRDefault="00CC36D2" w:rsidP="00CC36D2">
            <w:pPr>
              <w:ind w:left="-57" w:right="-57"/>
              <w:jc w:val="both"/>
              <w:rPr>
                <w:kern w:val="0"/>
                <w:sz w:val="12"/>
                <w:szCs w:val="12"/>
                <w:lang w:eastAsia="en-US"/>
                <w14:ligatures w14:val="none"/>
                <w14:cntxtAlts w14:val="0"/>
              </w:rPr>
            </w:pPr>
            <w:proofErr w:type="spellStart"/>
            <w:proofErr w:type="gramStart"/>
            <w:r w:rsidRPr="00CC36D2">
              <w:rPr>
                <w:kern w:val="0"/>
                <w:sz w:val="12"/>
                <w:szCs w:val="12"/>
                <w:lang w:eastAsia="en-US"/>
                <w14:ligatures w14:val="none"/>
                <w14:cntxtAlts w14:val="0"/>
              </w:rPr>
              <w:t>Меро</w:t>
            </w:r>
            <w:proofErr w:type="spellEnd"/>
            <w:r w:rsidRPr="00CC36D2">
              <w:rPr>
                <w:kern w:val="0"/>
                <w:sz w:val="12"/>
                <w:szCs w:val="12"/>
                <w:lang w:eastAsia="en-US"/>
                <w14:ligatures w14:val="none"/>
                <w14:cntxtAlts w14:val="0"/>
              </w:rPr>
              <w:t>-прия</w:t>
            </w:r>
            <w:r w:rsidRPr="00CC36D2">
              <w:rPr>
                <w:kern w:val="0"/>
                <w:sz w:val="12"/>
                <w:szCs w:val="12"/>
                <w:lang w:eastAsia="en-US"/>
                <w14:ligatures w14:val="none"/>
                <w14:cntxtAlts w14:val="0"/>
              </w:rPr>
              <w:softHyphen/>
              <w:t>тие</w:t>
            </w:r>
            <w:proofErr w:type="gramEnd"/>
            <w:r w:rsidRPr="00CC36D2">
              <w:rPr>
                <w:kern w:val="0"/>
                <w:sz w:val="12"/>
                <w:szCs w:val="12"/>
                <w:lang w:eastAsia="en-US"/>
                <w14:ligatures w14:val="none"/>
                <w14:cntxtAlts w14:val="0"/>
              </w:rPr>
              <w:t xml:space="preserve"> 1.1</w:t>
            </w:r>
          </w:p>
        </w:tc>
        <w:tc>
          <w:tcPr>
            <w:tcW w:w="1402" w:type="dxa"/>
            <w:gridSpan w:val="3"/>
            <w:vMerge w:val="restart"/>
          </w:tcPr>
          <w:p w:rsidR="00CC36D2" w:rsidRPr="00CC36D2" w:rsidRDefault="00CC36D2" w:rsidP="00CC36D2">
            <w:pPr>
              <w:ind w:left="-57" w:right="-57"/>
              <w:jc w:val="both"/>
              <w:rPr>
                <w:kern w:val="0"/>
                <w:sz w:val="12"/>
                <w:szCs w:val="12"/>
                <w:lang w:eastAsia="en-US"/>
                <w14:ligatures w14:val="none"/>
                <w14:cntxtAlts w14:val="0"/>
              </w:rPr>
            </w:pPr>
            <w:r w:rsidRPr="00CC36D2">
              <w:rPr>
                <w:kern w:val="0"/>
                <w:sz w:val="12"/>
                <w:szCs w:val="12"/>
                <w:lang w:eastAsia="en-US"/>
                <w14:ligatures w14:val="none"/>
                <w14:cntxtAlts w14:val="0"/>
              </w:rPr>
              <w:t xml:space="preserve">Резервный фонд  </w:t>
            </w:r>
            <w:proofErr w:type="spellStart"/>
            <w:r w:rsidRPr="00CC36D2">
              <w:rPr>
                <w:kern w:val="0"/>
                <w:sz w:val="12"/>
                <w:szCs w:val="12"/>
                <w:lang w:eastAsia="en-US"/>
                <w14:ligatures w14:val="none"/>
                <w14:cntxtAlts w14:val="0"/>
              </w:rPr>
              <w:t>Нижнекумашкинского</w:t>
            </w:r>
            <w:proofErr w:type="spellEnd"/>
            <w:r w:rsidRPr="00CC36D2">
              <w:rPr>
                <w:kern w:val="0"/>
                <w:sz w:val="12"/>
                <w:szCs w:val="12"/>
                <w:lang w:eastAsia="en-US"/>
                <w14:ligatures w14:val="none"/>
                <w14:cntxtAlts w14:val="0"/>
              </w:rPr>
              <w:t xml:space="preserve">  сельского поселения </w:t>
            </w:r>
            <w:proofErr w:type="spellStart"/>
            <w:r w:rsidRPr="00CC36D2">
              <w:rPr>
                <w:kern w:val="0"/>
                <w:sz w:val="12"/>
                <w:szCs w:val="12"/>
                <w:lang w:eastAsia="en-US"/>
                <w14:ligatures w14:val="none"/>
                <w14:cntxtAlts w14:val="0"/>
              </w:rPr>
              <w:t>Шумерлинского</w:t>
            </w:r>
            <w:proofErr w:type="spellEnd"/>
            <w:r w:rsidRPr="00CC36D2">
              <w:rPr>
                <w:kern w:val="0"/>
                <w:sz w:val="12"/>
                <w:szCs w:val="12"/>
                <w:lang w:eastAsia="en-US"/>
                <w14:ligatures w14:val="none"/>
                <w14:cntxtAlts w14:val="0"/>
              </w:rPr>
              <w:t xml:space="preserve"> района</w:t>
            </w:r>
          </w:p>
        </w:tc>
        <w:tc>
          <w:tcPr>
            <w:tcW w:w="979" w:type="dxa"/>
            <w:vMerge w:val="restart"/>
          </w:tcPr>
          <w:p w:rsidR="00CC36D2" w:rsidRPr="00CC36D2" w:rsidRDefault="00CC36D2" w:rsidP="00CC36D2">
            <w:pPr>
              <w:autoSpaceDE w:val="0"/>
              <w:autoSpaceDN w:val="0"/>
              <w:adjustRightInd w:val="0"/>
              <w:ind w:left="-57" w:right="-57"/>
              <w:jc w:val="both"/>
              <w:rPr>
                <w:kern w:val="0"/>
                <w:sz w:val="12"/>
                <w:szCs w:val="12"/>
                <w:lang w:eastAsia="en-US"/>
                <w14:ligatures w14:val="none"/>
                <w14:cntxtAlts w14:val="0"/>
              </w:rPr>
            </w:pPr>
          </w:p>
        </w:tc>
        <w:tc>
          <w:tcPr>
            <w:tcW w:w="988" w:type="dxa"/>
            <w:vMerge w:val="restart"/>
          </w:tcPr>
          <w:p w:rsidR="00CC36D2" w:rsidRPr="00CC36D2" w:rsidRDefault="00CC36D2" w:rsidP="00CC36D2">
            <w:pPr>
              <w:autoSpaceDE w:val="0"/>
              <w:autoSpaceDN w:val="0"/>
              <w:adjustRightInd w:val="0"/>
              <w:ind w:left="-57" w:right="-57"/>
              <w:jc w:val="both"/>
              <w:rPr>
                <w:kern w:val="0"/>
                <w:sz w:val="12"/>
                <w:szCs w:val="12"/>
                <w:lang w:eastAsia="en-US"/>
                <w14:ligatures w14:val="none"/>
                <w14:cntxtAlts w14:val="0"/>
              </w:rPr>
            </w:pPr>
            <w:r w:rsidRPr="00CC36D2">
              <w:rPr>
                <w:kern w:val="0"/>
                <w:sz w:val="12"/>
                <w:szCs w:val="12"/>
                <w:lang w:eastAsia="en-US"/>
                <w14:ligatures w14:val="none"/>
                <w14:cntxtAlts w14:val="0"/>
              </w:rPr>
              <w:t xml:space="preserve">ответственный исполнитель – Администрация </w:t>
            </w:r>
          </w:p>
        </w:tc>
        <w:tc>
          <w:tcPr>
            <w:tcW w:w="642" w:type="dxa"/>
          </w:tcPr>
          <w:p w:rsidR="00CC36D2" w:rsidRPr="00CC36D2" w:rsidRDefault="00CC36D2" w:rsidP="00CC36D2">
            <w:pPr>
              <w:ind w:left="-57" w:right="-57"/>
              <w:jc w:val="center"/>
              <w:rPr>
                <w:kern w:val="0"/>
                <w:sz w:val="12"/>
                <w:szCs w:val="12"/>
                <w:lang w:eastAsia="en-US"/>
                <w14:ligatures w14:val="none"/>
                <w14:cntxtAlts w14:val="0"/>
              </w:rPr>
            </w:pPr>
            <w:r w:rsidRPr="00CC36D2">
              <w:rPr>
                <w:kern w:val="0"/>
                <w:sz w:val="12"/>
                <w:szCs w:val="12"/>
                <w:lang w:eastAsia="en-US"/>
                <w14:ligatures w14:val="none"/>
                <w14:cntxtAlts w14:val="0"/>
              </w:rPr>
              <w:t>х</w:t>
            </w:r>
          </w:p>
        </w:tc>
        <w:tc>
          <w:tcPr>
            <w:tcW w:w="498" w:type="dxa"/>
          </w:tcPr>
          <w:p w:rsidR="00CC36D2" w:rsidRPr="00CC36D2" w:rsidRDefault="00CC36D2" w:rsidP="00CC36D2">
            <w:pPr>
              <w:ind w:left="-57" w:right="-57"/>
              <w:jc w:val="center"/>
              <w:rPr>
                <w:kern w:val="0"/>
                <w:sz w:val="12"/>
                <w:szCs w:val="12"/>
                <w:lang w:eastAsia="en-US"/>
                <w14:ligatures w14:val="none"/>
                <w14:cntxtAlts w14:val="0"/>
              </w:rPr>
            </w:pPr>
            <w:r w:rsidRPr="00CC36D2">
              <w:rPr>
                <w:kern w:val="0"/>
                <w:sz w:val="12"/>
                <w:szCs w:val="12"/>
                <w:lang w:eastAsia="en-US"/>
                <w14:ligatures w14:val="none"/>
                <w14:cntxtAlts w14:val="0"/>
              </w:rPr>
              <w:t>х</w:t>
            </w:r>
          </w:p>
        </w:tc>
        <w:tc>
          <w:tcPr>
            <w:tcW w:w="562" w:type="dxa"/>
          </w:tcPr>
          <w:p w:rsidR="00CC36D2" w:rsidRPr="00CC36D2" w:rsidRDefault="00CC36D2" w:rsidP="00CC36D2">
            <w:pPr>
              <w:ind w:left="-113" w:right="-113"/>
              <w:jc w:val="center"/>
              <w:rPr>
                <w:kern w:val="0"/>
                <w:sz w:val="12"/>
                <w:szCs w:val="12"/>
                <w:lang w:eastAsia="en-US"/>
                <w14:ligatures w14:val="none"/>
                <w14:cntxtAlts w14:val="0"/>
              </w:rPr>
            </w:pPr>
            <w:r w:rsidRPr="00CC36D2">
              <w:rPr>
                <w:kern w:val="0"/>
                <w:sz w:val="12"/>
                <w:szCs w:val="12"/>
                <w:lang w:eastAsia="en-US"/>
                <w14:ligatures w14:val="none"/>
                <w14:cntxtAlts w14:val="0"/>
              </w:rPr>
              <w:t>х</w:t>
            </w:r>
          </w:p>
        </w:tc>
        <w:tc>
          <w:tcPr>
            <w:tcW w:w="494" w:type="dxa"/>
          </w:tcPr>
          <w:p w:rsidR="00CC36D2" w:rsidRPr="00CC36D2" w:rsidRDefault="00CC36D2" w:rsidP="00CC36D2">
            <w:pPr>
              <w:ind w:left="-57" w:right="-57"/>
              <w:jc w:val="center"/>
              <w:rPr>
                <w:kern w:val="0"/>
                <w:sz w:val="12"/>
                <w:szCs w:val="12"/>
                <w:lang w:eastAsia="en-US"/>
                <w14:ligatures w14:val="none"/>
                <w14:cntxtAlts w14:val="0"/>
              </w:rPr>
            </w:pPr>
            <w:r w:rsidRPr="00CC36D2">
              <w:rPr>
                <w:kern w:val="0"/>
                <w:sz w:val="12"/>
                <w:szCs w:val="12"/>
                <w:lang w:eastAsia="en-US"/>
                <w14:ligatures w14:val="none"/>
                <w14:cntxtAlts w14:val="0"/>
              </w:rPr>
              <w:t>х</w:t>
            </w:r>
          </w:p>
        </w:tc>
        <w:tc>
          <w:tcPr>
            <w:tcW w:w="922" w:type="dxa"/>
          </w:tcPr>
          <w:p w:rsidR="00CC36D2" w:rsidRPr="00CC36D2" w:rsidRDefault="00CC36D2" w:rsidP="00CC36D2">
            <w:pPr>
              <w:autoSpaceDE w:val="0"/>
              <w:autoSpaceDN w:val="0"/>
              <w:adjustRightInd w:val="0"/>
              <w:ind w:left="-57" w:right="-57"/>
              <w:jc w:val="both"/>
              <w:rPr>
                <w:b/>
                <w:kern w:val="0"/>
                <w:sz w:val="12"/>
                <w:szCs w:val="12"/>
                <w:lang w:eastAsia="en-US"/>
                <w14:ligatures w14:val="none"/>
                <w14:cntxtAlts w14:val="0"/>
              </w:rPr>
            </w:pPr>
            <w:r w:rsidRPr="00CC36D2">
              <w:rPr>
                <w:b/>
                <w:bCs/>
                <w:kern w:val="0"/>
                <w:sz w:val="12"/>
                <w:szCs w:val="12"/>
                <w:lang w:eastAsia="en-US"/>
                <w14:ligatures w14:val="none"/>
                <w14:cntxtAlts w14:val="0"/>
              </w:rPr>
              <w:t>всего</w:t>
            </w:r>
          </w:p>
        </w:tc>
        <w:tc>
          <w:tcPr>
            <w:tcW w:w="570" w:type="dxa"/>
            <w:shd w:val="clear" w:color="auto" w:fill="FFFFFF"/>
          </w:tcPr>
          <w:p w:rsidR="00CC36D2" w:rsidRPr="00CC36D2" w:rsidRDefault="00CC36D2" w:rsidP="00CC36D2">
            <w:pPr>
              <w:ind w:left="-113" w:right="-113"/>
              <w:jc w:val="center"/>
              <w:rPr>
                <w:b/>
                <w:kern w:val="0"/>
                <w:sz w:val="12"/>
                <w:szCs w:val="12"/>
                <w:lang w:eastAsia="en-US"/>
                <w14:ligatures w14:val="none"/>
                <w14:cntxtAlts w14:val="0"/>
              </w:rPr>
            </w:pPr>
            <w:r w:rsidRPr="00CC36D2">
              <w:rPr>
                <w:b/>
                <w:kern w:val="0"/>
                <w:sz w:val="12"/>
                <w:szCs w:val="12"/>
                <w:lang w:eastAsia="en-US"/>
                <w14:ligatures w14:val="none"/>
                <w14:cntxtAlts w14:val="0"/>
              </w:rPr>
              <w:t>1,0</w:t>
            </w:r>
          </w:p>
        </w:tc>
        <w:tc>
          <w:tcPr>
            <w:tcW w:w="427" w:type="dxa"/>
            <w:shd w:val="clear" w:color="auto" w:fill="FFFFFF"/>
          </w:tcPr>
          <w:p w:rsidR="00CC36D2" w:rsidRPr="00CC36D2" w:rsidRDefault="00CC36D2" w:rsidP="00CC36D2">
            <w:pPr>
              <w:ind w:left="-113" w:right="-113"/>
              <w:jc w:val="center"/>
              <w:rPr>
                <w:b/>
                <w:kern w:val="0"/>
                <w:sz w:val="12"/>
                <w:szCs w:val="12"/>
                <w:lang w:eastAsia="en-US"/>
                <w14:ligatures w14:val="none"/>
                <w14:cntxtAlts w14:val="0"/>
              </w:rPr>
            </w:pPr>
            <w:r w:rsidRPr="00CC36D2">
              <w:rPr>
                <w:b/>
                <w:kern w:val="0"/>
                <w:sz w:val="12"/>
                <w:szCs w:val="12"/>
                <w:lang w:eastAsia="en-US"/>
                <w14:ligatures w14:val="none"/>
                <w14:cntxtAlts w14:val="0"/>
              </w:rPr>
              <w:t>1,0</w:t>
            </w:r>
          </w:p>
        </w:tc>
        <w:tc>
          <w:tcPr>
            <w:tcW w:w="567" w:type="dxa"/>
          </w:tcPr>
          <w:p w:rsidR="00CC36D2" w:rsidRPr="00CC36D2" w:rsidRDefault="00CC36D2" w:rsidP="00CC36D2">
            <w:pPr>
              <w:ind w:left="-113" w:right="-113"/>
              <w:jc w:val="center"/>
              <w:rPr>
                <w:b/>
                <w:kern w:val="0"/>
                <w:sz w:val="12"/>
                <w:szCs w:val="12"/>
                <w:lang w:eastAsia="en-US"/>
                <w14:ligatures w14:val="none"/>
                <w14:cntxtAlts w14:val="0"/>
              </w:rPr>
            </w:pPr>
            <w:r w:rsidRPr="00CC36D2">
              <w:rPr>
                <w:b/>
                <w:kern w:val="0"/>
                <w:sz w:val="12"/>
                <w:szCs w:val="12"/>
                <w:lang w:eastAsia="en-US"/>
                <w14:ligatures w14:val="none"/>
                <w14:cntxtAlts w14:val="0"/>
              </w:rPr>
              <w:t>1,0</w:t>
            </w:r>
          </w:p>
        </w:tc>
        <w:tc>
          <w:tcPr>
            <w:tcW w:w="426" w:type="dxa"/>
            <w:shd w:val="clear" w:color="auto" w:fill="FFFFFF"/>
          </w:tcPr>
          <w:p w:rsidR="00CC36D2" w:rsidRPr="00CC36D2" w:rsidRDefault="00CC36D2" w:rsidP="00CC36D2">
            <w:pPr>
              <w:ind w:left="-113" w:right="-113"/>
              <w:jc w:val="center"/>
              <w:rPr>
                <w:b/>
                <w:kern w:val="0"/>
                <w:sz w:val="12"/>
                <w:szCs w:val="12"/>
                <w:lang w:eastAsia="en-US"/>
                <w14:ligatures w14:val="none"/>
                <w14:cntxtAlts w14:val="0"/>
              </w:rPr>
            </w:pPr>
            <w:r w:rsidRPr="00CC36D2">
              <w:rPr>
                <w:b/>
                <w:kern w:val="0"/>
                <w:sz w:val="12"/>
                <w:szCs w:val="12"/>
                <w:lang w:eastAsia="en-US"/>
                <w14:ligatures w14:val="none"/>
                <w14:cntxtAlts w14:val="0"/>
              </w:rPr>
              <w:t>1,0</w:t>
            </w:r>
          </w:p>
        </w:tc>
        <w:tc>
          <w:tcPr>
            <w:tcW w:w="425" w:type="dxa"/>
            <w:shd w:val="clear" w:color="auto" w:fill="auto"/>
          </w:tcPr>
          <w:p w:rsidR="00CC36D2" w:rsidRPr="00CC36D2" w:rsidRDefault="00CC36D2" w:rsidP="00CC36D2">
            <w:pPr>
              <w:ind w:left="-113" w:right="-113"/>
              <w:jc w:val="center"/>
              <w:rPr>
                <w:b/>
                <w:kern w:val="0"/>
                <w:sz w:val="12"/>
                <w:szCs w:val="12"/>
                <w:lang w:eastAsia="en-US"/>
                <w14:ligatures w14:val="none"/>
                <w14:cntxtAlts w14:val="0"/>
              </w:rPr>
            </w:pPr>
            <w:r w:rsidRPr="00CC36D2">
              <w:rPr>
                <w:b/>
                <w:kern w:val="0"/>
                <w:sz w:val="12"/>
                <w:szCs w:val="12"/>
                <w:lang w:eastAsia="en-US"/>
                <w14:ligatures w14:val="none"/>
                <w14:cntxtAlts w14:val="0"/>
              </w:rPr>
              <w:t>1,0</w:t>
            </w:r>
          </w:p>
        </w:tc>
        <w:tc>
          <w:tcPr>
            <w:tcW w:w="425" w:type="dxa"/>
            <w:shd w:val="clear" w:color="auto" w:fill="auto"/>
          </w:tcPr>
          <w:p w:rsidR="00CC36D2" w:rsidRPr="00CC36D2" w:rsidRDefault="00CC36D2" w:rsidP="00CC36D2">
            <w:pPr>
              <w:ind w:left="-113" w:right="-113"/>
              <w:jc w:val="center"/>
              <w:rPr>
                <w:b/>
                <w:kern w:val="0"/>
                <w:sz w:val="12"/>
                <w:szCs w:val="12"/>
                <w:lang w:eastAsia="en-US"/>
                <w14:ligatures w14:val="none"/>
                <w14:cntxtAlts w14:val="0"/>
              </w:rPr>
            </w:pPr>
            <w:r w:rsidRPr="00CC36D2">
              <w:rPr>
                <w:b/>
                <w:kern w:val="0"/>
                <w:sz w:val="12"/>
                <w:szCs w:val="12"/>
                <w:lang w:eastAsia="en-US"/>
                <w14:ligatures w14:val="none"/>
                <w14:cntxtAlts w14:val="0"/>
              </w:rPr>
              <w:t>1,0</w:t>
            </w:r>
          </w:p>
        </w:tc>
        <w:tc>
          <w:tcPr>
            <w:tcW w:w="425" w:type="dxa"/>
            <w:shd w:val="clear" w:color="auto" w:fill="auto"/>
          </w:tcPr>
          <w:p w:rsidR="00CC36D2" w:rsidRPr="00CC36D2" w:rsidRDefault="00CC36D2" w:rsidP="00CC36D2">
            <w:pPr>
              <w:ind w:left="-113" w:right="-113"/>
              <w:jc w:val="center"/>
              <w:rPr>
                <w:b/>
                <w:kern w:val="0"/>
                <w:sz w:val="12"/>
                <w:szCs w:val="12"/>
                <w:lang w:eastAsia="en-US"/>
                <w14:ligatures w14:val="none"/>
                <w14:cntxtAlts w14:val="0"/>
              </w:rPr>
            </w:pPr>
            <w:r w:rsidRPr="00CC36D2">
              <w:rPr>
                <w:b/>
                <w:kern w:val="0"/>
                <w:sz w:val="12"/>
                <w:szCs w:val="12"/>
                <w:lang w:eastAsia="en-US"/>
                <w14:ligatures w14:val="none"/>
                <w14:cntxtAlts w14:val="0"/>
              </w:rPr>
              <w:t>1,0</w:t>
            </w:r>
          </w:p>
        </w:tc>
        <w:tc>
          <w:tcPr>
            <w:tcW w:w="427" w:type="dxa"/>
            <w:shd w:val="clear" w:color="auto" w:fill="auto"/>
          </w:tcPr>
          <w:p w:rsidR="00CC36D2" w:rsidRPr="00CC36D2" w:rsidRDefault="00CC36D2" w:rsidP="00CC36D2">
            <w:pPr>
              <w:ind w:left="-113" w:right="-113"/>
              <w:jc w:val="center"/>
              <w:rPr>
                <w:b/>
                <w:kern w:val="0"/>
                <w:sz w:val="12"/>
                <w:szCs w:val="12"/>
                <w:lang w:eastAsia="en-US"/>
                <w14:ligatures w14:val="none"/>
                <w14:cntxtAlts w14:val="0"/>
              </w:rPr>
            </w:pPr>
            <w:r w:rsidRPr="00CC36D2">
              <w:rPr>
                <w:b/>
                <w:kern w:val="0"/>
                <w:sz w:val="12"/>
                <w:szCs w:val="12"/>
                <w:lang w:eastAsia="en-US"/>
                <w14:ligatures w14:val="none"/>
                <w14:cntxtAlts w14:val="0"/>
              </w:rPr>
              <w:t>5,0</w:t>
            </w:r>
          </w:p>
        </w:tc>
        <w:tc>
          <w:tcPr>
            <w:tcW w:w="423" w:type="dxa"/>
            <w:shd w:val="clear" w:color="auto" w:fill="auto"/>
          </w:tcPr>
          <w:p w:rsidR="00CC36D2" w:rsidRPr="00CC36D2" w:rsidRDefault="00CC36D2" w:rsidP="00CC36D2">
            <w:pPr>
              <w:ind w:left="-113" w:right="-113"/>
              <w:jc w:val="center"/>
              <w:rPr>
                <w:b/>
                <w:kern w:val="0"/>
                <w:sz w:val="12"/>
                <w:szCs w:val="12"/>
                <w:lang w:eastAsia="en-US"/>
                <w14:ligatures w14:val="none"/>
                <w14:cntxtAlts w14:val="0"/>
              </w:rPr>
            </w:pPr>
            <w:r w:rsidRPr="00CC36D2">
              <w:rPr>
                <w:b/>
                <w:kern w:val="0"/>
                <w:sz w:val="12"/>
                <w:szCs w:val="12"/>
                <w:lang w:eastAsia="en-US"/>
                <w14:ligatures w14:val="none"/>
                <w14:cntxtAlts w14:val="0"/>
              </w:rPr>
              <w:t>5,0</w:t>
            </w:r>
          </w:p>
        </w:tc>
      </w:tr>
      <w:tr w:rsidR="00CC36D2" w:rsidRPr="00CC36D2" w:rsidTr="00A24D9C">
        <w:trPr>
          <w:trHeight w:val="378"/>
        </w:trPr>
        <w:tc>
          <w:tcPr>
            <w:tcW w:w="697" w:type="dxa"/>
            <w:vMerge/>
          </w:tcPr>
          <w:p w:rsidR="00CC36D2" w:rsidRPr="00CC36D2" w:rsidRDefault="00CC36D2" w:rsidP="00CC36D2">
            <w:pPr>
              <w:ind w:left="-57" w:right="-57"/>
              <w:jc w:val="both"/>
              <w:rPr>
                <w:kern w:val="0"/>
                <w:sz w:val="12"/>
                <w:szCs w:val="12"/>
                <w:lang w:eastAsia="en-US"/>
                <w14:ligatures w14:val="none"/>
                <w14:cntxtAlts w14:val="0"/>
              </w:rPr>
            </w:pPr>
          </w:p>
        </w:tc>
        <w:tc>
          <w:tcPr>
            <w:tcW w:w="1402" w:type="dxa"/>
            <w:gridSpan w:val="3"/>
            <w:vMerge/>
          </w:tcPr>
          <w:p w:rsidR="00CC36D2" w:rsidRPr="00CC36D2" w:rsidRDefault="00CC36D2" w:rsidP="00CC36D2">
            <w:pPr>
              <w:ind w:left="-57" w:right="-57"/>
              <w:jc w:val="both"/>
              <w:rPr>
                <w:kern w:val="0"/>
                <w:sz w:val="12"/>
                <w:szCs w:val="12"/>
                <w:lang w:eastAsia="en-US"/>
                <w14:ligatures w14:val="none"/>
                <w14:cntxtAlts w14:val="0"/>
              </w:rPr>
            </w:pPr>
          </w:p>
        </w:tc>
        <w:tc>
          <w:tcPr>
            <w:tcW w:w="979" w:type="dxa"/>
            <w:vMerge/>
          </w:tcPr>
          <w:p w:rsidR="00CC36D2" w:rsidRPr="00CC36D2" w:rsidRDefault="00CC36D2" w:rsidP="00CC36D2">
            <w:pPr>
              <w:ind w:left="-57" w:right="-57"/>
              <w:jc w:val="both"/>
              <w:rPr>
                <w:kern w:val="0"/>
                <w:sz w:val="12"/>
                <w:szCs w:val="12"/>
                <w:lang w:eastAsia="en-US"/>
                <w14:ligatures w14:val="none"/>
                <w14:cntxtAlts w14:val="0"/>
              </w:rPr>
            </w:pPr>
          </w:p>
        </w:tc>
        <w:tc>
          <w:tcPr>
            <w:tcW w:w="988" w:type="dxa"/>
            <w:vMerge/>
          </w:tcPr>
          <w:p w:rsidR="00CC36D2" w:rsidRPr="00CC36D2" w:rsidRDefault="00CC36D2" w:rsidP="00CC36D2">
            <w:pPr>
              <w:ind w:left="-57" w:right="-57"/>
              <w:jc w:val="both"/>
              <w:rPr>
                <w:kern w:val="0"/>
                <w:sz w:val="12"/>
                <w:szCs w:val="12"/>
                <w:lang w:eastAsia="en-US"/>
                <w14:ligatures w14:val="none"/>
                <w14:cntxtAlts w14:val="0"/>
              </w:rPr>
            </w:pPr>
          </w:p>
        </w:tc>
        <w:tc>
          <w:tcPr>
            <w:tcW w:w="642" w:type="dxa"/>
            <w:shd w:val="clear" w:color="auto" w:fill="auto"/>
          </w:tcPr>
          <w:p w:rsidR="00CC36D2" w:rsidRPr="00CC36D2" w:rsidRDefault="00CC36D2" w:rsidP="00CC36D2">
            <w:pPr>
              <w:ind w:left="-57" w:right="-57"/>
              <w:jc w:val="center"/>
              <w:rPr>
                <w:kern w:val="0"/>
                <w:sz w:val="12"/>
                <w:szCs w:val="12"/>
                <w:lang w:eastAsia="en-US"/>
                <w14:ligatures w14:val="none"/>
                <w14:cntxtAlts w14:val="0"/>
              </w:rPr>
            </w:pPr>
            <w:r w:rsidRPr="00CC36D2">
              <w:rPr>
                <w:kern w:val="0"/>
                <w:sz w:val="12"/>
                <w:szCs w:val="12"/>
                <w:lang w:eastAsia="en-US"/>
                <w14:ligatures w14:val="none"/>
                <w14:cntxtAlts w14:val="0"/>
              </w:rPr>
              <w:t>х</w:t>
            </w:r>
          </w:p>
        </w:tc>
        <w:tc>
          <w:tcPr>
            <w:tcW w:w="498" w:type="dxa"/>
            <w:shd w:val="clear" w:color="auto" w:fill="auto"/>
          </w:tcPr>
          <w:p w:rsidR="00CC36D2" w:rsidRPr="00CC36D2" w:rsidRDefault="00CC36D2" w:rsidP="00CC36D2">
            <w:pPr>
              <w:ind w:left="-57" w:right="-57"/>
              <w:jc w:val="center"/>
              <w:rPr>
                <w:kern w:val="0"/>
                <w:sz w:val="12"/>
                <w:szCs w:val="12"/>
                <w:lang w:eastAsia="en-US"/>
                <w14:ligatures w14:val="none"/>
                <w14:cntxtAlts w14:val="0"/>
              </w:rPr>
            </w:pPr>
            <w:r w:rsidRPr="00CC36D2">
              <w:rPr>
                <w:kern w:val="0"/>
                <w:sz w:val="12"/>
                <w:szCs w:val="12"/>
                <w:lang w:eastAsia="en-US"/>
                <w14:ligatures w14:val="none"/>
                <w14:cntxtAlts w14:val="0"/>
              </w:rPr>
              <w:t>х</w:t>
            </w:r>
          </w:p>
        </w:tc>
        <w:tc>
          <w:tcPr>
            <w:tcW w:w="562" w:type="dxa"/>
            <w:shd w:val="clear" w:color="auto" w:fill="auto"/>
          </w:tcPr>
          <w:p w:rsidR="00CC36D2" w:rsidRPr="00CC36D2" w:rsidRDefault="00CC36D2" w:rsidP="00CC36D2">
            <w:pPr>
              <w:ind w:left="-113" w:right="-113"/>
              <w:jc w:val="center"/>
              <w:rPr>
                <w:kern w:val="0"/>
                <w:sz w:val="12"/>
                <w:szCs w:val="12"/>
                <w:lang w:eastAsia="en-US"/>
                <w14:ligatures w14:val="none"/>
                <w14:cntxtAlts w14:val="0"/>
              </w:rPr>
            </w:pPr>
            <w:r w:rsidRPr="00CC36D2">
              <w:rPr>
                <w:kern w:val="0"/>
                <w:sz w:val="12"/>
                <w:szCs w:val="12"/>
                <w:lang w:eastAsia="en-US"/>
                <w14:ligatures w14:val="none"/>
                <w14:cntxtAlts w14:val="0"/>
              </w:rPr>
              <w:t>х</w:t>
            </w:r>
          </w:p>
        </w:tc>
        <w:tc>
          <w:tcPr>
            <w:tcW w:w="494" w:type="dxa"/>
            <w:shd w:val="clear" w:color="auto" w:fill="auto"/>
          </w:tcPr>
          <w:p w:rsidR="00CC36D2" w:rsidRPr="00CC36D2" w:rsidRDefault="00CC36D2" w:rsidP="00CC36D2">
            <w:pPr>
              <w:ind w:left="-57" w:right="-57"/>
              <w:jc w:val="center"/>
              <w:rPr>
                <w:kern w:val="0"/>
                <w:sz w:val="12"/>
                <w:szCs w:val="12"/>
                <w:lang w:eastAsia="en-US"/>
                <w14:ligatures w14:val="none"/>
                <w14:cntxtAlts w14:val="0"/>
              </w:rPr>
            </w:pPr>
            <w:r w:rsidRPr="00CC36D2">
              <w:rPr>
                <w:kern w:val="0"/>
                <w:sz w:val="12"/>
                <w:szCs w:val="12"/>
                <w:lang w:eastAsia="en-US"/>
                <w14:ligatures w14:val="none"/>
                <w14:cntxtAlts w14:val="0"/>
              </w:rPr>
              <w:t>х</w:t>
            </w:r>
          </w:p>
        </w:tc>
        <w:tc>
          <w:tcPr>
            <w:tcW w:w="922" w:type="dxa"/>
            <w:shd w:val="clear" w:color="auto" w:fill="auto"/>
          </w:tcPr>
          <w:p w:rsidR="00CC36D2" w:rsidRPr="00CC36D2" w:rsidRDefault="00CC36D2" w:rsidP="00CC36D2">
            <w:pPr>
              <w:autoSpaceDE w:val="0"/>
              <w:autoSpaceDN w:val="0"/>
              <w:adjustRightInd w:val="0"/>
              <w:ind w:left="-57" w:right="-57"/>
              <w:jc w:val="both"/>
              <w:rPr>
                <w:kern w:val="0"/>
                <w:sz w:val="12"/>
                <w:szCs w:val="12"/>
                <w:lang w:eastAsia="en-US"/>
                <w14:ligatures w14:val="none"/>
                <w14:cntxtAlts w14:val="0"/>
              </w:rPr>
            </w:pPr>
            <w:r w:rsidRPr="00CC36D2">
              <w:rPr>
                <w:bCs/>
                <w:kern w:val="0"/>
                <w:sz w:val="12"/>
                <w:szCs w:val="12"/>
                <w:lang w:eastAsia="en-US"/>
                <w14:ligatures w14:val="none"/>
                <w14:cntxtAlts w14:val="0"/>
              </w:rPr>
              <w:t>федеральный бюджет</w:t>
            </w:r>
          </w:p>
        </w:tc>
        <w:tc>
          <w:tcPr>
            <w:tcW w:w="570" w:type="dxa"/>
            <w:shd w:val="clear" w:color="auto" w:fill="auto"/>
          </w:tcPr>
          <w:p w:rsidR="00CC36D2" w:rsidRPr="00CC36D2" w:rsidRDefault="00CC36D2" w:rsidP="00CC36D2">
            <w:pPr>
              <w:ind w:left="-113" w:right="-113"/>
              <w:jc w:val="center"/>
              <w:rPr>
                <w:kern w:val="0"/>
                <w:sz w:val="12"/>
                <w:szCs w:val="12"/>
                <w:lang w:eastAsia="en-US"/>
                <w14:ligatures w14:val="none"/>
                <w14:cntxtAlts w14:val="0"/>
              </w:rPr>
            </w:pPr>
            <w:r w:rsidRPr="00CC36D2">
              <w:rPr>
                <w:kern w:val="0"/>
                <w:sz w:val="12"/>
                <w:szCs w:val="12"/>
                <w:lang w:eastAsia="en-US"/>
                <w14:ligatures w14:val="none"/>
                <w14:cntxtAlts w14:val="0"/>
              </w:rPr>
              <w:t>0,0</w:t>
            </w:r>
          </w:p>
        </w:tc>
        <w:tc>
          <w:tcPr>
            <w:tcW w:w="427" w:type="dxa"/>
            <w:shd w:val="clear" w:color="auto" w:fill="auto"/>
          </w:tcPr>
          <w:p w:rsidR="00CC36D2" w:rsidRPr="00CC36D2" w:rsidRDefault="00CC36D2" w:rsidP="00CC36D2">
            <w:pPr>
              <w:ind w:left="-113" w:right="-113"/>
              <w:jc w:val="center"/>
              <w:rPr>
                <w:kern w:val="0"/>
                <w:sz w:val="12"/>
                <w:szCs w:val="12"/>
                <w:lang w:eastAsia="en-US"/>
                <w14:ligatures w14:val="none"/>
                <w14:cntxtAlts w14:val="0"/>
              </w:rPr>
            </w:pPr>
            <w:r w:rsidRPr="00CC36D2">
              <w:rPr>
                <w:kern w:val="0"/>
                <w:sz w:val="12"/>
                <w:szCs w:val="12"/>
                <w:lang w:eastAsia="en-US"/>
                <w14:ligatures w14:val="none"/>
                <w14:cntxtAlts w14:val="0"/>
              </w:rPr>
              <w:t>0,0</w:t>
            </w:r>
          </w:p>
        </w:tc>
        <w:tc>
          <w:tcPr>
            <w:tcW w:w="567" w:type="dxa"/>
            <w:shd w:val="clear" w:color="auto" w:fill="auto"/>
          </w:tcPr>
          <w:p w:rsidR="00CC36D2" w:rsidRPr="00CC36D2" w:rsidRDefault="00CC36D2" w:rsidP="00CC36D2">
            <w:pPr>
              <w:ind w:left="-113" w:right="-113"/>
              <w:jc w:val="center"/>
              <w:rPr>
                <w:kern w:val="0"/>
                <w:sz w:val="12"/>
                <w:szCs w:val="12"/>
                <w:lang w:eastAsia="en-US"/>
                <w14:ligatures w14:val="none"/>
                <w14:cntxtAlts w14:val="0"/>
              </w:rPr>
            </w:pPr>
            <w:r w:rsidRPr="00CC36D2">
              <w:rPr>
                <w:kern w:val="0"/>
                <w:sz w:val="12"/>
                <w:szCs w:val="12"/>
                <w:lang w:eastAsia="en-US"/>
                <w14:ligatures w14:val="none"/>
                <w14:cntxtAlts w14:val="0"/>
              </w:rPr>
              <w:t>0,0</w:t>
            </w:r>
          </w:p>
        </w:tc>
        <w:tc>
          <w:tcPr>
            <w:tcW w:w="426" w:type="dxa"/>
            <w:shd w:val="clear" w:color="auto" w:fill="auto"/>
          </w:tcPr>
          <w:p w:rsidR="00CC36D2" w:rsidRPr="00CC36D2" w:rsidRDefault="00CC36D2" w:rsidP="00CC36D2">
            <w:pPr>
              <w:ind w:left="-113" w:right="-113"/>
              <w:jc w:val="center"/>
              <w:rPr>
                <w:kern w:val="0"/>
                <w:sz w:val="12"/>
                <w:szCs w:val="12"/>
                <w:lang w:eastAsia="en-US"/>
                <w14:ligatures w14:val="none"/>
                <w14:cntxtAlts w14:val="0"/>
              </w:rPr>
            </w:pPr>
            <w:r w:rsidRPr="00CC36D2">
              <w:rPr>
                <w:kern w:val="0"/>
                <w:sz w:val="12"/>
                <w:szCs w:val="12"/>
                <w:lang w:eastAsia="en-US"/>
                <w14:ligatures w14:val="none"/>
                <w14:cntxtAlts w14:val="0"/>
              </w:rPr>
              <w:t>0,0</w:t>
            </w:r>
          </w:p>
        </w:tc>
        <w:tc>
          <w:tcPr>
            <w:tcW w:w="425" w:type="dxa"/>
            <w:shd w:val="clear" w:color="auto" w:fill="auto"/>
          </w:tcPr>
          <w:p w:rsidR="00CC36D2" w:rsidRPr="00CC36D2" w:rsidRDefault="00CC36D2" w:rsidP="00CC36D2">
            <w:pPr>
              <w:ind w:left="-113" w:right="-113"/>
              <w:jc w:val="center"/>
              <w:rPr>
                <w:kern w:val="0"/>
                <w:sz w:val="12"/>
                <w:szCs w:val="12"/>
                <w:lang w:eastAsia="en-US"/>
                <w14:ligatures w14:val="none"/>
                <w14:cntxtAlts w14:val="0"/>
              </w:rPr>
            </w:pPr>
            <w:r w:rsidRPr="00CC36D2">
              <w:rPr>
                <w:kern w:val="0"/>
                <w:sz w:val="12"/>
                <w:szCs w:val="12"/>
                <w:lang w:eastAsia="en-US"/>
                <w14:ligatures w14:val="none"/>
                <w14:cntxtAlts w14:val="0"/>
              </w:rPr>
              <w:t>0,0</w:t>
            </w:r>
          </w:p>
        </w:tc>
        <w:tc>
          <w:tcPr>
            <w:tcW w:w="425" w:type="dxa"/>
            <w:shd w:val="clear" w:color="auto" w:fill="auto"/>
          </w:tcPr>
          <w:p w:rsidR="00CC36D2" w:rsidRPr="00CC36D2" w:rsidRDefault="00CC36D2" w:rsidP="00CC36D2">
            <w:pPr>
              <w:ind w:left="-113" w:right="-113"/>
              <w:jc w:val="center"/>
              <w:rPr>
                <w:kern w:val="0"/>
                <w:sz w:val="12"/>
                <w:szCs w:val="12"/>
                <w:lang w:eastAsia="en-US"/>
                <w14:ligatures w14:val="none"/>
                <w14:cntxtAlts w14:val="0"/>
              </w:rPr>
            </w:pPr>
            <w:r w:rsidRPr="00CC36D2">
              <w:rPr>
                <w:kern w:val="0"/>
                <w:sz w:val="12"/>
                <w:szCs w:val="12"/>
                <w:lang w:eastAsia="en-US"/>
                <w14:ligatures w14:val="none"/>
                <w14:cntxtAlts w14:val="0"/>
              </w:rPr>
              <w:t>0,0</w:t>
            </w:r>
          </w:p>
        </w:tc>
        <w:tc>
          <w:tcPr>
            <w:tcW w:w="425" w:type="dxa"/>
            <w:shd w:val="clear" w:color="auto" w:fill="auto"/>
          </w:tcPr>
          <w:p w:rsidR="00CC36D2" w:rsidRPr="00CC36D2" w:rsidRDefault="00CC36D2" w:rsidP="00CC36D2">
            <w:pPr>
              <w:ind w:left="-113" w:right="-113"/>
              <w:jc w:val="center"/>
              <w:rPr>
                <w:kern w:val="0"/>
                <w:sz w:val="12"/>
                <w:szCs w:val="12"/>
                <w:lang w:eastAsia="en-US"/>
                <w14:ligatures w14:val="none"/>
                <w14:cntxtAlts w14:val="0"/>
              </w:rPr>
            </w:pPr>
            <w:r w:rsidRPr="00CC36D2">
              <w:rPr>
                <w:kern w:val="0"/>
                <w:sz w:val="12"/>
                <w:szCs w:val="12"/>
                <w:lang w:eastAsia="en-US"/>
                <w14:ligatures w14:val="none"/>
                <w14:cntxtAlts w14:val="0"/>
              </w:rPr>
              <w:t>0,0</w:t>
            </w:r>
          </w:p>
        </w:tc>
        <w:tc>
          <w:tcPr>
            <w:tcW w:w="427" w:type="dxa"/>
            <w:shd w:val="clear" w:color="auto" w:fill="auto"/>
          </w:tcPr>
          <w:p w:rsidR="00CC36D2" w:rsidRPr="00CC36D2" w:rsidRDefault="00CC36D2" w:rsidP="00CC36D2">
            <w:pPr>
              <w:ind w:left="-113" w:right="-113"/>
              <w:jc w:val="center"/>
              <w:rPr>
                <w:kern w:val="0"/>
                <w:sz w:val="12"/>
                <w:szCs w:val="12"/>
                <w:lang w:eastAsia="en-US"/>
                <w14:ligatures w14:val="none"/>
                <w14:cntxtAlts w14:val="0"/>
              </w:rPr>
            </w:pPr>
            <w:r w:rsidRPr="00CC36D2">
              <w:rPr>
                <w:kern w:val="0"/>
                <w:sz w:val="12"/>
                <w:szCs w:val="12"/>
                <w:lang w:eastAsia="en-US"/>
                <w14:ligatures w14:val="none"/>
                <w14:cntxtAlts w14:val="0"/>
              </w:rPr>
              <w:t>0,0</w:t>
            </w:r>
          </w:p>
        </w:tc>
        <w:tc>
          <w:tcPr>
            <w:tcW w:w="423" w:type="dxa"/>
            <w:shd w:val="clear" w:color="auto" w:fill="auto"/>
          </w:tcPr>
          <w:p w:rsidR="00CC36D2" w:rsidRPr="00CC36D2" w:rsidRDefault="00CC36D2" w:rsidP="00CC36D2">
            <w:pPr>
              <w:tabs>
                <w:tab w:val="left" w:pos="87"/>
                <w:tab w:val="center" w:pos="255"/>
              </w:tabs>
              <w:ind w:left="-113" w:right="-113"/>
              <w:jc w:val="center"/>
              <w:rPr>
                <w:kern w:val="0"/>
                <w:sz w:val="12"/>
                <w:szCs w:val="12"/>
                <w:lang w:eastAsia="en-US"/>
                <w14:ligatures w14:val="none"/>
                <w14:cntxtAlts w14:val="0"/>
              </w:rPr>
            </w:pPr>
            <w:r w:rsidRPr="00CC36D2">
              <w:rPr>
                <w:kern w:val="0"/>
                <w:sz w:val="12"/>
                <w:szCs w:val="12"/>
                <w:lang w:eastAsia="en-US"/>
                <w14:ligatures w14:val="none"/>
                <w14:cntxtAlts w14:val="0"/>
              </w:rPr>
              <w:t>0,0</w:t>
            </w:r>
          </w:p>
        </w:tc>
      </w:tr>
      <w:tr w:rsidR="00CC36D2" w:rsidRPr="00CC36D2" w:rsidTr="00A24D9C">
        <w:tc>
          <w:tcPr>
            <w:tcW w:w="697" w:type="dxa"/>
            <w:vMerge/>
          </w:tcPr>
          <w:p w:rsidR="00CC36D2" w:rsidRPr="00CC36D2" w:rsidRDefault="00CC36D2" w:rsidP="00CC36D2">
            <w:pPr>
              <w:ind w:left="-57" w:right="-57"/>
              <w:jc w:val="both"/>
              <w:rPr>
                <w:kern w:val="0"/>
                <w:sz w:val="12"/>
                <w:szCs w:val="12"/>
                <w:lang w:eastAsia="en-US"/>
                <w14:ligatures w14:val="none"/>
                <w14:cntxtAlts w14:val="0"/>
              </w:rPr>
            </w:pPr>
          </w:p>
        </w:tc>
        <w:tc>
          <w:tcPr>
            <w:tcW w:w="1402" w:type="dxa"/>
            <w:gridSpan w:val="3"/>
            <w:vMerge/>
          </w:tcPr>
          <w:p w:rsidR="00CC36D2" w:rsidRPr="00CC36D2" w:rsidRDefault="00CC36D2" w:rsidP="00CC36D2">
            <w:pPr>
              <w:ind w:left="-57" w:right="-57"/>
              <w:jc w:val="both"/>
              <w:rPr>
                <w:kern w:val="0"/>
                <w:sz w:val="12"/>
                <w:szCs w:val="12"/>
                <w:lang w:eastAsia="en-US"/>
                <w14:ligatures w14:val="none"/>
                <w14:cntxtAlts w14:val="0"/>
              </w:rPr>
            </w:pPr>
          </w:p>
        </w:tc>
        <w:tc>
          <w:tcPr>
            <w:tcW w:w="979" w:type="dxa"/>
            <w:vMerge/>
          </w:tcPr>
          <w:p w:rsidR="00CC36D2" w:rsidRPr="00CC36D2" w:rsidRDefault="00CC36D2" w:rsidP="00CC36D2">
            <w:pPr>
              <w:ind w:left="-57" w:right="-57"/>
              <w:jc w:val="both"/>
              <w:rPr>
                <w:kern w:val="0"/>
                <w:sz w:val="12"/>
                <w:szCs w:val="12"/>
                <w:lang w:eastAsia="en-US"/>
                <w14:ligatures w14:val="none"/>
                <w14:cntxtAlts w14:val="0"/>
              </w:rPr>
            </w:pPr>
          </w:p>
        </w:tc>
        <w:tc>
          <w:tcPr>
            <w:tcW w:w="988" w:type="dxa"/>
            <w:vMerge/>
          </w:tcPr>
          <w:p w:rsidR="00CC36D2" w:rsidRPr="00CC36D2" w:rsidRDefault="00CC36D2" w:rsidP="00CC36D2">
            <w:pPr>
              <w:ind w:left="-57" w:right="-57"/>
              <w:jc w:val="both"/>
              <w:rPr>
                <w:kern w:val="0"/>
                <w:sz w:val="12"/>
                <w:szCs w:val="12"/>
                <w:lang w:eastAsia="en-US"/>
                <w14:ligatures w14:val="none"/>
                <w14:cntxtAlts w14:val="0"/>
              </w:rPr>
            </w:pPr>
          </w:p>
        </w:tc>
        <w:tc>
          <w:tcPr>
            <w:tcW w:w="642" w:type="dxa"/>
          </w:tcPr>
          <w:p w:rsidR="00CC36D2" w:rsidRPr="00CC36D2" w:rsidRDefault="00CC36D2" w:rsidP="00CC36D2">
            <w:pPr>
              <w:ind w:left="-57" w:right="-57"/>
              <w:jc w:val="center"/>
              <w:rPr>
                <w:kern w:val="0"/>
                <w:sz w:val="12"/>
                <w:szCs w:val="12"/>
                <w:lang w:eastAsia="en-US"/>
                <w14:ligatures w14:val="none"/>
                <w14:cntxtAlts w14:val="0"/>
              </w:rPr>
            </w:pPr>
          </w:p>
        </w:tc>
        <w:tc>
          <w:tcPr>
            <w:tcW w:w="498" w:type="dxa"/>
          </w:tcPr>
          <w:p w:rsidR="00CC36D2" w:rsidRPr="00CC36D2" w:rsidRDefault="00CC36D2" w:rsidP="00CC36D2">
            <w:pPr>
              <w:ind w:left="-57" w:right="-57"/>
              <w:jc w:val="center"/>
              <w:rPr>
                <w:kern w:val="0"/>
                <w:sz w:val="12"/>
                <w:szCs w:val="12"/>
                <w:lang w:eastAsia="en-US"/>
                <w14:ligatures w14:val="none"/>
                <w14:cntxtAlts w14:val="0"/>
              </w:rPr>
            </w:pPr>
          </w:p>
        </w:tc>
        <w:tc>
          <w:tcPr>
            <w:tcW w:w="562" w:type="dxa"/>
          </w:tcPr>
          <w:p w:rsidR="00CC36D2" w:rsidRPr="00CC36D2" w:rsidRDefault="00CC36D2" w:rsidP="00CC36D2">
            <w:pPr>
              <w:ind w:left="-113" w:right="-113"/>
              <w:jc w:val="center"/>
              <w:rPr>
                <w:kern w:val="0"/>
                <w:sz w:val="12"/>
                <w:szCs w:val="12"/>
                <w:lang w:eastAsia="en-US"/>
                <w14:ligatures w14:val="none"/>
                <w14:cntxtAlts w14:val="0"/>
              </w:rPr>
            </w:pPr>
          </w:p>
        </w:tc>
        <w:tc>
          <w:tcPr>
            <w:tcW w:w="494" w:type="dxa"/>
          </w:tcPr>
          <w:p w:rsidR="00CC36D2" w:rsidRPr="00CC36D2" w:rsidRDefault="00CC36D2" w:rsidP="00CC36D2">
            <w:pPr>
              <w:ind w:left="-57" w:right="-57"/>
              <w:jc w:val="center"/>
              <w:rPr>
                <w:kern w:val="0"/>
                <w:sz w:val="12"/>
                <w:szCs w:val="12"/>
                <w:lang w:eastAsia="en-US"/>
                <w14:ligatures w14:val="none"/>
                <w14:cntxtAlts w14:val="0"/>
              </w:rPr>
            </w:pPr>
          </w:p>
        </w:tc>
        <w:tc>
          <w:tcPr>
            <w:tcW w:w="922" w:type="dxa"/>
          </w:tcPr>
          <w:p w:rsidR="00CC36D2" w:rsidRPr="00CC36D2" w:rsidRDefault="00CC36D2" w:rsidP="00CC36D2">
            <w:pPr>
              <w:ind w:left="-57" w:right="-57"/>
              <w:jc w:val="both"/>
              <w:rPr>
                <w:kern w:val="0"/>
                <w:sz w:val="12"/>
                <w:szCs w:val="12"/>
                <w:lang w:eastAsia="en-US"/>
                <w14:ligatures w14:val="none"/>
                <w14:cntxtAlts w14:val="0"/>
              </w:rPr>
            </w:pPr>
            <w:r w:rsidRPr="00CC36D2">
              <w:rPr>
                <w:kern w:val="0"/>
                <w:sz w:val="12"/>
                <w:szCs w:val="12"/>
                <w14:ligatures w14:val="none"/>
                <w14:cntxtAlts w14:val="0"/>
              </w:rPr>
              <w:t xml:space="preserve">Бюджет </w:t>
            </w:r>
            <w:proofErr w:type="spellStart"/>
            <w:r w:rsidRPr="00CC36D2">
              <w:rPr>
                <w:kern w:val="0"/>
                <w:sz w:val="12"/>
                <w:szCs w:val="12"/>
                <w14:ligatures w14:val="none"/>
                <w14:cntxtAlts w14:val="0"/>
              </w:rPr>
              <w:t>Нижнекумашкинского</w:t>
            </w:r>
            <w:proofErr w:type="spellEnd"/>
            <w:r w:rsidRPr="00CC36D2">
              <w:rPr>
                <w:kern w:val="0"/>
                <w:sz w:val="12"/>
                <w:szCs w:val="12"/>
                <w14:ligatures w14:val="none"/>
                <w14:cntxtAlts w14:val="0"/>
              </w:rPr>
              <w:t xml:space="preserve"> сельского поселения</w:t>
            </w:r>
          </w:p>
        </w:tc>
        <w:tc>
          <w:tcPr>
            <w:tcW w:w="570" w:type="dxa"/>
          </w:tcPr>
          <w:p w:rsidR="00CC36D2" w:rsidRPr="00CC36D2" w:rsidRDefault="00CC36D2" w:rsidP="00CC36D2">
            <w:pPr>
              <w:ind w:left="-113" w:right="-113"/>
              <w:jc w:val="center"/>
              <w:rPr>
                <w:kern w:val="0"/>
                <w:sz w:val="12"/>
                <w:szCs w:val="12"/>
                <w:lang w:eastAsia="en-US"/>
                <w14:ligatures w14:val="none"/>
                <w14:cntxtAlts w14:val="0"/>
              </w:rPr>
            </w:pPr>
            <w:r w:rsidRPr="00CC36D2">
              <w:rPr>
                <w:kern w:val="0"/>
                <w:sz w:val="12"/>
                <w:szCs w:val="12"/>
                <w:lang w:eastAsia="en-US"/>
                <w14:ligatures w14:val="none"/>
                <w14:cntxtAlts w14:val="0"/>
              </w:rPr>
              <w:t>1,0</w:t>
            </w:r>
          </w:p>
        </w:tc>
        <w:tc>
          <w:tcPr>
            <w:tcW w:w="427" w:type="dxa"/>
          </w:tcPr>
          <w:p w:rsidR="00CC36D2" w:rsidRPr="00CC36D2" w:rsidRDefault="00CC36D2" w:rsidP="00CC36D2">
            <w:pPr>
              <w:ind w:left="-113" w:right="-113"/>
              <w:jc w:val="center"/>
              <w:rPr>
                <w:kern w:val="0"/>
                <w:sz w:val="12"/>
                <w:szCs w:val="12"/>
                <w:lang w:eastAsia="en-US"/>
                <w14:ligatures w14:val="none"/>
                <w14:cntxtAlts w14:val="0"/>
              </w:rPr>
            </w:pPr>
            <w:r w:rsidRPr="00CC36D2">
              <w:rPr>
                <w:kern w:val="0"/>
                <w:sz w:val="12"/>
                <w:szCs w:val="12"/>
                <w:lang w:eastAsia="en-US"/>
                <w14:ligatures w14:val="none"/>
                <w14:cntxtAlts w14:val="0"/>
              </w:rPr>
              <w:t>1,0</w:t>
            </w:r>
          </w:p>
        </w:tc>
        <w:tc>
          <w:tcPr>
            <w:tcW w:w="567" w:type="dxa"/>
          </w:tcPr>
          <w:p w:rsidR="00CC36D2" w:rsidRPr="00CC36D2" w:rsidRDefault="00CC36D2" w:rsidP="00CC36D2">
            <w:pPr>
              <w:ind w:left="-113" w:right="-113"/>
              <w:jc w:val="center"/>
              <w:rPr>
                <w:kern w:val="0"/>
                <w:sz w:val="12"/>
                <w:szCs w:val="12"/>
                <w:lang w:eastAsia="en-US"/>
                <w14:ligatures w14:val="none"/>
                <w14:cntxtAlts w14:val="0"/>
              </w:rPr>
            </w:pPr>
            <w:r w:rsidRPr="00CC36D2">
              <w:rPr>
                <w:kern w:val="0"/>
                <w:sz w:val="12"/>
                <w:szCs w:val="12"/>
                <w:lang w:eastAsia="en-US"/>
                <w14:ligatures w14:val="none"/>
                <w14:cntxtAlts w14:val="0"/>
              </w:rPr>
              <w:t>1,0</w:t>
            </w:r>
          </w:p>
        </w:tc>
        <w:tc>
          <w:tcPr>
            <w:tcW w:w="426" w:type="dxa"/>
          </w:tcPr>
          <w:p w:rsidR="00CC36D2" w:rsidRPr="00CC36D2" w:rsidRDefault="00CC36D2" w:rsidP="00CC36D2">
            <w:pPr>
              <w:ind w:left="-113" w:right="-113"/>
              <w:jc w:val="center"/>
              <w:rPr>
                <w:kern w:val="0"/>
                <w:sz w:val="12"/>
                <w:szCs w:val="12"/>
                <w:lang w:eastAsia="en-US"/>
                <w14:ligatures w14:val="none"/>
                <w14:cntxtAlts w14:val="0"/>
              </w:rPr>
            </w:pPr>
            <w:r w:rsidRPr="00CC36D2">
              <w:rPr>
                <w:kern w:val="0"/>
                <w:sz w:val="12"/>
                <w:szCs w:val="12"/>
                <w:lang w:eastAsia="en-US"/>
                <w14:ligatures w14:val="none"/>
                <w14:cntxtAlts w14:val="0"/>
              </w:rPr>
              <w:t>1,0</w:t>
            </w:r>
          </w:p>
        </w:tc>
        <w:tc>
          <w:tcPr>
            <w:tcW w:w="425" w:type="dxa"/>
          </w:tcPr>
          <w:p w:rsidR="00CC36D2" w:rsidRPr="00CC36D2" w:rsidRDefault="00CC36D2" w:rsidP="00CC36D2">
            <w:pPr>
              <w:ind w:left="-113" w:right="-113"/>
              <w:jc w:val="center"/>
              <w:rPr>
                <w:kern w:val="0"/>
                <w:sz w:val="12"/>
                <w:szCs w:val="12"/>
                <w:lang w:eastAsia="en-US"/>
                <w14:ligatures w14:val="none"/>
                <w14:cntxtAlts w14:val="0"/>
              </w:rPr>
            </w:pPr>
            <w:r w:rsidRPr="00CC36D2">
              <w:rPr>
                <w:kern w:val="0"/>
                <w:sz w:val="12"/>
                <w:szCs w:val="12"/>
                <w:lang w:eastAsia="en-US"/>
                <w14:ligatures w14:val="none"/>
                <w14:cntxtAlts w14:val="0"/>
              </w:rPr>
              <w:t>1,0</w:t>
            </w:r>
          </w:p>
        </w:tc>
        <w:tc>
          <w:tcPr>
            <w:tcW w:w="425" w:type="dxa"/>
            <w:shd w:val="clear" w:color="auto" w:fill="FFFFFF"/>
          </w:tcPr>
          <w:p w:rsidR="00CC36D2" w:rsidRPr="00CC36D2" w:rsidRDefault="00CC36D2" w:rsidP="00CC36D2">
            <w:pPr>
              <w:ind w:left="-113" w:right="-113"/>
              <w:jc w:val="center"/>
              <w:rPr>
                <w:kern w:val="0"/>
                <w:sz w:val="12"/>
                <w:szCs w:val="12"/>
                <w:lang w:eastAsia="en-US"/>
                <w14:ligatures w14:val="none"/>
                <w14:cntxtAlts w14:val="0"/>
              </w:rPr>
            </w:pPr>
            <w:r w:rsidRPr="00CC36D2">
              <w:rPr>
                <w:kern w:val="0"/>
                <w:sz w:val="12"/>
                <w:szCs w:val="12"/>
                <w:lang w:eastAsia="en-US"/>
                <w14:ligatures w14:val="none"/>
                <w14:cntxtAlts w14:val="0"/>
              </w:rPr>
              <w:t>1,0</w:t>
            </w:r>
          </w:p>
        </w:tc>
        <w:tc>
          <w:tcPr>
            <w:tcW w:w="425" w:type="dxa"/>
            <w:shd w:val="clear" w:color="auto" w:fill="FFFFFF"/>
          </w:tcPr>
          <w:p w:rsidR="00CC36D2" w:rsidRPr="00CC36D2" w:rsidRDefault="00CC36D2" w:rsidP="00CC36D2">
            <w:pPr>
              <w:ind w:left="-113" w:right="-113"/>
              <w:jc w:val="center"/>
              <w:rPr>
                <w:kern w:val="0"/>
                <w:sz w:val="12"/>
                <w:szCs w:val="12"/>
                <w:lang w:eastAsia="en-US"/>
                <w14:ligatures w14:val="none"/>
                <w14:cntxtAlts w14:val="0"/>
              </w:rPr>
            </w:pPr>
            <w:r w:rsidRPr="00CC36D2">
              <w:rPr>
                <w:kern w:val="0"/>
                <w:sz w:val="12"/>
                <w:szCs w:val="12"/>
                <w:lang w:eastAsia="en-US"/>
                <w14:ligatures w14:val="none"/>
                <w14:cntxtAlts w14:val="0"/>
              </w:rPr>
              <w:t>1,0</w:t>
            </w:r>
          </w:p>
        </w:tc>
        <w:tc>
          <w:tcPr>
            <w:tcW w:w="427" w:type="dxa"/>
            <w:shd w:val="clear" w:color="auto" w:fill="FFFFFF"/>
          </w:tcPr>
          <w:p w:rsidR="00CC36D2" w:rsidRPr="00CC36D2" w:rsidRDefault="00CC36D2" w:rsidP="00CC36D2">
            <w:pPr>
              <w:ind w:left="-113" w:right="-113"/>
              <w:jc w:val="center"/>
              <w:rPr>
                <w:kern w:val="0"/>
                <w:sz w:val="12"/>
                <w:szCs w:val="12"/>
                <w:lang w:eastAsia="en-US"/>
                <w14:ligatures w14:val="none"/>
                <w14:cntxtAlts w14:val="0"/>
              </w:rPr>
            </w:pPr>
            <w:r w:rsidRPr="00CC36D2">
              <w:rPr>
                <w:kern w:val="0"/>
                <w:sz w:val="12"/>
                <w:szCs w:val="12"/>
                <w:lang w:eastAsia="en-US"/>
                <w14:ligatures w14:val="none"/>
                <w14:cntxtAlts w14:val="0"/>
              </w:rPr>
              <w:t>5,0</w:t>
            </w:r>
          </w:p>
        </w:tc>
        <w:tc>
          <w:tcPr>
            <w:tcW w:w="423" w:type="dxa"/>
          </w:tcPr>
          <w:p w:rsidR="00CC36D2" w:rsidRPr="00CC36D2" w:rsidRDefault="00CC36D2" w:rsidP="00CC36D2">
            <w:pPr>
              <w:ind w:left="-113" w:right="-113"/>
              <w:jc w:val="center"/>
              <w:rPr>
                <w:kern w:val="0"/>
                <w:sz w:val="12"/>
                <w:szCs w:val="12"/>
                <w:lang w:eastAsia="en-US"/>
                <w14:ligatures w14:val="none"/>
                <w14:cntxtAlts w14:val="0"/>
              </w:rPr>
            </w:pPr>
            <w:r w:rsidRPr="00CC36D2">
              <w:rPr>
                <w:kern w:val="0"/>
                <w:sz w:val="12"/>
                <w:szCs w:val="12"/>
                <w:lang w:eastAsia="en-US"/>
                <w14:ligatures w14:val="none"/>
                <w14:cntxtAlts w14:val="0"/>
              </w:rPr>
              <w:t>5,0</w:t>
            </w:r>
          </w:p>
        </w:tc>
      </w:tr>
      <w:tr w:rsidR="00CC36D2" w:rsidRPr="00CC36D2" w:rsidTr="00A24D9C">
        <w:trPr>
          <w:trHeight w:val="414"/>
        </w:trPr>
        <w:tc>
          <w:tcPr>
            <w:tcW w:w="11299" w:type="dxa"/>
            <w:gridSpan w:val="20"/>
            <w:tcBorders>
              <w:bottom w:val="single" w:sz="4" w:space="0" w:color="auto"/>
            </w:tcBorders>
          </w:tcPr>
          <w:p w:rsidR="00CC36D2" w:rsidRPr="00CC36D2" w:rsidRDefault="00CC36D2" w:rsidP="00CC36D2">
            <w:pPr>
              <w:spacing w:line="235" w:lineRule="auto"/>
              <w:ind w:left="-113" w:right="-113"/>
              <w:jc w:val="center"/>
              <w:rPr>
                <w:b/>
                <w:kern w:val="0"/>
                <w:sz w:val="12"/>
                <w:szCs w:val="12"/>
                <w:lang w:eastAsia="en-US"/>
                <w14:ligatures w14:val="none"/>
                <w14:cntxtAlts w14:val="0"/>
              </w:rPr>
            </w:pPr>
          </w:p>
          <w:p w:rsidR="00CC36D2" w:rsidRPr="00CC36D2" w:rsidRDefault="00CC36D2" w:rsidP="00CC36D2">
            <w:pPr>
              <w:spacing w:line="235" w:lineRule="auto"/>
              <w:ind w:left="-113" w:right="-113"/>
              <w:jc w:val="center"/>
              <w:rPr>
                <w:rFonts w:eastAsia="Calibri"/>
                <w:b/>
                <w:kern w:val="0"/>
                <w:sz w:val="12"/>
                <w:szCs w:val="12"/>
                <w:lang w:eastAsia="en-US"/>
                <w14:ligatures w14:val="none"/>
                <w14:cntxtAlts w14:val="0"/>
              </w:rPr>
            </w:pPr>
            <w:r w:rsidRPr="00CC36D2">
              <w:rPr>
                <w:b/>
                <w:kern w:val="0"/>
                <w:sz w:val="12"/>
                <w:szCs w:val="12"/>
                <w:lang w:eastAsia="en-US"/>
                <w14:ligatures w14:val="none"/>
                <w14:cntxtAlts w14:val="0"/>
              </w:rPr>
              <w:t>Цель «</w:t>
            </w:r>
            <w:r w:rsidRPr="00CC36D2">
              <w:rPr>
                <w:rFonts w:eastAsia="Calibri"/>
                <w:b/>
                <w:kern w:val="0"/>
                <w:sz w:val="12"/>
                <w:szCs w:val="12"/>
                <w:lang w:eastAsia="en-US"/>
                <w14:ligatures w14:val="none"/>
                <w14:cntxtAlts w14:val="0"/>
              </w:rPr>
              <w:t xml:space="preserve">Создание условий для обеспечения долгосрочной сбалансированности и повышения устойчивости бюджетной системы в </w:t>
            </w:r>
            <w:proofErr w:type="spellStart"/>
            <w:r w:rsidRPr="00CC36D2">
              <w:rPr>
                <w:rFonts w:eastAsia="Calibri"/>
                <w:b/>
                <w:kern w:val="0"/>
                <w:sz w:val="12"/>
                <w:szCs w:val="12"/>
                <w:lang w:eastAsia="en-US"/>
                <w14:ligatures w14:val="none"/>
                <w14:cntxtAlts w14:val="0"/>
              </w:rPr>
              <w:t>Нижнекумашкинском</w:t>
            </w:r>
            <w:proofErr w:type="spellEnd"/>
            <w:r w:rsidRPr="00CC36D2">
              <w:rPr>
                <w:rFonts w:eastAsia="Calibri"/>
                <w:b/>
                <w:kern w:val="0"/>
                <w:sz w:val="12"/>
                <w:szCs w:val="12"/>
                <w:lang w:eastAsia="en-US"/>
                <w14:ligatures w14:val="none"/>
                <w14:cntxtAlts w14:val="0"/>
              </w:rPr>
              <w:t xml:space="preserve"> сельском поселении </w:t>
            </w:r>
            <w:proofErr w:type="spellStart"/>
            <w:r w:rsidRPr="00CC36D2">
              <w:rPr>
                <w:rFonts w:eastAsia="Calibri"/>
                <w:b/>
                <w:kern w:val="0"/>
                <w:sz w:val="12"/>
                <w:szCs w:val="12"/>
                <w:lang w:eastAsia="en-US"/>
                <w14:ligatures w14:val="none"/>
                <w14:cntxtAlts w14:val="0"/>
              </w:rPr>
              <w:t>Шумерлинского</w:t>
            </w:r>
            <w:proofErr w:type="spellEnd"/>
            <w:r w:rsidRPr="00CC36D2">
              <w:rPr>
                <w:rFonts w:eastAsia="Calibri"/>
                <w:b/>
                <w:kern w:val="0"/>
                <w:sz w:val="12"/>
                <w:szCs w:val="12"/>
                <w:lang w:eastAsia="en-US"/>
                <w14:ligatures w14:val="none"/>
                <w14:cntxtAlts w14:val="0"/>
              </w:rPr>
              <w:t xml:space="preserve"> района»</w:t>
            </w:r>
          </w:p>
          <w:p w:rsidR="00CC36D2" w:rsidRPr="00CC36D2" w:rsidRDefault="00CC36D2" w:rsidP="00CC36D2">
            <w:pPr>
              <w:spacing w:line="235" w:lineRule="auto"/>
              <w:ind w:left="-113" w:right="-113"/>
              <w:jc w:val="center"/>
              <w:rPr>
                <w:kern w:val="0"/>
                <w:sz w:val="12"/>
                <w:szCs w:val="12"/>
                <w:lang w:eastAsia="en-US"/>
                <w14:ligatures w14:val="none"/>
                <w14:cntxtAlts w14:val="0"/>
              </w:rPr>
            </w:pPr>
          </w:p>
        </w:tc>
      </w:tr>
      <w:tr w:rsidR="00CC36D2" w:rsidRPr="00CC36D2" w:rsidTr="00A24D9C">
        <w:tc>
          <w:tcPr>
            <w:tcW w:w="697" w:type="dxa"/>
            <w:vMerge w:val="restart"/>
          </w:tcPr>
          <w:p w:rsidR="00CC36D2" w:rsidRPr="00CC36D2" w:rsidRDefault="00CC36D2" w:rsidP="00CC36D2">
            <w:pPr>
              <w:spacing w:line="235" w:lineRule="auto"/>
              <w:ind w:left="-57" w:right="-57"/>
              <w:jc w:val="both"/>
              <w:rPr>
                <w:kern w:val="0"/>
                <w:sz w:val="12"/>
                <w:szCs w:val="12"/>
                <w:lang w:eastAsia="en-US"/>
                <w14:ligatures w14:val="none"/>
                <w14:cntxtAlts w14:val="0"/>
              </w:rPr>
            </w:pPr>
            <w:r w:rsidRPr="00CC36D2">
              <w:rPr>
                <w:kern w:val="0"/>
                <w:sz w:val="12"/>
                <w:szCs w:val="12"/>
                <w:lang w:eastAsia="en-US"/>
                <w14:ligatures w14:val="none"/>
                <w14:cntxtAlts w14:val="0"/>
              </w:rPr>
              <w:t>Основное ме</w:t>
            </w:r>
            <w:r w:rsidRPr="00CC36D2">
              <w:rPr>
                <w:kern w:val="0"/>
                <w:sz w:val="12"/>
                <w:szCs w:val="12"/>
                <w:lang w:eastAsia="en-US"/>
                <w14:ligatures w14:val="none"/>
                <w14:cntxtAlts w14:val="0"/>
              </w:rPr>
              <w:softHyphen/>
              <w:t>роприя</w:t>
            </w:r>
            <w:r w:rsidRPr="00CC36D2">
              <w:rPr>
                <w:kern w:val="0"/>
                <w:sz w:val="12"/>
                <w:szCs w:val="12"/>
                <w:lang w:eastAsia="en-US"/>
                <w14:ligatures w14:val="none"/>
                <w14:cntxtAlts w14:val="0"/>
              </w:rPr>
              <w:softHyphen/>
            </w:r>
            <w:r w:rsidRPr="00CC36D2">
              <w:rPr>
                <w:kern w:val="0"/>
                <w:sz w:val="12"/>
                <w:szCs w:val="12"/>
                <w:lang w:eastAsia="en-US"/>
                <w14:ligatures w14:val="none"/>
                <w14:cntxtAlts w14:val="0"/>
              </w:rPr>
              <w:softHyphen/>
              <w:t>тие 2</w:t>
            </w:r>
          </w:p>
        </w:tc>
        <w:tc>
          <w:tcPr>
            <w:tcW w:w="1402" w:type="dxa"/>
            <w:gridSpan w:val="3"/>
            <w:vMerge w:val="restart"/>
          </w:tcPr>
          <w:p w:rsidR="00CC36D2" w:rsidRPr="00CC36D2" w:rsidRDefault="00CC36D2" w:rsidP="00CC36D2">
            <w:pPr>
              <w:autoSpaceDE w:val="0"/>
              <w:autoSpaceDN w:val="0"/>
              <w:adjustRightInd w:val="0"/>
              <w:spacing w:line="235" w:lineRule="auto"/>
              <w:ind w:left="-57" w:right="-57"/>
              <w:jc w:val="both"/>
              <w:rPr>
                <w:kern w:val="0"/>
                <w:sz w:val="12"/>
                <w:szCs w:val="12"/>
                <w:lang w:eastAsia="en-US"/>
                <w14:ligatures w14:val="none"/>
                <w14:cntxtAlts w14:val="0"/>
              </w:rPr>
            </w:pPr>
            <w:r w:rsidRPr="00CC36D2">
              <w:rPr>
                <w:kern w:val="0"/>
                <w:sz w:val="12"/>
                <w:szCs w:val="12"/>
                <w:lang w:eastAsia="en-US"/>
                <w14:ligatures w14:val="none"/>
                <w14:cntxtAlts w14:val="0"/>
              </w:rPr>
              <w:t>Осуществление мер финансовой поддержки бюджетов сельских поселений, на</w:t>
            </w:r>
            <w:r w:rsidRPr="00CC36D2">
              <w:rPr>
                <w:kern w:val="0"/>
                <w:sz w:val="12"/>
                <w:szCs w:val="12"/>
                <w:lang w:eastAsia="en-US"/>
                <w14:ligatures w14:val="none"/>
                <w14:cntxtAlts w14:val="0"/>
              </w:rPr>
              <w:softHyphen/>
              <w:t>прав</w:t>
            </w:r>
            <w:r w:rsidRPr="00CC36D2">
              <w:rPr>
                <w:kern w:val="0"/>
                <w:sz w:val="12"/>
                <w:szCs w:val="12"/>
                <w:lang w:eastAsia="en-US"/>
                <w14:ligatures w14:val="none"/>
                <w14:cntxtAlts w14:val="0"/>
              </w:rPr>
              <w:softHyphen/>
              <w:t>ленных на обеспечение их сбалансированности и повышение уровня бюджетной обеспеченности сельских поселений</w:t>
            </w:r>
          </w:p>
        </w:tc>
        <w:tc>
          <w:tcPr>
            <w:tcW w:w="979" w:type="dxa"/>
            <w:vMerge w:val="restart"/>
          </w:tcPr>
          <w:p w:rsidR="00CC36D2" w:rsidRPr="00CC36D2" w:rsidRDefault="00CC36D2" w:rsidP="00CC36D2">
            <w:pPr>
              <w:spacing w:line="235" w:lineRule="auto"/>
              <w:ind w:left="-57" w:right="-57"/>
              <w:jc w:val="both"/>
              <w:rPr>
                <w:kern w:val="0"/>
                <w:sz w:val="12"/>
                <w:szCs w:val="12"/>
                <w:lang w:eastAsia="en-US"/>
                <w14:ligatures w14:val="none"/>
                <w14:cntxtAlts w14:val="0"/>
              </w:rPr>
            </w:pPr>
            <w:r w:rsidRPr="00CC36D2">
              <w:rPr>
                <w:kern w:val="0"/>
                <w:sz w:val="12"/>
                <w:szCs w:val="12"/>
                <w14:ligatures w14:val="none"/>
                <w14:cntxtAlts w14:val="0"/>
              </w:rPr>
              <w:t>развитие и совершенствование ме</w:t>
            </w:r>
            <w:r w:rsidRPr="00CC36D2">
              <w:rPr>
                <w:kern w:val="0"/>
                <w:sz w:val="12"/>
                <w:szCs w:val="12"/>
                <w14:ligatures w14:val="none"/>
                <w14:cntxtAlts w14:val="0"/>
              </w:rPr>
              <w:softHyphen/>
              <w:t>ха</w:t>
            </w:r>
            <w:r w:rsidRPr="00CC36D2">
              <w:rPr>
                <w:kern w:val="0"/>
                <w:sz w:val="12"/>
                <w:szCs w:val="12"/>
                <w14:ligatures w14:val="none"/>
                <w14:cntxtAlts w14:val="0"/>
              </w:rPr>
              <w:softHyphen/>
              <w:t>низ</w:t>
            </w:r>
            <w:r w:rsidRPr="00CC36D2">
              <w:rPr>
                <w:kern w:val="0"/>
                <w:sz w:val="12"/>
                <w:szCs w:val="12"/>
                <w14:ligatures w14:val="none"/>
                <w14:cntxtAlts w14:val="0"/>
              </w:rPr>
              <w:softHyphen/>
              <w:t>мов финансовой поддержки бюд</w:t>
            </w:r>
            <w:r w:rsidRPr="00CC36D2">
              <w:rPr>
                <w:kern w:val="0"/>
                <w:sz w:val="12"/>
                <w:szCs w:val="12"/>
                <w14:ligatures w14:val="none"/>
                <w14:cntxtAlts w14:val="0"/>
              </w:rPr>
              <w:softHyphen/>
              <w:t xml:space="preserve">жетов сельских поселений, направленных на повышение их сбалансированности и </w:t>
            </w:r>
            <w:r w:rsidRPr="00CC36D2">
              <w:rPr>
                <w:spacing w:val="-2"/>
                <w:kern w:val="0"/>
                <w:sz w:val="12"/>
                <w:szCs w:val="12"/>
                <w14:ligatures w14:val="none"/>
                <w14:cntxtAlts w14:val="0"/>
              </w:rPr>
              <w:t>бюджетной обес</w:t>
            </w:r>
            <w:r w:rsidRPr="00CC36D2">
              <w:rPr>
                <w:spacing w:val="-2"/>
                <w:kern w:val="0"/>
                <w:sz w:val="12"/>
                <w:szCs w:val="12"/>
                <w14:ligatures w14:val="none"/>
                <w14:cntxtAlts w14:val="0"/>
              </w:rPr>
              <w:softHyphen/>
              <w:t>печенности.</w:t>
            </w:r>
          </w:p>
        </w:tc>
        <w:tc>
          <w:tcPr>
            <w:tcW w:w="988" w:type="dxa"/>
            <w:vMerge w:val="restart"/>
          </w:tcPr>
          <w:p w:rsidR="00CC36D2" w:rsidRPr="00CC36D2" w:rsidRDefault="00CC36D2" w:rsidP="00CC36D2">
            <w:pPr>
              <w:spacing w:line="235" w:lineRule="auto"/>
              <w:ind w:left="-57" w:right="-57"/>
              <w:jc w:val="both"/>
              <w:rPr>
                <w:kern w:val="0"/>
                <w:sz w:val="12"/>
                <w:szCs w:val="12"/>
                <w:lang w:eastAsia="en-US"/>
                <w14:ligatures w14:val="none"/>
                <w14:cntxtAlts w14:val="0"/>
              </w:rPr>
            </w:pPr>
            <w:r w:rsidRPr="00CC36D2">
              <w:rPr>
                <w:kern w:val="0"/>
                <w:sz w:val="12"/>
                <w:szCs w:val="12"/>
                <w:lang w:eastAsia="en-US"/>
                <w14:ligatures w14:val="none"/>
                <w14:cntxtAlts w14:val="0"/>
              </w:rPr>
              <w:t>ответственный исполнитель – Администрация; соисполнитель – Финансовый отдел</w:t>
            </w:r>
          </w:p>
        </w:tc>
        <w:tc>
          <w:tcPr>
            <w:tcW w:w="642" w:type="dxa"/>
          </w:tcPr>
          <w:p w:rsidR="00CC36D2" w:rsidRPr="00CC36D2" w:rsidRDefault="00CC36D2" w:rsidP="00CC36D2">
            <w:pPr>
              <w:spacing w:line="235" w:lineRule="auto"/>
              <w:ind w:left="-57" w:right="-57"/>
              <w:jc w:val="center"/>
              <w:rPr>
                <w:kern w:val="0"/>
                <w:sz w:val="12"/>
                <w:szCs w:val="12"/>
                <w:lang w:eastAsia="en-US"/>
                <w14:ligatures w14:val="none"/>
                <w14:cntxtAlts w14:val="0"/>
              </w:rPr>
            </w:pPr>
            <w:r w:rsidRPr="00CC36D2">
              <w:rPr>
                <w:kern w:val="0"/>
                <w:sz w:val="12"/>
                <w:szCs w:val="12"/>
                <w:lang w:eastAsia="en-US"/>
                <w14:ligatures w14:val="none"/>
                <w14:cntxtAlts w14:val="0"/>
              </w:rPr>
              <w:t>х</w:t>
            </w:r>
          </w:p>
        </w:tc>
        <w:tc>
          <w:tcPr>
            <w:tcW w:w="498" w:type="dxa"/>
          </w:tcPr>
          <w:p w:rsidR="00CC36D2" w:rsidRPr="00CC36D2" w:rsidRDefault="00CC36D2" w:rsidP="00CC36D2">
            <w:pPr>
              <w:spacing w:line="235" w:lineRule="auto"/>
              <w:ind w:left="-57" w:right="-57"/>
              <w:jc w:val="center"/>
              <w:rPr>
                <w:kern w:val="0"/>
                <w:sz w:val="12"/>
                <w:szCs w:val="12"/>
                <w:lang w:eastAsia="en-US"/>
                <w14:ligatures w14:val="none"/>
                <w14:cntxtAlts w14:val="0"/>
              </w:rPr>
            </w:pPr>
            <w:r w:rsidRPr="00CC36D2">
              <w:rPr>
                <w:kern w:val="0"/>
                <w:sz w:val="12"/>
                <w:szCs w:val="12"/>
                <w:lang w:eastAsia="en-US"/>
                <w14:ligatures w14:val="none"/>
                <w14:cntxtAlts w14:val="0"/>
              </w:rPr>
              <w:t>х</w:t>
            </w:r>
          </w:p>
        </w:tc>
        <w:tc>
          <w:tcPr>
            <w:tcW w:w="562" w:type="dxa"/>
          </w:tcPr>
          <w:p w:rsidR="00CC36D2" w:rsidRPr="00CC36D2" w:rsidRDefault="00CC36D2" w:rsidP="00CC36D2">
            <w:pPr>
              <w:spacing w:line="235" w:lineRule="auto"/>
              <w:ind w:left="-113" w:right="-113"/>
              <w:jc w:val="center"/>
              <w:rPr>
                <w:kern w:val="0"/>
                <w:sz w:val="12"/>
                <w:szCs w:val="12"/>
                <w:lang w:eastAsia="en-US"/>
                <w14:ligatures w14:val="none"/>
                <w14:cntxtAlts w14:val="0"/>
              </w:rPr>
            </w:pPr>
            <w:r w:rsidRPr="00CC36D2">
              <w:rPr>
                <w:kern w:val="0"/>
                <w:sz w:val="12"/>
                <w:szCs w:val="12"/>
                <w:lang w:eastAsia="en-US"/>
                <w14:ligatures w14:val="none"/>
                <w14:cntxtAlts w14:val="0"/>
              </w:rPr>
              <w:t>Ч410400000</w:t>
            </w:r>
          </w:p>
        </w:tc>
        <w:tc>
          <w:tcPr>
            <w:tcW w:w="494" w:type="dxa"/>
          </w:tcPr>
          <w:p w:rsidR="00CC36D2" w:rsidRPr="00CC36D2" w:rsidRDefault="00CC36D2" w:rsidP="00CC36D2">
            <w:pPr>
              <w:spacing w:line="235" w:lineRule="auto"/>
              <w:ind w:left="-57" w:right="-57"/>
              <w:jc w:val="center"/>
              <w:rPr>
                <w:kern w:val="0"/>
                <w:sz w:val="12"/>
                <w:szCs w:val="12"/>
                <w:lang w:eastAsia="en-US"/>
                <w14:ligatures w14:val="none"/>
                <w14:cntxtAlts w14:val="0"/>
              </w:rPr>
            </w:pPr>
            <w:r w:rsidRPr="00CC36D2">
              <w:rPr>
                <w:kern w:val="0"/>
                <w:sz w:val="12"/>
                <w:szCs w:val="12"/>
                <w:lang w:eastAsia="en-US"/>
                <w14:ligatures w14:val="none"/>
                <w14:cntxtAlts w14:val="0"/>
              </w:rPr>
              <w:t>х</w:t>
            </w:r>
          </w:p>
        </w:tc>
        <w:tc>
          <w:tcPr>
            <w:tcW w:w="922" w:type="dxa"/>
          </w:tcPr>
          <w:p w:rsidR="00CC36D2" w:rsidRPr="00CC36D2" w:rsidRDefault="00CC36D2" w:rsidP="00CC36D2">
            <w:pPr>
              <w:autoSpaceDE w:val="0"/>
              <w:autoSpaceDN w:val="0"/>
              <w:adjustRightInd w:val="0"/>
              <w:spacing w:line="235" w:lineRule="auto"/>
              <w:ind w:left="-57" w:right="-57"/>
              <w:jc w:val="both"/>
              <w:rPr>
                <w:b/>
                <w:kern w:val="0"/>
                <w:sz w:val="12"/>
                <w:szCs w:val="12"/>
                <w:lang w:eastAsia="en-US"/>
                <w14:ligatures w14:val="none"/>
                <w14:cntxtAlts w14:val="0"/>
              </w:rPr>
            </w:pPr>
            <w:r w:rsidRPr="00CC36D2">
              <w:rPr>
                <w:b/>
                <w:bCs/>
                <w:kern w:val="0"/>
                <w:sz w:val="12"/>
                <w:szCs w:val="12"/>
                <w:lang w:eastAsia="en-US"/>
                <w14:ligatures w14:val="none"/>
                <w14:cntxtAlts w14:val="0"/>
              </w:rPr>
              <w:t>всего</w:t>
            </w:r>
          </w:p>
        </w:tc>
        <w:tc>
          <w:tcPr>
            <w:tcW w:w="570" w:type="dxa"/>
          </w:tcPr>
          <w:p w:rsidR="00CC36D2" w:rsidRPr="00CC36D2" w:rsidRDefault="00CC36D2" w:rsidP="00CC36D2">
            <w:pPr>
              <w:ind w:left="-113" w:right="-113"/>
              <w:jc w:val="center"/>
              <w:rPr>
                <w:b/>
                <w:kern w:val="0"/>
                <w:sz w:val="12"/>
                <w:szCs w:val="12"/>
                <w:lang w:eastAsia="en-US"/>
                <w14:ligatures w14:val="none"/>
                <w14:cntxtAlts w14:val="0"/>
              </w:rPr>
            </w:pPr>
            <w:r w:rsidRPr="00CC36D2">
              <w:rPr>
                <w:b/>
                <w:kern w:val="0"/>
                <w:sz w:val="12"/>
                <w:szCs w:val="12"/>
                <w:lang w:eastAsia="en-US"/>
                <w14:ligatures w14:val="none"/>
                <w14:cntxtAlts w14:val="0"/>
              </w:rPr>
              <w:t>142,8</w:t>
            </w:r>
          </w:p>
        </w:tc>
        <w:tc>
          <w:tcPr>
            <w:tcW w:w="427" w:type="dxa"/>
          </w:tcPr>
          <w:p w:rsidR="00CC36D2" w:rsidRPr="00CC36D2" w:rsidRDefault="00CC36D2" w:rsidP="00CC36D2">
            <w:pPr>
              <w:ind w:left="-113" w:right="-113"/>
              <w:jc w:val="center"/>
              <w:rPr>
                <w:b/>
                <w:kern w:val="0"/>
                <w:sz w:val="12"/>
                <w:szCs w:val="12"/>
                <w:lang w:eastAsia="en-US"/>
                <w14:ligatures w14:val="none"/>
                <w14:cntxtAlts w14:val="0"/>
              </w:rPr>
            </w:pPr>
            <w:r w:rsidRPr="00CC36D2">
              <w:rPr>
                <w:b/>
                <w:kern w:val="0"/>
                <w:sz w:val="12"/>
                <w:szCs w:val="12"/>
                <w:lang w:eastAsia="en-US"/>
                <w14:ligatures w14:val="none"/>
                <w14:cntxtAlts w14:val="0"/>
              </w:rPr>
              <w:t>99,2</w:t>
            </w:r>
          </w:p>
        </w:tc>
        <w:tc>
          <w:tcPr>
            <w:tcW w:w="567" w:type="dxa"/>
          </w:tcPr>
          <w:p w:rsidR="00CC36D2" w:rsidRPr="00CC36D2" w:rsidRDefault="00CC36D2" w:rsidP="00CC36D2">
            <w:pPr>
              <w:ind w:left="-113" w:right="-113"/>
              <w:jc w:val="center"/>
              <w:rPr>
                <w:b/>
                <w:kern w:val="0"/>
                <w:sz w:val="12"/>
                <w:szCs w:val="12"/>
                <w:lang w:eastAsia="en-US"/>
                <w14:ligatures w14:val="none"/>
                <w14:cntxtAlts w14:val="0"/>
              </w:rPr>
            </w:pPr>
            <w:r w:rsidRPr="00CC36D2">
              <w:rPr>
                <w:b/>
                <w:kern w:val="0"/>
                <w:sz w:val="12"/>
                <w:szCs w:val="12"/>
                <w:lang w:eastAsia="en-US"/>
                <w14:ligatures w14:val="none"/>
                <w14:cntxtAlts w14:val="0"/>
              </w:rPr>
              <w:t>103,5</w:t>
            </w:r>
          </w:p>
        </w:tc>
        <w:tc>
          <w:tcPr>
            <w:tcW w:w="426" w:type="dxa"/>
          </w:tcPr>
          <w:p w:rsidR="00CC36D2" w:rsidRPr="00CC36D2" w:rsidRDefault="00CC36D2" w:rsidP="00CC36D2">
            <w:pPr>
              <w:ind w:left="-113" w:right="-113"/>
              <w:jc w:val="center"/>
              <w:rPr>
                <w:b/>
                <w:kern w:val="0"/>
                <w:sz w:val="12"/>
                <w:szCs w:val="12"/>
                <w:lang w:eastAsia="en-US"/>
                <w14:ligatures w14:val="none"/>
                <w14:cntxtAlts w14:val="0"/>
              </w:rPr>
            </w:pPr>
            <w:r w:rsidRPr="00CC36D2">
              <w:rPr>
                <w:b/>
                <w:kern w:val="0"/>
                <w:sz w:val="12"/>
                <w:szCs w:val="12"/>
                <w:lang w:eastAsia="en-US"/>
                <w14:ligatures w14:val="none"/>
                <w14:cntxtAlts w14:val="0"/>
              </w:rPr>
              <w:t>105,9</w:t>
            </w:r>
          </w:p>
        </w:tc>
        <w:tc>
          <w:tcPr>
            <w:tcW w:w="425" w:type="dxa"/>
          </w:tcPr>
          <w:p w:rsidR="00CC36D2" w:rsidRPr="00CC36D2" w:rsidRDefault="00CC36D2" w:rsidP="00CC36D2">
            <w:pPr>
              <w:ind w:left="-113" w:right="-113"/>
              <w:jc w:val="center"/>
              <w:rPr>
                <w:b/>
                <w:kern w:val="0"/>
                <w:sz w:val="12"/>
                <w:szCs w:val="12"/>
                <w:lang w:eastAsia="en-US"/>
                <w14:ligatures w14:val="none"/>
                <w14:cntxtAlts w14:val="0"/>
              </w:rPr>
            </w:pPr>
            <w:r w:rsidRPr="00CC36D2">
              <w:rPr>
                <w:b/>
                <w:kern w:val="0"/>
                <w:sz w:val="12"/>
                <w:szCs w:val="12"/>
                <w:lang w:eastAsia="en-US"/>
                <w14:ligatures w14:val="none"/>
                <w14:cntxtAlts w14:val="0"/>
              </w:rPr>
              <w:t>110,9</w:t>
            </w:r>
          </w:p>
        </w:tc>
        <w:tc>
          <w:tcPr>
            <w:tcW w:w="425" w:type="dxa"/>
          </w:tcPr>
          <w:p w:rsidR="00CC36D2" w:rsidRPr="00CC36D2" w:rsidRDefault="00CC36D2" w:rsidP="00CC36D2">
            <w:pPr>
              <w:ind w:left="-113" w:right="-113"/>
              <w:jc w:val="center"/>
              <w:rPr>
                <w:b/>
                <w:kern w:val="0"/>
                <w:sz w:val="12"/>
                <w:szCs w:val="12"/>
                <w:lang w:eastAsia="en-US"/>
                <w14:ligatures w14:val="none"/>
                <w14:cntxtAlts w14:val="0"/>
              </w:rPr>
            </w:pPr>
            <w:r w:rsidRPr="00CC36D2">
              <w:rPr>
                <w:b/>
                <w:kern w:val="0"/>
                <w:sz w:val="12"/>
                <w:szCs w:val="12"/>
                <w:lang w:eastAsia="en-US"/>
                <w14:ligatures w14:val="none"/>
                <w14:cntxtAlts w14:val="0"/>
              </w:rPr>
              <w:t>89,0</w:t>
            </w:r>
          </w:p>
        </w:tc>
        <w:tc>
          <w:tcPr>
            <w:tcW w:w="425" w:type="dxa"/>
          </w:tcPr>
          <w:p w:rsidR="00CC36D2" w:rsidRPr="00CC36D2" w:rsidRDefault="00CC36D2" w:rsidP="00CC36D2">
            <w:pPr>
              <w:ind w:left="-113" w:right="-113"/>
              <w:jc w:val="center"/>
              <w:rPr>
                <w:b/>
                <w:kern w:val="0"/>
                <w:sz w:val="12"/>
                <w:szCs w:val="12"/>
                <w:lang w:eastAsia="en-US"/>
                <w14:ligatures w14:val="none"/>
                <w14:cntxtAlts w14:val="0"/>
              </w:rPr>
            </w:pPr>
            <w:r w:rsidRPr="00CC36D2">
              <w:rPr>
                <w:b/>
                <w:kern w:val="0"/>
                <w:sz w:val="12"/>
                <w:szCs w:val="12"/>
                <w:lang w:eastAsia="en-US"/>
                <w14:ligatures w14:val="none"/>
                <w14:cntxtAlts w14:val="0"/>
              </w:rPr>
              <w:t>89,0</w:t>
            </w:r>
          </w:p>
        </w:tc>
        <w:tc>
          <w:tcPr>
            <w:tcW w:w="427" w:type="dxa"/>
          </w:tcPr>
          <w:p w:rsidR="00CC36D2" w:rsidRPr="00CC36D2" w:rsidRDefault="00CC36D2" w:rsidP="00CC36D2">
            <w:pPr>
              <w:ind w:left="-113" w:right="-113"/>
              <w:jc w:val="center"/>
              <w:rPr>
                <w:b/>
                <w:kern w:val="0"/>
                <w:sz w:val="12"/>
                <w:szCs w:val="12"/>
                <w:lang w:eastAsia="en-US"/>
                <w14:ligatures w14:val="none"/>
                <w14:cntxtAlts w14:val="0"/>
              </w:rPr>
            </w:pPr>
            <w:r w:rsidRPr="00CC36D2">
              <w:rPr>
                <w:b/>
                <w:kern w:val="0"/>
                <w:sz w:val="12"/>
                <w:szCs w:val="12"/>
                <w:lang w:eastAsia="en-US"/>
                <w14:ligatures w14:val="none"/>
                <w14:cntxtAlts w14:val="0"/>
              </w:rPr>
              <w:t>445,0</w:t>
            </w:r>
          </w:p>
        </w:tc>
        <w:tc>
          <w:tcPr>
            <w:tcW w:w="423" w:type="dxa"/>
          </w:tcPr>
          <w:p w:rsidR="00CC36D2" w:rsidRPr="00CC36D2" w:rsidRDefault="00CC36D2" w:rsidP="00CC36D2">
            <w:pPr>
              <w:ind w:left="-113" w:right="-113"/>
              <w:jc w:val="center"/>
              <w:rPr>
                <w:b/>
                <w:kern w:val="0"/>
                <w:sz w:val="12"/>
                <w:szCs w:val="12"/>
                <w:lang w:eastAsia="en-US"/>
                <w14:ligatures w14:val="none"/>
                <w14:cntxtAlts w14:val="0"/>
              </w:rPr>
            </w:pPr>
            <w:r w:rsidRPr="00CC36D2">
              <w:rPr>
                <w:b/>
                <w:kern w:val="0"/>
                <w:sz w:val="12"/>
                <w:szCs w:val="12"/>
                <w:lang w:eastAsia="en-US"/>
                <w14:ligatures w14:val="none"/>
                <w14:cntxtAlts w14:val="0"/>
              </w:rPr>
              <w:t>445,0</w:t>
            </w:r>
          </w:p>
        </w:tc>
      </w:tr>
      <w:tr w:rsidR="00CC36D2" w:rsidRPr="00CC36D2" w:rsidTr="00A24D9C">
        <w:trPr>
          <w:trHeight w:val="374"/>
        </w:trPr>
        <w:tc>
          <w:tcPr>
            <w:tcW w:w="697" w:type="dxa"/>
            <w:vMerge/>
          </w:tcPr>
          <w:p w:rsidR="00CC36D2" w:rsidRPr="00CC36D2" w:rsidRDefault="00CC36D2" w:rsidP="00CC36D2">
            <w:pPr>
              <w:autoSpaceDE w:val="0"/>
              <w:autoSpaceDN w:val="0"/>
              <w:adjustRightInd w:val="0"/>
              <w:spacing w:line="235" w:lineRule="auto"/>
              <w:ind w:left="-57" w:right="-57"/>
              <w:jc w:val="both"/>
              <w:rPr>
                <w:kern w:val="0"/>
                <w:sz w:val="12"/>
                <w:szCs w:val="12"/>
                <w:lang w:eastAsia="en-US"/>
                <w14:ligatures w14:val="none"/>
                <w14:cntxtAlts w14:val="0"/>
              </w:rPr>
            </w:pPr>
          </w:p>
        </w:tc>
        <w:tc>
          <w:tcPr>
            <w:tcW w:w="1402" w:type="dxa"/>
            <w:gridSpan w:val="3"/>
            <w:vMerge/>
          </w:tcPr>
          <w:p w:rsidR="00CC36D2" w:rsidRPr="00CC36D2" w:rsidRDefault="00CC36D2" w:rsidP="00CC36D2">
            <w:pPr>
              <w:autoSpaceDE w:val="0"/>
              <w:autoSpaceDN w:val="0"/>
              <w:adjustRightInd w:val="0"/>
              <w:spacing w:line="235" w:lineRule="auto"/>
              <w:ind w:left="-57" w:right="-57"/>
              <w:jc w:val="both"/>
              <w:rPr>
                <w:kern w:val="0"/>
                <w:sz w:val="12"/>
                <w:szCs w:val="12"/>
                <w:lang w:eastAsia="en-US"/>
                <w14:ligatures w14:val="none"/>
                <w14:cntxtAlts w14:val="0"/>
              </w:rPr>
            </w:pPr>
          </w:p>
        </w:tc>
        <w:tc>
          <w:tcPr>
            <w:tcW w:w="979" w:type="dxa"/>
            <w:vMerge/>
          </w:tcPr>
          <w:p w:rsidR="00CC36D2" w:rsidRPr="00CC36D2" w:rsidRDefault="00CC36D2" w:rsidP="00CC36D2">
            <w:pPr>
              <w:autoSpaceDE w:val="0"/>
              <w:autoSpaceDN w:val="0"/>
              <w:adjustRightInd w:val="0"/>
              <w:spacing w:line="235" w:lineRule="auto"/>
              <w:ind w:left="-57" w:right="-57"/>
              <w:jc w:val="both"/>
              <w:rPr>
                <w:kern w:val="0"/>
                <w:sz w:val="12"/>
                <w:szCs w:val="12"/>
                <w14:ligatures w14:val="none"/>
                <w14:cntxtAlts w14:val="0"/>
              </w:rPr>
            </w:pPr>
          </w:p>
        </w:tc>
        <w:tc>
          <w:tcPr>
            <w:tcW w:w="988" w:type="dxa"/>
            <w:vMerge/>
          </w:tcPr>
          <w:p w:rsidR="00CC36D2" w:rsidRPr="00CC36D2" w:rsidRDefault="00CC36D2" w:rsidP="00CC36D2">
            <w:pPr>
              <w:spacing w:line="235" w:lineRule="auto"/>
              <w:ind w:left="-57" w:right="-57"/>
              <w:jc w:val="both"/>
              <w:rPr>
                <w:kern w:val="0"/>
                <w:sz w:val="12"/>
                <w:szCs w:val="12"/>
                <w:lang w:eastAsia="en-US"/>
                <w14:ligatures w14:val="none"/>
                <w14:cntxtAlts w14:val="0"/>
              </w:rPr>
            </w:pPr>
          </w:p>
        </w:tc>
        <w:tc>
          <w:tcPr>
            <w:tcW w:w="642" w:type="dxa"/>
          </w:tcPr>
          <w:p w:rsidR="00CC36D2" w:rsidRPr="00CC36D2" w:rsidRDefault="00CC36D2" w:rsidP="00CC36D2">
            <w:pPr>
              <w:spacing w:line="235" w:lineRule="auto"/>
              <w:ind w:left="-57" w:right="-57"/>
              <w:jc w:val="center"/>
              <w:rPr>
                <w:kern w:val="0"/>
                <w:sz w:val="12"/>
                <w:szCs w:val="12"/>
                <w:lang w:eastAsia="en-US"/>
                <w14:ligatures w14:val="none"/>
                <w14:cntxtAlts w14:val="0"/>
              </w:rPr>
            </w:pPr>
            <w:r w:rsidRPr="00CC36D2">
              <w:rPr>
                <w:kern w:val="0"/>
                <w:sz w:val="12"/>
                <w:szCs w:val="12"/>
                <w:lang w:eastAsia="en-US"/>
                <w14:ligatures w14:val="none"/>
                <w14:cntxtAlts w14:val="0"/>
              </w:rPr>
              <w:t>993</w:t>
            </w:r>
          </w:p>
        </w:tc>
        <w:tc>
          <w:tcPr>
            <w:tcW w:w="498" w:type="dxa"/>
          </w:tcPr>
          <w:p w:rsidR="00CC36D2" w:rsidRPr="00CC36D2" w:rsidRDefault="00CC36D2" w:rsidP="00CC36D2">
            <w:pPr>
              <w:spacing w:line="235" w:lineRule="auto"/>
              <w:ind w:left="-57" w:right="-57"/>
              <w:jc w:val="center"/>
              <w:rPr>
                <w:kern w:val="0"/>
                <w:sz w:val="12"/>
                <w:szCs w:val="12"/>
                <w:lang w:eastAsia="en-US"/>
                <w14:ligatures w14:val="none"/>
                <w14:cntxtAlts w14:val="0"/>
              </w:rPr>
            </w:pPr>
            <w:r w:rsidRPr="00CC36D2">
              <w:rPr>
                <w:kern w:val="0"/>
                <w:sz w:val="12"/>
                <w:szCs w:val="12"/>
                <w:lang w:eastAsia="en-US"/>
                <w14:ligatures w14:val="none"/>
                <w14:cntxtAlts w14:val="0"/>
              </w:rPr>
              <w:t>х</w:t>
            </w:r>
          </w:p>
        </w:tc>
        <w:tc>
          <w:tcPr>
            <w:tcW w:w="562" w:type="dxa"/>
          </w:tcPr>
          <w:p w:rsidR="00CC36D2" w:rsidRPr="00CC36D2" w:rsidRDefault="00CC36D2" w:rsidP="00CC36D2">
            <w:pPr>
              <w:spacing w:line="235" w:lineRule="auto"/>
              <w:ind w:left="-113" w:right="-113"/>
              <w:jc w:val="center"/>
              <w:rPr>
                <w:kern w:val="0"/>
                <w:sz w:val="12"/>
                <w:szCs w:val="12"/>
                <w:lang w:eastAsia="en-US"/>
                <w14:ligatures w14:val="none"/>
                <w14:cntxtAlts w14:val="0"/>
              </w:rPr>
            </w:pPr>
            <w:r w:rsidRPr="00CC36D2">
              <w:rPr>
                <w:kern w:val="0"/>
                <w:sz w:val="12"/>
                <w:szCs w:val="12"/>
                <w:lang w:eastAsia="en-US"/>
                <w14:ligatures w14:val="none"/>
                <w14:cntxtAlts w14:val="0"/>
              </w:rPr>
              <w:t>Ч410400000</w:t>
            </w:r>
          </w:p>
        </w:tc>
        <w:tc>
          <w:tcPr>
            <w:tcW w:w="494" w:type="dxa"/>
          </w:tcPr>
          <w:p w:rsidR="00CC36D2" w:rsidRPr="00CC36D2" w:rsidRDefault="00CC36D2" w:rsidP="00CC36D2">
            <w:pPr>
              <w:spacing w:line="235" w:lineRule="auto"/>
              <w:ind w:left="-57" w:right="-57"/>
              <w:jc w:val="center"/>
              <w:rPr>
                <w:kern w:val="0"/>
                <w:sz w:val="12"/>
                <w:szCs w:val="12"/>
                <w:lang w:eastAsia="en-US"/>
                <w14:ligatures w14:val="none"/>
                <w14:cntxtAlts w14:val="0"/>
              </w:rPr>
            </w:pPr>
            <w:r w:rsidRPr="00CC36D2">
              <w:rPr>
                <w:kern w:val="0"/>
                <w:sz w:val="12"/>
                <w:szCs w:val="12"/>
                <w:lang w:eastAsia="en-US"/>
                <w14:ligatures w14:val="none"/>
                <w14:cntxtAlts w14:val="0"/>
              </w:rPr>
              <w:t>х</w:t>
            </w:r>
          </w:p>
        </w:tc>
        <w:tc>
          <w:tcPr>
            <w:tcW w:w="922" w:type="dxa"/>
          </w:tcPr>
          <w:p w:rsidR="00CC36D2" w:rsidRPr="00CC36D2" w:rsidRDefault="00CC36D2" w:rsidP="00CC36D2">
            <w:pPr>
              <w:autoSpaceDE w:val="0"/>
              <w:autoSpaceDN w:val="0"/>
              <w:adjustRightInd w:val="0"/>
              <w:spacing w:line="235" w:lineRule="auto"/>
              <w:ind w:left="-57" w:right="-57"/>
              <w:jc w:val="both"/>
              <w:rPr>
                <w:bCs/>
                <w:kern w:val="0"/>
                <w:sz w:val="12"/>
                <w:szCs w:val="12"/>
                <w:lang w:eastAsia="en-US"/>
                <w14:ligatures w14:val="none"/>
                <w14:cntxtAlts w14:val="0"/>
              </w:rPr>
            </w:pPr>
            <w:r w:rsidRPr="00CC36D2">
              <w:rPr>
                <w:bCs/>
                <w:kern w:val="0"/>
                <w:sz w:val="12"/>
                <w:szCs w:val="12"/>
                <w:lang w:eastAsia="en-US"/>
                <w14:ligatures w14:val="none"/>
                <w14:cntxtAlts w14:val="0"/>
              </w:rPr>
              <w:t>федеральный бюджет</w:t>
            </w:r>
          </w:p>
        </w:tc>
        <w:tc>
          <w:tcPr>
            <w:tcW w:w="570" w:type="dxa"/>
          </w:tcPr>
          <w:p w:rsidR="00CC36D2" w:rsidRPr="00CC36D2" w:rsidRDefault="00CC36D2" w:rsidP="00CC36D2">
            <w:pPr>
              <w:ind w:left="-113" w:right="-113"/>
              <w:jc w:val="center"/>
              <w:rPr>
                <w:kern w:val="0"/>
                <w:sz w:val="12"/>
                <w:szCs w:val="12"/>
                <w:lang w:eastAsia="en-US"/>
                <w14:ligatures w14:val="none"/>
                <w14:cntxtAlts w14:val="0"/>
              </w:rPr>
            </w:pPr>
            <w:r w:rsidRPr="00CC36D2">
              <w:rPr>
                <w:kern w:val="0"/>
                <w:sz w:val="12"/>
                <w:szCs w:val="12"/>
                <w:lang w:eastAsia="en-US"/>
                <w14:ligatures w14:val="none"/>
                <w14:cntxtAlts w14:val="0"/>
              </w:rPr>
              <w:t>142,8</w:t>
            </w:r>
          </w:p>
        </w:tc>
        <w:tc>
          <w:tcPr>
            <w:tcW w:w="427" w:type="dxa"/>
          </w:tcPr>
          <w:p w:rsidR="00CC36D2" w:rsidRPr="00CC36D2" w:rsidRDefault="00CC36D2" w:rsidP="00CC36D2">
            <w:pPr>
              <w:ind w:left="-113" w:right="-113"/>
              <w:jc w:val="center"/>
              <w:rPr>
                <w:kern w:val="0"/>
                <w:sz w:val="12"/>
                <w:szCs w:val="12"/>
                <w:lang w:eastAsia="en-US"/>
                <w14:ligatures w14:val="none"/>
                <w14:cntxtAlts w14:val="0"/>
              </w:rPr>
            </w:pPr>
            <w:r w:rsidRPr="00CC36D2">
              <w:rPr>
                <w:kern w:val="0"/>
                <w:sz w:val="12"/>
                <w:szCs w:val="12"/>
                <w:lang w:eastAsia="en-US"/>
                <w14:ligatures w14:val="none"/>
                <w14:cntxtAlts w14:val="0"/>
              </w:rPr>
              <w:t>99,2</w:t>
            </w:r>
          </w:p>
        </w:tc>
        <w:tc>
          <w:tcPr>
            <w:tcW w:w="567" w:type="dxa"/>
          </w:tcPr>
          <w:p w:rsidR="00CC36D2" w:rsidRPr="00CC36D2" w:rsidRDefault="00CC36D2" w:rsidP="00CC36D2">
            <w:pPr>
              <w:ind w:left="-113" w:right="-113"/>
              <w:jc w:val="center"/>
              <w:rPr>
                <w:kern w:val="0"/>
                <w:sz w:val="12"/>
                <w:szCs w:val="12"/>
                <w:lang w:eastAsia="en-US"/>
                <w14:ligatures w14:val="none"/>
                <w14:cntxtAlts w14:val="0"/>
              </w:rPr>
            </w:pPr>
            <w:r w:rsidRPr="00CC36D2">
              <w:rPr>
                <w:kern w:val="0"/>
                <w:sz w:val="12"/>
                <w:szCs w:val="12"/>
                <w:lang w:eastAsia="en-US"/>
                <w14:ligatures w14:val="none"/>
                <w14:cntxtAlts w14:val="0"/>
              </w:rPr>
              <w:t>103,5</w:t>
            </w:r>
          </w:p>
        </w:tc>
        <w:tc>
          <w:tcPr>
            <w:tcW w:w="426" w:type="dxa"/>
          </w:tcPr>
          <w:p w:rsidR="00CC36D2" w:rsidRPr="00CC36D2" w:rsidRDefault="00CC36D2" w:rsidP="00CC36D2">
            <w:pPr>
              <w:ind w:left="-113" w:right="-113"/>
              <w:jc w:val="center"/>
              <w:rPr>
                <w:kern w:val="0"/>
                <w:sz w:val="12"/>
                <w:szCs w:val="12"/>
                <w:lang w:eastAsia="en-US"/>
                <w14:ligatures w14:val="none"/>
                <w14:cntxtAlts w14:val="0"/>
              </w:rPr>
            </w:pPr>
            <w:r w:rsidRPr="00CC36D2">
              <w:rPr>
                <w:kern w:val="0"/>
                <w:sz w:val="12"/>
                <w:szCs w:val="12"/>
                <w:lang w:eastAsia="en-US"/>
                <w14:ligatures w14:val="none"/>
                <w14:cntxtAlts w14:val="0"/>
              </w:rPr>
              <w:t>105,9</w:t>
            </w:r>
          </w:p>
        </w:tc>
        <w:tc>
          <w:tcPr>
            <w:tcW w:w="425" w:type="dxa"/>
          </w:tcPr>
          <w:p w:rsidR="00CC36D2" w:rsidRPr="00CC36D2" w:rsidRDefault="00CC36D2" w:rsidP="00CC36D2">
            <w:pPr>
              <w:ind w:left="-113" w:right="-113"/>
              <w:jc w:val="center"/>
              <w:rPr>
                <w:kern w:val="0"/>
                <w:sz w:val="12"/>
                <w:szCs w:val="12"/>
                <w:lang w:eastAsia="en-US"/>
                <w14:ligatures w14:val="none"/>
                <w14:cntxtAlts w14:val="0"/>
              </w:rPr>
            </w:pPr>
            <w:r w:rsidRPr="00CC36D2">
              <w:rPr>
                <w:kern w:val="0"/>
                <w:sz w:val="12"/>
                <w:szCs w:val="12"/>
                <w:lang w:eastAsia="en-US"/>
                <w14:ligatures w14:val="none"/>
                <w14:cntxtAlts w14:val="0"/>
              </w:rPr>
              <w:t>110,9</w:t>
            </w:r>
          </w:p>
        </w:tc>
        <w:tc>
          <w:tcPr>
            <w:tcW w:w="425" w:type="dxa"/>
          </w:tcPr>
          <w:p w:rsidR="00CC36D2" w:rsidRPr="00CC36D2" w:rsidRDefault="00CC36D2" w:rsidP="00CC36D2">
            <w:pPr>
              <w:ind w:left="-113" w:right="-113"/>
              <w:jc w:val="center"/>
              <w:rPr>
                <w:kern w:val="0"/>
                <w:sz w:val="12"/>
                <w:szCs w:val="12"/>
                <w:lang w:eastAsia="en-US"/>
                <w14:ligatures w14:val="none"/>
                <w14:cntxtAlts w14:val="0"/>
              </w:rPr>
            </w:pPr>
            <w:r w:rsidRPr="00CC36D2">
              <w:rPr>
                <w:kern w:val="0"/>
                <w:sz w:val="12"/>
                <w:szCs w:val="12"/>
                <w:lang w:eastAsia="en-US"/>
                <w14:ligatures w14:val="none"/>
                <w14:cntxtAlts w14:val="0"/>
              </w:rPr>
              <w:t>89,0</w:t>
            </w:r>
          </w:p>
        </w:tc>
        <w:tc>
          <w:tcPr>
            <w:tcW w:w="425" w:type="dxa"/>
          </w:tcPr>
          <w:p w:rsidR="00CC36D2" w:rsidRPr="00CC36D2" w:rsidRDefault="00CC36D2" w:rsidP="00CC36D2">
            <w:pPr>
              <w:ind w:left="-113" w:right="-113"/>
              <w:jc w:val="center"/>
              <w:rPr>
                <w:kern w:val="0"/>
                <w:sz w:val="12"/>
                <w:szCs w:val="12"/>
                <w:lang w:eastAsia="en-US"/>
                <w14:ligatures w14:val="none"/>
                <w14:cntxtAlts w14:val="0"/>
              </w:rPr>
            </w:pPr>
            <w:r w:rsidRPr="00CC36D2">
              <w:rPr>
                <w:kern w:val="0"/>
                <w:sz w:val="12"/>
                <w:szCs w:val="12"/>
                <w:lang w:eastAsia="en-US"/>
                <w14:ligatures w14:val="none"/>
                <w14:cntxtAlts w14:val="0"/>
              </w:rPr>
              <w:t>89,0</w:t>
            </w:r>
          </w:p>
        </w:tc>
        <w:tc>
          <w:tcPr>
            <w:tcW w:w="427" w:type="dxa"/>
          </w:tcPr>
          <w:p w:rsidR="00CC36D2" w:rsidRPr="00CC36D2" w:rsidRDefault="00CC36D2" w:rsidP="00CC36D2">
            <w:pPr>
              <w:ind w:left="-113" w:right="-113"/>
              <w:jc w:val="center"/>
              <w:rPr>
                <w:kern w:val="0"/>
                <w:sz w:val="12"/>
                <w:szCs w:val="12"/>
                <w:lang w:eastAsia="en-US"/>
                <w14:ligatures w14:val="none"/>
                <w14:cntxtAlts w14:val="0"/>
              </w:rPr>
            </w:pPr>
            <w:r w:rsidRPr="00CC36D2">
              <w:rPr>
                <w:kern w:val="0"/>
                <w:sz w:val="12"/>
                <w:szCs w:val="12"/>
                <w:lang w:eastAsia="en-US"/>
                <w14:ligatures w14:val="none"/>
                <w14:cntxtAlts w14:val="0"/>
              </w:rPr>
              <w:t>445,0</w:t>
            </w:r>
          </w:p>
        </w:tc>
        <w:tc>
          <w:tcPr>
            <w:tcW w:w="423" w:type="dxa"/>
          </w:tcPr>
          <w:p w:rsidR="00CC36D2" w:rsidRPr="00CC36D2" w:rsidRDefault="00CC36D2" w:rsidP="00CC36D2">
            <w:pPr>
              <w:ind w:left="-113" w:right="-113"/>
              <w:jc w:val="center"/>
              <w:rPr>
                <w:kern w:val="0"/>
                <w:sz w:val="12"/>
                <w:szCs w:val="12"/>
                <w:lang w:eastAsia="en-US"/>
                <w14:ligatures w14:val="none"/>
                <w14:cntxtAlts w14:val="0"/>
              </w:rPr>
            </w:pPr>
            <w:r w:rsidRPr="00CC36D2">
              <w:rPr>
                <w:kern w:val="0"/>
                <w:sz w:val="12"/>
                <w:szCs w:val="12"/>
                <w:lang w:eastAsia="en-US"/>
                <w14:ligatures w14:val="none"/>
                <w14:cntxtAlts w14:val="0"/>
              </w:rPr>
              <w:t>445,0</w:t>
            </w:r>
          </w:p>
        </w:tc>
      </w:tr>
      <w:tr w:rsidR="00CC36D2" w:rsidRPr="00CC36D2" w:rsidTr="00A24D9C">
        <w:tc>
          <w:tcPr>
            <w:tcW w:w="697" w:type="dxa"/>
            <w:vMerge/>
          </w:tcPr>
          <w:p w:rsidR="00CC36D2" w:rsidRPr="00CC36D2" w:rsidRDefault="00CC36D2" w:rsidP="00CC36D2">
            <w:pPr>
              <w:autoSpaceDE w:val="0"/>
              <w:autoSpaceDN w:val="0"/>
              <w:adjustRightInd w:val="0"/>
              <w:spacing w:line="235" w:lineRule="auto"/>
              <w:ind w:left="-57" w:right="-57"/>
              <w:jc w:val="both"/>
              <w:rPr>
                <w:kern w:val="0"/>
                <w:sz w:val="12"/>
                <w:szCs w:val="12"/>
                <w:lang w:eastAsia="en-US"/>
                <w14:ligatures w14:val="none"/>
                <w14:cntxtAlts w14:val="0"/>
              </w:rPr>
            </w:pPr>
          </w:p>
        </w:tc>
        <w:tc>
          <w:tcPr>
            <w:tcW w:w="1402" w:type="dxa"/>
            <w:gridSpan w:val="3"/>
            <w:vMerge/>
          </w:tcPr>
          <w:p w:rsidR="00CC36D2" w:rsidRPr="00CC36D2" w:rsidRDefault="00CC36D2" w:rsidP="00CC36D2">
            <w:pPr>
              <w:autoSpaceDE w:val="0"/>
              <w:autoSpaceDN w:val="0"/>
              <w:adjustRightInd w:val="0"/>
              <w:spacing w:line="235" w:lineRule="auto"/>
              <w:ind w:left="-57" w:right="-57"/>
              <w:jc w:val="both"/>
              <w:rPr>
                <w:kern w:val="0"/>
                <w:sz w:val="12"/>
                <w:szCs w:val="12"/>
                <w:lang w:eastAsia="en-US"/>
                <w14:ligatures w14:val="none"/>
                <w14:cntxtAlts w14:val="0"/>
              </w:rPr>
            </w:pPr>
          </w:p>
        </w:tc>
        <w:tc>
          <w:tcPr>
            <w:tcW w:w="979" w:type="dxa"/>
            <w:vMerge/>
          </w:tcPr>
          <w:p w:rsidR="00CC36D2" w:rsidRPr="00CC36D2" w:rsidRDefault="00CC36D2" w:rsidP="00CC36D2">
            <w:pPr>
              <w:autoSpaceDE w:val="0"/>
              <w:autoSpaceDN w:val="0"/>
              <w:adjustRightInd w:val="0"/>
              <w:spacing w:line="235" w:lineRule="auto"/>
              <w:ind w:left="-57" w:right="-57"/>
              <w:jc w:val="both"/>
              <w:rPr>
                <w:kern w:val="0"/>
                <w:sz w:val="12"/>
                <w:szCs w:val="12"/>
                <w14:ligatures w14:val="none"/>
                <w14:cntxtAlts w14:val="0"/>
              </w:rPr>
            </w:pPr>
          </w:p>
        </w:tc>
        <w:tc>
          <w:tcPr>
            <w:tcW w:w="988" w:type="dxa"/>
            <w:vMerge/>
          </w:tcPr>
          <w:p w:rsidR="00CC36D2" w:rsidRPr="00CC36D2" w:rsidRDefault="00CC36D2" w:rsidP="00CC36D2">
            <w:pPr>
              <w:spacing w:line="235" w:lineRule="auto"/>
              <w:ind w:left="-57" w:right="-57"/>
              <w:jc w:val="both"/>
              <w:rPr>
                <w:kern w:val="0"/>
                <w:sz w:val="12"/>
                <w:szCs w:val="12"/>
                <w:lang w:eastAsia="en-US"/>
                <w14:ligatures w14:val="none"/>
                <w14:cntxtAlts w14:val="0"/>
              </w:rPr>
            </w:pPr>
          </w:p>
        </w:tc>
        <w:tc>
          <w:tcPr>
            <w:tcW w:w="642" w:type="dxa"/>
          </w:tcPr>
          <w:p w:rsidR="00CC36D2" w:rsidRPr="00CC36D2" w:rsidRDefault="00CC36D2" w:rsidP="00CC36D2">
            <w:pPr>
              <w:spacing w:line="235" w:lineRule="auto"/>
              <w:ind w:left="-57" w:right="-57"/>
              <w:jc w:val="center"/>
              <w:rPr>
                <w:kern w:val="0"/>
                <w:sz w:val="12"/>
                <w:szCs w:val="12"/>
                <w:lang w:eastAsia="en-US"/>
                <w14:ligatures w14:val="none"/>
                <w14:cntxtAlts w14:val="0"/>
              </w:rPr>
            </w:pPr>
            <w:r w:rsidRPr="00CC36D2">
              <w:rPr>
                <w:kern w:val="0"/>
                <w:sz w:val="12"/>
                <w:szCs w:val="12"/>
                <w:lang w:eastAsia="en-US"/>
                <w14:ligatures w14:val="none"/>
                <w14:cntxtAlts w14:val="0"/>
              </w:rPr>
              <w:t>993</w:t>
            </w:r>
          </w:p>
        </w:tc>
        <w:tc>
          <w:tcPr>
            <w:tcW w:w="498" w:type="dxa"/>
          </w:tcPr>
          <w:p w:rsidR="00CC36D2" w:rsidRPr="00CC36D2" w:rsidRDefault="00CC36D2" w:rsidP="00CC36D2">
            <w:pPr>
              <w:spacing w:line="235" w:lineRule="auto"/>
              <w:ind w:left="-57" w:right="-57"/>
              <w:jc w:val="center"/>
              <w:rPr>
                <w:kern w:val="0"/>
                <w:sz w:val="12"/>
                <w:szCs w:val="12"/>
                <w:lang w:eastAsia="en-US"/>
                <w14:ligatures w14:val="none"/>
                <w14:cntxtAlts w14:val="0"/>
              </w:rPr>
            </w:pPr>
            <w:r w:rsidRPr="00CC36D2">
              <w:rPr>
                <w:kern w:val="0"/>
                <w:sz w:val="12"/>
                <w:szCs w:val="12"/>
                <w:lang w:eastAsia="en-US"/>
                <w14:ligatures w14:val="none"/>
                <w14:cntxtAlts w14:val="0"/>
              </w:rPr>
              <w:t>х</w:t>
            </w:r>
          </w:p>
        </w:tc>
        <w:tc>
          <w:tcPr>
            <w:tcW w:w="562" w:type="dxa"/>
          </w:tcPr>
          <w:p w:rsidR="00CC36D2" w:rsidRPr="00CC36D2" w:rsidRDefault="00CC36D2" w:rsidP="00CC36D2">
            <w:pPr>
              <w:spacing w:line="235" w:lineRule="auto"/>
              <w:ind w:left="-113" w:right="-113"/>
              <w:jc w:val="center"/>
              <w:rPr>
                <w:kern w:val="0"/>
                <w:sz w:val="12"/>
                <w:szCs w:val="12"/>
                <w:lang w:eastAsia="en-US"/>
                <w14:ligatures w14:val="none"/>
                <w14:cntxtAlts w14:val="0"/>
              </w:rPr>
            </w:pPr>
            <w:r w:rsidRPr="00CC36D2">
              <w:rPr>
                <w:kern w:val="0"/>
                <w:sz w:val="12"/>
                <w:szCs w:val="12"/>
                <w:lang w:eastAsia="en-US"/>
                <w14:ligatures w14:val="none"/>
                <w14:cntxtAlts w14:val="0"/>
              </w:rPr>
              <w:t>х</w:t>
            </w:r>
          </w:p>
        </w:tc>
        <w:tc>
          <w:tcPr>
            <w:tcW w:w="494" w:type="dxa"/>
          </w:tcPr>
          <w:p w:rsidR="00CC36D2" w:rsidRPr="00CC36D2" w:rsidRDefault="00CC36D2" w:rsidP="00CC36D2">
            <w:pPr>
              <w:spacing w:line="235" w:lineRule="auto"/>
              <w:ind w:left="-57" w:right="-57"/>
              <w:jc w:val="center"/>
              <w:rPr>
                <w:kern w:val="0"/>
                <w:sz w:val="12"/>
                <w:szCs w:val="12"/>
                <w:lang w:eastAsia="en-US"/>
                <w14:ligatures w14:val="none"/>
                <w14:cntxtAlts w14:val="0"/>
              </w:rPr>
            </w:pPr>
            <w:r w:rsidRPr="00CC36D2">
              <w:rPr>
                <w:kern w:val="0"/>
                <w:sz w:val="12"/>
                <w:szCs w:val="12"/>
                <w:lang w:eastAsia="en-US"/>
                <w14:ligatures w14:val="none"/>
                <w14:cntxtAlts w14:val="0"/>
              </w:rPr>
              <w:t>х</w:t>
            </w:r>
          </w:p>
        </w:tc>
        <w:tc>
          <w:tcPr>
            <w:tcW w:w="922" w:type="dxa"/>
          </w:tcPr>
          <w:p w:rsidR="00CC36D2" w:rsidRPr="00CC36D2" w:rsidRDefault="00CC36D2" w:rsidP="00CC36D2">
            <w:pPr>
              <w:spacing w:line="235" w:lineRule="auto"/>
              <w:ind w:left="-57" w:right="-57"/>
              <w:jc w:val="both"/>
              <w:rPr>
                <w:kern w:val="0"/>
                <w:sz w:val="12"/>
                <w:szCs w:val="12"/>
                <w:lang w:eastAsia="en-US"/>
                <w14:ligatures w14:val="none"/>
                <w14:cntxtAlts w14:val="0"/>
              </w:rPr>
            </w:pPr>
            <w:r w:rsidRPr="00CC36D2">
              <w:rPr>
                <w:kern w:val="0"/>
                <w:sz w:val="12"/>
                <w:szCs w:val="12"/>
                <w14:ligatures w14:val="none"/>
                <w14:cntxtAlts w14:val="0"/>
              </w:rPr>
              <w:t xml:space="preserve">Бюджет </w:t>
            </w:r>
            <w:proofErr w:type="spellStart"/>
            <w:r w:rsidRPr="00CC36D2">
              <w:rPr>
                <w:kern w:val="0"/>
                <w:sz w:val="12"/>
                <w:szCs w:val="12"/>
                <w14:ligatures w14:val="none"/>
                <w14:cntxtAlts w14:val="0"/>
              </w:rPr>
              <w:t>Нижнекумашкинского</w:t>
            </w:r>
            <w:proofErr w:type="spellEnd"/>
            <w:r w:rsidRPr="00CC36D2">
              <w:rPr>
                <w:kern w:val="0"/>
                <w:sz w:val="12"/>
                <w:szCs w:val="12"/>
                <w14:ligatures w14:val="none"/>
                <w14:cntxtAlts w14:val="0"/>
              </w:rPr>
              <w:t xml:space="preserve"> сельского поселения</w:t>
            </w:r>
          </w:p>
        </w:tc>
        <w:tc>
          <w:tcPr>
            <w:tcW w:w="570" w:type="dxa"/>
          </w:tcPr>
          <w:p w:rsidR="00CC36D2" w:rsidRPr="00CC36D2" w:rsidRDefault="00CC36D2" w:rsidP="00CC36D2">
            <w:pPr>
              <w:spacing w:line="235" w:lineRule="auto"/>
              <w:ind w:left="-113" w:right="-113"/>
              <w:jc w:val="center"/>
              <w:rPr>
                <w:kern w:val="0"/>
                <w:sz w:val="12"/>
                <w:szCs w:val="12"/>
                <w:lang w:eastAsia="en-US"/>
                <w14:ligatures w14:val="none"/>
                <w14:cntxtAlts w14:val="0"/>
              </w:rPr>
            </w:pPr>
            <w:r w:rsidRPr="00CC36D2">
              <w:rPr>
                <w:kern w:val="0"/>
                <w:sz w:val="12"/>
                <w:szCs w:val="12"/>
                <w:lang w:eastAsia="en-US"/>
                <w14:ligatures w14:val="none"/>
                <w14:cntxtAlts w14:val="0"/>
              </w:rPr>
              <w:t>0</w:t>
            </w:r>
          </w:p>
        </w:tc>
        <w:tc>
          <w:tcPr>
            <w:tcW w:w="427" w:type="dxa"/>
          </w:tcPr>
          <w:p w:rsidR="00CC36D2" w:rsidRPr="00CC36D2" w:rsidRDefault="00CC36D2" w:rsidP="00CC36D2">
            <w:pPr>
              <w:spacing w:line="235" w:lineRule="auto"/>
              <w:ind w:left="-113" w:right="-113"/>
              <w:jc w:val="center"/>
              <w:rPr>
                <w:kern w:val="0"/>
                <w:sz w:val="12"/>
                <w:szCs w:val="12"/>
                <w:lang w:eastAsia="en-US"/>
                <w14:ligatures w14:val="none"/>
                <w14:cntxtAlts w14:val="0"/>
              </w:rPr>
            </w:pPr>
            <w:r w:rsidRPr="00CC36D2">
              <w:rPr>
                <w:kern w:val="0"/>
                <w:sz w:val="12"/>
                <w:szCs w:val="12"/>
                <w:lang w:eastAsia="en-US"/>
                <w14:ligatures w14:val="none"/>
                <w14:cntxtAlts w14:val="0"/>
              </w:rPr>
              <w:t>0</w:t>
            </w:r>
          </w:p>
        </w:tc>
        <w:tc>
          <w:tcPr>
            <w:tcW w:w="567" w:type="dxa"/>
          </w:tcPr>
          <w:p w:rsidR="00CC36D2" w:rsidRPr="00CC36D2" w:rsidRDefault="00CC36D2" w:rsidP="00CC36D2">
            <w:pPr>
              <w:spacing w:line="235" w:lineRule="auto"/>
              <w:ind w:left="-113" w:right="-113"/>
              <w:jc w:val="center"/>
              <w:rPr>
                <w:kern w:val="0"/>
                <w:sz w:val="12"/>
                <w:szCs w:val="12"/>
                <w:lang w:eastAsia="en-US"/>
                <w14:ligatures w14:val="none"/>
                <w14:cntxtAlts w14:val="0"/>
              </w:rPr>
            </w:pPr>
            <w:r w:rsidRPr="00CC36D2">
              <w:rPr>
                <w:kern w:val="0"/>
                <w:sz w:val="12"/>
                <w:szCs w:val="12"/>
                <w:lang w:eastAsia="en-US"/>
                <w14:ligatures w14:val="none"/>
                <w14:cntxtAlts w14:val="0"/>
              </w:rPr>
              <w:t>0</w:t>
            </w:r>
          </w:p>
        </w:tc>
        <w:tc>
          <w:tcPr>
            <w:tcW w:w="426" w:type="dxa"/>
          </w:tcPr>
          <w:p w:rsidR="00CC36D2" w:rsidRPr="00CC36D2" w:rsidRDefault="00CC36D2" w:rsidP="00CC36D2">
            <w:pPr>
              <w:spacing w:line="235" w:lineRule="auto"/>
              <w:ind w:left="-113" w:right="-113"/>
              <w:jc w:val="center"/>
              <w:rPr>
                <w:kern w:val="0"/>
                <w:sz w:val="12"/>
                <w:szCs w:val="12"/>
                <w:lang w:eastAsia="en-US"/>
                <w14:ligatures w14:val="none"/>
                <w14:cntxtAlts w14:val="0"/>
              </w:rPr>
            </w:pPr>
            <w:r w:rsidRPr="00CC36D2">
              <w:rPr>
                <w:kern w:val="0"/>
                <w:sz w:val="12"/>
                <w:szCs w:val="12"/>
                <w:lang w:eastAsia="en-US"/>
                <w14:ligatures w14:val="none"/>
                <w14:cntxtAlts w14:val="0"/>
              </w:rPr>
              <w:t>0</w:t>
            </w:r>
          </w:p>
        </w:tc>
        <w:tc>
          <w:tcPr>
            <w:tcW w:w="425" w:type="dxa"/>
          </w:tcPr>
          <w:p w:rsidR="00CC36D2" w:rsidRPr="00CC36D2" w:rsidRDefault="00CC36D2" w:rsidP="00CC36D2">
            <w:pPr>
              <w:spacing w:line="235" w:lineRule="auto"/>
              <w:ind w:left="-113" w:right="-113"/>
              <w:jc w:val="center"/>
              <w:rPr>
                <w:kern w:val="0"/>
                <w:sz w:val="12"/>
                <w:szCs w:val="12"/>
                <w:lang w:eastAsia="en-US"/>
                <w14:ligatures w14:val="none"/>
                <w14:cntxtAlts w14:val="0"/>
              </w:rPr>
            </w:pPr>
            <w:r w:rsidRPr="00CC36D2">
              <w:rPr>
                <w:kern w:val="0"/>
                <w:sz w:val="12"/>
                <w:szCs w:val="12"/>
                <w:lang w:eastAsia="en-US"/>
                <w14:ligatures w14:val="none"/>
                <w14:cntxtAlts w14:val="0"/>
              </w:rPr>
              <w:t>0</w:t>
            </w:r>
          </w:p>
        </w:tc>
        <w:tc>
          <w:tcPr>
            <w:tcW w:w="425" w:type="dxa"/>
            <w:shd w:val="clear" w:color="auto" w:fill="FFFFFF"/>
          </w:tcPr>
          <w:p w:rsidR="00CC36D2" w:rsidRPr="00CC36D2" w:rsidRDefault="00CC36D2" w:rsidP="00CC36D2">
            <w:pPr>
              <w:spacing w:line="235" w:lineRule="auto"/>
              <w:ind w:left="-113" w:right="-113"/>
              <w:jc w:val="center"/>
              <w:rPr>
                <w:kern w:val="0"/>
                <w:sz w:val="12"/>
                <w:szCs w:val="12"/>
                <w:lang w:eastAsia="en-US"/>
                <w14:ligatures w14:val="none"/>
                <w14:cntxtAlts w14:val="0"/>
              </w:rPr>
            </w:pPr>
            <w:r w:rsidRPr="00CC36D2">
              <w:rPr>
                <w:kern w:val="0"/>
                <w:sz w:val="12"/>
                <w:szCs w:val="12"/>
                <w:lang w:eastAsia="en-US"/>
                <w14:ligatures w14:val="none"/>
                <w14:cntxtAlts w14:val="0"/>
              </w:rPr>
              <w:t>0</w:t>
            </w:r>
          </w:p>
        </w:tc>
        <w:tc>
          <w:tcPr>
            <w:tcW w:w="425" w:type="dxa"/>
            <w:shd w:val="clear" w:color="auto" w:fill="FFFFFF"/>
          </w:tcPr>
          <w:p w:rsidR="00CC36D2" w:rsidRPr="00CC36D2" w:rsidRDefault="00CC36D2" w:rsidP="00CC36D2">
            <w:pPr>
              <w:spacing w:line="235" w:lineRule="auto"/>
              <w:ind w:left="-113" w:right="-113"/>
              <w:jc w:val="center"/>
              <w:rPr>
                <w:kern w:val="0"/>
                <w:sz w:val="12"/>
                <w:szCs w:val="12"/>
                <w:lang w:eastAsia="en-US"/>
                <w14:ligatures w14:val="none"/>
                <w14:cntxtAlts w14:val="0"/>
              </w:rPr>
            </w:pPr>
            <w:r w:rsidRPr="00CC36D2">
              <w:rPr>
                <w:kern w:val="0"/>
                <w:sz w:val="12"/>
                <w:szCs w:val="12"/>
                <w:lang w:eastAsia="en-US"/>
                <w14:ligatures w14:val="none"/>
                <w14:cntxtAlts w14:val="0"/>
              </w:rPr>
              <w:t>0</w:t>
            </w:r>
          </w:p>
        </w:tc>
        <w:tc>
          <w:tcPr>
            <w:tcW w:w="427" w:type="dxa"/>
            <w:shd w:val="clear" w:color="auto" w:fill="FFFFFF"/>
          </w:tcPr>
          <w:p w:rsidR="00CC36D2" w:rsidRPr="00CC36D2" w:rsidRDefault="00CC36D2" w:rsidP="00CC36D2">
            <w:pPr>
              <w:spacing w:line="235" w:lineRule="auto"/>
              <w:ind w:left="-113" w:right="-113"/>
              <w:jc w:val="center"/>
              <w:rPr>
                <w:kern w:val="0"/>
                <w:sz w:val="12"/>
                <w:szCs w:val="12"/>
                <w:lang w:eastAsia="en-US"/>
                <w14:ligatures w14:val="none"/>
                <w14:cntxtAlts w14:val="0"/>
              </w:rPr>
            </w:pPr>
            <w:r w:rsidRPr="00CC36D2">
              <w:rPr>
                <w:kern w:val="0"/>
                <w:sz w:val="12"/>
                <w:szCs w:val="12"/>
                <w:lang w:eastAsia="en-US"/>
                <w14:ligatures w14:val="none"/>
                <w14:cntxtAlts w14:val="0"/>
              </w:rPr>
              <w:t>0</w:t>
            </w:r>
          </w:p>
        </w:tc>
        <w:tc>
          <w:tcPr>
            <w:tcW w:w="423" w:type="dxa"/>
          </w:tcPr>
          <w:p w:rsidR="00CC36D2" w:rsidRPr="00CC36D2" w:rsidRDefault="00CC36D2" w:rsidP="00CC36D2">
            <w:pPr>
              <w:spacing w:line="235" w:lineRule="auto"/>
              <w:ind w:left="-113" w:right="-113"/>
              <w:jc w:val="center"/>
              <w:rPr>
                <w:kern w:val="0"/>
                <w:sz w:val="12"/>
                <w:szCs w:val="12"/>
                <w:lang w:eastAsia="en-US"/>
                <w14:ligatures w14:val="none"/>
                <w14:cntxtAlts w14:val="0"/>
              </w:rPr>
            </w:pPr>
            <w:r w:rsidRPr="00CC36D2">
              <w:rPr>
                <w:kern w:val="0"/>
                <w:sz w:val="12"/>
                <w:szCs w:val="12"/>
                <w:lang w:eastAsia="en-US"/>
                <w14:ligatures w14:val="none"/>
                <w14:cntxtAlts w14:val="0"/>
              </w:rPr>
              <w:t>0</w:t>
            </w:r>
          </w:p>
        </w:tc>
      </w:tr>
      <w:tr w:rsidR="00CC36D2" w:rsidRPr="00CC36D2" w:rsidTr="00A24D9C">
        <w:trPr>
          <w:trHeight w:val="361"/>
        </w:trPr>
        <w:tc>
          <w:tcPr>
            <w:tcW w:w="2086" w:type="dxa"/>
            <w:gridSpan w:val="2"/>
            <w:vMerge w:val="restart"/>
          </w:tcPr>
          <w:p w:rsidR="00CC36D2" w:rsidRPr="00CC36D2" w:rsidRDefault="00CC36D2" w:rsidP="00CC36D2">
            <w:pPr>
              <w:spacing w:line="235" w:lineRule="auto"/>
              <w:ind w:left="-113" w:right="-113"/>
              <w:rPr>
                <w:kern w:val="0"/>
                <w:sz w:val="12"/>
                <w:szCs w:val="12"/>
                <w:lang w:eastAsia="en-US"/>
                <w14:ligatures w14:val="none"/>
                <w14:cntxtAlts w14:val="0"/>
              </w:rPr>
            </w:pPr>
            <w:r w:rsidRPr="00CC36D2">
              <w:rPr>
                <w:kern w:val="0"/>
                <w:sz w:val="12"/>
                <w:szCs w:val="12"/>
                <w:lang w:eastAsia="en-US"/>
                <w14:ligatures w14:val="none"/>
                <w14:cntxtAlts w14:val="0"/>
              </w:rPr>
              <w:t>Целевой индикатор и показатель Муниципальной программы, подпрограммы, увязанные с основным  мероприятием 2</w:t>
            </w:r>
          </w:p>
        </w:tc>
        <w:tc>
          <w:tcPr>
            <w:tcW w:w="5098" w:type="dxa"/>
            <w:gridSpan w:val="9"/>
          </w:tcPr>
          <w:p w:rsidR="00CC36D2" w:rsidRPr="00CC36D2" w:rsidRDefault="00CC36D2" w:rsidP="00CC36D2">
            <w:pPr>
              <w:spacing w:line="235" w:lineRule="auto"/>
              <w:ind w:left="-113" w:right="-113"/>
              <w:rPr>
                <w:kern w:val="0"/>
                <w:sz w:val="12"/>
                <w:szCs w:val="12"/>
                <w:lang w:eastAsia="en-US"/>
                <w14:ligatures w14:val="none"/>
                <w14:cntxtAlts w14:val="0"/>
              </w:rPr>
            </w:pPr>
            <w:r w:rsidRPr="00CC36D2">
              <w:rPr>
                <w:kern w:val="0"/>
                <w:sz w:val="12"/>
                <w:szCs w:val="12"/>
                <w:lang w:eastAsia="en-US"/>
                <w14:ligatures w14:val="none"/>
                <w14:cntxtAlts w14:val="0"/>
              </w:rPr>
              <w:t xml:space="preserve">Темп роста налоговых и неналоговых доходов  бюджета  </w:t>
            </w:r>
            <w:proofErr w:type="spellStart"/>
            <w:r w:rsidRPr="00CC36D2">
              <w:rPr>
                <w:kern w:val="0"/>
                <w:sz w:val="12"/>
                <w:szCs w:val="12"/>
                <w:lang w:eastAsia="en-US"/>
                <w14:ligatures w14:val="none"/>
                <w14:cntxtAlts w14:val="0"/>
              </w:rPr>
              <w:t>Нижнекумашкинского</w:t>
            </w:r>
            <w:proofErr w:type="spellEnd"/>
            <w:r w:rsidRPr="00CC36D2">
              <w:rPr>
                <w:kern w:val="0"/>
                <w:sz w:val="12"/>
                <w:szCs w:val="12"/>
                <w:lang w:eastAsia="en-US"/>
                <w14:ligatures w14:val="none"/>
                <w14:cntxtAlts w14:val="0"/>
              </w:rPr>
              <w:t xml:space="preserve">  сельского поселения  </w:t>
            </w:r>
            <w:proofErr w:type="spellStart"/>
            <w:r w:rsidRPr="00CC36D2">
              <w:rPr>
                <w:kern w:val="0"/>
                <w:sz w:val="12"/>
                <w:szCs w:val="12"/>
                <w:lang w:eastAsia="en-US"/>
                <w14:ligatures w14:val="none"/>
                <w14:cntxtAlts w14:val="0"/>
              </w:rPr>
              <w:t>Шумерлинского</w:t>
            </w:r>
            <w:proofErr w:type="spellEnd"/>
            <w:r w:rsidRPr="00CC36D2">
              <w:rPr>
                <w:kern w:val="0"/>
                <w:sz w:val="12"/>
                <w:szCs w:val="12"/>
                <w:lang w:eastAsia="en-US"/>
                <w14:ligatures w14:val="none"/>
                <w14:cntxtAlts w14:val="0"/>
              </w:rPr>
              <w:t xml:space="preserve"> района (к предыдущему году), процентов</w:t>
            </w:r>
          </w:p>
        </w:tc>
        <w:tc>
          <w:tcPr>
            <w:tcW w:w="570" w:type="dxa"/>
          </w:tcPr>
          <w:p w:rsidR="00CC36D2" w:rsidRPr="00CC36D2" w:rsidRDefault="00CC36D2" w:rsidP="00CC36D2">
            <w:pPr>
              <w:spacing w:line="235" w:lineRule="auto"/>
              <w:ind w:left="-113" w:right="-113"/>
              <w:jc w:val="center"/>
              <w:rPr>
                <w:kern w:val="0"/>
                <w:sz w:val="12"/>
                <w:szCs w:val="12"/>
                <w:lang w:eastAsia="en-US"/>
                <w14:ligatures w14:val="none"/>
                <w14:cntxtAlts w14:val="0"/>
              </w:rPr>
            </w:pPr>
            <w:r w:rsidRPr="00CC36D2">
              <w:rPr>
                <w:kern w:val="0"/>
                <w:sz w:val="12"/>
                <w:szCs w:val="12"/>
                <w:lang w:eastAsia="en-US"/>
                <w14:ligatures w14:val="none"/>
                <w14:cntxtAlts w14:val="0"/>
              </w:rPr>
              <w:t>107,3</w:t>
            </w:r>
          </w:p>
        </w:tc>
        <w:tc>
          <w:tcPr>
            <w:tcW w:w="427" w:type="dxa"/>
          </w:tcPr>
          <w:p w:rsidR="00CC36D2" w:rsidRPr="00CC36D2" w:rsidRDefault="00CC36D2" w:rsidP="00CC36D2">
            <w:pPr>
              <w:spacing w:line="235" w:lineRule="auto"/>
              <w:ind w:left="-113" w:right="-113"/>
              <w:jc w:val="center"/>
              <w:rPr>
                <w:kern w:val="0"/>
                <w:sz w:val="12"/>
                <w:szCs w:val="12"/>
                <w:lang w:eastAsia="en-US"/>
                <w14:ligatures w14:val="none"/>
                <w14:cntxtAlts w14:val="0"/>
              </w:rPr>
            </w:pPr>
            <w:r w:rsidRPr="00CC36D2">
              <w:rPr>
                <w:kern w:val="0"/>
                <w:sz w:val="12"/>
                <w:szCs w:val="12"/>
                <w:lang w:eastAsia="en-US"/>
                <w14:ligatures w14:val="none"/>
                <w14:cntxtAlts w14:val="0"/>
              </w:rPr>
              <w:t>96,8</w:t>
            </w:r>
          </w:p>
        </w:tc>
        <w:tc>
          <w:tcPr>
            <w:tcW w:w="567" w:type="dxa"/>
          </w:tcPr>
          <w:p w:rsidR="00CC36D2" w:rsidRPr="00CC36D2" w:rsidRDefault="00CC36D2" w:rsidP="00CC36D2">
            <w:pPr>
              <w:spacing w:line="235" w:lineRule="auto"/>
              <w:ind w:left="-113" w:right="-113"/>
              <w:jc w:val="center"/>
              <w:rPr>
                <w:kern w:val="0"/>
                <w:sz w:val="12"/>
                <w:szCs w:val="12"/>
                <w:lang w:eastAsia="en-US"/>
                <w14:ligatures w14:val="none"/>
                <w14:cntxtAlts w14:val="0"/>
              </w:rPr>
            </w:pPr>
            <w:r w:rsidRPr="00CC36D2">
              <w:rPr>
                <w:kern w:val="0"/>
                <w:sz w:val="12"/>
                <w:szCs w:val="12"/>
                <w:lang w:eastAsia="en-US"/>
                <w14:ligatures w14:val="none"/>
                <w14:cntxtAlts w14:val="0"/>
              </w:rPr>
              <w:t>103,2</w:t>
            </w:r>
          </w:p>
        </w:tc>
        <w:tc>
          <w:tcPr>
            <w:tcW w:w="426" w:type="dxa"/>
          </w:tcPr>
          <w:p w:rsidR="00CC36D2" w:rsidRPr="00CC36D2" w:rsidRDefault="00CC36D2" w:rsidP="00CC36D2">
            <w:pPr>
              <w:spacing w:line="235" w:lineRule="auto"/>
              <w:ind w:left="-113" w:right="-113"/>
              <w:jc w:val="center"/>
              <w:rPr>
                <w:kern w:val="0"/>
                <w:sz w:val="12"/>
                <w:szCs w:val="12"/>
                <w:lang w:eastAsia="en-US"/>
                <w14:ligatures w14:val="none"/>
                <w14:cntxtAlts w14:val="0"/>
              </w:rPr>
            </w:pPr>
            <w:r w:rsidRPr="00CC36D2">
              <w:rPr>
                <w:kern w:val="0"/>
                <w:sz w:val="12"/>
                <w:szCs w:val="12"/>
                <w:lang w:eastAsia="en-US"/>
                <w14:ligatures w14:val="none"/>
                <w14:cntxtAlts w14:val="0"/>
              </w:rPr>
              <w:t>101,0</w:t>
            </w:r>
          </w:p>
        </w:tc>
        <w:tc>
          <w:tcPr>
            <w:tcW w:w="425" w:type="dxa"/>
          </w:tcPr>
          <w:p w:rsidR="00CC36D2" w:rsidRPr="00CC36D2" w:rsidRDefault="00CC36D2" w:rsidP="00CC36D2">
            <w:pPr>
              <w:spacing w:line="235" w:lineRule="auto"/>
              <w:ind w:left="-113" w:right="-113"/>
              <w:jc w:val="center"/>
              <w:rPr>
                <w:kern w:val="0"/>
                <w:sz w:val="12"/>
                <w:szCs w:val="12"/>
                <w:lang w:eastAsia="en-US"/>
                <w14:ligatures w14:val="none"/>
                <w14:cntxtAlts w14:val="0"/>
              </w:rPr>
            </w:pPr>
            <w:r w:rsidRPr="00CC36D2">
              <w:rPr>
                <w:kern w:val="0"/>
                <w:sz w:val="12"/>
                <w:szCs w:val="12"/>
                <w:lang w:eastAsia="en-US"/>
                <w14:ligatures w14:val="none"/>
                <w14:cntxtAlts w14:val="0"/>
              </w:rPr>
              <w:t>101,3</w:t>
            </w:r>
          </w:p>
        </w:tc>
        <w:tc>
          <w:tcPr>
            <w:tcW w:w="425" w:type="dxa"/>
          </w:tcPr>
          <w:p w:rsidR="00CC36D2" w:rsidRPr="00CC36D2" w:rsidRDefault="00CC36D2" w:rsidP="00CC36D2">
            <w:pPr>
              <w:spacing w:line="235" w:lineRule="auto"/>
              <w:ind w:left="-113" w:right="-113"/>
              <w:jc w:val="center"/>
              <w:rPr>
                <w:kern w:val="0"/>
                <w:sz w:val="12"/>
                <w:szCs w:val="12"/>
                <w:lang w:eastAsia="en-US"/>
                <w14:ligatures w14:val="none"/>
                <w14:cntxtAlts w14:val="0"/>
              </w:rPr>
            </w:pPr>
            <w:r w:rsidRPr="00CC36D2">
              <w:rPr>
                <w:kern w:val="0"/>
                <w:sz w:val="12"/>
                <w:szCs w:val="12"/>
                <w:lang w:eastAsia="en-US"/>
                <w14:ligatures w14:val="none"/>
                <w14:cntxtAlts w14:val="0"/>
              </w:rPr>
              <w:t>101,6</w:t>
            </w:r>
          </w:p>
        </w:tc>
        <w:tc>
          <w:tcPr>
            <w:tcW w:w="425" w:type="dxa"/>
          </w:tcPr>
          <w:p w:rsidR="00CC36D2" w:rsidRPr="00CC36D2" w:rsidRDefault="00CC36D2" w:rsidP="00CC36D2">
            <w:pPr>
              <w:spacing w:line="235" w:lineRule="auto"/>
              <w:ind w:left="-113" w:right="-113"/>
              <w:jc w:val="center"/>
              <w:rPr>
                <w:kern w:val="0"/>
                <w:sz w:val="12"/>
                <w:szCs w:val="12"/>
                <w:lang w:eastAsia="en-US"/>
                <w14:ligatures w14:val="none"/>
                <w14:cntxtAlts w14:val="0"/>
              </w:rPr>
            </w:pPr>
            <w:r w:rsidRPr="00CC36D2">
              <w:rPr>
                <w:kern w:val="0"/>
                <w:sz w:val="12"/>
                <w:szCs w:val="12"/>
                <w:lang w:eastAsia="en-US"/>
                <w14:ligatures w14:val="none"/>
                <w14:cntxtAlts w14:val="0"/>
              </w:rPr>
              <w:t>102,0</w:t>
            </w:r>
          </w:p>
        </w:tc>
        <w:tc>
          <w:tcPr>
            <w:tcW w:w="427" w:type="dxa"/>
          </w:tcPr>
          <w:p w:rsidR="00CC36D2" w:rsidRPr="00CC36D2" w:rsidRDefault="00CC36D2" w:rsidP="00CC36D2">
            <w:pPr>
              <w:spacing w:line="235" w:lineRule="auto"/>
              <w:ind w:left="-113" w:right="-113"/>
              <w:jc w:val="center"/>
              <w:rPr>
                <w:kern w:val="0"/>
                <w:sz w:val="12"/>
                <w:szCs w:val="12"/>
                <w:lang w:eastAsia="en-US"/>
                <w14:ligatures w14:val="none"/>
                <w14:cntxtAlts w14:val="0"/>
              </w:rPr>
            </w:pPr>
            <w:r w:rsidRPr="00CC36D2">
              <w:rPr>
                <w:kern w:val="0"/>
                <w:sz w:val="12"/>
                <w:szCs w:val="12"/>
                <w:lang w:eastAsia="en-US"/>
                <w14:ligatures w14:val="none"/>
                <w14:cntxtAlts w14:val="0"/>
              </w:rPr>
              <w:t>102,6</w:t>
            </w:r>
          </w:p>
        </w:tc>
        <w:tc>
          <w:tcPr>
            <w:tcW w:w="423" w:type="dxa"/>
          </w:tcPr>
          <w:p w:rsidR="00CC36D2" w:rsidRPr="00CC36D2" w:rsidRDefault="00CC36D2" w:rsidP="00CC36D2">
            <w:pPr>
              <w:spacing w:line="235" w:lineRule="auto"/>
              <w:ind w:left="-113" w:right="-113"/>
              <w:jc w:val="center"/>
              <w:rPr>
                <w:kern w:val="0"/>
                <w:sz w:val="12"/>
                <w:szCs w:val="12"/>
                <w:lang w:eastAsia="en-US"/>
                <w14:ligatures w14:val="none"/>
                <w14:cntxtAlts w14:val="0"/>
              </w:rPr>
            </w:pPr>
            <w:r w:rsidRPr="00CC36D2">
              <w:rPr>
                <w:kern w:val="0"/>
                <w:sz w:val="12"/>
                <w:szCs w:val="12"/>
                <w:lang w:eastAsia="en-US"/>
                <w14:ligatures w14:val="none"/>
                <w14:cntxtAlts w14:val="0"/>
              </w:rPr>
              <w:t>103,0</w:t>
            </w:r>
          </w:p>
        </w:tc>
      </w:tr>
      <w:tr w:rsidR="00CC36D2" w:rsidRPr="00CC36D2" w:rsidTr="00A24D9C">
        <w:trPr>
          <w:trHeight w:val="195"/>
        </w:trPr>
        <w:tc>
          <w:tcPr>
            <w:tcW w:w="2086" w:type="dxa"/>
            <w:gridSpan w:val="2"/>
            <w:vMerge/>
          </w:tcPr>
          <w:p w:rsidR="00CC36D2" w:rsidRPr="00CC36D2" w:rsidRDefault="00CC36D2" w:rsidP="00CC36D2">
            <w:pPr>
              <w:spacing w:line="235" w:lineRule="auto"/>
              <w:ind w:left="-113" w:right="-113"/>
              <w:rPr>
                <w:kern w:val="0"/>
                <w:sz w:val="12"/>
                <w:szCs w:val="12"/>
                <w:lang w:eastAsia="en-US"/>
                <w14:ligatures w14:val="none"/>
                <w14:cntxtAlts w14:val="0"/>
              </w:rPr>
            </w:pPr>
          </w:p>
        </w:tc>
        <w:tc>
          <w:tcPr>
            <w:tcW w:w="5098" w:type="dxa"/>
            <w:gridSpan w:val="9"/>
          </w:tcPr>
          <w:p w:rsidR="00CC36D2" w:rsidRPr="00CC36D2" w:rsidRDefault="00CC36D2" w:rsidP="00CC36D2">
            <w:pPr>
              <w:spacing w:line="235" w:lineRule="auto"/>
              <w:ind w:left="-113" w:right="-113"/>
              <w:rPr>
                <w:kern w:val="0"/>
                <w:sz w:val="12"/>
                <w:szCs w:val="12"/>
                <w:lang w:eastAsia="en-US"/>
                <w14:ligatures w14:val="none"/>
                <w14:cntxtAlts w14:val="0"/>
              </w:rPr>
            </w:pPr>
            <w:r w:rsidRPr="00CC36D2">
              <w:rPr>
                <w:kern w:val="0"/>
                <w:sz w:val="12"/>
                <w:szCs w:val="12"/>
                <w:lang w:eastAsia="en-US"/>
                <w14:ligatures w14:val="none"/>
                <w14:cntxtAlts w14:val="0"/>
              </w:rPr>
              <w:t xml:space="preserve">Доля расходов на обслуживание муниципального долга  </w:t>
            </w:r>
            <w:proofErr w:type="spellStart"/>
            <w:r w:rsidRPr="00CC36D2">
              <w:rPr>
                <w:kern w:val="0"/>
                <w:sz w:val="12"/>
                <w:szCs w:val="12"/>
                <w:lang w:eastAsia="en-US"/>
                <w14:ligatures w14:val="none"/>
                <w14:cntxtAlts w14:val="0"/>
              </w:rPr>
              <w:t>Нижнекумашкинского</w:t>
            </w:r>
            <w:proofErr w:type="spellEnd"/>
            <w:r w:rsidRPr="00CC36D2">
              <w:rPr>
                <w:kern w:val="0"/>
                <w:sz w:val="12"/>
                <w:szCs w:val="12"/>
                <w:lang w:eastAsia="en-US"/>
                <w14:ligatures w14:val="none"/>
                <w14:cntxtAlts w14:val="0"/>
              </w:rPr>
              <w:t xml:space="preserve">  сельского поселения </w:t>
            </w:r>
            <w:proofErr w:type="spellStart"/>
            <w:r w:rsidRPr="00CC36D2">
              <w:rPr>
                <w:kern w:val="0"/>
                <w:sz w:val="12"/>
                <w:szCs w:val="12"/>
                <w:lang w:eastAsia="en-US"/>
                <w14:ligatures w14:val="none"/>
                <w14:cntxtAlts w14:val="0"/>
              </w:rPr>
              <w:t>Шумерлинского</w:t>
            </w:r>
            <w:proofErr w:type="spellEnd"/>
            <w:r w:rsidRPr="00CC36D2">
              <w:rPr>
                <w:kern w:val="0"/>
                <w:sz w:val="12"/>
                <w:szCs w:val="12"/>
                <w:lang w:eastAsia="en-US"/>
                <w14:ligatures w14:val="none"/>
                <w14:cntxtAlts w14:val="0"/>
              </w:rPr>
              <w:t xml:space="preserve"> района в объеме расходов бюджета  </w:t>
            </w:r>
            <w:proofErr w:type="spellStart"/>
            <w:r w:rsidRPr="00CC36D2">
              <w:rPr>
                <w:kern w:val="0"/>
                <w:sz w:val="12"/>
                <w:szCs w:val="12"/>
                <w:lang w:eastAsia="en-US"/>
                <w14:ligatures w14:val="none"/>
                <w14:cntxtAlts w14:val="0"/>
              </w:rPr>
              <w:t>Нижнекумашкинского</w:t>
            </w:r>
            <w:proofErr w:type="spellEnd"/>
            <w:r w:rsidRPr="00CC36D2">
              <w:rPr>
                <w:kern w:val="0"/>
                <w:sz w:val="12"/>
                <w:szCs w:val="12"/>
                <w:lang w:eastAsia="en-US"/>
                <w14:ligatures w14:val="none"/>
                <w14:cntxtAlts w14:val="0"/>
              </w:rPr>
              <w:t xml:space="preserve">  сельского поселения </w:t>
            </w:r>
            <w:proofErr w:type="spellStart"/>
            <w:r w:rsidRPr="00CC36D2">
              <w:rPr>
                <w:kern w:val="0"/>
                <w:sz w:val="12"/>
                <w:szCs w:val="12"/>
                <w:lang w:eastAsia="en-US"/>
                <w14:ligatures w14:val="none"/>
                <w14:cntxtAlts w14:val="0"/>
              </w:rPr>
              <w:t>Шумерлинского</w:t>
            </w:r>
            <w:proofErr w:type="spellEnd"/>
            <w:r w:rsidRPr="00CC36D2">
              <w:rPr>
                <w:kern w:val="0"/>
                <w:sz w:val="12"/>
                <w:szCs w:val="12"/>
                <w:lang w:eastAsia="en-US"/>
                <w14:ligatures w14:val="none"/>
                <w14:cntxtAlts w14:val="0"/>
              </w:rPr>
              <w:t xml:space="preserve"> района</w:t>
            </w:r>
            <w:proofErr w:type="gramStart"/>
            <w:r w:rsidRPr="00CC36D2">
              <w:rPr>
                <w:kern w:val="0"/>
                <w:sz w:val="12"/>
                <w:szCs w:val="12"/>
                <w:lang w:eastAsia="en-US"/>
                <w14:ligatures w14:val="none"/>
                <w14:cntxtAlts w14:val="0"/>
              </w:rPr>
              <w:t xml:space="preserve"> ,</w:t>
            </w:r>
            <w:proofErr w:type="gramEnd"/>
            <w:r w:rsidRPr="00CC36D2">
              <w:rPr>
                <w:kern w:val="0"/>
                <w:sz w:val="12"/>
                <w:szCs w:val="12"/>
                <w:lang w:eastAsia="en-US"/>
                <w14:ligatures w14:val="none"/>
                <w14:cntxtAlts w14:val="0"/>
              </w:rPr>
              <w:t xml:space="preserve"> за исключением объема расходов, которые осуществляются за счет субвенций, предоставляемых из бюджетов бюджетной системы РФ, процентов</w:t>
            </w:r>
          </w:p>
        </w:tc>
        <w:tc>
          <w:tcPr>
            <w:tcW w:w="570" w:type="dxa"/>
          </w:tcPr>
          <w:p w:rsidR="00CC36D2" w:rsidRPr="00CC36D2" w:rsidRDefault="00CC36D2" w:rsidP="00CC36D2">
            <w:pPr>
              <w:spacing w:line="235" w:lineRule="auto"/>
              <w:ind w:left="-113" w:right="-113"/>
              <w:jc w:val="center"/>
              <w:rPr>
                <w:kern w:val="0"/>
                <w:sz w:val="12"/>
                <w:szCs w:val="12"/>
                <w:lang w:eastAsia="en-US"/>
                <w14:ligatures w14:val="none"/>
                <w14:cntxtAlts w14:val="0"/>
              </w:rPr>
            </w:pPr>
            <w:r w:rsidRPr="00CC36D2">
              <w:rPr>
                <w:kern w:val="0"/>
                <w:sz w:val="12"/>
                <w:szCs w:val="12"/>
                <w:lang w:eastAsia="en-US"/>
                <w14:ligatures w14:val="none"/>
                <w14:cntxtAlts w14:val="0"/>
              </w:rPr>
              <w:t>0</w:t>
            </w:r>
          </w:p>
        </w:tc>
        <w:tc>
          <w:tcPr>
            <w:tcW w:w="427" w:type="dxa"/>
          </w:tcPr>
          <w:p w:rsidR="00CC36D2" w:rsidRPr="00CC36D2" w:rsidRDefault="00CC36D2" w:rsidP="00CC36D2">
            <w:pPr>
              <w:spacing w:line="235" w:lineRule="auto"/>
              <w:ind w:left="-113" w:right="-113"/>
              <w:jc w:val="center"/>
              <w:rPr>
                <w:kern w:val="0"/>
                <w:sz w:val="12"/>
                <w:szCs w:val="12"/>
                <w:lang w:eastAsia="en-US"/>
                <w14:ligatures w14:val="none"/>
                <w14:cntxtAlts w14:val="0"/>
              </w:rPr>
            </w:pPr>
            <w:r w:rsidRPr="00CC36D2">
              <w:rPr>
                <w:kern w:val="0"/>
                <w:sz w:val="12"/>
                <w:szCs w:val="12"/>
                <w:lang w:eastAsia="en-US"/>
                <w14:ligatures w14:val="none"/>
                <w14:cntxtAlts w14:val="0"/>
              </w:rPr>
              <w:t>0</w:t>
            </w:r>
          </w:p>
        </w:tc>
        <w:tc>
          <w:tcPr>
            <w:tcW w:w="567" w:type="dxa"/>
          </w:tcPr>
          <w:p w:rsidR="00CC36D2" w:rsidRPr="00CC36D2" w:rsidRDefault="00CC36D2" w:rsidP="00CC36D2">
            <w:pPr>
              <w:spacing w:line="235" w:lineRule="auto"/>
              <w:ind w:left="-113" w:right="-113"/>
              <w:jc w:val="center"/>
              <w:rPr>
                <w:kern w:val="0"/>
                <w:sz w:val="12"/>
                <w:szCs w:val="12"/>
                <w:lang w:eastAsia="en-US"/>
                <w14:ligatures w14:val="none"/>
                <w14:cntxtAlts w14:val="0"/>
              </w:rPr>
            </w:pPr>
            <w:r w:rsidRPr="00CC36D2">
              <w:rPr>
                <w:kern w:val="0"/>
                <w:sz w:val="12"/>
                <w:szCs w:val="12"/>
                <w:lang w:eastAsia="en-US"/>
                <w14:ligatures w14:val="none"/>
                <w14:cntxtAlts w14:val="0"/>
              </w:rPr>
              <w:t>0</w:t>
            </w:r>
          </w:p>
        </w:tc>
        <w:tc>
          <w:tcPr>
            <w:tcW w:w="426" w:type="dxa"/>
          </w:tcPr>
          <w:p w:rsidR="00CC36D2" w:rsidRPr="00CC36D2" w:rsidRDefault="00CC36D2" w:rsidP="00CC36D2">
            <w:pPr>
              <w:spacing w:line="235" w:lineRule="auto"/>
              <w:ind w:left="-113" w:right="-113"/>
              <w:jc w:val="center"/>
              <w:rPr>
                <w:kern w:val="0"/>
                <w:sz w:val="12"/>
                <w:szCs w:val="12"/>
                <w:lang w:eastAsia="en-US"/>
                <w14:ligatures w14:val="none"/>
                <w14:cntxtAlts w14:val="0"/>
              </w:rPr>
            </w:pPr>
            <w:r w:rsidRPr="00CC36D2">
              <w:rPr>
                <w:kern w:val="0"/>
                <w:sz w:val="12"/>
                <w:szCs w:val="12"/>
                <w:lang w:eastAsia="en-US"/>
                <w14:ligatures w14:val="none"/>
                <w14:cntxtAlts w14:val="0"/>
              </w:rPr>
              <w:t>0</w:t>
            </w:r>
          </w:p>
        </w:tc>
        <w:tc>
          <w:tcPr>
            <w:tcW w:w="425" w:type="dxa"/>
          </w:tcPr>
          <w:p w:rsidR="00CC36D2" w:rsidRPr="00CC36D2" w:rsidRDefault="00CC36D2" w:rsidP="00CC36D2">
            <w:pPr>
              <w:spacing w:line="235" w:lineRule="auto"/>
              <w:ind w:left="-113" w:right="-113"/>
              <w:jc w:val="center"/>
              <w:rPr>
                <w:kern w:val="0"/>
                <w:sz w:val="12"/>
                <w:szCs w:val="12"/>
                <w:lang w:eastAsia="en-US"/>
                <w14:ligatures w14:val="none"/>
                <w14:cntxtAlts w14:val="0"/>
              </w:rPr>
            </w:pPr>
            <w:r w:rsidRPr="00CC36D2">
              <w:rPr>
                <w:kern w:val="0"/>
                <w:sz w:val="12"/>
                <w:szCs w:val="12"/>
                <w:lang w:eastAsia="en-US"/>
                <w14:ligatures w14:val="none"/>
                <w14:cntxtAlts w14:val="0"/>
              </w:rPr>
              <w:t>0</w:t>
            </w:r>
          </w:p>
        </w:tc>
        <w:tc>
          <w:tcPr>
            <w:tcW w:w="425" w:type="dxa"/>
          </w:tcPr>
          <w:p w:rsidR="00CC36D2" w:rsidRPr="00CC36D2" w:rsidRDefault="00CC36D2" w:rsidP="00CC36D2">
            <w:pPr>
              <w:spacing w:line="235" w:lineRule="auto"/>
              <w:ind w:left="-113" w:right="-113"/>
              <w:jc w:val="center"/>
              <w:rPr>
                <w:kern w:val="0"/>
                <w:sz w:val="12"/>
                <w:szCs w:val="12"/>
                <w:lang w:eastAsia="en-US"/>
                <w14:ligatures w14:val="none"/>
                <w14:cntxtAlts w14:val="0"/>
              </w:rPr>
            </w:pPr>
            <w:r w:rsidRPr="00CC36D2">
              <w:rPr>
                <w:kern w:val="0"/>
                <w:sz w:val="12"/>
                <w:szCs w:val="12"/>
                <w:lang w:eastAsia="en-US"/>
                <w14:ligatures w14:val="none"/>
                <w14:cntxtAlts w14:val="0"/>
              </w:rPr>
              <w:t>0</w:t>
            </w:r>
          </w:p>
        </w:tc>
        <w:tc>
          <w:tcPr>
            <w:tcW w:w="425" w:type="dxa"/>
          </w:tcPr>
          <w:p w:rsidR="00CC36D2" w:rsidRPr="00CC36D2" w:rsidRDefault="00CC36D2" w:rsidP="00CC36D2">
            <w:pPr>
              <w:spacing w:line="235" w:lineRule="auto"/>
              <w:ind w:left="-113" w:right="-113"/>
              <w:jc w:val="center"/>
              <w:rPr>
                <w:kern w:val="0"/>
                <w:sz w:val="12"/>
                <w:szCs w:val="12"/>
                <w:lang w:eastAsia="en-US"/>
                <w14:ligatures w14:val="none"/>
                <w14:cntxtAlts w14:val="0"/>
              </w:rPr>
            </w:pPr>
            <w:r w:rsidRPr="00CC36D2">
              <w:rPr>
                <w:kern w:val="0"/>
                <w:sz w:val="12"/>
                <w:szCs w:val="12"/>
                <w:lang w:eastAsia="en-US"/>
                <w14:ligatures w14:val="none"/>
                <w14:cntxtAlts w14:val="0"/>
              </w:rPr>
              <w:t>0</w:t>
            </w:r>
          </w:p>
        </w:tc>
        <w:tc>
          <w:tcPr>
            <w:tcW w:w="427" w:type="dxa"/>
          </w:tcPr>
          <w:p w:rsidR="00CC36D2" w:rsidRPr="00CC36D2" w:rsidRDefault="00CC36D2" w:rsidP="00CC36D2">
            <w:pPr>
              <w:spacing w:line="235" w:lineRule="auto"/>
              <w:ind w:left="-113" w:right="-113"/>
              <w:jc w:val="center"/>
              <w:rPr>
                <w:kern w:val="0"/>
                <w:sz w:val="12"/>
                <w:szCs w:val="12"/>
                <w:lang w:eastAsia="en-US"/>
                <w14:ligatures w14:val="none"/>
                <w14:cntxtAlts w14:val="0"/>
              </w:rPr>
            </w:pPr>
            <w:r w:rsidRPr="00CC36D2">
              <w:rPr>
                <w:kern w:val="0"/>
                <w:sz w:val="12"/>
                <w:szCs w:val="12"/>
                <w:lang w:eastAsia="en-US"/>
                <w14:ligatures w14:val="none"/>
                <w14:cntxtAlts w14:val="0"/>
              </w:rPr>
              <w:t>0</w:t>
            </w:r>
          </w:p>
        </w:tc>
        <w:tc>
          <w:tcPr>
            <w:tcW w:w="423" w:type="dxa"/>
          </w:tcPr>
          <w:p w:rsidR="00CC36D2" w:rsidRPr="00CC36D2" w:rsidRDefault="00CC36D2" w:rsidP="00CC36D2">
            <w:pPr>
              <w:spacing w:line="235" w:lineRule="auto"/>
              <w:ind w:left="-113" w:right="-113"/>
              <w:jc w:val="center"/>
              <w:rPr>
                <w:kern w:val="0"/>
                <w:sz w:val="12"/>
                <w:szCs w:val="12"/>
                <w:lang w:eastAsia="en-US"/>
                <w14:ligatures w14:val="none"/>
                <w14:cntxtAlts w14:val="0"/>
              </w:rPr>
            </w:pPr>
            <w:r w:rsidRPr="00CC36D2">
              <w:rPr>
                <w:kern w:val="0"/>
                <w:sz w:val="12"/>
                <w:szCs w:val="12"/>
                <w:lang w:eastAsia="en-US"/>
                <w14:ligatures w14:val="none"/>
                <w14:cntxtAlts w14:val="0"/>
              </w:rPr>
              <w:t>0</w:t>
            </w:r>
          </w:p>
        </w:tc>
      </w:tr>
      <w:tr w:rsidR="00CC36D2" w:rsidRPr="00CC36D2" w:rsidTr="00A24D9C">
        <w:trPr>
          <w:trHeight w:val="195"/>
        </w:trPr>
        <w:tc>
          <w:tcPr>
            <w:tcW w:w="2086" w:type="dxa"/>
            <w:gridSpan w:val="2"/>
            <w:vMerge/>
          </w:tcPr>
          <w:p w:rsidR="00CC36D2" w:rsidRPr="00CC36D2" w:rsidRDefault="00CC36D2" w:rsidP="00CC36D2">
            <w:pPr>
              <w:spacing w:line="235" w:lineRule="auto"/>
              <w:ind w:left="-113" w:right="-113"/>
              <w:rPr>
                <w:kern w:val="0"/>
                <w:sz w:val="12"/>
                <w:szCs w:val="12"/>
                <w:lang w:eastAsia="en-US"/>
                <w14:ligatures w14:val="none"/>
                <w14:cntxtAlts w14:val="0"/>
              </w:rPr>
            </w:pPr>
          </w:p>
        </w:tc>
        <w:tc>
          <w:tcPr>
            <w:tcW w:w="5098" w:type="dxa"/>
            <w:gridSpan w:val="9"/>
          </w:tcPr>
          <w:p w:rsidR="00CC36D2" w:rsidRPr="00CC36D2" w:rsidRDefault="00CC36D2" w:rsidP="00CC36D2">
            <w:pPr>
              <w:spacing w:line="235" w:lineRule="auto"/>
              <w:ind w:left="-113" w:right="-113"/>
              <w:rPr>
                <w:kern w:val="0"/>
                <w:sz w:val="12"/>
                <w:szCs w:val="12"/>
                <w:lang w:eastAsia="en-US"/>
                <w14:ligatures w14:val="none"/>
                <w14:cntxtAlts w14:val="0"/>
              </w:rPr>
            </w:pPr>
            <w:r w:rsidRPr="00CC36D2">
              <w:rPr>
                <w:kern w:val="0"/>
                <w:sz w:val="12"/>
                <w:szCs w:val="12"/>
                <w14:ligatures w14:val="none"/>
                <w14:cntxtAlts w14:val="0"/>
              </w:rPr>
              <w:t xml:space="preserve">Объем просроченной кредиторской задолженности по оплате труда работников органов местного самоуправления </w:t>
            </w:r>
            <w:proofErr w:type="spellStart"/>
            <w:r w:rsidRPr="00CC36D2">
              <w:rPr>
                <w:kern w:val="0"/>
                <w:sz w:val="12"/>
                <w:szCs w:val="12"/>
                <w14:ligatures w14:val="none"/>
                <w14:cntxtAlts w14:val="0"/>
              </w:rPr>
              <w:t>Нижнекумашкинского</w:t>
            </w:r>
            <w:proofErr w:type="spellEnd"/>
            <w:r w:rsidRPr="00CC36D2">
              <w:rPr>
                <w:kern w:val="0"/>
                <w:sz w:val="12"/>
                <w:szCs w:val="12"/>
                <w14:ligatures w14:val="none"/>
                <w14:cntxtAlts w14:val="0"/>
              </w:rPr>
              <w:t xml:space="preserve">  сельского поселения, замещающих муниципальные должности и должности муниципальной службы</w:t>
            </w:r>
          </w:p>
        </w:tc>
        <w:tc>
          <w:tcPr>
            <w:tcW w:w="570" w:type="dxa"/>
          </w:tcPr>
          <w:p w:rsidR="00CC36D2" w:rsidRPr="00CC36D2" w:rsidRDefault="00CC36D2" w:rsidP="00CC36D2">
            <w:pPr>
              <w:spacing w:line="235" w:lineRule="auto"/>
              <w:ind w:left="-113" w:right="-113"/>
              <w:jc w:val="center"/>
              <w:rPr>
                <w:kern w:val="0"/>
                <w:sz w:val="12"/>
                <w:szCs w:val="12"/>
                <w:lang w:eastAsia="en-US"/>
                <w14:ligatures w14:val="none"/>
                <w14:cntxtAlts w14:val="0"/>
              </w:rPr>
            </w:pPr>
            <w:r w:rsidRPr="00CC36D2">
              <w:rPr>
                <w:kern w:val="0"/>
                <w:sz w:val="12"/>
                <w:szCs w:val="12"/>
                <w:lang w:eastAsia="en-US"/>
                <w14:ligatures w14:val="none"/>
                <w14:cntxtAlts w14:val="0"/>
              </w:rPr>
              <w:t>0</w:t>
            </w:r>
          </w:p>
        </w:tc>
        <w:tc>
          <w:tcPr>
            <w:tcW w:w="427" w:type="dxa"/>
          </w:tcPr>
          <w:p w:rsidR="00CC36D2" w:rsidRPr="00CC36D2" w:rsidRDefault="00CC36D2" w:rsidP="00CC36D2">
            <w:pPr>
              <w:spacing w:line="235" w:lineRule="auto"/>
              <w:ind w:left="-113" w:right="-113"/>
              <w:jc w:val="center"/>
              <w:rPr>
                <w:kern w:val="0"/>
                <w:sz w:val="12"/>
                <w:szCs w:val="12"/>
                <w:lang w:eastAsia="en-US"/>
                <w14:ligatures w14:val="none"/>
                <w14:cntxtAlts w14:val="0"/>
              </w:rPr>
            </w:pPr>
            <w:r w:rsidRPr="00CC36D2">
              <w:rPr>
                <w:kern w:val="0"/>
                <w:sz w:val="12"/>
                <w:szCs w:val="12"/>
                <w:lang w:eastAsia="en-US"/>
                <w14:ligatures w14:val="none"/>
                <w14:cntxtAlts w14:val="0"/>
              </w:rPr>
              <w:t>-</w:t>
            </w:r>
          </w:p>
        </w:tc>
        <w:tc>
          <w:tcPr>
            <w:tcW w:w="567" w:type="dxa"/>
          </w:tcPr>
          <w:p w:rsidR="00CC36D2" w:rsidRPr="00CC36D2" w:rsidRDefault="00CC36D2" w:rsidP="00CC36D2">
            <w:pPr>
              <w:spacing w:line="235" w:lineRule="auto"/>
              <w:ind w:left="-113" w:right="-113"/>
              <w:jc w:val="center"/>
              <w:rPr>
                <w:kern w:val="0"/>
                <w:sz w:val="12"/>
                <w:szCs w:val="12"/>
                <w:lang w:eastAsia="en-US"/>
                <w14:ligatures w14:val="none"/>
                <w14:cntxtAlts w14:val="0"/>
              </w:rPr>
            </w:pPr>
            <w:r w:rsidRPr="00CC36D2">
              <w:rPr>
                <w:kern w:val="0"/>
                <w:sz w:val="12"/>
                <w:szCs w:val="12"/>
                <w:lang w:eastAsia="en-US"/>
                <w14:ligatures w14:val="none"/>
                <w14:cntxtAlts w14:val="0"/>
              </w:rPr>
              <w:t>-</w:t>
            </w:r>
          </w:p>
        </w:tc>
        <w:tc>
          <w:tcPr>
            <w:tcW w:w="426" w:type="dxa"/>
          </w:tcPr>
          <w:p w:rsidR="00CC36D2" w:rsidRPr="00CC36D2" w:rsidRDefault="00CC36D2" w:rsidP="00CC36D2">
            <w:pPr>
              <w:spacing w:line="235" w:lineRule="auto"/>
              <w:ind w:left="-113" w:right="-113"/>
              <w:jc w:val="center"/>
              <w:rPr>
                <w:kern w:val="0"/>
                <w:sz w:val="12"/>
                <w:szCs w:val="12"/>
                <w:lang w:eastAsia="en-US"/>
                <w14:ligatures w14:val="none"/>
                <w14:cntxtAlts w14:val="0"/>
              </w:rPr>
            </w:pPr>
            <w:r w:rsidRPr="00CC36D2">
              <w:rPr>
                <w:kern w:val="0"/>
                <w:sz w:val="12"/>
                <w:szCs w:val="12"/>
                <w:lang w:eastAsia="en-US"/>
                <w14:ligatures w14:val="none"/>
                <w14:cntxtAlts w14:val="0"/>
              </w:rPr>
              <w:t>-</w:t>
            </w:r>
          </w:p>
        </w:tc>
        <w:tc>
          <w:tcPr>
            <w:tcW w:w="425" w:type="dxa"/>
          </w:tcPr>
          <w:p w:rsidR="00CC36D2" w:rsidRPr="00CC36D2" w:rsidRDefault="00CC36D2" w:rsidP="00CC36D2">
            <w:pPr>
              <w:spacing w:line="235" w:lineRule="auto"/>
              <w:ind w:left="-113" w:right="-113"/>
              <w:jc w:val="center"/>
              <w:rPr>
                <w:kern w:val="0"/>
                <w:sz w:val="12"/>
                <w:szCs w:val="12"/>
                <w:lang w:eastAsia="en-US"/>
                <w14:ligatures w14:val="none"/>
                <w14:cntxtAlts w14:val="0"/>
              </w:rPr>
            </w:pPr>
            <w:r w:rsidRPr="00CC36D2">
              <w:rPr>
                <w:kern w:val="0"/>
                <w:sz w:val="12"/>
                <w:szCs w:val="12"/>
                <w:lang w:eastAsia="en-US"/>
                <w14:ligatures w14:val="none"/>
                <w14:cntxtAlts w14:val="0"/>
              </w:rPr>
              <w:t>-</w:t>
            </w:r>
          </w:p>
        </w:tc>
        <w:tc>
          <w:tcPr>
            <w:tcW w:w="425" w:type="dxa"/>
          </w:tcPr>
          <w:p w:rsidR="00CC36D2" w:rsidRPr="00CC36D2" w:rsidRDefault="00CC36D2" w:rsidP="00CC36D2">
            <w:pPr>
              <w:spacing w:line="235" w:lineRule="auto"/>
              <w:ind w:left="-113" w:right="-113"/>
              <w:jc w:val="center"/>
              <w:rPr>
                <w:kern w:val="0"/>
                <w:sz w:val="12"/>
                <w:szCs w:val="12"/>
                <w:lang w:eastAsia="en-US"/>
                <w14:ligatures w14:val="none"/>
                <w14:cntxtAlts w14:val="0"/>
              </w:rPr>
            </w:pPr>
            <w:r w:rsidRPr="00CC36D2">
              <w:rPr>
                <w:kern w:val="0"/>
                <w:sz w:val="12"/>
                <w:szCs w:val="12"/>
                <w:lang w:eastAsia="en-US"/>
                <w14:ligatures w14:val="none"/>
                <w14:cntxtAlts w14:val="0"/>
              </w:rPr>
              <w:t>-</w:t>
            </w:r>
          </w:p>
        </w:tc>
        <w:tc>
          <w:tcPr>
            <w:tcW w:w="425" w:type="dxa"/>
          </w:tcPr>
          <w:p w:rsidR="00CC36D2" w:rsidRPr="00CC36D2" w:rsidRDefault="00CC36D2" w:rsidP="00CC36D2">
            <w:pPr>
              <w:spacing w:line="235" w:lineRule="auto"/>
              <w:ind w:left="-113" w:right="-113"/>
              <w:jc w:val="center"/>
              <w:rPr>
                <w:kern w:val="0"/>
                <w:sz w:val="12"/>
                <w:szCs w:val="12"/>
                <w:lang w:eastAsia="en-US"/>
                <w14:ligatures w14:val="none"/>
                <w14:cntxtAlts w14:val="0"/>
              </w:rPr>
            </w:pPr>
            <w:r w:rsidRPr="00CC36D2">
              <w:rPr>
                <w:kern w:val="0"/>
                <w:sz w:val="12"/>
                <w:szCs w:val="12"/>
                <w:lang w:eastAsia="en-US"/>
                <w14:ligatures w14:val="none"/>
                <w14:cntxtAlts w14:val="0"/>
              </w:rPr>
              <w:t>-</w:t>
            </w:r>
          </w:p>
        </w:tc>
        <w:tc>
          <w:tcPr>
            <w:tcW w:w="427" w:type="dxa"/>
          </w:tcPr>
          <w:p w:rsidR="00CC36D2" w:rsidRPr="00CC36D2" w:rsidRDefault="00CC36D2" w:rsidP="00CC36D2">
            <w:pPr>
              <w:spacing w:line="235" w:lineRule="auto"/>
              <w:ind w:left="-113" w:right="-113"/>
              <w:jc w:val="center"/>
              <w:rPr>
                <w:kern w:val="0"/>
                <w:sz w:val="12"/>
                <w:szCs w:val="12"/>
                <w:lang w:eastAsia="en-US"/>
                <w14:ligatures w14:val="none"/>
                <w14:cntxtAlts w14:val="0"/>
              </w:rPr>
            </w:pPr>
            <w:r w:rsidRPr="00CC36D2">
              <w:rPr>
                <w:kern w:val="0"/>
                <w:sz w:val="12"/>
                <w:szCs w:val="12"/>
                <w:lang w:eastAsia="en-US"/>
                <w14:ligatures w14:val="none"/>
                <w14:cntxtAlts w14:val="0"/>
              </w:rPr>
              <w:t>-</w:t>
            </w:r>
          </w:p>
        </w:tc>
        <w:tc>
          <w:tcPr>
            <w:tcW w:w="423" w:type="dxa"/>
          </w:tcPr>
          <w:p w:rsidR="00CC36D2" w:rsidRPr="00CC36D2" w:rsidRDefault="00CC36D2" w:rsidP="00CC36D2">
            <w:pPr>
              <w:spacing w:line="235" w:lineRule="auto"/>
              <w:ind w:left="-113" w:right="-113"/>
              <w:jc w:val="center"/>
              <w:rPr>
                <w:kern w:val="0"/>
                <w:sz w:val="12"/>
                <w:szCs w:val="12"/>
                <w:lang w:eastAsia="en-US"/>
                <w14:ligatures w14:val="none"/>
                <w14:cntxtAlts w14:val="0"/>
              </w:rPr>
            </w:pPr>
            <w:r w:rsidRPr="00CC36D2">
              <w:rPr>
                <w:kern w:val="0"/>
                <w:sz w:val="12"/>
                <w:szCs w:val="12"/>
                <w:lang w:eastAsia="en-US"/>
                <w14:ligatures w14:val="none"/>
                <w14:cntxtAlts w14:val="0"/>
              </w:rPr>
              <w:t>-</w:t>
            </w:r>
          </w:p>
        </w:tc>
      </w:tr>
      <w:tr w:rsidR="00CC36D2" w:rsidRPr="00CC36D2" w:rsidTr="00A24D9C">
        <w:tc>
          <w:tcPr>
            <w:tcW w:w="697" w:type="dxa"/>
            <w:vMerge w:val="restart"/>
          </w:tcPr>
          <w:p w:rsidR="00CC36D2" w:rsidRPr="00CC36D2" w:rsidRDefault="00CC36D2" w:rsidP="00CC36D2">
            <w:pPr>
              <w:ind w:left="-57" w:right="-57"/>
              <w:jc w:val="both"/>
              <w:rPr>
                <w:kern w:val="0"/>
                <w:sz w:val="12"/>
                <w:szCs w:val="12"/>
                <w:lang w:eastAsia="en-US"/>
                <w14:ligatures w14:val="none"/>
                <w14:cntxtAlts w14:val="0"/>
              </w:rPr>
            </w:pPr>
            <w:proofErr w:type="spellStart"/>
            <w:proofErr w:type="gramStart"/>
            <w:r w:rsidRPr="00CC36D2">
              <w:rPr>
                <w:kern w:val="0"/>
                <w:sz w:val="12"/>
                <w:szCs w:val="12"/>
                <w:lang w:eastAsia="en-US"/>
                <w14:ligatures w14:val="none"/>
                <w14:cntxtAlts w14:val="0"/>
              </w:rPr>
              <w:t>Меро</w:t>
            </w:r>
            <w:proofErr w:type="spellEnd"/>
            <w:r w:rsidRPr="00CC36D2">
              <w:rPr>
                <w:kern w:val="0"/>
                <w:sz w:val="12"/>
                <w:szCs w:val="12"/>
                <w:lang w:eastAsia="en-US"/>
                <w14:ligatures w14:val="none"/>
                <w14:cntxtAlts w14:val="0"/>
              </w:rPr>
              <w:t>-при</w:t>
            </w:r>
            <w:r w:rsidRPr="00CC36D2">
              <w:rPr>
                <w:kern w:val="0"/>
                <w:sz w:val="12"/>
                <w:szCs w:val="12"/>
                <w:lang w:eastAsia="en-US"/>
                <w14:ligatures w14:val="none"/>
                <w14:cntxtAlts w14:val="0"/>
              </w:rPr>
              <w:softHyphen/>
              <w:t>я</w:t>
            </w:r>
            <w:r w:rsidRPr="00CC36D2">
              <w:rPr>
                <w:kern w:val="0"/>
                <w:sz w:val="12"/>
                <w:szCs w:val="12"/>
                <w:lang w:eastAsia="en-US"/>
                <w14:ligatures w14:val="none"/>
                <w14:cntxtAlts w14:val="0"/>
              </w:rPr>
              <w:softHyphen/>
              <w:t>тие</w:t>
            </w:r>
            <w:proofErr w:type="gramEnd"/>
            <w:r w:rsidRPr="00CC36D2">
              <w:rPr>
                <w:kern w:val="0"/>
                <w:sz w:val="12"/>
                <w:szCs w:val="12"/>
                <w:lang w:eastAsia="en-US"/>
                <w14:ligatures w14:val="none"/>
                <w14:cntxtAlts w14:val="0"/>
              </w:rPr>
              <w:t xml:space="preserve"> 2.1</w:t>
            </w:r>
          </w:p>
        </w:tc>
        <w:tc>
          <w:tcPr>
            <w:tcW w:w="1402" w:type="dxa"/>
            <w:gridSpan w:val="3"/>
            <w:vMerge w:val="restart"/>
          </w:tcPr>
          <w:p w:rsidR="00CC36D2" w:rsidRPr="00CC36D2" w:rsidRDefault="00CC36D2" w:rsidP="00CC36D2">
            <w:pPr>
              <w:autoSpaceDE w:val="0"/>
              <w:autoSpaceDN w:val="0"/>
              <w:adjustRightInd w:val="0"/>
              <w:ind w:left="-57" w:right="-57"/>
              <w:jc w:val="both"/>
              <w:rPr>
                <w:kern w:val="0"/>
                <w:sz w:val="12"/>
                <w:szCs w:val="12"/>
                <w:lang w:eastAsia="en-US"/>
                <w14:ligatures w14:val="none"/>
                <w14:cntxtAlts w14:val="0"/>
              </w:rPr>
            </w:pPr>
            <w:r w:rsidRPr="00CC36D2">
              <w:rPr>
                <w:kern w:val="0"/>
                <w:sz w:val="12"/>
                <w:szCs w:val="12"/>
                <w:lang w:eastAsia="en-US"/>
                <w14:ligatures w14:val="none"/>
                <w14:cntxtAlts w14:val="0"/>
              </w:rPr>
              <w:t>Осуществление первичного воинского учета на территориях, где отсутствуют военные комиссариаты, за счет субвенции, предостав</w:t>
            </w:r>
            <w:r w:rsidRPr="00CC36D2">
              <w:rPr>
                <w:kern w:val="0"/>
                <w:sz w:val="12"/>
                <w:szCs w:val="12"/>
                <w:lang w:eastAsia="en-US"/>
                <w14:ligatures w14:val="none"/>
                <w14:cntxtAlts w14:val="0"/>
              </w:rPr>
              <w:softHyphen/>
              <w:t>ляемой из федерального бюджета</w:t>
            </w:r>
          </w:p>
        </w:tc>
        <w:tc>
          <w:tcPr>
            <w:tcW w:w="979" w:type="dxa"/>
            <w:vMerge w:val="restart"/>
          </w:tcPr>
          <w:p w:rsidR="00CC36D2" w:rsidRPr="00CC36D2" w:rsidRDefault="00CC36D2" w:rsidP="00CC36D2">
            <w:pPr>
              <w:ind w:left="-57" w:right="-57"/>
              <w:jc w:val="both"/>
              <w:rPr>
                <w:kern w:val="0"/>
                <w:sz w:val="12"/>
                <w:szCs w:val="12"/>
                <w:lang w:eastAsia="en-US"/>
                <w14:ligatures w14:val="none"/>
                <w14:cntxtAlts w14:val="0"/>
              </w:rPr>
            </w:pPr>
          </w:p>
        </w:tc>
        <w:tc>
          <w:tcPr>
            <w:tcW w:w="988" w:type="dxa"/>
            <w:vMerge w:val="restart"/>
          </w:tcPr>
          <w:p w:rsidR="00CC36D2" w:rsidRPr="00CC36D2" w:rsidRDefault="00CC36D2" w:rsidP="00CC36D2">
            <w:pPr>
              <w:ind w:left="-57" w:right="-57"/>
              <w:jc w:val="both"/>
              <w:rPr>
                <w:kern w:val="0"/>
                <w:sz w:val="12"/>
                <w:szCs w:val="12"/>
                <w:lang w:eastAsia="en-US"/>
                <w14:ligatures w14:val="none"/>
                <w14:cntxtAlts w14:val="0"/>
              </w:rPr>
            </w:pPr>
            <w:r w:rsidRPr="00CC36D2">
              <w:rPr>
                <w:kern w:val="0"/>
                <w:sz w:val="12"/>
                <w:szCs w:val="12"/>
                <w:lang w:eastAsia="en-US"/>
                <w14:ligatures w14:val="none"/>
                <w14:cntxtAlts w14:val="0"/>
              </w:rPr>
              <w:t>ответственный исполнитель – Финансовый отдел</w:t>
            </w:r>
          </w:p>
        </w:tc>
        <w:tc>
          <w:tcPr>
            <w:tcW w:w="642" w:type="dxa"/>
          </w:tcPr>
          <w:p w:rsidR="00CC36D2" w:rsidRPr="00CC36D2" w:rsidRDefault="00CC36D2" w:rsidP="00CC36D2">
            <w:pPr>
              <w:ind w:left="-57" w:right="-57"/>
              <w:jc w:val="center"/>
              <w:rPr>
                <w:kern w:val="0"/>
                <w:sz w:val="12"/>
                <w:szCs w:val="12"/>
                <w:lang w:eastAsia="en-US"/>
                <w14:ligatures w14:val="none"/>
                <w14:cntxtAlts w14:val="0"/>
              </w:rPr>
            </w:pPr>
            <w:r w:rsidRPr="00CC36D2">
              <w:rPr>
                <w:kern w:val="0"/>
                <w:sz w:val="12"/>
                <w:szCs w:val="12"/>
                <w:lang w:eastAsia="en-US"/>
                <w14:ligatures w14:val="none"/>
                <w14:cntxtAlts w14:val="0"/>
              </w:rPr>
              <w:t>х</w:t>
            </w:r>
          </w:p>
        </w:tc>
        <w:tc>
          <w:tcPr>
            <w:tcW w:w="498" w:type="dxa"/>
          </w:tcPr>
          <w:p w:rsidR="00CC36D2" w:rsidRPr="00CC36D2" w:rsidRDefault="00CC36D2" w:rsidP="00CC36D2">
            <w:pPr>
              <w:ind w:left="-57" w:right="-57"/>
              <w:jc w:val="center"/>
              <w:rPr>
                <w:kern w:val="0"/>
                <w:sz w:val="12"/>
                <w:szCs w:val="12"/>
                <w:lang w:eastAsia="en-US"/>
                <w14:ligatures w14:val="none"/>
                <w14:cntxtAlts w14:val="0"/>
              </w:rPr>
            </w:pPr>
            <w:r w:rsidRPr="00CC36D2">
              <w:rPr>
                <w:kern w:val="0"/>
                <w:sz w:val="12"/>
                <w:szCs w:val="12"/>
                <w:lang w:eastAsia="en-US"/>
                <w14:ligatures w14:val="none"/>
                <w14:cntxtAlts w14:val="0"/>
              </w:rPr>
              <w:t>х</w:t>
            </w:r>
          </w:p>
        </w:tc>
        <w:tc>
          <w:tcPr>
            <w:tcW w:w="562" w:type="dxa"/>
          </w:tcPr>
          <w:p w:rsidR="00CC36D2" w:rsidRPr="00CC36D2" w:rsidRDefault="00CC36D2" w:rsidP="00CC36D2">
            <w:pPr>
              <w:ind w:left="-113" w:right="-113"/>
              <w:jc w:val="center"/>
              <w:rPr>
                <w:kern w:val="0"/>
                <w:sz w:val="12"/>
                <w:szCs w:val="12"/>
                <w:lang w:eastAsia="en-US"/>
                <w14:ligatures w14:val="none"/>
                <w14:cntxtAlts w14:val="0"/>
              </w:rPr>
            </w:pPr>
            <w:r w:rsidRPr="00CC36D2">
              <w:rPr>
                <w:kern w:val="0"/>
                <w:sz w:val="12"/>
                <w:szCs w:val="12"/>
                <w:lang w:eastAsia="en-US"/>
                <w14:ligatures w14:val="none"/>
                <w14:cntxtAlts w14:val="0"/>
              </w:rPr>
              <w:t>х</w:t>
            </w:r>
          </w:p>
        </w:tc>
        <w:tc>
          <w:tcPr>
            <w:tcW w:w="494" w:type="dxa"/>
          </w:tcPr>
          <w:p w:rsidR="00CC36D2" w:rsidRPr="00CC36D2" w:rsidRDefault="00CC36D2" w:rsidP="00CC36D2">
            <w:pPr>
              <w:ind w:left="-57" w:right="-57"/>
              <w:jc w:val="center"/>
              <w:rPr>
                <w:kern w:val="0"/>
                <w:sz w:val="12"/>
                <w:szCs w:val="12"/>
                <w:lang w:eastAsia="en-US"/>
                <w14:ligatures w14:val="none"/>
                <w14:cntxtAlts w14:val="0"/>
              </w:rPr>
            </w:pPr>
            <w:r w:rsidRPr="00CC36D2">
              <w:rPr>
                <w:kern w:val="0"/>
                <w:sz w:val="12"/>
                <w:szCs w:val="12"/>
                <w:lang w:eastAsia="en-US"/>
                <w14:ligatures w14:val="none"/>
                <w14:cntxtAlts w14:val="0"/>
              </w:rPr>
              <w:t>х</w:t>
            </w:r>
          </w:p>
        </w:tc>
        <w:tc>
          <w:tcPr>
            <w:tcW w:w="922" w:type="dxa"/>
          </w:tcPr>
          <w:p w:rsidR="00CC36D2" w:rsidRPr="00CC36D2" w:rsidRDefault="00CC36D2" w:rsidP="00CC36D2">
            <w:pPr>
              <w:autoSpaceDE w:val="0"/>
              <w:autoSpaceDN w:val="0"/>
              <w:adjustRightInd w:val="0"/>
              <w:ind w:left="-57" w:right="-57"/>
              <w:jc w:val="both"/>
              <w:rPr>
                <w:kern w:val="0"/>
                <w:sz w:val="12"/>
                <w:szCs w:val="12"/>
                <w:lang w:eastAsia="en-US"/>
                <w14:ligatures w14:val="none"/>
                <w14:cntxtAlts w14:val="0"/>
              </w:rPr>
            </w:pPr>
            <w:r w:rsidRPr="00CC36D2">
              <w:rPr>
                <w:bCs/>
                <w:kern w:val="0"/>
                <w:sz w:val="12"/>
                <w:szCs w:val="12"/>
                <w:lang w:eastAsia="en-US"/>
                <w14:ligatures w14:val="none"/>
                <w14:cntxtAlts w14:val="0"/>
              </w:rPr>
              <w:t>всего</w:t>
            </w:r>
          </w:p>
        </w:tc>
        <w:tc>
          <w:tcPr>
            <w:tcW w:w="570" w:type="dxa"/>
          </w:tcPr>
          <w:p w:rsidR="00CC36D2" w:rsidRPr="00CC36D2" w:rsidRDefault="00CC36D2" w:rsidP="00CC36D2">
            <w:pPr>
              <w:ind w:left="-113" w:right="-113"/>
              <w:jc w:val="center"/>
              <w:rPr>
                <w:kern w:val="0"/>
                <w:sz w:val="12"/>
                <w:szCs w:val="12"/>
                <w:lang w:eastAsia="en-US"/>
                <w14:ligatures w14:val="none"/>
                <w14:cntxtAlts w14:val="0"/>
              </w:rPr>
            </w:pPr>
            <w:r w:rsidRPr="00CC36D2">
              <w:rPr>
                <w:kern w:val="0"/>
                <w:sz w:val="12"/>
                <w:szCs w:val="12"/>
                <w:lang w:eastAsia="en-US"/>
                <w14:ligatures w14:val="none"/>
                <w14:cntxtAlts w14:val="0"/>
              </w:rPr>
              <w:t>89,9</w:t>
            </w:r>
          </w:p>
        </w:tc>
        <w:tc>
          <w:tcPr>
            <w:tcW w:w="427" w:type="dxa"/>
          </w:tcPr>
          <w:p w:rsidR="00CC36D2" w:rsidRPr="00CC36D2" w:rsidRDefault="00CC36D2" w:rsidP="00CC36D2">
            <w:pPr>
              <w:ind w:left="-113" w:right="-113"/>
              <w:jc w:val="center"/>
              <w:rPr>
                <w:kern w:val="0"/>
                <w:sz w:val="12"/>
                <w:szCs w:val="12"/>
                <w:lang w:eastAsia="en-US"/>
                <w14:ligatures w14:val="none"/>
                <w14:cntxtAlts w14:val="0"/>
              </w:rPr>
            </w:pPr>
            <w:r w:rsidRPr="00CC36D2">
              <w:rPr>
                <w:kern w:val="0"/>
                <w:sz w:val="12"/>
                <w:szCs w:val="12"/>
                <w:lang w:eastAsia="en-US"/>
                <w14:ligatures w14:val="none"/>
                <w14:cntxtAlts w14:val="0"/>
              </w:rPr>
              <w:t>99,2</w:t>
            </w:r>
          </w:p>
        </w:tc>
        <w:tc>
          <w:tcPr>
            <w:tcW w:w="567" w:type="dxa"/>
          </w:tcPr>
          <w:p w:rsidR="00CC36D2" w:rsidRPr="00CC36D2" w:rsidRDefault="00CC36D2" w:rsidP="00CC36D2">
            <w:pPr>
              <w:ind w:left="-113" w:right="-113"/>
              <w:jc w:val="center"/>
              <w:rPr>
                <w:kern w:val="0"/>
                <w:sz w:val="12"/>
                <w:szCs w:val="12"/>
                <w:lang w:eastAsia="en-US"/>
                <w14:ligatures w14:val="none"/>
                <w14:cntxtAlts w14:val="0"/>
              </w:rPr>
            </w:pPr>
            <w:r w:rsidRPr="00CC36D2">
              <w:rPr>
                <w:kern w:val="0"/>
                <w:sz w:val="12"/>
                <w:szCs w:val="12"/>
                <w:lang w:eastAsia="en-US"/>
                <w14:ligatures w14:val="none"/>
                <w14:cntxtAlts w14:val="0"/>
              </w:rPr>
              <w:t>103,5</w:t>
            </w:r>
          </w:p>
        </w:tc>
        <w:tc>
          <w:tcPr>
            <w:tcW w:w="426" w:type="dxa"/>
          </w:tcPr>
          <w:p w:rsidR="00CC36D2" w:rsidRPr="00CC36D2" w:rsidRDefault="00CC36D2" w:rsidP="00CC36D2">
            <w:pPr>
              <w:ind w:left="-113" w:right="-113"/>
              <w:jc w:val="center"/>
              <w:rPr>
                <w:kern w:val="0"/>
                <w:sz w:val="12"/>
                <w:szCs w:val="12"/>
                <w:lang w:eastAsia="en-US"/>
                <w14:ligatures w14:val="none"/>
                <w14:cntxtAlts w14:val="0"/>
              </w:rPr>
            </w:pPr>
            <w:r w:rsidRPr="00CC36D2">
              <w:rPr>
                <w:kern w:val="0"/>
                <w:sz w:val="12"/>
                <w:szCs w:val="12"/>
                <w:lang w:eastAsia="en-US"/>
                <w14:ligatures w14:val="none"/>
                <w14:cntxtAlts w14:val="0"/>
              </w:rPr>
              <w:t>105,9,</w:t>
            </w:r>
          </w:p>
        </w:tc>
        <w:tc>
          <w:tcPr>
            <w:tcW w:w="425" w:type="dxa"/>
          </w:tcPr>
          <w:p w:rsidR="00CC36D2" w:rsidRPr="00CC36D2" w:rsidRDefault="00CC36D2" w:rsidP="00CC36D2">
            <w:pPr>
              <w:ind w:left="-113" w:right="-113"/>
              <w:jc w:val="center"/>
              <w:rPr>
                <w:kern w:val="0"/>
                <w:sz w:val="12"/>
                <w:szCs w:val="12"/>
                <w:lang w:eastAsia="en-US"/>
                <w14:ligatures w14:val="none"/>
                <w14:cntxtAlts w14:val="0"/>
              </w:rPr>
            </w:pPr>
            <w:r w:rsidRPr="00CC36D2">
              <w:rPr>
                <w:kern w:val="0"/>
                <w:sz w:val="12"/>
                <w:szCs w:val="12"/>
                <w:lang w:eastAsia="en-US"/>
                <w14:ligatures w14:val="none"/>
                <w14:cntxtAlts w14:val="0"/>
              </w:rPr>
              <w:t>110,9</w:t>
            </w:r>
          </w:p>
        </w:tc>
        <w:tc>
          <w:tcPr>
            <w:tcW w:w="425" w:type="dxa"/>
          </w:tcPr>
          <w:p w:rsidR="00CC36D2" w:rsidRPr="00CC36D2" w:rsidRDefault="00CC36D2" w:rsidP="00CC36D2">
            <w:pPr>
              <w:ind w:left="-113" w:right="-113"/>
              <w:jc w:val="center"/>
              <w:rPr>
                <w:kern w:val="0"/>
                <w:sz w:val="12"/>
                <w:szCs w:val="12"/>
                <w:lang w:eastAsia="en-US"/>
                <w14:ligatures w14:val="none"/>
                <w14:cntxtAlts w14:val="0"/>
              </w:rPr>
            </w:pPr>
            <w:r w:rsidRPr="00CC36D2">
              <w:rPr>
                <w:kern w:val="0"/>
                <w:sz w:val="12"/>
                <w:szCs w:val="12"/>
                <w:lang w:eastAsia="en-US"/>
                <w14:ligatures w14:val="none"/>
                <w14:cntxtAlts w14:val="0"/>
              </w:rPr>
              <w:t>89,0</w:t>
            </w:r>
          </w:p>
        </w:tc>
        <w:tc>
          <w:tcPr>
            <w:tcW w:w="425" w:type="dxa"/>
          </w:tcPr>
          <w:p w:rsidR="00CC36D2" w:rsidRPr="00CC36D2" w:rsidRDefault="00CC36D2" w:rsidP="00CC36D2">
            <w:pPr>
              <w:ind w:left="-113" w:right="-113"/>
              <w:jc w:val="center"/>
              <w:rPr>
                <w:kern w:val="0"/>
                <w:sz w:val="12"/>
                <w:szCs w:val="12"/>
                <w:lang w:eastAsia="en-US"/>
                <w14:ligatures w14:val="none"/>
                <w14:cntxtAlts w14:val="0"/>
              </w:rPr>
            </w:pPr>
            <w:r w:rsidRPr="00CC36D2">
              <w:rPr>
                <w:kern w:val="0"/>
                <w:sz w:val="12"/>
                <w:szCs w:val="12"/>
                <w:lang w:eastAsia="en-US"/>
                <w14:ligatures w14:val="none"/>
                <w14:cntxtAlts w14:val="0"/>
              </w:rPr>
              <w:t>89,0</w:t>
            </w:r>
          </w:p>
        </w:tc>
        <w:tc>
          <w:tcPr>
            <w:tcW w:w="427" w:type="dxa"/>
          </w:tcPr>
          <w:p w:rsidR="00CC36D2" w:rsidRPr="00CC36D2" w:rsidRDefault="00CC36D2" w:rsidP="00CC36D2">
            <w:pPr>
              <w:ind w:left="-113" w:right="-113"/>
              <w:jc w:val="center"/>
              <w:rPr>
                <w:kern w:val="0"/>
                <w:sz w:val="12"/>
                <w:szCs w:val="12"/>
                <w:lang w:eastAsia="en-US"/>
                <w14:ligatures w14:val="none"/>
                <w14:cntxtAlts w14:val="0"/>
              </w:rPr>
            </w:pPr>
            <w:r w:rsidRPr="00CC36D2">
              <w:rPr>
                <w:kern w:val="0"/>
                <w:sz w:val="12"/>
                <w:szCs w:val="12"/>
                <w:lang w:eastAsia="en-US"/>
                <w14:ligatures w14:val="none"/>
                <w14:cntxtAlts w14:val="0"/>
              </w:rPr>
              <w:t>445,0</w:t>
            </w:r>
          </w:p>
        </w:tc>
        <w:tc>
          <w:tcPr>
            <w:tcW w:w="423" w:type="dxa"/>
          </w:tcPr>
          <w:p w:rsidR="00CC36D2" w:rsidRPr="00CC36D2" w:rsidRDefault="00CC36D2" w:rsidP="00CC36D2">
            <w:pPr>
              <w:ind w:left="-113" w:right="-113"/>
              <w:jc w:val="center"/>
              <w:rPr>
                <w:kern w:val="0"/>
                <w:sz w:val="12"/>
                <w:szCs w:val="12"/>
                <w:lang w:eastAsia="en-US"/>
                <w14:ligatures w14:val="none"/>
                <w14:cntxtAlts w14:val="0"/>
              </w:rPr>
            </w:pPr>
            <w:r w:rsidRPr="00CC36D2">
              <w:rPr>
                <w:kern w:val="0"/>
                <w:sz w:val="12"/>
                <w:szCs w:val="12"/>
                <w:lang w:eastAsia="en-US"/>
                <w14:ligatures w14:val="none"/>
                <w14:cntxtAlts w14:val="0"/>
              </w:rPr>
              <w:t>445,0</w:t>
            </w:r>
          </w:p>
        </w:tc>
      </w:tr>
      <w:tr w:rsidR="00CC36D2" w:rsidRPr="00CC36D2" w:rsidTr="00A24D9C">
        <w:tc>
          <w:tcPr>
            <w:tcW w:w="697" w:type="dxa"/>
            <w:vMerge/>
          </w:tcPr>
          <w:p w:rsidR="00CC36D2" w:rsidRPr="00CC36D2" w:rsidRDefault="00CC36D2" w:rsidP="00CC36D2">
            <w:pPr>
              <w:autoSpaceDE w:val="0"/>
              <w:autoSpaceDN w:val="0"/>
              <w:adjustRightInd w:val="0"/>
              <w:ind w:left="-57" w:right="-57"/>
              <w:jc w:val="both"/>
              <w:rPr>
                <w:kern w:val="0"/>
                <w:sz w:val="12"/>
                <w:szCs w:val="12"/>
                <w:lang w:eastAsia="en-US"/>
                <w14:ligatures w14:val="none"/>
                <w14:cntxtAlts w14:val="0"/>
              </w:rPr>
            </w:pPr>
          </w:p>
        </w:tc>
        <w:tc>
          <w:tcPr>
            <w:tcW w:w="1402" w:type="dxa"/>
            <w:gridSpan w:val="3"/>
            <w:vMerge/>
          </w:tcPr>
          <w:p w:rsidR="00CC36D2" w:rsidRPr="00CC36D2" w:rsidRDefault="00CC36D2" w:rsidP="00CC36D2">
            <w:pPr>
              <w:autoSpaceDE w:val="0"/>
              <w:autoSpaceDN w:val="0"/>
              <w:adjustRightInd w:val="0"/>
              <w:ind w:left="-57" w:right="-57"/>
              <w:jc w:val="both"/>
              <w:rPr>
                <w:kern w:val="0"/>
                <w:sz w:val="12"/>
                <w:szCs w:val="12"/>
                <w:lang w:eastAsia="en-US"/>
                <w14:ligatures w14:val="none"/>
                <w14:cntxtAlts w14:val="0"/>
              </w:rPr>
            </w:pPr>
          </w:p>
        </w:tc>
        <w:tc>
          <w:tcPr>
            <w:tcW w:w="979" w:type="dxa"/>
            <w:vMerge/>
          </w:tcPr>
          <w:p w:rsidR="00CC36D2" w:rsidRPr="00CC36D2" w:rsidRDefault="00CC36D2" w:rsidP="00CC36D2">
            <w:pPr>
              <w:ind w:left="-57" w:right="-57"/>
              <w:jc w:val="both"/>
              <w:rPr>
                <w:kern w:val="0"/>
                <w:sz w:val="12"/>
                <w:szCs w:val="12"/>
                <w:lang w:eastAsia="en-US"/>
                <w14:ligatures w14:val="none"/>
                <w14:cntxtAlts w14:val="0"/>
              </w:rPr>
            </w:pPr>
          </w:p>
        </w:tc>
        <w:tc>
          <w:tcPr>
            <w:tcW w:w="988" w:type="dxa"/>
            <w:vMerge/>
          </w:tcPr>
          <w:p w:rsidR="00CC36D2" w:rsidRPr="00CC36D2" w:rsidRDefault="00CC36D2" w:rsidP="00CC36D2">
            <w:pPr>
              <w:ind w:left="-57" w:right="-57"/>
              <w:jc w:val="both"/>
              <w:rPr>
                <w:kern w:val="0"/>
                <w:sz w:val="12"/>
                <w:szCs w:val="12"/>
                <w:lang w:eastAsia="en-US"/>
                <w14:ligatures w14:val="none"/>
                <w14:cntxtAlts w14:val="0"/>
              </w:rPr>
            </w:pPr>
          </w:p>
        </w:tc>
        <w:tc>
          <w:tcPr>
            <w:tcW w:w="642" w:type="dxa"/>
          </w:tcPr>
          <w:p w:rsidR="00CC36D2" w:rsidRPr="00CC36D2" w:rsidRDefault="00CC36D2" w:rsidP="00CC36D2">
            <w:pPr>
              <w:spacing w:line="235" w:lineRule="auto"/>
              <w:ind w:left="-57" w:right="-57"/>
              <w:jc w:val="center"/>
              <w:rPr>
                <w:kern w:val="0"/>
                <w:sz w:val="12"/>
                <w:szCs w:val="12"/>
                <w:lang w:eastAsia="en-US"/>
                <w14:ligatures w14:val="none"/>
                <w14:cntxtAlts w14:val="0"/>
              </w:rPr>
            </w:pPr>
            <w:r w:rsidRPr="00CC36D2">
              <w:rPr>
                <w:kern w:val="0"/>
                <w:sz w:val="12"/>
                <w:szCs w:val="12"/>
                <w:lang w:eastAsia="en-US"/>
                <w14:ligatures w14:val="none"/>
                <w14:cntxtAlts w14:val="0"/>
              </w:rPr>
              <w:t>993</w:t>
            </w:r>
          </w:p>
        </w:tc>
        <w:tc>
          <w:tcPr>
            <w:tcW w:w="498" w:type="dxa"/>
          </w:tcPr>
          <w:p w:rsidR="00CC36D2" w:rsidRPr="00CC36D2" w:rsidRDefault="00CC36D2" w:rsidP="00CC36D2">
            <w:pPr>
              <w:spacing w:line="235" w:lineRule="auto"/>
              <w:ind w:left="-57" w:right="-57"/>
              <w:jc w:val="center"/>
              <w:rPr>
                <w:kern w:val="0"/>
                <w:sz w:val="12"/>
                <w:szCs w:val="12"/>
                <w:lang w:eastAsia="en-US"/>
                <w14:ligatures w14:val="none"/>
                <w14:cntxtAlts w14:val="0"/>
              </w:rPr>
            </w:pPr>
            <w:r w:rsidRPr="00CC36D2">
              <w:rPr>
                <w:kern w:val="0"/>
                <w:sz w:val="12"/>
                <w:szCs w:val="12"/>
                <w:lang w:eastAsia="en-US"/>
                <w14:ligatures w14:val="none"/>
                <w14:cntxtAlts w14:val="0"/>
              </w:rPr>
              <w:t>х</w:t>
            </w:r>
          </w:p>
        </w:tc>
        <w:tc>
          <w:tcPr>
            <w:tcW w:w="562" w:type="dxa"/>
          </w:tcPr>
          <w:p w:rsidR="00CC36D2" w:rsidRPr="00CC36D2" w:rsidRDefault="00CC36D2" w:rsidP="00CC36D2">
            <w:pPr>
              <w:spacing w:line="235" w:lineRule="auto"/>
              <w:ind w:left="-113" w:right="-113"/>
              <w:jc w:val="center"/>
              <w:rPr>
                <w:kern w:val="0"/>
                <w:sz w:val="12"/>
                <w:szCs w:val="12"/>
                <w:lang w:eastAsia="en-US"/>
                <w14:ligatures w14:val="none"/>
                <w14:cntxtAlts w14:val="0"/>
              </w:rPr>
            </w:pPr>
            <w:r w:rsidRPr="00CC36D2">
              <w:rPr>
                <w:kern w:val="0"/>
                <w:sz w:val="12"/>
                <w:szCs w:val="12"/>
                <w:lang w:eastAsia="en-US"/>
                <w14:ligatures w14:val="none"/>
                <w14:cntxtAlts w14:val="0"/>
              </w:rPr>
              <w:t>Ч410400000</w:t>
            </w:r>
          </w:p>
        </w:tc>
        <w:tc>
          <w:tcPr>
            <w:tcW w:w="494" w:type="dxa"/>
          </w:tcPr>
          <w:p w:rsidR="00CC36D2" w:rsidRPr="00CC36D2" w:rsidRDefault="00CC36D2" w:rsidP="00CC36D2">
            <w:pPr>
              <w:spacing w:line="235" w:lineRule="auto"/>
              <w:ind w:left="-57" w:right="-57"/>
              <w:jc w:val="center"/>
              <w:rPr>
                <w:kern w:val="0"/>
                <w:sz w:val="12"/>
                <w:szCs w:val="12"/>
                <w:lang w:eastAsia="en-US"/>
                <w14:ligatures w14:val="none"/>
                <w14:cntxtAlts w14:val="0"/>
              </w:rPr>
            </w:pPr>
            <w:r w:rsidRPr="00CC36D2">
              <w:rPr>
                <w:kern w:val="0"/>
                <w:sz w:val="12"/>
                <w:szCs w:val="12"/>
                <w:lang w:eastAsia="en-US"/>
                <w14:ligatures w14:val="none"/>
                <w14:cntxtAlts w14:val="0"/>
              </w:rPr>
              <w:t>х</w:t>
            </w:r>
          </w:p>
        </w:tc>
        <w:tc>
          <w:tcPr>
            <w:tcW w:w="922" w:type="dxa"/>
          </w:tcPr>
          <w:p w:rsidR="00CC36D2" w:rsidRPr="00CC36D2" w:rsidRDefault="00CC36D2" w:rsidP="00CC36D2">
            <w:pPr>
              <w:autoSpaceDE w:val="0"/>
              <w:autoSpaceDN w:val="0"/>
              <w:adjustRightInd w:val="0"/>
              <w:spacing w:line="235" w:lineRule="auto"/>
              <w:ind w:left="-57" w:right="-57"/>
              <w:jc w:val="both"/>
              <w:rPr>
                <w:bCs/>
                <w:kern w:val="0"/>
                <w:sz w:val="12"/>
                <w:szCs w:val="12"/>
                <w:lang w:eastAsia="en-US"/>
                <w14:ligatures w14:val="none"/>
                <w14:cntxtAlts w14:val="0"/>
              </w:rPr>
            </w:pPr>
            <w:r w:rsidRPr="00CC36D2">
              <w:rPr>
                <w:bCs/>
                <w:kern w:val="0"/>
                <w:sz w:val="12"/>
                <w:szCs w:val="12"/>
                <w:lang w:eastAsia="en-US"/>
                <w14:ligatures w14:val="none"/>
                <w14:cntxtAlts w14:val="0"/>
              </w:rPr>
              <w:t>федеральный бюджет</w:t>
            </w:r>
          </w:p>
        </w:tc>
        <w:tc>
          <w:tcPr>
            <w:tcW w:w="570" w:type="dxa"/>
          </w:tcPr>
          <w:p w:rsidR="00CC36D2" w:rsidRPr="00CC36D2" w:rsidRDefault="00CC36D2" w:rsidP="00CC36D2">
            <w:pPr>
              <w:ind w:left="-113" w:right="-113"/>
              <w:jc w:val="center"/>
              <w:rPr>
                <w:kern w:val="0"/>
                <w:sz w:val="12"/>
                <w:szCs w:val="12"/>
                <w:lang w:eastAsia="en-US"/>
                <w14:ligatures w14:val="none"/>
                <w14:cntxtAlts w14:val="0"/>
              </w:rPr>
            </w:pPr>
            <w:r w:rsidRPr="00CC36D2">
              <w:rPr>
                <w:kern w:val="0"/>
                <w:sz w:val="12"/>
                <w:szCs w:val="12"/>
                <w:lang w:eastAsia="en-US"/>
                <w14:ligatures w14:val="none"/>
                <w14:cntxtAlts w14:val="0"/>
              </w:rPr>
              <w:t>89,9</w:t>
            </w:r>
          </w:p>
        </w:tc>
        <w:tc>
          <w:tcPr>
            <w:tcW w:w="427" w:type="dxa"/>
          </w:tcPr>
          <w:p w:rsidR="00CC36D2" w:rsidRPr="00CC36D2" w:rsidRDefault="00CC36D2" w:rsidP="00CC36D2">
            <w:pPr>
              <w:ind w:left="-113" w:right="-113"/>
              <w:jc w:val="center"/>
              <w:rPr>
                <w:kern w:val="0"/>
                <w:sz w:val="12"/>
                <w:szCs w:val="12"/>
                <w:lang w:eastAsia="en-US"/>
                <w14:ligatures w14:val="none"/>
                <w14:cntxtAlts w14:val="0"/>
              </w:rPr>
            </w:pPr>
            <w:r w:rsidRPr="00CC36D2">
              <w:rPr>
                <w:kern w:val="0"/>
                <w:sz w:val="12"/>
                <w:szCs w:val="12"/>
                <w:lang w:eastAsia="en-US"/>
                <w14:ligatures w14:val="none"/>
                <w14:cntxtAlts w14:val="0"/>
              </w:rPr>
              <w:t>99,2</w:t>
            </w:r>
          </w:p>
        </w:tc>
        <w:tc>
          <w:tcPr>
            <w:tcW w:w="567" w:type="dxa"/>
          </w:tcPr>
          <w:p w:rsidR="00CC36D2" w:rsidRPr="00CC36D2" w:rsidRDefault="00CC36D2" w:rsidP="00CC36D2">
            <w:pPr>
              <w:ind w:left="-113" w:right="-113"/>
              <w:jc w:val="center"/>
              <w:rPr>
                <w:kern w:val="0"/>
                <w:sz w:val="12"/>
                <w:szCs w:val="12"/>
                <w:lang w:eastAsia="en-US"/>
                <w14:ligatures w14:val="none"/>
                <w14:cntxtAlts w14:val="0"/>
              </w:rPr>
            </w:pPr>
            <w:r w:rsidRPr="00CC36D2">
              <w:rPr>
                <w:kern w:val="0"/>
                <w:sz w:val="12"/>
                <w:szCs w:val="12"/>
                <w:lang w:eastAsia="en-US"/>
                <w14:ligatures w14:val="none"/>
                <w14:cntxtAlts w14:val="0"/>
              </w:rPr>
              <w:t>103,5</w:t>
            </w:r>
          </w:p>
        </w:tc>
        <w:tc>
          <w:tcPr>
            <w:tcW w:w="426" w:type="dxa"/>
          </w:tcPr>
          <w:p w:rsidR="00CC36D2" w:rsidRPr="00CC36D2" w:rsidRDefault="00CC36D2" w:rsidP="00CC36D2">
            <w:pPr>
              <w:ind w:left="-113" w:right="-113"/>
              <w:jc w:val="center"/>
              <w:rPr>
                <w:kern w:val="0"/>
                <w:sz w:val="12"/>
                <w:szCs w:val="12"/>
                <w:lang w:eastAsia="en-US"/>
                <w14:ligatures w14:val="none"/>
                <w14:cntxtAlts w14:val="0"/>
              </w:rPr>
            </w:pPr>
            <w:r w:rsidRPr="00CC36D2">
              <w:rPr>
                <w:kern w:val="0"/>
                <w:sz w:val="12"/>
                <w:szCs w:val="12"/>
                <w:lang w:eastAsia="en-US"/>
                <w14:ligatures w14:val="none"/>
                <w14:cntxtAlts w14:val="0"/>
              </w:rPr>
              <w:t>105,9</w:t>
            </w:r>
          </w:p>
        </w:tc>
        <w:tc>
          <w:tcPr>
            <w:tcW w:w="425" w:type="dxa"/>
          </w:tcPr>
          <w:p w:rsidR="00CC36D2" w:rsidRPr="00CC36D2" w:rsidRDefault="00CC36D2" w:rsidP="00CC36D2">
            <w:pPr>
              <w:ind w:left="-113" w:right="-113"/>
              <w:jc w:val="center"/>
              <w:rPr>
                <w:kern w:val="0"/>
                <w:sz w:val="12"/>
                <w:szCs w:val="12"/>
                <w:lang w:eastAsia="en-US"/>
                <w14:ligatures w14:val="none"/>
                <w14:cntxtAlts w14:val="0"/>
              </w:rPr>
            </w:pPr>
            <w:r w:rsidRPr="00CC36D2">
              <w:rPr>
                <w:kern w:val="0"/>
                <w:sz w:val="12"/>
                <w:szCs w:val="12"/>
                <w:lang w:eastAsia="en-US"/>
                <w14:ligatures w14:val="none"/>
                <w14:cntxtAlts w14:val="0"/>
              </w:rPr>
              <w:t>110,9</w:t>
            </w:r>
          </w:p>
        </w:tc>
        <w:tc>
          <w:tcPr>
            <w:tcW w:w="425" w:type="dxa"/>
          </w:tcPr>
          <w:p w:rsidR="00CC36D2" w:rsidRPr="00CC36D2" w:rsidRDefault="00CC36D2" w:rsidP="00CC36D2">
            <w:pPr>
              <w:ind w:left="-113" w:right="-113"/>
              <w:jc w:val="center"/>
              <w:rPr>
                <w:kern w:val="0"/>
                <w:sz w:val="12"/>
                <w:szCs w:val="12"/>
                <w:lang w:eastAsia="en-US"/>
                <w14:ligatures w14:val="none"/>
                <w14:cntxtAlts w14:val="0"/>
              </w:rPr>
            </w:pPr>
            <w:r w:rsidRPr="00CC36D2">
              <w:rPr>
                <w:kern w:val="0"/>
                <w:sz w:val="12"/>
                <w:szCs w:val="12"/>
                <w:lang w:eastAsia="en-US"/>
                <w14:ligatures w14:val="none"/>
                <w14:cntxtAlts w14:val="0"/>
              </w:rPr>
              <w:t>89,0</w:t>
            </w:r>
          </w:p>
        </w:tc>
        <w:tc>
          <w:tcPr>
            <w:tcW w:w="425" w:type="dxa"/>
          </w:tcPr>
          <w:p w:rsidR="00CC36D2" w:rsidRPr="00CC36D2" w:rsidRDefault="00CC36D2" w:rsidP="00CC36D2">
            <w:pPr>
              <w:ind w:left="-113" w:right="-113"/>
              <w:jc w:val="center"/>
              <w:rPr>
                <w:kern w:val="0"/>
                <w:sz w:val="12"/>
                <w:szCs w:val="12"/>
                <w:lang w:eastAsia="en-US"/>
                <w14:ligatures w14:val="none"/>
                <w14:cntxtAlts w14:val="0"/>
              </w:rPr>
            </w:pPr>
            <w:r w:rsidRPr="00CC36D2">
              <w:rPr>
                <w:kern w:val="0"/>
                <w:sz w:val="12"/>
                <w:szCs w:val="12"/>
                <w:lang w:eastAsia="en-US"/>
                <w14:ligatures w14:val="none"/>
                <w14:cntxtAlts w14:val="0"/>
              </w:rPr>
              <w:t>89,0</w:t>
            </w:r>
          </w:p>
        </w:tc>
        <w:tc>
          <w:tcPr>
            <w:tcW w:w="427" w:type="dxa"/>
          </w:tcPr>
          <w:p w:rsidR="00CC36D2" w:rsidRPr="00CC36D2" w:rsidRDefault="00CC36D2" w:rsidP="00CC36D2">
            <w:pPr>
              <w:ind w:left="-113" w:right="-113"/>
              <w:jc w:val="center"/>
              <w:rPr>
                <w:kern w:val="0"/>
                <w:sz w:val="12"/>
                <w:szCs w:val="12"/>
                <w:lang w:eastAsia="en-US"/>
                <w14:ligatures w14:val="none"/>
                <w14:cntxtAlts w14:val="0"/>
              </w:rPr>
            </w:pPr>
            <w:r w:rsidRPr="00CC36D2">
              <w:rPr>
                <w:kern w:val="0"/>
                <w:sz w:val="12"/>
                <w:szCs w:val="12"/>
                <w:lang w:eastAsia="en-US"/>
                <w14:ligatures w14:val="none"/>
                <w14:cntxtAlts w14:val="0"/>
              </w:rPr>
              <w:t>445,0</w:t>
            </w:r>
          </w:p>
        </w:tc>
        <w:tc>
          <w:tcPr>
            <w:tcW w:w="423" w:type="dxa"/>
          </w:tcPr>
          <w:p w:rsidR="00CC36D2" w:rsidRPr="00CC36D2" w:rsidRDefault="00CC36D2" w:rsidP="00CC36D2">
            <w:pPr>
              <w:ind w:left="-113" w:right="-113"/>
              <w:jc w:val="center"/>
              <w:rPr>
                <w:kern w:val="0"/>
                <w:sz w:val="12"/>
                <w:szCs w:val="12"/>
                <w:lang w:eastAsia="en-US"/>
                <w14:ligatures w14:val="none"/>
                <w14:cntxtAlts w14:val="0"/>
              </w:rPr>
            </w:pPr>
            <w:r w:rsidRPr="00CC36D2">
              <w:rPr>
                <w:kern w:val="0"/>
                <w:sz w:val="12"/>
                <w:szCs w:val="12"/>
                <w:lang w:eastAsia="en-US"/>
                <w14:ligatures w14:val="none"/>
                <w14:cntxtAlts w14:val="0"/>
              </w:rPr>
              <w:t>445,0</w:t>
            </w:r>
          </w:p>
        </w:tc>
      </w:tr>
      <w:tr w:rsidR="00CC36D2" w:rsidRPr="00CC36D2" w:rsidTr="00A24D9C">
        <w:tc>
          <w:tcPr>
            <w:tcW w:w="697" w:type="dxa"/>
            <w:vMerge/>
          </w:tcPr>
          <w:p w:rsidR="00CC36D2" w:rsidRPr="00CC36D2" w:rsidRDefault="00CC36D2" w:rsidP="00CC36D2">
            <w:pPr>
              <w:ind w:left="-57" w:right="-57"/>
              <w:jc w:val="both"/>
              <w:rPr>
                <w:kern w:val="0"/>
                <w:sz w:val="12"/>
                <w:szCs w:val="12"/>
                <w:lang w:eastAsia="en-US"/>
                <w14:ligatures w14:val="none"/>
                <w14:cntxtAlts w14:val="0"/>
              </w:rPr>
            </w:pPr>
          </w:p>
        </w:tc>
        <w:tc>
          <w:tcPr>
            <w:tcW w:w="1402" w:type="dxa"/>
            <w:gridSpan w:val="3"/>
            <w:vMerge/>
          </w:tcPr>
          <w:p w:rsidR="00CC36D2" w:rsidRPr="00CC36D2" w:rsidRDefault="00CC36D2" w:rsidP="00CC36D2">
            <w:pPr>
              <w:ind w:left="-57" w:right="-57"/>
              <w:jc w:val="both"/>
              <w:rPr>
                <w:kern w:val="0"/>
                <w:sz w:val="12"/>
                <w:szCs w:val="12"/>
                <w:lang w:eastAsia="en-US"/>
                <w14:ligatures w14:val="none"/>
                <w14:cntxtAlts w14:val="0"/>
              </w:rPr>
            </w:pPr>
          </w:p>
        </w:tc>
        <w:tc>
          <w:tcPr>
            <w:tcW w:w="979" w:type="dxa"/>
            <w:vMerge/>
          </w:tcPr>
          <w:p w:rsidR="00CC36D2" w:rsidRPr="00CC36D2" w:rsidRDefault="00CC36D2" w:rsidP="00CC36D2">
            <w:pPr>
              <w:ind w:left="-57" w:right="-57"/>
              <w:jc w:val="both"/>
              <w:rPr>
                <w:kern w:val="0"/>
                <w:sz w:val="12"/>
                <w:szCs w:val="12"/>
                <w:lang w:eastAsia="en-US"/>
                <w14:ligatures w14:val="none"/>
                <w14:cntxtAlts w14:val="0"/>
              </w:rPr>
            </w:pPr>
          </w:p>
        </w:tc>
        <w:tc>
          <w:tcPr>
            <w:tcW w:w="988" w:type="dxa"/>
            <w:vMerge/>
          </w:tcPr>
          <w:p w:rsidR="00CC36D2" w:rsidRPr="00CC36D2" w:rsidRDefault="00CC36D2" w:rsidP="00CC36D2">
            <w:pPr>
              <w:ind w:left="-57" w:right="-57"/>
              <w:jc w:val="both"/>
              <w:rPr>
                <w:kern w:val="0"/>
                <w:sz w:val="12"/>
                <w:szCs w:val="12"/>
                <w:lang w:eastAsia="en-US"/>
                <w14:ligatures w14:val="none"/>
                <w14:cntxtAlts w14:val="0"/>
              </w:rPr>
            </w:pPr>
          </w:p>
        </w:tc>
        <w:tc>
          <w:tcPr>
            <w:tcW w:w="642" w:type="dxa"/>
          </w:tcPr>
          <w:p w:rsidR="00CC36D2" w:rsidRPr="00CC36D2" w:rsidRDefault="00CC36D2" w:rsidP="00CC36D2">
            <w:pPr>
              <w:ind w:left="-57" w:right="-57"/>
              <w:jc w:val="center"/>
              <w:rPr>
                <w:kern w:val="0"/>
                <w:sz w:val="12"/>
                <w:szCs w:val="12"/>
                <w:lang w:eastAsia="en-US"/>
                <w14:ligatures w14:val="none"/>
                <w14:cntxtAlts w14:val="0"/>
              </w:rPr>
            </w:pPr>
            <w:r w:rsidRPr="00CC36D2">
              <w:rPr>
                <w:kern w:val="0"/>
                <w:sz w:val="12"/>
                <w:szCs w:val="12"/>
                <w:lang w:eastAsia="en-US"/>
                <w14:ligatures w14:val="none"/>
                <w14:cntxtAlts w14:val="0"/>
              </w:rPr>
              <w:t>х</w:t>
            </w:r>
          </w:p>
        </w:tc>
        <w:tc>
          <w:tcPr>
            <w:tcW w:w="498" w:type="dxa"/>
          </w:tcPr>
          <w:p w:rsidR="00CC36D2" w:rsidRPr="00CC36D2" w:rsidRDefault="00CC36D2" w:rsidP="00CC36D2">
            <w:pPr>
              <w:ind w:left="-57" w:right="-57"/>
              <w:jc w:val="center"/>
              <w:rPr>
                <w:kern w:val="0"/>
                <w:sz w:val="12"/>
                <w:szCs w:val="12"/>
                <w:lang w:eastAsia="en-US"/>
                <w14:ligatures w14:val="none"/>
                <w14:cntxtAlts w14:val="0"/>
              </w:rPr>
            </w:pPr>
            <w:r w:rsidRPr="00CC36D2">
              <w:rPr>
                <w:kern w:val="0"/>
                <w:sz w:val="12"/>
                <w:szCs w:val="12"/>
                <w:lang w:eastAsia="en-US"/>
                <w14:ligatures w14:val="none"/>
                <w14:cntxtAlts w14:val="0"/>
              </w:rPr>
              <w:t>х</w:t>
            </w:r>
          </w:p>
        </w:tc>
        <w:tc>
          <w:tcPr>
            <w:tcW w:w="562" w:type="dxa"/>
          </w:tcPr>
          <w:p w:rsidR="00CC36D2" w:rsidRPr="00CC36D2" w:rsidRDefault="00CC36D2" w:rsidP="00CC36D2">
            <w:pPr>
              <w:ind w:left="-113" w:right="-113"/>
              <w:jc w:val="center"/>
              <w:rPr>
                <w:kern w:val="0"/>
                <w:sz w:val="12"/>
                <w:szCs w:val="12"/>
                <w:lang w:eastAsia="en-US"/>
                <w14:ligatures w14:val="none"/>
                <w14:cntxtAlts w14:val="0"/>
              </w:rPr>
            </w:pPr>
            <w:r w:rsidRPr="00CC36D2">
              <w:rPr>
                <w:kern w:val="0"/>
                <w:sz w:val="12"/>
                <w:szCs w:val="12"/>
                <w:lang w:eastAsia="en-US"/>
                <w14:ligatures w14:val="none"/>
                <w14:cntxtAlts w14:val="0"/>
              </w:rPr>
              <w:t>х</w:t>
            </w:r>
          </w:p>
        </w:tc>
        <w:tc>
          <w:tcPr>
            <w:tcW w:w="494" w:type="dxa"/>
          </w:tcPr>
          <w:p w:rsidR="00CC36D2" w:rsidRPr="00CC36D2" w:rsidRDefault="00CC36D2" w:rsidP="00CC36D2">
            <w:pPr>
              <w:ind w:left="-57" w:right="-57"/>
              <w:jc w:val="center"/>
              <w:rPr>
                <w:kern w:val="0"/>
                <w:sz w:val="12"/>
                <w:szCs w:val="12"/>
                <w:lang w:eastAsia="en-US"/>
                <w14:ligatures w14:val="none"/>
                <w14:cntxtAlts w14:val="0"/>
              </w:rPr>
            </w:pPr>
            <w:r w:rsidRPr="00CC36D2">
              <w:rPr>
                <w:kern w:val="0"/>
                <w:sz w:val="12"/>
                <w:szCs w:val="12"/>
                <w:lang w:eastAsia="en-US"/>
                <w14:ligatures w14:val="none"/>
                <w14:cntxtAlts w14:val="0"/>
              </w:rPr>
              <w:t>х</w:t>
            </w:r>
          </w:p>
        </w:tc>
        <w:tc>
          <w:tcPr>
            <w:tcW w:w="922" w:type="dxa"/>
          </w:tcPr>
          <w:p w:rsidR="00CC36D2" w:rsidRPr="00CC36D2" w:rsidRDefault="00CC36D2" w:rsidP="00CC36D2">
            <w:pPr>
              <w:ind w:left="-57" w:right="-57"/>
              <w:jc w:val="both"/>
              <w:rPr>
                <w:kern w:val="0"/>
                <w:sz w:val="12"/>
                <w:szCs w:val="12"/>
                <w:lang w:eastAsia="en-US"/>
                <w14:ligatures w14:val="none"/>
                <w14:cntxtAlts w14:val="0"/>
              </w:rPr>
            </w:pPr>
            <w:r w:rsidRPr="00CC36D2">
              <w:rPr>
                <w:kern w:val="0"/>
                <w:sz w:val="12"/>
                <w:szCs w:val="12"/>
                <w14:ligatures w14:val="none"/>
                <w14:cntxtAlts w14:val="0"/>
              </w:rPr>
              <w:t xml:space="preserve">Бюджет </w:t>
            </w:r>
            <w:proofErr w:type="spellStart"/>
            <w:r w:rsidRPr="00CC36D2">
              <w:rPr>
                <w:kern w:val="0"/>
                <w:sz w:val="12"/>
                <w:szCs w:val="12"/>
                <w14:ligatures w14:val="none"/>
                <w14:cntxtAlts w14:val="0"/>
              </w:rPr>
              <w:t>Нижнекумашкинского</w:t>
            </w:r>
            <w:proofErr w:type="spellEnd"/>
            <w:r w:rsidRPr="00CC36D2">
              <w:rPr>
                <w:kern w:val="0"/>
                <w:sz w:val="12"/>
                <w:szCs w:val="12"/>
                <w14:ligatures w14:val="none"/>
                <w14:cntxtAlts w14:val="0"/>
              </w:rPr>
              <w:t xml:space="preserve"> сельского поселения</w:t>
            </w:r>
          </w:p>
        </w:tc>
        <w:tc>
          <w:tcPr>
            <w:tcW w:w="570" w:type="dxa"/>
          </w:tcPr>
          <w:p w:rsidR="00CC36D2" w:rsidRPr="00CC36D2" w:rsidRDefault="00CC36D2" w:rsidP="00CC36D2">
            <w:pPr>
              <w:ind w:left="-113" w:right="-113"/>
              <w:jc w:val="center"/>
              <w:rPr>
                <w:kern w:val="0"/>
                <w:sz w:val="12"/>
                <w:szCs w:val="12"/>
                <w:lang w:eastAsia="en-US"/>
                <w14:ligatures w14:val="none"/>
                <w14:cntxtAlts w14:val="0"/>
              </w:rPr>
            </w:pPr>
            <w:r w:rsidRPr="00CC36D2">
              <w:rPr>
                <w:kern w:val="0"/>
                <w:sz w:val="12"/>
                <w:szCs w:val="12"/>
                <w:lang w:eastAsia="en-US"/>
                <w14:ligatures w14:val="none"/>
                <w14:cntxtAlts w14:val="0"/>
              </w:rPr>
              <w:t>0,0</w:t>
            </w:r>
          </w:p>
        </w:tc>
        <w:tc>
          <w:tcPr>
            <w:tcW w:w="427" w:type="dxa"/>
          </w:tcPr>
          <w:p w:rsidR="00CC36D2" w:rsidRPr="00CC36D2" w:rsidRDefault="00CC36D2" w:rsidP="00CC36D2">
            <w:pPr>
              <w:ind w:left="-113" w:right="-113"/>
              <w:jc w:val="center"/>
              <w:rPr>
                <w:kern w:val="0"/>
                <w:sz w:val="12"/>
                <w:szCs w:val="12"/>
                <w:lang w:eastAsia="en-US"/>
                <w14:ligatures w14:val="none"/>
                <w14:cntxtAlts w14:val="0"/>
              </w:rPr>
            </w:pPr>
            <w:r w:rsidRPr="00CC36D2">
              <w:rPr>
                <w:kern w:val="0"/>
                <w:sz w:val="12"/>
                <w:szCs w:val="12"/>
                <w:lang w:eastAsia="en-US"/>
                <w14:ligatures w14:val="none"/>
                <w14:cntxtAlts w14:val="0"/>
              </w:rPr>
              <w:t>0,0</w:t>
            </w:r>
          </w:p>
        </w:tc>
        <w:tc>
          <w:tcPr>
            <w:tcW w:w="567" w:type="dxa"/>
          </w:tcPr>
          <w:p w:rsidR="00CC36D2" w:rsidRPr="00CC36D2" w:rsidRDefault="00CC36D2" w:rsidP="00CC36D2">
            <w:pPr>
              <w:ind w:left="-113" w:right="-113"/>
              <w:jc w:val="center"/>
              <w:rPr>
                <w:kern w:val="0"/>
                <w:sz w:val="12"/>
                <w:szCs w:val="12"/>
                <w:lang w:eastAsia="en-US"/>
                <w14:ligatures w14:val="none"/>
                <w14:cntxtAlts w14:val="0"/>
              </w:rPr>
            </w:pPr>
            <w:r w:rsidRPr="00CC36D2">
              <w:rPr>
                <w:kern w:val="0"/>
                <w:sz w:val="12"/>
                <w:szCs w:val="12"/>
                <w:lang w:eastAsia="en-US"/>
                <w14:ligatures w14:val="none"/>
                <w14:cntxtAlts w14:val="0"/>
              </w:rPr>
              <w:t>0,0</w:t>
            </w:r>
          </w:p>
        </w:tc>
        <w:tc>
          <w:tcPr>
            <w:tcW w:w="426" w:type="dxa"/>
          </w:tcPr>
          <w:p w:rsidR="00CC36D2" w:rsidRPr="00CC36D2" w:rsidRDefault="00CC36D2" w:rsidP="00CC36D2">
            <w:pPr>
              <w:ind w:left="-113" w:right="-113"/>
              <w:jc w:val="center"/>
              <w:rPr>
                <w:kern w:val="0"/>
                <w:sz w:val="12"/>
                <w:szCs w:val="12"/>
                <w:lang w:eastAsia="en-US"/>
                <w14:ligatures w14:val="none"/>
                <w14:cntxtAlts w14:val="0"/>
              </w:rPr>
            </w:pPr>
            <w:r w:rsidRPr="00CC36D2">
              <w:rPr>
                <w:kern w:val="0"/>
                <w:sz w:val="12"/>
                <w:szCs w:val="12"/>
                <w:lang w:eastAsia="en-US"/>
                <w14:ligatures w14:val="none"/>
                <w14:cntxtAlts w14:val="0"/>
              </w:rPr>
              <w:t>0,0</w:t>
            </w:r>
          </w:p>
        </w:tc>
        <w:tc>
          <w:tcPr>
            <w:tcW w:w="425" w:type="dxa"/>
          </w:tcPr>
          <w:p w:rsidR="00CC36D2" w:rsidRPr="00CC36D2" w:rsidRDefault="00CC36D2" w:rsidP="00CC36D2">
            <w:pPr>
              <w:ind w:left="-113" w:right="-113"/>
              <w:jc w:val="center"/>
              <w:rPr>
                <w:kern w:val="0"/>
                <w:sz w:val="12"/>
                <w:szCs w:val="12"/>
                <w:lang w:eastAsia="en-US"/>
                <w14:ligatures w14:val="none"/>
                <w14:cntxtAlts w14:val="0"/>
              </w:rPr>
            </w:pPr>
            <w:r w:rsidRPr="00CC36D2">
              <w:rPr>
                <w:kern w:val="0"/>
                <w:sz w:val="12"/>
                <w:szCs w:val="12"/>
                <w:lang w:eastAsia="en-US"/>
                <w14:ligatures w14:val="none"/>
                <w14:cntxtAlts w14:val="0"/>
              </w:rPr>
              <w:t>0,0</w:t>
            </w:r>
          </w:p>
        </w:tc>
        <w:tc>
          <w:tcPr>
            <w:tcW w:w="425" w:type="dxa"/>
            <w:shd w:val="clear" w:color="auto" w:fill="FFFFFF"/>
          </w:tcPr>
          <w:p w:rsidR="00CC36D2" w:rsidRPr="00CC36D2" w:rsidRDefault="00CC36D2" w:rsidP="00CC36D2">
            <w:pPr>
              <w:ind w:left="-113" w:right="-113"/>
              <w:jc w:val="center"/>
              <w:rPr>
                <w:kern w:val="0"/>
                <w:sz w:val="12"/>
                <w:szCs w:val="12"/>
                <w:lang w:eastAsia="en-US"/>
                <w14:ligatures w14:val="none"/>
                <w14:cntxtAlts w14:val="0"/>
              </w:rPr>
            </w:pPr>
            <w:r w:rsidRPr="00CC36D2">
              <w:rPr>
                <w:kern w:val="0"/>
                <w:sz w:val="12"/>
                <w:szCs w:val="12"/>
                <w:lang w:eastAsia="en-US"/>
                <w14:ligatures w14:val="none"/>
                <w14:cntxtAlts w14:val="0"/>
              </w:rPr>
              <w:t>0,0</w:t>
            </w:r>
          </w:p>
        </w:tc>
        <w:tc>
          <w:tcPr>
            <w:tcW w:w="425" w:type="dxa"/>
            <w:shd w:val="clear" w:color="auto" w:fill="FFFFFF"/>
          </w:tcPr>
          <w:p w:rsidR="00CC36D2" w:rsidRPr="00CC36D2" w:rsidRDefault="00CC36D2" w:rsidP="00CC36D2">
            <w:pPr>
              <w:ind w:left="-113" w:right="-113"/>
              <w:jc w:val="center"/>
              <w:rPr>
                <w:kern w:val="0"/>
                <w:sz w:val="12"/>
                <w:szCs w:val="12"/>
                <w:lang w:eastAsia="en-US"/>
                <w14:ligatures w14:val="none"/>
                <w14:cntxtAlts w14:val="0"/>
              </w:rPr>
            </w:pPr>
            <w:r w:rsidRPr="00CC36D2">
              <w:rPr>
                <w:kern w:val="0"/>
                <w:sz w:val="12"/>
                <w:szCs w:val="12"/>
                <w:lang w:eastAsia="en-US"/>
                <w14:ligatures w14:val="none"/>
                <w14:cntxtAlts w14:val="0"/>
              </w:rPr>
              <w:t>0,0</w:t>
            </w:r>
          </w:p>
        </w:tc>
        <w:tc>
          <w:tcPr>
            <w:tcW w:w="427" w:type="dxa"/>
            <w:shd w:val="clear" w:color="auto" w:fill="FFFFFF"/>
          </w:tcPr>
          <w:p w:rsidR="00CC36D2" w:rsidRPr="00CC36D2" w:rsidRDefault="00CC36D2" w:rsidP="00CC36D2">
            <w:pPr>
              <w:ind w:left="-113" w:right="-113"/>
              <w:jc w:val="center"/>
              <w:rPr>
                <w:kern w:val="0"/>
                <w:sz w:val="12"/>
                <w:szCs w:val="12"/>
                <w:lang w:eastAsia="en-US"/>
                <w14:ligatures w14:val="none"/>
                <w14:cntxtAlts w14:val="0"/>
              </w:rPr>
            </w:pPr>
            <w:r w:rsidRPr="00CC36D2">
              <w:rPr>
                <w:kern w:val="0"/>
                <w:sz w:val="12"/>
                <w:szCs w:val="12"/>
                <w:lang w:eastAsia="en-US"/>
                <w14:ligatures w14:val="none"/>
                <w14:cntxtAlts w14:val="0"/>
              </w:rPr>
              <w:t>0,0</w:t>
            </w:r>
          </w:p>
        </w:tc>
        <w:tc>
          <w:tcPr>
            <w:tcW w:w="423" w:type="dxa"/>
          </w:tcPr>
          <w:p w:rsidR="00CC36D2" w:rsidRPr="00CC36D2" w:rsidRDefault="00CC36D2" w:rsidP="00CC36D2">
            <w:pPr>
              <w:ind w:left="-113" w:right="-113"/>
              <w:jc w:val="center"/>
              <w:rPr>
                <w:kern w:val="0"/>
                <w:sz w:val="12"/>
                <w:szCs w:val="12"/>
                <w:lang w:eastAsia="en-US"/>
                <w14:ligatures w14:val="none"/>
                <w14:cntxtAlts w14:val="0"/>
              </w:rPr>
            </w:pPr>
            <w:r w:rsidRPr="00CC36D2">
              <w:rPr>
                <w:kern w:val="0"/>
                <w:sz w:val="12"/>
                <w:szCs w:val="12"/>
                <w:lang w:eastAsia="en-US"/>
                <w14:ligatures w14:val="none"/>
                <w14:cntxtAlts w14:val="0"/>
              </w:rPr>
              <w:t>0,0</w:t>
            </w:r>
          </w:p>
        </w:tc>
      </w:tr>
      <w:tr w:rsidR="00CC36D2" w:rsidRPr="00CC36D2" w:rsidTr="00A24D9C">
        <w:tc>
          <w:tcPr>
            <w:tcW w:w="697" w:type="dxa"/>
          </w:tcPr>
          <w:p w:rsidR="00CC36D2" w:rsidRPr="00CC36D2" w:rsidRDefault="00CC36D2" w:rsidP="00CC36D2">
            <w:pPr>
              <w:ind w:left="-57" w:right="-57"/>
              <w:jc w:val="both"/>
              <w:rPr>
                <w:kern w:val="0"/>
                <w:sz w:val="12"/>
                <w:szCs w:val="12"/>
                <w:lang w:eastAsia="en-US"/>
                <w14:ligatures w14:val="none"/>
                <w14:cntxtAlts w14:val="0"/>
              </w:rPr>
            </w:pPr>
            <w:proofErr w:type="spellStart"/>
            <w:proofErr w:type="gramStart"/>
            <w:r w:rsidRPr="00CC36D2">
              <w:rPr>
                <w:kern w:val="0"/>
                <w:sz w:val="12"/>
                <w:szCs w:val="12"/>
                <w:lang w:eastAsia="en-US"/>
                <w14:ligatures w14:val="none"/>
                <w14:cntxtAlts w14:val="0"/>
              </w:rPr>
              <w:t>Меро</w:t>
            </w:r>
            <w:proofErr w:type="spellEnd"/>
            <w:r w:rsidRPr="00CC36D2">
              <w:rPr>
                <w:kern w:val="0"/>
                <w:sz w:val="12"/>
                <w:szCs w:val="12"/>
                <w:lang w:eastAsia="en-US"/>
                <w14:ligatures w14:val="none"/>
                <w14:cntxtAlts w14:val="0"/>
              </w:rPr>
              <w:t>-при</w:t>
            </w:r>
            <w:r w:rsidRPr="00CC36D2">
              <w:rPr>
                <w:kern w:val="0"/>
                <w:sz w:val="12"/>
                <w:szCs w:val="12"/>
                <w:lang w:eastAsia="en-US"/>
                <w14:ligatures w14:val="none"/>
                <w14:cntxtAlts w14:val="0"/>
              </w:rPr>
              <w:softHyphen/>
              <w:t>я</w:t>
            </w:r>
            <w:r w:rsidRPr="00CC36D2">
              <w:rPr>
                <w:kern w:val="0"/>
                <w:sz w:val="12"/>
                <w:szCs w:val="12"/>
                <w:lang w:eastAsia="en-US"/>
                <w14:ligatures w14:val="none"/>
                <w14:cntxtAlts w14:val="0"/>
              </w:rPr>
              <w:softHyphen/>
              <w:t>тие</w:t>
            </w:r>
            <w:proofErr w:type="gramEnd"/>
            <w:r w:rsidRPr="00CC36D2">
              <w:rPr>
                <w:kern w:val="0"/>
                <w:sz w:val="12"/>
                <w:szCs w:val="12"/>
                <w:lang w:eastAsia="en-US"/>
                <w14:ligatures w14:val="none"/>
                <w14:cntxtAlts w14:val="0"/>
              </w:rPr>
              <w:t xml:space="preserve"> 2.2</w:t>
            </w:r>
          </w:p>
        </w:tc>
        <w:tc>
          <w:tcPr>
            <w:tcW w:w="1402" w:type="dxa"/>
            <w:gridSpan w:val="3"/>
          </w:tcPr>
          <w:p w:rsidR="00CC36D2" w:rsidRPr="00CC36D2" w:rsidRDefault="00CC36D2" w:rsidP="00CC36D2">
            <w:pPr>
              <w:ind w:left="-57" w:right="-57"/>
              <w:jc w:val="both"/>
              <w:rPr>
                <w:kern w:val="0"/>
                <w:sz w:val="12"/>
                <w:szCs w:val="12"/>
                <w:lang w:eastAsia="en-US"/>
                <w14:ligatures w14:val="none"/>
                <w14:cntxtAlts w14:val="0"/>
              </w:rPr>
            </w:pPr>
            <w:proofErr w:type="gramStart"/>
            <w:r w:rsidRPr="00CC36D2">
              <w:rPr>
                <w:kern w:val="0"/>
                <w:sz w:val="12"/>
                <w:szCs w:val="12"/>
                <w:lang w:eastAsia="en-US"/>
                <w14:ligatures w14:val="none"/>
                <w14:cntxtAlts w14:val="0"/>
              </w:rPr>
              <w:t xml:space="preserve">Поощрение за содействие достижению значений (уровней) показателей для оценки эффективности деятельности высших должностных лиц </w:t>
            </w:r>
            <w:r w:rsidRPr="00CC36D2">
              <w:rPr>
                <w:kern w:val="0"/>
                <w:sz w:val="12"/>
                <w:szCs w:val="12"/>
                <w:lang w:eastAsia="en-US"/>
                <w14:ligatures w14:val="none"/>
                <w14:cntxtAlts w14:val="0"/>
              </w:rPr>
              <w:lastRenderedPageBreak/>
              <w:t>(руководителей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 в 2019 году за счет средств межбюджетных трансфертов, предоставляемых из федерального бюджета за достижение показателей деятельности органов исполнительной власти субъектов Российской Федерации</w:t>
            </w:r>
            <w:proofErr w:type="gramEnd"/>
          </w:p>
        </w:tc>
        <w:tc>
          <w:tcPr>
            <w:tcW w:w="979" w:type="dxa"/>
          </w:tcPr>
          <w:p w:rsidR="00CC36D2" w:rsidRPr="00CC36D2" w:rsidRDefault="00CC36D2" w:rsidP="00CC36D2">
            <w:pPr>
              <w:ind w:left="-57" w:right="-57"/>
              <w:jc w:val="both"/>
              <w:rPr>
                <w:kern w:val="0"/>
                <w:sz w:val="12"/>
                <w:szCs w:val="12"/>
                <w:lang w:eastAsia="en-US"/>
                <w14:ligatures w14:val="none"/>
                <w14:cntxtAlts w14:val="0"/>
              </w:rPr>
            </w:pPr>
          </w:p>
        </w:tc>
        <w:tc>
          <w:tcPr>
            <w:tcW w:w="988" w:type="dxa"/>
          </w:tcPr>
          <w:p w:rsidR="00CC36D2" w:rsidRPr="00CC36D2" w:rsidRDefault="00CC36D2" w:rsidP="00CC36D2">
            <w:pPr>
              <w:ind w:left="-57" w:right="-57"/>
              <w:jc w:val="both"/>
              <w:rPr>
                <w:kern w:val="0"/>
                <w:sz w:val="12"/>
                <w:szCs w:val="12"/>
                <w:lang w:eastAsia="en-US"/>
                <w14:ligatures w14:val="none"/>
                <w14:cntxtAlts w14:val="0"/>
              </w:rPr>
            </w:pPr>
            <w:r w:rsidRPr="00CC36D2">
              <w:rPr>
                <w:kern w:val="0"/>
                <w:sz w:val="12"/>
                <w:szCs w:val="12"/>
                <w:lang w:eastAsia="en-US"/>
                <w14:ligatures w14:val="none"/>
                <w14:cntxtAlts w14:val="0"/>
              </w:rPr>
              <w:t>ответственный исполнитель – Финансовый отдел</w:t>
            </w:r>
          </w:p>
        </w:tc>
        <w:tc>
          <w:tcPr>
            <w:tcW w:w="642" w:type="dxa"/>
          </w:tcPr>
          <w:p w:rsidR="00CC36D2" w:rsidRPr="00CC36D2" w:rsidRDefault="00CC36D2" w:rsidP="00CC36D2">
            <w:pPr>
              <w:ind w:left="-57" w:right="-57"/>
              <w:jc w:val="center"/>
              <w:rPr>
                <w:kern w:val="0"/>
                <w:sz w:val="12"/>
                <w:szCs w:val="12"/>
                <w:lang w:eastAsia="en-US"/>
                <w14:ligatures w14:val="none"/>
                <w14:cntxtAlts w14:val="0"/>
              </w:rPr>
            </w:pPr>
            <w:r w:rsidRPr="00CC36D2">
              <w:rPr>
                <w:kern w:val="0"/>
                <w:sz w:val="12"/>
                <w:szCs w:val="12"/>
                <w:lang w:eastAsia="en-US"/>
                <w14:ligatures w14:val="none"/>
                <w14:cntxtAlts w14:val="0"/>
              </w:rPr>
              <w:t>х</w:t>
            </w:r>
          </w:p>
        </w:tc>
        <w:tc>
          <w:tcPr>
            <w:tcW w:w="498" w:type="dxa"/>
          </w:tcPr>
          <w:p w:rsidR="00CC36D2" w:rsidRPr="00CC36D2" w:rsidRDefault="00CC36D2" w:rsidP="00CC36D2">
            <w:pPr>
              <w:ind w:left="-57" w:right="-57"/>
              <w:jc w:val="center"/>
              <w:rPr>
                <w:kern w:val="0"/>
                <w:sz w:val="12"/>
                <w:szCs w:val="12"/>
                <w:lang w:eastAsia="en-US"/>
                <w14:ligatures w14:val="none"/>
                <w14:cntxtAlts w14:val="0"/>
              </w:rPr>
            </w:pPr>
            <w:r w:rsidRPr="00CC36D2">
              <w:rPr>
                <w:kern w:val="0"/>
                <w:sz w:val="12"/>
                <w:szCs w:val="12"/>
                <w:lang w:eastAsia="en-US"/>
                <w14:ligatures w14:val="none"/>
                <w14:cntxtAlts w14:val="0"/>
              </w:rPr>
              <w:t>х</w:t>
            </w:r>
          </w:p>
        </w:tc>
        <w:tc>
          <w:tcPr>
            <w:tcW w:w="562" w:type="dxa"/>
          </w:tcPr>
          <w:p w:rsidR="00CC36D2" w:rsidRPr="00CC36D2" w:rsidRDefault="00CC36D2" w:rsidP="00CC36D2">
            <w:pPr>
              <w:ind w:left="-113" w:right="-113"/>
              <w:jc w:val="center"/>
              <w:rPr>
                <w:kern w:val="0"/>
                <w:sz w:val="12"/>
                <w:szCs w:val="12"/>
                <w:lang w:eastAsia="en-US"/>
                <w14:ligatures w14:val="none"/>
                <w14:cntxtAlts w14:val="0"/>
              </w:rPr>
            </w:pPr>
            <w:r w:rsidRPr="00CC36D2">
              <w:rPr>
                <w:kern w:val="0"/>
                <w:sz w:val="12"/>
                <w:szCs w:val="12"/>
                <w:lang w:eastAsia="en-US"/>
                <w14:ligatures w14:val="none"/>
                <w14:cntxtAlts w14:val="0"/>
              </w:rPr>
              <w:t>х</w:t>
            </w:r>
          </w:p>
        </w:tc>
        <w:tc>
          <w:tcPr>
            <w:tcW w:w="494" w:type="dxa"/>
          </w:tcPr>
          <w:p w:rsidR="00CC36D2" w:rsidRPr="00CC36D2" w:rsidRDefault="00CC36D2" w:rsidP="00CC36D2">
            <w:pPr>
              <w:ind w:left="-57" w:right="-57"/>
              <w:jc w:val="center"/>
              <w:rPr>
                <w:kern w:val="0"/>
                <w:sz w:val="12"/>
                <w:szCs w:val="12"/>
                <w:lang w:eastAsia="en-US"/>
                <w14:ligatures w14:val="none"/>
                <w14:cntxtAlts w14:val="0"/>
              </w:rPr>
            </w:pPr>
            <w:r w:rsidRPr="00CC36D2">
              <w:rPr>
                <w:kern w:val="0"/>
                <w:sz w:val="12"/>
                <w:szCs w:val="12"/>
                <w:lang w:eastAsia="en-US"/>
                <w14:ligatures w14:val="none"/>
                <w14:cntxtAlts w14:val="0"/>
              </w:rPr>
              <w:t>х</w:t>
            </w:r>
          </w:p>
        </w:tc>
        <w:tc>
          <w:tcPr>
            <w:tcW w:w="922" w:type="dxa"/>
          </w:tcPr>
          <w:p w:rsidR="00CC36D2" w:rsidRPr="00CC36D2" w:rsidRDefault="00CC36D2" w:rsidP="00CC36D2">
            <w:pPr>
              <w:autoSpaceDE w:val="0"/>
              <w:autoSpaceDN w:val="0"/>
              <w:adjustRightInd w:val="0"/>
              <w:ind w:left="-57" w:right="-57"/>
              <w:jc w:val="both"/>
              <w:rPr>
                <w:kern w:val="0"/>
                <w:sz w:val="12"/>
                <w:szCs w:val="12"/>
                <w:lang w:eastAsia="en-US"/>
                <w14:ligatures w14:val="none"/>
                <w14:cntxtAlts w14:val="0"/>
              </w:rPr>
            </w:pPr>
            <w:r w:rsidRPr="00CC36D2">
              <w:rPr>
                <w:bCs/>
                <w:kern w:val="0"/>
                <w:sz w:val="12"/>
                <w:szCs w:val="12"/>
                <w:lang w:eastAsia="en-US"/>
                <w14:ligatures w14:val="none"/>
                <w14:cntxtAlts w14:val="0"/>
              </w:rPr>
              <w:t>всего</w:t>
            </w:r>
          </w:p>
        </w:tc>
        <w:tc>
          <w:tcPr>
            <w:tcW w:w="570" w:type="dxa"/>
          </w:tcPr>
          <w:p w:rsidR="00CC36D2" w:rsidRPr="00CC36D2" w:rsidRDefault="00CC36D2" w:rsidP="00CC36D2">
            <w:pPr>
              <w:ind w:left="-113" w:right="-113"/>
              <w:jc w:val="center"/>
              <w:rPr>
                <w:kern w:val="0"/>
                <w:sz w:val="12"/>
                <w:szCs w:val="12"/>
                <w:lang w:eastAsia="en-US"/>
                <w14:ligatures w14:val="none"/>
                <w14:cntxtAlts w14:val="0"/>
              </w:rPr>
            </w:pPr>
            <w:r w:rsidRPr="00CC36D2">
              <w:rPr>
                <w:kern w:val="0"/>
                <w:sz w:val="12"/>
                <w:szCs w:val="12"/>
                <w:lang w:eastAsia="en-US"/>
                <w14:ligatures w14:val="none"/>
                <w14:cntxtAlts w14:val="0"/>
              </w:rPr>
              <w:t>52,9</w:t>
            </w:r>
          </w:p>
        </w:tc>
        <w:tc>
          <w:tcPr>
            <w:tcW w:w="427" w:type="dxa"/>
          </w:tcPr>
          <w:p w:rsidR="00CC36D2" w:rsidRPr="00CC36D2" w:rsidRDefault="00CC36D2" w:rsidP="00CC36D2">
            <w:pPr>
              <w:ind w:left="-113" w:right="-113"/>
              <w:jc w:val="center"/>
              <w:rPr>
                <w:kern w:val="0"/>
                <w:sz w:val="12"/>
                <w:szCs w:val="12"/>
                <w:lang w:eastAsia="en-US"/>
                <w14:ligatures w14:val="none"/>
                <w14:cntxtAlts w14:val="0"/>
              </w:rPr>
            </w:pPr>
            <w:r w:rsidRPr="00CC36D2">
              <w:rPr>
                <w:kern w:val="0"/>
                <w:sz w:val="12"/>
                <w:szCs w:val="12"/>
                <w:lang w:eastAsia="en-US"/>
                <w14:ligatures w14:val="none"/>
                <w14:cntxtAlts w14:val="0"/>
              </w:rPr>
              <w:t>0,0</w:t>
            </w:r>
          </w:p>
        </w:tc>
        <w:tc>
          <w:tcPr>
            <w:tcW w:w="567" w:type="dxa"/>
          </w:tcPr>
          <w:p w:rsidR="00CC36D2" w:rsidRPr="00CC36D2" w:rsidRDefault="00CC36D2" w:rsidP="00CC36D2">
            <w:pPr>
              <w:ind w:left="-113" w:right="-113"/>
              <w:jc w:val="center"/>
              <w:rPr>
                <w:kern w:val="0"/>
                <w:sz w:val="12"/>
                <w:szCs w:val="12"/>
                <w:lang w:eastAsia="en-US"/>
                <w14:ligatures w14:val="none"/>
                <w14:cntxtAlts w14:val="0"/>
              </w:rPr>
            </w:pPr>
            <w:r w:rsidRPr="00CC36D2">
              <w:rPr>
                <w:kern w:val="0"/>
                <w:sz w:val="12"/>
                <w:szCs w:val="12"/>
                <w:lang w:eastAsia="en-US"/>
                <w14:ligatures w14:val="none"/>
                <w14:cntxtAlts w14:val="0"/>
              </w:rPr>
              <w:t>0,0</w:t>
            </w:r>
          </w:p>
        </w:tc>
        <w:tc>
          <w:tcPr>
            <w:tcW w:w="426" w:type="dxa"/>
          </w:tcPr>
          <w:p w:rsidR="00CC36D2" w:rsidRPr="00CC36D2" w:rsidRDefault="00CC36D2" w:rsidP="00CC36D2">
            <w:pPr>
              <w:ind w:left="-113" w:right="-113"/>
              <w:jc w:val="center"/>
              <w:rPr>
                <w:kern w:val="0"/>
                <w:sz w:val="12"/>
                <w:szCs w:val="12"/>
                <w:lang w:eastAsia="en-US"/>
                <w14:ligatures w14:val="none"/>
                <w14:cntxtAlts w14:val="0"/>
              </w:rPr>
            </w:pPr>
            <w:r w:rsidRPr="00CC36D2">
              <w:rPr>
                <w:kern w:val="0"/>
                <w:sz w:val="12"/>
                <w:szCs w:val="12"/>
                <w:lang w:eastAsia="en-US"/>
                <w14:ligatures w14:val="none"/>
                <w14:cntxtAlts w14:val="0"/>
              </w:rPr>
              <w:t>0,0</w:t>
            </w:r>
          </w:p>
        </w:tc>
        <w:tc>
          <w:tcPr>
            <w:tcW w:w="425" w:type="dxa"/>
          </w:tcPr>
          <w:p w:rsidR="00CC36D2" w:rsidRPr="00CC36D2" w:rsidRDefault="00CC36D2" w:rsidP="00CC36D2">
            <w:pPr>
              <w:ind w:left="-113" w:right="-113"/>
              <w:jc w:val="center"/>
              <w:rPr>
                <w:kern w:val="0"/>
                <w:sz w:val="12"/>
                <w:szCs w:val="12"/>
                <w:lang w:eastAsia="en-US"/>
                <w14:ligatures w14:val="none"/>
                <w14:cntxtAlts w14:val="0"/>
              </w:rPr>
            </w:pPr>
            <w:r w:rsidRPr="00CC36D2">
              <w:rPr>
                <w:kern w:val="0"/>
                <w:sz w:val="12"/>
                <w:szCs w:val="12"/>
                <w:lang w:eastAsia="en-US"/>
                <w14:ligatures w14:val="none"/>
                <w14:cntxtAlts w14:val="0"/>
              </w:rPr>
              <w:t>0,0</w:t>
            </w:r>
          </w:p>
        </w:tc>
        <w:tc>
          <w:tcPr>
            <w:tcW w:w="425" w:type="dxa"/>
            <w:shd w:val="clear" w:color="auto" w:fill="FFFFFF"/>
          </w:tcPr>
          <w:p w:rsidR="00CC36D2" w:rsidRPr="00CC36D2" w:rsidRDefault="00CC36D2" w:rsidP="00CC36D2">
            <w:pPr>
              <w:ind w:left="-113" w:right="-113"/>
              <w:jc w:val="center"/>
              <w:rPr>
                <w:kern w:val="0"/>
                <w:sz w:val="12"/>
                <w:szCs w:val="12"/>
                <w:lang w:eastAsia="en-US"/>
                <w14:ligatures w14:val="none"/>
                <w14:cntxtAlts w14:val="0"/>
              </w:rPr>
            </w:pPr>
            <w:r w:rsidRPr="00CC36D2">
              <w:rPr>
                <w:kern w:val="0"/>
                <w:sz w:val="12"/>
                <w:szCs w:val="12"/>
                <w:lang w:eastAsia="en-US"/>
                <w14:ligatures w14:val="none"/>
                <w14:cntxtAlts w14:val="0"/>
              </w:rPr>
              <w:t>0,0</w:t>
            </w:r>
          </w:p>
        </w:tc>
        <w:tc>
          <w:tcPr>
            <w:tcW w:w="425" w:type="dxa"/>
            <w:shd w:val="clear" w:color="auto" w:fill="FFFFFF"/>
          </w:tcPr>
          <w:p w:rsidR="00CC36D2" w:rsidRPr="00CC36D2" w:rsidRDefault="00CC36D2" w:rsidP="00CC36D2">
            <w:pPr>
              <w:ind w:left="-113" w:right="-113"/>
              <w:jc w:val="center"/>
              <w:rPr>
                <w:kern w:val="0"/>
                <w:sz w:val="12"/>
                <w:szCs w:val="12"/>
                <w:lang w:eastAsia="en-US"/>
                <w14:ligatures w14:val="none"/>
                <w14:cntxtAlts w14:val="0"/>
              </w:rPr>
            </w:pPr>
            <w:r w:rsidRPr="00CC36D2">
              <w:rPr>
                <w:kern w:val="0"/>
                <w:sz w:val="12"/>
                <w:szCs w:val="12"/>
                <w:lang w:eastAsia="en-US"/>
                <w14:ligatures w14:val="none"/>
                <w14:cntxtAlts w14:val="0"/>
              </w:rPr>
              <w:t>0,0</w:t>
            </w:r>
          </w:p>
        </w:tc>
        <w:tc>
          <w:tcPr>
            <w:tcW w:w="427" w:type="dxa"/>
            <w:shd w:val="clear" w:color="auto" w:fill="FFFFFF"/>
          </w:tcPr>
          <w:p w:rsidR="00CC36D2" w:rsidRPr="00CC36D2" w:rsidRDefault="00CC36D2" w:rsidP="00CC36D2">
            <w:pPr>
              <w:ind w:left="-113" w:right="-113"/>
              <w:jc w:val="center"/>
              <w:rPr>
                <w:kern w:val="0"/>
                <w:sz w:val="12"/>
                <w:szCs w:val="12"/>
                <w:lang w:eastAsia="en-US"/>
                <w14:ligatures w14:val="none"/>
                <w14:cntxtAlts w14:val="0"/>
              </w:rPr>
            </w:pPr>
            <w:r w:rsidRPr="00CC36D2">
              <w:rPr>
                <w:kern w:val="0"/>
                <w:sz w:val="12"/>
                <w:szCs w:val="12"/>
                <w:lang w:eastAsia="en-US"/>
                <w14:ligatures w14:val="none"/>
                <w14:cntxtAlts w14:val="0"/>
              </w:rPr>
              <w:t>0,0</w:t>
            </w:r>
          </w:p>
        </w:tc>
        <w:tc>
          <w:tcPr>
            <w:tcW w:w="423" w:type="dxa"/>
          </w:tcPr>
          <w:p w:rsidR="00CC36D2" w:rsidRPr="00CC36D2" w:rsidRDefault="00CC36D2" w:rsidP="00CC36D2">
            <w:pPr>
              <w:ind w:left="-113" w:right="-113"/>
              <w:jc w:val="center"/>
              <w:rPr>
                <w:kern w:val="0"/>
                <w:sz w:val="12"/>
                <w:szCs w:val="12"/>
                <w:lang w:eastAsia="en-US"/>
                <w14:ligatures w14:val="none"/>
                <w14:cntxtAlts w14:val="0"/>
              </w:rPr>
            </w:pPr>
            <w:r w:rsidRPr="00CC36D2">
              <w:rPr>
                <w:kern w:val="0"/>
                <w:sz w:val="12"/>
                <w:szCs w:val="12"/>
                <w:lang w:eastAsia="en-US"/>
                <w14:ligatures w14:val="none"/>
                <w14:cntxtAlts w14:val="0"/>
              </w:rPr>
              <w:t>0,0</w:t>
            </w:r>
          </w:p>
        </w:tc>
      </w:tr>
    </w:tbl>
    <w:p w:rsidR="00CC36D2" w:rsidRPr="00CC36D2" w:rsidRDefault="00CC36D2" w:rsidP="00CC36D2">
      <w:pPr>
        <w:rPr>
          <w:rFonts w:eastAsia="Calibri"/>
          <w:color w:val="auto"/>
          <w:kern w:val="0"/>
          <w:sz w:val="12"/>
          <w:szCs w:val="12"/>
          <w:lang w:eastAsia="en-US"/>
          <w14:ligatures w14:val="none"/>
          <w14:cntxtAlts w14:val="0"/>
        </w:rPr>
      </w:pPr>
    </w:p>
    <w:p w:rsidR="00AA275C" w:rsidRDefault="00AA275C" w:rsidP="00A8188B">
      <w:pPr>
        <w:jc w:val="both"/>
        <w:rPr>
          <w:b/>
          <w:sz w:val="12"/>
          <w:szCs w:val="12"/>
        </w:rPr>
      </w:pPr>
    </w:p>
    <w:p w:rsidR="00883B08" w:rsidRPr="00883B08" w:rsidRDefault="00883B08" w:rsidP="00883B08">
      <w:pPr>
        <w:ind w:firstLine="540"/>
        <w:jc w:val="both"/>
        <w:rPr>
          <w:kern w:val="0"/>
          <w:sz w:val="12"/>
          <w:szCs w:val="12"/>
          <w14:ligatures w14:val="none"/>
          <w14:cntxtAlts w14:val="0"/>
        </w:rPr>
      </w:pPr>
    </w:p>
    <w:p w:rsidR="00883B08" w:rsidRDefault="00883B08" w:rsidP="00A8188B">
      <w:pPr>
        <w:jc w:val="both"/>
        <w:rPr>
          <w:b/>
          <w:sz w:val="12"/>
          <w:szCs w:val="12"/>
        </w:rPr>
      </w:pPr>
    </w:p>
    <w:p w:rsidR="00883B08" w:rsidRPr="00883B08" w:rsidRDefault="00883B08" w:rsidP="00883B08">
      <w:pPr>
        <w:jc w:val="both"/>
        <w:rPr>
          <w:b/>
          <w:color w:val="auto"/>
          <w:kern w:val="0"/>
          <w:sz w:val="12"/>
          <w:szCs w:val="12"/>
          <w14:ligatures w14:val="none"/>
          <w14:cntxtAlts w14:val="0"/>
        </w:rPr>
      </w:pPr>
      <w:r w:rsidRPr="00883B08">
        <w:rPr>
          <w:b/>
          <w:color w:val="auto"/>
          <w:kern w:val="0"/>
          <w:sz w:val="12"/>
          <w:szCs w:val="12"/>
          <w14:ligatures w14:val="none"/>
          <w14:cntxtAlts w14:val="0"/>
        </w:rPr>
        <w:t xml:space="preserve">Постановление администрации </w:t>
      </w:r>
      <w:proofErr w:type="spellStart"/>
      <w:r w:rsidRPr="00883B08">
        <w:rPr>
          <w:b/>
          <w:color w:val="auto"/>
          <w:kern w:val="0"/>
          <w:sz w:val="12"/>
          <w:szCs w:val="12"/>
          <w14:ligatures w14:val="none"/>
          <w14:cntxtAlts w14:val="0"/>
        </w:rPr>
        <w:t>Нижнекумашкинского</w:t>
      </w:r>
      <w:proofErr w:type="spellEnd"/>
      <w:r w:rsidRPr="00883B08">
        <w:rPr>
          <w:b/>
          <w:color w:val="auto"/>
          <w:kern w:val="0"/>
          <w:sz w:val="12"/>
          <w:szCs w:val="12"/>
          <w14:ligatures w14:val="none"/>
          <w14:cntxtAlts w14:val="0"/>
        </w:rPr>
        <w:t xml:space="preserve"> сельского поселения </w:t>
      </w:r>
      <w:proofErr w:type="spellStart"/>
      <w:r w:rsidRPr="00883B08">
        <w:rPr>
          <w:b/>
          <w:color w:val="auto"/>
          <w:kern w:val="0"/>
          <w:sz w:val="12"/>
          <w:szCs w:val="12"/>
          <w14:ligatures w14:val="none"/>
          <w14:cntxtAlts w14:val="0"/>
        </w:rPr>
        <w:t>Шумерлинского</w:t>
      </w:r>
      <w:proofErr w:type="spellEnd"/>
      <w:r w:rsidRPr="00883B08">
        <w:rPr>
          <w:b/>
          <w:color w:val="auto"/>
          <w:kern w:val="0"/>
          <w:sz w:val="12"/>
          <w:szCs w:val="12"/>
          <w14:ligatures w14:val="none"/>
          <w14:cntxtAlts w14:val="0"/>
        </w:rPr>
        <w:t xml:space="preserve"> района  Чувашской Республики «</w:t>
      </w:r>
      <w:r w:rsidR="00A24D9C" w:rsidRPr="00A24D9C">
        <w:rPr>
          <w:b/>
          <w:color w:val="auto"/>
          <w:kern w:val="0"/>
          <w:sz w:val="12"/>
          <w:szCs w:val="12"/>
          <w14:ligatures w14:val="none"/>
          <w14:cntxtAlts w14:val="0"/>
        </w:rPr>
        <w:t xml:space="preserve">О внесении изменения в постановление </w:t>
      </w:r>
      <w:proofErr w:type="spellStart"/>
      <w:proofErr w:type="gramStart"/>
      <w:r w:rsidR="00A24D9C" w:rsidRPr="00A24D9C">
        <w:rPr>
          <w:b/>
          <w:color w:val="auto"/>
          <w:kern w:val="0"/>
          <w:sz w:val="12"/>
          <w:szCs w:val="12"/>
          <w14:ligatures w14:val="none"/>
          <w14:cntxtAlts w14:val="0"/>
        </w:rPr>
        <w:t>админи-страции</w:t>
      </w:r>
      <w:proofErr w:type="spellEnd"/>
      <w:proofErr w:type="gramEnd"/>
      <w:r w:rsidR="00A24D9C" w:rsidRPr="00A24D9C">
        <w:rPr>
          <w:b/>
          <w:color w:val="auto"/>
          <w:kern w:val="0"/>
          <w:sz w:val="12"/>
          <w:szCs w:val="12"/>
          <w14:ligatures w14:val="none"/>
          <w14:cntxtAlts w14:val="0"/>
        </w:rPr>
        <w:t xml:space="preserve"> </w:t>
      </w:r>
      <w:proofErr w:type="spellStart"/>
      <w:r w:rsidR="00A24D9C" w:rsidRPr="00A24D9C">
        <w:rPr>
          <w:b/>
          <w:color w:val="auto"/>
          <w:kern w:val="0"/>
          <w:sz w:val="12"/>
          <w:szCs w:val="12"/>
          <w14:ligatures w14:val="none"/>
          <w14:cntxtAlts w14:val="0"/>
        </w:rPr>
        <w:t>Нижнекумашкинского</w:t>
      </w:r>
      <w:proofErr w:type="spellEnd"/>
      <w:r w:rsidR="00A24D9C" w:rsidRPr="00A24D9C">
        <w:rPr>
          <w:b/>
          <w:color w:val="auto"/>
          <w:kern w:val="0"/>
          <w:sz w:val="12"/>
          <w:szCs w:val="12"/>
          <w14:ligatures w14:val="none"/>
          <w14:cntxtAlts w14:val="0"/>
        </w:rPr>
        <w:t xml:space="preserve"> сельского </w:t>
      </w:r>
      <w:proofErr w:type="spellStart"/>
      <w:r w:rsidR="00A24D9C" w:rsidRPr="00A24D9C">
        <w:rPr>
          <w:b/>
          <w:color w:val="auto"/>
          <w:kern w:val="0"/>
          <w:sz w:val="12"/>
          <w:szCs w:val="12"/>
          <w14:ligatures w14:val="none"/>
          <w14:cntxtAlts w14:val="0"/>
        </w:rPr>
        <w:t>поселе-ния</w:t>
      </w:r>
      <w:proofErr w:type="spellEnd"/>
      <w:r w:rsidR="00A24D9C" w:rsidRPr="00A24D9C">
        <w:rPr>
          <w:b/>
          <w:color w:val="auto"/>
          <w:kern w:val="0"/>
          <w:sz w:val="12"/>
          <w:szCs w:val="12"/>
          <w14:ligatures w14:val="none"/>
          <w14:cntxtAlts w14:val="0"/>
        </w:rPr>
        <w:t xml:space="preserve"> </w:t>
      </w:r>
      <w:proofErr w:type="spellStart"/>
      <w:r w:rsidR="00A24D9C" w:rsidRPr="00A24D9C">
        <w:rPr>
          <w:b/>
          <w:color w:val="auto"/>
          <w:kern w:val="0"/>
          <w:sz w:val="12"/>
          <w:szCs w:val="12"/>
          <w14:ligatures w14:val="none"/>
          <w14:cntxtAlts w14:val="0"/>
        </w:rPr>
        <w:t>Шумерлинского</w:t>
      </w:r>
      <w:proofErr w:type="spellEnd"/>
      <w:r w:rsidR="00A24D9C" w:rsidRPr="00A24D9C">
        <w:rPr>
          <w:b/>
          <w:color w:val="auto"/>
          <w:kern w:val="0"/>
          <w:sz w:val="12"/>
          <w:szCs w:val="12"/>
          <w14:ligatures w14:val="none"/>
          <w14:cntxtAlts w14:val="0"/>
        </w:rPr>
        <w:t xml:space="preserve"> района от 06.03.2019 г.     № 19 «Об утверждении муниципальной программы </w:t>
      </w:r>
      <w:proofErr w:type="spellStart"/>
      <w:r w:rsidR="00A24D9C" w:rsidRPr="00A24D9C">
        <w:rPr>
          <w:b/>
          <w:color w:val="auto"/>
          <w:kern w:val="0"/>
          <w:sz w:val="12"/>
          <w:szCs w:val="12"/>
          <w14:ligatures w14:val="none"/>
          <w14:cntxtAlts w14:val="0"/>
        </w:rPr>
        <w:t>Нижнекумашкинского</w:t>
      </w:r>
      <w:proofErr w:type="spellEnd"/>
      <w:r w:rsidR="00A24D9C" w:rsidRPr="00A24D9C">
        <w:rPr>
          <w:b/>
          <w:color w:val="auto"/>
          <w:kern w:val="0"/>
          <w:sz w:val="12"/>
          <w:szCs w:val="12"/>
          <w14:ligatures w14:val="none"/>
          <w14:cntxtAlts w14:val="0"/>
        </w:rPr>
        <w:t xml:space="preserve"> сельского поселения </w:t>
      </w:r>
      <w:proofErr w:type="spellStart"/>
      <w:r w:rsidR="00A24D9C" w:rsidRPr="00A24D9C">
        <w:rPr>
          <w:b/>
          <w:color w:val="auto"/>
          <w:kern w:val="0"/>
          <w:sz w:val="12"/>
          <w:szCs w:val="12"/>
          <w14:ligatures w14:val="none"/>
          <w14:cntxtAlts w14:val="0"/>
        </w:rPr>
        <w:t>Шумерлинского</w:t>
      </w:r>
      <w:proofErr w:type="spellEnd"/>
      <w:r w:rsidR="00A24D9C" w:rsidRPr="00A24D9C">
        <w:rPr>
          <w:b/>
          <w:color w:val="auto"/>
          <w:kern w:val="0"/>
          <w:sz w:val="12"/>
          <w:szCs w:val="12"/>
          <w14:ligatures w14:val="none"/>
          <w14:cntxtAlts w14:val="0"/>
        </w:rPr>
        <w:t xml:space="preserve"> района «Развитие транспортной системы </w:t>
      </w:r>
      <w:proofErr w:type="spellStart"/>
      <w:r w:rsidR="00A24D9C" w:rsidRPr="00A24D9C">
        <w:rPr>
          <w:b/>
          <w:color w:val="auto"/>
          <w:kern w:val="0"/>
          <w:sz w:val="12"/>
          <w:szCs w:val="12"/>
          <w14:ligatures w14:val="none"/>
          <w14:cntxtAlts w14:val="0"/>
        </w:rPr>
        <w:t>Нижнекумашкинского</w:t>
      </w:r>
      <w:proofErr w:type="spellEnd"/>
      <w:r w:rsidR="00A24D9C" w:rsidRPr="00A24D9C">
        <w:rPr>
          <w:b/>
          <w:color w:val="auto"/>
          <w:kern w:val="0"/>
          <w:sz w:val="12"/>
          <w:szCs w:val="12"/>
          <w14:ligatures w14:val="none"/>
          <w14:cntxtAlts w14:val="0"/>
        </w:rPr>
        <w:t xml:space="preserve"> сельского поселения </w:t>
      </w:r>
      <w:proofErr w:type="spellStart"/>
      <w:r w:rsidR="00A24D9C" w:rsidRPr="00A24D9C">
        <w:rPr>
          <w:b/>
          <w:color w:val="auto"/>
          <w:kern w:val="0"/>
          <w:sz w:val="12"/>
          <w:szCs w:val="12"/>
          <w14:ligatures w14:val="none"/>
          <w14:cntxtAlts w14:val="0"/>
        </w:rPr>
        <w:t>Шумерлинского</w:t>
      </w:r>
      <w:proofErr w:type="spellEnd"/>
      <w:r w:rsidR="00A24D9C" w:rsidRPr="00A24D9C">
        <w:rPr>
          <w:b/>
          <w:color w:val="auto"/>
          <w:kern w:val="0"/>
          <w:sz w:val="12"/>
          <w:szCs w:val="12"/>
          <w14:ligatures w14:val="none"/>
          <w14:cntxtAlts w14:val="0"/>
        </w:rPr>
        <w:t xml:space="preserve"> района» на 2019-2035 годы»</w:t>
      </w:r>
      <w:r w:rsidRPr="00883B08">
        <w:rPr>
          <w:b/>
          <w:color w:val="auto"/>
          <w:kern w:val="0"/>
          <w:sz w:val="12"/>
          <w:szCs w:val="12"/>
          <w14:ligatures w14:val="none"/>
          <w14:cntxtAlts w14:val="0"/>
        </w:rPr>
        <w:t>»</w:t>
      </w:r>
    </w:p>
    <w:p w:rsidR="00883B08" w:rsidRDefault="00883B08" w:rsidP="00883B08">
      <w:pPr>
        <w:rPr>
          <w:b/>
          <w:color w:val="auto"/>
          <w:kern w:val="0"/>
          <w:sz w:val="12"/>
          <w:szCs w:val="12"/>
          <w14:ligatures w14:val="none"/>
          <w14:cntxtAlts w14:val="0"/>
        </w:rPr>
      </w:pPr>
    </w:p>
    <w:p w:rsidR="00883B08" w:rsidRPr="00883B08" w:rsidRDefault="00883B08" w:rsidP="00883B08">
      <w:pPr>
        <w:rPr>
          <w:b/>
          <w:color w:val="auto"/>
          <w:kern w:val="0"/>
          <w:sz w:val="12"/>
          <w:szCs w:val="12"/>
          <w14:ligatures w14:val="none"/>
          <w14:cntxtAlts w14:val="0"/>
        </w:rPr>
      </w:pPr>
      <w:r>
        <w:rPr>
          <w:b/>
          <w:color w:val="auto"/>
          <w:kern w:val="0"/>
          <w:sz w:val="12"/>
          <w:szCs w:val="12"/>
          <w14:ligatures w14:val="none"/>
          <w14:cntxtAlts w14:val="0"/>
        </w:rPr>
        <w:t xml:space="preserve">От </w:t>
      </w:r>
      <w:r w:rsidR="00A24D9C" w:rsidRPr="00A24D9C">
        <w:rPr>
          <w:b/>
          <w:color w:val="auto"/>
          <w:kern w:val="0"/>
          <w:sz w:val="12"/>
          <w:szCs w:val="12"/>
          <w14:ligatures w14:val="none"/>
          <w14:cntxtAlts w14:val="0"/>
        </w:rPr>
        <w:t>01.02.2021 г.   № 13</w:t>
      </w:r>
    </w:p>
    <w:p w:rsidR="00883B08" w:rsidRDefault="00883B08" w:rsidP="00A8188B">
      <w:pPr>
        <w:jc w:val="both"/>
        <w:rPr>
          <w:b/>
          <w:sz w:val="12"/>
          <w:szCs w:val="12"/>
        </w:rPr>
      </w:pPr>
    </w:p>
    <w:p w:rsidR="00A24D9C" w:rsidRPr="00A24D9C" w:rsidRDefault="00A24D9C" w:rsidP="00A24D9C">
      <w:pPr>
        <w:jc w:val="right"/>
        <w:rPr>
          <w:color w:val="auto"/>
          <w:kern w:val="0"/>
          <w:sz w:val="12"/>
          <w:szCs w:val="12"/>
          <w14:ligatures w14:val="none"/>
          <w14:cntxtAlts w14:val="0"/>
        </w:rPr>
      </w:pPr>
    </w:p>
    <w:p w:rsidR="00A24D9C" w:rsidRPr="00A24D9C" w:rsidRDefault="00A24D9C" w:rsidP="00A24D9C">
      <w:pPr>
        <w:spacing w:after="160" w:line="259" w:lineRule="auto"/>
        <w:jc w:val="both"/>
        <w:rPr>
          <w:rFonts w:eastAsia="Calibri"/>
          <w:b/>
          <w:color w:val="auto"/>
          <w:kern w:val="0"/>
          <w:sz w:val="12"/>
          <w:szCs w:val="12"/>
          <w:lang w:eastAsia="en-US"/>
          <w14:ligatures w14:val="none"/>
          <w14:cntxtAlts w14:val="0"/>
        </w:rPr>
      </w:pPr>
      <w:r w:rsidRPr="00A24D9C">
        <w:rPr>
          <w:rFonts w:eastAsia="Calibri"/>
          <w:b/>
          <w:color w:val="auto"/>
          <w:kern w:val="0"/>
          <w:sz w:val="12"/>
          <w:szCs w:val="12"/>
          <w:lang w:eastAsia="en-US"/>
          <w14:ligatures w14:val="none"/>
          <w14:cntxtAlts w14:val="0"/>
        </w:rPr>
        <w:t xml:space="preserve">Администрация  </w:t>
      </w:r>
      <w:proofErr w:type="spellStart"/>
      <w:r w:rsidRPr="00A24D9C">
        <w:rPr>
          <w:rFonts w:eastAsia="Calibri"/>
          <w:b/>
          <w:color w:val="auto"/>
          <w:kern w:val="0"/>
          <w:sz w:val="12"/>
          <w:szCs w:val="12"/>
          <w:lang w:eastAsia="en-US"/>
          <w14:ligatures w14:val="none"/>
          <w14:cntxtAlts w14:val="0"/>
        </w:rPr>
        <w:t>Нижнекумашкинского</w:t>
      </w:r>
      <w:proofErr w:type="spellEnd"/>
      <w:r w:rsidRPr="00A24D9C">
        <w:rPr>
          <w:rFonts w:eastAsia="Calibri"/>
          <w:b/>
          <w:color w:val="auto"/>
          <w:kern w:val="0"/>
          <w:sz w:val="12"/>
          <w:szCs w:val="12"/>
          <w:lang w:eastAsia="en-US"/>
          <w14:ligatures w14:val="none"/>
          <w14:cntxtAlts w14:val="0"/>
        </w:rPr>
        <w:t xml:space="preserve">  сельского поселения </w:t>
      </w:r>
      <w:proofErr w:type="spellStart"/>
      <w:r w:rsidRPr="00A24D9C">
        <w:rPr>
          <w:rFonts w:eastAsia="Calibri"/>
          <w:b/>
          <w:color w:val="auto"/>
          <w:kern w:val="0"/>
          <w:sz w:val="12"/>
          <w:szCs w:val="12"/>
          <w:lang w:eastAsia="en-US"/>
          <w14:ligatures w14:val="none"/>
          <w14:cntxtAlts w14:val="0"/>
        </w:rPr>
        <w:t>Шумерлинского</w:t>
      </w:r>
      <w:proofErr w:type="spellEnd"/>
      <w:r w:rsidRPr="00A24D9C">
        <w:rPr>
          <w:rFonts w:eastAsia="Calibri"/>
          <w:b/>
          <w:color w:val="auto"/>
          <w:kern w:val="0"/>
          <w:sz w:val="12"/>
          <w:szCs w:val="12"/>
          <w:lang w:eastAsia="en-US"/>
          <w14:ligatures w14:val="none"/>
          <w14:cntxtAlts w14:val="0"/>
        </w:rPr>
        <w:t xml:space="preserve"> района  </w:t>
      </w:r>
      <w:proofErr w:type="gramStart"/>
      <w:r w:rsidRPr="00A24D9C">
        <w:rPr>
          <w:rFonts w:eastAsia="Calibri"/>
          <w:b/>
          <w:color w:val="auto"/>
          <w:kern w:val="0"/>
          <w:sz w:val="12"/>
          <w:szCs w:val="12"/>
          <w:lang w:eastAsia="en-US"/>
          <w14:ligatures w14:val="none"/>
          <w14:cntxtAlts w14:val="0"/>
        </w:rPr>
        <w:t>п</w:t>
      </w:r>
      <w:proofErr w:type="gramEnd"/>
      <w:r w:rsidRPr="00A24D9C">
        <w:rPr>
          <w:rFonts w:eastAsia="Calibri"/>
          <w:b/>
          <w:color w:val="auto"/>
          <w:kern w:val="0"/>
          <w:sz w:val="12"/>
          <w:szCs w:val="12"/>
          <w:lang w:eastAsia="en-US"/>
          <w14:ligatures w14:val="none"/>
          <w14:cntxtAlts w14:val="0"/>
        </w:rPr>
        <w:t xml:space="preserve"> о с т а н о в л я е т:</w:t>
      </w:r>
    </w:p>
    <w:p w:rsidR="00A24D9C" w:rsidRPr="00A24D9C" w:rsidRDefault="00A24D9C" w:rsidP="00A24D9C">
      <w:pPr>
        <w:spacing w:line="259" w:lineRule="auto"/>
        <w:jc w:val="both"/>
        <w:rPr>
          <w:rFonts w:eastAsia="Calibri"/>
          <w:color w:val="auto"/>
          <w:kern w:val="0"/>
          <w:sz w:val="12"/>
          <w:szCs w:val="12"/>
          <w:lang w:eastAsia="en-US"/>
          <w14:ligatures w14:val="none"/>
          <w14:cntxtAlts w14:val="0"/>
        </w:rPr>
      </w:pPr>
      <w:r w:rsidRPr="00A24D9C">
        <w:rPr>
          <w:rFonts w:eastAsia="Calibri"/>
          <w:color w:val="auto"/>
          <w:kern w:val="0"/>
          <w:sz w:val="12"/>
          <w:szCs w:val="12"/>
          <w:lang w:eastAsia="en-US"/>
          <w14:ligatures w14:val="none"/>
          <w14:cntxtAlts w14:val="0"/>
        </w:rPr>
        <w:t xml:space="preserve">1. Внести  в муниципальную программу </w:t>
      </w:r>
      <w:proofErr w:type="spellStart"/>
      <w:r w:rsidRPr="00A24D9C">
        <w:rPr>
          <w:rFonts w:eastAsia="Calibri"/>
          <w:color w:val="auto"/>
          <w:kern w:val="0"/>
          <w:sz w:val="12"/>
          <w:szCs w:val="12"/>
          <w:lang w:eastAsia="en-US"/>
          <w14:ligatures w14:val="none"/>
          <w14:cntxtAlts w14:val="0"/>
        </w:rPr>
        <w:t>Нижнекумашкинского</w:t>
      </w:r>
      <w:proofErr w:type="spellEnd"/>
      <w:r w:rsidRPr="00A24D9C">
        <w:rPr>
          <w:rFonts w:eastAsia="Calibri"/>
          <w:color w:val="auto"/>
          <w:kern w:val="0"/>
          <w:sz w:val="12"/>
          <w:szCs w:val="12"/>
          <w:lang w:eastAsia="en-US"/>
          <w14:ligatures w14:val="none"/>
          <w14:cntxtAlts w14:val="0"/>
        </w:rPr>
        <w:t xml:space="preserve"> сельского поселения </w:t>
      </w:r>
      <w:proofErr w:type="spellStart"/>
      <w:r w:rsidRPr="00A24D9C">
        <w:rPr>
          <w:rFonts w:eastAsia="Calibri"/>
          <w:color w:val="auto"/>
          <w:kern w:val="0"/>
          <w:sz w:val="12"/>
          <w:szCs w:val="12"/>
          <w:lang w:eastAsia="en-US"/>
          <w14:ligatures w14:val="none"/>
          <w14:cntxtAlts w14:val="0"/>
        </w:rPr>
        <w:t>Шумерлинского</w:t>
      </w:r>
      <w:proofErr w:type="spellEnd"/>
      <w:r w:rsidRPr="00A24D9C">
        <w:rPr>
          <w:rFonts w:eastAsia="Calibri"/>
          <w:color w:val="auto"/>
          <w:kern w:val="0"/>
          <w:sz w:val="12"/>
          <w:szCs w:val="12"/>
          <w:lang w:eastAsia="en-US"/>
          <w14:ligatures w14:val="none"/>
          <w14:cntxtAlts w14:val="0"/>
        </w:rPr>
        <w:t xml:space="preserve"> района ««Развитие транспортной системы </w:t>
      </w:r>
      <w:proofErr w:type="spellStart"/>
      <w:r w:rsidRPr="00A24D9C">
        <w:rPr>
          <w:rFonts w:eastAsia="Calibri"/>
          <w:color w:val="auto"/>
          <w:kern w:val="0"/>
          <w:sz w:val="12"/>
          <w:szCs w:val="12"/>
          <w:lang w:eastAsia="en-US"/>
          <w14:ligatures w14:val="none"/>
          <w14:cntxtAlts w14:val="0"/>
        </w:rPr>
        <w:t>Нижнекумашкинского</w:t>
      </w:r>
      <w:proofErr w:type="spellEnd"/>
      <w:r w:rsidRPr="00A24D9C">
        <w:rPr>
          <w:rFonts w:eastAsia="Calibri"/>
          <w:color w:val="auto"/>
          <w:kern w:val="0"/>
          <w:sz w:val="12"/>
          <w:szCs w:val="12"/>
          <w:lang w:eastAsia="en-US"/>
          <w14:ligatures w14:val="none"/>
          <w14:cntxtAlts w14:val="0"/>
        </w:rPr>
        <w:t xml:space="preserve"> сельского поселения </w:t>
      </w:r>
      <w:proofErr w:type="spellStart"/>
      <w:r w:rsidRPr="00A24D9C">
        <w:rPr>
          <w:rFonts w:eastAsia="Calibri"/>
          <w:color w:val="auto"/>
          <w:kern w:val="0"/>
          <w:sz w:val="12"/>
          <w:szCs w:val="12"/>
          <w:lang w:eastAsia="en-US"/>
          <w14:ligatures w14:val="none"/>
          <w14:cntxtAlts w14:val="0"/>
        </w:rPr>
        <w:t>Шумерлинского</w:t>
      </w:r>
      <w:proofErr w:type="spellEnd"/>
      <w:r w:rsidRPr="00A24D9C">
        <w:rPr>
          <w:rFonts w:eastAsia="Calibri"/>
          <w:color w:val="auto"/>
          <w:kern w:val="0"/>
          <w:sz w:val="12"/>
          <w:szCs w:val="12"/>
          <w:lang w:eastAsia="en-US"/>
          <w14:ligatures w14:val="none"/>
          <w14:cntxtAlts w14:val="0"/>
        </w:rPr>
        <w:t xml:space="preserve"> района» на 2019-2035 годы (далее – Муниципальная программа), утвержденную  постановлением администрации </w:t>
      </w:r>
      <w:proofErr w:type="spellStart"/>
      <w:r w:rsidRPr="00A24D9C">
        <w:rPr>
          <w:rFonts w:eastAsia="Calibri"/>
          <w:color w:val="auto"/>
          <w:kern w:val="0"/>
          <w:sz w:val="12"/>
          <w:szCs w:val="12"/>
          <w:lang w:eastAsia="en-US"/>
          <w14:ligatures w14:val="none"/>
          <w14:cntxtAlts w14:val="0"/>
        </w:rPr>
        <w:t>Нижнекумашкинского</w:t>
      </w:r>
      <w:proofErr w:type="spellEnd"/>
      <w:r w:rsidRPr="00A24D9C">
        <w:rPr>
          <w:rFonts w:eastAsia="Calibri"/>
          <w:color w:val="auto"/>
          <w:kern w:val="0"/>
          <w:sz w:val="12"/>
          <w:szCs w:val="12"/>
          <w:lang w:eastAsia="en-US"/>
          <w14:ligatures w14:val="none"/>
          <w14:cntxtAlts w14:val="0"/>
        </w:rPr>
        <w:t xml:space="preserve"> сельского поселения </w:t>
      </w:r>
      <w:proofErr w:type="spellStart"/>
      <w:r w:rsidRPr="00A24D9C">
        <w:rPr>
          <w:rFonts w:eastAsia="Calibri"/>
          <w:color w:val="auto"/>
          <w:kern w:val="0"/>
          <w:sz w:val="12"/>
          <w:szCs w:val="12"/>
          <w:lang w:eastAsia="en-US"/>
          <w14:ligatures w14:val="none"/>
          <w14:cntxtAlts w14:val="0"/>
        </w:rPr>
        <w:t>Шумерлинского</w:t>
      </w:r>
      <w:proofErr w:type="spellEnd"/>
      <w:r w:rsidRPr="00A24D9C">
        <w:rPr>
          <w:rFonts w:eastAsia="Calibri"/>
          <w:color w:val="auto"/>
          <w:kern w:val="0"/>
          <w:sz w:val="12"/>
          <w:szCs w:val="12"/>
          <w:lang w:eastAsia="en-US"/>
          <w14:ligatures w14:val="none"/>
          <w14:cntxtAlts w14:val="0"/>
        </w:rPr>
        <w:t xml:space="preserve"> района от 06.03.2019 г.   № 19  следующие изменения: </w:t>
      </w:r>
    </w:p>
    <w:p w:rsidR="00A24D9C" w:rsidRPr="00A24D9C" w:rsidRDefault="00A24D9C" w:rsidP="00A24D9C">
      <w:pPr>
        <w:spacing w:after="160" w:line="259" w:lineRule="auto"/>
        <w:jc w:val="both"/>
        <w:rPr>
          <w:rFonts w:eastAsia="Calibri"/>
          <w:color w:val="auto"/>
          <w:kern w:val="0"/>
          <w:sz w:val="12"/>
          <w:szCs w:val="12"/>
          <w:lang w:eastAsia="en-US"/>
          <w14:ligatures w14:val="none"/>
          <w14:cntxtAlts w14:val="0"/>
        </w:rPr>
      </w:pPr>
      <w:r w:rsidRPr="00A24D9C">
        <w:rPr>
          <w:rFonts w:eastAsia="Calibri"/>
          <w:color w:val="auto"/>
          <w:kern w:val="0"/>
          <w:sz w:val="12"/>
          <w:szCs w:val="12"/>
          <w:lang w:eastAsia="en-US"/>
          <w14:ligatures w14:val="none"/>
          <w14:cntxtAlts w14:val="0"/>
        </w:rPr>
        <w:t>1.1. Раздел  9 «Объемы финансирования Муниципальной программы с разбивкой по годам реализации» паспорта муниципальной программы изложить в новой редакции:</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551"/>
        <w:gridCol w:w="390"/>
        <w:gridCol w:w="6066"/>
      </w:tblGrid>
      <w:tr w:rsidR="00A24D9C" w:rsidRPr="00A24D9C" w:rsidTr="00A24D9C">
        <w:tc>
          <w:tcPr>
            <w:tcW w:w="2551" w:type="dxa"/>
            <w:tcBorders>
              <w:top w:val="nil"/>
              <w:left w:val="nil"/>
              <w:bottom w:val="nil"/>
              <w:right w:val="nil"/>
            </w:tcBorders>
          </w:tcPr>
          <w:p w:rsidR="00A24D9C" w:rsidRPr="00A24D9C" w:rsidRDefault="00A24D9C" w:rsidP="00A24D9C">
            <w:pPr>
              <w:widowControl w:val="0"/>
              <w:autoSpaceDE w:val="0"/>
              <w:autoSpaceDN w:val="0"/>
              <w:jc w:val="both"/>
              <w:rPr>
                <w:color w:val="auto"/>
                <w:kern w:val="0"/>
                <w:sz w:val="12"/>
                <w:szCs w:val="12"/>
                <w14:ligatures w14:val="none"/>
                <w14:cntxtAlts w14:val="0"/>
              </w:rPr>
            </w:pPr>
            <w:r w:rsidRPr="00A24D9C">
              <w:rPr>
                <w:color w:val="auto"/>
                <w:kern w:val="0"/>
                <w:sz w:val="12"/>
                <w:szCs w:val="12"/>
                <w14:ligatures w14:val="none"/>
                <w14:cntxtAlts w14:val="0"/>
              </w:rPr>
              <w:t xml:space="preserve">«Объемы финансирования </w:t>
            </w:r>
            <w:r w:rsidRPr="00A24D9C">
              <w:rPr>
                <w:bCs/>
                <w:kern w:val="0"/>
                <w:sz w:val="12"/>
                <w:szCs w:val="12"/>
                <w14:ligatures w14:val="none"/>
                <w14:cntxtAlts w14:val="0"/>
              </w:rPr>
              <w:t>Муниципальной</w:t>
            </w:r>
            <w:r w:rsidRPr="00A24D9C">
              <w:rPr>
                <w:color w:val="auto"/>
                <w:kern w:val="0"/>
                <w:sz w:val="12"/>
                <w:szCs w:val="12"/>
                <w14:ligatures w14:val="none"/>
                <w14:cntxtAlts w14:val="0"/>
              </w:rPr>
              <w:t xml:space="preserve"> программы с разбивкой по годам реализации</w:t>
            </w:r>
          </w:p>
        </w:tc>
        <w:tc>
          <w:tcPr>
            <w:tcW w:w="390" w:type="dxa"/>
            <w:tcBorders>
              <w:top w:val="nil"/>
              <w:left w:val="nil"/>
              <w:bottom w:val="nil"/>
              <w:right w:val="nil"/>
            </w:tcBorders>
          </w:tcPr>
          <w:p w:rsidR="00A24D9C" w:rsidRPr="00A24D9C" w:rsidRDefault="00A24D9C" w:rsidP="00A24D9C">
            <w:pPr>
              <w:widowControl w:val="0"/>
              <w:autoSpaceDE w:val="0"/>
              <w:autoSpaceDN w:val="0"/>
              <w:jc w:val="center"/>
              <w:rPr>
                <w:color w:val="auto"/>
                <w:kern w:val="0"/>
                <w:sz w:val="12"/>
                <w:szCs w:val="12"/>
                <w14:ligatures w14:val="none"/>
                <w14:cntxtAlts w14:val="0"/>
              </w:rPr>
            </w:pPr>
            <w:r w:rsidRPr="00A24D9C">
              <w:rPr>
                <w:color w:val="auto"/>
                <w:kern w:val="0"/>
                <w:sz w:val="12"/>
                <w:szCs w:val="12"/>
                <w14:ligatures w14:val="none"/>
                <w14:cntxtAlts w14:val="0"/>
              </w:rPr>
              <w:t>-</w:t>
            </w:r>
          </w:p>
        </w:tc>
        <w:tc>
          <w:tcPr>
            <w:tcW w:w="6066" w:type="dxa"/>
            <w:tcBorders>
              <w:top w:val="nil"/>
              <w:left w:val="nil"/>
              <w:bottom w:val="nil"/>
              <w:right w:val="nil"/>
            </w:tcBorders>
          </w:tcPr>
          <w:p w:rsidR="00A24D9C" w:rsidRPr="00A24D9C" w:rsidRDefault="00A24D9C" w:rsidP="00A24D9C">
            <w:pPr>
              <w:widowControl w:val="0"/>
              <w:autoSpaceDE w:val="0"/>
              <w:autoSpaceDN w:val="0"/>
              <w:jc w:val="both"/>
              <w:rPr>
                <w:color w:val="auto"/>
                <w:kern w:val="0"/>
                <w:sz w:val="12"/>
                <w:szCs w:val="12"/>
                <w14:ligatures w14:val="none"/>
                <w14:cntxtAlts w14:val="0"/>
              </w:rPr>
            </w:pPr>
            <w:r w:rsidRPr="00A24D9C">
              <w:rPr>
                <w:color w:val="auto"/>
                <w:kern w:val="0"/>
                <w:sz w:val="12"/>
                <w:szCs w:val="12"/>
                <w14:ligatures w14:val="none"/>
                <w14:cntxtAlts w14:val="0"/>
              </w:rPr>
              <w:t xml:space="preserve">общий объем финансирования </w:t>
            </w:r>
            <w:r w:rsidRPr="00A24D9C">
              <w:rPr>
                <w:bCs/>
                <w:kern w:val="0"/>
                <w:sz w:val="12"/>
                <w:szCs w:val="12"/>
                <w14:ligatures w14:val="none"/>
                <w14:cntxtAlts w14:val="0"/>
              </w:rPr>
              <w:t>Муниципальной</w:t>
            </w:r>
            <w:r w:rsidRPr="00A24D9C">
              <w:rPr>
                <w:color w:val="auto"/>
                <w:kern w:val="0"/>
                <w:sz w:val="12"/>
                <w:szCs w:val="12"/>
                <w14:ligatures w14:val="none"/>
                <w14:cntxtAlts w14:val="0"/>
              </w:rPr>
              <w:t xml:space="preserve"> программы составит 4758,6тыс. рублей, в том числе:</w:t>
            </w:r>
          </w:p>
          <w:p w:rsidR="00A24D9C" w:rsidRPr="00A24D9C" w:rsidRDefault="00A24D9C" w:rsidP="00A24D9C">
            <w:pPr>
              <w:widowControl w:val="0"/>
              <w:autoSpaceDE w:val="0"/>
              <w:autoSpaceDN w:val="0"/>
              <w:jc w:val="both"/>
              <w:rPr>
                <w:color w:val="auto"/>
                <w:kern w:val="0"/>
                <w:sz w:val="12"/>
                <w:szCs w:val="12"/>
                <w14:ligatures w14:val="none"/>
                <w14:cntxtAlts w14:val="0"/>
              </w:rPr>
            </w:pPr>
            <w:r w:rsidRPr="00A24D9C">
              <w:rPr>
                <w:color w:val="auto"/>
                <w:kern w:val="0"/>
                <w:sz w:val="12"/>
                <w:szCs w:val="12"/>
                <w14:ligatures w14:val="none"/>
                <w14:cntxtAlts w14:val="0"/>
              </w:rPr>
              <w:t>федерального бюджета - 0 тыс. рублей;</w:t>
            </w:r>
          </w:p>
          <w:p w:rsidR="00A24D9C" w:rsidRPr="00A24D9C" w:rsidRDefault="00A24D9C" w:rsidP="00A24D9C">
            <w:pPr>
              <w:widowControl w:val="0"/>
              <w:autoSpaceDE w:val="0"/>
              <w:autoSpaceDN w:val="0"/>
              <w:jc w:val="both"/>
              <w:rPr>
                <w:color w:val="auto"/>
                <w:kern w:val="0"/>
                <w:sz w:val="12"/>
                <w:szCs w:val="12"/>
                <w14:ligatures w14:val="none"/>
                <w14:cntxtAlts w14:val="0"/>
              </w:rPr>
            </w:pPr>
            <w:r w:rsidRPr="00A24D9C">
              <w:rPr>
                <w:color w:val="auto"/>
                <w:kern w:val="0"/>
                <w:sz w:val="12"/>
                <w:szCs w:val="12"/>
                <w14:ligatures w14:val="none"/>
                <w14:cntxtAlts w14:val="0"/>
              </w:rPr>
              <w:t>республиканского бюджета Чувашской Республики – 3304,6тыс. рублей;</w:t>
            </w:r>
          </w:p>
          <w:p w:rsidR="00A24D9C" w:rsidRPr="00A24D9C" w:rsidRDefault="00A24D9C" w:rsidP="00A24D9C">
            <w:pPr>
              <w:widowControl w:val="0"/>
              <w:autoSpaceDE w:val="0"/>
              <w:autoSpaceDN w:val="0"/>
              <w:jc w:val="both"/>
              <w:rPr>
                <w:color w:val="auto"/>
                <w:kern w:val="0"/>
                <w:sz w:val="12"/>
                <w:szCs w:val="12"/>
                <w14:ligatures w14:val="none"/>
                <w14:cntxtAlts w14:val="0"/>
              </w:rPr>
            </w:pPr>
            <w:r w:rsidRPr="00A24D9C">
              <w:rPr>
                <w:color w:val="auto"/>
                <w:kern w:val="0"/>
                <w:sz w:val="12"/>
                <w:szCs w:val="12"/>
                <w14:ligatures w14:val="none"/>
                <w14:cntxtAlts w14:val="0"/>
              </w:rPr>
              <w:t>бюджета</w:t>
            </w:r>
            <w:r w:rsidRPr="00A24D9C">
              <w:rPr>
                <w:rFonts w:ascii="Calibri" w:hAnsi="Calibri" w:cs="Calibri"/>
                <w:color w:val="auto"/>
                <w:kern w:val="0"/>
                <w:sz w:val="12"/>
                <w:szCs w:val="12"/>
                <w14:ligatures w14:val="none"/>
                <w14:cntxtAlts w14:val="0"/>
              </w:rPr>
              <w:t xml:space="preserve"> </w:t>
            </w:r>
            <w:proofErr w:type="spellStart"/>
            <w:r w:rsidRPr="00A24D9C">
              <w:rPr>
                <w:color w:val="auto"/>
                <w:kern w:val="0"/>
                <w:sz w:val="12"/>
                <w:szCs w:val="12"/>
                <w14:ligatures w14:val="none"/>
                <w14:cntxtAlts w14:val="0"/>
              </w:rPr>
              <w:t>Нижнекумашкинского</w:t>
            </w:r>
            <w:proofErr w:type="spellEnd"/>
            <w:r w:rsidRPr="00A24D9C">
              <w:rPr>
                <w:color w:val="auto"/>
                <w:kern w:val="0"/>
                <w:sz w:val="12"/>
                <w:szCs w:val="12"/>
                <w14:ligatures w14:val="none"/>
                <w14:cntxtAlts w14:val="0"/>
              </w:rPr>
              <w:t xml:space="preserve"> сельского поселения – 1454,0 тыс. рублей.</w:t>
            </w:r>
          </w:p>
          <w:p w:rsidR="00A24D9C" w:rsidRPr="00A24D9C" w:rsidRDefault="00A24D9C" w:rsidP="00A24D9C">
            <w:pPr>
              <w:widowControl w:val="0"/>
              <w:autoSpaceDE w:val="0"/>
              <w:autoSpaceDN w:val="0"/>
              <w:jc w:val="both"/>
              <w:rPr>
                <w:color w:val="auto"/>
                <w:kern w:val="0"/>
                <w:sz w:val="12"/>
                <w:szCs w:val="12"/>
                <w14:ligatures w14:val="none"/>
                <w14:cntxtAlts w14:val="0"/>
              </w:rPr>
            </w:pPr>
            <w:r w:rsidRPr="00A24D9C">
              <w:rPr>
                <w:color w:val="auto"/>
                <w:kern w:val="0"/>
                <w:sz w:val="12"/>
                <w:szCs w:val="12"/>
                <w14:ligatures w14:val="none"/>
                <w14:cntxtAlts w14:val="0"/>
              </w:rPr>
              <w:t>Прогнозируемый объем финансирования подпрограммы на 1 этапе (в 2019 - 2025 годах) составит 4758,6 тыс. рублей, в том числе:</w:t>
            </w:r>
          </w:p>
          <w:p w:rsidR="00A24D9C" w:rsidRPr="00A24D9C" w:rsidRDefault="00A24D9C" w:rsidP="00A24D9C">
            <w:pPr>
              <w:widowControl w:val="0"/>
              <w:autoSpaceDE w:val="0"/>
              <w:autoSpaceDN w:val="0"/>
              <w:jc w:val="both"/>
              <w:rPr>
                <w:color w:val="auto"/>
                <w:kern w:val="0"/>
                <w:sz w:val="12"/>
                <w:szCs w:val="12"/>
                <w14:ligatures w14:val="none"/>
                <w14:cntxtAlts w14:val="0"/>
              </w:rPr>
            </w:pPr>
            <w:r w:rsidRPr="00A24D9C">
              <w:rPr>
                <w:color w:val="auto"/>
                <w:kern w:val="0"/>
                <w:sz w:val="12"/>
                <w:szCs w:val="12"/>
                <w14:ligatures w14:val="none"/>
                <w14:cntxtAlts w14:val="0"/>
              </w:rPr>
              <w:t>в 2019 году – 1275,9 тыс. рублей;</w:t>
            </w:r>
          </w:p>
          <w:p w:rsidR="00A24D9C" w:rsidRPr="00A24D9C" w:rsidRDefault="00A24D9C" w:rsidP="00A24D9C">
            <w:pPr>
              <w:widowControl w:val="0"/>
              <w:autoSpaceDE w:val="0"/>
              <w:autoSpaceDN w:val="0"/>
              <w:jc w:val="both"/>
              <w:rPr>
                <w:color w:val="auto"/>
                <w:kern w:val="0"/>
                <w:sz w:val="12"/>
                <w:szCs w:val="12"/>
                <w14:ligatures w14:val="none"/>
                <w14:cntxtAlts w14:val="0"/>
              </w:rPr>
            </w:pPr>
            <w:r w:rsidRPr="00A24D9C">
              <w:rPr>
                <w:color w:val="auto"/>
                <w:kern w:val="0"/>
                <w:sz w:val="12"/>
                <w:szCs w:val="12"/>
                <w14:ligatures w14:val="none"/>
                <w14:cntxtAlts w14:val="0"/>
              </w:rPr>
              <w:t>в 2020 году – 933,2 тыс. рублей;</w:t>
            </w:r>
          </w:p>
          <w:p w:rsidR="00A24D9C" w:rsidRPr="00A24D9C" w:rsidRDefault="00A24D9C" w:rsidP="00A24D9C">
            <w:pPr>
              <w:widowControl w:val="0"/>
              <w:autoSpaceDE w:val="0"/>
              <w:autoSpaceDN w:val="0"/>
              <w:jc w:val="both"/>
              <w:rPr>
                <w:color w:val="auto"/>
                <w:kern w:val="0"/>
                <w:sz w:val="12"/>
                <w:szCs w:val="12"/>
                <w14:ligatures w14:val="none"/>
                <w14:cntxtAlts w14:val="0"/>
              </w:rPr>
            </w:pPr>
            <w:r w:rsidRPr="00A24D9C">
              <w:rPr>
                <w:color w:val="auto"/>
                <w:kern w:val="0"/>
                <w:sz w:val="12"/>
                <w:szCs w:val="12"/>
                <w14:ligatures w14:val="none"/>
                <w14:cntxtAlts w14:val="0"/>
              </w:rPr>
              <w:t>в 2021 году – 618,7 тыс. рублей;</w:t>
            </w:r>
          </w:p>
          <w:p w:rsidR="00A24D9C" w:rsidRPr="00A24D9C" w:rsidRDefault="00A24D9C" w:rsidP="00A24D9C">
            <w:pPr>
              <w:widowControl w:val="0"/>
              <w:autoSpaceDE w:val="0"/>
              <w:autoSpaceDN w:val="0"/>
              <w:jc w:val="both"/>
              <w:rPr>
                <w:color w:val="auto"/>
                <w:kern w:val="0"/>
                <w:sz w:val="12"/>
                <w:szCs w:val="12"/>
                <w14:ligatures w14:val="none"/>
                <w14:cntxtAlts w14:val="0"/>
              </w:rPr>
            </w:pPr>
            <w:r w:rsidRPr="00A24D9C">
              <w:rPr>
                <w:color w:val="auto"/>
                <w:kern w:val="0"/>
                <w:sz w:val="12"/>
                <w:szCs w:val="12"/>
                <w14:ligatures w14:val="none"/>
                <w14:cntxtAlts w14:val="0"/>
              </w:rPr>
              <w:t>в 2022 году – 1648,8 тыс. рублей;</w:t>
            </w:r>
          </w:p>
          <w:p w:rsidR="00A24D9C" w:rsidRPr="00A24D9C" w:rsidRDefault="00A24D9C" w:rsidP="00A24D9C">
            <w:pPr>
              <w:widowControl w:val="0"/>
              <w:autoSpaceDE w:val="0"/>
              <w:autoSpaceDN w:val="0"/>
              <w:jc w:val="both"/>
              <w:rPr>
                <w:color w:val="auto"/>
                <w:kern w:val="0"/>
                <w:sz w:val="12"/>
                <w:szCs w:val="12"/>
                <w14:ligatures w14:val="none"/>
                <w14:cntxtAlts w14:val="0"/>
              </w:rPr>
            </w:pPr>
            <w:r w:rsidRPr="00A24D9C">
              <w:rPr>
                <w:color w:val="auto"/>
                <w:kern w:val="0"/>
                <w:sz w:val="12"/>
                <w:szCs w:val="12"/>
                <w14:ligatures w14:val="none"/>
                <w14:cntxtAlts w14:val="0"/>
              </w:rPr>
              <w:t>в 2023 году - 0 тыс. рублей;</w:t>
            </w:r>
          </w:p>
          <w:p w:rsidR="00A24D9C" w:rsidRPr="00A24D9C" w:rsidRDefault="00A24D9C" w:rsidP="00A24D9C">
            <w:pPr>
              <w:widowControl w:val="0"/>
              <w:autoSpaceDE w:val="0"/>
              <w:autoSpaceDN w:val="0"/>
              <w:jc w:val="both"/>
              <w:rPr>
                <w:color w:val="auto"/>
                <w:kern w:val="0"/>
                <w:sz w:val="12"/>
                <w:szCs w:val="12"/>
                <w14:ligatures w14:val="none"/>
                <w14:cntxtAlts w14:val="0"/>
              </w:rPr>
            </w:pPr>
            <w:r w:rsidRPr="00A24D9C">
              <w:rPr>
                <w:color w:val="auto"/>
                <w:kern w:val="0"/>
                <w:sz w:val="12"/>
                <w:szCs w:val="12"/>
                <w14:ligatures w14:val="none"/>
                <w14:cntxtAlts w14:val="0"/>
              </w:rPr>
              <w:t>в 2024 году - 0 тыс. рублей</w:t>
            </w:r>
            <w:proofErr w:type="gramStart"/>
            <w:r w:rsidRPr="00A24D9C">
              <w:rPr>
                <w:color w:val="auto"/>
                <w:kern w:val="0"/>
                <w:sz w:val="12"/>
                <w:szCs w:val="12"/>
                <w14:ligatures w14:val="none"/>
                <w14:cntxtAlts w14:val="0"/>
              </w:rPr>
              <w:t>;;</w:t>
            </w:r>
            <w:proofErr w:type="gramEnd"/>
          </w:p>
          <w:p w:rsidR="00A24D9C" w:rsidRPr="00A24D9C" w:rsidRDefault="00A24D9C" w:rsidP="00A24D9C">
            <w:pPr>
              <w:widowControl w:val="0"/>
              <w:autoSpaceDE w:val="0"/>
              <w:autoSpaceDN w:val="0"/>
              <w:jc w:val="both"/>
              <w:rPr>
                <w:color w:val="auto"/>
                <w:kern w:val="0"/>
                <w:sz w:val="12"/>
                <w:szCs w:val="12"/>
                <w14:ligatures w14:val="none"/>
                <w14:cntxtAlts w14:val="0"/>
              </w:rPr>
            </w:pPr>
            <w:r w:rsidRPr="00A24D9C">
              <w:rPr>
                <w:color w:val="auto"/>
                <w:kern w:val="0"/>
                <w:sz w:val="12"/>
                <w:szCs w:val="12"/>
                <w14:ligatures w14:val="none"/>
                <w14:cntxtAlts w14:val="0"/>
              </w:rPr>
              <w:t>в 2025 году - 0 тыс. рублей</w:t>
            </w:r>
            <w:proofErr w:type="gramStart"/>
            <w:r w:rsidRPr="00A24D9C">
              <w:rPr>
                <w:color w:val="auto"/>
                <w:kern w:val="0"/>
                <w:sz w:val="12"/>
                <w:szCs w:val="12"/>
                <w14:ligatures w14:val="none"/>
                <w14:cntxtAlts w14:val="0"/>
              </w:rPr>
              <w:t>;;</w:t>
            </w:r>
            <w:proofErr w:type="gramEnd"/>
          </w:p>
          <w:p w:rsidR="00A24D9C" w:rsidRPr="00A24D9C" w:rsidRDefault="00A24D9C" w:rsidP="00A24D9C">
            <w:pPr>
              <w:widowControl w:val="0"/>
              <w:autoSpaceDE w:val="0"/>
              <w:autoSpaceDN w:val="0"/>
              <w:jc w:val="both"/>
              <w:rPr>
                <w:color w:val="auto"/>
                <w:kern w:val="0"/>
                <w:sz w:val="12"/>
                <w:szCs w:val="12"/>
                <w14:ligatures w14:val="none"/>
                <w14:cntxtAlts w14:val="0"/>
              </w:rPr>
            </w:pPr>
            <w:r w:rsidRPr="00A24D9C">
              <w:rPr>
                <w:color w:val="auto"/>
                <w:kern w:val="0"/>
                <w:sz w:val="12"/>
                <w:szCs w:val="12"/>
                <w14:ligatures w14:val="none"/>
                <w14:cntxtAlts w14:val="0"/>
              </w:rPr>
              <w:t>из них средства:</w:t>
            </w:r>
          </w:p>
          <w:p w:rsidR="00A24D9C" w:rsidRPr="00A24D9C" w:rsidRDefault="00A24D9C" w:rsidP="00A24D9C">
            <w:pPr>
              <w:widowControl w:val="0"/>
              <w:autoSpaceDE w:val="0"/>
              <w:autoSpaceDN w:val="0"/>
              <w:jc w:val="both"/>
              <w:rPr>
                <w:color w:val="auto"/>
                <w:kern w:val="0"/>
                <w:sz w:val="12"/>
                <w:szCs w:val="12"/>
                <w14:ligatures w14:val="none"/>
                <w14:cntxtAlts w14:val="0"/>
              </w:rPr>
            </w:pPr>
            <w:r w:rsidRPr="00A24D9C">
              <w:rPr>
                <w:color w:val="auto"/>
                <w:kern w:val="0"/>
                <w:sz w:val="12"/>
                <w:szCs w:val="12"/>
                <w14:ligatures w14:val="none"/>
                <w14:cntxtAlts w14:val="0"/>
              </w:rPr>
              <w:t>федерального бюджета - 0 тыс. рублей, в том числе:</w:t>
            </w:r>
          </w:p>
          <w:p w:rsidR="00A24D9C" w:rsidRPr="00A24D9C" w:rsidRDefault="00A24D9C" w:rsidP="00A24D9C">
            <w:pPr>
              <w:widowControl w:val="0"/>
              <w:autoSpaceDE w:val="0"/>
              <w:autoSpaceDN w:val="0"/>
              <w:jc w:val="both"/>
              <w:rPr>
                <w:color w:val="auto"/>
                <w:kern w:val="0"/>
                <w:sz w:val="12"/>
                <w:szCs w:val="12"/>
                <w14:ligatures w14:val="none"/>
                <w14:cntxtAlts w14:val="0"/>
              </w:rPr>
            </w:pPr>
            <w:r w:rsidRPr="00A24D9C">
              <w:rPr>
                <w:color w:val="auto"/>
                <w:kern w:val="0"/>
                <w:sz w:val="12"/>
                <w:szCs w:val="12"/>
                <w14:ligatures w14:val="none"/>
                <w14:cntxtAlts w14:val="0"/>
              </w:rPr>
              <w:t>в 2019 году - 0 тыс. рублей;</w:t>
            </w:r>
          </w:p>
          <w:p w:rsidR="00A24D9C" w:rsidRPr="00A24D9C" w:rsidRDefault="00A24D9C" w:rsidP="00A24D9C">
            <w:pPr>
              <w:widowControl w:val="0"/>
              <w:autoSpaceDE w:val="0"/>
              <w:autoSpaceDN w:val="0"/>
              <w:jc w:val="both"/>
              <w:rPr>
                <w:color w:val="auto"/>
                <w:kern w:val="0"/>
                <w:sz w:val="12"/>
                <w:szCs w:val="12"/>
                <w14:ligatures w14:val="none"/>
                <w14:cntxtAlts w14:val="0"/>
              </w:rPr>
            </w:pPr>
            <w:r w:rsidRPr="00A24D9C">
              <w:rPr>
                <w:color w:val="auto"/>
                <w:kern w:val="0"/>
                <w:sz w:val="12"/>
                <w:szCs w:val="12"/>
                <w14:ligatures w14:val="none"/>
                <w14:cntxtAlts w14:val="0"/>
              </w:rPr>
              <w:t>в 2020 году - 0 тыс. рублей;</w:t>
            </w:r>
          </w:p>
          <w:p w:rsidR="00A24D9C" w:rsidRPr="00A24D9C" w:rsidRDefault="00A24D9C" w:rsidP="00A24D9C">
            <w:pPr>
              <w:widowControl w:val="0"/>
              <w:autoSpaceDE w:val="0"/>
              <w:autoSpaceDN w:val="0"/>
              <w:jc w:val="both"/>
              <w:rPr>
                <w:color w:val="auto"/>
                <w:kern w:val="0"/>
                <w:sz w:val="12"/>
                <w:szCs w:val="12"/>
                <w14:ligatures w14:val="none"/>
                <w14:cntxtAlts w14:val="0"/>
              </w:rPr>
            </w:pPr>
            <w:r w:rsidRPr="00A24D9C">
              <w:rPr>
                <w:color w:val="auto"/>
                <w:kern w:val="0"/>
                <w:sz w:val="12"/>
                <w:szCs w:val="12"/>
                <w14:ligatures w14:val="none"/>
                <w14:cntxtAlts w14:val="0"/>
              </w:rPr>
              <w:t>в 2021 году - 0 тыс. рублей;</w:t>
            </w:r>
          </w:p>
          <w:p w:rsidR="00A24D9C" w:rsidRPr="00A24D9C" w:rsidRDefault="00A24D9C" w:rsidP="00A24D9C">
            <w:pPr>
              <w:widowControl w:val="0"/>
              <w:autoSpaceDE w:val="0"/>
              <w:autoSpaceDN w:val="0"/>
              <w:jc w:val="both"/>
              <w:rPr>
                <w:color w:val="auto"/>
                <w:kern w:val="0"/>
                <w:sz w:val="12"/>
                <w:szCs w:val="12"/>
                <w14:ligatures w14:val="none"/>
                <w14:cntxtAlts w14:val="0"/>
              </w:rPr>
            </w:pPr>
            <w:r w:rsidRPr="00A24D9C">
              <w:rPr>
                <w:color w:val="auto"/>
                <w:kern w:val="0"/>
                <w:sz w:val="12"/>
                <w:szCs w:val="12"/>
                <w14:ligatures w14:val="none"/>
                <w14:cntxtAlts w14:val="0"/>
              </w:rPr>
              <w:t>в 2022 году - 0 тыс. рублей;</w:t>
            </w:r>
          </w:p>
          <w:p w:rsidR="00A24D9C" w:rsidRPr="00A24D9C" w:rsidRDefault="00A24D9C" w:rsidP="00A24D9C">
            <w:pPr>
              <w:widowControl w:val="0"/>
              <w:autoSpaceDE w:val="0"/>
              <w:autoSpaceDN w:val="0"/>
              <w:jc w:val="both"/>
              <w:rPr>
                <w:color w:val="auto"/>
                <w:kern w:val="0"/>
                <w:sz w:val="12"/>
                <w:szCs w:val="12"/>
                <w14:ligatures w14:val="none"/>
                <w14:cntxtAlts w14:val="0"/>
              </w:rPr>
            </w:pPr>
            <w:r w:rsidRPr="00A24D9C">
              <w:rPr>
                <w:color w:val="auto"/>
                <w:kern w:val="0"/>
                <w:sz w:val="12"/>
                <w:szCs w:val="12"/>
                <w14:ligatures w14:val="none"/>
                <w14:cntxtAlts w14:val="0"/>
              </w:rPr>
              <w:t>в 2023 году - 0 тыс. рублей;</w:t>
            </w:r>
          </w:p>
          <w:p w:rsidR="00A24D9C" w:rsidRPr="00A24D9C" w:rsidRDefault="00A24D9C" w:rsidP="00A24D9C">
            <w:pPr>
              <w:widowControl w:val="0"/>
              <w:autoSpaceDE w:val="0"/>
              <w:autoSpaceDN w:val="0"/>
              <w:jc w:val="both"/>
              <w:rPr>
                <w:color w:val="auto"/>
                <w:kern w:val="0"/>
                <w:sz w:val="12"/>
                <w:szCs w:val="12"/>
                <w14:ligatures w14:val="none"/>
                <w14:cntxtAlts w14:val="0"/>
              </w:rPr>
            </w:pPr>
            <w:r w:rsidRPr="00A24D9C">
              <w:rPr>
                <w:color w:val="auto"/>
                <w:kern w:val="0"/>
                <w:sz w:val="12"/>
                <w:szCs w:val="12"/>
                <w14:ligatures w14:val="none"/>
                <w14:cntxtAlts w14:val="0"/>
              </w:rPr>
              <w:t>в 2024 году – 0 тыс. рублей;</w:t>
            </w:r>
          </w:p>
          <w:p w:rsidR="00A24D9C" w:rsidRPr="00A24D9C" w:rsidRDefault="00A24D9C" w:rsidP="00A24D9C">
            <w:pPr>
              <w:widowControl w:val="0"/>
              <w:autoSpaceDE w:val="0"/>
              <w:autoSpaceDN w:val="0"/>
              <w:jc w:val="both"/>
              <w:rPr>
                <w:color w:val="auto"/>
                <w:kern w:val="0"/>
                <w:sz w:val="12"/>
                <w:szCs w:val="12"/>
                <w14:ligatures w14:val="none"/>
                <w14:cntxtAlts w14:val="0"/>
              </w:rPr>
            </w:pPr>
            <w:r w:rsidRPr="00A24D9C">
              <w:rPr>
                <w:color w:val="auto"/>
                <w:kern w:val="0"/>
                <w:sz w:val="12"/>
                <w:szCs w:val="12"/>
                <w14:ligatures w14:val="none"/>
                <w14:cntxtAlts w14:val="0"/>
              </w:rPr>
              <w:t>в 2025 году - 0 тыс. рублей;</w:t>
            </w:r>
          </w:p>
          <w:p w:rsidR="00A24D9C" w:rsidRPr="00A24D9C" w:rsidRDefault="00A24D9C" w:rsidP="00A24D9C">
            <w:pPr>
              <w:widowControl w:val="0"/>
              <w:autoSpaceDE w:val="0"/>
              <w:autoSpaceDN w:val="0"/>
              <w:jc w:val="both"/>
              <w:rPr>
                <w:color w:val="auto"/>
                <w:kern w:val="0"/>
                <w:sz w:val="12"/>
                <w:szCs w:val="12"/>
                <w14:ligatures w14:val="none"/>
                <w14:cntxtAlts w14:val="0"/>
              </w:rPr>
            </w:pPr>
            <w:r w:rsidRPr="00A24D9C">
              <w:rPr>
                <w:color w:val="auto"/>
                <w:kern w:val="0"/>
                <w:sz w:val="12"/>
                <w:szCs w:val="12"/>
                <w14:ligatures w14:val="none"/>
                <w14:cntxtAlts w14:val="0"/>
              </w:rPr>
              <w:t>республиканского бюджета Чувашской Республики – 3304,6 тыс. рублей, в том числе:</w:t>
            </w:r>
          </w:p>
          <w:p w:rsidR="00A24D9C" w:rsidRPr="00A24D9C" w:rsidRDefault="00A24D9C" w:rsidP="00A24D9C">
            <w:pPr>
              <w:widowControl w:val="0"/>
              <w:autoSpaceDE w:val="0"/>
              <w:autoSpaceDN w:val="0"/>
              <w:jc w:val="both"/>
              <w:rPr>
                <w:color w:val="auto"/>
                <w:kern w:val="0"/>
                <w:sz w:val="12"/>
                <w:szCs w:val="12"/>
                <w14:ligatures w14:val="none"/>
                <w14:cntxtAlts w14:val="0"/>
              </w:rPr>
            </w:pPr>
            <w:r w:rsidRPr="00A24D9C">
              <w:rPr>
                <w:color w:val="auto"/>
                <w:kern w:val="0"/>
                <w:sz w:val="12"/>
                <w:szCs w:val="12"/>
                <w14:ligatures w14:val="none"/>
                <w14:cntxtAlts w14:val="0"/>
              </w:rPr>
              <w:t>в 2019 году – 1020,9 тыс. рублей;</w:t>
            </w:r>
          </w:p>
          <w:p w:rsidR="00A24D9C" w:rsidRPr="00A24D9C" w:rsidRDefault="00A24D9C" w:rsidP="00A24D9C">
            <w:pPr>
              <w:widowControl w:val="0"/>
              <w:autoSpaceDE w:val="0"/>
              <w:autoSpaceDN w:val="0"/>
              <w:jc w:val="both"/>
              <w:rPr>
                <w:color w:val="auto"/>
                <w:kern w:val="0"/>
                <w:sz w:val="12"/>
                <w:szCs w:val="12"/>
                <w14:ligatures w14:val="none"/>
                <w14:cntxtAlts w14:val="0"/>
              </w:rPr>
            </w:pPr>
            <w:r w:rsidRPr="00A24D9C">
              <w:rPr>
                <w:color w:val="auto"/>
                <w:kern w:val="0"/>
                <w:sz w:val="12"/>
                <w:szCs w:val="12"/>
                <w14:ligatures w14:val="none"/>
                <w14:cntxtAlts w14:val="0"/>
              </w:rPr>
              <w:t>в 2020 году – 659,1 тыс. рублей;</w:t>
            </w:r>
          </w:p>
          <w:p w:rsidR="00A24D9C" w:rsidRPr="00A24D9C" w:rsidRDefault="00A24D9C" w:rsidP="00A24D9C">
            <w:pPr>
              <w:widowControl w:val="0"/>
              <w:autoSpaceDE w:val="0"/>
              <w:autoSpaceDN w:val="0"/>
              <w:jc w:val="both"/>
              <w:rPr>
                <w:color w:val="auto"/>
                <w:kern w:val="0"/>
                <w:sz w:val="12"/>
                <w:szCs w:val="12"/>
                <w14:ligatures w14:val="none"/>
                <w14:cntxtAlts w14:val="0"/>
              </w:rPr>
            </w:pPr>
            <w:r w:rsidRPr="00A24D9C">
              <w:rPr>
                <w:color w:val="auto"/>
                <w:kern w:val="0"/>
                <w:sz w:val="12"/>
                <w:szCs w:val="12"/>
                <w14:ligatures w14:val="none"/>
                <w14:cntxtAlts w14:val="0"/>
              </w:rPr>
              <w:t>в 2021 году – 652,8 тыс. рублей;</w:t>
            </w:r>
          </w:p>
          <w:p w:rsidR="00A24D9C" w:rsidRPr="00A24D9C" w:rsidRDefault="00A24D9C" w:rsidP="00A24D9C">
            <w:pPr>
              <w:widowControl w:val="0"/>
              <w:autoSpaceDE w:val="0"/>
              <w:autoSpaceDN w:val="0"/>
              <w:jc w:val="both"/>
              <w:rPr>
                <w:color w:val="auto"/>
                <w:kern w:val="0"/>
                <w:sz w:val="12"/>
                <w:szCs w:val="12"/>
                <w14:ligatures w14:val="none"/>
                <w14:cntxtAlts w14:val="0"/>
              </w:rPr>
            </w:pPr>
            <w:r w:rsidRPr="00A24D9C">
              <w:rPr>
                <w:color w:val="auto"/>
                <w:kern w:val="0"/>
                <w:sz w:val="12"/>
                <w:szCs w:val="12"/>
                <w14:ligatures w14:val="none"/>
                <w14:cntxtAlts w14:val="0"/>
              </w:rPr>
              <w:t>в 2022 году – 971,8 тыс. рублей;</w:t>
            </w:r>
          </w:p>
          <w:p w:rsidR="00A24D9C" w:rsidRPr="00A24D9C" w:rsidRDefault="00A24D9C" w:rsidP="00A24D9C">
            <w:pPr>
              <w:widowControl w:val="0"/>
              <w:autoSpaceDE w:val="0"/>
              <w:autoSpaceDN w:val="0"/>
              <w:jc w:val="both"/>
              <w:rPr>
                <w:color w:val="auto"/>
                <w:kern w:val="0"/>
                <w:sz w:val="12"/>
                <w:szCs w:val="12"/>
                <w14:ligatures w14:val="none"/>
                <w14:cntxtAlts w14:val="0"/>
              </w:rPr>
            </w:pPr>
            <w:r w:rsidRPr="00A24D9C">
              <w:rPr>
                <w:color w:val="auto"/>
                <w:kern w:val="0"/>
                <w:sz w:val="12"/>
                <w:szCs w:val="12"/>
                <w14:ligatures w14:val="none"/>
                <w14:cntxtAlts w14:val="0"/>
              </w:rPr>
              <w:t>в 2023 году – 0 тыс. рублей;</w:t>
            </w:r>
          </w:p>
          <w:p w:rsidR="00A24D9C" w:rsidRPr="00A24D9C" w:rsidRDefault="00A24D9C" w:rsidP="00A24D9C">
            <w:pPr>
              <w:widowControl w:val="0"/>
              <w:autoSpaceDE w:val="0"/>
              <w:autoSpaceDN w:val="0"/>
              <w:jc w:val="both"/>
              <w:rPr>
                <w:color w:val="auto"/>
                <w:kern w:val="0"/>
                <w:sz w:val="12"/>
                <w:szCs w:val="12"/>
                <w14:ligatures w14:val="none"/>
                <w14:cntxtAlts w14:val="0"/>
              </w:rPr>
            </w:pPr>
            <w:r w:rsidRPr="00A24D9C">
              <w:rPr>
                <w:color w:val="auto"/>
                <w:kern w:val="0"/>
                <w:sz w:val="12"/>
                <w:szCs w:val="12"/>
                <w14:ligatures w14:val="none"/>
                <w14:cntxtAlts w14:val="0"/>
              </w:rPr>
              <w:t>в 2024 году – 0 тыс. рублей;</w:t>
            </w:r>
          </w:p>
          <w:p w:rsidR="00A24D9C" w:rsidRPr="00A24D9C" w:rsidRDefault="00A24D9C" w:rsidP="00A24D9C">
            <w:pPr>
              <w:widowControl w:val="0"/>
              <w:autoSpaceDE w:val="0"/>
              <w:autoSpaceDN w:val="0"/>
              <w:jc w:val="both"/>
              <w:rPr>
                <w:color w:val="auto"/>
                <w:kern w:val="0"/>
                <w:sz w:val="12"/>
                <w:szCs w:val="12"/>
                <w14:ligatures w14:val="none"/>
                <w14:cntxtAlts w14:val="0"/>
              </w:rPr>
            </w:pPr>
            <w:r w:rsidRPr="00A24D9C">
              <w:rPr>
                <w:color w:val="auto"/>
                <w:kern w:val="0"/>
                <w:sz w:val="12"/>
                <w:szCs w:val="12"/>
                <w14:ligatures w14:val="none"/>
                <w14:cntxtAlts w14:val="0"/>
              </w:rPr>
              <w:t>в 2025 году – 0 тыс. рублей;</w:t>
            </w:r>
          </w:p>
          <w:p w:rsidR="00A24D9C" w:rsidRPr="00A24D9C" w:rsidRDefault="00A24D9C" w:rsidP="00A24D9C">
            <w:pPr>
              <w:widowControl w:val="0"/>
              <w:autoSpaceDE w:val="0"/>
              <w:autoSpaceDN w:val="0"/>
              <w:jc w:val="both"/>
              <w:rPr>
                <w:color w:val="auto"/>
                <w:kern w:val="0"/>
                <w:sz w:val="12"/>
                <w:szCs w:val="12"/>
                <w14:ligatures w14:val="none"/>
                <w14:cntxtAlts w14:val="0"/>
              </w:rPr>
            </w:pPr>
            <w:r w:rsidRPr="00A24D9C">
              <w:rPr>
                <w:color w:val="auto"/>
                <w:kern w:val="0"/>
                <w:sz w:val="12"/>
                <w:szCs w:val="12"/>
                <w14:ligatures w14:val="none"/>
                <w14:cntxtAlts w14:val="0"/>
              </w:rPr>
              <w:t>бюджета</w:t>
            </w:r>
            <w:r w:rsidRPr="00A24D9C">
              <w:rPr>
                <w:rFonts w:ascii="Calibri" w:hAnsi="Calibri" w:cs="Calibri"/>
                <w:color w:val="auto"/>
                <w:kern w:val="0"/>
                <w:sz w:val="12"/>
                <w:szCs w:val="12"/>
                <w14:ligatures w14:val="none"/>
                <w14:cntxtAlts w14:val="0"/>
              </w:rPr>
              <w:t xml:space="preserve"> </w:t>
            </w:r>
            <w:proofErr w:type="spellStart"/>
            <w:r w:rsidRPr="00A24D9C">
              <w:rPr>
                <w:color w:val="auto"/>
                <w:kern w:val="0"/>
                <w:sz w:val="12"/>
                <w:szCs w:val="12"/>
                <w14:ligatures w14:val="none"/>
                <w14:cntxtAlts w14:val="0"/>
              </w:rPr>
              <w:t>Нижнекумашкинского</w:t>
            </w:r>
            <w:proofErr w:type="spellEnd"/>
            <w:r w:rsidRPr="00A24D9C">
              <w:rPr>
                <w:color w:val="auto"/>
                <w:kern w:val="0"/>
                <w:sz w:val="12"/>
                <w:szCs w:val="12"/>
                <w14:ligatures w14:val="none"/>
                <w14:cntxtAlts w14:val="0"/>
              </w:rPr>
              <w:t xml:space="preserve"> сельского поселения – 1454,0 тыс. рублей, в том числе:</w:t>
            </w:r>
          </w:p>
          <w:p w:rsidR="00A24D9C" w:rsidRPr="00A24D9C" w:rsidRDefault="00A24D9C" w:rsidP="00A24D9C">
            <w:pPr>
              <w:widowControl w:val="0"/>
              <w:autoSpaceDE w:val="0"/>
              <w:autoSpaceDN w:val="0"/>
              <w:jc w:val="both"/>
              <w:rPr>
                <w:color w:val="auto"/>
                <w:kern w:val="0"/>
                <w:sz w:val="12"/>
                <w:szCs w:val="12"/>
                <w14:ligatures w14:val="none"/>
                <w14:cntxtAlts w14:val="0"/>
              </w:rPr>
            </w:pPr>
            <w:r w:rsidRPr="00A24D9C">
              <w:rPr>
                <w:color w:val="auto"/>
                <w:kern w:val="0"/>
                <w:sz w:val="12"/>
                <w:szCs w:val="12"/>
                <w14:ligatures w14:val="none"/>
                <w14:cntxtAlts w14:val="0"/>
              </w:rPr>
              <w:t>в 2019 году – 255,0 тыс. рублей;</w:t>
            </w:r>
          </w:p>
          <w:p w:rsidR="00A24D9C" w:rsidRPr="00A24D9C" w:rsidRDefault="00A24D9C" w:rsidP="00A24D9C">
            <w:pPr>
              <w:widowControl w:val="0"/>
              <w:autoSpaceDE w:val="0"/>
              <w:autoSpaceDN w:val="0"/>
              <w:jc w:val="both"/>
              <w:rPr>
                <w:color w:val="auto"/>
                <w:kern w:val="0"/>
                <w:sz w:val="12"/>
                <w:szCs w:val="12"/>
                <w14:ligatures w14:val="none"/>
                <w14:cntxtAlts w14:val="0"/>
              </w:rPr>
            </w:pPr>
            <w:r w:rsidRPr="00A24D9C">
              <w:rPr>
                <w:color w:val="auto"/>
                <w:kern w:val="0"/>
                <w:sz w:val="12"/>
                <w:szCs w:val="12"/>
                <w14:ligatures w14:val="none"/>
                <w14:cntxtAlts w14:val="0"/>
              </w:rPr>
              <w:t>в 2020 году – 274,1 тыс. рублей;</w:t>
            </w:r>
          </w:p>
          <w:p w:rsidR="00A24D9C" w:rsidRPr="00A24D9C" w:rsidRDefault="00A24D9C" w:rsidP="00A24D9C">
            <w:pPr>
              <w:widowControl w:val="0"/>
              <w:autoSpaceDE w:val="0"/>
              <w:autoSpaceDN w:val="0"/>
              <w:jc w:val="both"/>
              <w:rPr>
                <w:color w:val="auto"/>
                <w:kern w:val="0"/>
                <w:sz w:val="12"/>
                <w:szCs w:val="12"/>
                <w14:ligatures w14:val="none"/>
                <w14:cntxtAlts w14:val="0"/>
              </w:rPr>
            </w:pPr>
            <w:r w:rsidRPr="00A24D9C">
              <w:rPr>
                <w:color w:val="auto"/>
                <w:kern w:val="0"/>
                <w:sz w:val="12"/>
                <w:szCs w:val="12"/>
                <w14:ligatures w14:val="none"/>
                <w14:cntxtAlts w14:val="0"/>
              </w:rPr>
              <w:t>в 2021 году – 413,3 тыс. рублей;</w:t>
            </w:r>
          </w:p>
          <w:p w:rsidR="00A24D9C" w:rsidRPr="00A24D9C" w:rsidRDefault="00A24D9C" w:rsidP="00A24D9C">
            <w:pPr>
              <w:widowControl w:val="0"/>
              <w:autoSpaceDE w:val="0"/>
              <w:autoSpaceDN w:val="0"/>
              <w:jc w:val="both"/>
              <w:rPr>
                <w:color w:val="auto"/>
                <w:kern w:val="0"/>
                <w:sz w:val="12"/>
                <w:szCs w:val="12"/>
                <w14:ligatures w14:val="none"/>
                <w14:cntxtAlts w14:val="0"/>
              </w:rPr>
            </w:pPr>
            <w:r w:rsidRPr="00A24D9C">
              <w:rPr>
                <w:color w:val="auto"/>
                <w:kern w:val="0"/>
                <w:sz w:val="12"/>
                <w:szCs w:val="12"/>
                <w14:ligatures w14:val="none"/>
                <w14:cntxtAlts w14:val="0"/>
              </w:rPr>
              <w:t>в 2022 году –511,6 тыс. рублей;</w:t>
            </w:r>
          </w:p>
          <w:p w:rsidR="00A24D9C" w:rsidRPr="00A24D9C" w:rsidRDefault="00A24D9C" w:rsidP="00A24D9C">
            <w:pPr>
              <w:widowControl w:val="0"/>
              <w:autoSpaceDE w:val="0"/>
              <w:autoSpaceDN w:val="0"/>
              <w:jc w:val="both"/>
              <w:rPr>
                <w:color w:val="auto"/>
                <w:kern w:val="0"/>
                <w:sz w:val="12"/>
                <w:szCs w:val="12"/>
                <w14:ligatures w14:val="none"/>
                <w14:cntxtAlts w14:val="0"/>
              </w:rPr>
            </w:pPr>
            <w:r w:rsidRPr="00A24D9C">
              <w:rPr>
                <w:color w:val="auto"/>
                <w:kern w:val="0"/>
                <w:sz w:val="12"/>
                <w:szCs w:val="12"/>
                <w14:ligatures w14:val="none"/>
                <w14:cntxtAlts w14:val="0"/>
              </w:rPr>
              <w:t>в 2023 году – 0 тыс. рублей;</w:t>
            </w:r>
          </w:p>
          <w:p w:rsidR="00A24D9C" w:rsidRPr="00A24D9C" w:rsidRDefault="00A24D9C" w:rsidP="00A24D9C">
            <w:pPr>
              <w:widowControl w:val="0"/>
              <w:autoSpaceDE w:val="0"/>
              <w:autoSpaceDN w:val="0"/>
              <w:jc w:val="both"/>
              <w:rPr>
                <w:color w:val="auto"/>
                <w:kern w:val="0"/>
                <w:sz w:val="12"/>
                <w:szCs w:val="12"/>
                <w14:ligatures w14:val="none"/>
                <w14:cntxtAlts w14:val="0"/>
              </w:rPr>
            </w:pPr>
            <w:r w:rsidRPr="00A24D9C">
              <w:rPr>
                <w:color w:val="auto"/>
                <w:kern w:val="0"/>
                <w:sz w:val="12"/>
                <w:szCs w:val="12"/>
                <w14:ligatures w14:val="none"/>
                <w14:cntxtAlts w14:val="0"/>
              </w:rPr>
              <w:t>в 2024 году – 0 тыс. рублей;</w:t>
            </w:r>
          </w:p>
          <w:p w:rsidR="00A24D9C" w:rsidRPr="00A24D9C" w:rsidRDefault="00A24D9C" w:rsidP="00A24D9C">
            <w:pPr>
              <w:widowControl w:val="0"/>
              <w:autoSpaceDE w:val="0"/>
              <w:autoSpaceDN w:val="0"/>
              <w:jc w:val="both"/>
              <w:rPr>
                <w:color w:val="auto"/>
                <w:kern w:val="0"/>
                <w:sz w:val="12"/>
                <w:szCs w:val="12"/>
                <w14:ligatures w14:val="none"/>
                <w14:cntxtAlts w14:val="0"/>
              </w:rPr>
            </w:pPr>
            <w:r w:rsidRPr="00A24D9C">
              <w:rPr>
                <w:color w:val="auto"/>
                <w:kern w:val="0"/>
                <w:sz w:val="12"/>
                <w:szCs w:val="12"/>
                <w14:ligatures w14:val="none"/>
                <w14:cntxtAlts w14:val="0"/>
              </w:rPr>
              <w:t>в 2025 году – 0 тыс. рублей.</w:t>
            </w:r>
          </w:p>
          <w:p w:rsidR="00A24D9C" w:rsidRPr="00A24D9C" w:rsidRDefault="00A24D9C" w:rsidP="00A24D9C">
            <w:pPr>
              <w:widowControl w:val="0"/>
              <w:autoSpaceDE w:val="0"/>
              <w:autoSpaceDN w:val="0"/>
              <w:jc w:val="both"/>
              <w:rPr>
                <w:color w:val="auto"/>
                <w:kern w:val="0"/>
                <w:sz w:val="12"/>
                <w:szCs w:val="12"/>
                <w14:ligatures w14:val="none"/>
                <w14:cntxtAlts w14:val="0"/>
              </w:rPr>
            </w:pPr>
            <w:r w:rsidRPr="00A24D9C">
              <w:rPr>
                <w:color w:val="auto"/>
                <w:kern w:val="0"/>
                <w:sz w:val="12"/>
                <w:szCs w:val="12"/>
                <w14:ligatures w14:val="none"/>
                <w14:cntxtAlts w14:val="0"/>
              </w:rPr>
              <w:t>На 2 этапе (в 2026 – 2030 годах) объем финансирования подпрограммы составит 0 тыс. рублей, из них средства:</w:t>
            </w:r>
          </w:p>
          <w:p w:rsidR="00A24D9C" w:rsidRPr="00A24D9C" w:rsidRDefault="00A24D9C" w:rsidP="00A24D9C">
            <w:pPr>
              <w:widowControl w:val="0"/>
              <w:autoSpaceDE w:val="0"/>
              <w:autoSpaceDN w:val="0"/>
              <w:jc w:val="both"/>
              <w:rPr>
                <w:color w:val="auto"/>
                <w:kern w:val="0"/>
                <w:sz w:val="12"/>
                <w:szCs w:val="12"/>
                <w14:ligatures w14:val="none"/>
                <w14:cntxtAlts w14:val="0"/>
              </w:rPr>
            </w:pPr>
            <w:r w:rsidRPr="00A24D9C">
              <w:rPr>
                <w:color w:val="auto"/>
                <w:kern w:val="0"/>
                <w:sz w:val="12"/>
                <w:szCs w:val="12"/>
                <w14:ligatures w14:val="none"/>
                <w14:cntxtAlts w14:val="0"/>
              </w:rPr>
              <w:t>республиканского бюджета Чувашской Республики – 0 тыс. рублей;</w:t>
            </w:r>
          </w:p>
          <w:p w:rsidR="00A24D9C" w:rsidRPr="00A24D9C" w:rsidRDefault="00A24D9C" w:rsidP="00A24D9C">
            <w:pPr>
              <w:widowControl w:val="0"/>
              <w:autoSpaceDE w:val="0"/>
              <w:autoSpaceDN w:val="0"/>
              <w:jc w:val="both"/>
              <w:rPr>
                <w:color w:val="auto"/>
                <w:kern w:val="0"/>
                <w:sz w:val="12"/>
                <w:szCs w:val="12"/>
                <w14:ligatures w14:val="none"/>
                <w14:cntxtAlts w14:val="0"/>
              </w:rPr>
            </w:pPr>
            <w:r w:rsidRPr="00A24D9C">
              <w:rPr>
                <w:color w:val="auto"/>
                <w:kern w:val="0"/>
                <w:sz w:val="12"/>
                <w:szCs w:val="12"/>
                <w14:ligatures w14:val="none"/>
                <w14:cntxtAlts w14:val="0"/>
              </w:rPr>
              <w:t>бюджета</w:t>
            </w:r>
            <w:r w:rsidRPr="00A24D9C">
              <w:rPr>
                <w:rFonts w:ascii="Calibri" w:hAnsi="Calibri" w:cs="Calibri"/>
                <w:color w:val="auto"/>
                <w:kern w:val="0"/>
                <w:sz w:val="12"/>
                <w:szCs w:val="12"/>
                <w14:ligatures w14:val="none"/>
                <w14:cntxtAlts w14:val="0"/>
              </w:rPr>
              <w:t xml:space="preserve"> </w:t>
            </w:r>
            <w:proofErr w:type="spellStart"/>
            <w:r w:rsidRPr="00A24D9C">
              <w:rPr>
                <w:color w:val="auto"/>
                <w:kern w:val="0"/>
                <w:sz w:val="12"/>
                <w:szCs w:val="12"/>
                <w14:ligatures w14:val="none"/>
                <w14:cntxtAlts w14:val="0"/>
              </w:rPr>
              <w:t>Нижнекумашкинского</w:t>
            </w:r>
            <w:proofErr w:type="spellEnd"/>
            <w:r w:rsidRPr="00A24D9C">
              <w:rPr>
                <w:color w:val="auto"/>
                <w:kern w:val="0"/>
                <w:sz w:val="12"/>
                <w:szCs w:val="12"/>
                <w14:ligatures w14:val="none"/>
                <w14:cntxtAlts w14:val="0"/>
              </w:rPr>
              <w:t xml:space="preserve"> сельского поселения – 0 тыс. рублей.</w:t>
            </w:r>
          </w:p>
          <w:p w:rsidR="00A24D9C" w:rsidRPr="00A24D9C" w:rsidRDefault="00A24D9C" w:rsidP="00A24D9C">
            <w:pPr>
              <w:widowControl w:val="0"/>
              <w:autoSpaceDE w:val="0"/>
              <w:autoSpaceDN w:val="0"/>
              <w:jc w:val="both"/>
              <w:rPr>
                <w:color w:val="auto"/>
                <w:kern w:val="0"/>
                <w:sz w:val="12"/>
                <w:szCs w:val="12"/>
                <w14:ligatures w14:val="none"/>
                <w14:cntxtAlts w14:val="0"/>
              </w:rPr>
            </w:pPr>
            <w:r w:rsidRPr="00A24D9C">
              <w:rPr>
                <w:color w:val="auto"/>
                <w:kern w:val="0"/>
                <w:sz w:val="12"/>
                <w:szCs w:val="12"/>
                <w14:ligatures w14:val="none"/>
                <w14:cntxtAlts w14:val="0"/>
              </w:rPr>
              <w:t>На 3 этапе (в 2031 – 2035 годах) объем финансирования подпрограммы составит 0 тыс. рублей, из них средства:</w:t>
            </w:r>
          </w:p>
          <w:p w:rsidR="00A24D9C" w:rsidRPr="00A24D9C" w:rsidRDefault="00A24D9C" w:rsidP="00A24D9C">
            <w:pPr>
              <w:widowControl w:val="0"/>
              <w:autoSpaceDE w:val="0"/>
              <w:autoSpaceDN w:val="0"/>
              <w:jc w:val="both"/>
              <w:rPr>
                <w:color w:val="auto"/>
                <w:kern w:val="0"/>
                <w:sz w:val="12"/>
                <w:szCs w:val="12"/>
                <w14:ligatures w14:val="none"/>
                <w14:cntxtAlts w14:val="0"/>
              </w:rPr>
            </w:pPr>
            <w:r w:rsidRPr="00A24D9C">
              <w:rPr>
                <w:color w:val="auto"/>
                <w:kern w:val="0"/>
                <w:sz w:val="12"/>
                <w:szCs w:val="12"/>
                <w14:ligatures w14:val="none"/>
                <w14:cntxtAlts w14:val="0"/>
              </w:rPr>
              <w:t>республиканского бюджета Чувашской Республики – 0 тыс. рублей;</w:t>
            </w:r>
          </w:p>
          <w:p w:rsidR="00A24D9C" w:rsidRPr="00A24D9C" w:rsidRDefault="00A24D9C" w:rsidP="00A24D9C">
            <w:pPr>
              <w:widowControl w:val="0"/>
              <w:autoSpaceDE w:val="0"/>
              <w:autoSpaceDN w:val="0"/>
              <w:jc w:val="both"/>
              <w:rPr>
                <w:color w:val="auto"/>
                <w:kern w:val="0"/>
                <w:sz w:val="12"/>
                <w:szCs w:val="12"/>
                <w14:ligatures w14:val="none"/>
                <w14:cntxtAlts w14:val="0"/>
              </w:rPr>
            </w:pPr>
            <w:r w:rsidRPr="00A24D9C">
              <w:rPr>
                <w:color w:val="auto"/>
                <w:kern w:val="0"/>
                <w:sz w:val="12"/>
                <w:szCs w:val="12"/>
                <w14:ligatures w14:val="none"/>
                <w14:cntxtAlts w14:val="0"/>
              </w:rPr>
              <w:t xml:space="preserve">бюджета </w:t>
            </w:r>
            <w:proofErr w:type="spellStart"/>
            <w:r w:rsidRPr="00A24D9C">
              <w:rPr>
                <w:color w:val="auto"/>
                <w:kern w:val="0"/>
                <w:sz w:val="12"/>
                <w:szCs w:val="12"/>
                <w14:ligatures w14:val="none"/>
                <w14:cntxtAlts w14:val="0"/>
              </w:rPr>
              <w:t>Нижнекумашкинского</w:t>
            </w:r>
            <w:proofErr w:type="spellEnd"/>
            <w:r w:rsidRPr="00A24D9C">
              <w:rPr>
                <w:color w:val="auto"/>
                <w:kern w:val="0"/>
                <w:sz w:val="12"/>
                <w:szCs w:val="12"/>
                <w14:ligatures w14:val="none"/>
                <w14:cntxtAlts w14:val="0"/>
              </w:rPr>
              <w:t xml:space="preserve"> сельского поселения -0 тыс. рублей </w:t>
            </w:r>
          </w:p>
          <w:p w:rsidR="00A24D9C" w:rsidRPr="00A24D9C" w:rsidRDefault="00A24D9C" w:rsidP="00A24D9C">
            <w:pPr>
              <w:widowControl w:val="0"/>
              <w:autoSpaceDE w:val="0"/>
              <w:autoSpaceDN w:val="0"/>
              <w:jc w:val="both"/>
              <w:rPr>
                <w:color w:val="auto"/>
                <w:kern w:val="0"/>
                <w:sz w:val="12"/>
                <w:szCs w:val="12"/>
                <w14:ligatures w14:val="none"/>
                <w14:cntxtAlts w14:val="0"/>
              </w:rPr>
            </w:pPr>
          </w:p>
          <w:p w:rsidR="00A24D9C" w:rsidRPr="00A24D9C" w:rsidRDefault="00A24D9C" w:rsidP="00A24D9C">
            <w:pPr>
              <w:widowControl w:val="0"/>
              <w:autoSpaceDE w:val="0"/>
              <w:autoSpaceDN w:val="0"/>
              <w:jc w:val="both"/>
              <w:rPr>
                <w:color w:val="auto"/>
                <w:kern w:val="0"/>
                <w:sz w:val="12"/>
                <w:szCs w:val="12"/>
                <w14:ligatures w14:val="none"/>
                <w14:cntxtAlts w14:val="0"/>
              </w:rPr>
            </w:pPr>
            <w:r w:rsidRPr="00A24D9C">
              <w:rPr>
                <w:color w:val="auto"/>
                <w:kern w:val="0"/>
                <w:sz w:val="12"/>
                <w:szCs w:val="12"/>
                <w14:ligatures w14:val="none"/>
                <w14:cntxtAlts w14:val="0"/>
              </w:rPr>
              <w:t xml:space="preserve">Объемы и источники финансирования </w:t>
            </w:r>
            <w:r w:rsidRPr="00A24D9C">
              <w:rPr>
                <w:bCs/>
                <w:color w:val="auto"/>
                <w:kern w:val="0"/>
                <w:sz w:val="12"/>
                <w:szCs w:val="12"/>
                <w14:ligatures w14:val="none"/>
                <w14:cntxtAlts w14:val="0"/>
              </w:rPr>
              <w:t>Муниципальной</w:t>
            </w:r>
            <w:r w:rsidRPr="00A24D9C">
              <w:rPr>
                <w:color w:val="auto"/>
                <w:kern w:val="0"/>
                <w:sz w:val="12"/>
                <w:szCs w:val="12"/>
                <w14:ligatures w14:val="none"/>
                <w14:cntxtAlts w14:val="0"/>
              </w:rPr>
              <w:t xml:space="preserve"> программы уточняются при формировании бюджета </w:t>
            </w:r>
            <w:proofErr w:type="spellStart"/>
            <w:r w:rsidRPr="00A24D9C">
              <w:rPr>
                <w:color w:val="auto"/>
                <w:kern w:val="0"/>
                <w:sz w:val="12"/>
                <w:szCs w:val="12"/>
                <w14:ligatures w14:val="none"/>
                <w14:cntxtAlts w14:val="0"/>
              </w:rPr>
              <w:t>Нижнекумашкинского</w:t>
            </w:r>
            <w:proofErr w:type="spellEnd"/>
            <w:r w:rsidRPr="00A24D9C">
              <w:rPr>
                <w:color w:val="auto"/>
                <w:kern w:val="0"/>
                <w:sz w:val="12"/>
                <w:szCs w:val="12"/>
                <w14:ligatures w14:val="none"/>
                <w14:cntxtAlts w14:val="0"/>
              </w:rPr>
              <w:t xml:space="preserve"> сельского поселения </w:t>
            </w:r>
            <w:proofErr w:type="spellStart"/>
            <w:r w:rsidRPr="00A24D9C">
              <w:rPr>
                <w:color w:val="auto"/>
                <w:kern w:val="0"/>
                <w:sz w:val="12"/>
                <w:szCs w:val="12"/>
                <w14:ligatures w14:val="none"/>
                <w14:cntxtAlts w14:val="0"/>
              </w:rPr>
              <w:t>Шумерлинского</w:t>
            </w:r>
            <w:proofErr w:type="spellEnd"/>
            <w:r w:rsidRPr="00A24D9C">
              <w:rPr>
                <w:color w:val="auto"/>
                <w:kern w:val="0"/>
                <w:sz w:val="12"/>
                <w:szCs w:val="12"/>
                <w14:ligatures w14:val="none"/>
                <w14:cntxtAlts w14:val="0"/>
              </w:rPr>
              <w:t xml:space="preserve"> района на очередной финансовый год и плановый период»</w:t>
            </w:r>
          </w:p>
        </w:tc>
      </w:tr>
    </w:tbl>
    <w:p w:rsidR="00A24D9C" w:rsidRPr="00A24D9C" w:rsidRDefault="00A24D9C" w:rsidP="00A24D9C">
      <w:pPr>
        <w:widowControl w:val="0"/>
        <w:autoSpaceDE w:val="0"/>
        <w:autoSpaceDN w:val="0"/>
        <w:jc w:val="both"/>
        <w:outlineLvl w:val="1"/>
        <w:rPr>
          <w:color w:val="auto"/>
          <w:kern w:val="0"/>
          <w:sz w:val="12"/>
          <w:szCs w:val="12"/>
          <w14:ligatures w14:val="none"/>
          <w14:cntxtAlts w14:val="0"/>
        </w:rPr>
      </w:pPr>
      <w:r w:rsidRPr="00A24D9C">
        <w:rPr>
          <w:color w:val="auto"/>
          <w:kern w:val="0"/>
          <w:sz w:val="12"/>
          <w:szCs w:val="12"/>
          <w14:ligatures w14:val="none"/>
          <w14:cntxtAlts w14:val="0"/>
        </w:rPr>
        <w:t>1.2</w:t>
      </w:r>
      <w:r w:rsidRPr="00A24D9C">
        <w:rPr>
          <w:b/>
          <w:color w:val="auto"/>
          <w:kern w:val="0"/>
          <w:sz w:val="12"/>
          <w:szCs w:val="12"/>
          <w14:ligatures w14:val="none"/>
          <w14:cntxtAlts w14:val="0"/>
        </w:rPr>
        <w:t xml:space="preserve">. </w:t>
      </w:r>
      <w:r w:rsidRPr="00A24D9C">
        <w:rPr>
          <w:color w:val="auto"/>
          <w:kern w:val="0"/>
          <w:sz w:val="12"/>
          <w:szCs w:val="12"/>
          <w14:ligatures w14:val="none"/>
          <w14:cntxtAlts w14:val="0"/>
        </w:rPr>
        <w:t xml:space="preserve">Раздел III. «Обоснование объема финансовых ресурсов, необходимых для реализации Муниципальной программы (с расшифровкой по источникам финансирования, по этапам и годам реализации Муниципальной программы)» Муниципальной программы изложить в новой редакции: </w:t>
      </w:r>
    </w:p>
    <w:p w:rsidR="00A24D9C" w:rsidRPr="00A24D9C" w:rsidRDefault="00A24D9C" w:rsidP="00A24D9C">
      <w:pPr>
        <w:widowControl w:val="0"/>
        <w:autoSpaceDE w:val="0"/>
        <w:autoSpaceDN w:val="0"/>
        <w:jc w:val="center"/>
        <w:outlineLvl w:val="1"/>
        <w:rPr>
          <w:b/>
          <w:color w:val="auto"/>
          <w:kern w:val="0"/>
          <w:sz w:val="12"/>
          <w:szCs w:val="12"/>
          <w14:ligatures w14:val="none"/>
          <w14:cntxtAlts w14:val="0"/>
        </w:rPr>
      </w:pPr>
      <w:r w:rsidRPr="00A24D9C">
        <w:rPr>
          <w:b/>
          <w:color w:val="auto"/>
          <w:kern w:val="0"/>
          <w:sz w:val="12"/>
          <w:szCs w:val="12"/>
          <w14:ligatures w14:val="none"/>
          <w14:cntxtAlts w14:val="0"/>
        </w:rPr>
        <w:t>«Раздел III. Обоснование объема финансовых ресурсов,</w:t>
      </w:r>
    </w:p>
    <w:p w:rsidR="00A24D9C" w:rsidRPr="00A24D9C" w:rsidRDefault="00A24D9C" w:rsidP="00A24D9C">
      <w:pPr>
        <w:widowControl w:val="0"/>
        <w:autoSpaceDE w:val="0"/>
        <w:autoSpaceDN w:val="0"/>
        <w:jc w:val="center"/>
        <w:rPr>
          <w:b/>
          <w:color w:val="auto"/>
          <w:kern w:val="0"/>
          <w:sz w:val="12"/>
          <w:szCs w:val="12"/>
          <w14:ligatures w14:val="none"/>
          <w14:cntxtAlts w14:val="0"/>
        </w:rPr>
      </w:pPr>
      <w:proofErr w:type="gramStart"/>
      <w:r w:rsidRPr="00A24D9C">
        <w:rPr>
          <w:b/>
          <w:color w:val="auto"/>
          <w:kern w:val="0"/>
          <w:sz w:val="12"/>
          <w:szCs w:val="12"/>
          <w14:ligatures w14:val="none"/>
          <w14:cntxtAlts w14:val="0"/>
        </w:rPr>
        <w:t>необходимых</w:t>
      </w:r>
      <w:proofErr w:type="gramEnd"/>
      <w:r w:rsidRPr="00A24D9C">
        <w:rPr>
          <w:b/>
          <w:color w:val="auto"/>
          <w:kern w:val="0"/>
          <w:sz w:val="12"/>
          <w:szCs w:val="12"/>
          <w14:ligatures w14:val="none"/>
          <w14:cntxtAlts w14:val="0"/>
        </w:rPr>
        <w:t xml:space="preserve"> для реализации Муниципальной программы</w:t>
      </w:r>
    </w:p>
    <w:p w:rsidR="00A24D9C" w:rsidRPr="00A24D9C" w:rsidRDefault="00A24D9C" w:rsidP="00A24D9C">
      <w:pPr>
        <w:widowControl w:val="0"/>
        <w:autoSpaceDE w:val="0"/>
        <w:autoSpaceDN w:val="0"/>
        <w:jc w:val="center"/>
        <w:rPr>
          <w:b/>
          <w:color w:val="auto"/>
          <w:kern w:val="0"/>
          <w:sz w:val="12"/>
          <w:szCs w:val="12"/>
          <w14:ligatures w14:val="none"/>
          <w14:cntxtAlts w14:val="0"/>
        </w:rPr>
      </w:pPr>
      <w:proofErr w:type="gramStart"/>
      <w:r w:rsidRPr="00A24D9C">
        <w:rPr>
          <w:b/>
          <w:color w:val="auto"/>
          <w:kern w:val="0"/>
          <w:sz w:val="12"/>
          <w:szCs w:val="12"/>
          <w14:ligatures w14:val="none"/>
          <w14:cntxtAlts w14:val="0"/>
        </w:rPr>
        <w:t>(с расшифровкой по источникам финансирования,</w:t>
      </w:r>
      <w:proofErr w:type="gramEnd"/>
    </w:p>
    <w:p w:rsidR="00A24D9C" w:rsidRPr="00A24D9C" w:rsidRDefault="00A24D9C" w:rsidP="00A24D9C">
      <w:pPr>
        <w:widowControl w:val="0"/>
        <w:autoSpaceDE w:val="0"/>
        <w:autoSpaceDN w:val="0"/>
        <w:jc w:val="center"/>
        <w:rPr>
          <w:b/>
          <w:color w:val="auto"/>
          <w:kern w:val="0"/>
          <w:sz w:val="12"/>
          <w:szCs w:val="12"/>
          <w14:ligatures w14:val="none"/>
          <w14:cntxtAlts w14:val="0"/>
        </w:rPr>
      </w:pPr>
      <w:r w:rsidRPr="00A24D9C">
        <w:rPr>
          <w:b/>
          <w:color w:val="auto"/>
          <w:kern w:val="0"/>
          <w:sz w:val="12"/>
          <w:szCs w:val="12"/>
          <w14:ligatures w14:val="none"/>
          <w14:cntxtAlts w14:val="0"/>
        </w:rPr>
        <w:t>по этапам и годам реализации Муниципальной программы)</w:t>
      </w:r>
    </w:p>
    <w:p w:rsidR="00A24D9C" w:rsidRPr="00A24D9C" w:rsidRDefault="00A24D9C" w:rsidP="00A24D9C">
      <w:pPr>
        <w:widowControl w:val="0"/>
        <w:autoSpaceDE w:val="0"/>
        <w:autoSpaceDN w:val="0"/>
        <w:jc w:val="both"/>
        <w:rPr>
          <w:color w:val="auto"/>
          <w:kern w:val="0"/>
          <w:sz w:val="12"/>
          <w:szCs w:val="12"/>
          <w14:ligatures w14:val="none"/>
          <w14:cntxtAlts w14:val="0"/>
        </w:rPr>
      </w:pPr>
    </w:p>
    <w:p w:rsidR="00A24D9C" w:rsidRPr="00A24D9C" w:rsidRDefault="00A24D9C" w:rsidP="00A24D9C">
      <w:pPr>
        <w:widowControl w:val="0"/>
        <w:autoSpaceDE w:val="0"/>
        <w:autoSpaceDN w:val="0"/>
        <w:jc w:val="both"/>
        <w:rPr>
          <w:color w:val="auto"/>
          <w:kern w:val="0"/>
          <w:sz w:val="12"/>
          <w:szCs w:val="12"/>
          <w14:ligatures w14:val="none"/>
          <w14:cntxtAlts w14:val="0"/>
        </w:rPr>
      </w:pPr>
      <w:r w:rsidRPr="00A24D9C">
        <w:rPr>
          <w:color w:val="auto"/>
          <w:kern w:val="0"/>
          <w:sz w:val="12"/>
          <w:szCs w:val="12"/>
          <w14:ligatures w14:val="none"/>
          <w14:cntxtAlts w14:val="0"/>
        </w:rPr>
        <w:t>Расходы Муниципальной программы формируются за счет средств федерального бюджета, республиканского бюджета Чувашской Республики, бюджет</w:t>
      </w:r>
      <w:r w:rsidRPr="00A24D9C">
        <w:rPr>
          <w:rFonts w:ascii="Calibri" w:hAnsi="Calibri" w:cs="Calibri"/>
          <w:color w:val="auto"/>
          <w:kern w:val="0"/>
          <w:sz w:val="12"/>
          <w:szCs w:val="12"/>
          <w14:ligatures w14:val="none"/>
          <w14:cntxtAlts w14:val="0"/>
        </w:rPr>
        <w:t xml:space="preserve"> </w:t>
      </w:r>
      <w:proofErr w:type="spellStart"/>
      <w:r w:rsidRPr="00A24D9C">
        <w:rPr>
          <w:color w:val="auto"/>
          <w:kern w:val="0"/>
          <w:sz w:val="12"/>
          <w:szCs w:val="12"/>
          <w14:ligatures w14:val="none"/>
          <w14:cntxtAlts w14:val="0"/>
        </w:rPr>
        <w:t>Нижнекумашкинского</w:t>
      </w:r>
      <w:proofErr w:type="spellEnd"/>
      <w:r w:rsidRPr="00A24D9C">
        <w:rPr>
          <w:color w:val="auto"/>
          <w:kern w:val="0"/>
          <w:sz w:val="12"/>
          <w:szCs w:val="12"/>
          <w14:ligatures w14:val="none"/>
          <w14:cntxtAlts w14:val="0"/>
        </w:rPr>
        <w:t xml:space="preserve"> сельского поселения а и средств внебюджетных источников.</w:t>
      </w:r>
    </w:p>
    <w:p w:rsidR="00A24D9C" w:rsidRPr="00A24D9C" w:rsidRDefault="00A24D9C" w:rsidP="00A24D9C">
      <w:pPr>
        <w:widowControl w:val="0"/>
        <w:autoSpaceDE w:val="0"/>
        <w:autoSpaceDN w:val="0"/>
        <w:jc w:val="both"/>
        <w:rPr>
          <w:color w:val="auto"/>
          <w:kern w:val="0"/>
          <w:sz w:val="12"/>
          <w:szCs w:val="12"/>
          <w14:ligatures w14:val="none"/>
          <w14:cntxtAlts w14:val="0"/>
        </w:rPr>
      </w:pPr>
      <w:r w:rsidRPr="00A24D9C">
        <w:rPr>
          <w:color w:val="auto"/>
          <w:kern w:val="0"/>
          <w:sz w:val="12"/>
          <w:szCs w:val="12"/>
          <w14:ligatures w14:val="none"/>
          <w14:cntxtAlts w14:val="0"/>
        </w:rPr>
        <w:t xml:space="preserve">Общий объем финансирования </w:t>
      </w:r>
      <w:r w:rsidRPr="00A24D9C">
        <w:rPr>
          <w:bCs/>
          <w:kern w:val="0"/>
          <w:sz w:val="12"/>
          <w:szCs w:val="12"/>
          <w14:ligatures w14:val="none"/>
          <w14:cntxtAlts w14:val="0"/>
        </w:rPr>
        <w:t>Муниципальной</w:t>
      </w:r>
      <w:r w:rsidRPr="00A24D9C">
        <w:rPr>
          <w:color w:val="auto"/>
          <w:kern w:val="0"/>
          <w:sz w:val="12"/>
          <w:szCs w:val="12"/>
          <w14:ligatures w14:val="none"/>
          <w14:cntxtAlts w14:val="0"/>
        </w:rPr>
        <w:t xml:space="preserve"> программы составит 6249,7 тыс. рублей, в том числе:</w:t>
      </w:r>
    </w:p>
    <w:p w:rsidR="00A24D9C" w:rsidRPr="00A24D9C" w:rsidRDefault="00A24D9C" w:rsidP="00A24D9C">
      <w:pPr>
        <w:widowControl w:val="0"/>
        <w:autoSpaceDE w:val="0"/>
        <w:autoSpaceDN w:val="0"/>
        <w:jc w:val="both"/>
        <w:rPr>
          <w:color w:val="auto"/>
          <w:kern w:val="0"/>
          <w:sz w:val="12"/>
          <w:szCs w:val="12"/>
          <w14:ligatures w14:val="none"/>
          <w14:cntxtAlts w14:val="0"/>
        </w:rPr>
      </w:pPr>
      <w:r w:rsidRPr="00A24D9C">
        <w:rPr>
          <w:color w:val="auto"/>
          <w:kern w:val="0"/>
          <w:sz w:val="12"/>
          <w:szCs w:val="12"/>
          <w14:ligatures w14:val="none"/>
          <w14:cntxtAlts w14:val="0"/>
        </w:rPr>
        <w:t>федерального бюджета - 0 тыс. рублей;</w:t>
      </w:r>
    </w:p>
    <w:p w:rsidR="00A24D9C" w:rsidRPr="00A24D9C" w:rsidRDefault="00A24D9C" w:rsidP="00A24D9C">
      <w:pPr>
        <w:widowControl w:val="0"/>
        <w:autoSpaceDE w:val="0"/>
        <w:autoSpaceDN w:val="0"/>
        <w:jc w:val="both"/>
        <w:rPr>
          <w:color w:val="auto"/>
          <w:kern w:val="0"/>
          <w:sz w:val="12"/>
          <w:szCs w:val="12"/>
          <w14:ligatures w14:val="none"/>
          <w14:cntxtAlts w14:val="0"/>
        </w:rPr>
      </w:pPr>
      <w:r w:rsidRPr="00A24D9C">
        <w:rPr>
          <w:color w:val="auto"/>
          <w:kern w:val="0"/>
          <w:sz w:val="12"/>
          <w:szCs w:val="12"/>
          <w14:ligatures w14:val="none"/>
          <w14:cntxtAlts w14:val="0"/>
        </w:rPr>
        <w:t>республиканского бюджета Чувашской Республики – 3962,8 тыс. рублей;</w:t>
      </w:r>
    </w:p>
    <w:p w:rsidR="00A24D9C" w:rsidRPr="00A24D9C" w:rsidRDefault="00A24D9C" w:rsidP="00A24D9C">
      <w:pPr>
        <w:widowControl w:val="0"/>
        <w:autoSpaceDE w:val="0"/>
        <w:autoSpaceDN w:val="0"/>
        <w:jc w:val="both"/>
        <w:rPr>
          <w:color w:val="auto"/>
          <w:kern w:val="0"/>
          <w:sz w:val="12"/>
          <w:szCs w:val="12"/>
          <w14:ligatures w14:val="none"/>
          <w14:cntxtAlts w14:val="0"/>
        </w:rPr>
      </w:pPr>
      <w:r w:rsidRPr="00A24D9C">
        <w:rPr>
          <w:color w:val="auto"/>
          <w:kern w:val="0"/>
          <w:sz w:val="12"/>
          <w:szCs w:val="12"/>
          <w14:ligatures w14:val="none"/>
          <w14:cntxtAlts w14:val="0"/>
        </w:rPr>
        <w:t xml:space="preserve">бюджета </w:t>
      </w:r>
      <w:proofErr w:type="spellStart"/>
      <w:r w:rsidRPr="00A24D9C">
        <w:rPr>
          <w:color w:val="auto"/>
          <w:kern w:val="0"/>
          <w:sz w:val="12"/>
          <w:szCs w:val="12"/>
          <w14:ligatures w14:val="none"/>
          <w14:cntxtAlts w14:val="0"/>
        </w:rPr>
        <w:t>Нижнекумашкинского</w:t>
      </w:r>
      <w:proofErr w:type="spellEnd"/>
      <w:r w:rsidRPr="00A24D9C">
        <w:rPr>
          <w:color w:val="auto"/>
          <w:kern w:val="0"/>
          <w:sz w:val="12"/>
          <w:szCs w:val="12"/>
          <w14:ligatures w14:val="none"/>
          <w14:cntxtAlts w14:val="0"/>
        </w:rPr>
        <w:t xml:space="preserve"> сельского поселения – 2286,9 тыс. рублей.</w:t>
      </w:r>
    </w:p>
    <w:p w:rsidR="00A24D9C" w:rsidRPr="00A24D9C" w:rsidRDefault="00A24D9C" w:rsidP="00A24D9C">
      <w:pPr>
        <w:widowControl w:val="0"/>
        <w:autoSpaceDE w:val="0"/>
        <w:autoSpaceDN w:val="0"/>
        <w:jc w:val="both"/>
        <w:rPr>
          <w:color w:val="auto"/>
          <w:kern w:val="0"/>
          <w:sz w:val="12"/>
          <w:szCs w:val="12"/>
          <w14:ligatures w14:val="none"/>
          <w14:cntxtAlts w14:val="0"/>
        </w:rPr>
      </w:pPr>
      <w:r w:rsidRPr="00A24D9C">
        <w:rPr>
          <w:color w:val="auto"/>
          <w:kern w:val="0"/>
          <w:sz w:val="12"/>
          <w:szCs w:val="12"/>
          <w14:ligatures w14:val="none"/>
          <w14:cntxtAlts w14:val="0"/>
        </w:rPr>
        <w:t>Прогнозируемый объем финансирования подпрограммы на 1 этапе (в 2019 - 2025 годах) составит 6249,7 тыс. рублей, в том числе:</w:t>
      </w:r>
    </w:p>
    <w:p w:rsidR="00A24D9C" w:rsidRPr="00A24D9C" w:rsidRDefault="00A24D9C" w:rsidP="00A24D9C">
      <w:pPr>
        <w:widowControl w:val="0"/>
        <w:autoSpaceDE w:val="0"/>
        <w:autoSpaceDN w:val="0"/>
        <w:jc w:val="both"/>
        <w:rPr>
          <w:color w:val="auto"/>
          <w:kern w:val="0"/>
          <w:sz w:val="12"/>
          <w:szCs w:val="12"/>
          <w14:ligatures w14:val="none"/>
          <w14:cntxtAlts w14:val="0"/>
        </w:rPr>
      </w:pPr>
      <w:r w:rsidRPr="00A24D9C">
        <w:rPr>
          <w:color w:val="auto"/>
          <w:kern w:val="0"/>
          <w:sz w:val="12"/>
          <w:szCs w:val="12"/>
          <w14:ligatures w14:val="none"/>
          <w14:cntxtAlts w14:val="0"/>
        </w:rPr>
        <w:t>в 2019 году – 1275,9 тыс. рублей;</w:t>
      </w:r>
    </w:p>
    <w:p w:rsidR="00A24D9C" w:rsidRPr="00A24D9C" w:rsidRDefault="00A24D9C" w:rsidP="00A24D9C">
      <w:pPr>
        <w:widowControl w:val="0"/>
        <w:autoSpaceDE w:val="0"/>
        <w:autoSpaceDN w:val="0"/>
        <w:jc w:val="both"/>
        <w:rPr>
          <w:color w:val="auto"/>
          <w:kern w:val="0"/>
          <w:sz w:val="12"/>
          <w:szCs w:val="12"/>
          <w14:ligatures w14:val="none"/>
          <w14:cntxtAlts w14:val="0"/>
        </w:rPr>
      </w:pPr>
      <w:r w:rsidRPr="00A24D9C">
        <w:rPr>
          <w:color w:val="auto"/>
          <w:kern w:val="0"/>
          <w:sz w:val="12"/>
          <w:szCs w:val="12"/>
          <w14:ligatures w14:val="none"/>
          <w14:cntxtAlts w14:val="0"/>
        </w:rPr>
        <w:t>в 2020 году – 933,2 тыс. рублей;</w:t>
      </w:r>
    </w:p>
    <w:p w:rsidR="00A24D9C" w:rsidRPr="00A24D9C" w:rsidRDefault="00A24D9C" w:rsidP="00A24D9C">
      <w:pPr>
        <w:widowControl w:val="0"/>
        <w:autoSpaceDE w:val="0"/>
        <w:autoSpaceDN w:val="0"/>
        <w:jc w:val="both"/>
        <w:rPr>
          <w:color w:val="auto"/>
          <w:kern w:val="0"/>
          <w:sz w:val="12"/>
          <w:szCs w:val="12"/>
          <w14:ligatures w14:val="none"/>
          <w14:cntxtAlts w14:val="0"/>
        </w:rPr>
      </w:pPr>
      <w:r w:rsidRPr="00A24D9C">
        <w:rPr>
          <w:color w:val="auto"/>
          <w:kern w:val="0"/>
          <w:sz w:val="12"/>
          <w:szCs w:val="12"/>
          <w14:ligatures w14:val="none"/>
          <w14:cntxtAlts w14:val="0"/>
        </w:rPr>
        <w:t>в 2021 году – 618,7 тыс. рублей;</w:t>
      </w:r>
    </w:p>
    <w:p w:rsidR="00A24D9C" w:rsidRPr="00A24D9C" w:rsidRDefault="00A24D9C" w:rsidP="00A24D9C">
      <w:pPr>
        <w:widowControl w:val="0"/>
        <w:autoSpaceDE w:val="0"/>
        <w:autoSpaceDN w:val="0"/>
        <w:jc w:val="both"/>
        <w:rPr>
          <w:color w:val="auto"/>
          <w:kern w:val="0"/>
          <w:sz w:val="12"/>
          <w:szCs w:val="12"/>
          <w14:ligatures w14:val="none"/>
          <w14:cntxtAlts w14:val="0"/>
        </w:rPr>
      </w:pPr>
      <w:r w:rsidRPr="00A24D9C">
        <w:rPr>
          <w:color w:val="auto"/>
          <w:kern w:val="0"/>
          <w:sz w:val="12"/>
          <w:szCs w:val="12"/>
          <w14:ligatures w14:val="none"/>
          <w14:cntxtAlts w14:val="0"/>
        </w:rPr>
        <w:t>в 2022 году – 1648,8 тыс. рублей;</w:t>
      </w:r>
    </w:p>
    <w:p w:rsidR="00A24D9C" w:rsidRPr="00A24D9C" w:rsidRDefault="00A24D9C" w:rsidP="00A24D9C">
      <w:pPr>
        <w:widowControl w:val="0"/>
        <w:autoSpaceDE w:val="0"/>
        <w:autoSpaceDN w:val="0"/>
        <w:jc w:val="both"/>
        <w:rPr>
          <w:color w:val="auto"/>
          <w:kern w:val="0"/>
          <w:sz w:val="12"/>
          <w:szCs w:val="12"/>
          <w14:ligatures w14:val="none"/>
          <w14:cntxtAlts w14:val="0"/>
        </w:rPr>
      </w:pPr>
      <w:r w:rsidRPr="00A24D9C">
        <w:rPr>
          <w:color w:val="auto"/>
          <w:kern w:val="0"/>
          <w:sz w:val="12"/>
          <w:szCs w:val="12"/>
          <w14:ligatures w14:val="none"/>
          <w14:cntxtAlts w14:val="0"/>
        </w:rPr>
        <w:lastRenderedPageBreak/>
        <w:t>в 2023 году – 1773,1 тыс. рублей;</w:t>
      </w:r>
    </w:p>
    <w:p w:rsidR="00A24D9C" w:rsidRPr="00A24D9C" w:rsidRDefault="00A24D9C" w:rsidP="00A24D9C">
      <w:pPr>
        <w:widowControl w:val="0"/>
        <w:autoSpaceDE w:val="0"/>
        <w:autoSpaceDN w:val="0"/>
        <w:jc w:val="both"/>
        <w:rPr>
          <w:color w:val="auto"/>
          <w:kern w:val="0"/>
          <w:sz w:val="12"/>
          <w:szCs w:val="12"/>
          <w14:ligatures w14:val="none"/>
          <w14:cntxtAlts w14:val="0"/>
        </w:rPr>
      </w:pPr>
      <w:r w:rsidRPr="00A24D9C">
        <w:rPr>
          <w:color w:val="auto"/>
          <w:kern w:val="0"/>
          <w:sz w:val="12"/>
          <w:szCs w:val="12"/>
          <w14:ligatures w14:val="none"/>
          <w14:cntxtAlts w14:val="0"/>
        </w:rPr>
        <w:t>в 2024 году - 0 тыс. рублей</w:t>
      </w:r>
      <w:proofErr w:type="gramStart"/>
      <w:r w:rsidRPr="00A24D9C">
        <w:rPr>
          <w:color w:val="auto"/>
          <w:kern w:val="0"/>
          <w:sz w:val="12"/>
          <w:szCs w:val="12"/>
          <w14:ligatures w14:val="none"/>
          <w14:cntxtAlts w14:val="0"/>
        </w:rPr>
        <w:t>;;</w:t>
      </w:r>
      <w:proofErr w:type="gramEnd"/>
    </w:p>
    <w:p w:rsidR="00A24D9C" w:rsidRPr="00A24D9C" w:rsidRDefault="00A24D9C" w:rsidP="00A24D9C">
      <w:pPr>
        <w:widowControl w:val="0"/>
        <w:autoSpaceDE w:val="0"/>
        <w:autoSpaceDN w:val="0"/>
        <w:jc w:val="both"/>
        <w:rPr>
          <w:color w:val="auto"/>
          <w:kern w:val="0"/>
          <w:sz w:val="12"/>
          <w:szCs w:val="12"/>
          <w14:ligatures w14:val="none"/>
          <w14:cntxtAlts w14:val="0"/>
        </w:rPr>
      </w:pPr>
      <w:r w:rsidRPr="00A24D9C">
        <w:rPr>
          <w:color w:val="auto"/>
          <w:kern w:val="0"/>
          <w:sz w:val="12"/>
          <w:szCs w:val="12"/>
          <w14:ligatures w14:val="none"/>
          <w14:cntxtAlts w14:val="0"/>
        </w:rPr>
        <w:t>в 2025 году - 0 тыс. рублей</w:t>
      </w:r>
      <w:proofErr w:type="gramStart"/>
      <w:r w:rsidRPr="00A24D9C">
        <w:rPr>
          <w:color w:val="auto"/>
          <w:kern w:val="0"/>
          <w:sz w:val="12"/>
          <w:szCs w:val="12"/>
          <w14:ligatures w14:val="none"/>
          <w14:cntxtAlts w14:val="0"/>
        </w:rPr>
        <w:t>;;</w:t>
      </w:r>
      <w:proofErr w:type="gramEnd"/>
    </w:p>
    <w:p w:rsidR="00A24D9C" w:rsidRPr="00A24D9C" w:rsidRDefault="00A24D9C" w:rsidP="00A24D9C">
      <w:pPr>
        <w:widowControl w:val="0"/>
        <w:autoSpaceDE w:val="0"/>
        <w:autoSpaceDN w:val="0"/>
        <w:jc w:val="both"/>
        <w:rPr>
          <w:color w:val="auto"/>
          <w:kern w:val="0"/>
          <w:sz w:val="12"/>
          <w:szCs w:val="12"/>
          <w14:ligatures w14:val="none"/>
          <w14:cntxtAlts w14:val="0"/>
        </w:rPr>
      </w:pPr>
      <w:r w:rsidRPr="00A24D9C">
        <w:rPr>
          <w:color w:val="auto"/>
          <w:kern w:val="0"/>
          <w:sz w:val="12"/>
          <w:szCs w:val="12"/>
          <w14:ligatures w14:val="none"/>
          <w14:cntxtAlts w14:val="0"/>
        </w:rPr>
        <w:t>из них средства:</w:t>
      </w:r>
    </w:p>
    <w:p w:rsidR="00A24D9C" w:rsidRPr="00A24D9C" w:rsidRDefault="00A24D9C" w:rsidP="00A24D9C">
      <w:pPr>
        <w:widowControl w:val="0"/>
        <w:autoSpaceDE w:val="0"/>
        <w:autoSpaceDN w:val="0"/>
        <w:jc w:val="both"/>
        <w:rPr>
          <w:color w:val="auto"/>
          <w:kern w:val="0"/>
          <w:sz w:val="12"/>
          <w:szCs w:val="12"/>
          <w14:ligatures w14:val="none"/>
          <w14:cntxtAlts w14:val="0"/>
        </w:rPr>
      </w:pPr>
      <w:r w:rsidRPr="00A24D9C">
        <w:rPr>
          <w:color w:val="auto"/>
          <w:kern w:val="0"/>
          <w:sz w:val="12"/>
          <w:szCs w:val="12"/>
          <w14:ligatures w14:val="none"/>
          <w14:cntxtAlts w14:val="0"/>
        </w:rPr>
        <w:t>федерального бюджета - 0 тыс. рублей, в том числе:</w:t>
      </w:r>
    </w:p>
    <w:p w:rsidR="00A24D9C" w:rsidRPr="00A24D9C" w:rsidRDefault="00A24D9C" w:rsidP="00A24D9C">
      <w:pPr>
        <w:widowControl w:val="0"/>
        <w:autoSpaceDE w:val="0"/>
        <w:autoSpaceDN w:val="0"/>
        <w:jc w:val="both"/>
        <w:rPr>
          <w:color w:val="auto"/>
          <w:kern w:val="0"/>
          <w:sz w:val="12"/>
          <w:szCs w:val="12"/>
          <w14:ligatures w14:val="none"/>
          <w14:cntxtAlts w14:val="0"/>
        </w:rPr>
      </w:pPr>
      <w:r w:rsidRPr="00A24D9C">
        <w:rPr>
          <w:color w:val="auto"/>
          <w:kern w:val="0"/>
          <w:sz w:val="12"/>
          <w:szCs w:val="12"/>
          <w14:ligatures w14:val="none"/>
          <w14:cntxtAlts w14:val="0"/>
        </w:rPr>
        <w:t>в 2019 году - 0 тыс. рублей;</w:t>
      </w:r>
    </w:p>
    <w:p w:rsidR="00A24D9C" w:rsidRPr="00A24D9C" w:rsidRDefault="00A24D9C" w:rsidP="00A24D9C">
      <w:pPr>
        <w:widowControl w:val="0"/>
        <w:autoSpaceDE w:val="0"/>
        <w:autoSpaceDN w:val="0"/>
        <w:jc w:val="both"/>
        <w:rPr>
          <w:color w:val="auto"/>
          <w:kern w:val="0"/>
          <w:sz w:val="12"/>
          <w:szCs w:val="12"/>
          <w14:ligatures w14:val="none"/>
          <w14:cntxtAlts w14:val="0"/>
        </w:rPr>
      </w:pPr>
      <w:r w:rsidRPr="00A24D9C">
        <w:rPr>
          <w:color w:val="auto"/>
          <w:kern w:val="0"/>
          <w:sz w:val="12"/>
          <w:szCs w:val="12"/>
          <w14:ligatures w14:val="none"/>
          <w14:cntxtAlts w14:val="0"/>
        </w:rPr>
        <w:t>в 2020 году - 0 тыс. рублей;</w:t>
      </w:r>
    </w:p>
    <w:p w:rsidR="00A24D9C" w:rsidRPr="00A24D9C" w:rsidRDefault="00A24D9C" w:rsidP="00A24D9C">
      <w:pPr>
        <w:widowControl w:val="0"/>
        <w:autoSpaceDE w:val="0"/>
        <w:autoSpaceDN w:val="0"/>
        <w:jc w:val="both"/>
        <w:rPr>
          <w:color w:val="auto"/>
          <w:kern w:val="0"/>
          <w:sz w:val="12"/>
          <w:szCs w:val="12"/>
          <w14:ligatures w14:val="none"/>
          <w14:cntxtAlts w14:val="0"/>
        </w:rPr>
      </w:pPr>
      <w:r w:rsidRPr="00A24D9C">
        <w:rPr>
          <w:color w:val="auto"/>
          <w:kern w:val="0"/>
          <w:sz w:val="12"/>
          <w:szCs w:val="12"/>
          <w14:ligatures w14:val="none"/>
          <w14:cntxtAlts w14:val="0"/>
        </w:rPr>
        <w:t>в 2021 году - 0 тыс. рублей;</w:t>
      </w:r>
    </w:p>
    <w:p w:rsidR="00A24D9C" w:rsidRPr="00A24D9C" w:rsidRDefault="00A24D9C" w:rsidP="00A24D9C">
      <w:pPr>
        <w:widowControl w:val="0"/>
        <w:autoSpaceDE w:val="0"/>
        <w:autoSpaceDN w:val="0"/>
        <w:jc w:val="both"/>
        <w:rPr>
          <w:color w:val="auto"/>
          <w:kern w:val="0"/>
          <w:sz w:val="12"/>
          <w:szCs w:val="12"/>
          <w14:ligatures w14:val="none"/>
          <w14:cntxtAlts w14:val="0"/>
        </w:rPr>
      </w:pPr>
      <w:r w:rsidRPr="00A24D9C">
        <w:rPr>
          <w:color w:val="auto"/>
          <w:kern w:val="0"/>
          <w:sz w:val="12"/>
          <w:szCs w:val="12"/>
          <w14:ligatures w14:val="none"/>
          <w14:cntxtAlts w14:val="0"/>
        </w:rPr>
        <w:t>в 2022 году - 0 тыс. рублей;</w:t>
      </w:r>
    </w:p>
    <w:p w:rsidR="00A24D9C" w:rsidRPr="00A24D9C" w:rsidRDefault="00A24D9C" w:rsidP="00A24D9C">
      <w:pPr>
        <w:widowControl w:val="0"/>
        <w:autoSpaceDE w:val="0"/>
        <w:autoSpaceDN w:val="0"/>
        <w:jc w:val="both"/>
        <w:rPr>
          <w:color w:val="auto"/>
          <w:kern w:val="0"/>
          <w:sz w:val="12"/>
          <w:szCs w:val="12"/>
          <w14:ligatures w14:val="none"/>
          <w14:cntxtAlts w14:val="0"/>
        </w:rPr>
      </w:pPr>
      <w:r w:rsidRPr="00A24D9C">
        <w:rPr>
          <w:color w:val="auto"/>
          <w:kern w:val="0"/>
          <w:sz w:val="12"/>
          <w:szCs w:val="12"/>
          <w14:ligatures w14:val="none"/>
          <w14:cntxtAlts w14:val="0"/>
        </w:rPr>
        <w:t>в 2023 году - 0 тыс. рублей;</w:t>
      </w:r>
    </w:p>
    <w:p w:rsidR="00A24D9C" w:rsidRPr="00A24D9C" w:rsidRDefault="00A24D9C" w:rsidP="00A24D9C">
      <w:pPr>
        <w:widowControl w:val="0"/>
        <w:autoSpaceDE w:val="0"/>
        <w:autoSpaceDN w:val="0"/>
        <w:jc w:val="both"/>
        <w:rPr>
          <w:color w:val="auto"/>
          <w:kern w:val="0"/>
          <w:sz w:val="12"/>
          <w:szCs w:val="12"/>
          <w14:ligatures w14:val="none"/>
          <w14:cntxtAlts w14:val="0"/>
        </w:rPr>
      </w:pPr>
      <w:r w:rsidRPr="00A24D9C">
        <w:rPr>
          <w:color w:val="auto"/>
          <w:kern w:val="0"/>
          <w:sz w:val="12"/>
          <w:szCs w:val="12"/>
          <w14:ligatures w14:val="none"/>
          <w14:cntxtAlts w14:val="0"/>
        </w:rPr>
        <w:t>в 2024 году – 0 тыс. рублей;</w:t>
      </w:r>
    </w:p>
    <w:p w:rsidR="00A24D9C" w:rsidRPr="00A24D9C" w:rsidRDefault="00A24D9C" w:rsidP="00A24D9C">
      <w:pPr>
        <w:widowControl w:val="0"/>
        <w:autoSpaceDE w:val="0"/>
        <w:autoSpaceDN w:val="0"/>
        <w:jc w:val="both"/>
        <w:rPr>
          <w:color w:val="auto"/>
          <w:kern w:val="0"/>
          <w:sz w:val="12"/>
          <w:szCs w:val="12"/>
          <w14:ligatures w14:val="none"/>
          <w14:cntxtAlts w14:val="0"/>
        </w:rPr>
      </w:pPr>
      <w:r w:rsidRPr="00A24D9C">
        <w:rPr>
          <w:color w:val="auto"/>
          <w:kern w:val="0"/>
          <w:sz w:val="12"/>
          <w:szCs w:val="12"/>
          <w14:ligatures w14:val="none"/>
          <w14:cntxtAlts w14:val="0"/>
        </w:rPr>
        <w:t>в 2025 году - 0 тыс. рублей;</w:t>
      </w:r>
    </w:p>
    <w:p w:rsidR="00A24D9C" w:rsidRPr="00A24D9C" w:rsidRDefault="00A24D9C" w:rsidP="00A24D9C">
      <w:pPr>
        <w:widowControl w:val="0"/>
        <w:autoSpaceDE w:val="0"/>
        <w:autoSpaceDN w:val="0"/>
        <w:jc w:val="both"/>
        <w:rPr>
          <w:color w:val="auto"/>
          <w:kern w:val="0"/>
          <w:sz w:val="12"/>
          <w:szCs w:val="12"/>
          <w14:ligatures w14:val="none"/>
          <w14:cntxtAlts w14:val="0"/>
        </w:rPr>
      </w:pPr>
      <w:r w:rsidRPr="00A24D9C">
        <w:rPr>
          <w:color w:val="auto"/>
          <w:kern w:val="0"/>
          <w:sz w:val="12"/>
          <w:szCs w:val="12"/>
          <w14:ligatures w14:val="none"/>
          <w14:cntxtAlts w14:val="0"/>
        </w:rPr>
        <w:t>республиканского бюджета Чувашской Республики – 3962,8 тыс. рублей, в том числе:</w:t>
      </w:r>
    </w:p>
    <w:p w:rsidR="00A24D9C" w:rsidRPr="00A24D9C" w:rsidRDefault="00A24D9C" w:rsidP="00A24D9C">
      <w:pPr>
        <w:widowControl w:val="0"/>
        <w:autoSpaceDE w:val="0"/>
        <w:autoSpaceDN w:val="0"/>
        <w:jc w:val="both"/>
        <w:rPr>
          <w:color w:val="auto"/>
          <w:kern w:val="0"/>
          <w:sz w:val="12"/>
          <w:szCs w:val="12"/>
          <w14:ligatures w14:val="none"/>
          <w14:cntxtAlts w14:val="0"/>
        </w:rPr>
      </w:pPr>
      <w:r w:rsidRPr="00A24D9C">
        <w:rPr>
          <w:color w:val="auto"/>
          <w:kern w:val="0"/>
          <w:sz w:val="12"/>
          <w:szCs w:val="12"/>
          <w14:ligatures w14:val="none"/>
          <w14:cntxtAlts w14:val="0"/>
        </w:rPr>
        <w:t>в 2019 году – 1020,9 тыс. рублей;</w:t>
      </w:r>
    </w:p>
    <w:p w:rsidR="00A24D9C" w:rsidRPr="00A24D9C" w:rsidRDefault="00A24D9C" w:rsidP="00A24D9C">
      <w:pPr>
        <w:widowControl w:val="0"/>
        <w:autoSpaceDE w:val="0"/>
        <w:autoSpaceDN w:val="0"/>
        <w:jc w:val="both"/>
        <w:rPr>
          <w:color w:val="auto"/>
          <w:kern w:val="0"/>
          <w:sz w:val="12"/>
          <w:szCs w:val="12"/>
          <w14:ligatures w14:val="none"/>
          <w14:cntxtAlts w14:val="0"/>
        </w:rPr>
      </w:pPr>
      <w:r w:rsidRPr="00A24D9C">
        <w:rPr>
          <w:color w:val="auto"/>
          <w:kern w:val="0"/>
          <w:sz w:val="12"/>
          <w:szCs w:val="12"/>
          <w14:ligatures w14:val="none"/>
          <w14:cntxtAlts w14:val="0"/>
        </w:rPr>
        <w:t>в 2020 году – 659,1 тыс. рублей;</w:t>
      </w:r>
    </w:p>
    <w:p w:rsidR="00A24D9C" w:rsidRPr="00A24D9C" w:rsidRDefault="00A24D9C" w:rsidP="00A24D9C">
      <w:pPr>
        <w:widowControl w:val="0"/>
        <w:autoSpaceDE w:val="0"/>
        <w:autoSpaceDN w:val="0"/>
        <w:jc w:val="both"/>
        <w:rPr>
          <w:color w:val="auto"/>
          <w:kern w:val="0"/>
          <w:sz w:val="12"/>
          <w:szCs w:val="12"/>
          <w14:ligatures w14:val="none"/>
          <w14:cntxtAlts w14:val="0"/>
        </w:rPr>
      </w:pPr>
      <w:r w:rsidRPr="00A24D9C">
        <w:rPr>
          <w:color w:val="auto"/>
          <w:kern w:val="0"/>
          <w:sz w:val="12"/>
          <w:szCs w:val="12"/>
          <w14:ligatures w14:val="none"/>
          <w14:cntxtAlts w14:val="0"/>
        </w:rPr>
        <w:t>в 2021 году – 587,8 тыс. рублей;</w:t>
      </w:r>
    </w:p>
    <w:p w:rsidR="00A24D9C" w:rsidRPr="00A24D9C" w:rsidRDefault="00A24D9C" w:rsidP="00A24D9C">
      <w:pPr>
        <w:widowControl w:val="0"/>
        <w:autoSpaceDE w:val="0"/>
        <w:autoSpaceDN w:val="0"/>
        <w:jc w:val="both"/>
        <w:rPr>
          <w:color w:val="auto"/>
          <w:kern w:val="0"/>
          <w:sz w:val="12"/>
          <w:szCs w:val="12"/>
          <w14:ligatures w14:val="none"/>
          <w14:cntxtAlts w14:val="0"/>
        </w:rPr>
      </w:pPr>
      <w:r w:rsidRPr="00A24D9C">
        <w:rPr>
          <w:color w:val="auto"/>
          <w:kern w:val="0"/>
          <w:sz w:val="12"/>
          <w:szCs w:val="12"/>
          <w14:ligatures w14:val="none"/>
          <w14:cntxtAlts w14:val="0"/>
        </w:rPr>
        <w:t>в 2022 году – 847,5 тыс. рублей;</w:t>
      </w:r>
    </w:p>
    <w:p w:rsidR="00A24D9C" w:rsidRPr="00A24D9C" w:rsidRDefault="00A24D9C" w:rsidP="00A24D9C">
      <w:pPr>
        <w:widowControl w:val="0"/>
        <w:autoSpaceDE w:val="0"/>
        <w:autoSpaceDN w:val="0"/>
        <w:jc w:val="both"/>
        <w:rPr>
          <w:color w:val="auto"/>
          <w:kern w:val="0"/>
          <w:sz w:val="12"/>
          <w:szCs w:val="12"/>
          <w14:ligatures w14:val="none"/>
          <w14:cntxtAlts w14:val="0"/>
        </w:rPr>
      </w:pPr>
      <w:r w:rsidRPr="00A24D9C">
        <w:rPr>
          <w:color w:val="auto"/>
          <w:kern w:val="0"/>
          <w:sz w:val="12"/>
          <w:szCs w:val="12"/>
          <w14:ligatures w14:val="none"/>
          <w14:cntxtAlts w14:val="0"/>
        </w:rPr>
        <w:t xml:space="preserve">        в 2023 году – 847,5 тыс. рублей;</w:t>
      </w:r>
    </w:p>
    <w:p w:rsidR="00A24D9C" w:rsidRPr="00A24D9C" w:rsidRDefault="00A24D9C" w:rsidP="00A24D9C">
      <w:pPr>
        <w:widowControl w:val="0"/>
        <w:autoSpaceDE w:val="0"/>
        <w:autoSpaceDN w:val="0"/>
        <w:jc w:val="both"/>
        <w:rPr>
          <w:color w:val="auto"/>
          <w:kern w:val="0"/>
          <w:sz w:val="12"/>
          <w:szCs w:val="12"/>
          <w14:ligatures w14:val="none"/>
          <w14:cntxtAlts w14:val="0"/>
        </w:rPr>
      </w:pPr>
      <w:r w:rsidRPr="00A24D9C">
        <w:rPr>
          <w:color w:val="auto"/>
          <w:kern w:val="0"/>
          <w:sz w:val="12"/>
          <w:szCs w:val="12"/>
          <w14:ligatures w14:val="none"/>
          <w14:cntxtAlts w14:val="0"/>
        </w:rPr>
        <w:t>в 2024 году – 0 тыс. рублей;</w:t>
      </w:r>
    </w:p>
    <w:p w:rsidR="00A24D9C" w:rsidRPr="00A24D9C" w:rsidRDefault="00A24D9C" w:rsidP="00A24D9C">
      <w:pPr>
        <w:widowControl w:val="0"/>
        <w:autoSpaceDE w:val="0"/>
        <w:autoSpaceDN w:val="0"/>
        <w:jc w:val="both"/>
        <w:rPr>
          <w:color w:val="auto"/>
          <w:kern w:val="0"/>
          <w:sz w:val="12"/>
          <w:szCs w:val="12"/>
          <w14:ligatures w14:val="none"/>
          <w14:cntxtAlts w14:val="0"/>
        </w:rPr>
      </w:pPr>
      <w:r w:rsidRPr="00A24D9C">
        <w:rPr>
          <w:color w:val="auto"/>
          <w:kern w:val="0"/>
          <w:sz w:val="12"/>
          <w:szCs w:val="12"/>
          <w14:ligatures w14:val="none"/>
          <w14:cntxtAlts w14:val="0"/>
        </w:rPr>
        <w:t>в 2025 году – 0 тыс. рублей;</w:t>
      </w:r>
    </w:p>
    <w:p w:rsidR="00A24D9C" w:rsidRPr="00A24D9C" w:rsidRDefault="00A24D9C" w:rsidP="00A24D9C">
      <w:pPr>
        <w:widowControl w:val="0"/>
        <w:autoSpaceDE w:val="0"/>
        <w:autoSpaceDN w:val="0"/>
        <w:jc w:val="both"/>
        <w:rPr>
          <w:color w:val="auto"/>
          <w:kern w:val="0"/>
          <w:sz w:val="12"/>
          <w:szCs w:val="12"/>
          <w14:ligatures w14:val="none"/>
          <w14:cntxtAlts w14:val="0"/>
        </w:rPr>
      </w:pPr>
      <w:r w:rsidRPr="00A24D9C">
        <w:rPr>
          <w:color w:val="auto"/>
          <w:kern w:val="0"/>
          <w:sz w:val="12"/>
          <w:szCs w:val="12"/>
          <w14:ligatures w14:val="none"/>
          <w14:cntxtAlts w14:val="0"/>
        </w:rPr>
        <w:t xml:space="preserve">бюджета </w:t>
      </w:r>
      <w:proofErr w:type="spellStart"/>
      <w:r w:rsidRPr="00A24D9C">
        <w:rPr>
          <w:color w:val="auto"/>
          <w:kern w:val="0"/>
          <w:sz w:val="12"/>
          <w:szCs w:val="12"/>
          <w14:ligatures w14:val="none"/>
          <w14:cntxtAlts w14:val="0"/>
        </w:rPr>
        <w:t>Нижнекумашкинского</w:t>
      </w:r>
      <w:proofErr w:type="spellEnd"/>
      <w:r w:rsidRPr="00A24D9C">
        <w:rPr>
          <w:color w:val="auto"/>
          <w:kern w:val="0"/>
          <w:sz w:val="12"/>
          <w:szCs w:val="12"/>
          <w14:ligatures w14:val="none"/>
          <w14:cntxtAlts w14:val="0"/>
        </w:rPr>
        <w:t xml:space="preserve"> сельского поселения – 2286,9 тыс. рублей, в том числе:</w:t>
      </w:r>
    </w:p>
    <w:p w:rsidR="00A24D9C" w:rsidRPr="00A24D9C" w:rsidRDefault="00A24D9C" w:rsidP="00A24D9C">
      <w:pPr>
        <w:widowControl w:val="0"/>
        <w:autoSpaceDE w:val="0"/>
        <w:autoSpaceDN w:val="0"/>
        <w:jc w:val="both"/>
        <w:rPr>
          <w:color w:val="auto"/>
          <w:kern w:val="0"/>
          <w:sz w:val="12"/>
          <w:szCs w:val="12"/>
          <w14:ligatures w14:val="none"/>
          <w14:cntxtAlts w14:val="0"/>
        </w:rPr>
      </w:pPr>
      <w:r w:rsidRPr="00A24D9C">
        <w:rPr>
          <w:color w:val="auto"/>
          <w:kern w:val="0"/>
          <w:sz w:val="12"/>
          <w:szCs w:val="12"/>
          <w14:ligatures w14:val="none"/>
          <w14:cntxtAlts w14:val="0"/>
        </w:rPr>
        <w:t>в 2019 году – 255,0 тыс. рублей;</w:t>
      </w:r>
    </w:p>
    <w:p w:rsidR="00A24D9C" w:rsidRPr="00A24D9C" w:rsidRDefault="00A24D9C" w:rsidP="00A24D9C">
      <w:pPr>
        <w:widowControl w:val="0"/>
        <w:autoSpaceDE w:val="0"/>
        <w:autoSpaceDN w:val="0"/>
        <w:jc w:val="both"/>
        <w:rPr>
          <w:color w:val="auto"/>
          <w:kern w:val="0"/>
          <w:sz w:val="12"/>
          <w:szCs w:val="12"/>
          <w14:ligatures w14:val="none"/>
          <w14:cntxtAlts w14:val="0"/>
        </w:rPr>
      </w:pPr>
      <w:r w:rsidRPr="00A24D9C">
        <w:rPr>
          <w:color w:val="auto"/>
          <w:kern w:val="0"/>
          <w:sz w:val="12"/>
          <w:szCs w:val="12"/>
          <w14:ligatures w14:val="none"/>
          <w14:cntxtAlts w14:val="0"/>
        </w:rPr>
        <w:t>в 2020 году – 274,1 тыс. рублей;</w:t>
      </w:r>
    </w:p>
    <w:p w:rsidR="00A24D9C" w:rsidRPr="00A24D9C" w:rsidRDefault="00A24D9C" w:rsidP="00A24D9C">
      <w:pPr>
        <w:widowControl w:val="0"/>
        <w:autoSpaceDE w:val="0"/>
        <w:autoSpaceDN w:val="0"/>
        <w:jc w:val="both"/>
        <w:rPr>
          <w:color w:val="auto"/>
          <w:kern w:val="0"/>
          <w:sz w:val="12"/>
          <w:szCs w:val="12"/>
          <w14:ligatures w14:val="none"/>
          <w14:cntxtAlts w14:val="0"/>
        </w:rPr>
      </w:pPr>
      <w:r w:rsidRPr="00A24D9C">
        <w:rPr>
          <w:color w:val="auto"/>
          <w:kern w:val="0"/>
          <w:sz w:val="12"/>
          <w:szCs w:val="12"/>
          <w14:ligatures w14:val="none"/>
          <w14:cntxtAlts w14:val="0"/>
        </w:rPr>
        <w:t>в 2021 году – 30,9 тыс. рублей;</w:t>
      </w:r>
    </w:p>
    <w:p w:rsidR="00A24D9C" w:rsidRPr="00A24D9C" w:rsidRDefault="00A24D9C" w:rsidP="00A24D9C">
      <w:pPr>
        <w:widowControl w:val="0"/>
        <w:autoSpaceDE w:val="0"/>
        <w:autoSpaceDN w:val="0"/>
        <w:jc w:val="both"/>
        <w:rPr>
          <w:color w:val="auto"/>
          <w:kern w:val="0"/>
          <w:sz w:val="12"/>
          <w:szCs w:val="12"/>
          <w14:ligatures w14:val="none"/>
          <w14:cntxtAlts w14:val="0"/>
        </w:rPr>
      </w:pPr>
      <w:r w:rsidRPr="00A24D9C">
        <w:rPr>
          <w:color w:val="auto"/>
          <w:kern w:val="0"/>
          <w:sz w:val="12"/>
          <w:szCs w:val="12"/>
          <w14:ligatures w14:val="none"/>
          <w14:cntxtAlts w14:val="0"/>
        </w:rPr>
        <w:t>в 2022 году –801,3 тыс. рублей;</w:t>
      </w:r>
    </w:p>
    <w:p w:rsidR="00A24D9C" w:rsidRPr="00A24D9C" w:rsidRDefault="00A24D9C" w:rsidP="00A24D9C">
      <w:pPr>
        <w:widowControl w:val="0"/>
        <w:autoSpaceDE w:val="0"/>
        <w:autoSpaceDN w:val="0"/>
        <w:jc w:val="both"/>
        <w:rPr>
          <w:color w:val="auto"/>
          <w:kern w:val="0"/>
          <w:sz w:val="12"/>
          <w:szCs w:val="12"/>
          <w14:ligatures w14:val="none"/>
          <w14:cntxtAlts w14:val="0"/>
        </w:rPr>
      </w:pPr>
      <w:r w:rsidRPr="00A24D9C">
        <w:rPr>
          <w:color w:val="auto"/>
          <w:kern w:val="0"/>
          <w:sz w:val="12"/>
          <w:szCs w:val="12"/>
          <w14:ligatures w14:val="none"/>
          <w14:cntxtAlts w14:val="0"/>
        </w:rPr>
        <w:t xml:space="preserve">        в 2023 году – 925,6 тыс. рублей;</w:t>
      </w:r>
    </w:p>
    <w:p w:rsidR="00A24D9C" w:rsidRPr="00A24D9C" w:rsidRDefault="00A24D9C" w:rsidP="00A24D9C">
      <w:pPr>
        <w:widowControl w:val="0"/>
        <w:autoSpaceDE w:val="0"/>
        <w:autoSpaceDN w:val="0"/>
        <w:jc w:val="both"/>
        <w:rPr>
          <w:color w:val="auto"/>
          <w:kern w:val="0"/>
          <w:sz w:val="12"/>
          <w:szCs w:val="12"/>
          <w14:ligatures w14:val="none"/>
          <w14:cntxtAlts w14:val="0"/>
        </w:rPr>
      </w:pPr>
      <w:r w:rsidRPr="00A24D9C">
        <w:rPr>
          <w:color w:val="auto"/>
          <w:kern w:val="0"/>
          <w:sz w:val="12"/>
          <w:szCs w:val="12"/>
          <w14:ligatures w14:val="none"/>
          <w14:cntxtAlts w14:val="0"/>
        </w:rPr>
        <w:t>в 2024 году – 0 тыс. рублей;</w:t>
      </w:r>
    </w:p>
    <w:p w:rsidR="00A24D9C" w:rsidRPr="00A24D9C" w:rsidRDefault="00A24D9C" w:rsidP="00A24D9C">
      <w:pPr>
        <w:widowControl w:val="0"/>
        <w:autoSpaceDE w:val="0"/>
        <w:autoSpaceDN w:val="0"/>
        <w:jc w:val="both"/>
        <w:rPr>
          <w:color w:val="auto"/>
          <w:kern w:val="0"/>
          <w:sz w:val="12"/>
          <w:szCs w:val="12"/>
          <w14:ligatures w14:val="none"/>
          <w14:cntxtAlts w14:val="0"/>
        </w:rPr>
      </w:pPr>
      <w:r w:rsidRPr="00A24D9C">
        <w:rPr>
          <w:color w:val="auto"/>
          <w:kern w:val="0"/>
          <w:sz w:val="12"/>
          <w:szCs w:val="12"/>
          <w14:ligatures w14:val="none"/>
          <w14:cntxtAlts w14:val="0"/>
        </w:rPr>
        <w:t>в 2025 году – 0 тыс. рублей.</w:t>
      </w:r>
    </w:p>
    <w:p w:rsidR="00A24D9C" w:rsidRPr="00A24D9C" w:rsidRDefault="00A24D9C" w:rsidP="00A24D9C">
      <w:pPr>
        <w:widowControl w:val="0"/>
        <w:autoSpaceDE w:val="0"/>
        <w:autoSpaceDN w:val="0"/>
        <w:jc w:val="both"/>
        <w:rPr>
          <w:color w:val="auto"/>
          <w:kern w:val="0"/>
          <w:sz w:val="12"/>
          <w:szCs w:val="12"/>
          <w14:ligatures w14:val="none"/>
          <w14:cntxtAlts w14:val="0"/>
        </w:rPr>
      </w:pPr>
      <w:r w:rsidRPr="00A24D9C">
        <w:rPr>
          <w:color w:val="auto"/>
          <w:kern w:val="0"/>
          <w:sz w:val="12"/>
          <w:szCs w:val="12"/>
          <w14:ligatures w14:val="none"/>
          <w14:cntxtAlts w14:val="0"/>
        </w:rPr>
        <w:t>На 2 этапе (в 2026 - 2030 годах) объем финансирования подпрограммы составит 0 тыс. рублей, из них средства:</w:t>
      </w:r>
    </w:p>
    <w:p w:rsidR="00A24D9C" w:rsidRPr="00A24D9C" w:rsidRDefault="00A24D9C" w:rsidP="00A24D9C">
      <w:pPr>
        <w:widowControl w:val="0"/>
        <w:autoSpaceDE w:val="0"/>
        <w:autoSpaceDN w:val="0"/>
        <w:jc w:val="both"/>
        <w:rPr>
          <w:color w:val="auto"/>
          <w:kern w:val="0"/>
          <w:sz w:val="12"/>
          <w:szCs w:val="12"/>
          <w14:ligatures w14:val="none"/>
          <w14:cntxtAlts w14:val="0"/>
        </w:rPr>
      </w:pPr>
      <w:r w:rsidRPr="00A24D9C">
        <w:rPr>
          <w:color w:val="auto"/>
          <w:kern w:val="0"/>
          <w:sz w:val="12"/>
          <w:szCs w:val="12"/>
          <w14:ligatures w14:val="none"/>
          <w14:cntxtAlts w14:val="0"/>
        </w:rPr>
        <w:t>республиканского бюджета Чувашской Республики – 0 тыс. рублей;</w:t>
      </w:r>
    </w:p>
    <w:p w:rsidR="00A24D9C" w:rsidRPr="00A24D9C" w:rsidRDefault="00A24D9C" w:rsidP="00A24D9C">
      <w:pPr>
        <w:widowControl w:val="0"/>
        <w:autoSpaceDE w:val="0"/>
        <w:autoSpaceDN w:val="0"/>
        <w:jc w:val="both"/>
        <w:rPr>
          <w:color w:val="auto"/>
          <w:kern w:val="0"/>
          <w:sz w:val="12"/>
          <w:szCs w:val="12"/>
          <w14:ligatures w14:val="none"/>
          <w14:cntxtAlts w14:val="0"/>
        </w:rPr>
      </w:pPr>
      <w:r w:rsidRPr="00A24D9C">
        <w:rPr>
          <w:color w:val="auto"/>
          <w:kern w:val="0"/>
          <w:sz w:val="12"/>
          <w:szCs w:val="12"/>
          <w14:ligatures w14:val="none"/>
          <w14:cntxtAlts w14:val="0"/>
        </w:rPr>
        <w:t>бюджета</w:t>
      </w:r>
      <w:r w:rsidRPr="00A24D9C">
        <w:rPr>
          <w:rFonts w:ascii="Calibri" w:hAnsi="Calibri" w:cs="Calibri"/>
          <w:color w:val="auto"/>
          <w:kern w:val="0"/>
          <w:sz w:val="12"/>
          <w:szCs w:val="12"/>
          <w14:ligatures w14:val="none"/>
          <w14:cntxtAlts w14:val="0"/>
        </w:rPr>
        <w:t xml:space="preserve"> </w:t>
      </w:r>
      <w:proofErr w:type="spellStart"/>
      <w:r w:rsidRPr="00A24D9C">
        <w:rPr>
          <w:color w:val="auto"/>
          <w:kern w:val="0"/>
          <w:sz w:val="12"/>
          <w:szCs w:val="12"/>
          <w14:ligatures w14:val="none"/>
          <w14:cntxtAlts w14:val="0"/>
        </w:rPr>
        <w:t>Нижнекумашкинского</w:t>
      </w:r>
      <w:proofErr w:type="spellEnd"/>
      <w:r w:rsidRPr="00A24D9C">
        <w:rPr>
          <w:color w:val="auto"/>
          <w:kern w:val="0"/>
          <w:sz w:val="12"/>
          <w:szCs w:val="12"/>
          <w14:ligatures w14:val="none"/>
          <w14:cntxtAlts w14:val="0"/>
        </w:rPr>
        <w:t xml:space="preserve"> сельского поселения - 0 тыс. рублей.</w:t>
      </w:r>
    </w:p>
    <w:p w:rsidR="00A24D9C" w:rsidRPr="00A24D9C" w:rsidRDefault="00A24D9C" w:rsidP="00A24D9C">
      <w:pPr>
        <w:widowControl w:val="0"/>
        <w:autoSpaceDE w:val="0"/>
        <w:autoSpaceDN w:val="0"/>
        <w:jc w:val="both"/>
        <w:rPr>
          <w:color w:val="auto"/>
          <w:kern w:val="0"/>
          <w:sz w:val="12"/>
          <w:szCs w:val="12"/>
          <w14:ligatures w14:val="none"/>
          <w14:cntxtAlts w14:val="0"/>
        </w:rPr>
      </w:pPr>
      <w:r w:rsidRPr="00A24D9C">
        <w:rPr>
          <w:color w:val="auto"/>
          <w:kern w:val="0"/>
          <w:sz w:val="12"/>
          <w:szCs w:val="12"/>
          <w14:ligatures w14:val="none"/>
          <w14:cntxtAlts w14:val="0"/>
        </w:rPr>
        <w:t>На 3 этапе (в 2031 - 2035 годах) объем финансирования подпрограммы составит 0 тыс. рублей, из них средства:</w:t>
      </w:r>
    </w:p>
    <w:p w:rsidR="00A24D9C" w:rsidRPr="00A24D9C" w:rsidRDefault="00A24D9C" w:rsidP="00A24D9C">
      <w:pPr>
        <w:widowControl w:val="0"/>
        <w:autoSpaceDE w:val="0"/>
        <w:autoSpaceDN w:val="0"/>
        <w:jc w:val="both"/>
        <w:rPr>
          <w:color w:val="auto"/>
          <w:kern w:val="0"/>
          <w:sz w:val="12"/>
          <w:szCs w:val="12"/>
          <w14:ligatures w14:val="none"/>
          <w14:cntxtAlts w14:val="0"/>
        </w:rPr>
      </w:pPr>
      <w:r w:rsidRPr="00A24D9C">
        <w:rPr>
          <w:color w:val="auto"/>
          <w:kern w:val="0"/>
          <w:sz w:val="12"/>
          <w:szCs w:val="12"/>
          <w14:ligatures w14:val="none"/>
          <w14:cntxtAlts w14:val="0"/>
        </w:rPr>
        <w:t>республиканского бюджета Чувашской Республики - 0 тыс. рублей;</w:t>
      </w:r>
    </w:p>
    <w:p w:rsidR="00A24D9C" w:rsidRPr="00A24D9C" w:rsidRDefault="00A24D9C" w:rsidP="00A24D9C">
      <w:pPr>
        <w:widowControl w:val="0"/>
        <w:autoSpaceDE w:val="0"/>
        <w:autoSpaceDN w:val="0"/>
        <w:jc w:val="both"/>
        <w:rPr>
          <w:color w:val="auto"/>
          <w:kern w:val="0"/>
          <w:sz w:val="12"/>
          <w:szCs w:val="12"/>
          <w14:ligatures w14:val="none"/>
          <w14:cntxtAlts w14:val="0"/>
        </w:rPr>
      </w:pPr>
      <w:r w:rsidRPr="00A24D9C">
        <w:rPr>
          <w:color w:val="auto"/>
          <w:kern w:val="0"/>
          <w:sz w:val="12"/>
          <w:szCs w:val="12"/>
          <w14:ligatures w14:val="none"/>
          <w14:cntxtAlts w14:val="0"/>
        </w:rPr>
        <w:t xml:space="preserve">бюджета </w:t>
      </w:r>
      <w:proofErr w:type="spellStart"/>
      <w:r w:rsidRPr="00A24D9C">
        <w:rPr>
          <w:color w:val="auto"/>
          <w:kern w:val="0"/>
          <w:sz w:val="12"/>
          <w:szCs w:val="12"/>
          <w14:ligatures w14:val="none"/>
          <w14:cntxtAlts w14:val="0"/>
        </w:rPr>
        <w:t>Нижнекумашкинского</w:t>
      </w:r>
      <w:proofErr w:type="spellEnd"/>
      <w:r w:rsidRPr="00A24D9C">
        <w:rPr>
          <w:color w:val="auto"/>
          <w:kern w:val="0"/>
          <w:sz w:val="12"/>
          <w:szCs w:val="12"/>
          <w14:ligatures w14:val="none"/>
          <w14:cntxtAlts w14:val="0"/>
        </w:rPr>
        <w:t xml:space="preserve"> сельского поселения -0 тыс. рублей </w:t>
      </w:r>
    </w:p>
    <w:p w:rsidR="00A24D9C" w:rsidRPr="00A24D9C" w:rsidRDefault="00A24D9C" w:rsidP="00A24D9C">
      <w:pPr>
        <w:widowControl w:val="0"/>
        <w:autoSpaceDE w:val="0"/>
        <w:autoSpaceDN w:val="0"/>
        <w:jc w:val="both"/>
        <w:rPr>
          <w:color w:val="auto"/>
          <w:kern w:val="0"/>
          <w:sz w:val="12"/>
          <w:szCs w:val="12"/>
          <w14:ligatures w14:val="none"/>
          <w14:cntxtAlts w14:val="0"/>
        </w:rPr>
      </w:pPr>
      <w:r w:rsidRPr="00A24D9C">
        <w:rPr>
          <w:color w:val="auto"/>
          <w:kern w:val="0"/>
          <w:sz w:val="12"/>
          <w:szCs w:val="12"/>
          <w14:ligatures w14:val="none"/>
          <w14:cntxtAlts w14:val="0"/>
        </w:rPr>
        <w:t>Объемы финансирования Муниципальной программы подлежат ежегодному уточнению исходя из реальных возможностей бюджетов всех уровней.</w:t>
      </w:r>
    </w:p>
    <w:p w:rsidR="00A24D9C" w:rsidRPr="00A24D9C" w:rsidRDefault="00A24D9C" w:rsidP="00A24D9C">
      <w:pPr>
        <w:widowControl w:val="0"/>
        <w:autoSpaceDE w:val="0"/>
        <w:autoSpaceDN w:val="0"/>
        <w:jc w:val="both"/>
        <w:rPr>
          <w:color w:val="auto"/>
          <w:kern w:val="0"/>
          <w:sz w:val="12"/>
          <w:szCs w:val="12"/>
          <w14:ligatures w14:val="none"/>
          <w14:cntxtAlts w14:val="0"/>
        </w:rPr>
      </w:pPr>
      <w:r w:rsidRPr="00A24D9C">
        <w:rPr>
          <w:color w:val="auto"/>
          <w:kern w:val="0"/>
          <w:sz w:val="12"/>
          <w:szCs w:val="12"/>
          <w14:ligatures w14:val="none"/>
          <w14:cntxtAlts w14:val="0"/>
        </w:rPr>
        <w:t xml:space="preserve">Ресурсное </w:t>
      </w:r>
      <w:hyperlink w:anchor="P1475" w:history="1">
        <w:r w:rsidRPr="00A24D9C">
          <w:rPr>
            <w:color w:val="auto"/>
            <w:kern w:val="0"/>
            <w:sz w:val="12"/>
            <w:szCs w:val="12"/>
            <w14:ligatures w14:val="none"/>
            <w14:cntxtAlts w14:val="0"/>
          </w:rPr>
          <w:t>обеспечение</w:t>
        </w:r>
      </w:hyperlink>
      <w:r w:rsidRPr="00A24D9C">
        <w:rPr>
          <w:color w:val="auto"/>
          <w:kern w:val="0"/>
          <w:sz w:val="12"/>
          <w:szCs w:val="12"/>
          <w14:ligatures w14:val="none"/>
          <w14:cntxtAlts w14:val="0"/>
        </w:rPr>
        <w:t xml:space="preserve"> и прогнозная (справочная) оценка расходов за счет всех источников финансирования реализации Муниципальной программы приведены в приложении N 2 к Муниципальной программе.</w:t>
      </w:r>
    </w:p>
    <w:p w:rsidR="00A24D9C" w:rsidRPr="00A24D9C" w:rsidRDefault="00A24D9C" w:rsidP="00A24D9C">
      <w:pPr>
        <w:widowControl w:val="0"/>
        <w:autoSpaceDE w:val="0"/>
        <w:autoSpaceDN w:val="0"/>
        <w:jc w:val="both"/>
        <w:rPr>
          <w:color w:val="auto"/>
          <w:kern w:val="0"/>
          <w:sz w:val="12"/>
          <w:szCs w:val="12"/>
          <w14:ligatures w14:val="none"/>
          <w14:cntxtAlts w14:val="0"/>
        </w:rPr>
      </w:pPr>
      <w:r w:rsidRPr="00A24D9C">
        <w:rPr>
          <w:color w:val="auto"/>
          <w:kern w:val="0"/>
          <w:sz w:val="12"/>
          <w:szCs w:val="12"/>
          <w14:ligatures w14:val="none"/>
          <w14:cntxtAlts w14:val="0"/>
        </w:rPr>
        <w:t xml:space="preserve">В Муниципальную программу включены подпрограммы согласно </w:t>
      </w:r>
      <w:hyperlink w:anchor="P3310" w:history="1">
        <w:r w:rsidRPr="00A24D9C">
          <w:rPr>
            <w:color w:val="auto"/>
            <w:kern w:val="0"/>
            <w:sz w:val="12"/>
            <w:szCs w:val="12"/>
            <w14:ligatures w14:val="none"/>
            <w14:cntxtAlts w14:val="0"/>
          </w:rPr>
          <w:t>приложениям N 3</w:t>
        </w:r>
      </w:hyperlink>
      <w:r w:rsidRPr="00A24D9C">
        <w:rPr>
          <w:color w:val="auto"/>
          <w:kern w:val="0"/>
          <w:sz w:val="12"/>
          <w:szCs w:val="12"/>
          <w14:ligatures w14:val="none"/>
          <w14:cntxtAlts w14:val="0"/>
        </w:rPr>
        <w:t xml:space="preserve">  к Муниципальной программе</w:t>
      </w:r>
      <w:proofErr w:type="gramStart"/>
      <w:r w:rsidRPr="00A24D9C">
        <w:rPr>
          <w:color w:val="auto"/>
          <w:kern w:val="0"/>
          <w:sz w:val="12"/>
          <w:szCs w:val="12"/>
          <w14:ligatures w14:val="none"/>
          <w14:cntxtAlts w14:val="0"/>
        </w:rPr>
        <w:t>.»</w:t>
      </w:r>
      <w:proofErr w:type="gramEnd"/>
    </w:p>
    <w:p w:rsidR="00A24D9C" w:rsidRPr="00A24D9C" w:rsidRDefault="00A24D9C" w:rsidP="00A24D9C">
      <w:pPr>
        <w:autoSpaceDE w:val="0"/>
        <w:autoSpaceDN w:val="0"/>
        <w:adjustRightInd w:val="0"/>
        <w:jc w:val="both"/>
        <w:rPr>
          <w:color w:val="auto"/>
          <w:kern w:val="0"/>
          <w:sz w:val="12"/>
          <w:szCs w:val="12"/>
          <w14:ligatures w14:val="none"/>
          <w14:cntxtAlts w14:val="0"/>
        </w:rPr>
      </w:pPr>
      <w:r w:rsidRPr="00A24D9C">
        <w:rPr>
          <w:color w:val="auto"/>
          <w:kern w:val="0"/>
          <w:sz w:val="12"/>
          <w:szCs w:val="12"/>
          <w14:ligatures w14:val="none"/>
          <w14:cntxtAlts w14:val="0"/>
        </w:rPr>
        <w:t xml:space="preserve">1.3. Приложение 2 к Муниципальной программе изложить в новой редакции </w:t>
      </w:r>
      <w:proofErr w:type="gramStart"/>
      <w:r w:rsidRPr="00A24D9C">
        <w:rPr>
          <w:color w:val="auto"/>
          <w:kern w:val="0"/>
          <w:sz w:val="12"/>
          <w:szCs w:val="12"/>
          <w14:ligatures w14:val="none"/>
          <w14:cntxtAlts w14:val="0"/>
        </w:rPr>
        <w:t>согласно приложения</w:t>
      </w:r>
      <w:proofErr w:type="gramEnd"/>
      <w:r w:rsidRPr="00A24D9C">
        <w:rPr>
          <w:color w:val="auto"/>
          <w:kern w:val="0"/>
          <w:sz w:val="12"/>
          <w:szCs w:val="12"/>
          <w14:ligatures w14:val="none"/>
          <w14:cntxtAlts w14:val="0"/>
        </w:rPr>
        <w:t xml:space="preserve"> 1 к настоящему постановлению.</w:t>
      </w:r>
    </w:p>
    <w:p w:rsidR="00A24D9C" w:rsidRPr="00A24D9C" w:rsidRDefault="00A24D9C" w:rsidP="00A24D9C">
      <w:pPr>
        <w:autoSpaceDE w:val="0"/>
        <w:autoSpaceDN w:val="0"/>
        <w:adjustRightInd w:val="0"/>
        <w:jc w:val="both"/>
        <w:rPr>
          <w:color w:val="auto"/>
          <w:kern w:val="0"/>
          <w:sz w:val="12"/>
          <w:szCs w:val="12"/>
          <w14:ligatures w14:val="none"/>
          <w14:cntxtAlts w14:val="0"/>
        </w:rPr>
      </w:pPr>
      <w:r w:rsidRPr="00A24D9C">
        <w:rPr>
          <w:color w:val="auto"/>
          <w:kern w:val="0"/>
          <w:sz w:val="12"/>
          <w:szCs w:val="12"/>
          <w14:ligatures w14:val="none"/>
          <w14:cntxtAlts w14:val="0"/>
        </w:rPr>
        <w:t xml:space="preserve">1.4. Раздел 8 «Объемы финансирования подпрограммы с разбивкой по годам реализации» паспорта подпрограммы «Безопасные и качественные автомобильные дороги» муниципальной программы </w:t>
      </w:r>
      <w:proofErr w:type="spellStart"/>
      <w:r w:rsidRPr="00A24D9C">
        <w:rPr>
          <w:color w:val="auto"/>
          <w:kern w:val="0"/>
          <w:sz w:val="12"/>
          <w:szCs w:val="12"/>
          <w14:ligatures w14:val="none"/>
          <w14:cntxtAlts w14:val="0"/>
        </w:rPr>
        <w:t>Нижнекумашкинского</w:t>
      </w:r>
      <w:proofErr w:type="spellEnd"/>
      <w:r w:rsidRPr="00A24D9C">
        <w:rPr>
          <w:color w:val="auto"/>
          <w:kern w:val="0"/>
          <w:sz w:val="12"/>
          <w:szCs w:val="12"/>
          <w14:ligatures w14:val="none"/>
          <w14:cntxtAlts w14:val="0"/>
        </w:rPr>
        <w:t xml:space="preserve"> сельского поселения </w:t>
      </w:r>
      <w:proofErr w:type="spellStart"/>
      <w:r w:rsidRPr="00A24D9C">
        <w:rPr>
          <w:color w:val="auto"/>
          <w:kern w:val="0"/>
          <w:sz w:val="12"/>
          <w:szCs w:val="12"/>
          <w14:ligatures w14:val="none"/>
          <w14:cntxtAlts w14:val="0"/>
        </w:rPr>
        <w:t>Шумерлинского</w:t>
      </w:r>
      <w:proofErr w:type="spellEnd"/>
      <w:r w:rsidRPr="00A24D9C">
        <w:rPr>
          <w:color w:val="auto"/>
          <w:kern w:val="0"/>
          <w:sz w:val="12"/>
          <w:szCs w:val="12"/>
          <w14:ligatures w14:val="none"/>
          <w14:cntxtAlts w14:val="0"/>
        </w:rPr>
        <w:t xml:space="preserve"> района «Развитие транспортной системы </w:t>
      </w:r>
      <w:proofErr w:type="spellStart"/>
      <w:r w:rsidRPr="00A24D9C">
        <w:rPr>
          <w:color w:val="auto"/>
          <w:kern w:val="0"/>
          <w:sz w:val="12"/>
          <w:szCs w:val="12"/>
          <w14:ligatures w14:val="none"/>
          <w14:cntxtAlts w14:val="0"/>
        </w:rPr>
        <w:t>Нижнекумашкинского</w:t>
      </w:r>
      <w:proofErr w:type="spellEnd"/>
      <w:r w:rsidRPr="00A24D9C">
        <w:rPr>
          <w:color w:val="auto"/>
          <w:kern w:val="0"/>
          <w:sz w:val="12"/>
          <w:szCs w:val="12"/>
          <w14:ligatures w14:val="none"/>
          <w14:cntxtAlts w14:val="0"/>
        </w:rPr>
        <w:t xml:space="preserve"> сельского поселения </w:t>
      </w:r>
      <w:proofErr w:type="spellStart"/>
      <w:r w:rsidRPr="00A24D9C">
        <w:rPr>
          <w:color w:val="auto"/>
          <w:kern w:val="0"/>
          <w:sz w:val="12"/>
          <w:szCs w:val="12"/>
          <w14:ligatures w14:val="none"/>
          <w14:cntxtAlts w14:val="0"/>
        </w:rPr>
        <w:t>Шумерлинского</w:t>
      </w:r>
      <w:proofErr w:type="spellEnd"/>
      <w:r w:rsidRPr="00A24D9C">
        <w:rPr>
          <w:color w:val="auto"/>
          <w:kern w:val="0"/>
          <w:sz w:val="12"/>
          <w:szCs w:val="12"/>
          <w14:ligatures w14:val="none"/>
          <w14:cntxtAlts w14:val="0"/>
        </w:rPr>
        <w:t xml:space="preserve"> района» изложить в новой редакции:</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551"/>
        <w:gridCol w:w="340"/>
        <w:gridCol w:w="6180"/>
      </w:tblGrid>
      <w:tr w:rsidR="00A24D9C" w:rsidRPr="00A24D9C" w:rsidTr="00A24D9C">
        <w:tc>
          <w:tcPr>
            <w:tcW w:w="2551" w:type="dxa"/>
            <w:tcBorders>
              <w:top w:val="nil"/>
              <w:left w:val="nil"/>
              <w:bottom w:val="nil"/>
              <w:right w:val="nil"/>
            </w:tcBorders>
          </w:tcPr>
          <w:p w:rsidR="00A24D9C" w:rsidRPr="00A24D9C" w:rsidRDefault="00A24D9C" w:rsidP="00A24D9C">
            <w:pPr>
              <w:widowControl w:val="0"/>
              <w:autoSpaceDE w:val="0"/>
              <w:autoSpaceDN w:val="0"/>
              <w:jc w:val="both"/>
              <w:rPr>
                <w:color w:val="auto"/>
                <w:kern w:val="0"/>
                <w:sz w:val="12"/>
                <w:szCs w:val="12"/>
                <w14:ligatures w14:val="none"/>
                <w14:cntxtAlts w14:val="0"/>
              </w:rPr>
            </w:pPr>
            <w:bookmarkStart w:id="4" w:name="P3310"/>
            <w:bookmarkEnd w:id="4"/>
            <w:r w:rsidRPr="00A24D9C">
              <w:rPr>
                <w:color w:val="auto"/>
                <w:kern w:val="0"/>
                <w:sz w:val="12"/>
                <w:szCs w:val="12"/>
                <w14:ligatures w14:val="none"/>
                <w14:cntxtAlts w14:val="0"/>
              </w:rPr>
              <w:t>«Объемы финансирования подпрограммы с разбивкой по годам реализации</w:t>
            </w:r>
          </w:p>
        </w:tc>
        <w:tc>
          <w:tcPr>
            <w:tcW w:w="340" w:type="dxa"/>
            <w:tcBorders>
              <w:top w:val="nil"/>
              <w:left w:val="nil"/>
              <w:bottom w:val="nil"/>
              <w:right w:val="nil"/>
            </w:tcBorders>
          </w:tcPr>
          <w:p w:rsidR="00A24D9C" w:rsidRPr="00A24D9C" w:rsidRDefault="00A24D9C" w:rsidP="00A24D9C">
            <w:pPr>
              <w:widowControl w:val="0"/>
              <w:autoSpaceDE w:val="0"/>
              <w:autoSpaceDN w:val="0"/>
              <w:jc w:val="center"/>
              <w:rPr>
                <w:color w:val="auto"/>
                <w:kern w:val="0"/>
                <w:sz w:val="12"/>
                <w:szCs w:val="12"/>
                <w14:ligatures w14:val="none"/>
                <w14:cntxtAlts w14:val="0"/>
              </w:rPr>
            </w:pPr>
            <w:r w:rsidRPr="00A24D9C">
              <w:rPr>
                <w:color w:val="auto"/>
                <w:kern w:val="0"/>
                <w:sz w:val="12"/>
                <w:szCs w:val="12"/>
                <w14:ligatures w14:val="none"/>
                <w14:cntxtAlts w14:val="0"/>
              </w:rPr>
              <w:t>-</w:t>
            </w:r>
          </w:p>
        </w:tc>
        <w:tc>
          <w:tcPr>
            <w:tcW w:w="6180" w:type="dxa"/>
            <w:tcBorders>
              <w:top w:val="nil"/>
              <w:left w:val="nil"/>
              <w:bottom w:val="nil"/>
              <w:right w:val="nil"/>
            </w:tcBorders>
          </w:tcPr>
          <w:p w:rsidR="00A24D9C" w:rsidRPr="00A24D9C" w:rsidRDefault="00A24D9C" w:rsidP="00A24D9C">
            <w:pPr>
              <w:widowControl w:val="0"/>
              <w:autoSpaceDE w:val="0"/>
              <w:autoSpaceDN w:val="0"/>
              <w:jc w:val="both"/>
              <w:rPr>
                <w:color w:val="auto"/>
                <w:kern w:val="0"/>
                <w:sz w:val="12"/>
                <w:szCs w:val="12"/>
                <w14:ligatures w14:val="none"/>
                <w14:cntxtAlts w14:val="0"/>
              </w:rPr>
            </w:pPr>
            <w:r w:rsidRPr="00A24D9C">
              <w:rPr>
                <w:color w:val="auto"/>
                <w:kern w:val="0"/>
                <w:sz w:val="12"/>
                <w:szCs w:val="12"/>
                <w14:ligatures w14:val="none"/>
                <w14:cntxtAlts w14:val="0"/>
              </w:rPr>
              <w:t>Общий объем финансирования подпрограммы составит 6249,7 тыс. рублей, в том числе:</w:t>
            </w:r>
          </w:p>
          <w:p w:rsidR="00A24D9C" w:rsidRPr="00A24D9C" w:rsidRDefault="00A24D9C" w:rsidP="00A24D9C">
            <w:pPr>
              <w:widowControl w:val="0"/>
              <w:autoSpaceDE w:val="0"/>
              <w:autoSpaceDN w:val="0"/>
              <w:jc w:val="both"/>
              <w:rPr>
                <w:color w:val="auto"/>
                <w:kern w:val="0"/>
                <w:sz w:val="12"/>
                <w:szCs w:val="12"/>
                <w14:ligatures w14:val="none"/>
                <w14:cntxtAlts w14:val="0"/>
              </w:rPr>
            </w:pPr>
            <w:r w:rsidRPr="00A24D9C">
              <w:rPr>
                <w:color w:val="auto"/>
                <w:kern w:val="0"/>
                <w:sz w:val="12"/>
                <w:szCs w:val="12"/>
                <w14:ligatures w14:val="none"/>
                <w14:cntxtAlts w14:val="0"/>
              </w:rPr>
              <w:t>федерального бюджета - 0 тыс. рублей;</w:t>
            </w:r>
          </w:p>
          <w:p w:rsidR="00A24D9C" w:rsidRPr="00A24D9C" w:rsidRDefault="00A24D9C" w:rsidP="00A24D9C">
            <w:pPr>
              <w:widowControl w:val="0"/>
              <w:autoSpaceDE w:val="0"/>
              <w:autoSpaceDN w:val="0"/>
              <w:jc w:val="both"/>
              <w:rPr>
                <w:color w:val="auto"/>
                <w:kern w:val="0"/>
                <w:sz w:val="12"/>
                <w:szCs w:val="12"/>
                <w14:ligatures w14:val="none"/>
                <w14:cntxtAlts w14:val="0"/>
              </w:rPr>
            </w:pPr>
            <w:r w:rsidRPr="00A24D9C">
              <w:rPr>
                <w:color w:val="auto"/>
                <w:kern w:val="0"/>
                <w:sz w:val="12"/>
                <w:szCs w:val="12"/>
                <w14:ligatures w14:val="none"/>
                <w14:cntxtAlts w14:val="0"/>
              </w:rPr>
              <w:t>республиканского бюджета Чувашской Республики – 3962,8 тыс. рублей;</w:t>
            </w:r>
          </w:p>
          <w:p w:rsidR="00A24D9C" w:rsidRPr="00A24D9C" w:rsidRDefault="00A24D9C" w:rsidP="00A24D9C">
            <w:pPr>
              <w:widowControl w:val="0"/>
              <w:autoSpaceDE w:val="0"/>
              <w:autoSpaceDN w:val="0"/>
              <w:jc w:val="both"/>
              <w:rPr>
                <w:color w:val="auto"/>
                <w:kern w:val="0"/>
                <w:sz w:val="12"/>
                <w:szCs w:val="12"/>
                <w14:ligatures w14:val="none"/>
                <w14:cntxtAlts w14:val="0"/>
              </w:rPr>
            </w:pPr>
            <w:r w:rsidRPr="00A24D9C">
              <w:rPr>
                <w:color w:val="auto"/>
                <w:kern w:val="0"/>
                <w:sz w:val="12"/>
                <w:szCs w:val="12"/>
                <w14:ligatures w14:val="none"/>
                <w14:cntxtAlts w14:val="0"/>
              </w:rPr>
              <w:t xml:space="preserve">бюджета </w:t>
            </w:r>
            <w:proofErr w:type="spellStart"/>
            <w:r w:rsidRPr="00A24D9C">
              <w:rPr>
                <w:color w:val="auto"/>
                <w:kern w:val="0"/>
                <w:sz w:val="12"/>
                <w:szCs w:val="12"/>
                <w14:ligatures w14:val="none"/>
                <w14:cntxtAlts w14:val="0"/>
              </w:rPr>
              <w:t>Нижнекумашкинского</w:t>
            </w:r>
            <w:proofErr w:type="spellEnd"/>
            <w:r w:rsidRPr="00A24D9C">
              <w:rPr>
                <w:color w:val="auto"/>
                <w:kern w:val="0"/>
                <w:sz w:val="12"/>
                <w:szCs w:val="12"/>
                <w14:ligatures w14:val="none"/>
                <w14:cntxtAlts w14:val="0"/>
              </w:rPr>
              <w:t xml:space="preserve"> сельского поселения – 2286,9 тыс. рублей.</w:t>
            </w:r>
          </w:p>
          <w:p w:rsidR="00A24D9C" w:rsidRPr="00A24D9C" w:rsidRDefault="00A24D9C" w:rsidP="00A24D9C">
            <w:pPr>
              <w:widowControl w:val="0"/>
              <w:autoSpaceDE w:val="0"/>
              <w:autoSpaceDN w:val="0"/>
              <w:jc w:val="both"/>
              <w:rPr>
                <w:color w:val="auto"/>
                <w:kern w:val="0"/>
                <w:sz w:val="12"/>
                <w:szCs w:val="12"/>
                <w14:ligatures w14:val="none"/>
                <w14:cntxtAlts w14:val="0"/>
              </w:rPr>
            </w:pPr>
            <w:r w:rsidRPr="00A24D9C">
              <w:rPr>
                <w:color w:val="auto"/>
                <w:kern w:val="0"/>
                <w:sz w:val="12"/>
                <w:szCs w:val="12"/>
                <w14:ligatures w14:val="none"/>
                <w14:cntxtAlts w14:val="0"/>
              </w:rPr>
              <w:t>Прогнозируемый объем финансирования подпрограммы на 1 этапе (в 2019 - 2025 годах) составит 6249,7 тыс. рублей, в том числе:</w:t>
            </w:r>
          </w:p>
          <w:p w:rsidR="00A24D9C" w:rsidRPr="00A24D9C" w:rsidRDefault="00A24D9C" w:rsidP="00A24D9C">
            <w:pPr>
              <w:widowControl w:val="0"/>
              <w:autoSpaceDE w:val="0"/>
              <w:autoSpaceDN w:val="0"/>
              <w:jc w:val="both"/>
              <w:rPr>
                <w:color w:val="auto"/>
                <w:kern w:val="0"/>
                <w:sz w:val="12"/>
                <w:szCs w:val="12"/>
                <w14:ligatures w14:val="none"/>
                <w14:cntxtAlts w14:val="0"/>
              </w:rPr>
            </w:pPr>
            <w:r w:rsidRPr="00A24D9C">
              <w:rPr>
                <w:color w:val="auto"/>
                <w:kern w:val="0"/>
                <w:sz w:val="12"/>
                <w:szCs w:val="12"/>
                <w14:ligatures w14:val="none"/>
                <w14:cntxtAlts w14:val="0"/>
              </w:rPr>
              <w:t>в 2019 году – 1275,9 тыс. рублей;</w:t>
            </w:r>
          </w:p>
          <w:p w:rsidR="00A24D9C" w:rsidRPr="00A24D9C" w:rsidRDefault="00A24D9C" w:rsidP="00A24D9C">
            <w:pPr>
              <w:widowControl w:val="0"/>
              <w:autoSpaceDE w:val="0"/>
              <w:autoSpaceDN w:val="0"/>
              <w:jc w:val="both"/>
              <w:rPr>
                <w:color w:val="auto"/>
                <w:kern w:val="0"/>
                <w:sz w:val="12"/>
                <w:szCs w:val="12"/>
                <w14:ligatures w14:val="none"/>
                <w14:cntxtAlts w14:val="0"/>
              </w:rPr>
            </w:pPr>
            <w:r w:rsidRPr="00A24D9C">
              <w:rPr>
                <w:color w:val="auto"/>
                <w:kern w:val="0"/>
                <w:sz w:val="12"/>
                <w:szCs w:val="12"/>
                <w14:ligatures w14:val="none"/>
                <w14:cntxtAlts w14:val="0"/>
              </w:rPr>
              <w:t>в 2020 году – 933,2 тыс. рублей;</w:t>
            </w:r>
          </w:p>
          <w:p w:rsidR="00A24D9C" w:rsidRPr="00A24D9C" w:rsidRDefault="00A24D9C" w:rsidP="00A24D9C">
            <w:pPr>
              <w:widowControl w:val="0"/>
              <w:autoSpaceDE w:val="0"/>
              <w:autoSpaceDN w:val="0"/>
              <w:jc w:val="both"/>
              <w:rPr>
                <w:color w:val="auto"/>
                <w:kern w:val="0"/>
                <w:sz w:val="12"/>
                <w:szCs w:val="12"/>
                <w14:ligatures w14:val="none"/>
                <w14:cntxtAlts w14:val="0"/>
              </w:rPr>
            </w:pPr>
            <w:r w:rsidRPr="00A24D9C">
              <w:rPr>
                <w:color w:val="auto"/>
                <w:kern w:val="0"/>
                <w:sz w:val="12"/>
                <w:szCs w:val="12"/>
                <w14:ligatures w14:val="none"/>
                <w14:cntxtAlts w14:val="0"/>
              </w:rPr>
              <w:t>в 2021 году – 618,7 тыс. рублей;</w:t>
            </w:r>
          </w:p>
          <w:p w:rsidR="00A24D9C" w:rsidRPr="00A24D9C" w:rsidRDefault="00A24D9C" w:rsidP="00A24D9C">
            <w:pPr>
              <w:widowControl w:val="0"/>
              <w:autoSpaceDE w:val="0"/>
              <w:autoSpaceDN w:val="0"/>
              <w:jc w:val="both"/>
              <w:rPr>
                <w:color w:val="auto"/>
                <w:kern w:val="0"/>
                <w:sz w:val="12"/>
                <w:szCs w:val="12"/>
                <w14:ligatures w14:val="none"/>
                <w14:cntxtAlts w14:val="0"/>
              </w:rPr>
            </w:pPr>
            <w:r w:rsidRPr="00A24D9C">
              <w:rPr>
                <w:color w:val="auto"/>
                <w:kern w:val="0"/>
                <w:sz w:val="12"/>
                <w:szCs w:val="12"/>
                <w14:ligatures w14:val="none"/>
                <w14:cntxtAlts w14:val="0"/>
              </w:rPr>
              <w:t>в 2022 году – 1648,8 тыс. рублей;</w:t>
            </w:r>
          </w:p>
          <w:p w:rsidR="00A24D9C" w:rsidRPr="00A24D9C" w:rsidRDefault="00A24D9C" w:rsidP="00A24D9C">
            <w:pPr>
              <w:widowControl w:val="0"/>
              <w:autoSpaceDE w:val="0"/>
              <w:autoSpaceDN w:val="0"/>
              <w:jc w:val="both"/>
              <w:rPr>
                <w:color w:val="auto"/>
                <w:kern w:val="0"/>
                <w:sz w:val="12"/>
                <w:szCs w:val="12"/>
                <w14:ligatures w14:val="none"/>
                <w14:cntxtAlts w14:val="0"/>
              </w:rPr>
            </w:pPr>
            <w:r w:rsidRPr="00A24D9C">
              <w:rPr>
                <w:color w:val="auto"/>
                <w:kern w:val="0"/>
                <w:sz w:val="12"/>
                <w:szCs w:val="12"/>
                <w14:ligatures w14:val="none"/>
                <w14:cntxtAlts w14:val="0"/>
              </w:rPr>
              <w:t>в 2023 году – 1773,1 тыс. рублей;</w:t>
            </w:r>
          </w:p>
          <w:p w:rsidR="00A24D9C" w:rsidRPr="00A24D9C" w:rsidRDefault="00A24D9C" w:rsidP="00A24D9C">
            <w:pPr>
              <w:widowControl w:val="0"/>
              <w:autoSpaceDE w:val="0"/>
              <w:autoSpaceDN w:val="0"/>
              <w:jc w:val="both"/>
              <w:rPr>
                <w:color w:val="auto"/>
                <w:kern w:val="0"/>
                <w:sz w:val="12"/>
                <w:szCs w:val="12"/>
                <w14:ligatures w14:val="none"/>
                <w14:cntxtAlts w14:val="0"/>
              </w:rPr>
            </w:pPr>
            <w:r w:rsidRPr="00A24D9C">
              <w:rPr>
                <w:color w:val="auto"/>
                <w:kern w:val="0"/>
                <w:sz w:val="12"/>
                <w:szCs w:val="12"/>
                <w14:ligatures w14:val="none"/>
                <w14:cntxtAlts w14:val="0"/>
              </w:rPr>
              <w:t>в 2024 году - 0 тыс. рублей</w:t>
            </w:r>
            <w:proofErr w:type="gramStart"/>
            <w:r w:rsidRPr="00A24D9C">
              <w:rPr>
                <w:color w:val="auto"/>
                <w:kern w:val="0"/>
                <w:sz w:val="12"/>
                <w:szCs w:val="12"/>
                <w14:ligatures w14:val="none"/>
                <w14:cntxtAlts w14:val="0"/>
              </w:rPr>
              <w:t>;;</w:t>
            </w:r>
            <w:proofErr w:type="gramEnd"/>
          </w:p>
          <w:p w:rsidR="00A24D9C" w:rsidRPr="00A24D9C" w:rsidRDefault="00A24D9C" w:rsidP="00A24D9C">
            <w:pPr>
              <w:widowControl w:val="0"/>
              <w:autoSpaceDE w:val="0"/>
              <w:autoSpaceDN w:val="0"/>
              <w:jc w:val="both"/>
              <w:rPr>
                <w:color w:val="auto"/>
                <w:kern w:val="0"/>
                <w:sz w:val="12"/>
                <w:szCs w:val="12"/>
                <w14:ligatures w14:val="none"/>
                <w14:cntxtAlts w14:val="0"/>
              </w:rPr>
            </w:pPr>
            <w:r w:rsidRPr="00A24D9C">
              <w:rPr>
                <w:color w:val="auto"/>
                <w:kern w:val="0"/>
                <w:sz w:val="12"/>
                <w:szCs w:val="12"/>
                <w14:ligatures w14:val="none"/>
                <w14:cntxtAlts w14:val="0"/>
              </w:rPr>
              <w:t>в 2025 году - 0 тыс. рублей</w:t>
            </w:r>
            <w:proofErr w:type="gramStart"/>
            <w:r w:rsidRPr="00A24D9C">
              <w:rPr>
                <w:color w:val="auto"/>
                <w:kern w:val="0"/>
                <w:sz w:val="12"/>
                <w:szCs w:val="12"/>
                <w14:ligatures w14:val="none"/>
                <w14:cntxtAlts w14:val="0"/>
              </w:rPr>
              <w:t>;;</w:t>
            </w:r>
            <w:proofErr w:type="gramEnd"/>
          </w:p>
          <w:p w:rsidR="00A24D9C" w:rsidRPr="00A24D9C" w:rsidRDefault="00A24D9C" w:rsidP="00A24D9C">
            <w:pPr>
              <w:widowControl w:val="0"/>
              <w:autoSpaceDE w:val="0"/>
              <w:autoSpaceDN w:val="0"/>
              <w:jc w:val="both"/>
              <w:rPr>
                <w:color w:val="auto"/>
                <w:kern w:val="0"/>
                <w:sz w:val="12"/>
                <w:szCs w:val="12"/>
                <w14:ligatures w14:val="none"/>
                <w14:cntxtAlts w14:val="0"/>
              </w:rPr>
            </w:pPr>
            <w:r w:rsidRPr="00A24D9C">
              <w:rPr>
                <w:color w:val="auto"/>
                <w:kern w:val="0"/>
                <w:sz w:val="12"/>
                <w:szCs w:val="12"/>
                <w14:ligatures w14:val="none"/>
                <w14:cntxtAlts w14:val="0"/>
              </w:rPr>
              <w:t>из них средства:</w:t>
            </w:r>
          </w:p>
          <w:p w:rsidR="00A24D9C" w:rsidRPr="00A24D9C" w:rsidRDefault="00A24D9C" w:rsidP="00A24D9C">
            <w:pPr>
              <w:widowControl w:val="0"/>
              <w:autoSpaceDE w:val="0"/>
              <w:autoSpaceDN w:val="0"/>
              <w:jc w:val="both"/>
              <w:rPr>
                <w:color w:val="auto"/>
                <w:kern w:val="0"/>
                <w:sz w:val="12"/>
                <w:szCs w:val="12"/>
                <w14:ligatures w14:val="none"/>
                <w14:cntxtAlts w14:val="0"/>
              </w:rPr>
            </w:pPr>
            <w:r w:rsidRPr="00A24D9C">
              <w:rPr>
                <w:color w:val="auto"/>
                <w:kern w:val="0"/>
                <w:sz w:val="12"/>
                <w:szCs w:val="12"/>
                <w14:ligatures w14:val="none"/>
                <w14:cntxtAlts w14:val="0"/>
              </w:rPr>
              <w:t>федерального бюджета - 0 тыс. рублей, в том числе:</w:t>
            </w:r>
          </w:p>
          <w:p w:rsidR="00A24D9C" w:rsidRPr="00A24D9C" w:rsidRDefault="00A24D9C" w:rsidP="00A24D9C">
            <w:pPr>
              <w:widowControl w:val="0"/>
              <w:autoSpaceDE w:val="0"/>
              <w:autoSpaceDN w:val="0"/>
              <w:jc w:val="both"/>
              <w:rPr>
                <w:color w:val="auto"/>
                <w:kern w:val="0"/>
                <w:sz w:val="12"/>
                <w:szCs w:val="12"/>
                <w14:ligatures w14:val="none"/>
                <w14:cntxtAlts w14:val="0"/>
              </w:rPr>
            </w:pPr>
            <w:r w:rsidRPr="00A24D9C">
              <w:rPr>
                <w:color w:val="auto"/>
                <w:kern w:val="0"/>
                <w:sz w:val="12"/>
                <w:szCs w:val="12"/>
                <w14:ligatures w14:val="none"/>
                <w14:cntxtAlts w14:val="0"/>
              </w:rPr>
              <w:t>в 2019 году - 0 тыс. рублей;</w:t>
            </w:r>
          </w:p>
          <w:p w:rsidR="00A24D9C" w:rsidRPr="00A24D9C" w:rsidRDefault="00A24D9C" w:rsidP="00A24D9C">
            <w:pPr>
              <w:widowControl w:val="0"/>
              <w:autoSpaceDE w:val="0"/>
              <w:autoSpaceDN w:val="0"/>
              <w:jc w:val="both"/>
              <w:rPr>
                <w:color w:val="auto"/>
                <w:kern w:val="0"/>
                <w:sz w:val="12"/>
                <w:szCs w:val="12"/>
                <w14:ligatures w14:val="none"/>
                <w14:cntxtAlts w14:val="0"/>
              </w:rPr>
            </w:pPr>
            <w:r w:rsidRPr="00A24D9C">
              <w:rPr>
                <w:color w:val="auto"/>
                <w:kern w:val="0"/>
                <w:sz w:val="12"/>
                <w:szCs w:val="12"/>
                <w14:ligatures w14:val="none"/>
                <w14:cntxtAlts w14:val="0"/>
              </w:rPr>
              <w:t>в 2020 году - 0 тыс. рублей;</w:t>
            </w:r>
          </w:p>
          <w:p w:rsidR="00A24D9C" w:rsidRPr="00A24D9C" w:rsidRDefault="00A24D9C" w:rsidP="00A24D9C">
            <w:pPr>
              <w:widowControl w:val="0"/>
              <w:autoSpaceDE w:val="0"/>
              <w:autoSpaceDN w:val="0"/>
              <w:jc w:val="both"/>
              <w:rPr>
                <w:color w:val="auto"/>
                <w:kern w:val="0"/>
                <w:sz w:val="12"/>
                <w:szCs w:val="12"/>
                <w14:ligatures w14:val="none"/>
                <w14:cntxtAlts w14:val="0"/>
              </w:rPr>
            </w:pPr>
            <w:r w:rsidRPr="00A24D9C">
              <w:rPr>
                <w:color w:val="auto"/>
                <w:kern w:val="0"/>
                <w:sz w:val="12"/>
                <w:szCs w:val="12"/>
                <w14:ligatures w14:val="none"/>
                <w14:cntxtAlts w14:val="0"/>
              </w:rPr>
              <w:t>в 2021 году - 0 тыс. рублей;</w:t>
            </w:r>
          </w:p>
          <w:p w:rsidR="00A24D9C" w:rsidRPr="00A24D9C" w:rsidRDefault="00A24D9C" w:rsidP="00A24D9C">
            <w:pPr>
              <w:widowControl w:val="0"/>
              <w:autoSpaceDE w:val="0"/>
              <w:autoSpaceDN w:val="0"/>
              <w:jc w:val="both"/>
              <w:rPr>
                <w:color w:val="auto"/>
                <w:kern w:val="0"/>
                <w:sz w:val="12"/>
                <w:szCs w:val="12"/>
                <w14:ligatures w14:val="none"/>
                <w14:cntxtAlts w14:val="0"/>
              </w:rPr>
            </w:pPr>
            <w:r w:rsidRPr="00A24D9C">
              <w:rPr>
                <w:color w:val="auto"/>
                <w:kern w:val="0"/>
                <w:sz w:val="12"/>
                <w:szCs w:val="12"/>
                <w14:ligatures w14:val="none"/>
                <w14:cntxtAlts w14:val="0"/>
              </w:rPr>
              <w:t>в 2022 году - 0 тыс. рублей;</w:t>
            </w:r>
          </w:p>
          <w:p w:rsidR="00A24D9C" w:rsidRPr="00A24D9C" w:rsidRDefault="00A24D9C" w:rsidP="00A24D9C">
            <w:pPr>
              <w:widowControl w:val="0"/>
              <w:autoSpaceDE w:val="0"/>
              <w:autoSpaceDN w:val="0"/>
              <w:jc w:val="both"/>
              <w:rPr>
                <w:color w:val="auto"/>
                <w:kern w:val="0"/>
                <w:sz w:val="12"/>
                <w:szCs w:val="12"/>
                <w14:ligatures w14:val="none"/>
                <w14:cntxtAlts w14:val="0"/>
              </w:rPr>
            </w:pPr>
            <w:r w:rsidRPr="00A24D9C">
              <w:rPr>
                <w:color w:val="auto"/>
                <w:kern w:val="0"/>
                <w:sz w:val="12"/>
                <w:szCs w:val="12"/>
                <w14:ligatures w14:val="none"/>
                <w14:cntxtAlts w14:val="0"/>
              </w:rPr>
              <w:t>в 2023 году - 0 тыс. рублей;</w:t>
            </w:r>
          </w:p>
          <w:p w:rsidR="00A24D9C" w:rsidRPr="00A24D9C" w:rsidRDefault="00A24D9C" w:rsidP="00A24D9C">
            <w:pPr>
              <w:widowControl w:val="0"/>
              <w:autoSpaceDE w:val="0"/>
              <w:autoSpaceDN w:val="0"/>
              <w:jc w:val="both"/>
              <w:rPr>
                <w:color w:val="auto"/>
                <w:kern w:val="0"/>
                <w:sz w:val="12"/>
                <w:szCs w:val="12"/>
                <w14:ligatures w14:val="none"/>
                <w14:cntxtAlts w14:val="0"/>
              </w:rPr>
            </w:pPr>
            <w:r w:rsidRPr="00A24D9C">
              <w:rPr>
                <w:color w:val="auto"/>
                <w:kern w:val="0"/>
                <w:sz w:val="12"/>
                <w:szCs w:val="12"/>
                <w14:ligatures w14:val="none"/>
                <w14:cntxtAlts w14:val="0"/>
              </w:rPr>
              <w:t>в 2024 году – 0 тыс. рублей;</w:t>
            </w:r>
          </w:p>
          <w:p w:rsidR="00A24D9C" w:rsidRPr="00A24D9C" w:rsidRDefault="00A24D9C" w:rsidP="00A24D9C">
            <w:pPr>
              <w:widowControl w:val="0"/>
              <w:autoSpaceDE w:val="0"/>
              <w:autoSpaceDN w:val="0"/>
              <w:jc w:val="both"/>
              <w:rPr>
                <w:color w:val="auto"/>
                <w:kern w:val="0"/>
                <w:sz w:val="12"/>
                <w:szCs w:val="12"/>
                <w14:ligatures w14:val="none"/>
                <w14:cntxtAlts w14:val="0"/>
              </w:rPr>
            </w:pPr>
            <w:r w:rsidRPr="00A24D9C">
              <w:rPr>
                <w:color w:val="auto"/>
                <w:kern w:val="0"/>
                <w:sz w:val="12"/>
                <w:szCs w:val="12"/>
                <w14:ligatures w14:val="none"/>
                <w14:cntxtAlts w14:val="0"/>
              </w:rPr>
              <w:t>в 2025 году - 0 тыс. рублей;</w:t>
            </w:r>
          </w:p>
          <w:p w:rsidR="00A24D9C" w:rsidRPr="00A24D9C" w:rsidRDefault="00A24D9C" w:rsidP="00A24D9C">
            <w:pPr>
              <w:widowControl w:val="0"/>
              <w:autoSpaceDE w:val="0"/>
              <w:autoSpaceDN w:val="0"/>
              <w:jc w:val="both"/>
              <w:rPr>
                <w:color w:val="auto"/>
                <w:kern w:val="0"/>
                <w:sz w:val="12"/>
                <w:szCs w:val="12"/>
                <w14:ligatures w14:val="none"/>
                <w14:cntxtAlts w14:val="0"/>
              </w:rPr>
            </w:pPr>
            <w:r w:rsidRPr="00A24D9C">
              <w:rPr>
                <w:color w:val="auto"/>
                <w:kern w:val="0"/>
                <w:sz w:val="12"/>
                <w:szCs w:val="12"/>
                <w14:ligatures w14:val="none"/>
                <w14:cntxtAlts w14:val="0"/>
              </w:rPr>
              <w:t>республиканского бюджета Чувашской Республики – 3962,8 тыс. рублей, в том числе:</w:t>
            </w:r>
          </w:p>
          <w:p w:rsidR="00A24D9C" w:rsidRPr="00A24D9C" w:rsidRDefault="00A24D9C" w:rsidP="00A24D9C">
            <w:pPr>
              <w:widowControl w:val="0"/>
              <w:autoSpaceDE w:val="0"/>
              <w:autoSpaceDN w:val="0"/>
              <w:jc w:val="both"/>
              <w:rPr>
                <w:color w:val="auto"/>
                <w:kern w:val="0"/>
                <w:sz w:val="12"/>
                <w:szCs w:val="12"/>
                <w14:ligatures w14:val="none"/>
                <w14:cntxtAlts w14:val="0"/>
              </w:rPr>
            </w:pPr>
            <w:r w:rsidRPr="00A24D9C">
              <w:rPr>
                <w:color w:val="auto"/>
                <w:kern w:val="0"/>
                <w:sz w:val="12"/>
                <w:szCs w:val="12"/>
                <w14:ligatures w14:val="none"/>
                <w14:cntxtAlts w14:val="0"/>
              </w:rPr>
              <w:t>в 2019 году – 1020,9 тыс. рублей;</w:t>
            </w:r>
          </w:p>
          <w:p w:rsidR="00A24D9C" w:rsidRPr="00A24D9C" w:rsidRDefault="00A24D9C" w:rsidP="00A24D9C">
            <w:pPr>
              <w:widowControl w:val="0"/>
              <w:autoSpaceDE w:val="0"/>
              <w:autoSpaceDN w:val="0"/>
              <w:jc w:val="both"/>
              <w:rPr>
                <w:color w:val="auto"/>
                <w:kern w:val="0"/>
                <w:sz w:val="12"/>
                <w:szCs w:val="12"/>
                <w14:ligatures w14:val="none"/>
                <w14:cntxtAlts w14:val="0"/>
              </w:rPr>
            </w:pPr>
            <w:r w:rsidRPr="00A24D9C">
              <w:rPr>
                <w:color w:val="auto"/>
                <w:kern w:val="0"/>
                <w:sz w:val="12"/>
                <w:szCs w:val="12"/>
                <w14:ligatures w14:val="none"/>
                <w14:cntxtAlts w14:val="0"/>
              </w:rPr>
              <w:t>в 2020 году – 659,1 тыс. рублей;</w:t>
            </w:r>
          </w:p>
          <w:p w:rsidR="00A24D9C" w:rsidRPr="00A24D9C" w:rsidRDefault="00A24D9C" w:rsidP="00A24D9C">
            <w:pPr>
              <w:widowControl w:val="0"/>
              <w:autoSpaceDE w:val="0"/>
              <w:autoSpaceDN w:val="0"/>
              <w:jc w:val="both"/>
              <w:rPr>
                <w:color w:val="auto"/>
                <w:kern w:val="0"/>
                <w:sz w:val="12"/>
                <w:szCs w:val="12"/>
                <w14:ligatures w14:val="none"/>
                <w14:cntxtAlts w14:val="0"/>
              </w:rPr>
            </w:pPr>
            <w:r w:rsidRPr="00A24D9C">
              <w:rPr>
                <w:color w:val="auto"/>
                <w:kern w:val="0"/>
                <w:sz w:val="12"/>
                <w:szCs w:val="12"/>
                <w14:ligatures w14:val="none"/>
                <w14:cntxtAlts w14:val="0"/>
              </w:rPr>
              <w:t>в 2021 году – 587,8 тыс. рублей;</w:t>
            </w:r>
          </w:p>
          <w:p w:rsidR="00A24D9C" w:rsidRPr="00A24D9C" w:rsidRDefault="00A24D9C" w:rsidP="00A24D9C">
            <w:pPr>
              <w:widowControl w:val="0"/>
              <w:autoSpaceDE w:val="0"/>
              <w:autoSpaceDN w:val="0"/>
              <w:jc w:val="both"/>
              <w:rPr>
                <w:color w:val="auto"/>
                <w:kern w:val="0"/>
                <w:sz w:val="12"/>
                <w:szCs w:val="12"/>
                <w14:ligatures w14:val="none"/>
                <w14:cntxtAlts w14:val="0"/>
              </w:rPr>
            </w:pPr>
            <w:r w:rsidRPr="00A24D9C">
              <w:rPr>
                <w:color w:val="auto"/>
                <w:kern w:val="0"/>
                <w:sz w:val="12"/>
                <w:szCs w:val="12"/>
                <w14:ligatures w14:val="none"/>
                <w14:cntxtAlts w14:val="0"/>
              </w:rPr>
              <w:t>в 2022 году – 847,5 тыс. рублей;</w:t>
            </w:r>
          </w:p>
          <w:p w:rsidR="00A24D9C" w:rsidRPr="00A24D9C" w:rsidRDefault="00A24D9C" w:rsidP="00A24D9C">
            <w:pPr>
              <w:widowControl w:val="0"/>
              <w:autoSpaceDE w:val="0"/>
              <w:autoSpaceDN w:val="0"/>
              <w:jc w:val="both"/>
              <w:rPr>
                <w:color w:val="auto"/>
                <w:kern w:val="0"/>
                <w:sz w:val="12"/>
                <w:szCs w:val="12"/>
                <w14:ligatures w14:val="none"/>
                <w14:cntxtAlts w14:val="0"/>
              </w:rPr>
            </w:pPr>
            <w:r w:rsidRPr="00A24D9C">
              <w:rPr>
                <w:color w:val="auto"/>
                <w:kern w:val="0"/>
                <w:sz w:val="12"/>
                <w:szCs w:val="12"/>
                <w14:ligatures w14:val="none"/>
                <w14:cntxtAlts w14:val="0"/>
              </w:rPr>
              <w:t xml:space="preserve">        в 2023 году – 847,5 тыс. рублей;</w:t>
            </w:r>
          </w:p>
          <w:p w:rsidR="00A24D9C" w:rsidRPr="00A24D9C" w:rsidRDefault="00A24D9C" w:rsidP="00A24D9C">
            <w:pPr>
              <w:widowControl w:val="0"/>
              <w:autoSpaceDE w:val="0"/>
              <w:autoSpaceDN w:val="0"/>
              <w:jc w:val="both"/>
              <w:rPr>
                <w:color w:val="auto"/>
                <w:kern w:val="0"/>
                <w:sz w:val="12"/>
                <w:szCs w:val="12"/>
                <w14:ligatures w14:val="none"/>
                <w14:cntxtAlts w14:val="0"/>
              </w:rPr>
            </w:pPr>
            <w:r w:rsidRPr="00A24D9C">
              <w:rPr>
                <w:color w:val="auto"/>
                <w:kern w:val="0"/>
                <w:sz w:val="12"/>
                <w:szCs w:val="12"/>
                <w14:ligatures w14:val="none"/>
                <w14:cntxtAlts w14:val="0"/>
              </w:rPr>
              <w:t>в 2024 году – 0 тыс. рублей;</w:t>
            </w:r>
          </w:p>
          <w:p w:rsidR="00A24D9C" w:rsidRPr="00A24D9C" w:rsidRDefault="00A24D9C" w:rsidP="00A24D9C">
            <w:pPr>
              <w:widowControl w:val="0"/>
              <w:autoSpaceDE w:val="0"/>
              <w:autoSpaceDN w:val="0"/>
              <w:jc w:val="both"/>
              <w:rPr>
                <w:color w:val="auto"/>
                <w:kern w:val="0"/>
                <w:sz w:val="12"/>
                <w:szCs w:val="12"/>
                <w14:ligatures w14:val="none"/>
                <w14:cntxtAlts w14:val="0"/>
              </w:rPr>
            </w:pPr>
            <w:r w:rsidRPr="00A24D9C">
              <w:rPr>
                <w:color w:val="auto"/>
                <w:kern w:val="0"/>
                <w:sz w:val="12"/>
                <w:szCs w:val="12"/>
                <w14:ligatures w14:val="none"/>
                <w14:cntxtAlts w14:val="0"/>
              </w:rPr>
              <w:t>в 2025 году – 0 тыс. рублей;</w:t>
            </w:r>
          </w:p>
          <w:p w:rsidR="00A24D9C" w:rsidRPr="00A24D9C" w:rsidRDefault="00A24D9C" w:rsidP="00A24D9C">
            <w:pPr>
              <w:widowControl w:val="0"/>
              <w:autoSpaceDE w:val="0"/>
              <w:autoSpaceDN w:val="0"/>
              <w:jc w:val="both"/>
              <w:rPr>
                <w:color w:val="auto"/>
                <w:kern w:val="0"/>
                <w:sz w:val="12"/>
                <w:szCs w:val="12"/>
                <w14:ligatures w14:val="none"/>
                <w14:cntxtAlts w14:val="0"/>
              </w:rPr>
            </w:pPr>
            <w:r w:rsidRPr="00A24D9C">
              <w:rPr>
                <w:color w:val="auto"/>
                <w:kern w:val="0"/>
                <w:sz w:val="12"/>
                <w:szCs w:val="12"/>
                <w14:ligatures w14:val="none"/>
                <w14:cntxtAlts w14:val="0"/>
              </w:rPr>
              <w:t xml:space="preserve">бюджета </w:t>
            </w:r>
            <w:proofErr w:type="spellStart"/>
            <w:r w:rsidRPr="00A24D9C">
              <w:rPr>
                <w:color w:val="auto"/>
                <w:kern w:val="0"/>
                <w:sz w:val="12"/>
                <w:szCs w:val="12"/>
                <w14:ligatures w14:val="none"/>
                <w14:cntxtAlts w14:val="0"/>
              </w:rPr>
              <w:t>Нижнекумашкинского</w:t>
            </w:r>
            <w:proofErr w:type="spellEnd"/>
            <w:r w:rsidRPr="00A24D9C">
              <w:rPr>
                <w:color w:val="auto"/>
                <w:kern w:val="0"/>
                <w:sz w:val="12"/>
                <w:szCs w:val="12"/>
                <w14:ligatures w14:val="none"/>
                <w14:cntxtAlts w14:val="0"/>
              </w:rPr>
              <w:t xml:space="preserve"> сельского поселения – 2286,9 тыс. рублей, в том числе:</w:t>
            </w:r>
          </w:p>
          <w:p w:rsidR="00A24D9C" w:rsidRPr="00A24D9C" w:rsidRDefault="00A24D9C" w:rsidP="00A24D9C">
            <w:pPr>
              <w:widowControl w:val="0"/>
              <w:autoSpaceDE w:val="0"/>
              <w:autoSpaceDN w:val="0"/>
              <w:jc w:val="both"/>
              <w:rPr>
                <w:color w:val="auto"/>
                <w:kern w:val="0"/>
                <w:sz w:val="12"/>
                <w:szCs w:val="12"/>
                <w14:ligatures w14:val="none"/>
                <w14:cntxtAlts w14:val="0"/>
              </w:rPr>
            </w:pPr>
            <w:r w:rsidRPr="00A24D9C">
              <w:rPr>
                <w:color w:val="auto"/>
                <w:kern w:val="0"/>
                <w:sz w:val="12"/>
                <w:szCs w:val="12"/>
                <w14:ligatures w14:val="none"/>
                <w14:cntxtAlts w14:val="0"/>
              </w:rPr>
              <w:t>в 2019 году – 255,0 тыс. рублей;</w:t>
            </w:r>
          </w:p>
          <w:p w:rsidR="00A24D9C" w:rsidRPr="00A24D9C" w:rsidRDefault="00A24D9C" w:rsidP="00A24D9C">
            <w:pPr>
              <w:widowControl w:val="0"/>
              <w:autoSpaceDE w:val="0"/>
              <w:autoSpaceDN w:val="0"/>
              <w:jc w:val="both"/>
              <w:rPr>
                <w:color w:val="auto"/>
                <w:kern w:val="0"/>
                <w:sz w:val="12"/>
                <w:szCs w:val="12"/>
                <w14:ligatures w14:val="none"/>
                <w14:cntxtAlts w14:val="0"/>
              </w:rPr>
            </w:pPr>
            <w:r w:rsidRPr="00A24D9C">
              <w:rPr>
                <w:color w:val="auto"/>
                <w:kern w:val="0"/>
                <w:sz w:val="12"/>
                <w:szCs w:val="12"/>
                <w14:ligatures w14:val="none"/>
                <w14:cntxtAlts w14:val="0"/>
              </w:rPr>
              <w:t>в 2020 году – 274,1 тыс. рублей;</w:t>
            </w:r>
          </w:p>
          <w:p w:rsidR="00A24D9C" w:rsidRPr="00A24D9C" w:rsidRDefault="00A24D9C" w:rsidP="00A24D9C">
            <w:pPr>
              <w:widowControl w:val="0"/>
              <w:autoSpaceDE w:val="0"/>
              <w:autoSpaceDN w:val="0"/>
              <w:jc w:val="both"/>
              <w:rPr>
                <w:color w:val="auto"/>
                <w:kern w:val="0"/>
                <w:sz w:val="12"/>
                <w:szCs w:val="12"/>
                <w14:ligatures w14:val="none"/>
                <w14:cntxtAlts w14:val="0"/>
              </w:rPr>
            </w:pPr>
            <w:r w:rsidRPr="00A24D9C">
              <w:rPr>
                <w:color w:val="auto"/>
                <w:kern w:val="0"/>
                <w:sz w:val="12"/>
                <w:szCs w:val="12"/>
                <w14:ligatures w14:val="none"/>
                <w14:cntxtAlts w14:val="0"/>
              </w:rPr>
              <w:t>в 2021 году – 30,9 тыс. рублей;</w:t>
            </w:r>
          </w:p>
          <w:p w:rsidR="00A24D9C" w:rsidRPr="00A24D9C" w:rsidRDefault="00A24D9C" w:rsidP="00A24D9C">
            <w:pPr>
              <w:widowControl w:val="0"/>
              <w:autoSpaceDE w:val="0"/>
              <w:autoSpaceDN w:val="0"/>
              <w:jc w:val="both"/>
              <w:rPr>
                <w:color w:val="auto"/>
                <w:kern w:val="0"/>
                <w:sz w:val="12"/>
                <w:szCs w:val="12"/>
                <w14:ligatures w14:val="none"/>
                <w14:cntxtAlts w14:val="0"/>
              </w:rPr>
            </w:pPr>
            <w:r w:rsidRPr="00A24D9C">
              <w:rPr>
                <w:color w:val="auto"/>
                <w:kern w:val="0"/>
                <w:sz w:val="12"/>
                <w:szCs w:val="12"/>
                <w14:ligatures w14:val="none"/>
                <w14:cntxtAlts w14:val="0"/>
              </w:rPr>
              <w:t>в 2022 году –801,3 тыс. рублей;</w:t>
            </w:r>
          </w:p>
          <w:p w:rsidR="00A24D9C" w:rsidRPr="00A24D9C" w:rsidRDefault="00A24D9C" w:rsidP="00A24D9C">
            <w:pPr>
              <w:widowControl w:val="0"/>
              <w:autoSpaceDE w:val="0"/>
              <w:autoSpaceDN w:val="0"/>
              <w:jc w:val="both"/>
              <w:rPr>
                <w:color w:val="auto"/>
                <w:kern w:val="0"/>
                <w:sz w:val="12"/>
                <w:szCs w:val="12"/>
                <w14:ligatures w14:val="none"/>
                <w14:cntxtAlts w14:val="0"/>
              </w:rPr>
            </w:pPr>
            <w:r w:rsidRPr="00A24D9C">
              <w:rPr>
                <w:color w:val="auto"/>
                <w:kern w:val="0"/>
                <w:sz w:val="12"/>
                <w:szCs w:val="12"/>
                <w14:ligatures w14:val="none"/>
                <w14:cntxtAlts w14:val="0"/>
              </w:rPr>
              <w:t xml:space="preserve">        в 2023 году – 925,6 тыс. рублей;</w:t>
            </w:r>
          </w:p>
          <w:p w:rsidR="00A24D9C" w:rsidRPr="00A24D9C" w:rsidRDefault="00A24D9C" w:rsidP="00A24D9C">
            <w:pPr>
              <w:widowControl w:val="0"/>
              <w:autoSpaceDE w:val="0"/>
              <w:autoSpaceDN w:val="0"/>
              <w:jc w:val="both"/>
              <w:rPr>
                <w:color w:val="auto"/>
                <w:kern w:val="0"/>
                <w:sz w:val="12"/>
                <w:szCs w:val="12"/>
                <w14:ligatures w14:val="none"/>
                <w14:cntxtAlts w14:val="0"/>
              </w:rPr>
            </w:pPr>
            <w:r w:rsidRPr="00A24D9C">
              <w:rPr>
                <w:color w:val="auto"/>
                <w:kern w:val="0"/>
                <w:sz w:val="12"/>
                <w:szCs w:val="12"/>
                <w14:ligatures w14:val="none"/>
                <w14:cntxtAlts w14:val="0"/>
              </w:rPr>
              <w:t>в 2024 году – 0 тыс. рублей;</w:t>
            </w:r>
          </w:p>
          <w:p w:rsidR="00A24D9C" w:rsidRPr="00A24D9C" w:rsidRDefault="00A24D9C" w:rsidP="00A24D9C">
            <w:pPr>
              <w:widowControl w:val="0"/>
              <w:autoSpaceDE w:val="0"/>
              <w:autoSpaceDN w:val="0"/>
              <w:jc w:val="both"/>
              <w:rPr>
                <w:color w:val="auto"/>
                <w:kern w:val="0"/>
                <w:sz w:val="12"/>
                <w:szCs w:val="12"/>
                <w14:ligatures w14:val="none"/>
                <w14:cntxtAlts w14:val="0"/>
              </w:rPr>
            </w:pPr>
            <w:r w:rsidRPr="00A24D9C">
              <w:rPr>
                <w:color w:val="auto"/>
                <w:kern w:val="0"/>
                <w:sz w:val="12"/>
                <w:szCs w:val="12"/>
                <w14:ligatures w14:val="none"/>
                <w14:cntxtAlts w14:val="0"/>
              </w:rPr>
              <w:t>в 2025 году – 0 тыс. рублей.</w:t>
            </w:r>
          </w:p>
          <w:p w:rsidR="00A24D9C" w:rsidRPr="00A24D9C" w:rsidRDefault="00A24D9C" w:rsidP="00A24D9C">
            <w:pPr>
              <w:widowControl w:val="0"/>
              <w:autoSpaceDE w:val="0"/>
              <w:autoSpaceDN w:val="0"/>
              <w:jc w:val="both"/>
              <w:rPr>
                <w:color w:val="auto"/>
                <w:kern w:val="0"/>
                <w:sz w:val="12"/>
                <w:szCs w:val="12"/>
                <w14:ligatures w14:val="none"/>
                <w14:cntxtAlts w14:val="0"/>
              </w:rPr>
            </w:pPr>
            <w:r w:rsidRPr="00A24D9C">
              <w:rPr>
                <w:color w:val="auto"/>
                <w:kern w:val="0"/>
                <w:sz w:val="12"/>
                <w:szCs w:val="12"/>
                <w14:ligatures w14:val="none"/>
                <w14:cntxtAlts w14:val="0"/>
              </w:rPr>
              <w:t>На 2 этапе (в 2026 - 2030 годах) объем финансирования подпрограммы составит 0 тыс. рублей, из них средства:</w:t>
            </w:r>
          </w:p>
          <w:p w:rsidR="00A24D9C" w:rsidRPr="00A24D9C" w:rsidRDefault="00A24D9C" w:rsidP="00A24D9C">
            <w:pPr>
              <w:widowControl w:val="0"/>
              <w:autoSpaceDE w:val="0"/>
              <w:autoSpaceDN w:val="0"/>
              <w:jc w:val="both"/>
              <w:rPr>
                <w:color w:val="auto"/>
                <w:kern w:val="0"/>
                <w:sz w:val="12"/>
                <w:szCs w:val="12"/>
                <w14:ligatures w14:val="none"/>
                <w14:cntxtAlts w14:val="0"/>
              </w:rPr>
            </w:pPr>
            <w:r w:rsidRPr="00A24D9C">
              <w:rPr>
                <w:color w:val="auto"/>
                <w:kern w:val="0"/>
                <w:sz w:val="12"/>
                <w:szCs w:val="12"/>
                <w14:ligatures w14:val="none"/>
                <w14:cntxtAlts w14:val="0"/>
              </w:rPr>
              <w:t>республиканского бюджета Чувашской Республики – 0 тыс. рублей;</w:t>
            </w:r>
          </w:p>
          <w:p w:rsidR="00A24D9C" w:rsidRPr="00A24D9C" w:rsidRDefault="00A24D9C" w:rsidP="00A24D9C">
            <w:pPr>
              <w:widowControl w:val="0"/>
              <w:autoSpaceDE w:val="0"/>
              <w:autoSpaceDN w:val="0"/>
              <w:jc w:val="both"/>
              <w:rPr>
                <w:color w:val="auto"/>
                <w:kern w:val="0"/>
                <w:sz w:val="12"/>
                <w:szCs w:val="12"/>
                <w14:ligatures w14:val="none"/>
                <w14:cntxtAlts w14:val="0"/>
              </w:rPr>
            </w:pPr>
            <w:r w:rsidRPr="00A24D9C">
              <w:rPr>
                <w:color w:val="auto"/>
                <w:kern w:val="0"/>
                <w:sz w:val="12"/>
                <w:szCs w:val="12"/>
                <w14:ligatures w14:val="none"/>
                <w14:cntxtAlts w14:val="0"/>
              </w:rPr>
              <w:t xml:space="preserve">бюджета </w:t>
            </w:r>
            <w:proofErr w:type="spellStart"/>
            <w:r w:rsidRPr="00A24D9C">
              <w:rPr>
                <w:color w:val="auto"/>
                <w:kern w:val="0"/>
                <w:sz w:val="12"/>
                <w:szCs w:val="12"/>
                <w14:ligatures w14:val="none"/>
                <w14:cntxtAlts w14:val="0"/>
              </w:rPr>
              <w:t>Нижнекумашкинского</w:t>
            </w:r>
            <w:proofErr w:type="spellEnd"/>
            <w:r w:rsidRPr="00A24D9C">
              <w:rPr>
                <w:color w:val="auto"/>
                <w:kern w:val="0"/>
                <w:sz w:val="12"/>
                <w:szCs w:val="12"/>
                <w14:ligatures w14:val="none"/>
                <w14:cntxtAlts w14:val="0"/>
              </w:rPr>
              <w:t xml:space="preserve"> сельского поселения - 0 тыс. рублей.</w:t>
            </w:r>
          </w:p>
          <w:p w:rsidR="00A24D9C" w:rsidRPr="00A24D9C" w:rsidRDefault="00A24D9C" w:rsidP="00A24D9C">
            <w:pPr>
              <w:widowControl w:val="0"/>
              <w:autoSpaceDE w:val="0"/>
              <w:autoSpaceDN w:val="0"/>
              <w:jc w:val="both"/>
              <w:rPr>
                <w:color w:val="auto"/>
                <w:kern w:val="0"/>
                <w:sz w:val="12"/>
                <w:szCs w:val="12"/>
                <w14:ligatures w14:val="none"/>
                <w14:cntxtAlts w14:val="0"/>
              </w:rPr>
            </w:pPr>
            <w:r w:rsidRPr="00A24D9C">
              <w:rPr>
                <w:color w:val="auto"/>
                <w:kern w:val="0"/>
                <w:sz w:val="12"/>
                <w:szCs w:val="12"/>
                <w14:ligatures w14:val="none"/>
                <w14:cntxtAlts w14:val="0"/>
              </w:rPr>
              <w:t>На 3 этапе (в 2031 - 2035 годах) объем финансирования подпрограммы составит 0 тыс. рублей, из них средства:</w:t>
            </w:r>
          </w:p>
          <w:p w:rsidR="00A24D9C" w:rsidRPr="00A24D9C" w:rsidRDefault="00A24D9C" w:rsidP="00A24D9C">
            <w:pPr>
              <w:widowControl w:val="0"/>
              <w:autoSpaceDE w:val="0"/>
              <w:autoSpaceDN w:val="0"/>
              <w:jc w:val="both"/>
              <w:rPr>
                <w:color w:val="auto"/>
                <w:kern w:val="0"/>
                <w:sz w:val="12"/>
                <w:szCs w:val="12"/>
                <w14:ligatures w14:val="none"/>
                <w14:cntxtAlts w14:val="0"/>
              </w:rPr>
            </w:pPr>
            <w:r w:rsidRPr="00A24D9C">
              <w:rPr>
                <w:color w:val="auto"/>
                <w:kern w:val="0"/>
                <w:sz w:val="12"/>
                <w:szCs w:val="12"/>
                <w14:ligatures w14:val="none"/>
                <w14:cntxtAlts w14:val="0"/>
              </w:rPr>
              <w:t>республиканского бюджета Чувашской Республики - 0 тыс. рублей;</w:t>
            </w:r>
          </w:p>
          <w:p w:rsidR="00A24D9C" w:rsidRPr="00A24D9C" w:rsidRDefault="00A24D9C" w:rsidP="00A24D9C">
            <w:pPr>
              <w:widowControl w:val="0"/>
              <w:autoSpaceDE w:val="0"/>
              <w:autoSpaceDN w:val="0"/>
              <w:jc w:val="both"/>
              <w:rPr>
                <w:color w:val="auto"/>
                <w:kern w:val="0"/>
                <w:sz w:val="12"/>
                <w:szCs w:val="12"/>
                <w14:ligatures w14:val="none"/>
                <w14:cntxtAlts w14:val="0"/>
              </w:rPr>
            </w:pPr>
            <w:r w:rsidRPr="00A24D9C">
              <w:rPr>
                <w:color w:val="auto"/>
                <w:kern w:val="0"/>
                <w:sz w:val="12"/>
                <w:szCs w:val="12"/>
                <w14:ligatures w14:val="none"/>
                <w14:cntxtAlts w14:val="0"/>
              </w:rPr>
              <w:t xml:space="preserve">бюджета </w:t>
            </w:r>
            <w:proofErr w:type="spellStart"/>
            <w:r w:rsidRPr="00A24D9C">
              <w:rPr>
                <w:color w:val="auto"/>
                <w:kern w:val="0"/>
                <w:sz w:val="12"/>
                <w:szCs w:val="12"/>
                <w14:ligatures w14:val="none"/>
                <w14:cntxtAlts w14:val="0"/>
              </w:rPr>
              <w:t>Нижнекумашкинского</w:t>
            </w:r>
            <w:proofErr w:type="spellEnd"/>
            <w:r w:rsidRPr="00A24D9C">
              <w:rPr>
                <w:color w:val="auto"/>
                <w:kern w:val="0"/>
                <w:sz w:val="12"/>
                <w:szCs w:val="12"/>
                <w14:ligatures w14:val="none"/>
                <w14:cntxtAlts w14:val="0"/>
              </w:rPr>
              <w:t xml:space="preserve"> сельского поселения -0 тыс. рублей </w:t>
            </w:r>
          </w:p>
          <w:p w:rsidR="00A24D9C" w:rsidRPr="00A24D9C" w:rsidRDefault="00A24D9C" w:rsidP="00A24D9C">
            <w:pPr>
              <w:widowControl w:val="0"/>
              <w:autoSpaceDE w:val="0"/>
              <w:autoSpaceDN w:val="0"/>
              <w:jc w:val="both"/>
              <w:rPr>
                <w:color w:val="auto"/>
                <w:kern w:val="0"/>
                <w:sz w:val="12"/>
                <w:szCs w:val="12"/>
                <w14:ligatures w14:val="none"/>
                <w14:cntxtAlts w14:val="0"/>
              </w:rPr>
            </w:pPr>
            <w:r w:rsidRPr="00A24D9C">
              <w:rPr>
                <w:color w:val="auto"/>
                <w:kern w:val="0"/>
                <w:sz w:val="12"/>
                <w:szCs w:val="12"/>
                <w14:ligatures w14:val="none"/>
                <w14:cntxtAlts w14:val="0"/>
              </w:rPr>
              <w:t>Объемы бюджетных ассигнований уточняются ежегодно при формировании бюджета сельского поселения на очередной финансовый год и плановый период»</w:t>
            </w:r>
          </w:p>
        </w:tc>
      </w:tr>
    </w:tbl>
    <w:p w:rsidR="00A24D9C" w:rsidRPr="00A24D9C" w:rsidRDefault="00A24D9C" w:rsidP="00A24D9C">
      <w:pPr>
        <w:spacing w:after="200" w:line="276" w:lineRule="auto"/>
        <w:jc w:val="both"/>
        <w:rPr>
          <w:color w:val="auto"/>
          <w:kern w:val="0"/>
          <w:sz w:val="12"/>
          <w:szCs w:val="12"/>
          <w14:ligatures w14:val="none"/>
          <w14:cntxtAlts w14:val="0"/>
        </w:rPr>
      </w:pPr>
      <w:r w:rsidRPr="00A24D9C">
        <w:rPr>
          <w:color w:val="auto"/>
          <w:kern w:val="0"/>
          <w:sz w:val="12"/>
          <w:szCs w:val="12"/>
          <w14:ligatures w14:val="none"/>
          <w14:cntxtAlts w14:val="0"/>
        </w:rPr>
        <w:t xml:space="preserve">1.5. Раздел IV. «Обоснование объема финансовых ресурсов, необходимых для реализации подпрограммы (с расшифровкой по источникам финансирования, этапам и годам реализации подпрограммы)» подпрограммы «Безопасные и качественные автомобильные дороги» муниципальной программы </w:t>
      </w:r>
      <w:proofErr w:type="spellStart"/>
      <w:r w:rsidRPr="00A24D9C">
        <w:rPr>
          <w:color w:val="auto"/>
          <w:kern w:val="0"/>
          <w:sz w:val="12"/>
          <w:szCs w:val="12"/>
          <w14:ligatures w14:val="none"/>
          <w14:cntxtAlts w14:val="0"/>
        </w:rPr>
        <w:t>Нижнекумашкинского</w:t>
      </w:r>
      <w:proofErr w:type="spellEnd"/>
      <w:r w:rsidRPr="00A24D9C">
        <w:rPr>
          <w:color w:val="auto"/>
          <w:kern w:val="0"/>
          <w:sz w:val="12"/>
          <w:szCs w:val="12"/>
          <w14:ligatures w14:val="none"/>
          <w14:cntxtAlts w14:val="0"/>
        </w:rPr>
        <w:t xml:space="preserve"> сельского поселения </w:t>
      </w:r>
      <w:proofErr w:type="spellStart"/>
      <w:r w:rsidRPr="00A24D9C">
        <w:rPr>
          <w:color w:val="auto"/>
          <w:kern w:val="0"/>
          <w:sz w:val="12"/>
          <w:szCs w:val="12"/>
          <w14:ligatures w14:val="none"/>
          <w14:cntxtAlts w14:val="0"/>
        </w:rPr>
        <w:t>Шумерлинского</w:t>
      </w:r>
      <w:proofErr w:type="spellEnd"/>
      <w:r w:rsidRPr="00A24D9C">
        <w:rPr>
          <w:color w:val="auto"/>
          <w:kern w:val="0"/>
          <w:sz w:val="12"/>
          <w:szCs w:val="12"/>
          <w14:ligatures w14:val="none"/>
          <w14:cntxtAlts w14:val="0"/>
        </w:rPr>
        <w:t xml:space="preserve"> района «Развитие транспортной системы </w:t>
      </w:r>
      <w:proofErr w:type="spellStart"/>
      <w:r w:rsidRPr="00A24D9C">
        <w:rPr>
          <w:color w:val="auto"/>
          <w:kern w:val="0"/>
          <w:sz w:val="12"/>
          <w:szCs w:val="12"/>
          <w14:ligatures w14:val="none"/>
          <w14:cntxtAlts w14:val="0"/>
        </w:rPr>
        <w:t>Нижнекумашкинского</w:t>
      </w:r>
      <w:proofErr w:type="spellEnd"/>
      <w:r w:rsidRPr="00A24D9C">
        <w:rPr>
          <w:color w:val="auto"/>
          <w:kern w:val="0"/>
          <w:sz w:val="12"/>
          <w:szCs w:val="12"/>
          <w14:ligatures w14:val="none"/>
          <w14:cntxtAlts w14:val="0"/>
        </w:rPr>
        <w:t xml:space="preserve"> сельского поселения </w:t>
      </w:r>
      <w:proofErr w:type="spellStart"/>
      <w:r w:rsidRPr="00A24D9C">
        <w:rPr>
          <w:color w:val="auto"/>
          <w:kern w:val="0"/>
          <w:sz w:val="12"/>
          <w:szCs w:val="12"/>
          <w14:ligatures w14:val="none"/>
          <w14:cntxtAlts w14:val="0"/>
        </w:rPr>
        <w:t>Шумерлинского</w:t>
      </w:r>
      <w:proofErr w:type="spellEnd"/>
      <w:r w:rsidRPr="00A24D9C">
        <w:rPr>
          <w:color w:val="auto"/>
          <w:kern w:val="0"/>
          <w:sz w:val="12"/>
          <w:szCs w:val="12"/>
          <w14:ligatures w14:val="none"/>
          <w14:cntxtAlts w14:val="0"/>
        </w:rPr>
        <w:t xml:space="preserve"> района» изложить в новой редакции:</w:t>
      </w:r>
    </w:p>
    <w:p w:rsidR="00A24D9C" w:rsidRPr="00A24D9C" w:rsidRDefault="00A24D9C" w:rsidP="00A24D9C">
      <w:pPr>
        <w:widowControl w:val="0"/>
        <w:autoSpaceDE w:val="0"/>
        <w:autoSpaceDN w:val="0"/>
        <w:jc w:val="center"/>
        <w:outlineLvl w:val="2"/>
        <w:rPr>
          <w:b/>
          <w:color w:val="auto"/>
          <w:kern w:val="0"/>
          <w:sz w:val="12"/>
          <w:szCs w:val="12"/>
          <w14:ligatures w14:val="none"/>
          <w14:cntxtAlts w14:val="0"/>
        </w:rPr>
      </w:pPr>
      <w:r w:rsidRPr="00A24D9C">
        <w:rPr>
          <w:b/>
          <w:color w:val="auto"/>
          <w:kern w:val="0"/>
          <w:sz w:val="12"/>
          <w:szCs w:val="12"/>
          <w14:ligatures w14:val="none"/>
          <w14:cntxtAlts w14:val="0"/>
        </w:rPr>
        <w:t xml:space="preserve">«Раздел IV. </w:t>
      </w:r>
      <w:proofErr w:type="gramStart"/>
      <w:r w:rsidRPr="00A24D9C">
        <w:rPr>
          <w:b/>
          <w:color w:val="auto"/>
          <w:kern w:val="0"/>
          <w:sz w:val="12"/>
          <w:szCs w:val="12"/>
          <w14:ligatures w14:val="none"/>
          <w14:cntxtAlts w14:val="0"/>
        </w:rPr>
        <w:t>Обоснование объема финансовых ресурсов, необходимых для реализации подпрограммы (с расшифровкой по источникам финансирования,</w:t>
      </w:r>
      <w:proofErr w:type="gramEnd"/>
    </w:p>
    <w:p w:rsidR="00A24D9C" w:rsidRPr="00A24D9C" w:rsidRDefault="00A24D9C" w:rsidP="00A24D9C">
      <w:pPr>
        <w:widowControl w:val="0"/>
        <w:autoSpaceDE w:val="0"/>
        <w:autoSpaceDN w:val="0"/>
        <w:jc w:val="center"/>
        <w:rPr>
          <w:b/>
          <w:color w:val="auto"/>
          <w:kern w:val="0"/>
          <w:sz w:val="12"/>
          <w:szCs w:val="12"/>
          <w14:ligatures w14:val="none"/>
          <w14:cntxtAlts w14:val="0"/>
        </w:rPr>
      </w:pPr>
      <w:r w:rsidRPr="00A24D9C">
        <w:rPr>
          <w:b/>
          <w:color w:val="auto"/>
          <w:kern w:val="0"/>
          <w:sz w:val="12"/>
          <w:szCs w:val="12"/>
          <w14:ligatures w14:val="none"/>
          <w14:cntxtAlts w14:val="0"/>
        </w:rPr>
        <w:t>этапам и годам реализации подпрограммы)</w:t>
      </w:r>
    </w:p>
    <w:p w:rsidR="00A24D9C" w:rsidRPr="00A24D9C" w:rsidRDefault="00A24D9C" w:rsidP="00A24D9C">
      <w:pPr>
        <w:widowControl w:val="0"/>
        <w:autoSpaceDE w:val="0"/>
        <w:autoSpaceDN w:val="0"/>
        <w:jc w:val="both"/>
        <w:rPr>
          <w:color w:val="auto"/>
          <w:kern w:val="0"/>
          <w:sz w:val="12"/>
          <w:szCs w:val="12"/>
          <w14:ligatures w14:val="none"/>
          <w14:cntxtAlts w14:val="0"/>
        </w:rPr>
      </w:pPr>
    </w:p>
    <w:p w:rsidR="00A24D9C" w:rsidRPr="00A24D9C" w:rsidRDefault="00A24D9C" w:rsidP="00A24D9C">
      <w:pPr>
        <w:widowControl w:val="0"/>
        <w:autoSpaceDE w:val="0"/>
        <w:autoSpaceDN w:val="0"/>
        <w:jc w:val="both"/>
        <w:rPr>
          <w:color w:val="auto"/>
          <w:kern w:val="0"/>
          <w:sz w:val="12"/>
          <w:szCs w:val="12"/>
          <w14:ligatures w14:val="none"/>
          <w14:cntxtAlts w14:val="0"/>
        </w:rPr>
      </w:pPr>
      <w:r w:rsidRPr="00A24D9C">
        <w:rPr>
          <w:color w:val="auto"/>
          <w:kern w:val="0"/>
          <w:sz w:val="12"/>
          <w:szCs w:val="12"/>
          <w14:ligatures w14:val="none"/>
          <w14:cntxtAlts w14:val="0"/>
        </w:rPr>
        <w:t>Общий объем финансирования подпрограммы в 2019 - 2035 годах составит 6249,7 тыс. рублей, в том числе:</w:t>
      </w:r>
    </w:p>
    <w:p w:rsidR="00A24D9C" w:rsidRPr="00A24D9C" w:rsidRDefault="00A24D9C" w:rsidP="00A24D9C">
      <w:pPr>
        <w:widowControl w:val="0"/>
        <w:autoSpaceDE w:val="0"/>
        <w:autoSpaceDN w:val="0"/>
        <w:jc w:val="both"/>
        <w:rPr>
          <w:color w:val="auto"/>
          <w:kern w:val="0"/>
          <w:sz w:val="12"/>
          <w:szCs w:val="12"/>
          <w14:ligatures w14:val="none"/>
          <w14:cntxtAlts w14:val="0"/>
        </w:rPr>
      </w:pPr>
      <w:r w:rsidRPr="00A24D9C">
        <w:rPr>
          <w:color w:val="auto"/>
          <w:kern w:val="0"/>
          <w:sz w:val="12"/>
          <w:szCs w:val="12"/>
          <w14:ligatures w14:val="none"/>
          <w14:cntxtAlts w14:val="0"/>
        </w:rPr>
        <w:t>федерального бюджета - 0 тыс. рублей;</w:t>
      </w:r>
    </w:p>
    <w:p w:rsidR="00A24D9C" w:rsidRPr="00A24D9C" w:rsidRDefault="00A24D9C" w:rsidP="00A24D9C">
      <w:pPr>
        <w:widowControl w:val="0"/>
        <w:autoSpaceDE w:val="0"/>
        <w:autoSpaceDN w:val="0"/>
        <w:jc w:val="both"/>
        <w:rPr>
          <w:color w:val="auto"/>
          <w:kern w:val="0"/>
          <w:sz w:val="12"/>
          <w:szCs w:val="12"/>
          <w14:ligatures w14:val="none"/>
          <w14:cntxtAlts w14:val="0"/>
        </w:rPr>
      </w:pPr>
      <w:r w:rsidRPr="00A24D9C">
        <w:rPr>
          <w:color w:val="auto"/>
          <w:kern w:val="0"/>
          <w:sz w:val="12"/>
          <w:szCs w:val="12"/>
          <w14:ligatures w14:val="none"/>
          <w14:cntxtAlts w14:val="0"/>
        </w:rPr>
        <w:t>республиканского бюджета Чувашской Республики – 3962,8 тыс. рублей;</w:t>
      </w:r>
    </w:p>
    <w:p w:rsidR="00A24D9C" w:rsidRPr="00A24D9C" w:rsidRDefault="00A24D9C" w:rsidP="00A24D9C">
      <w:pPr>
        <w:widowControl w:val="0"/>
        <w:autoSpaceDE w:val="0"/>
        <w:autoSpaceDN w:val="0"/>
        <w:jc w:val="both"/>
        <w:rPr>
          <w:color w:val="auto"/>
          <w:kern w:val="0"/>
          <w:sz w:val="12"/>
          <w:szCs w:val="12"/>
          <w14:ligatures w14:val="none"/>
          <w14:cntxtAlts w14:val="0"/>
        </w:rPr>
      </w:pPr>
      <w:r w:rsidRPr="00A24D9C">
        <w:rPr>
          <w:color w:val="auto"/>
          <w:kern w:val="0"/>
          <w:sz w:val="12"/>
          <w:szCs w:val="12"/>
          <w14:ligatures w14:val="none"/>
          <w14:cntxtAlts w14:val="0"/>
        </w:rPr>
        <w:t xml:space="preserve">бюджета </w:t>
      </w:r>
      <w:proofErr w:type="spellStart"/>
      <w:r w:rsidRPr="00A24D9C">
        <w:rPr>
          <w:color w:val="auto"/>
          <w:kern w:val="0"/>
          <w:sz w:val="12"/>
          <w:szCs w:val="12"/>
          <w14:ligatures w14:val="none"/>
          <w14:cntxtAlts w14:val="0"/>
        </w:rPr>
        <w:t>Нижнекумашкинского</w:t>
      </w:r>
      <w:proofErr w:type="spellEnd"/>
      <w:r w:rsidRPr="00A24D9C">
        <w:rPr>
          <w:color w:val="auto"/>
          <w:kern w:val="0"/>
          <w:sz w:val="12"/>
          <w:szCs w:val="12"/>
          <w14:ligatures w14:val="none"/>
          <w14:cntxtAlts w14:val="0"/>
        </w:rPr>
        <w:t xml:space="preserve"> сельского поселения – 2286,9 тыс. рублей.</w:t>
      </w:r>
    </w:p>
    <w:p w:rsidR="00A24D9C" w:rsidRPr="00A24D9C" w:rsidRDefault="00A24D9C" w:rsidP="00A24D9C">
      <w:pPr>
        <w:widowControl w:val="0"/>
        <w:autoSpaceDE w:val="0"/>
        <w:autoSpaceDN w:val="0"/>
        <w:jc w:val="both"/>
        <w:rPr>
          <w:color w:val="auto"/>
          <w:kern w:val="0"/>
          <w:sz w:val="12"/>
          <w:szCs w:val="12"/>
          <w14:ligatures w14:val="none"/>
          <w14:cntxtAlts w14:val="0"/>
        </w:rPr>
      </w:pPr>
      <w:r w:rsidRPr="00A24D9C">
        <w:rPr>
          <w:color w:val="auto"/>
          <w:kern w:val="0"/>
          <w:sz w:val="12"/>
          <w:szCs w:val="12"/>
          <w14:ligatures w14:val="none"/>
          <w14:cntxtAlts w14:val="0"/>
        </w:rPr>
        <w:t>Прогнозируемый объем финансирования подпрограммы на 1 этапе (в 2019 - 2025 годах) составит 6249,7 тыс. рублей, в том числе:</w:t>
      </w:r>
    </w:p>
    <w:p w:rsidR="00A24D9C" w:rsidRPr="00A24D9C" w:rsidRDefault="00A24D9C" w:rsidP="00A24D9C">
      <w:pPr>
        <w:widowControl w:val="0"/>
        <w:autoSpaceDE w:val="0"/>
        <w:autoSpaceDN w:val="0"/>
        <w:jc w:val="both"/>
        <w:rPr>
          <w:color w:val="auto"/>
          <w:kern w:val="0"/>
          <w:sz w:val="12"/>
          <w:szCs w:val="12"/>
          <w14:ligatures w14:val="none"/>
          <w14:cntxtAlts w14:val="0"/>
        </w:rPr>
      </w:pPr>
      <w:r w:rsidRPr="00A24D9C">
        <w:rPr>
          <w:color w:val="auto"/>
          <w:kern w:val="0"/>
          <w:sz w:val="12"/>
          <w:szCs w:val="12"/>
          <w14:ligatures w14:val="none"/>
          <w14:cntxtAlts w14:val="0"/>
        </w:rPr>
        <w:t>в 2019 году – 1275,9 тыс. рублей;</w:t>
      </w:r>
    </w:p>
    <w:p w:rsidR="00A24D9C" w:rsidRPr="00A24D9C" w:rsidRDefault="00A24D9C" w:rsidP="00A24D9C">
      <w:pPr>
        <w:widowControl w:val="0"/>
        <w:autoSpaceDE w:val="0"/>
        <w:autoSpaceDN w:val="0"/>
        <w:jc w:val="both"/>
        <w:rPr>
          <w:color w:val="auto"/>
          <w:kern w:val="0"/>
          <w:sz w:val="12"/>
          <w:szCs w:val="12"/>
          <w14:ligatures w14:val="none"/>
          <w14:cntxtAlts w14:val="0"/>
        </w:rPr>
      </w:pPr>
      <w:r w:rsidRPr="00A24D9C">
        <w:rPr>
          <w:color w:val="auto"/>
          <w:kern w:val="0"/>
          <w:sz w:val="12"/>
          <w:szCs w:val="12"/>
          <w14:ligatures w14:val="none"/>
          <w14:cntxtAlts w14:val="0"/>
        </w:rPr>
        <w:t>в 2020 году – 933,2 тыс. рублей;</w:t>
      </w:r>
    </w:p>
    <w:p w:rsidR="00A24D9C" w:rsidRPr="00A24D9C" w:rsidRDefault="00A24D9C" w:rsidP="00A24D9C">
      <w:pPr>
        <w:widowControl w:val="0"/>
        <w:autoSpaceDE w:val="0"/>
        <w:autoSpaceDN w:val="0"/>
        <w:jc w:val="both"/>
        <w:rPr>
          <w:color w:val="auto"/>
          <w:kern w:val="0"/>
          <w:sz w:val="12"/>
          <w:szCs w:val="12"/>
          <w14:ligatures w14:val="none"/>
          <w14:cntxtAlts w14:val="0"/>
        </w:rPr>
      </w:pPr>
      <w:r w:rsidRPr="00A24D9C">
        <w:rPr>
          <w:color w:val="auto"/>
          <w:kern w:val="0"/>
          <w:sz w:val="12"/>
          <w:szCs w:val="12"/>
          <w14:ligatures w14:val="none"/>
          <w14:cntxtAlts w14:val="0"/>
        </w:rPr>
        <w:t>в 2021 году – 618,7 тыс. рублей;</w:t>
      </w:r>
    </w:p>
    <w:p w:rsidR="00A24D9C" w:rsidRPr="00A24D9C" w:rsidRDefault="00A24D9C" w:rsidP="00A24D9C">
      <w:pPr>
        <w:widowControl w:val="0"/>
        <w:autoSpaceDE w:val="0"/>
        <w:autoSpaceDN w:val="0"/>
        <w:jc w:val="both"/>
        <w:rPr>
          <w:color w:val="auto"/>
          <w:kern w:val="0"/>
          <w:sz w:val="12"/>
          <w:szCs w:val="12"/>
          <w14:ligatures w14:val="none"/>
          <w14:cntxtAlts w14:val="0"/>
        </w:rPr>
      </w:pPr>
      <w:r w:rsidRPr="00A24D9C">
        <w:rPr>
          <w:color w:val="auto"/>
          <w:kern w:val="0"/>
          <w:sz w:val="12"/>
          <w:szCs w:val="12"/>
          <w14:ligatures w14:val="none"/>
          <w14:cntxtAlts w14:val="0"/>
        </w:rPr>
        <w:t>в 2022 году – 1648,8 тыс. рублей;</w:t>
      </w:r>
    </w:p>
    <w:p w:rsidR="00A24D9C" w:rsidRPr="00A24D9C" w:rsidRDefault="00A24D9C" w:rsidP="00A24D9C">
      <w:pPr>
        <w:widowControl w:val="0"/>
        <w:autoSpaceDE w:val="0"/>
        <w:autoSpaceDN w:val="0"/>
        <w:jc w:val="both"/>
        <w:rPr>
          <w:color w:val="auto"/>
          <w:kern w:val="0"/>
          <w:sz w:val="12"/>
          <w:szCs w:val="12"/>
          <w14:ligatures w14:val="none"/>
          <w14:cntxtAlts w14:val="0"/>
        </w:rPr>
      </w:pPr>
      <w:r w:rsidRPr="00A24D9C">
        <w:rPr>
          <w:color w:val="auto"/>
          <w:kern w:val="0"/>
          <w:sz w:val="12"/>
          <w:szCs w:val="12"/>
          <w14:ligatures w14:val="none"/>
          <w14:cntxtAlts w14:val="0"/>
        </w:rPr>
        <w:t>в 2023 году – 1773,1 тыс. рублей;</w:t>
      </w:r>
    </w:p>
    <w:p w:rsidR="00A24D9C" w:rsidRPr="00A24D9C" w:rsidRDefault="00A24D9C" w:rsidP="00A24D9C">
      <w:pPr>
        <w:widowControl w:val="0"/>
        <w:autoSpaceDE w:val="0"/>
        <w:autoSpaceDN w:val="0"/>
        <w:jc w:val="both"/>
        <w:rPr>
          <w:color w:val="auto"/>
          <w:kern w:val="0"/>
          <w:sz w:val="12"/>
          <w:szCs w:val="12"/>
          <w14:ligatures w14:val="none"/>
          <w14:cntxtAlts w14:val="0"/>
        </w:rPr>
      </w:pPr>
      <w:r w:rsidRPr="00A24D9C">
        <w:rPr>
          <w:color w:val="auto"/>
          <w:kern w:val="0"/>
          <w:sz w:val="12"/>
          <w:szCs w:val="12"/>
          <w14:ligatures w14:val="none"/>
          <w14:cntxtAlts w14:val="0"/>
        </w:rPr>
        <w:lastRenderedPageBreak/>
        <w:t>в 2024 году - 0 тыс. рублей</w:t>
      </w:r>
      <w:proofErr w:type="gramStart"/>
      <w:r w:rsidRPr="00A24D9C">
        <w:rPr>
          <w:color w:val="auto"/>
          <w:kern w:val="0"/>
          <w:sz w:val="12"/>
          <w:szCs w:val="12"/>
          <w14:ligatures w14:val="none"/>
          <w14:cntxtAlts w14:val="0"/>
        </w:rPr>
        <w:t>;;</w:t>
      </w:r>
      <w:proofErr w:type="gramEnd"/>
    </w:p>
    <w:p w:rsidR="00A24D9C" w:rsidRPr="00A24D9C" w:rsidRDefault="00A24D9C" w:rsidP="00A24D9C">
      <w:pPr>
        <w:widowControl w:val="0"/>
        <w:autoSpaceDE w:val="0"/>
        <w:autoSpaceDN w:val="0"/>
        <w:jc w:val="both"/>
        <w:rPr>
          <w:color w:val="auto"/>
          <w:kern w:val="0"/>
          <w:sz w:val="12"/>
          <w:szCs w:val="12"/>
          <w14:ligatures w14:val="none"/>
          <w14:cntxtAlts w14:val="0"/>
        </w:rPr>
      </w:pPr>
      <w:r w:rsidRPr="00A24D9C">
        <w:rPr>
          <w:color w:val="auto"/>
          <w:kern w:val="0"/>
          <w:sz w:val="12"/>
          <w:szCs w:val="12"/>
          <w14:ligatures w14:val="none"/>
          <w14:cntxtAlts w14:val="0"/>
        </w:rPr>
        <w:t>в 2025 году - 0 тыс. рублей</w:t>
      </w:r>
      <w:proofErr w:type="gramStart"/>
      <w:r w:rsidRPr="00A24D9C">
        <w:rPr>
          <w:color w:val="auto"/>
          <w:kern w:val="0"/>
          <w:sz w:val="12"/>
          <w:szCs w:val="12"/>
          <w14:ligatures w14:val="none"/>
          <w14:cntxtAlts w14:val="0"/>
        </w:rPr>
        <w:t>;;</w:t>
      </w:r>
      <w:proofErr w:type="gramEnd"/>
    </w:p>
    <w:p w:rsidR="00A24D9C" w:rsidRPr="00A24D9C" w:rsidRDefault="00A24D9C" w:rsidP="00A24D9C">
      <w:pPr>
        <w:widowControl w:val="0"/>
        <w:autoSpaceDE w:val="0"/>
        <w:autoSpaceDN w:val="0"/>
        <w:jc w:val="both"/>
        <w:rPr>
          <w:color w:val="auto"/>
          <w:kern w:val="0"/>
          <w:sz w:val="12"/>
          <w:szCs w:val="12"/>
          <w14:ligatures w14:val="none"/>
          <w14:cntxtAlts w14:val="0"/>
        </w:rPr>
      </w:pPr>
      <w:r w:rsidRPr="00A24D9C">
        <w:rPr>
          <w:color w:val="auto"/>
          <w:kern w:val="0"/>
          <w:sz w:val="12"/>
          <w:szCs w:val="12"/>
          <w14:ligatures w14:val="none"/>
          <w14:cntxtAlts w14:val="0"/>
        </w:rPr>
        <w:t>из них средства:</w:t>
      </w:r>
    </w:p>
    <w:p w:rsidR="00A24D9C" w:rsidRPr="00A24D9C" w:rsidRDefault="00A24D9C" w:rsidP="00A24D9C">
      <w:pPr>
        <w:widowControl w:val="0"/>
        <w:autoSpaceDE w:val="0"/>
        <w:autoSpaceDN w:val="0"/>
        <w:jc w:val="both"/>
        <w:rPr>
          <w:color w:val="auto"/>
          <w:kern w:val="0"/>
          <w:sz w:val="12"/>
          <w:szCs w:val="12"/>
          <w14:ligatures w14:val="none"/>
          <w14:cntxtAlts w14:val="0"/>
        </w:rPr>
      </w:pPr>
      <w:r w:rsidRPr="00A24D9C">
        <w:rPr>
          <w:color w:val="auto"/>
          <w:kern w:val="0"/>
          <w:sz w:val="12"/>
          <w:szCs w:val="12"/>
          <w14:ligatures w14:val="none"/>
          <w14:cntxtAlts w14:val="0"/>
        </w:rPr>
        <w:t>федерального бюджета - 0 тыс. рублей, в том числе:</w:t>
      </w:r>
    </w:p>
    <w:p w:rsidR="00A24D9C" w:rsidRPr="00A24D9C" w:rsidRDefault="00A24D9C" w:rsidP="00A24D9C">
      <w:pPr>
        <w:widowControl w:val="0"/>
        <w:autoSpaceDE w:val="0"/>
        <w:autoSpaceDN w:val="0"/>
        <w:jc w:val="both"/>
        <w:rPr>
          <w:color w:val="auto"/>
          <w:kern w:val="0"/>
          <w:sz w:val="12"/>
          <w:szCs w:val="12"/>
          <w14:ligatures w14:val="none"/>
          <w14:cntxtAlts w14:val="0"/>
        </w:rPr>
      </w:pPr>
      <w:r w:rsidRPr="00A24D9C">
        <w:rPr>
          <w:color w:val="auto"/>
          <w:kern w:val="0"/>
          <w:sz w:val="12"/>
          <w:szCs w:val="12"/>
          <w14:ligatures w14:val="none"/>
          <w14:cntxtAlts w14:val="0"/>
        </w:rPr>
        <w:t>в 2019 году - 0 тыс. рублей;</w:t>
      </w:r>
    </w:p>
    <w:p w:rsidR="00A24D9C" w:rsidRPr="00A24D9C" w:rsidRDefault="00A24D9C" w:rsidP="00A24D9C">
      <w:pPr>
        <w:widowControl w:val="0"/>
        <w:autoSpaceDE w:val="0"/>
        <w:autoSpaceDN w:val="0"/>
        <w:jc w:val="both"/>
        <w:rPr>
          <w:color w:val="auto"/>
          <w:kern w:val="0"/>
          <w:sz w:val="12"/>
          <w:szCs w:val="12"/>
          <w14:ligatures w14:val="none"/>
          <w14:cntxtAlts w14:val="0"/>
        </w:rPr>
      </w:pPr>
      <w:r w:rsidRPr="00A24D9C">
        <w:rPr>
          <w:color w:val="auto"/>
          <w:kern w:val="0"/>
          <w:sz w:val="12"/>
          <w:szCs w:val="12"/>
          <w14:ligatures w14:val="none"/>
          <w14:cntxtAlts w14:val="0"/>
        </w:rPr>
        <w:t>в 2020 году - 0 тыс. рублей;</w:t>
      </w:r>
    </w:p>
    <w:p w:rsidR="00A24D9C" w:rsidRPr="00A24D9C" w:rsidRDefault="00A24D9C" w:rsidP="00A24D9C">
      <w:pPr>
        <w:widowControl w:val="0"/>
        <w:autoSpaceDE w:val="0"/>
        <w:autoSpaceDN w:val="0"/>
        <w:jc w:val="both"/>
        <w:rPr>
          <w:color w:val="auto"/>
          <w:kern w:val="0"/>
          <w:sz w:val="12"/>
          <w:szCs w:val="12"/>
          <w14:ligatures w14:val="none"/>
          <w14:cntxtAlts w14:val="0"/>
        </w:rPr>
      </w:pPr>
      <w:r w:rsidRPr="00A24D9C">
        <w:rPr>
          <w:color w:val="auto"/>
          <w:kern w:val="0"/>
          <w:sz w:val="12"/>
          <w:szCs w:val="12"/>
          <w14:ligatures w14:val="none"/>
          <w14:cntxtAlts w14:val="0"/>
        </w:rPr>
        <w:t>в 2021 году - 0 тыс. рублей;</w:t>
      </w:r>
    </w:p>
    <w:p w:rsidR="00A24D9C" w:rsidRPr="00A24D9C" w:rsidRDefault="00A24D9C" w:rsidP="00A24D9C">
      <w:pPr>
        <w:widowControl w:val="0"/>
        <w:autoSpaceDE w:val="0"/>
        <w:autoSpaceDN w:val="0"/>
        <w:jc w:val="both"/>
        <w:rPr>
          <w:color w:val="auto"/>
          <w:kern w:val="0"/>
          <w:sz w:val="12"/>
          <w:szCs w:val="12"/>
          <w14:ligatures w14:val="none"/>
          <w14:cntxtAlts w14:val="0"/>
        </w:rPr>
      </w:pPr>
      <w:r w:rsidRPr="00A24D9C">
        <w:rPr>
          <w:color w:val="auto"/>
          <w:kern w:val="0"/>
          <w:sz w:val="12"/>
          <w:szCs w:val="12"/>
          <w14:ligatures w14:val="none"/>
          <w14:cntxtAlts w14:val="0"/>
        </w:rPr>
        <w:t>в 2022 году - 0 тыс. рублей;</w:t>
      </w:r>
    </w:p>
    <w:p w:rsidR="00A24D9C" w:rsidRPr="00A24D9C" w:rsidRDefault="00A24D9C" w:rsidP="00A24D9C">
      <w:pPr>
        <w:widowControl w:val="0"/>
        <w:autoSpaceDE w:val="0"/>
        <w:autoSpaceDN w:val="0"/>
        <w:jc w:val="both"/>
        <w:rPr>
          <w:color w:val="auto"/>
          <w:kern w:val="0"/>
          <w:sz w:val="12"/>
          <w:szCs w:val="12"/>
          <w14:ligatures w14:val="none"/>
          <w14:cntxtAlts w14:val="0"/>
        </w:rPr>
      </w:pPr>
      <w:r w:rsidRPr="00A24D9C">
        <w:rPr>
          <w:color w:val="auto"/>
          <w:kern w:val="0"/>
          <w:sz w:val="12"/>
          <w:szCs w:val="12"/>
          <w14:ligatures w14:val="none"/>
          <w14:cntxtAlts w14:val="0"/>
        </w:rPr>
        <w:t>в 2023 году - 0 тыс. рублей;</w:t>
      </w:r>
    </w:p>
    <w:p w:rsidR="00A24D9C" w:rsidRPr="00A24D9C" w:rsidRDefault="00A24D9C" w:rsidP="00A24D9C">
      <w:pPr>
        <w:widowControl w:val="0"/>
        <w:autoSpaceDE w:val="0"/>
        <w:autoSpaceDN w:val="0"/>
        <w:jc w:val="both"/>
        <w:rPr>
          <w:color w:val="auto"/>
          <w:kern w:val="0"/>
          <w:sz w:val="12"/>
          <w:szCs w:val="12"/>
          <w14:ligatures w14:val="none"/>
          <w14:cntxtAlts w14:val="0"/>
        </w:rPr>
      </w:pPr>
      <w:r w:rsidRPr="00A24D9C">
        <w:rPr>
          <w:color w:val="auto"/>
          <w:kern w:val="0"/>
          <w:sz w:val="12"/>
          <w:szCs w:val="12"/>
          <w14:ligatures w14:val="none"/>
          <w14:cntxtAlts w14:val="0"/>
        </w:rPr>
        <w:t>в 2024 году – 0 тыс. рублей;</w:t>
      </w:r>
    </w:p>
    <w:p w:rsidR="00A24D9C" w:rsidRPr="00A24D9C" w:rsidRDefault="00A24D9C" w:rsidP="00A24D9C">
      <w:pPr>
        <w:widowControl w:val="0"/>
        <w:autoSpaceDE w:val="0"/>
        <w:autoSpaceDN w:val="0"/>
        <w:jc w:val="both"/>
        <w:rPr>
          <w:color w:val="auto"/>
          <w:kern w:val="0"/>
          <w:sz w:val="12"/>
          <w:szCs w:val="12"/>
          <w14:ligatures w14:val="none"/>
          <w14:cntxtAlts w14:val="0"/>
        </w:rPr>
      </w:pPr>
      <w:r w:rsidRPr="00A24D9C">
        <w:rPr>
          <w:color w:val="auto"/>
          <w:kern w:val="0"/>
          <w:sz w:val="12"/>
          <w:szCs w:val="12"/>
          <w14:ligatures w14:val="none"/>
          <w14:cntxtAlts w14:val="0"/>
        </w:rPr>
        <w:t>в 2025 году - 0 тыс. рублей;</w:t>
      </w:r>
    </w:p>
    <w:p w:rsidR="00A24D9C" w:rsidRPr="00A24D9C" w:rsidRDefault="00A24D9C" w:rsidP="00A24D9C">
      <w:pPr>
        <w:widowControl w:val="0"/>
        <w:autoSpaceDE w:val="0"/>
        <w:autoSpaceDN w:val="0"/>
        <w:jc w:val="both"/>
        <w:rPr>
          <w:color w:val="auto"/>
          <w:kern w:val="0"/>
          <w:sz w:val="12"/>
          <w:szCs w:val="12"/>
          <w14:ligatures w14:val="none"/>
          <w14:cntxtAlts w14:val="0"/>
        </w:rPr>
      </w:pPr>
      <w:r w:rsidRPr="00A24D9C">
        <w:rPr>
          <w:color w:val="auto"/>
          <w:kern w:val="0"/>
          <w:sz w:val="12"/>
          <w:szCs w:val="12"/>
          <w14:ligatures w14:val="none"/>
          <w14:cntxtAlts w14:val="0"/>
        </w:rPr>
        <w:t>республиканского бюджета Чувашской Республики – 3962,8 тыс. рублей, в том числе:</w:t>
      </w:r>
    </w:p>
    <w:p w:rsidR="00A24D9C" w:rsidRPr="00A24D9C" w:rsidRDefault="00A24D9C" w:rsidP="00A24D9C">
      <w:pPr>
        <w:widowControl w:val="0"/>
        <w:autoSpaceDE w:val="0"/>
        <w:autoSpaceDN w:val="0"/>
        <w:jc w:val="both"/>
        <w:rPr>
          <w:color w:val="auto"/>
          <w:kern w:val="0"/>
          <w:sz w:val="12"/>
          <w:szCs w:val="12"/>
          <w14:ligatures w14:val="none"/>
          <w14:cntxtAlts w14:val="0"/>
        </w:rPr>
      </w:pPr>
      <w:r w:rsidRPr="00A24D9C">
        <w:rPr>
          <w:color w:val="auto"/>
          <w:kern w:val="0"/>
          <w:sz w:val="12"/>
          <w:szCs w:val="12"/>
          <w14:ligatures w14:val="none"/>
          <w14:cntxtAlts w14:val="0"/>
        </w:rPr>
        <w:t>в 2019 году – 1020,9 тыс. рублей;</w:t>
      </w:r>
    </w:p>
    <w:p w:rsidR="00A24D9C" w:rsidRPr="00A24D9C" w:rsidRDefault="00A24D9C" w:rsidP="00A24D9C">
      <w:pPr>
        <w:widowControl w:val="0"/>
        <w:autoSpaceDE w:val="0"/>
        <w:autoSpaceDN w:val="0"/>
        <w:jc w:val="both"/>
        <w:rPr>
          <w:color w:val="auto"/>
          <w:kern w:val="0"/>
          <w:sz w:val="12"/>
          <w:szCs w:val="12"/>
          <w14:ligatures w14:val="none"/>
          <w14:cntxtAlts w14:val="0"/>
        </w:rPr>
      </w:pPr>
      <w:r w:rsidRPr="00A24D9C">
        <w:rPr>
          <w:color w:val="auto"/>
          <w:kern w:val="0"/>
          <w:sz w:val="12"/>
          <w:szCs w:val="12"/>
          <w14:ligatures w14:val="none"/>
          <w14:cntxtAlts w14:val="0"/>
        </w:rPr>
        <w:t>в 2020 году – 659,1 тыс. рублей;</w:t>
      </w:r>
    </w:p>
    <w:p w:rsidR="00A24D9C" w:rsidRPr="00A24D9C" w:rsidRDefault="00A24D9C" w:rsidP="00A24D9C">
      <w:pPr>
        <w:widowControl w:val="0"/>
        <w:autoSpaceDE w:val="0"/>
        <w:autoSpaceDN w:val="0"/>
        <w:jc w:val="both"/>
        <w:rPr>
          <w:color w:val="auto"/>
          <w:kern w:val="0"/>
          <w:sz w:val="12"/>
          <w:szCs w:val="12"/>
          <w14:ligatures w14:val="none"/>
          <w14:cntxtAlts w14:val="0"/>
        </w:rPr>
      </w:pPr>
      <w:r w:rsidRPr="00A24D9C">
        <w:rPr>
          <w:color w:val="auto"/>
          <w:kern w:val="0"/>
          <w:sz w:val="12"/>
          <w:szCs w:val="12"/>
          <w14:ligatures w14:val="none"/>
          <w14:cntxtAlts w14:val="0"/>
        </w:rPr>
        <w:t>в 2021 году – 587,8 тыс. рублей;</w:t>
      </w:r>
    </w:p>
    <w:p w:rsidR="00A24D9C" w:rsidRPr="00A24D9C" w:rsidRDefault="00A24D9C" w:rsidP="00A24D9C">
      <w:pPr>
        <w:widowControl w:val="0"/>
        <w:autoSpaceDE w:val="0"/>
        <w:autoSpaceDN w:val="0"/>
        <w:jc w:val="both"/>
        <w:rPr>
          <w:color w:val="auto"/>
          <w:kern w:val="0"/>
          <w:sz w:val="12"/>
          <w:szCs w:val="12"/>
          <w14:ligatures w14:val="none"/>
          <w14:cntxtAlts w14:val="0"/>
        </w:rPr>
      </w:pPr>
      <w:r w:rsidRPr="00A24D9C">
        <w:rPr>
          <w:color w:val="auto"/>
          <w:kern w:val="0"/>
          <w:sz w:val="12"/>
          <w:szCs w:val="12"/>
          <w14:ligatures w14:val="none"/>
          <w14:cntxtAlts w14:val="0"/>
        </w:rPr>
        <w:t>в 2022 году – 847,5 тыс. рублей;</w:t>
      </w:r>
    </w:p>
    <w:p w:rsidR="00A24D9C" w:rsidRPr="00A24D9C" w:rsidRDefault="00A24D9C" w:rsidP="00A24D9C">
      <w:pPr>
        <w:widowControl w:val="0"/>
        <w:autoSpaceDE w:val="0"/>
        <w:autoSpaceDN w:val="0"/>
        <w:jc w:val="both"/>
        <w:rPr>
          <w:color w:val="auto"/>
          <w:kern w:val="0"/>
          <w:sz w:val="12"/>
          <w:szCs w:val="12"/>
          <w14:ligatures w14:val="none"/>
          <w14:cntxtAlts w14:val="0"/>
        </w:rPr>
      </w:pPr>
      <w:r w:rsidRPr="00A24D9C">
        <w:rPr>
          <w:color w:val="auto"/>
          <w:kern w:val="0"/>
          <w:sz w:val="12"/>
          <w:szCs w:val="12"/>
          <w14:ligatures w14:val="none"/>
          <w14:cntxtAlts w14:val="0"/>
        </w:rPr>
        <w:t xml:space="preserve">        в 2023 году – 847,5 тыс. рублей;</w:t>
      </w:r>
    </w:p>
    <w:p w:rsidR="00A24D9C" w:rsidRPr="00A24D9C" w:rsidRDefault="00A24D9C" w:rsidP="00A24D9C">
      <w:pPr>
        <w:widowControl w:val="0"/>
        <w:autoSpaceDE w:val="0"/>
        <w:autoSpaceDN w:val="0"/>
        <w:jc w:val="both"/>
        <w:rPr>
          <w:color w:val="auto"/>
          <w:kern w:val="0"/>
          <w:sz w:val="12"/>
          <w:szCs w:val="12"/>
          <w14:ligatures w14:val="none"/>
          <w14:cntxtAlts w14:val="0"/>
        </w:rPr>
      </w:pPr>
      <w:r w:rsidRPr="00A24D9C">
        <w:rPr>
          <w:color w:val="auto"/>
          <w:kern w:val="0"/>
          <w:sz w:val="12"/>
          <w:szCs w:val="12"/>
          <w14:ligatures w14:val="none"/>
          <w14:cntxtAlts w14:val="0"/>
        </w:rPr>
        <w:t>в 2024 году – 0 тыс. рублей;</w:t>
      </w:r>
    </w:p>
    <w:p w:rsidR="00A24D9C" w:rsidRPr="00A24D9C" w:rsidRDefault="00A24D9C" w:rsidP="00A24D9C">
      <w:pPr>
        <w:widowControl w:val="0"/>
        <w:autoSpaceDE w:val="0"/>
        <w:autoSpaceDN w:val="0"/>
        <w:jc w:val="both"/>
        <w:rPr>
          <w:color w:val="auto"/>
          <w:kern w:val="0"/>
          <w:sz w:val="12"/>
          <w:szCs w:val="12"/>
          <w14:ligatures w14:val="none"/>
          <w14:cntxtAlts w14:val="0"/>
        </w:rPr>
      </w:pPr>
      <w:r w:rsidRPr="00A24D9C">
        <w:rPr>
          <w:color w:val="auto"/>
          <w:kern w:val="0"/>
          <w:sz w:val="12"/>
          <w:szCs w:val="12"/>
          <w14:ligatures w14:val="none"/>
          <w14:cntxtAlts w14:val="0"/>
        </w:rPr>
        <w:t>в 2025 году – 0 тыс. рублей;</w:t>
      </w:r>
    </w:p>
    <w:p w:rsidR="00A24D9C" w:rsidRPr="00A24D9C" w:rsidRDefault="00A24D9C" w:rsidP="00A24D9C">
      <w:pPr>
        <w:widowControl w:val="0"/>
        <w:autoSpaceDE w:val="0"/>
        <w:autoSpaceDN w:val="0"/>
        <w:jc w:val="both"/>
        <w:rPr>
          <w:color w:val="auto"/>
          <w:kern w:val="0"/>
          <w:sz w:val="12"/>
          <w:szCs w:val="12"/>
          <w14:ligatures w14:val="none"/>
          <w14:cntxtAlts w14:val="0"/>
        </w:rPr>
      </w:pPr>
      <w:r w:rsidRPr="00A24D9C">
        <w:rPr>
          <w:color w:val="auto"/>
          <w:kern w:val="0"/>
          <w:sz w:val="12"/>
          <w:szCs w:val="12"/>
          <w14:ligatures w14:val="none"/>
          <w14:cntxtAlts w14:val="0"/>
        </w:rPr>
        <w:t xml:space="preserve">бюджета </w:t>
      </w:r>
      <w:proofErr w:type="spellStart"/>
      <w:r w:rsidRPr="00A24D9C">
        <w:rPr>
          <w:color w:val="auto"/>
          <w:kern w:val="0"/>
          <w:sz w:val="12"/>
          <w:szCs w:val="12"/>
          <w14:ligatures w14:val="none"/>
          <w14:cntxtAlts w14:val="0"/>
        </w:rPr>
        <w:t>Нижнекумашкинского</w:t>
      </w:r>
      <w:proofErr w:type="spellEnd"/>
      <w:r w:rsidRPr="00A24D9C">
        <w:rPr>
          <w:color w:val="auto"/>
          <w:kern w:val="0"/>
          <w:sz w:val="12"/>
          <w:szCs w:val="12"/>
          <w14:ligatures w14:val="none"/>
          <w14:cntxtAlts w14:val="0"/>
        </w:rPr>
        <w:t xml:space="preserve"> сельского поселения – 2286,9 тыс. рублей, в том числе:</w:t>
      </w:r>
    </w:p>
    <w:p w:rsidR="00A24D9C" w:rsidRPr="00A24D9C" w:rsidRDefault="00A24D9C" w:rsidP="00A24D9C">
      <w:pPr>
        <w:widowControl w:val="0"/>
        <w:autoSpaceDE w:val="0"/>
        <w:autoSpaceDN w:val="0"/>
        <w:jc w:val="both"/>
        <w:rPr>
          <w:color w:val="auto"/>
          <w:kern w:val="0"/>
          <w:sz w:val="12"/>
          <w:szCs w:val="12"/>
          <w14:ligatures w14:val="none"/>
          <w14:cntxtAlts w14:val="0"/>
        </w:rPr>
      </w:pPr>
      <w:r w:rsidRPr="00A24D9C">
        <w:rPr>
          <w:color w:val="auto"/>
          <w:kern w:val="0"/>
          <w:sz w:val="12"/>
          <w:szCs w:val="12"/>
          <w14:ligatures w14:val="none"/>
          <w14:cntxtAlts w14:val="0"/>
        </w:rPr>
        <w:t>в 2019 году – 255,0 тыс. рублей;</w:t>
      </w:r>
    </w:p>
    <w:p w:rsidR="00A24D9C" w:rsidRPr="00A24D9C" w:rsidRDefault="00A24D9C" w:rsidP="00A24D9C">
      <w:pPr>
        <w:widowControl w:val="0"/>
        <w:autoSpaceDE w:val="0"/>
        <w:autoSpaceDN w:val="0"/>
        <w:jc w:val="both"/>
        <w:rPr>
          <w:color w:val="auto"/>
          <w:kern w:val="0"/>
          <w:sz w:val="12"/>
          <w:szCs w:val="12"/>
          <w14:ligatures w14:val="none"/>
          <w14:cntxtAlts w14:val="0"/>
        </w:rPr>
      </w:pPr>
      <w:r w:rsidRPr="00A24D9C">
        <w:rPr>
          <w:color w:val="auto"/>
          <w:kern w:val="0"/>
          <w:sz w:val="12"/>
          <w:szCs w:val="12"/>
          <w14:ligatures w14:val="none"/>
          <w14:cntxtAlts w14:val="0"/>
        </w:rPr>
        <w:t>в 2020 году – 274,1 тыс. рублей;</w:t>
      </w:r>
    </w:p>
    <w:p w:rsidR="00A24D9C" w:rsidRPr="00A24D9C" w:rsidRDefault="00A24D9C" w:rsidP="00A24D9C">
      <w:pPr>
        <w:widowControl w:val="0"/>
        <w:autoSpaceDE w:val="0"/>
        <w:autoSpaceDN w:val="0"/>
        <w:jc w:val="both"/>
        <w:rPr>
          <w:color w:val="auto"/>
          <w:kern w:val="0"/>
          <w:sz w:val="12"/>
          <w:szCs w:val="12"/>
          <w14:ligatures w14:val="none"/>
          <w14:cntxtAlts w14:val="0"/>
        </w:rPr>
      </w:pPr>
      <w:r w:rsidRPr="00A24D9C">
        <w:rPr>
          <w:color w:val="auto"/>
          <w:kern w:val="0"/>
          <w:sz w:val="12"/>
          <w:szCs w:val="12"/>
          <w14:ligatures w14:val="none"/>
          <w14:cntxtAlts w14:val="0"/>
        </w:rPr>
        <w:t>в 2021 году – 30,9 тыс. рублей;</w:t>
      </w:r>
    </w:p>
    <w:p w:rsidR="00A24D9C" w:rsidRPr="00A24D9C" w:rsidRDefault="00A24D9C" w:rsidP="00A24D9C">
      <w:pPr>
        <w:widowControl w:val="0"/>
        <w:autoSpaceDE w:val="0"/>
        <w:autoSpaceDN w:val="0"/>
        <w:jc w:val="both"/>
        <w:rPr>
          <w:color w:val="auto"/>
          <w:kern w:val="0"/>
          <w:sz w:val="12"/>
          <w:szCs w:val="12"/>
          <w14:ligatures w14:val="none"/>
          <w14:cntxtAlts w14:val="0"/>
        </w:rPr>
      </w:pPr>
      <w:r w:rsidRPr="00A24D9C">
        <w:rPr>
          <w:color w:val="auto"/>
          <w:kern w:val="0"/>
          <w:sz w:val="12"/>
          <w:szCs w:val="12"/>
          <w14:ligatures w14:val="none"/>
          <w14:cntxtAlts w14:val="0"/>
        </w:rPr>
        <w:t>в 2022 году –801,3 тыс. рублей;</w:t>
      </w:r>
    </w:p>
    <w:p w:rsidR="00A24D9C" w:rsidRPr="00A24D9C" w:rsidRDefault="00A24D9C" w:rsidP="00A24D9C">
      <w:pPr>
        <w:widowControl w:val="0"/>
        <w:autoSpaceDE w:val="0"/>
        <w:autoSpaceDN w:val="0"/>
        <w:jc w:val="both"/>
        <w:rPr>
          <w:color w:val="auto"/>
          <w:kern w:val="0"/>
          <w:sz w:val="12"/>
          <w:szCs w:val="12"/>
          <w14:ligatures w14:val="none"/>
          <w14:cntxtAlts w14:val="0"/>
        </w:rPr>
      </w:pPr>
      <w:r w:rsidRPr="00A24D9C">
        <w:rPr>
          <w:color w:val="auto"/>
          <w:kern w:val="0"/>
          <w:sz w:val="12"/>
          <w:szCs w:val="12"/>
          <w14:ligatures w14:val="none"/>
          <w14:cntxtAlts w14:val="0"/>
        </w:rPr>
        <w:t xml:space="preserve">        в 2023 году – 925,6 тыс. рублей;</w:t>
      </w:r>
    </w:p>
    <w:p w:rsidR="00A24D9C" w:rsidRPr="00A24D9C" w:rsidRDefault="00A24D9C" w:rsidP="00A24D9C">
      <w:pPr>
        <w:widowControl w:val="0"/>
        <w:autoSpaceDE w:val="0"/>
        <w:autoSpaceDN w:val="0"/>
        <w:jc w:val="both"/>
        <w:rPr>
          <w:color w:val="auto"/>
          <w:kern w:val="0"/>
          <w:sz w:val="12"/>
          <w:szCs w:val="12"/>
          <w14:ligatures w14:val="none"/>
          <w14:cntxtAlts w14:val="0"/>
        </w:rPr>
      </w:pPr>
      <w:r w:rsidRPr="00A24D9C">
        <w:rPr>
          <w:color w:val="auto"/>
          <w:kern w:val="0"/>
          <w:sz w:val="12"/>
          <w:szCs w:val="12"/>
          <w14:ligatures w14:val="none"/>
          <w14:cntxtAlts w14:val="0"/>
        </w:rPr>
        <w:t>в 2024 году – 0 тыс. рублей;</w:t>
      </w:r>
    </w:p>
    <w:p w:rsidR="00A24D9C" w:rsidRPr="00A24D9C" w:rsidRDefault="00A24D9C" w:rsidP="00A24D9C">
      <w:pPr>
        <w:widowControl w:val="0"/>
        <w:autoSpaceDE w:val="0"/>
        <w:autoSpaceDN w:val="0"/>
        <w:jc w:val="both"/>
        <w:rPr>
          <w:color w:val="auto"/>
          <w:kern w:val="0"/>
          <w:sz w:val="12"/>
          <w:szCs w:val="12"/>
          <w14:ligatures w14:val="none"/>
          <w14:cntxtAlts w14:val="0"/>
        </w:rPr>
      </w:pPr>
      <w:r w:rsidRPr="00A24D9C">
        <w:rPr>
          <w:color w:val="auto"/>
          <w:kern w:val="0"/>
          <w:sz w:val="12"/>
          <w:szCs w:val="12"/>
          <w14:ligatures w14:val="none"/>
          <w14:cntxtAlts w14:val="0"/>
        </w:rPr>
        <w:t>в 2025 году – 0 тыс. рублей.</w:t>
      </w:r>
    </w:p>
    <w:p w:rsidR="00A24D9C" w:rsidRPr="00A24D9C" w:rsidRDefault="00A24D9C" w:rsidP="00A24D9C">
      <w:pPr>
        <w:widowControl w:val="0"/>
        <w:autoSpaceDE w:val="0"/>
        <w:autoSpaceDN w:val="0"/>
        <w:jc w:val="both"/>
        <w:rPr>
          <w:color w:val="auto"/>
          <w:kern w:val="0"/>
          <w:sz w:val="12"/>
          <w:szCs w:val="12"/>
          <w14:ligatures w14:val="none"/>
          <w14:cntxtAlts w14:val="0"/>
        </w:rPr>
      </w:pPr>
      <w:r w:rsidRPr="00A24D9C">
        <w:rPr>
          <w:color w:val="auto"/>
          <w:kern w:val="0"/>
          <w:sz w:val="12"/>
          <w:szCs w:val="12"/>
          <w14:ligatures w14:val="none"/>
          <w14:cntxtAlts w14:val="0"/>
        </w:rPr>
        <w:t>На 2 этапе (в 2026 - 2030 годах) объем финансирования подпрограммы составит 0 тыс. рублей, из них средства:</w:t>
      </w:r>
    </w:p>
    <w:p w:rsidR="00A24D9C" w:rsidRPr="00A24D9C" w:rsidRDefault="00A24D9C" w:rsidP="00A24D9C">
      <w:pPr>
        <w:widowControl w:val="0"/>
        <w:autoSpaceDE w:val="0"/>
        <w:autoSpaceDN w:val="0"/>
        <w:jc w:val="both"/>
        <w:rPr>
          <w:color w:val="auto"/>
          <w:kern w:val="0"/>
          <w:sz w:val="12"/>
          <w:szCs w:val="12"/>
          <w14:ligatures w14:val="none"/>
          <w14:cntxtAlts w14:val="0"/>
        </w:rPr>
      </w:pPr>
      <w:r w:rsidRPr="00A24D9C">
        <w:rPr>
          <w:color w:val="auto"/>
          <w:kern w:val="0"/>
          <w:sz w:val="12"/>
          <w:szCs w:val="12"/>
          <w14:ligatures w14:val="none"/>
          <w14:cntxtAlts w14:val="0"/>
        </w:rPr>
        <w:t>республиканского бюджета Чувашской Республики – 0 тыс. рублей;</w:t>
      </w:r>
    </w:p>
    <w:p w:rsidR="00A24D9C" w:rsidRPr="00A24D9C" w:rsidRDefault="00A24D9C" w:rsidP="00A24D9C">
      <w:pPr>
        <w:widowControl w:val="0"/>
        <w:autoSpaceDE w:val="0"/>
        <w:autoSpaceDN w:val="0"/>
        <w:jc w:val="both"/>
        <w:rPr>
          <w:color w:val="auto"/>
          <w:kern w:val="0"/>
          <w:sz w:val="12"/>
          <w:szCs w:val="12"/>
          <w14:ligatures w14:val="none"/>
          <w14:cntxtAlts w14:val="0"/>
        </w:rPr>
      </w:pPr>
      <w:r w:rsidRPr="00A24D9C">
        <w:rPr>
          <w:color w:val="auto"/>
          <w:kern w:val="0"/>
          <w:sz w:val="12"/>
          <w:szCs w:val="12"/>
          <w14:ligatures w14:val="none"/>
          <w14:cntxtAlts w14:val="0"/>
        </w:rPr>
        <w:t xml:space="preserve">бюджета </w:t>
      </w:r>
      <w:proofErr w:type="spellStart"/>
      <w:r w:rsidRPr="00A24D9C">
        <w:rPr>
          <w:color w:val="auto"/>
          <w:kern w:val="0"/>
          <w:sz w:val="12"/>
          <w:szCs w:val="12"/>
          <w14:ligatures w14:val="none"/>
          <w14:cntxtAlts w14:val="0"/>
        </w:rPr>
        <w:t>Нижнекумашкинского</w:t>
      </w:r>
      <w:proofErr w:type="spellEnd"/>
      <w:r w:rsidRPr="00A24D9C">
        <w:rPr>
          <w:color w:val="auto"/>
          <w:kern w:val="0"/>
          <w:sz w:val="12"/>
          <w:szCs w:val="12"/>
          <w14:ligatures w14:val="none"/>
          <w14:cntxtAlts w14:val="0"/>
        </w:rPr>
        <w:t xml:space="preserve"> сельского поселения - 0 тыс. рублей.</w:t>
      </w:r>
    </w:p>
    <w:p w:rsidR="00A24D9C" w:rsidRPr="00A24D9C" w:rsidRDefault="00A24D9C" w:rsidP="00A24D9C">
      <w:pPr>
        <w:widowControl w:val="0"/>
        <w:autoSpaceDE w:val="0"/>
        <w:autoSpaceDN w:val="0"/>
        <w:jc w:val="both"/>
        <w:rPr>
          <w:color w:val="auto"/>
          <w:kern w:val="0"/>
          <w:sz w:val="12"/>
          <w:szCs w:val="12"/>
          <w14:ligatures w14:val="none"/>
          <w14:cntxtAlts w14:val="0"/>
        </w:rPr>
      </w:pPr>
      <w:r w:rsidRPr="00A24D9C">
        <w:rPr>
          <w:color w:val="auto"/>
          <w:kern w:val="0"/>
          <w:sz w:val="12"/>
          <w:szCs w:val="12"/>
          <w14:ligatures w14:val="none"/>
          <w14:cntxtAlts w14:val="0"/>
        </w:rPr>
        <w:t>На 3 этапе (в 2031 - 2035 годах) объем финансирования подпрограммы составит 0 тыс. рублей, из них средства:</w:t>
      </w:r>
    </w:p>
    <w:p w:rsidR="00A24D9C" w:rsidRPr="00A24D9C" w:rsidRDefault="00A24D9C" w:rsidP="00A24D9C">
      <w:pPr>
        <w:widowControl w:val="0"/>
        <w:autoSpaceDE w:val="0"/>
        <w:autoSpaceDN w:val="0"/>
        <w:jc w:val="both"/>
        <w:rPr>
          <w:color w:val="auto"/>
          <w:kern w:val="0"/>
          <w:sz w:val="12"/>
          <w:szCs w:val="12"/>
          <w14:ligatures w14:val="none"/>
          <w14:cntxtAlts w14:val="0"/>
        </w:rPr>
      </w:pPr>
      <w:r w:rsidRPr="00A24D9C">
        <w:rPr>
          <w:color w:val="auto"/>
          <w:kern w:val="0"/>
          <w:sz w:val="12"/>
          <w:szCs w:val="12"/>
          <w14:ligatures w14:val="none"/>
          <w14:cntxtAlts w14:val="0"/>
        </w:rPr>
        <w:t>республиканского бюджета Чувашской Республики - 0 тыс. рублей;</w:t>
      </w:r>
    </w:p>
    <w:p w:rsidR="00A24D9C" w:rsidRPr="00A24D9C" w:rsidRDefault="00A24D9C" w:rsidP="00A24D9C">
      <w:pPr>
        <w:widowControl w:val="0"/>
        <w:autoSpaceDE w:val="0"/>
        <w:autoSpaceDN w:val="0"/>
        <w:jc w:val="both"/>
        <w:rPr>
          <w:color w:val="auto"/>
          <w:kern w:val="0"/>
          <w:sz w:val="12"/>
          <w:szCs w:val="12"/>
          <w14:ligatures w14:val="none"/>
          <w14:cntxtAlts w14:val="0"/>
        </w:rPr>
      </w:pPr>
      <w:r w:rsidRPr="00A24D9C">
        <w:rPr>
          <w:color w:val="auto"/>
          <w:kern w:val="0"/>
          <w:sz w:val="12"/>
          <w:szCs w:val="12"/>
          <w14:ligatures w14:val="none"/>
          <w14:cntxtAlts w14:val="0"/>
        </w:rPr>
        <w:t xml:space="preserve">бюджета </w:t>
      </w:r>
      <w:proofErr w:type="spellStart"/>
      <w:r w:rsidRPr="00A24D9C">
        <w:rPr>
          <w:color w:val="auto"/>
          <w:kern w:val="0"/>
          <w:sz w:val="12"/>
          <w:szCs w:val="12"/>
          <w14:ligatures w14:val="none"/>
          <w14:cntxtAlts w14:val="0"/>
        </w:rPr>
        <w:t>Нижнекумашкинского</w:t>
      </w:r>
      <w:proofErr w:type="spellEnd"/>
      <w:r w:rsidRPr="00A24D9C">
        <w:rPr>
          <w:color w:val="auto"/>
          <w:kern w:val="0"/>
          <w:sz w:val="12"/>
          <w:szCs w:val="12"/>
          <w14:ligatures w14:val="none"/>
          <w14:cntxtAlts w14:val="0"/>
        </w:rPr>
        <w:t xml:space="preserve"> сельского поселения -0 тыс. рублей </w:t>
      </w:r>
    </w:p>
    <w:p w:rsidR="00A24D9C" w:rsidRPr="00A24D9C" w:rsidRDefault="00A24D9C" w:rsidP="00A24D9C">
      <w:pPr>
        <w:widowControl w:val="0"/>
        <w:autoSpaceDE w:val="0"/>
        <w:autoSpaceDN w:val="0"/>
        <w:jc w:val="both"/>
        <w:rPr>
          <w:color w:val="auto"/>
          <w:kern w:val="0"/>
          <w:sz w:val="12"/>
          <w:szCs w:val="12"/>
          <w14:ligatures w14:val="none"/>
          <w14:cntxtAlts w14:val="0"/>
        </w:rPr>
      </w:pPr>
      <w:r w:rsidRPr="00A24D9C">
        <w:rPr>
          <w:color w:val="auto"/>
          <w:kern w:val="0"/>
          <w:sz w:val="12"/>
          <w:szCs w:val="12"/>
          <w14:ligatures w14:val="none"/>
          <w14:cntxtAlts w14:val="0"/>
        </w:rPr>
        <w:t>Объемы финансирования подпрограммы подлежат ежегодному уточнению исходя из реальных возможностей бюджетов всех уровней.</w:t>
      </w:r>
    </w:p>
    <w:p w:rsidR="00A24D9C" w:rsidRPr="00A24D9C" w:rsidRDefault="00A24D9C" w:rsidP="00A24D9C">
      <w:pPr>
        <w:widowControl w:val="0"/>
        <w:autoSpaceDE w:val="0"/>
        <w:autoSpaceDN w:val="0"/>
        <w:jc w:val="both"/>
        <w:rPr>
          <w:color w:val="auto"/>
          <w:kern w:val="0"/>
          <w:sz w:val="12"/>
          <w:szCs w:val="12"/>
          <w14:ligatures w14:val="none"/>
          <w14:cntxtAlts w14:val="0"/>
        </w:rPr>
      </w:pPr>
      <w:r w:rsidRPr="00A24D9C">
        <w:rPr>
          <w:color w:val="auto"/>
          <w:kern w:val="0"/>
          <w:sz w:val="12"/>
          <w:szCs w:val="12"/>
          <w14:ligatures w14:val="none"/>
          <w14:cntxtAlts w14:val="0"/>
        </w:rPr>
        <w:t xml:space="preserve">Ресурсное </w:t>
      </w:r>
      <w:hyperlink w:anchor="P4070" w:history="1">
        <w:r w:rsidRPr="00A24D9C">
          <w:rPr>
            <w:color w:val="0000FF"/>
            <w:kern w:val="0"/>
            <w:sz w:val="12"/>
            <w:szCs w:val="12"/>
            <w14:ligatures w14:val="none"/>
            <w14:cntxtAlts w14:val="0"/>
          </w:rPr>
          <w:t>обеспечение</w:t>
        </w:r>
      </w:hyperlink>
      <w:r w:rsidRPr="00A24D9C">
        <w:rPr>
          <w:color w:val="auto"/>
          <w:kern w:val="0"/>
          <w:sz w:val="12"/>
          <w:szCs w:val="12"/>
          <w14:ligatures w14:val="none"/>
          <w14:cntxtAlts w14:val="0"/>
        </w:rPr>
        <w:t xml:space="preserve"> подпрограммы за счет всех источников финансирования приведено в приложении к настоящей подпрограмме и ежегодно будет уточняться</w:t>
      </w:r>
      <w:proofErr w:type="gramStart"/>
      <w:r w:rsidRPr="00A24D9C">
        <w:rPr>
          <w:color w:val="auto"/>
          <w:kern w:val="0"/>
          <w:sz w:val="12"/>
          <w:szCs w:val="12"/>
          <w14:ligatures w14:val="none"/>
          <w14:cntxtAlts w14:val="0"/>
        </w:rPr>
        <w:t>.»</w:t>
      </w:r>
      <w:proofErr w:type="gramEnd"/>
    </w:p>
    <w:p w:rsidR="00A24D9C" w:rsidRPr="00A24D9C" w:rsidRDefault="00A24D9C" w:rsidP="00A24D9C">
      <w:pPr>
        <w:widowControl w:val="0"/>
        <w:autoSpaceDE w:val="0"/>
        <w:autoSpaceDN w:val="0"/>
        <w:jc w:val="both"/>
        <w:rPr>
          <w:color w:val="auto"/>
          <w:kern w:val="0"/>
          <w:sz w:val="12"/>
          <w:szCs w:val="12"/>
          <w14:ligatures w14:val="none"/>
          <w14:cntxtAlts w14:val="0"/>
        </w:rPr>
      </w:pPr>
      <w:r w:rsidRPr="00A24D9C">
        <w:rPr>
          <w:color w:val="auto"/>
          <w:kern w:val="0"/>
          <w:sz w:val="12"/>
          <w:szCs w:val="12"/>
          <w14:ligatures w14:val="none"/>
          <w14:cntxtAlts w14:val="0"/>
        </w:rPr>
        <w:t xml:space="preserve">1.6. Приложение № 1 к подпрограмме "Безопасные и качественные автомобильные дороги" Муниципальной программы «Развитие транспортной системы </w:t>
      </w:r>
      <w:proofErr w:type="spellStart"/>
      <w:r w:rsidRPr="00A24D9C">
        <w:rPr>
          <w:color w:val="auto"/>
          <w:kern w:val="0"/>
          <w:sz w:val="12"/>
          <w:szCs w:val="12"/>
          <w14:ligatures w14:val="none"/>
          <w14:cntxtAlts w14:val="0"/>
        </w:rPr>
        <w:t>Нижнекумашкинского</w:t>
      </w:r>
      <w:proofErr w:type="spellEnd"/>
      <w:r w:rsidRPr="00A24D9C">
        <w:rPr>
          <w:color w:val="auto"/>
          <w:kern w:val="0"/>
          <w:sz w:val="12"/>
          <w:szCs w:val="12"/>
          <w14:ligatures w14:val="none"/>
          <w14:cntxtAlts w14:val="0"/>
        </w:rPr>
        <w:t xml:space="preserve"> сельского поселения </w:t>
      </w:r>
      <w:proofErr w:type="spellStart"/>
      <w:r w:rsidRPr="00A24D9C">
        <w:rPr>
          <w:color w:val="auto"/>
          <w:kern w:val="0"/>
          <w:sz w:val="12"/>
          <w:szCs w:val="12"/>
          <w14:ligatures w14:val="none"/>
          <w14:cntxtAlts w14:val="0"/>
        </w:rPr>
        <w:t>Шумерлинского</w:t>
      </w:r>
      <w:proofErr w:type="spellEnd"/>
      <w:r w:rsidRPr="00A24D9C">
        <w:rPr>
          <w:color w:val="auto"/>
          <w:kern w:val="0"/>
          <w:sz w:val="12"/>
          <w:szCs w:val="12"/>
          <w14:ligatures w14:val="none"/>
          <w14:cntxtAlts w14:val="0"/>
        </w:rPr>
        <w:t xml:space="preserve"> района» изложить в новой редакции </w:t>
      </w:r>
      <w:proofErr w:type="gramStart"/>
      <w:r w:rsidRPr="00A24D9C">
        <w:rPr>
          <w:color w:val="auto"/>
          <w:kern w:val="0"/>
          <w:sz w:val="12"/>
          <w:szCs w:val="12"/>
          <w14:ligatures w14:val="none"/>
          <w14:cntxtAlts w14:val="0"/>
        </w:rPr>
        <w:t>согласно приложения</w:t>
      </w:r>
      <w:proofErr w:type="gramEnd"/>
      <w:r w:rsidRPr="00A24D9C">
        <w:rPr>
          <w:color w:val="auto"/>
          <w:kern w:val="0"/>
          <w:sz w:val="12"/>
          <w:szCs w:val="12"/>
          <w14:ligatures w14:val="none"/>
          <w14:cntxtAlts w14:val="0"/>
        </w:rPr>
        <w:t xml:space="preserve"> 2 к настоящему постановлению</w:t>
      </w:r>
    </w:p>
    <w:p w:rsidR="00A24D9C" w:rsidRPr="00A24D9C" w:rsidRDefault="00A24D9C" w:rsidP="00A24D9C">
      <w:pPr>
        <w:autoSpaceDE w:val="0"/>
        <w:autoSpaceDN w:val="0"/>
        <w:adjustRightInd w:val="0"/>
        <w:jc w:val="both"/>
        <w:rPr>
          <w:color w:val="auto"/>
          <w:kern w:val="0"/>
          <w:sz w:val="12"/>
          <w:szCs w:val="12"/>
          <w14:ligatures w14:val="none"/>
          <w14:cntxtAlts w14:val="0"/>
        </w:rPr>
      </w:pPr>
    </w:p>
    <w:p w:rsidR="00A24D9C" w:rsidRPr="00A24D9C" w:rsidRDefault="00A24D9C" w:rsidP="00A24D9C">
      <w:pPr>
        <w:autoSpaceDE w:val="0"/>
        <w:autoSpaceDN w:val="0"/>
        <w:adjustRightInd w:val="0"/>
        <w:jc w:val="both"/>
        <w:rPr>
          <w:bCs/>
          <w:color w:val="auto"/>
          <w:kern w:val="0"/>
          <w:sz w:val="12"/>
          <w:szCs w:val="12"/>
          <w14:ligatures w14:val="none"/>
          <w14:cntxtAlts w14:val="0"/>
        </w:rPr>
      </w:pPr>
      <w:r w:rsidRPr="00A24D9C">
        <w:rPr>
          <w:color w:val="auto"/>
          <w:kern w:val="0"/>
          <w:sz w:val="12"/>
          <w:szCs w:val="12"/>
          <w14:ligatures w14:val="none"/>
          <w14:cntxtAlts w14:val="0"/>
        </w:rPr>
        <w:t>2. </w:t>
      </w:r>
      <w:r w:rsidRPr="00A24D9C">
        <w:rPr>
          <w:bCs/>
          <w:color w:val="auto"/>
          <w:kern w:val="0"/>
          <w:sz w:val="12"/>
          <w:szCs w:val="12"/>
          <w14:ligatures w14:val="none"/>
          <w14:cntxtAlts w14:val="0"/>
        </w:rPr>
        <w:t xml:space="preserve">Настоящее постановление вступает в силу после его официального опубликования в издании «Вестник </w:t>
      </w:r>
      <w:proofErr w:type="spellStart"/>
      <w:r w:rsidRPr="00A24D9C">
        <w:rPr>
          <w:bCs/>
          <w:color w:val="auto"/>
          <w:kern w:val="0"/>
          <w:sz w:val="12"/>
          <w:szCs w:val="12"/>
          <w14:ligatures w14:val="none"/>
          <w14:cntxtAlts w14:val="0"/>
        </w:rPr>
        <w:t>Нижнекумашкинского</w:t>
      </w:r>
      <w:proofErr w:type="spellEnd"/>
      <w:r w:rsidRPr="00A24D9C">
        <w:rPr>
          <w:bCs/>
          <w:color w:val="auto"/>
          <w:kern w:val="0"/>
          <w:sz w:val="12"/>
          <w:szCs w:val="12"/>
          <w14:ligatures w14:val="none"/>
          <w14:cntxtAlts w14:val="0"/>
        </w:rPr>
        <w:t xml:space="preserve"> сельского поселения </w:t>
      </w:r>
      <w:proofErr w:type="spellStart"/>
      <w:r w:rsidRPr="00A24D9C">
        <w:rPr>
          <w:bCs/>
          <w:color w:val="auto"/>
          <w:kern w:val="0"/>
          <w:sz w:val="12"/>
          <w:szCs w:val="12"/>
          <w14:ligatures w14:val="none"/>
          <w14:cntxtAlts w14:val="0"/>
        </w:rPr>
        <w:t>Шумерлинского</w:t>
      </w:r>
      <w:proofErr w:type="spellEnd"/>
      <w:r w:rsidRPr="00A24D9C">
        <w:rPr>
          <w:bCs/>
          <w:color w:val="auto"/>
          <w:kern w:val="0"/>
          <w:sz w:val="12"/>
          <w:szCs w:val="12"/>
          <w14:ligatures w14:val="none"/>
          <w14:cntxtAlts w14:val="0"/>
        </w:rPr>
        <w:t xml:space="preserve"> района» и подлежит размещению на официальном сайте </w:t>
      </w:r>
      <w:proofErr w:type="spellStart"/>
      <w:r w:rsidRPr="00A24D9C">
        <w:rPr>
          <w:bCs/>
          <w:color w:val="auto"/>
          <w:kern w:val="0"/>
          <w:sz w:val="12"/>
          <w:szCs w:val="12"/>
          <w14:ligatures w14:val="none"/>
          <w14:cntxtAlts w14:val="0"/>
        </w:rPr>
        <w:t>Нижнекумашкинского</w:t>
      </w:r>
      <w:proofErr w:type="spellEnd"/>
      <w:r w:rsidRPr="00A24D9C">
        <w:rPr>
          <w:bCs/>
          <w:color w:val="auto"/>
          <w:kern w:val="0"/>
          <w:sz w:val="12"/>
          <w:szCs w:val="12"/>
          <w14:ligatures w14:val="none"/>
          <w14:cntxtAlts w14:val="0"/>
        </w:rPr>
        <w:t xml:space="preserve"> сельского поселения </w:t>
      </w:r>
      <w:proofErr w:type="spellStart"/>
      <w:r w:rsidRPr="00A24D9C">
        <w:rPr>
          <w:bCs/>
          <w:color w:val="auto"/>
          <w:kern w:val="0"/>
          <w:sz w:val="12"/>
          <w:szCs w:val="12"/>
          <w14:ligatures w14:val="none"/>
          <w14:cntxtAlts w14:val="0"/>
        </w:rPr>
        <w:t>Шумерлинского</w:t>
      </w:r>
      <w:proofErr w:type="spellEnd"/>
      <w:r w:rsidRPr="00A24D9C">
        <w:rPr>
          <w:bCs/>
          <w:color w:val="auto"/>
          <w:kern w:val="0"/>
          <w:sz w:val="12"/>
          <w:szCs w:val="12"/>
          <w14:ligatures w14:val="none"/>
          <w14:cntxtAlts w14:val="0"/>
        </w:rPr>
        <w:t xml:space="preserve"> района в информационно – телекоммуникационной сети Интернет.</w:t>
      </w:r>
    </w:p>
    <w:p w:rsidR="00A24D9C" w:rsidRPr="00A24D9C" w:rsidRDefault="00A24D9C" w:rsidP="00A24D9C">
      <w:pPr>
        <w:autoSpaceDE w:val="0"/>
        <w:autoSpaceDN w:val="0"/>
        <w:adjustRightInd w:val="0"/>
        <w:jc w:val="both"/>
        <w:rPr>
          <w:bCs/>
          <w:color w:val="auto"/>
          <w:kern w:val="0"/>
          <w:sz w:val="12"/>
          <w:szCs w:val="12"/>
          <w14:ligatures w14:val="none"/>
          <w14:cntxtAlts w14:val="0"/>
        </w:rPr>
      </w:pPr>
    </w:p>
    <w:p w:rsidR="00A24D9C" w:rsidRPr="00A24D9C" w:rsidRDefault="00A24D9C" w:rsidP="00A24D9C">
      <w:pPr>
        <w:autoSpaceDE w:val="0"/>
        <w:autoSpaceDN w:val="0"/>
        <w:adjustRightInd w:val="0"/>
        <w:jc w:val="both"/>
        <w:rPr>
          <w:bCs/>
          <w:color w:val="auto"/>
          <w:kern w:val="0"/>
          <w:sz w:val="12"/>
          <w:szCs w:val="12"/>
          <w14:ligatures w14:val="none"/>
          <w14:cntxtAlts w14:val="0"/>
        </w:rPr>
      </w:pPr>
    </w:p>
    <w:p w:rsidR="00A24D9C" w:rsidRPr="00A24D9C" w:rsidRDefault="00A24D9C" w:rsidP="00A24D9C">
      <w:pPr>
        <w:tabs>
          <w:tab w:val="left" w:pos="2198"/>
        </w:tabs>
        <w:jc w:val="both"/>
        <w:rPr>
          <w:rFonts w:eastAsia="Calibri"/>
          <w:color w:val="auto"/>
          <w:kern w:val="0"/>
          <w:sz w:val="12"/>
          <w:szCs w:val="12"/>
          <w14:ligatures w14:val="none"/>
          <w14:cntxtAlts w14:val="0"/>
        </w:rPr>
      </w:pPr>
      <w:r w:rsidRPr="00A24D9C">
        <w:rPr>
          <w:color w:val="auto"/>
          <w:kern w:val="0"/>
          <w:sz w:val="12"/>
          <w:szCs w:val="12"/>
          <w14:ligatures w14:val="none"/>
          <w14:cntxtAlts w14:val="0"/>
        </w:rPr>
        <w:t>Глава администрации</w:t>
      </w:r>
      <w:r>
        <w:rPr>
          <w:color w:val="auto"/>
          <w:kern w:val="0"/>
          <w:sz w:val="12"/>
          <w:szCs w:val="12"/>
          <w14:ligatures w14:val="none"/>
          <w14:cntxtAlts w14:val="0"/>
        </w:rPr>
        <w:t xml:space="preserve"> </w:t>
      </w:r>
      <w:proofErr w:type="spellStart"/>
      <w:r w:rsidRPr="00A24D9C">
        <w:rPr>
          <w:color w:val="auto"/>
          <w:kern w:val="0"/>
          <w:sz w:val="12"/>
          <w:szCs w:val="12"/>
          <w14:ligatures w14:val="none"/>
          <w14:cntxtAlts w14:val="0"/>
        </w:rPr>
        <w:t>Нижнекумашкинского</w:t>
      </w:r>
      <w:proofErr w:type="spellEnd"/>
      <w:r w:rsidRPr="00A24D9C">
        <w:rPr>
          <w:color w:val="auto"/>
          <w:kern w:val="0"/>
          <w:sz w:val="12"/>
          <w:szCs w:val="12"/>
          <w14:ligatures w14:val="none"/>
          <w14:cntxtAlts w14:val="0"/>
        </w:rPr>
        <w:t xml:space="preserve"> сельского поселения</w:t>
      </w:r>
      <w:r w:rsidRPr="00A24D9C">
        <w:rPr>
          <w:rFonts w:eastAsia="Calibri"/>
          <w:color w:val="auto"/>
          <w:kern w:val="0"/>
          <w:sz w:val="12"/>
          <w:szCs w:val="12"/>
          <w14:ligatures w14:val="none"/>
          <w14:cntxtAlts w14:val="0"/>
        </w:rPr>
        <w:t xml:space="preserve"> </w:t>
      </w:r>
      <w:r>
        <w:rPr>
          <w:rFonts w:eastAsia="Calibri"/>
          <w:color w:val="auto"/>
          <w:kern w:val="0"/>
          <w:sz w:val="12"/>
          <w:szCs w:val="12"/>
          <w14:ligatures w14:val="none"/>
          <w14:cntxtAlts w14:val="0"/>
        </w:rPr>
        <w:t xml:space="preserve">                                                                                                                                           </w:t>
      </w:r>
      <w:r w:rsidRPr="00A24D9C">
        <w:rPr>
          <w:rFonts w:eastAsia="Calibri"/>
          <w:color w:val="auto"/>
          <w:kern w:val="0"/>
          <w:sz w:val="12"/>
          <w:szCs w:val="12"/>
          <w14:ligatures w14:val="none"/>
          <w14:cntxtAlts w14:val="0"/>
        </w:rPr>
        <w:t xml:space="preserve">  </w:t>
      </w:r>
      <w:r w:rsidRPr="00A24D9C">
        <w:rPr>
          <w:rFonts w:eastAsia="Calibri"/>
          <w:color w:val="auto"/>
          <w:kern w:val="0"/>
          <w:sz w:val="12"/>
          <w:szCs w:val="12"/>
          <w14:ligatures w14:val="none"/>
          <w14:cntxtAlts w14:val="0"/>
        </w:rPr>
        <w:tab/>
        <w:t>В.В. Губанова</w:t>
      </w:r>
    </w:p>
    <w:p w:rsidR="00A24D9C" w:rsidRPr="00A24D9C" w:rsidRDefault="00A24D9C" w:rsidP="00A24D9C">
      <w:pPr>
        <w:widowControl w:val="0"/>
        <w:autoSpaceDE w:val="0"/>
        <w:autoSpaceDN w:val="0"/>
        <w:jc w:val="both"/>
        <w:rPr>
          <w:color w:val="auto"/>
          <w:kern w:val="0"/>
          <w:sz w:val="12"/>
          <w:szCs w:val="12"/>
          <w14:ligatures w14:val="none"/>
          <w14:cntxtAlts w14:val="0"/>
        </w:rPr>
      </w:pPr>
    </w:p>
    <w:p w:rsidR="00A24D9C" w:rsidRDefault="00A24D9C" w:rsidP="00A24D9C">
      <w:pPr>
        <w:jc w:val="right"/>
        <w:rPr>
          <w:kern w:val="0"/>
          <w:sz w:val="12"/>
          <w:szCs w:val="12"/>
          <w14:ligatures w14:val="none"/>
          <w14:cntxtAlts w14:val="0"/>
        </w:rPr>
      </w:pPr>
      <w:bookmarkStart w:id="5" w:name="P38"/>
      <w:bookmarkEnd w:id="5"/>
    </w:p>
    <w:p w:rsidR="00A24D9C" w:rsidRPr="00A24D9C" w:rsidRDefault="00A24D9C" w:rsidP="00A24D9C">
      <w:pPr>
        <w:jc w:val="right"/>
        <w:rPr>
          <w:kern w:val="0"/>
          <w:sz w:val="12"/>
          <w:szCs w:val="12"/>
          <w14:ligatures w14:val="none"/>
          <w14:cntxtAlts w14:val="0"/>
        </w:rPr>
      </w:pPr>
      <w:r w:rsidRPr="00A24D9C">
        <w:rPr>
          <w:kern w:val="0"/>
          <w:sz w:val="12"/>
          <w:szCs w:val="12"/>
          <w14:ligatures w14:val="none"/>
          <w14:cntxtAlts w14:val="0"/>
        </w:rPr>
        <w:t xml:space="preserve">Приложение  1 к постановлению администрации </w:t>
      </w:r>
    </w:p>
    <w:p w:rsidR="00A24D9C" w:rsidRPr="00A24D9C" w:rsidRDefault="00A24D9C" w:rsidP="00A24D9C">
      <w:pPr>
        <w:jc w:val="right"/>
        <w:rPr>
          <w:kern w:val="0"/>
          <w:sz w:val="12"/>
          <w:szCs w:val="12"/>
          <w14:ligatures w14:val="none"/>
          <w14:cntxtAlts w14:val="0"/>
        </w:rPr>
      </w:pPr>
      <w:proofErr w:type="spellStart"/>
      <w:r w:rsidRPr="00A24D9C">
        <w:rPr>
          <w:kern w:val="0"/>
          <w:sz w:val="12"/>
          <w:szCs w:val="12"/>
          <w14:ligatures w14:val="none"/>
          <w14:cntxtAlts w14:val="0"/>
        </w:rPr>
        <w:t>Нижнекумашкинского</w:t>
      </w:r>
      <w:proofErr w:type="spellEnd"/>
      <w:r w:rsidRPr="00A24D9C">
        <w:rPr>
          <w:kern w:val="0"/>
          <w:sz w:val="12"/>
          <w:szCs w:val="12"/>
          <w14:ligatures w14:val="none"/>
          <w14:cntxtAlts w14:val="0"/>
        </w:rPr>
        <w:t xml:space="preserve"> сельского поселения </w:t>
      </w:r>
    </w:p>
    <w:p w:rsidR="00A24D9C" w:rsidRPr="00A24D9C" w:rsidRDefault="00A24D9C" w:rsidP="00A24D9C">
      <w:pPr>
        <w:jc w:val="right"/>
        <w:rPr>
          <w:kern w:val="0"/>
          <w:sz w:val="12"/>
          <w:szCs w:val="12"/>
          <w14:ligatures w14:val="none"/>
          <w14:cntxtAlts w14:val="0"/>
        </w:rPr>
      </w:pPr>
      <w:r w:rsidRPr="00A24D9C">
        <w:rPr>
          <w:kern w:val="0"/>
          <w:sz w:val="12"/>
          <w:szCs w:val="12"/>
          <w14:ligatures w14:val="none"/>
          <w14:cntxtAlts w14:val="0"/>
        </w:rPr>
        <w:t>От  01.02.2021 г.   № 13</w:t>
      </w:r>
    </w:p>
    <w:p w:rsidR="00A24D9C" w:rsidRPr="00A24D9C" w:rsidRDefault="00A24D9C" w:rsidP="00A24D9C">
      <w:pPr>
        <w:jc w:val="center"/>
        <w:rPr>
          <w:color w:val="auto"/>
          <w:kern w:val="0"/>
          <w:sz w:val="12"/>
          <w:szCs w:val="12"/>
          <w14:ligatures w14:val="none"/>
          <w14:cntxtAlts w14:val="0"/>
        </w:rPr>
      </w:pPr>
    </w:p>
    <w:p w:rsidR="00A24D9C" w:rsidRDefault="00A24D9C" w:rsidP="00A24D9C">
      <w:pPr>
        <w:widowControl w:val="0"/>
        <w:autoSpaceDE w:val="0"/>
        <w:autoSpaceDN w:val="0"/>
        <w:jc w:val="right"/>
        <w:outlineLvl w:val="1"/>
        <w:rPr>
          <w:color w:val="auto"/>
          <w:kern w:val="0"/>
          <w:sz w:val="12"/>
          <w:szCs w:val="12"/>
          <w14:ligatures w14:val="none"/>
          <w14:cntxtAlts w14:val="0"/>
        </w:rPr>
      </w:pPr>
      <w:r w:rsidRPr="00A24D9C">
        <w:rPr>
          <w:color w:val="auto"/>
          <w:kern w:val="0"/>
          <w:sz w:val="12"/>
          <w:szCs w:val="12"/>
          <w14:ligatures w14:val="none"/>
          <w14:cntxtAlts w14:val="0"/>
        </w:rPr>
        <w:t>Приложение № 2 к Муниципальной программе «Развитие транспортной системы</w:t>
      </w:r>
    </w:p>
    <w:p w:rsidR="00A24D9C" w:rsidRPr="00A24D9C" w:rsidRDefault="00A24D9C" w:rsidP="00A24D9C">
      <w:pPr>
        <w:widowControl w:val="0"/>
        <w:autoSpaceDE w:val="0"/>
        <w:autoSpaceDN w:val="0"/>
        <w:jc w:val="right"/>
        <w:outlineLvl w:val="1"/>
        <w:rPr>
          <w:color w:val="auto"/>
          <w:kern w:val="0"/>
          <w:sz w:val="12"/>
          <w:szCs w:val="12"/>
          <w14:ligatures w14:val="none"/>
          <w14:cntxtAlts w14:val="0"/>
        </w:rPr>
      </w:pPr>
      <w:r w:rsidRPr="00A24D9C">
        <w:rPr>
          <w:color w:val="auto"/>
          <w:kern w:val="0"/>
          <w:sz w:val="12"/>
          <w:szCs w:val="12"/>
          <w14:ligatures w14:val="none"/>
          <w14:cntxtAlts w14:val="0"/>
        </w:rPr>
        <w:t xml:space="preserve"> </w:t>
      </w:r>
      <w:proofErr w:type="spellStart"/>
      <w:r w:rsidRPr="00A24D9C">
        <w:rPr>
          <w:color w:val="auto"/>
          <w:kern w:val="0"/>
          <w:sz w:val="12"/>
          <w:szCs w:val="12"/>
          <w14:ligatures w14:val="none"/>
          <w14:cntxtAlts w14:val="0"/>
        </w:rPr>
        <w:t>Нижнекумашкинского</w:t>
      </w:r>
      <w:proofErr w:type="spellEnd"/>
      <w:r w:rsidRPr="00A24D9C">
        <w:rPr>
          <w:color w:val="auto"/>
          <w:kern w:val="0"/>
          <w:sz w:val="12"/>
          <w:szCs w:val="12"/>
          <w14:ligatures w14:val="none"/>
          <w14:cntxtAlts w14:val="0"/>
        </w:rPr>
        <w:t xml:space="preserve"> сельского поселения </w:t>
      </w:r>
      <w:proofErr w:type="spellStart"/>
      <w:r w:rsidRPr="00A24D9C">
        <w:rPr>
          <w:color w:val="auto"/>
          <w:kern w:val="0"/>
          <w:sz w:val="12"/>
          <w:szCs w:val="12"/>
          <w14:ligatures w14:val="none"/>
          <w14:cntxtAlts w14:val="0"/>
        </w:rPr>
        <w:t>Шумерлинского</w:t>
      </w:r>
      <w:proofErr w:type="spellEnd"/>
      <w:r w:rsidRPr="00A24D9C">
        <w:rPr>
          <w:color w:val="auto"/>
          <w:kern w:val="0"/>
          <w:sz w:val="12"/>
          <w:szCs w:val="12"/>
          <w14:ligatures w14:val="none"/>
          <w14:cntxtAlts w14:val="0"/>
        </w:rPr>
        <w:t xml:space="preserve"> района»</w:t>
      </w:r>
    </w:p>
    <w:p w:rsidR="00A24D9C" w:rsidRPr="00A24D9C" w:rsidRDefault="00A24D9C" w:rsidP="00A24D9C">
      <w:pPr>
        <w:widowControl w:val="0"/>
        <w:autoSpaceDE w:val="0"/>
        <w:autoSpaceDN w:val="0"/>
        <w:jc w:val="center"/>
        <w:rPr>
          <w:b/>
          <w:color w:val="auto"/>
          <w:kern w:val="0"/>
          <w:sz w:val="12"/>
          <w:szCs w:val="12"/>
          <w14:ligatures w14:val="none"/>
          <w14:cntxtAlts w14:val="0"/>
        </w:rPr>
      </w:pPr>
      <w:bookmarkStart w:id="6" w:name="P1475"/>
      <w:bookmarkEnd w:id="6"/>
    </w:p>
    <w:p w:rsidR="00A24D9C" w:rsidRPr="00A24D9C" w:rsidRDefault="00A24D9C" w:rsidP="00A24D9C">
      <w:pPr>
        <w:widowControl w:val="0"/>
        <w:autoSpaceDE w:val="0"/>
        <w:autoSpaceDN w:val="0"/>
        <w:jc w:val="center"/>
        <w:rPr>
          <w:b/>
          <w:color w:val="auto"/>
          <w:kern w:val="0"/>
          <w:sz w:val="12"/>
          <w:szCs w:val="12"/>
          <w14:ligatures w14:val="none"/>
          <w14:cntxtAlts w14:val="0"/>
        </w:rPr>
      </w:pPr>
    </w:p>
    <w:p w:rsidR="00A24D9C" w:rsidRPr="00A24D9C" w:rsidRDefault="00A24D9C" w:rsidP="00A24D9C">
      <w:pPr>
        <w:widowControl w:val="0"/>
        <w:autoSpaceDE w:val="0"/>
        <w:autoSpaceDN w:val="0"/>
        <w:jc w:val="center"/>
        <w:rPr>
          <w:b/>
          <w:color w:val="auto"/>
          <w:kern w:val="0"/>
          <w:sz w:val="12"/>
          <w:szCs w:val="12"/>
          <w14:ligatures w14:val="none"/>
          <w14:cntxtAlts w14:val="0"/>
        </w:rPr>
      </w:pPr>
      <w:r w:rsidRPr="00A24D9C">
        <w:rPr>
          <w:b/>
          <w:color w:val="auto"/>
          <w:kern w:val="0"/>
          <w:sz w:val="12"/>
          <w:szCs w:val="12"/>
          <w14:ligatures w14:val="none"/>
          <w14:cntxtAlts w14:val="0"/>
        </w:rPr>
        <w:t>Ресурсное обеспечение</w:t>
      </w:r>
    </w:p>
    <w:p w:rsidR="00A24D9C" w:rsidRPr="00A24D9C" w:rsidRDefault="00A24D9C" w:rsidP="00A24D9C">
      <w:pPr>
        <w:widowControl w:val="0"/>
        <w:autoSpaceDE w:val="0"/>
        <w:autoSpaceDN w:val="0"/>
        <w:jc w:val="center"/>
        <w:rPr>
          <w:b/>
          <w:color w:val="auto"/>
          <w:kern w:val="0"/>
          <w:sz w:val="12"/>
          <w:szCs w:val="12"/>
          <w14:ligatures w14:val="none"/>
          <w14:cntxtAlts w14:val="0"/>
        </w:rPr>
      </w:pPr>
      <w:r w:rsidRPr="00A24D9C">
        <w:rPr>
          <w:b/>
          <w:color w:val="auto"/>
          <w:kern w:val="0"/>
          <w:sz w:val="12"/>
          <w:szCs w:val="12"/>
          <w14:ligatures w14:val="none"/>
          <w14:cntxtAlts w14:val="0"/>
        </w:rPr>
        <w:t>и прогнозная (справочная) оценка расходов</w:t>
      </w:r>
      <w:r>
        <w:rPr>
          <w:b/>
          <w:color w:val="auto"/>
          <w:kern w:val="0"/>
          <w:sz w:val="12"/>
          <w:szCs w:val="12"/>
          <w14:ligatures w14:val="none"/>
          <w14:cntxtAlts w14:val="0"/>
        </w:rPr>
        <w:t xml:space="preserve"> </w:t>
      </w:r>
      <w:r w:rsidRPr="00A24D9C">
        <w:rPr>
          <w:b/>
          <w:color w:val="auto"/>
          <w:kern w:val="0"/>
          <w:sz w:val="12"/>
          <w:szCs w:val="12"/>
          <w14:ligatures w14:val="none"/>
          <w14:cntxtAlts w14:val="0"/>
        </w:rPr>
        <w:t>за счет всех источников финансирования реализации</w:t>
      </w:r>
    </w:p>
    <w:p w:rsidR="00A24D9C" w:rsidRPr="00A24D9C" w:rsidRDefault="00A24D9C" w:rsidP="00A24D9C">
      <w:pPr>
        <w:widowControl w:val="0"/>
        <w:autoSpaceDE w:val="0"/>
        <w:autoSpaceDN w:val="0"/>
        <w:jc w:val="center"/>
        <w:rPr>
          <w:b/>
          <w:color w:val="auto"/>
          <w:kern w:val="0"/>
          <w:sz w:val="12"/>
          <w:szCs w:val="12"/>
          <w14:ligatures w14:val="none"/>
          <w14:cntxtAlts w14:val="0"/>
        </w:rPr>
      </w:pPr>
      <w:r w:rsidRPr="00A24D9C">
        <w:rPr>
          <w:b/>
          <w:color w:val="auto"/>
          <w:kern w:val="0"/>
          <w:sz w:val="12"/>
          <w:szCs w:val="12"/>
          <w14:ligatures w14:val="none"/>
          <w14:cntxtAlts w14:val="0"/>
        </w:rPr>
        <w:t xml:space="preserve">муниципальной программы </w:t>
      </w:r>
      <w:proofErr w:type="spellStart"/>
      <w:r w:rsidRPr="00A24D9C">
        <w:rPr>
          <w:b/>
          <w:color w:val="auto"/>
          <w:kern w:val="0"/>
          <w:sz w:val="12"/>
          <w:szCs w:val="12"/>
          <w14:ligatures w14:val="none"/>
          <w14:cntxtAlts w14:val="0"/>
        </w:rPr>
        <w:t>Нижнекумашкинского</w:t>
      </w:r>
      <w:proofErr w:type="spellEnd"/>
      <w:r w:rsidRPr="00A24D9C">
        <w:rPr>
          <w:b/>
          <w:color w:val="auto"/>
          <w:kern w:val="0"/>
          <w:sz w:val="12"/>
          <w:szCs w:val="12"/>
          <w14:ligatures w14:val="none"/>
          <w14:cntxtAlts w14:val="0"/>
        </w:rPr>
        <w:t xml:space="preserve"> сельского поселения </w:t>
      </w:r>
      <w:proofErr w:type="spellStart"/>
      <w:r w:rsidRPr="00A24D9C">
        <w:rPr>
          <w:b/>
          <w:color w:val="auto"/>
          <w:kern w:val="0"/>
          <w:sz w:val="12"/>
          <w:szCs w:val="12"/>
          <w14:ligatures w14:val="none"/>
          <w14:cntxtAlts w14:val="0"/>
        </w:rPr>
        <w:t>Шумерлинского</w:t>
      </w:r>
      <w:proofErr w:type="spellEnd"/>
      <w:r w:rsidRPr="00A24D9C">
        <w:rPr>
          <w:b/>
          <w:color w:val="auto"/>
          <w:kern w:val="0"/>
          <w:sz w:val="12"/>
          <w:szCs w:val="12"/>
          <w14:ligatures w14:val="none"/>
          <w14:cntxtAlts w14:val="0"/>
        </w:rPr>
        <w:t xml:space="preserve"> района</w:t>
      </w:r>
    </w:p>
    <w:p w:rsidR="00A24D9C" w:rsidRPr="00A24D9C" w:rsidRDefault="00A24D9C" w:rsidP="00A24D9C">
      <w:pPr>
        <w:widowControl w:val="0"/>
        <w:autoSpaceDE w:val="0"/>
        <w:autoSpaceDN w:val="0"/>
        <w:jc w:val="center"/>
        <w:rPr>
          <w:b/>
          <w:color w:val="auto"/>
          <w:kern w:val="0"/>
          <w:sz w:val="12"/>
          <w:szCs w:val="12"/>
          <w14:ligatures w14:val="none"/>
          <w14:cntxtAlts w14:val="0"/>
        </w:rPr>
      </w:pPr>
      <w:r w:rsidRPr="00A24D9C">
        <w:rPr>
          <w:b/>
          <w:color w:val="auto"/>
          <w:kern w:val="0"/>
          <w:sz w:val="12"/>
          <w:szCs w:val="12"/>
          <w14:ligatures w14:val="none"/>
          <w14:cntxtAlts w14:val="0"/>
        </w:rPr>
        <w:t xml:space="preserve">«Развитие транспортной системы </w:t>
      </w:r>
      <w:proofErr w:type="spellStart"/>
      <w:r w:rsidRPr="00A24D9C">
        <w:rPr>
          <w:b/>
          <w:color w:val="auto"/>
          <w:kern w:val="0"/>
          <w:sz w:val="12"/>
          <w:szCs w:val="12"/>
          <w14:ligatures w14:val="none"/>
          <w14:cntxtAlts w14:val="0"/>
        </w:rPr>
        <w:t>Нижнекумашкинского</w:t>
      </w:r>
      <w:proofErr w:type="spellEnd"/>
      <w:r w:rsidRPr="00A24D9C">
        <w:rPr>
          <w:b/>
          <w:color w:val="auto"/>
          <w:kern w:val="0"/>
          <w:sz w:val="12"/>
          <w:szCs w:val="12"/>
          <w14:ligatures w14:val="none"/>
          <w14:cntxtAlts w14:val="0"/>
        </w:rPr>
        <w:t xml:space="preserve"> сельского поселения </w:t>
      </w:r>
      <w:proofErr w:type="spellStart"/>
      <w:r w:rsidRPr="00A24D9C">
        <w:rPr>
          <w:b/>
          <w:color w:val="auto"/>
          <w:kern w:val="0"/>
          <w:sz w:val="12"/>
          <w:szCs w:val="12"/>
          <w14:ligatures w14:val="none"/>
          <w14:cntxtAlts w14:val="0"/>
        </w:rPr>
        <w:t>Шумерлинского</w:t>
      </w:r>
      <w:proofErr w:type="spellEnd"/>
      <w:r w:rsidRPr="00A24D9C">
        <w:rPr>
          <w:b/>
          <w:color w:val="auto"/>
          <w:kern w:val="0"/>
          <w:sz w:val="12"/>
          <w:szCs w:val="12"/>
          <w14:ligatures w14:val="none"/>
          <w14:cntxtAlts w14:val="0"/>
        </w:rPr>
        <w:t xml:space="preserve"> района»</w:t>
      </w:r>
    </w:p>
    <w:p w:rsidR="00A24D9C" w:rsidRPr="00A24D9C" w:rsidRDefault="00A24D9C" w:rsidP="00A24D9C">
      <w:pPr>
        <w:widowControl w:val="0"/>
        <w:autoSpaceDE w:val="0"/>
        <w:autoSpaceDN w:val="0"/>
        <w:jc w:val="center"/>
        <w:rPr>
          <w:b/>
          <w:color w:val="auto"/>
          <w:kern w:val="0"/>
          <w:sz w:val="12"/>
          <w:szCs w:val="12"/>
          <w14:ligatures w14:val="none"/>
          <w14:cntxtAlts w14:val="0"/>
        </w:rPr>
      </w:pPr>
    </w:p>
    <w:p w:rsidR="00A24D9C" w:rsidRPr="00A24D9C" w:rsidRDefault="00A24D9C" w:rsidP="00A24D9C">
      <w:pPr>
        <w:widowControl w:val="0"/>
        <w:autoSpaceDE w:val="0"/>
        <w:autoSpaceDN w:val="0"/>
        <w:jc w:val="both"/>
        <w:rPr>
          <w:color w:val="auto"/>
          <w:kern w:val="0"/>
          <w:sz w:val="12"/>
          <w:szCs w:val="12"/>
          <w14:ligatures w14:val="none"/>
          <w14:cntxtAlts w14:val="0"/>
        </w:rPr>
      </w:pPr>
    </w:p>
    <w:tbl>
      <w:tblPr>
        <w:tblW w:w="10774" w:type="dxa"/>
        <w:tblInd w:w="-80"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9"/>
        <w:gridCol w:w="1985"/>
        <w:gridCol w:w="664"/>
        <w:gridCol w:w="1037"/>
        <w:gridCol w:w="1276"/>
        <w:gridCol w:w="567"/>
        <w:gridCol w:w="567"/>
        <w:gridCol w:w="567"/>
        <w:gridCol w:w="567"/>
        <w:gridCol w:w="567"/>
        <w:gridCol w:w="567"/>
        <w:gridCol w:w="567"/>
        <w:gridCol w:w="567"/>
        <w:gridCol w:w="567"/>
      </w:tblGrid>
      <w:tr w:rsidR="00A24D9C" w:rsidRPr="00A24D9C" w:rsidTr="00A24D9C">
        <w:tc>
          <w:tcPr>
            <w:tcW w:w="709" w:type="dxa"/>
            <w:vMerge w:val="restart"/>
            <w:tcBorders>
              <w:left w:val="nil"/>
            </w:tcBorders>
          </w:tcPr>
          <w:p w:rsidR="00A24D9C" w:rsidRPr="00A24D9C" w:rsidRDefault="00A24D9C" w:rsidP="00A24D9C">
            <w:pPr>
              <w:widowControl w:val="0"/>
              <w:autoSpaceDE w:val="0"/>
              <w:autoSpaceDN w:val="0"/>
              <w:jc w:val="center"/>
              <w:rPr>
                <w:color w:val="auto"/>
                <w:kern w:val="0"/>
                <w:sz w:val="12"/>
                <w:szCs w:val="12"/>
                <w14:ligatures w14:val="none"/>
                <w14:cntxtAlts w14:val="0"/>
              </w:rPr>
            </w:pPr>
            <w:r w:rsidRPr="00A24D9C">
              <w:rPr>
                <w:color w:val="auto"/>
                <w:kern w:val="0"/>
                <w:sz w:val="12"/>
                <w:szCs w:val="12"/>
                <w14:ligatures w14:val="none"/>
                <w14:cntxtAlts w14:val="0"/>
              </w:rPr>
              <w:t>Статус</w:t>
            </w:r>
          </w:p>
        </w:tc>
        <w:tc>
          <w:tcPr>
            <w:tcW w:w="1985" w:type="dxa"/>
            <w:vMerge w:val="restart"/>
          </w:tcPr>
          <w:p w:rsidR="00A24D9C" w:rsidRPr="00A24D9C" w:rsidRDefault="00A24D9C" w:rsidP="00A24D9C">
            <w:pPr>
              <w:widowControl w:val="0"/>
              <w:autoSpaceDE w:val="0"/>
              <w:autoSpaceDN w:val="0"/>
              <w:jc w:val="center"/>
              <w:rPr>
                <w:color w:val="auto"/>
                <w:kern w:val="0"/>
                <w:sz w:val="12"/>
                <w:szCs w:val="12"/>
                <w14:ligatures w14:val="none"/>
                <w14:cntxtAlts w14:val="0"/>
              </w:rPr>
            </w:pPr>
            <w:r w:rsidRPr="00A24D9C">
              <w:rPr>
                <w:color w:val="auto"/>
                <w:kern w:val="0"/>
                <w:sz w:val="12"/>
                <w:szCs w:val="12"/>
                <w14:ligatures w14:val="none"/>
                <w14:cntxtAlts w14:val="0"/>
              </w:rPr>
              <w:t xml:space="preserve">Наименование муниципальной программы </w:t>
            </w:r>
            <w:proofErr w:type="spellStart"/>
            <w:r w:rsidRPr="00A24D9C">
              <w:rPr>
                <w:color w:val="auto"/>
                <w:kern w:val="0"/>
                <w:sz w:val="12"/>
                <w:szCs w:val="12"/>
                <w14:ligatures w14:val="none"/>
                <w14:cntxtAlts w14:val="0"/>
              </w:rPr>
              <w:t>Нижнекумашкинского</w:t>
            </w:r>
            <w:proofErr w:type="spellEnd"/>
            <w:r w:rsidRPr="00A24D9C">
              <w:rPr>
                <w:color w:val="auto"/>
                <w:kern w:val="0"/>
                <w:sz w:val="12"/>
                <w:szCs w:val="12"/>
                <w14:ligatures w14:val="none"/>
                <w14:cntxtAlts w14:val="0"/>
              </w:rPr>
              <w:t xml:space="preserve"> сельского поселения </w:t>
            </w:r>
            <w:proofErr w:type="spellStart"/>
            <w:r w:rsidRPr="00A24D9C">
              <w:rPr>
                <w:color w:val="auto"/>
                <w:kern w:val="0"/>
                <w:sz w:val="12"/>
                <w:szCs w:val="12"/>
                <w14:ligatures w14:val="none"/>
                <w14:cntxtAlts w14:val="0"/>
              </w:rPr>
              <w:t>Шумерлинского</w:t>
            </w:r>
            <w:proofErr w:type="spellEnd"/>
            <w:r w:rsidRPr="00A24D9C">
              <w:rPr>
                <w:color w:val="auto"/>
                <w:kern w:val="0"/>
                <w:sz w:val="12"/>
                <w:szCs w:val="12"/>
                <w14:ligatures w14:val="none"/>
                <w14:cntxtAlts w14:val="0"/>
              </w:rPr>
              <w:t xml:space="preserve"> района, подпрограммы муниципальной программы </w:t>
            </w:r>
            <w:proofErr w:type="spellStart"/>
            <w:r w:rsidRPr="00A24D9C">
              <w:rPr>
                <w:color w:val="auto"/>
                <w:kern w:val="0"/>
                <w:sz w:val="12"/>
                <w:szCs w:val="12"/>
                <w14:ligatures w14:val="none"/>
                <w14:cntxtAlts w14:val="0"/>
              </w:rPr>
              <w:t>Нижнекумашкинского</w:t>
            </w:r>
            <w:proofErr w:type="spellEnd"/>
            <w:r w:rsidRPr="00A24D9C">
              <w:rPr>
                <w:color w:val="auto"/>
                <w:kern w:val="0"/>
                <w:sz w:val="12"/>
                <w:szCs w:val="12"/>
                <w14:ligatures w14:val="none"/>
                <w14:cntxtAlts w14:val="0"/>
              </w:rPr>
              <w:t xml:space="preserve"> сельского поселения </w:t>
            </w:r>
            <w:proofErr w:type="spellStart"/>
            <w:r w:rsidRPr="00A24D9C">
              <w:rPr>
                <w:color w:val="auto"/>
                <w:kern w:val="0"/>
                <w:sz w:val="12"/>
                <w:szCs w:val="12"/>
                <w14:ligatures w14:val="none"/>
                <w14:cntxtAlts w14:val="0"/>
              </w:rPr>
              <w:t>Шумерлинского</w:t>
            </w:r>
            <w:proofErr w:type="spellEnd"/>
            <w:r w:rsidRPr="00A24D9C">
              <w:rPr>
                <w:color w:val="auto"/>
                <w:kern w:val="0"/>
                <w:sz w:val="12"/>
                <w:szCs w:val="12"/>
                <w14:ligatures w14:val="none"/>
                <w14:cntxtAlts w14:val="0"/>
              </w:rPr>
              <w:t xml:space="preserve"> района (программы, ведомственной целевой программы </w:t>
            </w:r>
            <w:proofErr w:type="spellStart"/>
            <w:r w:rsidRPr="00A24D9C">
              <w:rPr>
                <w:color w:val="auto"/>
                <w:kern w:val="0"/>
                <w:sz w:val="12"/>
                <w:szCs w:val="12"/>
                <w14:ligatures w14:val="none"/>
                <w14:cntxtAlts w14:val="0"/>
              </w:rPr>
              <w:t>Нижнекумашкинского</w:t>
            </w:r>
            <w:proofErr w:type="spellEnd"/>
            <w:r w:rsidRPr="00A24D9C">
              <w:rPr>
                <w:color w:val="auto"/>
                <w:kern w:val="0"/>
                <w:sz w:val="12"/>
                <w:szCs w:val="12"/>
                <w14:ligatures w14:val="none"/>
                <w14:cntxtAlts w14:val="0"/>
              </w:rPr>
              <w:t xml:space="preserve"> сельского поселения </w:t>
            </w:r>
            <w:proofErr w:type="spellStart"/>
            <w:r w:rsidRPr="00A24D9C">
              <w:rPr>
                <w:color w:val="auto"/>
                <w:kern w:val="0"/>
                <w:sz w:val="12"/>
                <w:szCs w:val="12"/>
                <w14:ligatures w14:val="none"/>
                <w14:cntxtAlts w14:val="0"/>
              </w:rPr>
              <w:t>Шумерлинского</w:t>
            </w:r>
            <w:proofErr w:type="spellEnd"/>
            <w:r w:rsidRPr="00A24D9C">
              <w:rPr>
                <w:color w:val="auto"/>
                <w:kern w:val="0"/>
                <w:sz w:val="12"/>
                <w:szCs w:val="12"/>
                <w14:ligatures w14:val="none"/>
                <w14:cntxtAlts w14:val="0"/>
              </w:rPr>
              <w:t xml:space="preserve"> района, основного мероприятия)</w:t>
            </w:r>
          </w:p>
        </w:tc>
        <w:tc>
          <w:tcPr>
            <w:tcW w:w="1701" w:type="dxa"/>
            <w:gridSpan w:val="2"/>
          </w:tcPr>
          <w:p w:rsidR="00A24D9C" w:rsidRPr="00A24D9C" w:rsidRDefault="00A24D9C" w:rsidP="00A24D9C">
            <w:pPr>
              <w:widowControl w:val="0"/>
              <w:autoSpaceDE w:val="0"/>
              <w:autoSpaceDN w:val="0"/>
              <w:jc w:val="center"/>
              <w:rPr>
                <w:color w:val="auto"/>
                <w:kern w:val="0"/>
                <w:sz w:val="12"/>
                <w:szCs w:val="12"/>
                <w14:ligatures w14:val="none"/>
                <w14:cntxtAlts w14:val="0"/>
              </w:rPr>
            </w:pPr>
            <w:r w:rsidRPr="00A24D9C">
              <w:rPr>
                <w:color w:val="auto"/>
                <w:kern w:val="0"/>
                <w:sz w:val="12"/>
                <w:szCs w:val="12"/>
                <w14:ligatures w14:val="none"/>
                <w14:cntxtAlts w14:val="0"/>
              </w:rPr>
              <w:t>Код бюджетной классификации</w:t>
            </w:r>
          </w:p>
        </w:tc>
        <w:tc>
          <w:tcPr>
            <w:tcW w:w="1276" w:type="dxa"/>
            <w:vMerge w:val="restart"/>
          </w:tcPr>
          <w:p w:rsidR="00A24D9C" w:rsidRPr="00A24D9C" w:rsidRDefault="00A24D9C" w:rsidP="00A24D9C">
            <w:pPr>
              <w:widowControl w:val="0"/>
              <w:autoSpaceDE w:val="0"/>
              <w:autoSpaceDN w:val="0"/>
              <w:jc w:val="center"/>
              <w:rPr>
                <w:color w:val="auto"/>
                <w:kern w:val="0"/>
                <w:sz w:val="12"/>
                <w:szCs w:val="12"/>
                <w14:ligatures w14:val="none"/>
                <w14:cntxtAlts w14:val="0"/>
              </w:rPr>
            </w:pPr>
            <w:r w:rsidRPr="00A24D9C">
              <w:rPr>
                <w:color w:val="auto"/>
                <w:kern w:val="0"/>
                <w:sz w:val="12"/>
                <w:szCs w:val="12"/>
                <w14:ligatures w14:val="none"/>
                <w14:cntxtAlts w14:val="0"/>
              </w:rPr>
              <w:t>Источники финансирования</w:t>
            </w:r>
          </w:p>
        </w:tc>
        <w:tc>
          <w:tcPr>
            <w:tcW w:w="5103" w:type="dxa"/>
            <w:gridSpan w:val="9"/>
            <w:tcBorders>
              <w:right w:val="nil"/>
            </w:tcBorders>
          </w:tcPr>
          <w:p w:rsidR="00A24D9C" w:rsidRPr="00A24D9C" w:rsidRDefault="00A24D9C" w:rsidP="00A24D9C">
            <w:pPr>
              <w:widowControl w:val="0"/>
              <w:autoSpaceDE w:val="0"/>
              <w:autoSpaceDN w:val="0"/>
              <w:jc w:val="center"/>
              <w:rPr>
                <w:color w:val="auto"/>
                <w:kern w:val="0"/>
                <w:sz w:val="12"/>
                <w:szCs w:val="12"/>
                <w14:ligatures w14:val="none"/>
                <w14:cntxtAlts w14:val="0"/>
              </w:rPr>
            </w:pPr>
            <w:r w:rsidRPr="00A24D9C">
              <w:rPr>
                <w:color w:val="auto"/>
                <w:kern w:val="0"/>
                <w:sz w:val="12"/>
                <w:szCs w:val="12"/>
                <w14:ligatures w14:val="none"/>
                <w14:cntxtAlts w14:val="0"/>
              </w:rPr>
              <w:t>Расходы по годам, тыс. рублей</w:t>
            </w:r>
          </w:p>
        </w:tc>
      </w:tr>
      <w:tr w:rsidR="00A24D9C" w:rsidRPr="00A24D9C" w:rsidTr="00A24D9C">
        <w:tc>
          <w:tcPr>
            <w:tcW w:w="709" w:type="dxa"/>
            <w:vMerge/>
            <w:tcBorders>
              <w:left w:val="nil"/>
            </w:tcBorders>
          </w:tcPr>
          <w:p w:rsidR="00A24D9C" w:rsidRPr="00A24D9C" w:rsidRDefault="00A24D9C" w:rsidP="00A24D9C">
            <w:pPr>
              <w:rPr>
                <w:color w:val="auto"/>
                <w:kern w:val="0"/>
                <w:sz w:val="12"/>
                <w:szCs w:val="12"/>
                <w14:ligatures w14:val="none"/>
                <w14:cntxtAlts w14:val="0"/>
              </w:rPr>
            </w:pPr>
          </w:p>
        </w:tc>
        <w:tc>
          <w:tcPr>
            <w:tcW w:w="1985" w:type="dxa"/>
            <w:vMerge/>
          </w:tcPr>
          <w:p w:rsidR="00A24D9C" w:rsidRPr="00A24D9C" w:rsidRDefault="00A24D9C" w:rsidP="00A24D9C">
            <w:pPr>
              <w:rPr>
                <w:color w:val="auto"/>
                <w:kern w:val="0"/>
                <w:sz w:val="12"/>
                <w:szCs w:val="12"/>
                <w14:ligatures w14:val="none"/>
                <w14:cntxtAlts w14:val="0"/>
              </w:rPr>
            </w:pPr>
          </w:p>
        </w:tc>
        <w:tc>
          <w:tcPr>
            <w:tcW w:w="664" w:type="dxa"/>
          </w:tcPr>
          <w:p w:rsidR="00A24D9C" w:rsidRPr="00A24D9C" w:rsidRDefault="00A24D9C" w:rsidP="00A24D9C">
            <w:pPr>
              <w:widowControl w:val="0"/>
              <w:autoSpaceDE w:val="0"/>
              <w:autoSpaceDN w:val="0"/>
              <w:jc w:val="center"/>
              <w:rPr>
                <w:color w:val="auto"/>
                <w:kern w:val="0"/>
                <w:sz w:val="12"/>
                <w:szCs w:val="12"/>
                <w14:ligatures w14:val="none"/>
                <w14:cntxtAlts w14:val="0"/>
              </w:rPr>
            </w:pPr>
            <w:r w:rsidRPr="00A24D9C">
              <w:rPr>
                <w:color w:val="auto"/>
                <w:kern w:val="0"/>
                <w:sz w:val="12"/>
                <w:szCs w:val="12"/>
                <w14:ligatures w14:val="none"/>
                <w14:cntxtAlts w14:val="0"/>
              </w:rPr>
              <w:t>главный распорядитель бюджетных средств</w:t>
            </w:r>
          </w:p>
        </w:tc>
        <w:tc>
          <w:tcPr>
            <w:tcW w:w="1037" w:type="dxa"/>
          </w:tcPr>
          <w:p w:rsidR="00A24D9C" w:rsidRPr="00A24D9C" w:rsidRDefault="00A24D9C" w:rsidP="00A24D9C">
            <w:pPr>
              <w:widowControl w:val="0"/>
              <w:autoSpaceDE w:val="0"/>
              <w:autoSpaceDN w:val="0"/>
              <w:jc w:val="center"/>
              <w:rPr>
                <w:color w:val="auto"/>
                <w:kern w:val="0"/>
                <w:sz w:val="12"/>
                <w:szCs w:val="12"/>
                <w14:ligatures w14:val="none"/>
                <w14:cntxtAlts w14:val="0"/>
              </w:rPr>
            </w:pPr>
            <w:r w:rsidRPr="00A24D9C">
              <w:rPr>
                <w:color w:val="auto"/>
                <w:kern w:val="0"/>
                <w:sz w:val="12"/>
                <w:szCs w:val="12"/>
                <w14:ligatures w14:val="none"/>
                <w14:cntxtAlts w14:val="0"/>
              </w:rPr>
              <w:t>целевая статья расходов</w:t>
            </w:r>
          </w:p>
        </w:tc>
        <w:tc>
          <w:tcPr>
            <w:tcW w:w="1276" w:type="dxa"/>
            <w:vMerge/>
          </w:tcPr>
          <w:p w:rsidR="00A24D9C" w:rsidRPr="00A24D9C" w:rsidRDefault="00A24D9C" w:rsidP="00A24D9C">
            <w:pPr>
              <w:rPr>
                <w:color w:val="auto"/>
                <w:kern w:val="0"/>
                <w:sz w:val="12"/>
                <w:szCs w:val="12"/>
                <w14:ligatures w14:val="none"/>
                <w14:cntxtAlts w14:val="0"/>
              </w:rPr>
            </w:pPr>
          </w:p>
        </w:tc>
        <w:tc>
          <w:tcPr>
            <w:tcW w:w="567" w:type="dxa"/>
          </w:tcPr>
          <w:p w:rsidR="00A24D9C" w:rsidRPr="00A24D9C" w:rsidRDefault="00A24D9C" w:rsidP="00A24D9C">
            <w:pPr>
              <w:widowControl w:val="0"/>
              <w:autoSpaceDE w:val="0"/>
              <w:autoSpaceDN w:val="0"/>
              <w:jc w:val="center"/>
              <w:rPr>
                <w:color w:val="auto"/>
                <w:kern w:val="0"/>
                <w:sz w:val="12"/>
                <w:szCs w:val="12"/>
                <w14:ligatures w14:val="none"/>
                <w14:cntxtAlts w14:val="0"/>
              </w:rPr>
            </w:pPr>
            <w:r w:rsidRPr="00A24D9C">
              <w:rPr>
                <w:color w:val="auto"/>
                <w:kern w:val="0"/>
                <w:sz w:val="12"/>
                <w:szCs w:val="12"/>
                <w14:ligatures w14:val="none"/>
                <w14:cntxtAlts w14:val="0"/>
              </w:rPr>
              <w:t>2019</w:t>
            </w:r>
          </w:p>
        </w:tc>
        <w:tc>
          <w:tcPr>
            <w:tcW w:w="567" w:type="dxa"/>
          </w:tcPr>
          <w:p w:rsidR="00A24D9C" w:rsidRPr="00A24D9C" w:rsidRDefault="00A24D9C" w:rsidP="00A24D9C">
            <w:pPr>
              <w:widowControl w:val="0"/>
              <w:autoSpaceDE w:val="0"/>
              <w:autoSpaceDN w:val="0"/>
              <w:jc w:val="center"/>
              <w:rPr>
                <w:color w:val="auto"/>
                <w:kern w:val="0"/>
                <w:sz w:val="12"/>
                <w:szCs w:val="12"/>
                <w14:ligatures w14:val="none"/>
                <w14:cntxtAlts w14:val="0"/>
              </w:rPr>
            </w:pPr>
            <w:r w:rsidRPr="00A24D9C">
              <w:rPr>
                <w:color w:val="auto"/>
                <w:kern w:val="0"/>
                <w:sz w:val="12"/>
                <w:szCs w:val="12"/>
                <w14:ligatures w14:val="none"/>
                <w14:cntxtAlts w14:val="0"/>
              </w:rPr>
              <w:t>2020</w:t>
            </w:r>
          </w:p>
        </w:tc>
        <w:tc>
          <w:tcPr>
            <w:tcW w:w="567" w:type="dxa"/>
          </w:tcPr>
          <w:p w:rsidR="00A24D9C" w:rsidRPr="00A24D9C" w:rsidRDefault="00A24D9C" w:rsidP="00A24D9C">
            <w:pPr>
              <w:widowControl w:val="0"/>
              <w:autoSpaceDE w:val="0"/>
              <w:autoSpaceDN w:val="0"/>
              <w:jc w:val="center"/>
              <w:rPr>
                <w:color w:val="auto"/>
                <w:kern w:val="0"/>
                <w:sz w:val="12"/>
                <w:szCs w:val="12"/>
                <w14:ligatures w14:val="none"/>
                <w14:cntxtAlts w14:val="0"/>
              </w:rPr>
            </w:pPr>
            <w:r w:rsidRPr="00A24D9C">
              <w:rPr>
                <w:color w:val="auto"/>
                <w:kern w:val="0"/>
                <w:sz w:val="12"/>
                <w:szCs w:val="12"/>
                <w14:ligatures w14:val="none"/>
                <w14:cntxtAlts w14:val="0"/>
              </w:rPr>
              <w:t>2021</w:t>
            </w:r>
          </w:p>
        </w:tc>
        <w:tc>
          <w:tcPr>
            <w:tcW w:w="567" w:type="dxa"/>
          </w:tcPr>
          <w:p w:rsidR="00A24D9C" w:rsidRPr="00A24D9C" w:rsidRDefault="00A24D9C" w:rsidP="00A24D9C">
            <w:pPr>
              <w:widowControl w:val="0"/>
              <w:autoSpaceDE w:val="0"/>
              <w:autoSpaceDN w:val="0"/>
              <w:jc w:val="center"/>
              <w:rPr>
                <w:color w:val="auto"/>
                <w:kern w:val="0"/>
                <w:sz w:val="12"/>
                <w:szCs w:val="12"/>
                <w14:ligatures w14:val="none"/>
                <w14:cntxtAlts w14:val="0"/>
              </w:rPr>
            </w:pPr>
            <w:r w:rsidRPr="00A24D9C">
              <w:rPr>
                <w:color w:val="auto"/>
                <w:kern w:val="0"/>
                <w:sz w:val="12"/>
                <w:szCs w:val="12"/>
                <w14:ligatures w14:val="none"/>
                <w14:cntxtAlts w14:val="0"/>
              </w:rPr>
              <w:t>2022</w:t>
            </w:r>
          </w:p>
        </w:tc>
        <w:tc>
          <w:tcPr>
            <w:tcW w:w="567" w:type="dxa"/>
          </w:tcPr>
          <w:p w:rsidR="00A24D9C" w:rsidRPr="00A24D9C" w:rsidRDefault="00A24D9C" w:rsidP="00A24D9C">
            <w:pPr>
              <w:widowControl w:val="0"/>
              <w:autoSpaceDE w:val="0"/>
              <w:autoSpaceDN w:val="0"/>
              <w:jc w:val="center"/>
              <w:rPr>
                <w:color w:val="auto"/>
                <w:kern w:val="0"/>
                <w:sz w:val="12"/>
                <w:szCs w:val="12"/>
                <w14:ligatures w14:val="none"/>
                <w14:cntxtAlts w14:val="0"/>
              </w:rPr>
            </w:pPr>
            <w:r w:rsidRPr="00A24D9C">
              <w:rPr>
                <w:color w:val="auto"/>
                <w:kern w:val="0"/>
                <w:sz w:val="12"/>
                <w:szCs w:val="12"/>
                <w14:ligatures w14:val="none"/>
                <w14:cntxtAlts w14:val="0"/>
              </w:rPr>
              <w:t>2023</w:t>
            </w:r>
          </w:p>
        </w:tc>
        <w:tc>
          <w:tcPr>
            <w:tcW w:w="567" w:type="dxa"/>
          </w:tcPr>
          <w:p w:rsidR="00A24D9C" w:rsidRPr="00A24D9C" w:rsidRDefault="00A24D9C" w:rsidP="00A24D9C">
            <w:pPr>
              <w:widowControl w:val="0"/>
              <w:autoSpaceDE w:val="0"/>
              <w:autoSpaceDN w:val="0"/>
              <w:jc w:val="center"/>
              <w:rPr>
                <w:color w:val="auto"/>
                <w:kern w:val="0"/>
                <w:sz w:val="12"/>
                <w:szCs w:val="12"/>
                <w14:ligatures w14:val="none"/>
                <w14:cntxtAlts w14:val="0"/>
              </w:rPr>
            </w:pPr>
            <w:r w:rsidRPr="00A24D9C">
              <w:rPr>
                <w:color w:val="auto"/>
                <w:kern w:val="0"/>
                <w:sz w:val="12"/>
                <w:szCs w:val="12"/>
                <w14:ligatures w14:val="none"/>
                <w14:cntxtAlts w14:val="0"/>
              </w:rPr>
              <w:t>2024</w:t>
            </w:r>
          </w:p>
        </w:tc>
        <w:tc>
          <w:tcPr>
            <w:tcW w:w="567" w:type="dxa"/>
          </w:tcPr>
          <w:p w:rsidR="00A24D9C" w:rsidRPr="00A24D9C" w:rsidRDefault="00A24D9C" w:rsidP="00A24D9C">
            <w:pPr>
              <w:widowControl w:val="0"/>
              <w:autoSpaceDE w:val="0"/>
              <w:autoSpaceDN w:val="0"/>
              <w:jc w:val="center"/>
              <w:rPr>
                <w:color w:val="auto"/>
                <w:kern w:val="0"/>
                <w:sz w:val="12"/>
                <w:szCs w:val="12"/>
                <w14:ligatures w14:val="none"/>
                <w14:cntxtAlts w14:val="0"/>
              </w:rPr>
            </w:pPr>
            <w:r w:rsidRPr="00A24D9C">
              <w:rPr>
                <w:color w:val="auto"/>
                <w:kern w:val="0"/>
                <w:sz w:val="12"/>
                <w:szCs w:val="12"/>
                <w14:ligatures w14:val="none"/>
                <w14:cntxtAlts w14:val="0"/>
              </w:rPr>
              <w:t>2025</w:t>
            </w:r>
          </w:p>
        </w:tc>
        <w:tc>
          <w:tcPr>
            <w:tcW w:w="567" w:type="dxa"/>
          </w:tcPr>
          <w:p w:rsidR="00A24D9C" w:rsidRPr="00A24D9C" w:rsidRDefault="00A24D9C" w:rsidP="00A24D9C">
            <w:pPr>
              <w:widowControl w:val="0"/>
              <w:autoSpaceDE w:val="0"/>
              <w:autoSpaceDN w:val="0"/>
              <w:jc w:val="center"/>
              <w:rPr>
                <w:color w:val="auto"/>
                <w:kern w:val="0"/>
                <w:sz w:val="12"/>
                <w:szCs w:val="12"/>
                <w14:ligatures w14:val="none"/>
                <w14:cntxtAlts w14:val="0"/>
              </w:rPr>
            </w:pPr>
            <w:r w:rsidRPr="00A24D9C">
              <w:rPr>
                <w:color w:val="auto"/>
                <w:kern w:val="0"/>
                <w:sz w:val="12"/>
                <w:szCs w:val="12"/>
                <w14:ligatures w14:val="none"/>
                <w14:cntxtAlts w14:val="0"/>
              </w:rPr>
              <w:t>2026 - 2030</w:t>
            </w:r>
          </w:p>
        </w:tc>
        <w:tc>
          <w:tcPr>
            <w:tcW w:w="567" w:type="dxa"/>
            <w:tcBorders>
              <w:right w:val="nil"/>
            </w:tcBorders>
          </w:tcPr>
          <w:p w:rsidR="00A24D9C" w:rsidRPr="00A24D9C" w:rsidRDefault="00A24D9C" w:rsidP="00A24D9C">
            <w:pPr>
              <w:widowControl w:val="0"/>
              <w:autoSpaceDE w:val="0"/>
              <w:autoSpaceDN w:val="0"/>
              <w:jc w:val="center"/>
              <w:rPr>
                <w:color w:val="auto"/>
                <w:kern w:val="0"/>
                <w:sz w:val="12"/>
                <w:szCs w:val="12"/>
                <w14:ligatures w14:val="none"/>
                <w14:cntxtAlts w14:val="0"/>
              </w:rPr>
            </w:pPr>
            <w:r w:rsidRPr="00A24D9C">
              <w:rPr>
                <w:color w:val="auto"/>
                <w:kern w:val="0"/>
                <w:sz w:val="12"/>
                <w:szCs w:val="12"/>
                <w14:ligatures w14:val="none"/>
                <w14:cntxtAlts w14:val="0"/>
              </w:rPr>
              <w:t>2031 - 2035</w:t>
            </w:r>
          </w:p>
        </w:tc>
      </w:tr>
      <w:tr w:rsidR="00A24D9C" w:rsidRPr="00A24D9C" w:rsidTr="00A24D9C">
        <w:tc>
          <w:tcPr>
            <w:tcW w:w="709" w:type="dxa"/>
            <w:tcBorders>
              <w:left w:val="nil"/>
            </w:tcBorders>
          </w:tcPr>
          <w:p w:rsidR="00A24D9C" w:rsidRPr="00A24D9C" w:rsidRDefault="00A24D9C" w:rsidP="00A24D9C">
            <w:pPr>
              <w:widowControl w:val="0"/>
              <w:autoSpaceDE w:val="0"/>
              <w:autoSpaceDN w:val="0"/>
              <w:jc w:val="center"/>
              <w:rPr>
                <w:color w:val="auto"/>
                <w:kern w:val="0"/>
                <w:sz w:val="12"/>
                <w:szCs w:val="12"/>
                <w14:ligatures w14:val="none"/>
                <w14:cntxtAlts w14:val="0"/>
              </w:rPr>
            </w:pPr>
            <w:r w:rsidRPr="00A24D9C">
              <w:rPr>
                <w:color w:val="auto"/>
                <w:kern w:val="0"/>
                <w:sz w:val="12"/>
                <w:szCs w:val="12"/>
                <w14:ligatures w14:val="none"/>
                <w14:cntxtAlts w14:val="0"/>
              </w:rPr>
              <w:t>1</w:t>
            </w:r>
          </w:p>
        </w:tc>
        <w:tc>
          <w:tcPr>
            <w:tcW w:w="1985" w:type="dxa"/>
          </w:tcPr>
          <w:p w:rsidR="00A24D9C" w:rsidRPr="00A24D9C" w:rsidRDefault="00A24D9C" w:rsidP="00A24D9C">
            <w:pPr>
              <w:widowControl w:val="0"/>
              <w:autoSpaceDE w:val="0"/>
              <w:autoSpaceDN w:val="0"/>
              <w:jc w:val="center"/>
              <w:rPr>
                <w:color w:val="auto"/>
                <w:kern w:val="0"/>
                <w:sz w:val="12"/>
                <w:szCs w:val="12"/>
                <w14:ligatures w14:val="none"/>
                <w14:cntxtAlts w14:val="0"/>
              </w:rPr>
            </w:pPr>
            <w:r w:rsidRPr="00A24D9C">
              <w:rPr>
                <w:color w:val="auto"/>
                <w:kern w:val="0"/>
                <w:sz w:val="12"/>
                <w:szCs w:val="12"/>
                <w14:ligatures w14:val="none"/>
                <w14:cntxtAlts w14:val="0"/>
              </w:rPr>
              <w:t>2</w:t>
            </w:r>
          </w:p>
        </w:tc>
        <w:tc>
          <w:tcPr>
            <w:tcW w:w="664" w:type="dxa"/>
          </w:tcPr>
          <w:p w:rsidR="00A24D9C" w:rsidRPr="00A24D9C" w:rsidRDefault="00A24D9C" w:rsidP="00A24D9C">
            <w:pPr>
              <w:widowControl w:val="0"/>
              <w:autoSpaceDE w:val="0"/>
              <w:autoSpaceDN w:val="0"/>
              <w:jc w:val="center"/>
              <w:rPr>
                <w:color w:val="auto"/>
                <w:kern w:val="0"/>
                <w:sz w:val="12"/>
                <w:szCs w:val="12"/>
                <w14:ligatures w14:val="none"/>
                <w14:cntxtAlts w14:val="0"/>
              </w:rPr>
            </w:pPr>
            <w:r w:rsidRPr="00A24D9C">
              <w:rPr>
                <w:color w:val="auto"/>
                <w:kern w:val="0"/>
                <w:sz w:val="12"/>
                <w:szCs w:val="12"/>
                <w14:ligatures w14:val="none"/>
                <w14:cntxtAlts w14:val="0"/>
              </w:rPr>
              <w:t>3</w:t>
            </w:r>
          </w:p>
        </w:tc>
        <w:tc>
          <w:tcPr>
            <w:tcW w:w="1037" w:type="dxa"/>
          </w:tcPr>
          <w:p w:rsidR="00A24D9C" w:rsidRPr="00A24D9C" w:rsidRDefault="00A24D9C" w:rsidP="00A24D9C">
            <w:pPr>
              <w:widowControl w:val="0"/>
              <w:autoSpaceDE w:val="0"/>
              <w:autoSpaceDN w:val="0"/>
              <w:jc w:val="center"/>
              <w:rPr>
                <w:color w:val="auto"/>
                <w:kern w:val="0"/>
                <w:sz w:val="12"/>
                <w:szCs w:val="12"/>
                <w14:ligatures w14:val="none"/>
                <w14:cntxtAlts w14:val="0"/>
              </w:rPr>
            </w:pPr>
            <w:r w:rsidRPr="00A24D9C">
              <w:rPr>
                <w:color w:val="auto"/>
                <w:kern w:val="0"/>
                <w:sz w:val="12"/>
                <w:szCs w:val="12"/>
                <w14:ligatures w14:val="none"/>
                <w14:cntxtAlts w14:val="0"/>
              </w:rPr>
              <w:t>4</w:t>
            </w:r>
          </w:p>
        </w:tc>
        <w:tc>
          <w:tcPr>
            <w:tcW w:w="1276" w:type="dxa"/>
          </w:tcPr>
          <w:p w:rsidR="00A24D9C" w:rsidRPr="00A24D9C" w:rsidRDefault="00A24D9C" w:rsidP="00A24D9C">
            <w:pPr>
              <w:widowControl w:val="0"/>
              <w:autoSpaceDE w:val="0"/>
              <w:autoSpaceDN w:val="0"/>
              <w:jc w:val="center"/>
              <w:rPr>
                <w:color w:val="auto"/>
                <w:kern w:val="0"/>
                <w:sz w:val="12"/>
                <w:szCs w:val="12"/>
                <w14:ligatures w14:val="none"/>
                <w14:cntxtAlts w14:val="0"/>
              </w:rPr>
            </w:pPr>
            <w:r w:rsidRPr="00A24D9C">
              <w:rPr>
                <w:color w:val="auto"/>
                <w:kern w:val="0"/>
                <w:sz w:val="12"/>
                <w:szCs w:val="12"/>
                <w14:ligatures w14:val="none"/>
                <w14:cntxtAlts w14:val="0"/>
              </w:rPr>
              <w:t>5</w:t>
            </w:r>
          </w:p>
        </w:tc>
        <w:tc>
          <w:tcPr>
            <w:tcW w:w="567" w:type="dxa"/>
          </w:tcPr>
          <w:p w:rsidR="00A24D9C" w:rsidRPr="00A24D9C" w:rsidRDefault="00A24D9C" w:rsidP="00A24D9C">
            <w:pPr>
              <w:widowControl w:val="0"/>
              <w:autoSpaceDE w:val="0"/>
              <w:autoSpaceDN w:val="0"/>
              <w:jc w:val="center"/>
              <w:rPr>
                <w:color w:val="auto"/>
                <w:kern w:val="0"/>
                <w:sz w:val="12"/>
                <w:szCs w:val="12"/>
                <w14:ligatures w14:val="none"/>
                <w14:cntxtAlts w14:val="0"/>
              </w:rPr>
            </w:pPr>
            <w:r w:rsidRPr="00A24D9C">
              <w:rPr>
                <w:color w:val="auto"/>
                <w:kern w:val="0"/>
                <w:sz w:val="12"/>
                <w:szCs w:val="12"/>
                <w14:ligatures w14:val="none"/>
                <w14:cntxtAlts w14:val="0"/>
              </w:rPr>
              <w:t>6</w:t>
            </w:r>
          </w:p>
        </w:tc>
        <w:tc>
          <w:tcPr>
            <w:tcW w:w="567" w:type="dxa"/>
          </w:tcPr>
          <w:p w:rsidR="00A24D9C" w:rsidRPr="00A24D9C" w:rsidRDefault="00A24D9C" w:rsidP="00A24D9C">
            <w:pPr>
              <w:widowControl w:val="0"/>
              <w:autoSpaceDE w:val="0"/>
              <w:autoSpaceDN w:val="0"/>
              <w:jc w:val="center"/>
              <w:rPr>
                <w:color w:val="auto"/>
                <w:kern w:val="0"/>
                <w:sz w:val="12"/>
                <w:szCs w:val="12"/>
                <w14:ligatures w14:val="none"/>
                <w14:cntxtAlts w14:val="0"/>
              </w:rPr>
            </w:pPr>
            <w:r w:rsidRPr="00A24D9C">
              <w:rPr>
                <w:color w:val="auto"/>
                <w:kern w:val="0"/>
                <w:sz w:val="12"/>
                <w:szCs w:val="12"/>
                <w14:ligatures w14:val="none"/>
                <w14:cntxtAlts w14:val="0"/>
              </w:rPr>
              <w:t>7</w:t>
            </w:r>
          </w:p>
        </w:tc>
        <w:tc>
          <w:tcPr>
            <w:tcW w:w="567" w:type="dxa"/>
          </w:tcPr>
          <w:p w:rsidR="00A24D9C" w:rsidRPr="00A24D9C" w:rsidRDefault="00A24D9C" w:rsidP="00A24D9C">
            <w:pPr>
              <w:widowControl w:val="0"/>
              <w:autoSpaceDE w:val="0"/>
              <w:autoSpaceDN w:val="0"/>
              <w:jc w:val="center"/>
              <w:rPr>
                <w:color w:val="auto"/>
                <w:kern w:val="0"/>
                <w:sz w:val="12"/>
                <w:szCs w:val="12"/>
                <w14:ligatures w14:val="none"/>
                <w14:cntxtAlts w14:val="0"/>
              </w:rPr>
            </w:pPr>
            <w:r w:rsidRPr="00A24D9C">
              <w:rPr>
                <w:color w:val="auto"/>
                <w:kern w:val="0"/>
                <w:sz w:val="12"/>
                <w:szCs w:val="12"/>
                <w14:ligatures w14:val="none"/>
                <w14:cntxtAlts w14:val="0"/>
              </w:rPr>
              <w:t>8</w:t>
            </w:r>
          </w:p>
        </w:tc>
        <w:tc>
          <w:tcPr>
            <w:tcW w:w="567" w:type="dxa"/>
          </w:tcPr>
          <w:p w:rsidR="00A24D9C" w:rsidRPr="00A24D9C" w:rsidRDefault="00A24D9C" w:rsidP="00A24D9C">
            <w:pPr>
              <w:widowControl w:val="0"/>
              <w:autoSpaceDE w:val="0"/>
              <w:autoSpaceDN w:val="0"/>
              <w:jc w:val="center"/>
              <w:rPr>
                <w:color w:val="auto"/>
                <w:kern w:val="0"/>
                <w:sz w:val="12"/>
                <w:szCs w:val="12"/>
                <w14:ligatures w14:val="none"/>
                <w14:cntxtAlts w14:val="0"/>
              </w:rPr>
            </w:pPr>
            <w:r w:rsidRPr="00A24D9C">
              <w:rPr>
                <w:color w:val="auto"/>
                <w:kern w:val="0"/>
                <w:sz w:val="12"/>
                <w:szCs w:val="12"/>
                <w14:ligatures w14:val="none"/>
                <w14:cntxtAlts w14:val="0"/>
              </w:rPr>
              <w:t>9</w:t>
            </w:r>
          </w:p>
        </w:tc>
        <w:tc>
          <w:tcPr>
            <w:tcW w:w="567" w:type="dxa"/>
          </w:tcPr>
          <w:p w:rsidR="00A24D9C" w:rsidRPr="00A24D9C" w:rsidRDefault="00A24D9C" w:rsidP="00A24D9C">
            <w:pPr>
              <w:widowControl w:val="0"/>
              <w:autoSpaceDE w:val="0"/>
              <w:autoSpaceDN w:val="0"/>
              <w:jc w:val="center"/>
              <w:rPr>
                <w:color w:val="auto"/>
                <w:kern w:val="0"/>
                <w:sz w:val="12"/>
                <w:szCs w:val="12"/>
                <w14:ligatures w14:val="none"/>
                <w14:cntxtAlts w14:val="0"/>
              </w:rPr>
            </w:pPr>
            <w:r w:rsidRPr="00A24D9C">
              <w:rPr>
                <w:color w:val="auto"/>
                <w:kern w:val="0"/>
                <w:sz w:val="12"/>
                <w:szCs w:val="12"/>
                <w14:ligatures w14:val="none"/>
                <w14:cntxtAlts w14:val="0"/>
              </w:rPr>
              <w:t>10</w:t>
            </w:r>
          </w:p>
        </w:tc>
        <w:tc>
          <w:tcPr>
            <w:tcW w:w="567" w:type="dxa"/>
          </w:tcPr>
          <w:p w:rsidR="00A24D9C" w:rsidRPr="00A24D9C" w:rsidRDefault="00A24D9C" w:rsidP="00A24D9C">
            <w:pPr>
              <w:widowControl w:val="0"/>
              <w:autoSpaceDE w:val="0"/>
              <w:autoSpaceDN w:val="0"/>
              <w:jc w:val="center"/>
              <w:rPr>
                <w:color w:val="auto"/>
                <w:kern w:val="0"/>
                <w:sz w:val="12"/>
                <w:szCs w:val="12"/>
                <w14:ligatures w14:val="none"/>
                <w14:cntxtAlts w14:val="0"/>
              </w:rPr>
            </w:pPr>
            <w:r w:rsidRPr="00A24D9C">
              <w:rPr>
                <w:color w:val="auto"/>
                <w:kern w:val="0"/>
                <w:sz w:val="12"/>
                <w:szCs w:val="12"/>
                <w14:ligatures w14:val="none"/>
                <w14:cntxtAlts w14:val="0"/>
              </w:rPr>
              <w:t>11</w:t>
            </w:r>
          </w:p>
        </w:tc>
        <w:tc>
          <w:tcPr>
            <w:tcW w:w="567" w:type="dxa"/>
          </w:tcPr>
          <w:p w:rsidR="00A24D9C" w:rsidRPr="00A24D9C" w:rsidRDefault="00A24D9C" w:rsidP="00A24D9C">
            <w:pPr>
              <w:widowControl w:val="0"/>
              <w:autoSpaceDE w:val="0"/>
              <w:autoSpaceDN w:val="0"/>
              <w:jc w:val="center"/>
              <w:rPr>
                <w:color w:val="auto"/>
                <w:kern w:val="0"/>
                <w:sz w:val="12"/>
                <w:szCs w:val="12"/>
                <w14:ligatures w14:val="none"/>
                <w14:cntxtAlts w14:val="0"/>
              </w:rPr>
            </w:pPr>
            <w:r w:rsidRPr="00A24D9C">
              <w:rPr>
                <w:color w:val="auto"/>
                <w:kern w:val="0"/>
                <w:sz w:val="12"/>
                <w:szCs w:val="12"/>
                <w14:ligatures w14:val="none"/>
                <w14:cntxtAlts w14:val="0"/>
              </w:rPr>
              <w:t>12</w:t>
            </w:r>
          </w:p>
        </w:tc>
        <w:tc>
          <w:tcPr>
            <w:tcW w:w="567" w:type="dxa"/>
          </w:tcPr>
          <w:p w:rsidR="00A24D9C" w:rsidRPr="00A24D9C" w:rsidRDefault="00A24D9C" w:rsidP="00A24D9C">
            <w:pPr>
              <w:widowControl w:val="0"/>
              <w:autoSpaceDE w:val="0"/>
              <w:autoSpaceDN w:val="0"/>
              <w:jc w:val="center"/>
              <w:rPr>
                <w:color w:val="auto"/>
                <w:kern w:val="0"/>
                <w:sz w:val="12"/>
                <w:szCs w:val="12"/>
                <w14:ligatures w14:val="none"/>
                <w14:cntxtAlts w14:val="0"/>
              </w:rPr>
            </w:pPr>
            <w:r w:rsidRPr="00A24D9C">
              <w:rPr>
                <w:color w:val="auto"/>
                <w:kern w:val="0"/>
                <w:sz w:val="12"/>
                <w:szCs w:val="12"/>
                <w14:ligatures w14:val="none"/>
                <w14:cntxtAlts w14:val="0"/>
              </w:rPr>
              <w:t>13</w:t>
            </w:r>
          </w:p>
        </w:tc>
        <w:tc>
          <w:tcPr>
            <w:tcW w:w="567" w:type="dxa"/>
            <w:tcBorders>
              <w:right w:val="nil"/>
            </w:tcBorders>
          </w:tcPr>
          <w:p w:rsidR="00A24D9C" w:rsidRPr="00A24D9C" w:rsidRDefault="00A24D9C" w:rsidP="00A24D9C">
            <w:pPr>
              <w:widowControl w:val="0"/>
              <w:autoSpaceDE w:val="0"/>
              <w:autoSpaceDN w:val="0"/>
              <w:jc w:val="center"/>
              <w:rPr>
                <w:color w:val="auto"/>
                <w:kern w:val="0"/>
                <w:sz w:val="12"/>
                <w:szCs w:val="12"/>
                <w14:ligatures w14:val="none"/>
                <w14:cntxtAlts w14:val="0"/>
              </w:rPr>
            </w:pPr>
            <w:r w:rsidRPr="00A24D9C">
              <w:rPr>
                <w:color w:val="auto"/>
                <w:kern w:val="0"/>
                <w:sz w:val="12"/>
                <w:szCs w:val="12"/>
                <w14:ligatures w14:val="none"/>
                <w14:cntxtAlts w14:val="0"/>
              </w:rPr>
              <w:t>14</w:t>
            </w:r>
          </w:p>
        </w:tc>
      </w:tr>
      <w:tr w:rsidR="00A24D9C" w:rsidRPr="00A24D9C" w:rsidTr="00A24D9C">
        <w:tc>
          <w:tcPr>
            <w:tcW w:w="709" w:type="dxa"/>
            <w:vMerge w:val="restart"/>
            <w:tcBorders>
              <w:left w:val="nil"/>
            </w:tcBorders>
          </w:tcPr>
          <w:p w:rsidR="00A24D9C" w:rsidRPr="00A24D9C" w:rsidRDefault="00A24D9C" w:rsidP="00A24D9C">
            <w:pPr>
              <w:widowControl w:val="0"/>
              <w:autoSpaceDE w:val="0"/>
              <w:autoSpaceDN w:val="0"/>
              <w:jc w:val="both"/>
              <w:rPr>
                <w:color w:val="auto"/>
                <w:kern w:val="0"/>
                <w:sz w:val="12"/>
                <w:szCs w:val="12"/>
                <w14:ligatures w14:val="none"/>
                <w14:cntxtAlts w14:val="0"/>
              </w:rPr>
            </w:pPr>
            <w:r w:rsidRPr="00A24D9C">
              <w:rPr>
                <w:color w:val="auto"/>
                <w:kern w:val="0"/>
                <w:sz w:val="12"/>
                <w:szCs w:val="12"/>
                <w14:ligatures w14:val="none"/>
                <w14:cntxtAlts w14:val="0"/>
              </w:rPr>
              <w:t xml:space="preserve">Муниципальная программа </w:t>
            </w:r>
          </w:p>
        </w:tc>
        <w:tc>
          <w:tcPr>
            <w:tcW w:w="1985" w:type="dxa"/>
            <w:vMerge w:val="restart"/>
          </w:tcPr>
          <w:p w:rsidR="00A24D9C" w:rsidRPr="00A24D9C" w:rsidRDefault="00A24D9C" w:rsidP="00A24D9C">
            <w:pPr>
              <w:widowControl w:val="0"/>
              <w:autoSpaceDE w:val="0"/>
              <w:autoSpaceDN w:val="0"/>
              <w:jc w:val="both"/>
              <w:rPr>
                <w:color w:val="auto"/>
                <w:kern w:val="0"/>
                <w:sz w:val="12"/>
                <w:szCs w:val="12"/>
                <w14:ligatures w14:val="none"/>
                <w14:cntxtAlts w14:val="0"/>
              </w:rPr>
            </w:pPr>
            <w:r w:rsidRPr="00A24D9C">
              <w:rPr>
                <w:color w:val="auto"/>
                <w:kern w:val="0"/>
                <w:sz w:val="12"/>
                <w:szCs w:val="12"/>
                <w14:ligatures w14:val="none"/>
                <w14:cntxtAlts w14:val="0"/>
              </w:rPr>
              <w:t xml:space="preserve">«Развитие транспортной системы </w:t>
            </w:r>
            <w:proofErr w:type="spellStart"/>
            <w:r w:rsidRPr="00A24D9C">
              <w:rPr>
                <w:color w:val="auto"/>
                <w:kern w:val="0"/>
                <w:sz w:val="12"/>
                <w:szCs w:val="12"/>
                <w14:ligatures w14:val="none"/>
                <w14:cntxtAlts w14:val="0"/>
              </w:rPr>
              <w:t>Нижнекумашкинского</w:t>
            </w:r>
            <w:proofErr w:type="spellEnd"/>
            <w:r w:rsidRPr="00A24D9C">
              <w:rPr>
                <w:color w:val="auto"/>
                <w:kern w:val="0"/>
                <w:sz w:val="12"/>
                <w:szCs w:val="12"/>
                <w14:ligatures w14:val="none"/>
                <w14:cntxtAlts w14:val="0"/>
              </w:rPr>
              <w:t xml:space="preserve"> сельского поселения </w:t>
            </w:r>
            <w:proofErr w:type="spellStart"/>
            <w:r w:rsidRPr="00A24D9C">
              <w:rPr>
                <w:color w:val="auto"/>
                <w:kern w:val="0"/>
                <w:sz w:val="12"/>
                <w:szCs w:val="12"/>
                <w14:ligatures w14:val="none"/>
                <w14:cntxtAlts w14:val="0"/>
              </w:rPr>
              <w:t>Шумерлинского</w:t>
            </w:r>
            <w:proofErr w:type="spellEnd"/>
            <w:r w:rsidRPr="00A24D9C">
              <w:rPr>
                <w:color w:val="auto"/>
                <w:kern w:val="0"/>
                <w:sz w:val="12"/>
                <w:szCs w:val="12"/>
                <w14:ligatures w14:val="none"/>
                <w14:cntxtAlts w14:val="0"/>
              </w:rPr>
              <w:t xml:space="preserve"> района»</w:t>
            </w:r>
          </w:p>
        </w:tc>
        <w:tc>
          <w:tcPr>
            <w:tcW w:w="664" w:type="dxa"/>
          </w:tcPr>
          <w:p w:rsidR="00A24D9C" w:rsidRPr="00A24D9C" w:rsidRDefault="00A24D9C" w:rsidP="00A24D9C">
            <w:pPr>
              <w:widowControl w:val="0"/>
              <w:autoSpaceDE w:val="0"/>
              <w:autoSpaceDN w:val="0"/>
              <w:rPr>
                <w:color w:val="auto"/>
                <w:kern w:val="0"/>
                <w:sz w:val="12"/>
                <w:szCs w:val="12"/>
                <w14:ligatures w14:val="none"/>
                <w14:cntxtAlts w14:val="0"/>
              </w:rPr>
            </w:pPr>
          </w:p>
        </w:tc>
        <w:tc>
          <w:tcPr>
            <w:tcW w:w="1037" w:type="dxa"/>
          </w:tcPr>
          <w:p w:rsidR="00A24D9C" w:rsidRPr="00A24D9C" w:rsidRDefault="00A24D9C" w:rsidP="00A24D9C">
            <w:pPr>
              <w:widowControl w:val="0"/>
              <w:autoSpaceDE w:val="0"/>
              <w:autoSpaceDN w:val="0"/>
              <w:rPr>
                <w:color w:val="auto"/>
                <w:kern w:val="0"/>
                <w:sz w:val="12"/>
                <w:szCs w:val="12"/>
                <w14:ligatures w14:val="none"/>
                <w14:cntxtAlts w14:val="0"/>
              </w:rPr>
            </w:pPr>
          </w:p>
        </w:tc>
        <w:tc>
          <w:tcPr>
            <w:tcW w:w="1276" w:type="dxa"/>
          </w:tcPr>
          <w:p w:rsidR="00A24D9C" w:rsidRPr="00A24D9C" w:rsidRDefault="00A24D9C" w:rsidP="00A24D9C">
            <w:pPr>
              <w:widowControl w:val="0"/>
              <w:autoSpaceDE w:val="0"/>
              <w:autoSpaceDN w:val="0"/>
              <w:jc w:val="both"/>
              <w:rPr>
                <w:color w:val="auto"/>
                <w:kern w:val="0"/>
                <w:sz w:val="12"/>
                <w:szCs w:val="12"/>
                <w14:ligatures w14:val="none"/>
                <w14:cntxtAlts w14:val="0"/>
              </w:rPr>
            </w:pPr>
            <w:r w:rsidRPr="00A24D9C">
              <w:rPr>
                <w:color w:val="auto"/>
                <w:kern w:val="0"/>
                <w:sz w:val="12"/>
                <w:szCs w:val="12"/>
                <w14:ligatures w14:val="none"/>
                <w14:cntxtAlts w14:val="0"/>
              </w:rPr>
              <w:t>всего</w:t>
            </w:r>
          </w:p>
        </w:tc>
        <w:tc>
          <w:tcPr>
            <w:tcW w:w="567" w:type="dxa"/>
          </w:tcPr>
          <w:p w:rsidR="00A24D9C" w:rsidRPr="00A24D9C" w:rsidRDefault="00A24D9C" w:rsidP="00A24D9C">
            <w:pPr>
              <w:widowControl w:val="0"/>
              <w:autoSpaceDE w:val="0"/>
              <w:autoSpaceDN w:val="0"/>
              <w:jc w:val="center"/>
              <w:rPr>
                <w:color w:val="auto"/>
                <w:kern w:val="0"/>
                <w:sz w:val="12"/>
                <w:szCs w:val="12"/>
                <w14:ligatures w14:val="none"/>
                <w14:cntxtAlts w14:val="0"/>
              </w:rPr>
            </w:pPr>
            <w:r w:rsidRPr="00A24D9C">
              <w:rPr>
                <w:color w:val="auto"/>
                <w:kern w:val="0"/>
                <w:sz w:val="12"/>
                <w:szCs w:val="12"/>
                <w14:ligatures w14:val="none"/>
                <w14:cntxtAlts w14:val="0"/>
              </w:rPr>
              <w:t>1275,9</w:t>
            </w:r>
          </w:p>
        </w:tc>
        <w:tc>
          <w:tcPr>
            <w:tcW w:w="567" w:type="dxa"/>
          </w:tcPr>
          <w:p w:rsidR="00A24D9C" w:rsidRPr="00A24D9C" w:rsidRDefault="00A24D9C" w:rsidP="00A24D9C">
            <w:pPr>
              <w:widowControl w:val="0"/>
              <w:autoSpaceDE w:val="0"/>
              <w:autoSpaceDN w:val="0"/>
              <w:jc w:val="center"/>
              <w:rPr>
                <w:color w:val="auto"/>
                <w:kern w:val="0"/>
                <w:sz w:val="12"/>
                <w:szCs w:val="12"/>
                <w14:ligatures w14:val="none"/>
                <w14:cntxtAlts w14:val="0"/>
              </w:rPr>
            </w:pPr>
            <w:r w:rsidRPr="00A24D9C">
              <w:rPr>
                <w:color w:val="auto"/>
                <w:kern w:val="0"/>
                <w:sz w:val="12"/>
                <w:szCs w:val="12"/>
                <w14:ligatures w14:val="none"/>
                <w14:cntxtAlts w14:val="0"/>
              </w:rPr>
              <w:t>933,2</w:t>
            </w:r>
          </w:p>
        </w:tc>
        <w:tc>
          <w:tcPr>
            <w:tcW w:w="567" w:type="dxa"/>
          </w:tcPr>
          <w:p w:rsidR="00A24D9C" w:rsidRPr="00A24D9C" w:rsidRDefault="00A24D9C" w:rsidP="00A24D9C">
            <w:pPr>
              <w:widowControl w:val="0"/>
              <w:autoSpaceDE w:val="0"/>
              <w:autoSpaceDN w:val="0"/>
              <w:jc w:val="center"/>
              <w:rPr>
                <w:color w:val="auto"/>
                <w:kern w:val="0"/>
                <w:sz w:val="12"/>
                <w:szCs w:val="12"/>
                <w14:ligatures w14:val="none"/>
                <w14:cntxtAlts w14:val="0"/>
              </w:rPr>
            </w:pPr>
            <w:r w:rsidRPr="00A24D9C">
              <w:rPr>
                <w:color w:val="auto"/>
                <w:kern w:val="0"/>
                <w:sz w:val="12"/>
                <w:szCs w:val="12"/>
                <w14:ligatures w14:val="none"/>
                <w14:cntxtAlts w14:val="0"/>
              </w:rPr>
              <w:t>618,7</w:t>
            </w:r>
          </w:p>
        </w:tc>
        <w:tc>
          <w:tcPr>
            <w:tcW w:w="567" w:type="dxa"/>
          </w:tcPr>
          <w:p w:rsidR="00A24D9C" w:rsidRPr="00A24D9C" w:rsidRDefault="00A24D9C" w:rsidP="00A24D9C">
            <w:pPr>
              <w:widowControl w:val="0"/>
              <w:autoSpaceDE w:val="0"/>
              <w:autoSpaceDN w:val="0"/>
              <w:jc w:val="center"/>
              <w:rPr>
                <w:color w:val="auto"/>
                <w:kern w:val="0"/>
                <w:sz w:val="12"/>
                <w:szCs w:val="12"/>
                <w14:ligatures w14:val="none"/>
                <w14:cntxtAlts w14:val="0"/>
              </w:rPr>
            </w:pPr>
            <w:r w:rsidRPr="00A24D9C">
              <w:rPr>
                <w:color w:val="auto"/>
                <w:kern w:val="0"/>
                <w:sz w:val="12"/>
                <w:szCs w:val="12"/>
                <w14:ligatures w14:val="none"/>
                <w14:cntxtAlts w14:val="0"/>
              </w:rPr>
              <w:t>1648,8</w:t>
            </w:r>
          </w:p>
        </w:tc>
        <w:tc>
          <w:tcPr>
            <w:tcW w:w="567" w:type="dxa"/>
          </w:tcPr>
          <w:p w:rsidR="00A24D9C" w:rsidRPr="00A24D9C" w:rsidRDefault="00A24D9C" w:rsidP="00A24D9C">
            <w:pPr>
              <w:widowControl w:val="0"/>
              <w:autoSpaceDE w:val="0"/>
              <w:autoSpaceDN w:val="0"/>
              <w:jc w:val="center"/>
              <w:rPr>
                <w:color w:val="auto"/>
                <w:kern w:val="0"/>
                <w:sz w:val="12"/>
                <w:szCs w:val="12"/>
                <w14:ligatures w14:val="none"/>
                <w14:cntxtAlts w14:val="0"/>
              </w:rPr>
            </w:pPr>
            <w:r w:rsidRPr="00A24D9C">
              <w:rPr>
                <w:color w:val="auto"/>
                <w:kern w:val="0"/>
                <w:sz w:val="12"/>
                <w:szCs w:val="12"/>
                <w14:ligatures w14:val="none"/>
                <w14:cntxtAlts w14:val="0"/>
              </w:rPr>
              <w:t>1773,1</w:t>
            </w:r>
          </w:p>
        </w:tc>
        <w:tc>
          <w:tcPr>
            <w:tcW w:w="567" w:type="dxa"/>
          </w:tcPr>
          <w:p w:rsidR="00A24D9C" w:rsidRPr="00A24D9C" w:rsidRDefault="00A24D9C" w:rsidP="00A24D9C">
            <w:pPr>
              <w:widowControl w:val="0"/>
              <w:autoSpaceDE w:val="0"/>
              <w:autoSpaceDN w:val="0"/>
              <w:jc w:val="center"/>
              <w:rPr>
                <w:color w:val="auto"/>
                <w:kern w:val="0"/>
                <w:sz w:val="12"/>
                <w:szCs w:val="12"/>
                <w14:ligatures w14:val="none"/>
                <w14:cntxtAlts w14:val="0"/>
              </w:rPr>
            </w:pPr>
            <w:r w:rsidRPr="00A24D9C">
              <w:rPr>
                <w:color w:val="auto"/>
                <w:kern w:val="0"/>
                <w:sz w:val="12"/>
                <w:szCs w:val="12"/>
                <w14:ligatures w14:val="none"/>
                <w14:cntxtAlts w14:val="0"/>
              </w:rPr>
              <w:t>0</w:t>
            </w:r>
          </w:p>
        </w:tc>
        <w:tc>
          <w:tcPr>
            <w:tcW w:w="567" w:type="dxa"/>
          </w:tcPr>
          <w:p w:rsidR="00A24D9C" w:rsidRPr="00A24D9C" w:rsidRDefault="00A24D9C" w:rsidP="00A24D9C">
            <w:pPr>
              <w:widowControl w:val="0"/>
              <w:autoSpaceDE w:val="0"/>
              <w:autoSpaceDN w:val="0"/>
              <w:jc w:val="center"/>
              <w:rPr>
                <w:color w:val="auto"/>
                <w:kern w:val="0"/>
                <w:sz w:val="12"/>
                <w:szCs w:val="12"/>
                <w14:ligatures w14:val="none"/>
                <w14:cntxtAlts w14:val="0"/>
              </w:rPr>
            </w:pPr>
            <w:r w:rsidRPr="00A24D9C">
              <w:rPr>
                <w:color w:val="auto"/>
                <w:kern w:val="0"/>
                <w:sz w:val="12"/>
                <w:szCs w:val="12"/>
                <w14:ligatures w14:val="none"/>
                <w14:cntxtAlts w14:val="0"/>
              </w:rPr>
              <w:t>0</w:t>
            </w:r>
          </w:p>
        </w:tc>
        <w:tc>
          <w:tcPr>
            <w:tcW w:w="567" w:type="dxa"/>
          </w:tcPr>
          <w:p w:rsidR="00A24D9C" w:rsidRPr="00A24D9C" w:rsidRDefault="00A24D9C" w:rsidP="00A24D9C">
            <w:pPr>
              <w:widowControl w:val="0"/>
              <w:autoSpaceDE w:val="0"/>
              <w:autoSpaceDN w:val="0"/>
              <w:jc w:val="center"/>
              <w:rPr>
                <w:color w:val="auto"/>
                <w:kern w:val="0"/>
                <w:sz w:val="12"/>
                <w:szCs w:val="12"/>
                <w14:ligatures w14:val="none"/>
                <w14:cntxtAlts w14:val="0"/>
              </w:rPr>
            </w:pPr>
            <w:r w:rsidRPr="00A24D9C">
              <w:rPr>
                <w:color w:val="auto"/>
                <w:kern w:val="0"/>
                <w:sz w:val="12"/>
                <w:szCs w:val="12"/>
                <w14:ligatures w14:val="none"/>
                <w14:cntxtAlts w14:val="0"/>
              </w:rPr>
              <w:t>0</w:t>
            </w:r>
          </w:p>
        </w:tc>
        <w:tc>
          <w:tcPr>
            <w:tcW w:w="567" w:type="dxa"/>
            <w:tcBorders>
              <w:right w:val="nil"/>
            </w:tcBorders>
          </w:tcPr>
          <w:p w:rsidR="00A24D9C" w:rsidRPr="00A24D9C" w:rsidRDefault="00A24D9C" w:rsidP="00A24D9C">
            <w:pPr>
              <w:widowControl w:val="0"/>
              <w:autoSpaceDE w:val="0"/>
              <w:autoSpaceDN w:val="0"/>
              <w:jc w:val="center"/>
              <w:rPr>
                <w:color w:val="auto"/>
                <w:kern w:val="0"/>
                <w:sz w:val="12"/>
                <w:szCs w:val="12"/>
                <w14:ligatures w14:val="none"/>
                <w14:cntxtAlts w14:val="0"/>
              </w:rPr>
            </w:pPr>
            <w:r w:rsidRPr="00A24D9C">
              <w:rPr>
                <w:color w:val="auto"/>
                <w:kern w:val="0"/>
                <w:sz w:val="12"/>
                <w:szCs w:val="12"/>
                <w14:ligatures w14:val="none"/>
                <w14:cntxtAlts w14:val="0"/>
              </w:rPr>
              <w:t>0</w:t>
            </w:r>
          </w:p>
        </w:tc>
      </w:tr>
      <w:tr w:rsidR="00A24D9C" w:rsidRPr="00A24D9C" w:rsidTr="00A24D9C">
        <w:tc>
          <w:tcPr>
            <w:tcW w:w="709" w:type="dxa"/>
            <w:vMerge/>
            <w:tcBorders>
              <w:left w:val="nil"/>
            </w:tcBorders>
          </w:tcPr>
          <w:p w:rsidR="00A24D9C" w:rsidRPr="00A24D9C" w:rsidRDefault="00A24D9C" w:rsidP="00A24D9C">
            <w:pPr>
              <w:rPr>
                <w:color w:val="auto"/>
                <w:kern w:val="0"/>
                <w:sz w:val="12"/>
                <w:szCs w:val="12"/>
                <w14:ligatures w14:val="none"/>
                <w14:cntxtAlts w14:val="0"/>
              </w:rPr>
            </w:pPr>
          </w:p>
        </w:tc>
        <w:tc>
          <w:tcPr>
            <w:tcW w:w="1985" w:type="dxa"/>
            <w:vMerge/>
          </w:tcPr>
          <w:p w:rsidR="00A24D9C" w:rsidRPr="00A24D9C" w:rsidRDefault="00A24D9C" w:rsidP="00A24D9C">
            <w:pPr>
              <w:rPr>
                <w:color w:val="auto"/>
                <w:kern w:val="0"/>
                <w:sz w:val="12"/>
                <w:szCs w:val="12"/>
                <w14:ligatures w14:val="none"/>
                <w14:cntxtAlts w14:val="0"/>
              </w:rPr>
            </w:pPr>
          </w:p>
        </w:tc>
        <w:tc>
          <w:tcPr>
            <w:tcW w:w="664" w:type="dxa"/>
          </w:tcPr>
          <w:p w:rsidR="00A24D9C" w:rsidRPr="00A24D9C" w:rsidRDefault="00A24D9C" w:rsidP="00A24D9C">
            <w:pPr>
              <w:widowControl w:val="0"/>
              <w:autoSpaceDE w:val="0"/>
              <w:autoSpaceDN w:val="0"/>
              <w:rPr>
                <w:color w:val="auto"/>
                <w:kern w:val="0"/>
                <w:sz w:val="12"/>
                <w:szCs w:val="12"/>
                <w14:ligatures w14:val="none"/>
                <w14:cntxtAlts w14:val="0"/>
              </w:rPr>
            </w:pPr>
          </w:p>
        </w:tc>
        <w:tc>
          <w:tcPr>
            <w:tcW w:w="1037" w:type="dxa"/>
          </w:tcPr>
          <w:p w:rsidR="00A24D9C" w:rsidRPr="00A24D9C" w:rsidRDefault="00A24D9C" w:rsidP="00A24D9C">
            <w:pPr>
              <w:widowControl w:val="0"/>
              <w:autoSpaceDE w:val="0"/>
              <w:autoSpaceDN w:val="0"/>
              <w:rPr>
                <w:color w:val="auto"/>
                <w:kern w:val="0"/>
                <w:sz w:val="12"/>
                <w:szCs w:val="12"/>
                <w14:ligatures w14:val="none"/>
                <w14:cntxtAlts w14:val="0"/>
              </w:rPr>
            </w:pPr>
          </w:p>
        </w:tc>
        <w:tc>
          <w:tcPr>
            <w:tcW w:w="1276" w:type="dxa"/>
          </w:tcPr>
          <w:p w:rsidR="00A24D9C" w:rsidRPr="00A24D9C" w:rsidRDefault="00A24D9C" w:rsidP="00A24D9C">
            <w:pPr>
              <w:widowControl w:val="0"/>
              <w:autoSpaceDE w:val="0"/>
              <w:autoSpaceDN w:val="0"/>
              <w:jc w:val="both"/>
              <w:rPr>
                <w:color w:val="auto"/>
                <w:kern w:val="0"/>
                <w:sz w:val="12"/>
                <w:szCs w:val="12"/>
                <w14:ligatures w14:val="none"/>
                <w14:cntxtAlts w14:val="0"/>
              </w:rPr>
            </w:pPr>
            <w:r w:rsidRPr="00A24D9C">
              <w:rPr>
                <w:color w:val="auto"/>
                <w:kern w:val="0"/>
                <w:sz w:val="12"/>
                <w:szCs w:val="12"/>
                <w14:ligatures w14:val="none"/>
                <w14:cntxtAlts w14:val="0"/>
              </w:rPr>
              <w:t>федеральный бюджет</w:t>
            </w:r>
          </w:p>
        </w:tc>
        <w:tc>
          <w:tcPr>
            <w:tcW w:w="567" w:type="dxa"/>
          </w:tcPr>
          <w:p w:rsidR="00A24D9C" w:rsidRPr="00A24D9C" w:rsidRDefault="00A24D9C" w:rsidP="00A24D9C">
            <w:pPr>
              <w:widowControl w:val="0"/>
              <w:autoSpaceDE w:val="0"/>
              <w:autoSpaceDN w:val="0"/>
              <w:jc w:val="center"/>
              <w:rPr>
                <w:color w:val="auto"/>
                <w:kern w:val="0"/>
                <w:sz w:val="12"/>
                <w:szCs w:val="12"/>
                <w14:ligatures w14:val="none"/>
                <w14:cntxtAlts w14:val="0"/>
              </w:rPr>
            </w:pPr>
            <w:r w:rsidRPr="00A24D9C">
              <w:rPr>
                <w:color w:val="auto"/>
                <w:kern w:val="0"/>
                <w:sz w:val="12"/>
                <w:szCs w:val="12"/>
                <w14:ligatures w14:val="none"/>
                <w14:cntxtAlts w14:val="0"/>
              </w:rPr>
              <w:t>0</w:t>
            </w:r>
          </w:p>
        </w:tc>
        <w:tc>
          <w:tcPr>
            <w:tcW w:w="567" w:type="dxa"/>
          </w:tcPr>
          <w:p w:rsidR="00A24D9C" w:rsidRPr="00A24D9C" w:rsidRDefault="00A24D9C" w:rsidP="00A24D9C">
            <w:pPr>
              <w:widowControl w:val="0"/>
              <w:autoSpaceDE w:val="0"/>
              <w:autoSpaceDN w:val="0"/>
              <w:jc w:val="center"/>
              <w:rPr>
                <w:color w:val="auto"/>
                <w:kern w:val="0"/>
                <w:sz w:val="12"/>
                <w:szCs w:val="12"/>
                <w14:ligatures w14:val="none"/>
                <w14:cntxtAlts w14:val="0"/>
              </w:rPr>
            </w:pPr>
            <w:r w:rsidRPr="00A24D9C">
              <w:rPr>
                <w:color w:val="auto"/>
                <w:kern w:val="0"/>
                <w:sz w:val="12"/>
                <w:szCs w:val="12"/>
                <w14:ligatures w14:val="none"/>
                <w14:cntxtAlts w14:val="0"/>
              </w:rPr>
              <w:t>0</w:t>
            </w:r>
          </w:p>
        </w:tc>
        <w:tc>
          <w:tcPr>
            <w:tcW w:w="567" w:type="dxa"/>
          </w:tcPr>
          <w:p w:rsidR="00A24D9C" w:rsidRPr="00A24D9C" w:rsidRDefault="00A24D9C" w:rsidP="00A24D9C">
            <w:pPr>
              <w:widowControl w:val="0"/>
              <w:autoSpaceDE w:val="0"/>
              <w:autoSpaceDN w:val="0"/>
              <w:jc w:val="center"/>
              <w:rPr>
                <w:color w:val="auto"/>
                <w:kern w:val="0"/>
                <w:sz w:val="12"/>
                <w:szCs w:val="12"/>
                <w14:ligatures w14:val="none"/>
                <w14:cntxtAlts w14:val="0"/>
              </w:rPr>
            </w:pPr>
            <w:r w:rsidRPr="00A24D9C">
              <w:rPr>
                <w:color w:val="auto"/>
                <w:kern w:val="0"/>
                <w:sz w:val="12"/>
                <w:szCs w:val="12"/>
                <w14:ligatures w14:val="none"/>
                <w14:cntxtAlts w14:val="0"/>
              </w:rPr>
              <w:t>0</w:t>
            </w:r>
          </w:p>
        </w:tc>
        <w:tc>
          <w:tcPr>
            <w:tcW w:w="567" w:type="dxa"/>
          </w:tcPr>
          <w:p w:rsidR="00A24D9C" w:rsidRPr="00A24D9C" w:rsidRDefault="00A24D9C" w:rsidP="00A24D9C">
            <w:pPr>
              <w:widowControl w:val="0"/>
              <w:autoSpaceDE w:val="0"/>
              <w:autoSpaceDN w:val="0"/>
              <w:jc w:val="center"/>
              <w:rPr>
                <w:color w:val="auto"/>
                <w:kern w:val="0"/>
                <w:sz w:val="12"/>
                <w:szCs w:val="12"/>
                <w14:ligatures w14:val="none"/>
                <w14:cntxtAlts w14:val="0"/>
              </w:rPr>
            </w:pPr>
            <w:r w:rsidRPr="00A24D9C">
              <w:rPr>
                <w:color w:val="auto"/>
                <w:kern w:val="0"/>
                <w:sz w:val="12"/>
                <w:szCs w:val="12"/>
                <w14:ligatures w14:val="none"/>
                <w14:cntxtAlts w14:val="0"/>
              </w:rPr>
              <w:t>0</w:t>
            </w:r>
          </w:p>
        </w:tc>
        <w:tc>
          <w:tcPr>
            <w:tcW w:w="567" w:type="dxa"/>
          </w:tcPr>
          <w:p w:rsidR="00A24D9C" w:rsidRPr="00A24D9C" w:rsidRDefault="00A24D9C" w:rsidP="00A24D9C">
            <w:pPr>
              <w:widowControl w:val="0"/>
              <w:autoSpaceDE w:val="0"/>
              <w:autoSpaceDN w:val="0"/>
              <w:jc w:val="center"/>
              <w:rPr>
                <w:color w:val="auto"/>
                <w:kern w:val="0"/>
                <w:sz w:val="12"/>
                <w:szCs w:val="12"/>
                <w14:ligatures w14:val="none"/>
                <w14:cntxtAlts w14:val="0"/>
              </w:rPr>
            </w:pPr>
            <w:r w:rsidRPr="00A24D9C">
              <w:rPr>
                <w:color w:val="auto"/>
                <w:kern w:val="0"/>
                <w:sz w:val="12"/>
                <w:szCs w:val="12"/>
                <w14:ligatures w14:val="none"/>
                <w14:cntxtAlts w14:val="0"/>
              </w:rPr>
              <w:t>0</w:t>
            </w:r>
          </w:p>
        </w:tc>
        <w:tc>
          <w:tcPr>
            <w:tcW w:w="567" w:type="dxa"/>
          </w:tcPr>
          <w:p w:rsidR="00A24D9C" w:rsidRPr="00A24D9C" w:rsidRDefault="00A24D9C" w:rsidP="00A24D9C">
            <w:pPr>
              <w:widowControl w:val="0"/>
              <w:autoSpaceDE w:val="0"/>
              <w:autoSpaceDN w:val="0"/>
              <w:jc w:val="center"/>
              <w:rPr>
                <w:color w:val="auto"/>
                <w:kern w:val="0"/>
                <w:sz w:val="12"/>
                <w:szCs w:val="12"/>
                <w14:ligatures w14:val="none"/>
                <w14:cntxtAlts w14:val="0"/>
              </w:rPr>
            </w:pPr>
            <w:r w:rsidRPr="00A24D9C">
              <w:rPr>
                <w:color w:val="auto"/>
                <w:kern w:val="0"/>
                <w:sz w:val="12"/>
                <w:szCs w:val="12"/>
                <w14:ligatures w14:val="none"/>
                <w14:cntxtAlts w14:val="0"/>
              </w:rPr>
              <w:t>0</w:t>
            </w:r>
          </w:p>
        </w:tc>
        <w:tc>
          <w:tcPr>
            <w:tcW w:w="567" w:type="dxa"/>
          </w:tcPr>
          <w:p w:rsidR="00A24D9C" w:rsidRPr="00A24D9C" w:rsidRDefault="00A24D9C" w:rsidP="00A24D9C">
            <w:pPr>
              <w:widowControl w:val="0"/>
              <w:autoSpaceDE w:val="0"/>
              <w:autoSpaceDN w:val="0"/>
              <w:jc w:val="center"/>
              <w:rPr>
                <w:color w:val="auto"/>
                <w:kern w:val="0"/>
                <w:sz w:val="12"/>
                <w:szCs w:val="12"/>
                <w14:ligatures w14:val="none"/>
                <w14:cntxtAlts w14:val="0"/>
              </w:rPr>
            </w:pPr>
            <w:r w:rsidRPr="00A24D9C">
              <w:rPr>
                <w:color w:val="auto"/>
                <w:kern w:val="0"/>
                <w:sz w:val="12"/>
                <w:szCs w:val="12"/>
                <w14:ligatures w14:val="none"/>
                <w14:cntxtAlts w14:val="0"/>
              </w:rPr>
              <w:t>0</w:t>
            </w:r>
          </w:p>
        </w:tc>
        <w:tc>
          <w:tcPr>
            <w:tcW w:w="567" w:type="dxa"/>
          </w:tcPr>
          <w:p w:rsidR="00A24D9C" w:rsidRPr="00A24D9C" w:rsidRDefault="00A24D9C" w:rsidP="00A24D9C">
            <w:pPr>
              <w:widowControl w:val="0"/>
              <w:autoSpaceDE w:val="0"/>
              <w:autoSpaceDN w:val="0"/>
              <w:jc w:val="center"/>
              <w:rPr>
                <w:color w:val="auto"/>
                <w:kern w:val="0"/>
                <w:sz w:val="12"/>
                <w:szCs w:val="12"/>
                <w14:ligatures w14:val="none"/>
                <w14:cntxtAlts w14:val="0"/>
              </w:rPr>
            </w:pPr>
            <w:r w:rsidRPr="00A24D9C">
              <w:rPr>
                <w:color w:val="auto"/>
                <w:kern w:val="0"/>
                <w:sz w:val="12"/>
                <w:szCs w:val="12"/>
                <w14:ligatures w14:val="none"/>
                <w14:cntxtAlts w14:val="0"/>
              </w:rPr>
              <w:t>0</w:t>
            </w:r>
          </w:p>
        </w:tc>
        <w:tc>
          <w:tcPr>
            <w:tcW w:w="567" w:type="dxa"/>
            <w:tcBorders>
              <w:right w:val="nil"/>
            </w:tcBorders>
          </w:tcPr>
          <w:p w:rsidR="00A24D9C" w:rsidRPr="00A24D9C" w:rsidRDefault="00A24D9C" w:rsidP="00A24D9C">
            <w:pPr>
              <w:widowControl w:val="0"/>
              <w:autoSpaceDE w:val="0"/>
              <w:autoSpaceDN w:val="0"/>
              <w:jc w:val="center"/>
              <w:rPr>
                <w:color w:val="auto"/>
                <w:kern w:val="0"/>
                <w:sz w:val="12"/>
                <w:szCs w:val="12"/>
                <w14:ligatures w14:val="none"/>
                <w14:cntxtAlts w14:val="0"/>
              </w:rPr>
            </w:pPr>
            <w:r w:rsidRPr="00A24D9C">
              <w:rPr>
                <w:color w:val="auto"/>
                <w:kern w:val="0"/>
                <w:sz w:val="12"/>
                <w:szCs w:val="12"/>
                <w14:ligatures w14:val="none"/>
                <w14:cntxtAlts w14:val="0"/>
              </w:rPr>
              <w:t>0</w:t>
            </w:r>
          </w:p>
        </w:tc>
      </w:tr>
      <w:tr w:rsidR="00A24D9C" w:rsidRPr="00A24D9C" w:rsidTr="00A24D9C">
        <w:tc>
          <w:tcPr>
            <w:tcW w:w="709" w:type="dxa"/>
            <w:vMerge/>
            <w:tcBorders>
              <w:left w:val="nil"/>
            </w:tcBorders>
          </w:tcPr>
          <w:p w:rsidR="00A24D9C" w:rsidRPr="00A24D9C" w:rsidRDefault="00A24D9C" w:rsidP="00A24D9C">
            <w:pPr>
              <w:rPr>
                <w:color w:val="auto"/>
                <w:kern w:val="0"/>
                <w:sz w:val="12"/>
                <w:szCs w:val="12"/>
                <w14:ligatures w14:val="none"/>
                <w14:cntxtAlts w14:val="0"/>
              </w:rPr>
            </w:pPr>
          </w:p>
        </w:tc>
        <w:tc>
          <w:tcPr>
            <w:tcW w:w="1985" w:type="dxa"/>
            <w:vMerge/>
          </w:tcPr>
          <w:p w:rsidR="00A24D9C" w:rsidRPr="00A24D9C" w:rsidRDefault="00A24D9C" w:rsidP="00A24D9C">
            <w:pPr>
              <w:rPr>
                <w:color w:val="auto"/>
                <w:kern w:val="0"/>
                <w:sz w:val="12"/>
                <w:szCs w:val="12"/>
                <w14:ligatures w14:val="none"/>
                <w14:cntxtAlts w14:val="0"/>
              </w:rPr>
            </w:pPr>
          </w:p>
        </w:tc>
        <w:tc>
          <w:tcPr>
            <w:tcW w:w="664" w:type="dxa"/>
          </w:tcPr>
          <w:p w:rsidR="00A24D9C" w:rsidRPr="00A24D9C" w:rsidRDefault="00A24D9C" w:rsidP="00A24D9C">
            <w:pPr>
              <w:widowControl w:val="0"/>
              <w:autoSpaceDE w:val="0"/>
              <w:autoSpaceDN w:val="0"/>
              <w:jc w:val="center"/>
              <w:rPr>
                <w:color w:val="auto"/>
                <w:kern w:val="0"/>
                <w:sz w:val="12"/>
                <w:szCs w:val="12"/>
                <w14:ligatures w14:val="none"/>
                <w14:cntxtAlts w14:val="0"/>
              </w:rPr>
            </w:pPr>
            <w:r w:rsidRPr="00A24D9C">
              <w:rPr>
                <w:color w:val="auto"/>
                <w:kern w:val="0"/>
                <w:sz w:val="12"/>
                <w:szCs w:val="12"/>
                <w14:ligatures w14:val="none"/>
                <w14:cntxtAlts w14:val="0"/>
              </w:rPr>
              <w:t>831</w:t>
            </w:r>
          </w:p>
        </w:tc>
        <w:tc>
          <w:tcPr>
            <w:tcW w:w="1037" w:type="dxa"/>
          </w:tcPr>
          <w:p w:rsidR="00A24D9C" w:rsidRPr="00A24D9C" w:rsidRDefault="00A24D9C" w:rsidP="00A24D9C">
            <w:pPr>
              <w:widowControl w:val="0"/>
              <w:autoSpaceDE w:val="0"/>
              <w:autoSpaceDN w:val="0"/>
              <w:jc w:val="center"/>
              <w:rPr>
                <w:color w:val="auto"/>
                <w:kern w:val="0"/>
                <w:sz w:val="12"/>
                <w:szCs w:val="12"/>
                <w14:ligatures w14:val="none"/>
                <w14:cntxtAlts w14:val="0"/>
              </w:rPr>
            </w:pPr>
            <w:r w:rsidRPr="00A24D9C">
              <w:rPr>
                <w:color w:val="auto"/>
                <w:kern w:val="0"/>
                <w:sz w:val="12"/>
                <w:szCs w:val="12"/>
                <w14:ligatures w14:val="none"/>
                <w14:cntxtAlts w14:val="0"/>
              </w:rPr>
              <w:t>Ч210300000</w:t>
            </w:r>
          </w:p>
        </w:tc>
        <w:tc>
          <w:tcPr>
            <w:tcW w:w="1276" w:type="dxa"/>
          </w:tcPr>
          <w:p w:rsidR="00A24D9C" w:rsidRPr="00A24D9C" w:rsidRDefault="00A24D9C" w:rsidP="00A24D9C">
            <w:pPr>
              <w:widowControl w:val="0"/>
              <w:autoSpaceDE w:val="0"/>
              <w:autoSpaceDN w:val="0"/>
              <w:jc w:val="both"/>
              <w:rPr>
                <w:color w:val="auto"/>
                <w:kern w:val="0"/>
                <w:sz w:val="12"/>
                <w:szCs w:val="12"/>
                <w14:ligatures w14:val="none"/>
                <w14:cntxtAlts w14:val="0"/>
              </w:rPr>
            </w:pPr>
            <w:r w:rsidRPr="00A24D9C">
              <w:rPr>
                <w:color w:val="auto"/>
                <w:kern w:val="0"/>
                <w:sz w:val="12"/>
                <w:szCs w:val="12"/>
                <w14:ligatures w14:val="none"/>
                <w14:cntxtAlts w14:val="0"/>
              </w:rPr>
              <w:t>республиканский бюджет Чувашской Республики</w:t>
            </w:r>
          </w:p>
        </w:tc>
        <w:tc>
          <w:tcPr>
            <w:tcW w:w="567" w:type="dxa"/>
          </w:tcPr>
          <w:p w:rsidR="00A24D9C" w:rsidRPr="00A24D9C" w:rsidRDefault="00A24D9C" w:rsidP="00A24D9C">
            <w:pPr>
              <w:widowControl w:val="0"/>
              <w:autoSpaceDE w:val="0"/>
              <w:autoSpaceDN w:val="0"/>
              <w:jc w:val="center"/>
              <w:rPr>
                <w:color w:val="auto"/>
                <w:kern w:val="0"/>
                <w:sz w:val="12"/>
                <w:szCs w:val="12"/>
                <w14:ligatures w14:val="none"/>
                <w14:cntxtAlts w14:val="0"/>
              </w:rPr>
            </w:pPr>
            <w:r w:rsidRPr="00A24D9C">
              <w:rPr>
                <w:color w:val="auto"/>
                <w:kern w:val="0"/>
                <w:sz w:val="12"/>
                <w:szCs w:val="12"/>
                <w14:ligatures w14:val="none"/>
                <w14:cntxtAlts w14:val="0"/>
              </w:rPr>
              <w:t>1020,9</w:t>
            </w:r>
          </w:p>
        </w:tc>
        <w:tc>
          <w:tcPr>
            <w:tcW w:w="567" w:type="dxa"/>
          </w:tcPr>
          <w:p w:rsidR="00A24D9C" w:rsidRPr="00A24D9C" w:rsidRDefault="00A24D9C" w:rsidP="00A24D9C">
            <w:pPr>
              <w:widowControl w:val="0"/>
              <w:autoSpaceDE w:val="0"/>
              <w:autoSpaceDN w:val="0"/>
              <w:jc w:val="center"/>
              <w:rPr>
                <w:color w:val="auto"/>
                <w:kern w:val="0"/>
                <w:sz w:val="12"/>
                <w:szCs w:val="12"/>
                <w14:ligatures w14:val="none"/>
                <w14:cntxtAlts w14:val="0"/>
              </w:rPr>
            </w:pPr>
            <w:r w:rsidRPr="00A24D9C">
              <w:rPr>
                <w:color w:val="auto"/>
                <w:kern w:val="0"/>
                <w:sz w:val="12"/>
                <w:szCs w:val="12"/>
                <w14:ligatures w14:val="none"/>
                <w14:cntxtAlts w14:val="0"/>
              </w:rPr>
              <w:t>659,1</w:t>
            </w:r>
          </w:p>
        </w:tc>
        <w:tc>
          <w:tcPr>
            <w:tcW w:w="567" w:type="dxa"/>
          </w:tcPr>
          <w:p w:rsidR="00A24D9C" w:rsidRPr="00A24D9C" w:rsidRDefault="00A24D9C" w:rsidP="00A24D9C">
            <w:pPr>
              <w:widowControl w:val="0"/>
              <w:autoSpaceDE w:val="0"/>
              <w:autoSpaceDN w:val="0"/>
              <w:jc w:val="center"/>
              <w:rPr>
                <w:color w:val="auto"/>
                <w:kern w:val="0"/>
                <w:sz w:val="12"/>
                <w:szCs w:val="12"/>
                <w14:ligatures w14:val="none"/>
                <w14:cntxtAlts w14:val="0"/>
              </w:rPr>
            </w:pPr>
            <w:r w:rsidRPr="00A24D9C">
              <w:rPr>
                <w:color w:val="auto"/>
                <w:kern w:val="0"/>
                <w:sz w:val="12"/>
                <w:szCs w:val="12"/>
                <w14:ligatures w14:val="none"/>
                <w14:cntxtAlts w14:val="0"/>
              </w:rPr>
              <w:t>587,8</w:t>
            </w:r>
          </w:p>
        </w:tc>
        <w:tc>
          <w:tcPr>
            <w:tcW w:w="567" w:type="dxa"/>
          </w:tcPr>
          <w:p w:rsidR="00A24D9C" w:rsidRPr="00A24D9C" w:rsidRDefault="00A24D9C" w:rsidP="00A24D9C">
            <w:pPr>
              <w:widowControl w:val="0"/>
              <w:autoSpaceDE w:val="0"/>
              <w:autoSpaceDN w:val="0"/>
              <w:jc w:val="center"/>
              <w:rPr>
                <w:color w:val="auto"/>
                <w:kern w:val="0"/>
                <w:sz w:val="12"/>
                <w:szCs w:val="12"/>
                <w14:ligatures w14:val="none"/>
                <w14:cntxtAlts w14:val="0"/>
              </w:rPr>
            </w:pPr>
            <w:r w:rsidRPr="00A24D9C">
              <w:rPr>
                <w:color w:val="auto"/>
                <w:kern w:val="0"/>
                <w:sz w:val="12"/>
                <w:szCs w:val="12"/>
                <w14:ligatures w14:val="none"/>
                <w14:cntxtAlts w14:val="0"/>
              </w:rPr>
              <w:t>847,5</w:t>
            </w:r>
          </w:p>
        </w:tc>
        <w:tc>
          <w:tcPr>
            <w:tcW w:w="567" w:type="dxa"/>
          </w:tcPr>
          <w:p w:rsidR="00A24D9C" w:rsidRPr="00A24D9C" w:rsidRDefault="00A24D9C" w:rsidP="00A24D9C">
            <w:pPr>
              <w:widowControl w:val="0"/>
              <w:autoSpaceDE w:val="0"/>
              <w:autoSpaceDN w:val="0"/>
              <w:jc w:val="center"/>
              <w:rPr>
                <w:color w:val="auto"/>
                <w:kern w:val="0"/>
                <w:sz w:val="12"/>
                <w:szCs w:val="12"/>
                <w14:ligatures w14:val="none"/>
                <w14:cntxtAlts w14:val="0"/>
              </w:rPr>
            </w:pPr>
            <w:r w:rsidRPr="00A24D9C">
              <w:rPr>
                <w:color w:val="auto"/>
                <w:kern w:val="0"/>
                <w:sz w:val="12"/>
                <w:szCs w:val="12"/>
                <w14:ligatures w14:val="none"/>
                <w14:cntxtAlts w14:val="0"/>
              </w:rPr>
              <w:t>847,5</w:t>
            </w:r>
          </w:p>
        </w:tc>
        <w:tc>
          <w:tcPr>
            <w:tcW w:w="567" w:type="dxa"/>
          </w:tcPr>
          <w:p w:rsidR="00A24D9C" w:rsidRPr="00A24D9C" w:rsidRDefault="00A24D9C" w:rsidP="00A24D9C">
            <w:pPr>
              <w:widowControl w:val="0"/>
              <w:autoSpaceDE w:val="0"/>
              <w:autoSpaceDN w:val="0"/>
              <w:jc w:val="center"/>
              <w:rPr>
                <w:color w:val="auto"/>
                <w:kern w:val="0"/>
                <w:sz w:val="12"/>
                <w:szCs w:val="12"/>
                <w14:ligatures w14:val="none"/>
                <w14:cntxtAlts w14:val="0"/>
              </w:rPr>
            </w:pPr>
            <w:r w:rsidRPr="00A24D9C">
              <w:rPr>
                <w:color w:val="auto"/>
                <w:kern w:val="0"/>
                <w:sz w:val="12"/>
                <w:szCs w:val="12"/>
                <w14:ligatures w14:val="none"/>
                <w14:cntxtAlts w14:val="0"/>
              </w:rPr>
              <w:t>0</w:t>
            </w:r>
          </w:p>
        </w:tc>
        <w:tc>
          <w:tcPr>
            <w:tcW w:w="567" w:type="dxa"/>
          </w:tcPr>
          <w:p w:rsidR="00A24D9C" w:rsidRPr="00A24D9C" w:rsidRDefault="00A24D9C" w:rsidP="00A24D9C">
            <w:pPr>
              <w:widowControl w:val="0"/>
              <w:autoSpaceDE w:val="0"/>
              <w:autoSpaceDN w:val="0"/>
              <w:jc w:val="center"/>
              <w:rPr>
                <w:color w:val="auto"/>
                <w:kern w:val="0"/>
                <w:sz w:val="12"/>
                <w:szCs w:val="12"/>
                <w14:ligatures w14:val="none"/>
                <w14:cntxtAlts w14:val="0"/>
              </w:rPr>
            </w:pPr>
            <w:r w:rsidRPr="00A24D9C">
              <w:rPr>
                <w:color w:val="auto"/>
                <w:kern w:val="0"/>
                <w:sz w:val="12"/>
                <w:szCs w:val="12"/>
                <w14:ligatures w14:val="none"/>
                <w14:cntxtAlts w14:val="0"/>
              </w:rPr>
              <w:t>0</w:t>
            </w:r>
          </w:p>
        </w:tc>
        <w:tc>
          <w:tcPr>
            <w:tcW w:w="567" w:type="dxa"/>
          </w:tcPr>
          <w:p w:rsidR="00A24D9C" w:rsidRPr="00A24D9C" w:rsidRDefault="00A24D9C" w:rsidP="00A24D9C">
            <w:pPr>
              <w:widowControl w:val="0"/>
              <w:autoSpaceDE w:val="0"/>
              <w:autoSpaceDN w:val="0"/>
              <w:jc w:val="center"/>
              <w:rPr>
                <w:color w:val="auto"/>
                <w:kern w:val="0"/>
                <w:sz w:val="12"/>
                <w:szCs w:val="12"/>
                <w14:ligatures w14:val="none"/>
                <w14:cntxtAlts w14:val="0"/>
              </w:rPr>
            </w:pPr>
            <w:r w:rsidRPr="00A24D9C">
              <w:rPr>
                <w:color w:val="auto"/>
                <w:kern w:val="0"/>
                <w:sz w:val="12"/>
                <w:szCs w:val="12"/>
                <w14:ligatures w14:val="none"/>
                <w14:cntxtAlts w14:val="0"/>
              </w:rPr>
              <w:t>0</w:t>
            </w:r>
          </w:p>
        </w:tc>
        <w:tc>
          <w:tcPr>
            <w:tcW w:w="567" w:type="dxa"/>
            <w:tcBorders>
              <w:right w:val="nil"/>
            </w:tcBorders>
          </w:tcPr>
          <w:p w:rsidR="00A24D9C" w:rsidRPr="00A24D9C" w:rsidRDefault="00A24D9C" w:rsidP="00A24D9C">
            <w:pPr>
              <w:widowControl w:val="0"/>
              <w:autoSpaceDE w:val="0"/>
              <w:autoSpaceDN w:val="0"/>
              <w:jc w:val="center"/>
              <w:rPr>
                <w:color w:val="auto"/>
                <w:kern w:val="0"/>
                <w:sz w:val="12"/>
                <w:szCs w:val="12"/>
                <w14:ligatures w14:val="none"/>
                <w14:cntxtAlts w14:val="0"/>
              </w:rPr>
            </w:pPr>
            <w:r w:rsidRPr="00A24D9C">
              <w:rPr>
                <w:color w:val="auto"/>
                <w:kern w:val="0"/>
                <w:sz w:val="12"/>
                <w:szCs w:val="12"/>
                <w14:ligatures w14:val="none"/>
                <w14:cntxtAlts w14:val="0"/>
              </w:rPr>
              <w:t>0</w:t>
            </w:r>
          </w:p>
        </w:tc>
      </w:tr>
      <w:tr w:rsidR="00A24D9C" w:rsidRPr="00A24D9C" w:rsidTr="00A24D9C">
        <w:tc>
          <w:tcPr>
            <w:tcW w:w="709" w:type="dxa"/>
            <w:vMerge/>
            <w:tcBorders>
              <w:left w:val="nil"/>
            </w:tcBorders>
          </w:tcPr>
          <w:p w:rsidR="00A24D9C" w:rsidRPr="00A24D9C" w:rsidRDefault="00A24D9C" w:rsidP="00A24D9C">
            <w:pPr>
              <w:rPr>
                <w:color w:val="auto"/>
                <w:kern w:val="0"/>
                <w:sz w:val="12"/>
                <w:szCs w:val="12"/>
                <w14:ligatures w14:val="none"/>
                <w14:cntxtAlts w14:val="0"/>
              </w:rPr>
            </w:pPr>
          </w:p>
        </w:tc>
        <w:tc>
          <w:tcPr>
            <w:tcW w:w="1985" w:type="dxa"/>
            <w:vMerge/>
          </w:tcPr>
          <w:p w:rsidR="00A24D9C" w:rsidRPr="00A24D9C" w:rsidRDefault="00A24D9C" w:rsidP="00A24D9C">
            <w:pPr>
              <w:rPr>
                <w:color w:val="auto"/>
                <w:kern w:val="0"/>
                <w:sz w:val="12"/>
                <w:szCs w:val="12"/>
                <w14:ligatures w14:val="none"/>
                <w14:cntxtAlts w14:val="0"/>
              </w:rPr>
            </w:pPr>
          </w:p>
        </w:tc>
        <w:tc>
          <w:tcPr>
            <w:tcW w:w="664" w:type="dxa"/>
          </w:tcPr>
          <w:p w:rsidR="00A24D9C" w:rsidRPr="00A24D9C" w:rsidRDefault="00A24D9C" w:rsidP="00A24D9C">
            <w:pPr>
              <w:widowControl w:val="0"/>
              <w:autoSpaceDE w:val="0"/>
              <w:autoSpaceDN w:val="0"/>
              <w:rPr>
                <w:color w:val="auto"/>
                <w:kern w:val="0"/>
                <w:sz w:val="12"/>
                <w:szCs w:val="12"/>
                <w14:ligatures w14:val="none"/>
                <w14:cntxtAlts w14:val="0"/>
              </w:rPr>
            </w:pPr>
          </w:p>
        </w:tc>
        <w:tc>
          <w:tcPr>
            <w:tcW w:w="1037" w:type="dxa"/>
          </w:tcPr>
          <w:p w:rsidR="00A24D9C" w:rsidRPr="00A24D9C" w:rsidRDefault="00A24D9C" w:rsidP="00A24D9C">
            <w:pPr>
              <w:widowControl w:val="0"/>
              <w:autoSpaceDE w:val="0"/>
              <w:autoSpaceDN w:val="0"/>
              <w:rPr>
                <w:color w:val="auto"/>
                <w:kern w:val="0"/>
                <w:sz w:val="12"/>
                <w:szCs w:val="12"/>
                <w14:ligatures w14:val="none"/>
                <w14:cntxtAlts w14:val="0"/>
              </w:rPr>
            </w:pPr>
          </w:p>
        </w:tc>
        <w:tc>
          <w:tcPr>
            <w:tcW w:w="1276" w:type="dxa"/>
          </w:tcPr>
          <w:p w:rsidR="00A24D9C" w:rsidRPr="00A24D9C" w:rsidRDefault="00A24D9C" w:rsidP="00A24D9C">
            <w:pPr>
              <w:widowControl w:val="0"/>
              <w:autoSpaceDE w:val="0"/>
              <w:autoSpaceDN w:val="0"/>
              <w:jc w:val="both"/>
              <w:rPr>
                <w:color w:val="auto"/>
                <w:kern w:val="0"/>
                <w:sz w:val="12"/>
                <w:szCs w:val="12"/>
                <w14:ligatures w14:val="none"/>
                <w14:cntxtAlts w14:val="0"/>
              </w:rPr>
            </w:pPr>
            <w:r w:rsidRPr="00A24D9C">
              <w:rPr>
                <w:color w:val="auto"/>
                <w:kern w:val="0"/>
                <w:sz w:val="12"/>
                <w:szCs w:val="12"/>
                <w14:ligatures w14:val="none"/>
                <w14:cntxtAlts w14:val="0"/>
              </w:rPr>
              <w:t>бюджет</w:t>
            </w:r>
            <w:r w:rsidRPr="00A24D9C">
              <w:rPr>
                <w:rFonts w:ascii="Calibri" w:hAnsi="Calibri" w:cs="Calibri"/>
                <w:color w:val="auto"/>
                <w:kern w:val="0"/>
                <w:sz w:val="12"/>
                <w:szCs w:val="12"/>
                <w14:ligatures w14:val="none"/>
                <w14:cntxtAlts w14:val="0"/>
              </w:rPr>
              <w:t xml:space="preserve"> </w:t>
            </w:r>
            <w:proofErr w:type="spellStart"/>
            <w:r w:rsidRPr="00A24D9C">
              <w:rPr>
                <w:color w:val="auto"/>
                <w:kern w:val="0"/>
                <w:sz w:val="12"/>
                <w:szCs w:val="12"/>
                <w14:ligatures w14:val="none"/>
                <w14:cntxtAlts w14:val="0"/>
              </w:rPr>
              <w:t>Нижнекумашкинского</w:t>
            </w:r>
            <w:proofErr w:type="spellEnd"/>
            <w:r w:rsidRPr="00A24D9C">
              <w:rPr>
                <w:color w:val="auto"/>
                <w:kern w:val="0"/>
                <w:sz w:val="12"/>
                <w:szCs w:val="12"/>
                <w14:ligatures w14:val="none"/>
                <w14:cntxtAlts w14:val="0"/>
              </w:rPr>
              <w:t xml:space="preserve"> сельского поселения</w:t>
            </w:r>
          </w:p>
        </w:tc>
        <w:tc>
          <w:tcPr>
            <w:tcW w:w="567" w:type="dxa"/>
          </w:tcPr>
          <w:p w:rsidR="00A24D9C" w:rsidRPr="00A24D9C" w:rsidRDefault="00A24D9C" w:rsidP="00A24D9C">
            <w:pPr>
              <w:widowControl w:val="0"/>
              <w:autoSpaceDE w:val="0"/>
              <w:autoSpaceDN w:val="0"/>
              <w:jc w:val="center"/>
              <w:rPr>
                <w:color w:val="auto"/>
                <w:kern w:val="0"/>
                <w:sz w:val="12"/>
                <w:szCs w:val="12"/>
                <w14:ligatures w14:val="none"/>
                <w14:cntxtAlts w14:val="0"/>
              </w:rPr>
            </w:pPr>
            <w:r w:rsidRPr="00A24D9C">
              <w:rPr>
                <w:color w:val="auto"/>
                <w:kern w:val="0"/>
                <w:sz w:val="12"/>
                <w:szCs w:val="12"/>
                <w14:ligatures w14:val="none"/>
                <w14:cntxtAlts w14:val="0"/>
              </w:rPr>
              <w:t>255,0</w:t>
            </w:r>
          </w:p>
        </w:tc>
        <w:tc>
          <w:tcPr>
            <w:tcW w:w="567" w:type="dxa"/>
          </w:tcPr>
          <w:p w:rsidR="00A24D9C" w:rsidRPr="00A24D9C" w:rsidRDefault="00A24D9C" w:rsidP="00A24D9C">
            <w:pPr>
              <w:widowControl w:val="0"/>
              <w:autoSpaceDE w:val="0"/>
              <w:autoSpaceDN w:val="0"/>
              <w:jc w:val="center"/>
              <w:rPr>
                <w:color w:val="auto"/>
                <w:kern w:val="0"/>
                <w:sz w:val="12"/>
                <w:szCs w:val="12"/>
                <w14:ligatures w14:val="none"/>
                <w14:cntxtAlts w14:val="0"/>
              </w:rPr>
            </w:pPr>
            <w:r w:rsidRPr="00A24D9C">
              <w:rPr>
                <w:color w:val="auto"/>
                <w:kern w:val="0"/>
                <w:sz w:val="12"/>
                <w:szCs w:val="12"/>
                <w14:ligatures w14:val="none"/>
                <w14:cntxtAlts w14:val="0"/>
              </w:rPr>
              <w:t>274,1</w:t>
            </w:r>
          </w:p>
        </w:tc>
        <w:tc>
          <w:tcPr>
            <w:tcW w:w="567" w:type="dxa"/>
          </w:tcPr>
          <w:p w:rsidR="00A24D9C" w:rsidRPr="00A24D9C" w:rsidRDefault="00A24D9C" w:rsidP="00A24D9C">
            <w:pPr>
              <w:widowControl w:val="0"/>
              <w:autoSpaceDE w:val="0"/>
              <w:autoSpaceDN w:val="0"/>
              <w:jc w:val="center"/>
              <w:rPr>
                <w:color w:val="auto"/>
                <w:kern w:val="0"/>
                <w:sz w:val="12"/>
                <w:szCs w:val="12"/>
                <w14:ligatures w14:val="none"/>
                <w14:cntxtAlts w14:val="0"/>
              </w:rPr>
            </w:pPr>
            <w:r w:rsidRPr="00A24D9C">
              <w:rPr>
                <w:color w:val="auto"/>
                <w:kern w:val="0"/>
                <w:sz w:val="12"/>
                <w:szCs w:val="12"/>
                <w14:ligatures w14:val="none"/>
                <w14:cntxtAlts w14:val="0"/>
              </w:rPr>
              <w:t>30,9</w:t>
            </w:r>
          </w:p>
        </w:tc>
        <w:tc>
          <w:tcPr>
            <w:tcW w:w="567" w:type="dxa"/>
          </w:tcPr>
          <w:p w:rsidR="00A24D9C" w:rsidRPr="00A24D9C" w:rsidRDefault="00A24D9C" w:rsidP="00A24D9C">
            <w:pPr>
              <w:widowControl w:val="0"/>
              <w:autoSpaceDE w:val="0"/>
              <w:autoSpaceDN w:val="0"/>
              <w:jc w:val="center"/>
              <w:rPr>
                <w:color w:val="auto"/>
                <w:kern w:val="0"/>
                <w:sz w:val="12"/>
                <w:szCs w:val="12"/>
                <w14:ligatures w14:val="none"/>
                <w14:cntxtAlts w14:val="0"/>
              </w:rPr>
            </w:pPr>
            <w:r w:rsidRPr="00A24D9C">
              <w:rPr>
                <w:color w:val="auto"/>
                <w:kern w:val="0"/>
                <w:sz w:val="12"/>
                <w:szCs w:val="12"/>
                <w14:ligatures w14:val="none"/>
                <w14:cntxtAlts w14:val="0"/>
              </w:rPr>
              <w:t>801,3</w:t>
            </w:r>
          </w:p>
        </w:tc>
        <w:tc>
          <w:tcPr>
            <w:tcW w:w="567" w:type="dxa"/>
          </w:tcPr>
          <w:p w:rsidR="00A24D9C" w:rsidRPr="00A24D9C" w:rsidRDefault="00A24D9C" w:rsidP="00A24D9C">
            <w:pPr>
              <w:widowControl w:val="0"/>
              <w:autoSpaceDE w:val="0"/>
              <w:autoSpaceDN w:val="0"/>
              <w:jc w:val="center"/>
              <w:rPr>
                <w:color w:val="auto"/>
                <w:kern w:val="0"/>
                <w:sz w:val="12"/>
                <w:szCs w:val="12"/>
                <w14:ligatures w14:val="none"/>
                <w14:cntxtAlts w14:val="0"/>
              </w:rPr>
            </w:pPr>
            <w:r w:rsidRPr="00A24D9C">
              <w:rPr>
                <w:color w:val="auto"/>
                <w:kern w:val="0"/>
                <w:sz w:val="12"/>
                <w:szCs w:val="12"/>
                <w14:ligatures w14:val="none"/>
                <w14:cntxtAlts w14:val="0"/>
              </w:rPr>
              <w:t>925,6</w:t>
            </w:r>
          </w:p>
        </w:tc>
        <w:tc>
          <w:tcPr>
            <w:tcW w:w="567" w:type="dxa"/>
          </w:tcPr>
          <w:p w:rsidR="00A24D9C" w:rsidRPr="00A24D9C" w:rsidRDefault="00A24D9C" w:rsidP="00A24D9C">
            <w:pPr>
              <w:widowControl w:val="0"/>
              <w:autoSpaceDE w:val="0"/>
              <w:autoSpaceDN w:val="0"/>
              <w:jc w:val="center"/>
              <w:rPr>
                <w:color w:val="auto"/>
                <w:kern w:val="0"/>
                <w:sz w:val="12"/>
                <w:szCs w:val="12"/>
                <w14:ligatures w14:val="none"/>
                <w14:cntxtAlts w14:val="0"/>
              </w:rPr>
            </w:pPr>
            <w:r w:rsidRPr="00A24D9C">
              <w:rPr>
                <w:color w:val="auto"/>
                <w:kern w:val="0"/>
                <w:sz w:val="12"/>
                <w:szCs w:val="12"/>
                <w14:ligatures w14:val="none"/>
                <w14:cntxtAlts w14:val="0"/>
              </w:rPr>
              <w:t>0</w:t>
            </w:r>
          </w:p>
        </w:tc>
        <w:tc>
          <w:tcPr>
            <w:tcW w:w="567" w:type="dxa"/>
          </w:tcPr>
          <w:p w:rsidR="00A24D9C" w:rsidRPr="00A24D9C" w:rsidRDefault="00A24D9C" w:rsidP="00A24D9C">
            <w:pPr>
              <w:widowControl w:val="0"/>
              <w:autoSpaceDE w:val="0"/>
              <w:autoSpaceDN w:val="0"/>
              <w:jc w:val="center"/>
              <w:rPr>
                <w:color w:val="auto"/>
                <w:kern w:val="0"/>
                <w:sz w:val="12"/>
                <w:szCs w:val="12"/>
                <w14:ligatures w14:val="none"/>
                <w14:cntxtAlts w14:val="0"/>
              </w:rPr>
            </w:pPr>
            <w:r w:rsidRPr="00A24D9C">
              <w:rPr>
                <w:color w:val="auto"/>
                <w:kern w:val="0"/>
                <w:sz w:val="12"/>
                <w:szCs w:val="12"/>
                <w14:ligatures w14:val="none"/>
                <w14:cntxtAlts w14:val="0"/>
              </w:rPr>
              <w:t>0</w:t>
            </w:r>
          </w:p>
        </w:tc>
        <w:tc>
          <w:tcPr>
            <w:tcW w:w="567" w:type="dxa"/>
          </w:tcPr>
          <w:p w:rsidR="00A24D9C" w:rsidRPr="00A24D9C" w:rsidRDefault="00A24D9C" w:rsidP="00A24D9C">
            <w:pPr>
              <w:widowControl w:val="0"/>
              <w:autoSpaceDE w:val="0"/>
              <w:autoSpaceDN w:val="0"/>
              <w:jc w:val="center"/>
              <w:rPr>
                <w:color w:val="auto"/>
                <w:kern w:val="0"/>
                <w:sz w:val="12"/>
                <w:szCs w:val="12"/>
                <w14:ligatures w14:val="none"/>
                <w14:cntxtAlts w14:val="0"/>
              </w:rPr>
            </w:pPr>
            <w:r w:rsidRPr="00A24D9C">
              <w:rPr>
                <w:color w:val="auto"/>
                <w:kern w:val="0"/>
                <w:sz w:val="12"/>
                <w:szCs w:val="12"/>
                <w14:ligatures w14:val="none"/>
                <w14:cntxtAlts w14:val="0"/>
              </w:rPr>
              <w:t>0</w:t>
            </w:r>
          </w:p>
        </w:tc>
        <w:tc>
          <w:tcPr>
            <w:tcW w:w="567" w:type="dxa"/>
            <w:tcBorders>
              <w:right w:val="nil"/>
            </w:tcBorders>
          </w:tcPr>
          <w:p w:rsidR="00A24D9C" w:rsidRPr="00A24D9C" w:rsidRDefault="00A24D9C" w:rsidP="00A24D9C">
            <w:pPr>
              <w:widowControl w:val="0"/>
              <w:autoSpaceDE w:val="0"/>
              <w:autoSpaceDN w:val="0"/>
              <w:jc w:val="center"/>
              <w:rPr>
                <w:color w:val="auto"/>
                <w:kern w:val="0"/>
                <w:sz w:val="12"/>
                <w:szCs w:val="12"/>
                <w14:ligatures w14:val="none"/>
                <w14:cntxtAlts w14:val="0"/>
              </w:rPr>
            </w:pPr>
            <w:r w:rsidRPr="00A24D9C">
              <w:rPr>
                <w:color w:val="auto"/>
                <w:kern w:val="0"/>
                <w:sz w:val="12"/>
                <w:szCs w:val="12"/>
                <w14:ligatures w14:val="none"/>
                <w14:cntxtAlts w14:val="0"/>
              </w:rPr>
              <w:t>0</w:t>
            </w:r>
          </w:p>
        </w:tc>
      </w:tr>
      <w:tr w:rsidR="00A24D9C" w:rsidRPr="00A24D9C" w:rsidTr="00A24D9C">
        <w:tc>
          <w:tcPr>
            <w:tcW w:w="709" w:type="dxa"/>
            <w:vMerge w:val="restart"/>
            <w:tcBorders>
              <w:left w:val="nil"/>
            </w:tcBorders>
          </w:tcPr>
          <w:p w:rsidR="00A24D9C" w:rsidRPr="00A24D9C" w:rsidRDefault="00A24D9C" w:rsidP="00A24D9C">
            <w:pPr>
              <w:widowControl w:val="0"/>
              <w:autoSpaceDE w:val="0"/>
              <w:autoSpaceDN w:val="0"/>
              <w:jc w:val="both"/>
              <w:rPr>
                <w:color w:val="auto"/>
                <w:kern w:val="0"/>
                <w:sz w:val="12"/>
                <w:szCs w:val="12"/>
                <w14:ligatures w14:val="none"/>
                <w14:cntxtAlts w14:val="0"/>
              </w:rPr>
            </w:pPr>
            <w:r w:rsidRPr="00A24D9C">
              <w:rPr>
                <w:color w:val="auto"/>
                <w:kern w:val="0"/>
                <w:sz w:val="12"/>
                <w:szCs w:val="12"/>
                <w14:ligatures w14:val="none"/>
                <w14:cntxtAlts w14:val="0"/>
              </w:rPr>
              <w:t>Подпрограмма</w:t>
            </w:r>
          </w:p>
        </w:tc>
        <w:tc>
          <w:tcPr>
            <w:tcW w:w="1985" w:type="dxa"/>
            <w:vMerge w:val="restart"/>
          </w:tcPr>
          <w:p w:rsidR="00A24D9C" w:rsidRPr="00A24D9C" w:rsidRDefault="00A24D9C" w:rsidP="00A24D9C">
            <w:pPr>
              <w:widowControl w:val="0"/>
              <w:autoSpaceDE w:val="0"/>
              <w:autoSpaceDN w:val="0"/>
              <w:jc w:val="both"/>
              <w:rPr>
                <w:color w:val="auto"/>
                <w:kern w:val="0"/>
                <w:sz w:val="12"/>
                <w:szCs w:val="12"/>
                <w14:ligatures w14:val="none"/>
                <w14:cntxtAlts w14:val="0"/>
              </w:rPr>
            </w:pPr>
            <w:r w:rsidRPr="00A24D9C">
              <w:rPr>
                <w:color w:val="auto"/>
                <w:kern w:val="0"/>
                <w:sz w:val="12"/>
                <w:szCs w:val="12"/>
                <w14:ligatures w14:val="none"/>
                <w14:cntxtAlts w14:val="0"/>
              </w:rPr>
              <w:t>"Безопасные и качественные автомобильные дороги"</w:t>
            </w:r>
          </w:p>
        </w:tc>
        <w:tc>
          <w:tcPr>
            <w:tcW w:w="664" w:type="dxa"/>
          </w:tcPr>
          <w:p w:rsidR="00A24D9C" w:rsidRPr="00A24D9C" w:rsidRDefault="00A24D9C" w:rsidP="00A24D9C">
            <w:pPr>
              <w:widowControl w:val="0"/>
              <w:autoSpaceDE w:val="0"/>
              <w:autoSpaceDN w:val="0"/>
              <w:rPr>
                <w:color w:val="auto"/>
                <w:kern w:val="0"/>
                <w:sz w:val="12"/>
                <w:szCs w:val="12"/>
                <w14:ligatures w14:val="none"/>
                <w14:cntxtAlts w14:val="0"/>
              </w:rPr>
            </w:pPr>
          </w:p>
        </w:tc>
        <w:tc>
          <w:tcPr>
            <w:tcW w:w="1037" w:type="dxa"/>
          </w:tcPr>
          <w:p w:rsidR="00A24D9C" w:rsidRPr="00A24D9C" w:rsidRDefault="00A24D9C" w:rsidP="00A24D9C">
            <w:pPr>
              <w:widowControl w:val="0"/>
              <w:autoSpaceDE w:val="0"/>
              <w:autoSpaceDN w:val="0"/>
              <w:rPr>
                <w:color w:val="auto"/>
                <w:kern w:val="0"/>
                <w:sz w:val="12"/>
                <w:szCs w:val="12"/>
                <w14:ligatures w14:val="none"/>
                <w14:cntxtAlts w14:val="0"/>
              </w:rPr>
            </w:pPr>
          </w:p>
        </w:tc>
        <w:tc>
          <w:tcPr>
            <w:tcW w:w="1276" w:type="dxa"/>
          </w:tcPr>
          <w:p w:rsidR="00A24D9C" w:rsidRPr="00A24D9C" w:rsidRDefault="00A24D9C" w:rsidP="00A24D9C">
            <w:pPr>
              <w:widowControl w:val="0"/>
              <w:autoSpaceDE w:val="0"/>
              <w:autoSpaceDN w:val="0"/>
              <w:jc w:val="both"/>
              <w:rPr>
                <w:color w:val="auto"/>
                <w:kern w:val="0"/>
                <w:sz w:val="12"/>
                <w:szCs w:val="12"/>
                <w14:ligatures w14:val="none"/>
                <w14:cntxtAlts w14:val="0"/>
              </w:rPr>
            </w:pPr>
            <w:r w:rsidRPr="00A24D9C">
              <w:rPr>
                <w:color w:val="auto"/>
                <w:kern w:val="0"/>
                <w:sz w:val="12"/>
                <w:szCs w:val="12"/>
                <w14:ligatures w14:val="none"/>
                <w14:cntxtAlts w14:val="0"/>
              </w:rPr>
              <w:t>всего</w:t>
            </w:r>
          </w:p>
        </w:tc>
        <w:tc>
          <w:tcPr>
            <w:tcW w:w="567" w:type="dxa"/>
          </w:tcPr>
          <w:p w:rsidR="00A24D9C" w:rsidRPr="00A24D9C" w:rsidRDefault="00A24D9C" w:rsidP="00A24D9C">
            <w:pPr>
              <w:widowControl w:val="0"/>
              <w:autoSpaceDE w:val="0"/>
              <w:autoSpaceDN w:val="0"/>
              <w:jc w:val="center"/>
              <w:rPr>
                <w:color w:val="auto"/>
                <w:kern w:val="0"/>
                <w:sz w:val="12"/>
                <w:szCs w:val="12"/>
                <w14:ligatures w14:val="none"/>
                <w14:cntxtAlts w14:val="0"/>
              </w:rPr>
            </w:pPr>
            <w:r w:rsidRPr="00A24D9C">
              <w:rPr>
                <w:color w:val="auto"/>
                <w:kern w:val="0"/>
                <w:sz w:val="12"/>
                <w:szCs w:val="12"/>
                <w14:ligatures w14:val="none"/>
                <w14:cntxtAlts w14:val="0"/>
              </w:rPr>
              <w:t>1275,9</w:t>
            </w:r>
          </w:p>
        </w:tc>
        <w:tc>
          <w:tcPr>
            <w:tcW w:w="567" w:type="dxa"/>
          </w:tcPr>
          <w:p w:rsidR="00A24D9C" w:rsidRPr="00A24D9C" w:rsidRDefault="00A24D9C" w:rsidP="00A24D9C">
            <w:pPr>
              <w:widowControl w:val="0"/>
              <w:autoSpaceDE w:val="0"/>
              <w:autoSpaceDN w:val="0"/>
              <w:jc w:val="center"/>
              <w:rPr>
                <w:color w:val="auto"/>
                <w:kern w:val="0"/>
                <w:sz w:val="12"/>
                <w:szCs w:val="12"/>
                <w14:ligatures w14:val="none"/>
                <w14:cntxtAlts w14:val="0"/>
              </w:rPr>
            </w:pPr>
            <w:r w:rsidRPr="00A24D9C">
              <w:rPr>
                <w:color w:val="auto"/>
                <w:kern w:val="0"/>
                <w:sz w:val="12"/>
                <w:szCs w:val="12"/>
                <w14:ligatures w14:val="none"/>
                <w14:cntxtAlts w14:val="0"/>
              </w:rPr>
              <w:t>933,2</w:t>
            </w:r>
          </w:p>
        </w:tc>
        <w:tc>
          <w:tcPr>
            <w:tcW w:w="567" w:type="dxa"/>
          </w:tcPr>
          <w:p w:rsidR="00A24D9C" w:rsidRPr="00A24D9C" w:rsidRDefault="00A24D9C" w:rsidP="00A24D9C">
            <w:pPr>
              <w:widowControl w:val="0"/>
              <w:autoSpaceDE w:val="0"/>
              <w:autoSpaceDN w:val="0"/>
              <w:jc w:val="center"/>
              <w:rPr>
                <w:color w:val="auto"/>
                <w:kern w:val="0"/>
                <w:sz w:val="12"/>
                <w:szCs w:val="12"/>
                <w14:ligatures w14:val="none"/>
                <w14:cntxtAlts w14:val="0"/>
              </w:rPr>
            </w:pPr>
            <w:r w:rsidRPr="00A24D9C">
              <w:rPr>
                <w:color w:val="auto"/>
                <w:kern w:val="0"/>
                <w:sz w:val="12"/>
                <w:szCs w:val="12"/>
                <w14:ligatures w14:val="none"/>
                <w14:cntxtAlts w14:val="0"/>
              </w:rPr>
              <w:t>618,7</w:t>
            </w:r>
          </w:p>
        </w:tc>
        <w:tc>
          <w:tcPr>
            <w:tcW w:w="567" w:type="dxa"/>
          </w:tcPr>
          <w:p w:rsidR="00A24D9C" w:rsidRPr="00A24D9C" w:rsidRDefault="00A24D9C" w:rsidP="00A24D9C">
            <w:pPr>
              <w:widowControl w:val="0"/>
              <w:autoSpaceDE w:val="0"/>
              <w:autoSpaceDN w:val="0"/>
              <w:jc w:val="center"/>
              <w:rPr>
                <w:color w:val="auto"/>
                <w:kern w:val="0"/>
                <w:sz w:val="12"/>
                <w:szCs w:val="12"/>
                <w14:ligatures w14:val="none"/>
                <w14:cntxtAlts w14:val="0"/>
              </w:rPr>
            </w:pPr>
            <w:r w:rsidRPr="00A24D9C">
              <w:rPr>
                <w:color w:val="auto"/>
                <w:kern w:val="0"/>
                <w:sz w:val="12"/>
                <w:szCs w:val="12"/>
                <w14:ligatures w14:val="none"/>
                <w14:cntxtAlts w14:val="0"/>
              </w:rPr>
              <w:t>1648,8</w:t>
            </w:r>
          </w:p>
        </w:tc>
        <w:tc>
          <w:tcPr>
            <w:tcW w:w="567" w:type="dxa"/>
          </w:tcPr>
          <w:p w:rsidR="00A24D9C" w:rsidRPr="00A24D9C" w:rsidRDefault="00A24D9C" w:rsidP="00A24D9C">
            <w:pPr>
              <w:widowControl w:val="0"/>
              <w:autoSpaceDE w:val="0"/>
              <w:autoSpaceDN w:val="0"/>
              <w:jc w:val="center"/>
              <w:rPr>
                <w:color w:val="auto"/>
                <w:kern w:val="0"/>
                <w:sz w:val="12"/>
                <w:szCs w:val="12"/>
                <w14:ligatures w14:val="none"/>
                <w14:cntxtAlts w14:val="0"/>
              </w:rPr>
            </w:pPr>
            <w:r w:rsidRPr="00A24D9C">
              <w:rPr>
                <w:color w:val="auto"/>
                <w:kern w:val="0"/>
                <w:sz w:val="12"/>
                <w:szCs w:val="12"/>
                <w14:ligatures w14:val="none"/>
                <w14:cntxtAlts w14:val="0"/>
              </w:rPr>
              <w:t>1773,1</w:t>
            </w:r>
          </w:p>
        </w:tc>
        <w:tc>
          <w:tcPr>
            <w:tcW w:w="567" w:type="dxa"/>
          </w:tcPr>
          <w:p w:rsidR="00A24D9C" w:rsidRPr="00A24D9C" w:rsidRDefault="00A24D9C" w:rsidP="00A24D9C">
            <w:pPr>
              <w:widowControl w:val="0"/>
              <w:autoSpaceDE w:val="0"/>
              <w:autoSpaceDN w:val="0"/>
              <w:jc w:val="center"/>
              <w:rPr>
                <w:color w:val="auto"/>
                <w:kern w:val="0"/>
                <w:sz w:val="12"/>
                <w:szCs w:val="12"/>
                <w14:ligatures w14:val="none"/>
                <w14:cntxtAlts w14:val="0"/>
              </w:rPr>
            </w:pPr>
            <w:r w:rsidRPr="00A24D9C">
              <w:rPr>
                <w:color w:val="auto"/>
                <w:kern w:val="0"/>
                <w:sz w:val="12"/>
                <w:szCs w:val="12"/>
                <w14:ligatures w14:val="none"/>
                <w14:cntxtAlts w14:val="0"/>
              </w:rPr>
              <w:t>0</w:t>
            </w:r>
          </w:p>
        </w:tc>
        <w:tc>
          <w:tcPr>
            <w:tcW w:w="567" w:type="dxa"/>
          </w:tcPr>
          <w:p w:rsidR="00A24D9C" w:rsidRPr="00A24D9C" w:rsidRDefault="00A24D9C" w:rsidP="00A24D9C">
            <w:pPr>
              <w:widowControl w:val="0"/>
              <w:autoSpaceDE w:val="0"/>
              <w:autoSpaceDN w:val="0"/>
              <w:jc w:val="center"/>
              <w:rPr>
                <w:color w:val="auto"/>
                <w:kern w:val="0"/>
                <w:sz w:val="12"/>
                <w:szCs w:val="12"/>
                <w14:ligatures w14:val="none"/>
                <w14:cntxtAlts w14:val="0"/>
              </w:rPr>
            </w:pPr>
            <w:r w:rsidRPr="00A24D9C">
              <w:rPr>
                <w:color w:val="auto"/>
                <w:kern w:val="0"/>
                <w:sz w:val="12"/>
                <w:szCs w:val="12"/>
                <w14:ligatures w14:val="none"/>
                <w14:cntxtAlts w14:val="0"/>
              </w:rPr>
              <w:t>0</w:t>
            </w:r>
          </w:p>
        </w:tc>
        <w:tc>
          <w:tcPr>
            <w:tcW w:w="567" w:type="dxa"/>
          </w:tcPr>
          <w:p w:rsidR="00A24D9C" w:rsidRPr="00A24D9C" w:rsidRDefault="00A24D9C" w:rsidP="00A24D9C">
            <w:pPr>
              <w:widowControl w:val="0"/>
              <w:autoSpaceDE w:val="0"/>
              <w:autoSpaceDN w:val="0"/>
              <w:jc w:val="center"/>
              <w:rPr>
                <w:color w:val="auto"/>
                <w:kern w:val="0"/>
                <w:sz w:val="12"/>
                <w:szCs w:val="12"/>
                <w14:ligatures w14:val="none"/>
                <w14:cntxtAlts w14:val="0"/>
              </w:rPr>
            </w:pPr>
            <w:r w:rsidRPr="00A24D9C">
              <w:rPr>
                <w:color w:val="auto"/>
                <w:kern w:val="0"/>
                <w:sz w:val="12"/>
                <w:szCs w:val="12"/>
                <w14:ligatures w14:val="none"/>
                <w14:cntxtAlts w14:val="0"/>
              </w:rPr>
              <w:t>0</w:t>
            </w:r>
          </w:p>
        </w:tc>
        <w:tc>
          <w:tcPr>
            <w:tcW w:w="567" w:type="dxa"/>
            <w:tcBorders>
              <w:right w:val="nil"/>
            </w:tcBorders>
          </w:tcPr>
          <w:p w:rsidR="00A24D9C" w:rsidRPr="00A24D9C" w:rsidRDefault="00A24D9C" w:rsidP="00A24D9C">
            <w:pPr>
              <w:widowControl w:val="0"/>
              <w:autoSpaceDE w:val="0"/>
              <w:autoSpaceDN w:val="0"/>
              <w:jc w:val="center"/>
              <w:rPr>
                <w:color w:val="auto"/>
                <w:kern w:val="0"/>
                <w:sz w:val="12"/>
                <w:szCs w:val="12"/>
                <w14:ligatures w14:val="none"/>
                <w14:cntxtAlts w14:val="0"/>
              </w:rPr>
            </w:pPr>
            <w:r w:rsidRPr="00A24D9C">
              <w:rPr>
                <w:color w:val="auto"/>
                <w:kern w:val="0"/>
                <w:sz w:val="12"/>
                <w:szCs w:val="12"/>
                <w14:ligatures w14:val="none"/>
                <w14:cntxtAlts w14:val="0"/>
              </w:rPr>
              <w:t>0</w:t>
            </w:r>
          </w:p>
        </w:tc>
      </w:tr>
      <w:tr w:rsidR="00A24D9C" w:rsidRPr="00A24D9C" w:rsidTr="00A24D9C">
        <w:tc>
          <w:tcPr>
            <w:tcW w:w="709" w:type="dxa"/>
            <w:vMerge/>
            <w:tcBorders>
              <w:left w:val="nil"/>
            </w:tcBorders>
          </w:tcPr>
          <w:p w:rsidR="00A24D9C" w:rsidRPr="00A24D9C" w:rsidRDefault="00A24D9C" w:rsidP="00A24D9C">
            <w:pPr>
              <w:rPr>
                <w:color w:val="auto"/>
                <w:kern w:val="0"/>
                <w:sz w:val="12"/>
                <w:szCs w:val="12"/>
                <w14:ligatures w14:val="none"/>
                <w14:cntxtAlts w14:val="0"/>
              </w:rPr>
            </w:pPr>
          </w:p>
        </w:tc>
        <w:tc>
          <w:tcPr>
            <w:tcW w:w="1985" w:type="dxa"/>
            <w:vMerge/>
          </w:tcPr>
          <w:p w:rsidR="00A24D9C" w:rsidRPr="00A24D9C" w:rsidRDefault="00A24D9C" w:rsidP="00A24D9C">
            <w:pPr>
              <w:rPr>
                <w:color w:val="auto"/>
                <w:kern w:val="0"/>
                <w:sz w:val="12"/>
                <w:szCs w:val="12"/>
                <w14:ligatures w14:val="none"/>
                <w14:cntxtAlts w14:val="0"/>
              </w:rPr>
            </w:pPr>
          </w:p>
        </w:tc>
        <w:tc>
          <w:tcPr>
            <w:tcW w:w="664" w:type="dxa"/>
          </w:tcPr>
          <w:p w:rsidR="00A24D9C" w:rsidRPr="00A24D9C" w:rsidRDefault="00A24D9C" w:rsidP="00A24D9C">
            <w:pPr>
              <w:widowControl w:val="0"/>
              <w:autoSpaceDE w:val="0"/>
              <w:autoSpaceDN w:val="0"/>
              <w:rPr>
                <w:color w:val="auto"/>
                <w:kern w:val="0"/>
                <w:sz w:val="12"/>
                <w:szCs w:val="12"/>
                <w14:ligatures w14:val="none"/>
                <w14:cntxtAlts w14:val="0"/>
              </w:rPr>
            </w:pPr>
          </w:p>
        </w:tc>
        <w:tc>
          <w:tcPr>
            <w:tcW w:w="1037" w:type="dxa"/>
          </w:tcPr>
          <w:p w:rsidR="00A24D9C" w:rsidRPr="00A24D9C" w:rsidRDefault="00A24D9C" w:rsidP="00A24D9C">
            <w:pPr>
              <w:widowControl w:val="0"/>
              <w:autoSpaceDE w:val="0"/>
              <w:autoSpaceDN w:val="0"/>
              <w:rPr>
                <w:color w:val="auto"/>
                <w:kern w:val="0"/>
                <w:sz w:val="12"/>
                <w:szCs w:val="12"/>
                <w14:ligatures w14:val="none"/>
                <w14:cntxtAlts w14:val="0"/>
              </w:rPr>
            </w:pPr>
          </w:p>
        </w:tc>
        <w:tc>
          <w:tcPr>
            <w:tcW w:w="1276" w:type="dxa"/>
          </w:tcPr>
          <w:p w:rsidR="00A24D9C" w:rsidRPr="00A24D9C" w:rsidRDefault="00A24D9C" w:rsidP="00A24D9C">
            <w:pPr>
              <w:widowControl w:val="0"/>
              <w:autoSpaceDE w:val="0"/>
              <w:autoSpaceDN w:val="0"/>
              <w:jc w:val="both"/>
              <w:rPr>
                <w:color w:val="auto"/>
                <w:kern w:val="0"/>
                <w:sz w:val="12"/>
                <w:szCs w:val="12"/>
                <w14:ligatures w14:val="none"/>
                <w14:cntxtAlts w14:val="0"/>
              </w:rPr>
            </w:pPr>
            <w:r w:rsidRPr="00A24D9C">
              <w:rPr>
                <w:color w:val="auto"/>
                <w:kern w:val="0"/>
                <w:sz w:val="12"/>
                <w:szCs w:val="12"/>
                <w14:ligatures w14:val="none"/>
                <w14:cntxtAlts w14:val="0"/>
              </w:rPr>
              <w:t>федеральный бюджет</w:t>
            </w:r>
          </w:p>
        </w:tc>
        <w:tc>
          <w:tcPr>
            <w:tcW w:w="567" w:type="dxa"/>
          </w:tcPr>
          <w:p w:rsidR="00A24D9C" w:rsidRPr="00A24D9C" w:rsidRDefault="00A24D9C" w:rsidP="00A24D9C">
            <w:pPr>
              <w:widowControl w:val="0"/>
              <w:autoSpaceDE w:val="0"/>
              <w:autoSpaceDN w:val="0"/>
              <w:jc w:val="center"/>
              <w:rPr>
                <w:color w:val="auto"/>
                <w:kern w:val="0"/>
                <w:sz w:val="12"/>
                <w:szCs w:val="12"/>
                <w14:ligatures w14:val="none"/>
                <w14:cntxtAlts w14:val="0"/>
              </w:rPr>
            </w:pPr>
            <w:r w:rsidRPr="00A24D9C">
              <w:rPr>
                <w:color w:val="auto"/>
                <w:kern w:val="0"/>
                <w:sz w:val="12"/>
                <w:szCs w:val="12"/>
                <w14:ligatures w14:val="none"/>
                <w14:cntxtAlts w14:val="0"/>
              </w:rPr>
              <w:t>0</w:t>
            </w:r>
          </w:p>
        </w:tc>
        <w:tc>
          <w:tcPr>
            <w:tcW w:w="567" w:type="dxa"/>
          </w:tcPr>
          <w:p w:rsidR="00A24D9C" w:rsidRPr="00A24D9C" w:rsidRDefault="00A24D9C" w:rsidP="00A24D9C">
            <w:pPr>
              <w:widowControl w:val="0"/>
              <w:autoSpaceDE w:val="0"/>
              <w:autoSpaceDN w:val="0"/>
              <w:jc w:val="center"/>
              <w:rPr>
                <w:color w:val="auto"/>
                <w:kern w:val="0"/>
                <w:sz w:val="12"/>
                <w:szCs w:val="12"/>
                <w14:ligatures w14:val="none"/>
                <w14:cntxtAlts w14:val="0"/>
              </w:rPr>
            </w:pPr>
            <w:r w:rsidRPr="00A24D9C">
              <w:rPr>
                <w:color w:val="auto"/>
                <w:kern w:val="0"/>
                <w:sz w:val="12"/>
                <w:szCs w:val="12"/>
                <w14:ligatures w14:val="none"/>
                <w14:cntxtAlts w14:val="0"/>
              </w:rPr>
              <w:t>0</w:t>
            </w:r>
          </w:p>
        </w:tc>
        <w:tc>
          <w:tcPr>
            <w:tcW w:w="567" w:type="dxa"/>
          </w:tcPr>
          <w:p w:rsidR="00A24D9C" w:rsidRPr="00A24D9C" w:rsidRDefault="00A24D9C" w:rsidP="00A24D9C">
            <w:pPr>
              <w:widowControl w:val="0"/>
              <w:autoSpaceDE w:val="0"/>
              <w:autoSpaceDN w:val="0"/>
              <w:jc w:val="center"/>
              <w:rPr>
                <w:color w:val="auto"/>
                <w:kern w:val="0"/>
                <w:sz w:val="12"/>
                <w:szCs w:val="12"/>
                <w14:ligatures w14:val="none"/>
                <w14:cntxtAlts w14:val="0"/>
              </w:rPr>
            </w:pPr>
            <w:r w:rsidRPr="00A24D9C">
              <w:rPr>
                <w:color w:val="auto"/>
                <w:kern w:val="0"/>
                <w:sz w:val="12"/>
                <w:szCs w:val="12"/>
                <w14:ligatures w14:val="none"/>
                <w14:cntxtAlts w14:val="0"/>
              </w:rPr>
              <w:t>0</w:t>
            </w:r>
          </w:p>
        </w:tc>
        <w:tc>
          <w:tcPr>
            <w:tcW w:w="567" w:type="dxa"/>
          </w:tcPr>
          <w:p w:rsidR="00A24D9C" w:rsidRPr="00A24D9C" w:rsidRDefault="00A24D9C" w:rsidP="00A24D9C">
            <w:pPr>
              <w:widowControl w:val="0"/>
              <w:autoSpaceDE w:val="0"/>
              <w:autoSpaceDN w:val="0"/>
              <w:jc w:val="center"/>
              <w:rPr>
                <w:color w:val="auto"/>
                <w:kern w:val="0"/>
                <w:sz w:val="12"/>
                <w:szCs w:val="12"/>
                <w14:ligatures w14:val="none"/>
                <w14:cntxtAlts w14:val="0"/>
              </w:rPr>
            </w:pPr>
            <w:r w:rsidRPr="00A24D9C">
              <w:rPr>
                <w:color w:val="auto"/>
                <w:kern w:val="0"/>
                <w:sz w:val="12"/>
                <w:szCs w:val="12"/>
                <w14:ligatures w14:val="none"/>
                <w14:cntxtAlts w14:val="0"/>
              </w:rPr>
              <w:t>0</w:t>
            </w:r>
          </w:p>
        </w:tc>
        <w:tc>
          <w:tcPr>
            <w:tcW w:w="567" w:type="dxa"/>
          </w:tcPr>
          <w:p w:rsidR="00A24D9C" w:rsidRPr="00A24D9C" w:rsidRDefault="00A24D9C" w:rsidP="00A24D9C">
            <w:pPr>
              <w:widowControl w:val="0"/>
              <w:autoSpaceDE w:val="0"/>
              <w:autoSpaceDN w:val="0"/>
              <w:jc w:val="center"/>
              <w:rPr>
                <w:color w:val="auto"/>
                <w:kern w:val="0"/>
                <w:sz w:val="12"/>
                <w:szCs w:val="12"/>
                <w14:ligatures w14:val="none"/>
                <w14:cntxtAlts w14:val="0"/>
              </w:rPr>
            </w:pPr>
            <w:r w:rsidRPr="00A24D9C">
              <w:rPr>
                <w:color w:val="auto"/>
                <w:kern w:val="0"/>
                <w:sz w:val="12"/>
                <w:szCs w:val="12"/>
                <w14:ligatures w14:val="none"/>
                <w14:cntxtAlts w14:val="0"/>
              </w:rPr>
              <w:t>0</w:t>
            </w:r>
          </w:p>
        </w:tc>
        <w:tc>
          <w:tcPr>
            <w:tcW w:w="567" w:type="dxa"/>
          </w:tcPr>
          <w:p w:rsidR="00A24D9C" w:rsidRPr="00A24D9C" w:rsidRDefault="00A24D9C" w:rsidP="00A24D9C">
            <w:pPr>
              <w:widowControl w:val="0"/>
              <w:autoSpaceDE w:val="0"/>
              <w:autoSpaceDN w:val="0"/>
              <w:jc w:val="center"/>
              <w:rPr>
                <w:color w:val="auto"/>
                <w:kern w:val="0"/>
                <w:sz w:val="12"/>
                <w:szCs w:val="12"/>
                <w14:ligatures w14:val="none"/>
                <w14:cntxtAlts w14:val="0"/>
              </w:rPr>
            </w:pPr>
            <w:r w:rsidRPr="00A24D9C">
              <w:rPr>
                <w:color w:val="auto"/>
                <w:kern w:val="0"/>
                <w:sz w:val="12"/>
                <w:szCs w:val="12"/>
                <w14:ligatures w14:val="none"/>
                <w14:cntxtAlts w14:val="0"/>
              </w:rPr>
              <w:t>0</w:t>
            </w:r>
          </w:p>
        </w:tc>
        <w:tc>
          <w:tcPr>
            <w:tcW w:w="567" w:type="dxa"/>
          </w:tcPr>
          <w:p w:rsidR="00A24D9C" w:rsidRPr="00A24D9C" w:rsidRDefault="00A24D9C" w:rsidP="00A24D9C">
            <w:pPr>
              <w:widowControl w:val="0"/>
              <w:autoSpaceDE w:val="0"/>
              <w:autoSpaceDN w:val="0"/>
              <w:jc w:val="center"/>
              <w:rPr>
                <w:color w:val="auto"/>
                <w:kern w:val="0"/>
                <w:sz w:val="12"/>
                <w:szCs w:val="12"/>
                <w14:ligatures w14:val="none"/>
                <w14:cntxtAlts w14:val="0"/>
              </w:rPr>
            </w:pPr>
            <w:r w:rsidRPr="00A24D9C">
              <w:rPr>
                <w:color w:val="auto"/>
                <w:kern w:val="0"/>
                <w:sz w:val="12"/>
                <w:szCs w:val="12"/>
                <w14:ligatures w14:val="none"/>
                <w14:cntxtAlts w14:val="0"/>
              </w:rPr>
              <w:t>0</w:t>
            </w:r>
          </w:p>
        </w:tc>
        <w:tc>
          <w:tcPr>
            <w:tcW w:w="567" w:type="dxa"/>
          </w:tcPr>
          <w:p w:rsidR="00A24D9C" w:rsidRPr="00A24D9C" w:rsidRDefault="00A24D9C" w:rsidP="00A24D9C">
            <w:pPr>
              <w:widowControl w:val="0"/>
              <w:autoSpaceDE w:val="0"/>
              <w:autoSpaceDN w:val="0"/>
              <w:jc w:val="center"/>
              <w:rPr>
                <w:color w:val="auto"/>
                <w:kern w:val="0"/>
                <w:sz w:val="12"/>
                <w:szCs w:val="12"/>
                <w14:ligatures w14:val="none"/>
                <w14:cntxtAlts w14:val="0"/>
              </w:rPr>
            </w:pPr>
            <w:r w:rsidRPr="00A24D9C">
              <w:rPr>
                <w:color w:val="auto"/>
                <w:kern w:val="0"/>
                <w:sz w:val="12"/>
                <w:szCs w:val="12"/>
                <w14:ligatures w14:val="none"/>
                <w14:cntxtAlts w14:val="0"/>
              </w:rPr>
              <w:t>0</w:t>
            </w:r>
          </w:p>
        </w:tc>
        <w:tc>
          <w:tcPr>
            <w:tcW w:w="567" w:type="dxa"/>
            <w:tcBorders>
              <w:right w:val="nil"/>
            </w:tcBorders>
          </w:tcPr>
          <w:p w:rsidR="00A24D9C" w:rsidRPr="00A24D9C" w:rsidRDefault="00A24D9C" w:rsidP="00A24D9C">
            <w:pPr>
              <w:widowControl w:val="0"/>
              <w:autoSpaceDE w:val="0"/>
              <w:autoSpaceDN w:val="0"/>
              <w:jc w:val="center"/>
              <w:rPr>
                <w:color w:val="auto"/>
                <w:kern w:val="0"/>
                <w:sz w:val="12"/>
                <w:szCs w:val="12"/>
                <w14:ligatures w14:val="none"/>
                <w14:cntxtAlts w14:val="0"/>
              </w:rPr>
            </w:pPr>
            <w:r w:rsidRPr="00A24D9C">
              <w:rPr>
                <w:color w:val="auto"/>
                <w:kern w:val="0"/>
                <w:sz w:val="12"/>
                <w:szCs w:val="12"/>
                <w14:ligatures w14:val="none"/>
                <w14:cntxtAlts w14:val="0"/>
              </w:rPr>
              <w:t>0</w:t>
            </w:r>
          </w:p>
        </w:tc>
      </w:tr>
      <w:tr w:rsidR="00A24D9C" w:rsidRPr="00A24D9C" w:rsidTr="00A24D9C">
        <w:tc>
          <w:tcPr>
            <w:tcW w:w="709" w:type="dxa"/>
            <w:vMerge/>
            <w:tcBorders>
              <w:left w:val="nil"/>
            </w:tcBorders>
          </w:tcPr>
          <w:p w:rsidR="00A24D9C" w:rsidRPr="00A24D9C" w:rsidRDefault="00A24D9C" w:rsidP="00A24D9C">
            <w:pPr>
              <w:rPr>
                <w:color w:val="auto"/>
                <w:kern w:val="0"/>
                <w:sz w:val="12"/>
                <w:szCs w:val="12"/>
                <w14:ligatures w14:val="none"/>
                <w14:cntxtAlts w14:val="0"/>
              </w:rPr>
            </w:pPr>
          </w:p>
        </w:tc>
        <w:tc>
          <w:tcPr>
            <w:tcW w:w="1985" w:type="dxa"/>
            <w:vMerge/>
          </w:tcPr>
          <w:p w:rsidR="00A24D9C" w:rsidRPr="00A24D9C" w:rsidRDefault="00A24D9C" w:rsidP="00A24D9C">
            <w:pPr>
              <w:rPr>
                <w:color w:val="auto"/>
                <w:kern w:val="0"/>
                <w:sz w:val="12"/>
                <w:szCs w:val="12"/>
                <w14:ligatures w14:val="none"/>
                <w14:cntxtAlts w14:val="0"/>
              </w:rPr>
            </w:pPr>
          </w:p>
        </w:tc>
        <w:tc>
          <w:tcPr>
            <w:tcW w:w="664" w:type="dxa"/>
          </w:tcPr>
          <w:p w:rsidR="00A24D9C" w:rsidRPr="00A24D9C" w:rsidRDefault="00A24D9C" w:rsidP="00A24D9C">
            <w:pPr>
              <w:widowControl w:val="0"/>
              <w:autoSpaceDE w:val="0"/>
              <w:autoSpaceDN w:val="0"/>
              <w:jc w:val="center"/>
              <w:rPr>
                <w:color w:val="auto"/>
                <w:kern w:val="0"/>
                <w:sz w:val="12"/>
                <w:szCs w:val="12"/>
                <w14:ligatures w14:val="none"/>
                <w14:cntxtAlts w14:val="0"/>
              </w:rPr>
            </w:pPr>
            <w:r w:rsidRPr="00A24D9C">
              <w:rPr>
                <w:color w:val="auto"/>
                <w:kern w:val="0"/>
                <w:sz w:val="12"/>
                <w:szCs w:val="12"/>
                <w14:ligatures w14:val="none"/>
                <w14:cntxtAlts w14:val="0"/>
              </w:rPr>
              <w:t>831</w:t>
            </w:r>
          </w:p>
        </w:tc>
        <w:tc>
          <w:tcPr>
            <w:tcW w:w="1037" w:type="dxa"/>
          </w:tcPr>
          <w:p w:rsidR="00A24D9C" w:rsidRPr="00A24D9C" w:rsidRDefault="00A24D9C" w:rsidP="00A24D9C">
            <w:pPr>
              <w:widowControl w:val="0"/>
              <w:autoSpaceDE w:val="0"/>
              <w:autoSpaceDN w:val="0"/>
              <w:jc w:val="center"/>
              <w:rPr>
                <w:color w:val="auto"/>
                <w:kern w:val="0"/>
                <w:sz w:val="12"/>
                <w:szCs w:val="12"/>
                <w14:ligatures w14:val="none"/>
                <w14:cntxtAlts w14:val="0"/>
              </w:rPr>
            </w:pPr>
            <w:r w:rsidRPr="00A24D9C">
              <w:rPr>
                <w:color w:val="auto"/>
                <w:kern w:val="0"/>
                <w:sz w:val="12"/>
                <w:szCs w:val="12"/>
                <w14:ligatures w14:val="none"/>
                <w14:cntxtAlts w14:val="0"/>
              </w:rPr>
              <w:t>Ч210300000</w:t>
            </w:r>
          </w:p>
        </w:tc>
        <w:tc>
          <w:tcPr>
            <w:tcW w:w="1276" w:type="dxa"/>
          </w:tcPr>
          <w:p w:rsidR="00A24D9C" w:rsidRPr="00A24D9C" w:rsidRDefault="00A24D9C" w:rsidP="00A24D9C">
            <w:pPr>
              <w:widowControl w:val="0"/>
              <w:autoSpaceDE w:val="0"/>
              <w:autoSpaceDN w:val="0"/>
              <w:jc w:val="both"/>
              <w:rPr>
                <w:color w:val="auto"/>
                <w:kern w:val="0"/>
                <w:sz w:val="12"/>
                <w:szCs w:val="12"/>
                <w14:ligatures w14:val="none"/>
                <w14:cntxtAlts w14:val="0"/>
              </w:rPr>
            </w:pPr>
            <w:r w:rsidRPr="00A24D9C">
              <w:rPr>
                <w:color w:val="auto"/>
                <w:kern w:val="0"/>
                <w:sz w:val="12"/>
                <w:szCs w:val="12"/>
                <w14:ligatures w14:val="none"/>
                <w14:cntxtAlts w14:val="0"/>
              </w:rPr>
              <w:t>республиканский бюджет Чувашской Республики</w:t>
            </w:r>
          </w:p>
        </w:tc>
        <w:tc>
          <w:tcPr>
            <w:tcW w:w="567" w:type="dxa"/>
          </w:tcPr>
          <w:p w:rsidR="00A24D9C" w:rsidRPr="00A24D9C" w:rsidRDefault="00A24D9C" w:rsidP="00A24D9C">
            <w:pPr>
              <w:widowControl w:val="0"/>
              <w:autoSpaceDE w:val="0"/>
              <w:autoSpaceDN w:val="0"/>
              <w:jc w:val="center"/>
              <w:rPr>
                <w:color w:val="auto"/>
                <w:kern w:val="0"/>
                <w:sz w:val="12"/>
                <w:szCs w:val="12"/>
                <w14:ligatures w14:val="none"/>
                <w14:cntxtAlts w14:val="0"/>
              </w:rPr>
            </w:pPr>
            <w:r w:rsidRPr="00A24D9C">
              <w:rPr>
                <w:color w:val="auto"/>
                <w:kern w:val="0"/>
                <w:sz w:val="12"/>
                <w:szCs w:val="12"/>
                <w14:ligatures w14:val="none"/>
                <w14:cntxtAlts w14:val="0"/>
              </w:rPr>
              <w:t>1020,9</w:t>
            </w:r>
          </w:p>
        </w:tc>
        <w:tc>
          <w:tcPr>
            <w:tcW w:w="567" w:type="dxa"/>
          </w:tcPr>
          <w:p w:rsidR="00A24D9C" w:rsidRPr="00A24D9C" w:rsidRDefault="00A24D9C" w:rsidP="00A24D9C">
            <w:pPr>
              <w:widowControl w:val="0"/>
              <w:autoSpaceDE w:val="0"/>
              <w:autoSpaceDN w:val="0"/>
              <w:jc w:val="center"/>
              <w:rPr>
                <w:color w:val="auto"/>
                <w:kern w:val="0"/>
                <w:sz w:val="12"/>
                <w:szCs w:val="12"/>
                <w14:ligatures w14:val="none"/>
                <w14:cntxtAlts w14:val="0"/>
              </w:rPr>
            </w:pPr>
            <w:r w:rsidRPr="00A24D9C">
              <w:rPr>
                <w:color w:val="auto"/>
                <w:kern w:val="0"/>
                <w:sz w:val="12"/>
                <w:szCs w:val="12"/>
                <w14:ligatures w14:val="none"/>
                <w14:cntxtAlts w14:val="0"/>
              </w:rPr>
              <w:t>659,1</w:t>
            </w:r>
          </w:p>
        </w:tc>
        <w:tc>
          <w:tcPr>
            <w:tcW w:w="567" w:type="dxa"/>
          </w:tcPr>
          <w:p w:rsidR="00A24D9C" w:rsidRPr="00A24D9C" w:rsidRDefault="00A24D9C" w:rsidP="00A24D9C">
            <w:pPr>
              <w:widowControl w:val="0"/>
              <w:autoSpaceDE w:val="0"/>
              <w:autoSpaceDN w:val="0"/>
              <w:jc w:val="center"/>
              <w:rPr>
                <w:color w:val="auto"/>
                <w:kern w:val="0"/>
                <w:sz w:val="12"/>
                <w:szCs w:val="12"/>
                <w14:ligatures w14:val="none"/>
                <w14:cntxtAlts w14:val="0"/>
              </w:rPr>
            </w:pPr>
            <w:r w:rsidRPr="00A24D9C">
              <w:rPr>
                <w:color w:val="auto"/>
                <w:kern w:val="0"/>
                <w:sz w:val="12"/>
                <w:szCs w:val="12"/>
                <w14:ligatures w14:val="none"/>
                <w14:cntxtAlts w14:val="0"/>
              </w:rPr>
              <w:t>587,8</w:t>
            </w:r>
          </w:p>
        </w:tc>
        <w:tc>
          <w:tcPr>
            <w:tcW w:w="567" w:type="dxa"/>
          </w:tcPr>
          <w:p w:rsidR="00A24D9C" w:rsidRPr="00A24D9C" w:rsidRDefault="00A24D9C" w:rsidP="00A24D9C">
            <w:pPr>
              <w:widowControl w:val="0"/>
              <w:autoSpaceDE w:val="0"/>
              <w:autoSpaceDN w:val="0"/>
              <w:jc w:val="center"/>
              <w:rPr>
                <w:color w:val="auto"/>
                <w:kern w:val="0"/>
                <w:sz w:val="12"/>
                <w:szCs w:val="12"/>
                <w14:ligatures w14:val="none"/>
                <w14:cntxtAlts w14:val="0"/>
              </w:rPr>
            </w:pPr>
            <w:r w:rsidRPr="00A24D9C">
              <w:rPr>
                <w:color w:val="auto"/>
                <w:kern w:val="0"/>
                <w:sz w:val="12"/>
                <w:szCs w:val="12"/>
                <w14:ligatures w14:val="none"/>
                <w14:cntxtAlts w14:val="0"/>
              </w:rPr>
              <w:t>847,5</w:t>
            </w:r>
          </w:p>
        </w:tc>
        <w:tc>
          <w:tcPr>
            <w:tcW w:w="567" w:type="dxa"/>
          </w:tcPr>
          <w:p w:rsidR="00A24D9C" w:rsidRPr="00A24D9C" w:rsidRDefault="00A24D9C" w:rsidP="00A24D9C">
            <w:pPr>
              <w:widowControl w:val="0"/>
              <w:autoSpaceDE w:val="0"/>
              <w:autoSpaceDN w:val="0"/>
              <w:jc w:val="center"/>
              <w:rPr>
                <w:color w:val="auto"/>
                <w:kern w:val="0"/>
                <w:sz w:val="12"/>
                <w:szCs w:val="12"/>
                <w14:ligatures w14:val="none"/>
                <w14:cntxtAlts w14:val="0"/>
              </w:rPr>
            </w:pPr>
            <w:r w:rsidRPr="00A24D9C">
              <w:rPr>
                <w:color w:val="auto"/>
                <w:kern w:val="0"/>
                <w:sz w:val="12"/>
                <w:szCs w:val="12"/>
                <w14:ligatures w14:val="none"/>
                <w14:cntxtAlts w14:val="0"/>
              </w:rPr>
              <w:t>847,5</w:t>
            </w:r>
          </w:p>
        </w:tc>
        <w:tc>
          <w:tcPr>
            <w:tcW w:w="567" w:type="dxa"/>
          </w:tcPr>
          <w:p w:rsidR="00A24D9C" w:rsidRPr="00A24D9C" w:rsidRDefault="00A24D9C" w:rsidP="00A24D9C">
            <w:pPr>
              <w:widowControl w:val="0"/>
              <w:autoSpaceDE w:val="0"/>
              <w:autoSpaceDN w:val="0"/>
              <w:jc w:val="center"/>
              <w:rPr>
                <w:color w:val="auto"/>
                <w:kern w:val="0"/>
                <w:sz w:val="12"/>
                <w:szCs w:val="12"/>
                <w14:ligatures w14:val="none"/>
                <w14:cntxtAlts w14:val="0"/>
              </w:rPr>
            </w:pPr>
            <w:r w:rsidRPr="00A24D9C">
              <w:rPr>
                <w:color w:val="auto"/>
                <w:kern w:val="0"/>
                <w:sz w:val="12"/>
                <w:szCs w:val="12"/>
                <w14:ligatures w14:val="none"/>
                <w14:cntxtAlts w14:val="0"/>
              </w:rPr>
              <w:t>0</w:t>
            </w:r>
          </w:p>
        </w:tc>
        <w:tc>
          <w:tcPr>
            <w:tcW w:w="567" w:type="dxa"/>
          </w:tcPr>
          <w:p w:rsidR="00A24D9C" w:rsidRPr="00A24D9C" w:rsidRDefault="00A24D9C" w:rsidP="00A24D9C">
            <w:pPr>
              <w:widowControl w:val="0"/>
              <w:autoSpaceDE w:val="0"/>
              <w:autoSpaceDN w:val="0"/>
              <w:jc w:val="center"/>
              <w:rPr>
                <w:color w:val="auto"/>
                <w:kern w:val="0"/>
                <w:sz w:val="12"/>
                <w:szCs w:val="12"/>
                <w14:ligatures w14:val="none"/>
                <w14:cntxtAlts w14:val="0"/>
              </w:rPr>
            </w:pPr>
            <w:r w:rsidRPr="00A24D9C">
              <w:rPr>
                <w:color w:val="auto"/>
                <w:kern w:val="0"/>
                <w:sz w:val="12"/>
                <w:szCs w:val="12"/>
                <w14:ligatures w14:val="none"/>
                <w14:cntxtAlts w14:val="0"/>
              </w:rPr>
              <w:t>0</w:t>
            </w:r>
          </w:p>
        </w:tc>
        <w:tc>
          <w:tcPr>
            <w:tcW w:w="567" w:type="dxa"/>
          </w:tcPr>
          <w:p w:rsidR="00A24D9C" w:rsidRPr="00A24D9C" w:rsidRDefault="00A24D9C" w:rsidP="00A24D9C">
            <w:pPr>
              <w:widowControl w:val="0"/>
              <w:autoSpaceDE w:val="0"/>
              <w:autoSpaceDN w:val="0"/>
              <w:jc w:val="center"/>
              <w:rPr>
                <w:color w:val="auto"/>
                <w:kern w:val="0"/>
                <w:sz w:val="12"/>
                <w:szCs w:val="12"/>
                <w14:ligatures w14:val="none"/>
                <w14:cntxtAlts w14:val="0"/>
              </w:rPr>
            </w:pPr>
            <w:r w:rsidRPr="00A24D9C">
              <w:rPr>
                <w:color w:val="auto"/>
                <w:kern w:val="0"/>
                <w:sz w:val="12"/>
                <w:szCs w:val="12"/>
                <w14:ligatures w14:val="none"/>
                <w14:cntxtAlts w14:val="0"/>
              </w:rPr>
              <w:t>0</w:t>
            </w:r>
          </w:p>
        </w:tc>
        <w:tc>
          <w:tcPr>
            <w:tcW w:w="567" w:type="dxa"/>
            <w:tcBorders>
              <w:right w:val="nil"/>
            </w:tcBorders>
          </w:tcPr>
          <w:p w:rsidR="00A24D9C" w:rsidRPr="00A24D9C" w:rsidRDefault="00A24D9C" w:rsidP="00A24D9C">
            <w:pPr>
              <w:widowControl w:val="0"/>
              <w:autoSpaceDE w:val="0"/>
              <w:autoSpaceDN w:val="0"/>
              <w:jc w:val="center"/>
              <w:rPr>
                <w:color w:val="auto"/>
                <w:kern w:val="0"/>
                <w:sz w:val="12"/>
                <w:szCs w:val="12"/>
                <w14:ligatures w14:val="none"/>
                <w14:cntxtAlts w14:val="0"/>
              </w:rPr>
            </w:pPr>
            <w:r w:rsidRPr="00A24D9C">
              <w:rPr>
                <w:color w:val="auto"/>
                <w:kern w:val="0"/>
                <w:sz w:val="12"/>
                <w:szCs w:val="12"/>
                <w14:ligatures w14:val="none"/>
                <w14:cntxtAlts w14:val="0"/>
              </w:rPr>
              <w:t>0</w:t>
            </w:r>
          </w:p>
        </w:tc>
      </w:tr>
      <w:tr w:rsidR="00A24D9C" w:rsidRPr="00A24D9C" w:rsidTr="00A24D9C">
        <w:tc>
          <w:tcPr>
            <w:tcW w:w="709" w:type="dxa"/>
            <w:vMerge/>
            <w:tcBorders>
              <w:left w:val="nil"/>
            </w:tcBorders>
          </w:tcPr>
          <w:p w:rsidR="00A24D9C" w:rsidRPr="00A24D9C" w:rsidRDefault="00A24D9C" w:rsidP="00A24D9C">
            <w:pPr>
              <w:rPr>
                <w:color w:val="auto"/>
                <w:kern w:val="0"/>
                <w:sz w:val="12"/>
                <w:szCs w:val="12"/>
                <w14:ligatures w14:val="none"/>
                <w14:cntxtAlts w14:val="0"/>
              </w:rPr>
            </w:pPr>
          </w:p>
        </w:tc>
        <w:tc>
          <w:tcPr>
            <w:tcW w:w="1985" w:type="dxa"/>
            <w:vMerge/>
          </w:tcPr>
          <w:p w:rsidR="00A24D9C" w:rsidRPr="00A24D9C" w:rsidRDefault="00A24D9C" w:rsidP="00A24D9C">
            <w:pPr>
              <w:rPr>
                <w:color w:val="auto"/>
                <w:kern w:val="0"/>
                <w:sz w:val="12"/>
                <w:szCs w:val="12"/>
                <w14:ligatures w14:val="none"/>
                <w14:cntxtAlts w14:val="0"/>
              </w:rPr>
            </w:pPr>
          </w:p>
        </w:tc>
        <w:tc>
          <w:tcPr>
            <w:tcW w:w="664" w:type="dxa"/>
          </w:tcPr>
          <w:p w:rsidR="00A24D9C" w:rsidRPr="00A24D9C" w:rsidRDefault="00A24D9C" w:rsidP="00A24D9C">
            <w:pPr>
              <w:widowControl w:val="0"/>
              <w:autoSpaceDE w:val="0"/>
              <w:autoSpaceDN w:val="0"/>
              <w:rPr>
                <w:color w:val="auto"/>
                <w:kern w:val="0"/>
                <w:sz w:val="12"/>
                <w:szCs w:val="12"/>
                <w14:ligatures w14:val="none"/>
                <w14:cntxtAlts w14:val="0"/>
              </w:rPr>
            </w:pPr>
          </w:p>
        </w:tc>
        <w:tc>
          <w:tcPr>
            <w:tcW w:w="1037" w:type="dxa"/>
          </w:tcPr>
          <w:p w:rsidR="00A24D9C" w:rsidRPr="00A24D9C" w:rsidRDefault="00A24D9C" w:rsidP="00A24D9C">
            <w:pPr>
              <w:widowControl w:val="0"/>
              <w:autoSpaceDE w:val="0"/>
              <w:autoSpaceDN w:val="0"/>
              <w:rPr>
                <w:color w:val="auto"/>
                <w:kern w:val="0"/>
                <w:sz w:val="12"/>
                <w:szCs w:val="12"/>
                <w14:ligatures w14:val="none"/>
                <w14:cntxtAlts w14:val="0"/>
              </w:rPr>
            </w:pPr>
          </w:p>
        </w:tc>
        <w:tc>
          <w:tcPr>
            <w:tcW w:w="1276" w:type="dxa"/>
          </w:tcPr>
          <w:p w:rsidR="00A24D9C" w:rsidRPr="00A24D9C" w:rsidRDefault="00A24D9C" w:rsidP="00A24D9C">
            <w:pPr>
              <w:widowControl w:val="0"/>
              <w:autoSpaceDE w:val="0"/>
              <w:autoSpaceDN w:val="0"/>
              <w:jc w:val="both"/>
              <w:rPr>
                <w:color w:val="auto"/>
                <w:kern w:val="0"/>
                <w:sz w:val="12"/>
                <w:szCs w:val="12"/>
                <w14:ligatures w14:val="none"/>
                <w14:cntxtAlts w14:val="0"/>
              </w:rPr>
            </w:pPr>
            <w:r w:rsidRPr="00A24D9C">
              <w:rPr>
                <w:color w:val="auto"/>
                <w:kern w:val="0"/>
                <w:sz w:val="12"/>
                <w:szCs w:val="12"/>
                <w14:ligatures w14:val="none"/>
                <w14:cntxtAlts w14:val="0"/>
              </w:rPr>
              <w:t>бюджет</w:t>
            </w:r>
            <w:r w:rsidRPr="00A24D9C">
              <w:rPr>
                <w:rFonts w:ascii="Calibri" w:hAnsi="Calibri" w:cs="Calibri"/>
                <w:color w:val="auto"/>
                <w:kern w:val="0"/>
                <w:sz w:val="12"/>
                <w:szCs w:val="12"/>
                <w14:ligatures w14:val="none"/>
                <w14:cntxtAlts w14:val="0"/>
              </w:rPr>
              <w:t xml:space="preserve"> </w:t>
            </w:r>
            <w:proofErr w:type="spellStart"/>
            <w:r w:rsidRPr="00A24D9C">
              <w:rPr>
                <w:color w:val="auto"/>
                <w:kern w:val="0"/>
                <w:sz w:val="12"/>
                <w:szCs w:val="12"/>
                <w14:ligatures w14:val="none"/>
                <w14:cntxtAlts w14:val="0"/>
              </w:rPr>
              <w:t>Нижнекумашкинского</w:t>
            </w:r>
            <w:proofErr w:type="spellEnd"/>
            <w:r w:rsidRPr="00A24D9C">
              <w:rPr>
                <w:color w:val="auto"/>
                <w:kern w:val="0"/>
                <w:sz w:val="12"/>
                <w:szCs w:val="12"/>
                <w14:ligatures w14:val="none"/>
                <w14:cntxtAlts w14:val="0"/>
              </w:rPr>
              <w:t xml:space="preserve"> сельского поселения</w:t>
            </w:r>
          </w:p>
        </w:tc>
        <w:tc>
          <w:tcPr>
            <w:tcW w:w="567" w:type="dxa"/>
          </w:tcPr>
          <w:p w:rsidR="00A24D9C" w:rsidRPr="00A24D9C" w:rsidRDefault="00A24D9C" w:rsidP="00A24D9C">
            <w:pPr>
              <w:widowControl w:val="0"/>
              <w:autoSpaceDE w:val="0"/>
              <w:autoSpaceDN w:val="0"/>
              <w:jc w:val="center"/>
              <w:rPr>
                <w:color w:val="auto"/>
                <w:kern w:val="0"/>
                <w:sz w:val="12"/>
                <w:szCs w:val="12"/>
                <w14:ligatures w14:val="none"/>
                <w14:cntxtAlts w14:val="0"/>
              </w:rPr>
            </w:pPr>
            <w:r w:rsidRPr="00A24D9C">
              <w:rPr>
                <w:color w:val="auto"/>
                <w:kern w:val="0"/>
                <w:sz w:val="12"/>
                <w:szCs w:val="12"/>
                <w14:ligatures w14:val="none"/>
                <w14:cntxtAlts w14:val="0"/>
              </w:rPr>
              <w:t>255,0</w:t>
            </w:r>
          </w:p>
        </w:tc>
        <w:tc>
          <w:tcPr>
            <w:tcW w:w="567" w:type="dxa"/>
          </w:tcPr>
          <w:p w:rsidR="00A24D9C" w:rsidRPr="00A24D9C" w:rsidRDefault="00A24D9C" w:rsidP="00A24D9C">
            <w:pPr>
              <w:widowControl w:val="0"/>
              <w:autoSpaceDE w:val="0"/>
              <w:autoSpaceDN w:val="0"/>
              <w:jc w:val="center"/>
              <w:rPr>
                <w:color w:val="auto"/>
                <w:kern w:val="0"/>
                <w:sz w:val="12"/>
                <w:szCs w:val="12"/>
                <w14:ligatures w14:val="none"/>
                <w14:cntxtAlts w14:val="0"/>
              </w:rPr>
            </w:pPr>
            <w:r w:rsidRPr="00A24D9C">
              <w:rPr>
                <w:color w:val="auto"/>
                <w:kern w:val="0"/>
                <w:sz w:val="12"/>
                <w:szCs w:val="12"/>
                <w14:ligatures w14:val="none"/>
                <w14:cntxtAlts w14:val="0"/>
              </w:rPr>
              <w:t>274,1</w:t>
            </w:r>
          </w:p>
        </w:tc>
        <w:tc>
          <w:tcPr>
            <w:tcW w:w="567" w:type="dxa"/>
          </w:tcPr>
          <w:p w:rsidR="00A24D9C" w:rsidRPr="00A24D9C" w:rsidRDefault="00A24D9C" w:rsidP="00A24D9C">
            <w:pPr>
              <w:widowControl w:val="0"/>
              <w:autoSpaceDE w:val="0"/>
              <w:autoSpaceDN w:val="0"/>
              <w:jc w:val="center"/>
              <w:rPr>
                <w:color w:val="auto"/>
                <w:kern w:val="0"/>
                <w:sz w:val="12"/>
                <w:szCs w:val="12"/>
                <w14:ligatures w14:val="none"/>
                <w14:cntxtAlts w14:val="0"/>
              </w:rPr>
            </w:pPr>
            <w:r w:rsidRPr="00A24D9C">
              <w:rPr>
                <w:color w:val="auto"/>
                <w:kern w:val="0"/>
                <w:sz w:val="12"/>
                <w:szCs w:val="12"/>
                <w14:ligatures w14:val="none"/>
                <w14:cntxtAlts w14:val="0"/>
              </w:rPr>
              <w:t>30,9</w:t>
            </w:r>
          </w:p>
        </w:tc>
        <w:tc>
          <w:tcPr>
            <w:tcW w:w="567" w:type="dxa"/>
          </w:tcPr>
          <w:p w:rsidR="00A24D9C" w:rsidRPr="00A24D9C" w:rsidRDefault="00A24D9C" w:rsidP="00A24D9C">
            <w:pPr>
              <w:widowControl w:val="0"/>
              <w:autoSpaceDE w:val="0"/>
              <w:autoSpaceDN w:val="0"/>
              <w:jc w:val="center"/>
              <w:rPr>
                <w:color w:val="auto"/>
                <w:kern w:val="0"/>
                <w:sz w:val="12"/>
                <w:szCs w:val="12"/>
                <w14:ligatures w14:val="none"/>
                <w14:cntxtAlts w14:val="0"/>
              </w:rPr>
            </w:pPr>
            <w:r w:rsidRPr="00A24D9C">
              <w:rPr>
                <w:color w:val="auto"/>
                <w:kern w:val="0"/>
                <w:sz w:val="12"/>
                <w:szCs w:val="12"/>
                <w14:ligatures w14:val="none"/>
                <w14:cntxtAlts w14:val="0"/>
              </w:rPr>
              <w:t>801,3</w:t>
            </w:r>
          </w:p>
        </w:tc>
        <w:tc>
          <w:tcPr>
            <w:tcW w:w="567" w:type="dxa"/>
          </w:tcPr>
          <w:p w:rsidR="00A24D9C" w:rsidRPr="00A24D9C" w:rsidRDefault="00A24D9C" w:rsidP="00A24D9C">
            <w:pPr>
              <w:widowControl w:val="0"/>
              <w:autoSpaceDE w:val="0"/>
              <w:autoSpaceDN w:val="0"/>
              <w:jc w:val="center"/>
              <w:rPr>
                <w:color w:val="auto"/>
                <w:kern w:val="0"/>
                <w:sz w:val="12"/>
                <w:szCs w:val="12"/>
                <w14:ligatures w14:val="none"/>
                <w14:cntxtAlts w14:val="0"/>
              </w:rPr>
            </w:pPr>
            <w:r w:rsidRPr="00A24D9C">
              <w:rPr>
                <w:color w:val="auto"/>
                <w:kern w:val="0"/>
                <w:sz w:val="12"/>
                <w:szCs w:val="12"/>
                <w14:ligatures w14:val="none"/>
                <w14:cntxtAlts w14:val="0"/>
              </w:rPr>
              <w:t>925,6</w:t>
            </w:r>
          </w:p>
        </w:tc>
        <w:tc>
          <w:tcPr>
            <w:tcW w:w="567" w:type="dxa"/>
          </w:tcPr>
          <w:p w:rsidR="00A24D9C" w:rsidRPr="00A24D9C" w:rsidRDefault="00A24D9C" w:rsidP="00A24D9C">
            <w:pPr>
              <w:widowControl w:val="0"/>
              <w:autoSpaceDE w:val="0"/>
              <w:autoSpaceDN w:val="0"/>
              <w:jc w:val="center"/>
              <w:rPr>
                <w:color w:val="auto"/>
                <w:kern w:val="0"/>
                <w:sz w:val="12"/>
                <w:szCs w:val="12"/>
                <w14:ligatures w14:val="none"/>
                <w14:cntxtAlts w14:val="0"/>
              </w:rPr>
            </w:pPr>
            <w:r w:rsidRPr="00A24D9C">
              <w:rPr>
                <w:color w:val="auto"/>
                <w:kern w:val="0"/>
                <w:sz w:val="12"/>
                <w:szCs w:val="12"/>
                <w14:ligatures w14:val="none"/>
                <w14:cntxtAlts w14:val="0"/>
              </w:rPr>
              <w:t>0</w:t>
            </w:r>
          </w:p>
        </w:tc>
        <w:tc>
          <w:tcPr>
            <w:tcW w:w="567" w:type="dxa"/>
          </w:tcPr>
          <w:p w:rsidR="00A24D9C" w:rsidRPr="00A24D9C" w:rsidRDefault="00A24D9C" w:rsidP="00A24D9C">
            <w:pPr>
              <w:widowControl w:val="0"/>
              <w:autoSpaceDE w:val="0"/>
              <w:autoSpaceDN w:val="0"/>
              <w:jc w:val="center"/>
              <w:rPr>
                <w:color w:val="auto"/>
                <w:kern w:val="0"/>
                <w:sz w:val="12"/>
                <w:szCs w:val="12"/>
                <w14:ligatures w14:val="none"/>
                <w14:cntxtAlts w14:val="0"/>
              </w:rPr>
            </w:pPr>
            <w:r w:rsidRPr="00A24D9C">
              <w:rPr>
                <w:color w:val="auto"/>
                <w:kern w:val="0"/>
                <w:sz w:val="12"/>
                <w:szCs w:val="12"/>
                <w14:ligatures w14:val="none"/>
                <w14:cntxtAlts w14:val="0"/>
              </w:rPr>
              <w:t>0</w:t>
            </w:r>
          </w:p>
        </w:tc>
        <w:tc>
          <w:tcPr>
            <w:tcW w:w="567" w:type="dxa"/>
          </w:tcPr>
          <w:p w:rsidR="00A24D9C" w:rsidRPr="00A24D9C" w:rsidRDefault="00A24D9C" w:rsidP="00A24D9C">
            <w:pPr>
              <w:widowControl w:val="0"/>
              <w:autoSpaceDE w:val="0"/>
              <w:autoSpaceDN w:val="0"/>
              <w:jc w:val="center"/>
              <w:rPr>
                <w:color w:val="auto"/>
                <w:kern w:val="0"/>
                <w:sz w:val="12"/>
                <w:szCs w:val="12"/>
                <w14:ligatures w14:val="none"/>
                <w14:cntxtAlts w14:val="0"/>
              </w:rPr>
            </w:pPr>
            <w:r w:rsidRPr="00A24D9C">
              <w:rPr>
                <w:color w:val="auto"/>
                <w:kern w:val="0"/>
                <w:sz w:val="12"/>
                <w:szCs w:val="12"/>
                <w14:ligatures w14:val="none"/>
                <w14:cntxtAlts w14:val="0"/>
              </w:rPr>
              <w:t>0</w:t>
            </w:r>
          </w:p>
        </w:tc>
        <w:tc>
          <w:tcPr>
            <w:tcW w:w="567" w:type="dxa"/>
            <w:tcBorders>
              <w:right w:val="nil"/>
            </w:tcBorders>
          </w:tcPr>
          <w:p w:rsidR="00A24D9C" w:rsidRPr="00A24D9C" w:rsidRDefault="00A24D9C" w:rsidP="00A24D9C">
            <w:pPr>
              <w:widowControl w:val="0"/>
              <w:autoSpaceDE w:val="0"/>
              <w:autoSpaceDN w:val="0"/>
              <w:jc w:val="center"/>
              <w:rPr>
                <w:color w:val="auto"/>
                <w:kern w:val="0"/>
                <w:sz w:val="12"/>
                <w:szCs w:val="12"/>
                <w14:ligatures w14:val="none"/>
                <w14:cntxtAlts w14:val="0"/>
              </w:rPr>
            </w:pPr>
            <w:r w:rsidRPr="00A24D9C">
              <w:rPr>
                <w:color w:val="auto"/>
                <w:kern w:val="0"/>
                <w:sz w:val="12"/>
                <w:szCs w:val="12"/>
                <w14:ligatures w14:val="none"/>
                <w14:cntxtAlts w14:val="0"/>
              </w:rPr>
              <w:t>0</w:t>
            </w:r>
          </w:p>
        </w:tc>
      </w:tr>
      <w:tr w:rsidR="00A24D9C" w:rsidRPr="00A24D9C" w:rsidTr="00A24D9C">
        <w:tc>
          <w:tcPr>
            <w:tcW w:w="709" w:type="dxa"/>
            <w:vMerge w:val="restart"/>
            <w:tcBorders>
              <w:left w:val="nil"/>
            </w:tcBorders>
          </w:tcPr>
          <w:p w:rsidR="00A24D9C" w:rsidRPr="00A24D9C" w:rsidRDefault="00A24D9C" w:rsidP="00A24D9C">
            <w:pPr>
              <w:widowControl w:val="0"/>
              <w:autoSpaceDE w:val="0"/>
              <w:autoSpaceDN w:val="0"/>
              <w:jc w:val="both"/>
              <w:rPr>
                <w:color w:val="auto"/>
                <w:kern w:val="0"/>
                <w:sz w:val="12"/>
                <w:szCs w:val="12"/>
                <w14:ligatures w14:val="none"/>
                <w14:cntxtAlts w14:val="0"/>
              </w:rPr>
            </w:pPr>
            <w:r w:rsidRPr="00A24D9C">
              <w:rPr>
                <w:color w:val="auto"/>
                <w:kern w:val="0"/>
                <w:sz w:val="12"/>
                <w:szCs w:val="12"/>
                <w14:ligatures w14:val="none"/>
                <w14:cntxtAlts w14:val="0"/>
              </w:rPr>
              <w:t xml:space="preserve">Основное </w:t>
            </w:r>
            <w:r w:rsidRPr="00A24D9C">
              <w:rPr>
                <w:color w:val="auto"/>
                <w:kern w:val="0"/>
                <w:sz w:val="12"/>
                <w:szCs w:val="12"/>
                <w14:ligatures w14:val="none"/>
                <w14:cntxtAlts w14:val="0"/>
              </w:rPr>
              <w:lastRenderedPageBreak/>
              <w:t>мероприятие 1</w:t>
            </w:r>
          </w:p>
        </w:tc>
        <w:tc>
          <w:tcPr>
            <w:tcW w:w="1985" w:type="dxa"/>
            <w:vMerge w:val="restart"/>
          </w:tcPr>
          <w:p w:rsidR="00A24D9C" w:rsidRPr="00A24D9C" w:rsidRDefault="00A24D9C" w:rsidP="00A24D9C">
            <w:pPr>
              <w:widowControl w:val="0"/>
              <w:autoSpaceDE w:val="0"/>
              <w:autoSpaceDN w:val="0"/>
              <w:jc w:val="both"/>
              <w:rPr>
                <w:color w:val="auto"/>
                <w:kern w:val="0"/>
                <w:sz w:val="12"/>
                <w:szCs w:val="12"/>
                <w14:ligatures w14:val="none"/>
                <w14:cntxtAlts w14:val="0"/>
              </w:rPr>
            </w:pPr>
            <w:r w:rsidRPr="00A24D9C">
              <w:rPr>
                <w:color w:val="auto"/>
                <w:kern w:val="0"/>
                <w:sz w:val="12"/>
                <w:szCs w:val="12"/>
                <w14:ligatures w14:val="none"/>
                <w14:cntxtAlts w14:val="0"/>
              </w:rPr>
              <w:lastRenderedPageBreak/>
              <w:t xml:space="preserve">Мероприятия, реализуемые с </w:t>
            </w:r>
            <w:r w:rsidRPr="00A24D9C">
              <w:rPr>
                <w:color w:val="auto"/>
                <w:kern w:val="0"/>
                <w:sz w:val="12"/>
                <w:szCs w:val="12"/>
                <w14:ligatures w14:val="none"/>
                <w14:cntxtAlts w14:val="0"/>
              </w:rPr>
              <w:lastRenderedPageBreak/>
              <w:t>привлечением межбюджетных трансфертов бюджетам другого уровня</w:t>
            </w:r>
          </w:p>
        </w:tc>
        <w:tc>
          <w:tcPr>
            <w:tcW w:w="664" w:type="dxa"/>
          </w:tcPr>
          <w:p w:rsidR="00A24D9C" w:rsidRPr="00A24D9C" w:rsidRDefault="00A24D9C" w:rsidP="00A24D9C">
            <w:pPr>
              <w:widowControl w:val="0"/>
              <w:autoSpaceDE w:val="0"/>
              <w:autoSpaceDN w:val="0"/>
              <w:rPr>
                <w:color w:val="auto"/>
                <w:kern w:val="0"/>
                <w:sz w:val="12"/>
                <w:szCs w:val="12"/>
                <w14:ligatures w14:val="none"/>
                <w14:cntxtAlts w14:val="0"/>
              </w:rPr>
            </w:pPr>
          </w:p>
        </w:tc>
        <w:tc>
          <w:tcPr>
            <w:tcW w:w="1037" w:type="dxa"/>
          </w:tcPr>
          <w:p w:rsidR="00A24D9C" w:rsidRPr="00A24D9C" w:rsidRDefault="00A24D9C" w:rsidP="00A24D9C">
            <w:pPr>
              <w:widowControl w:val="0"/>
              <w:autoSpaceDE w:val="0"/>
              <w:autoSpaceDN w:val="0"/>
              <w:rPr>
                <w:color w:val="auto"/>
                <w:kern w:val="0"/>
                <w:sz w:val="12"/>
                <w:szCs w:val="12"/>
                <w14:ligatures w14:val="none"/>
                <w14:cntxtAlts w14:val="0"/>
              </w:rPr>
            </w:pPr>
          </w:p>
        </w:tc>
        <w:tc>
          <w:tcPr>
            <w:tcW w:w="1276" w:type="dxa"/>
          </w:tcPr>
          <w:p w:rsidR="00A24D9C" w:rsidRPr="00A24D9C" w:rsidRDefault="00A24D9C" w:rsidP="00A24D9C">
            <w:pPr>
              <w:widowControl w:val="0"/>
              <w:autoSpaceDE w:val="0"/>
              <w:autoSpaceDN w:val="0"/>
              <w:jc w:val="both"/>
              <w:rPr>
                <w:color w:val="auto"/>
                <w:kern w:val="0"/>
                <w:sz w:val="12"/>
                <w:szCs w:val="12"/>
                <w14:ligatures w14:val="none"/>
                <w14:cntxtAlts w14:val="0"/>
              </w:rPr>
            </w:pPr>
            <w:r w:rsidRPr="00A24D9C">
              <w:rPr>
                <w:color w:val="auto"/>
                <w:kern w:val="0"/>
                <w:sz w:val="12"/>
                <w:szCs w:val="12"/>
                <w14:ligatures w14:val="none"/>
                <w14:cntxtAlts w14:val="0"/>
              </w:rPr>
              <w:t>всего</w:t>
            </w:r>
          </w:p>
        </w:tc>
        <w:tc>
          <w:tcPr>
            <w:tcW w:w="567" w:type="dxa"/>
          </w:tcPr>
          <w:p w:rsidR="00A24D9C" w:rsidRPr="00A24D9C" w:rsidRDefault="00A24D9C" w:rsidP="00A24D9C">
            <w:pPr>
              <w:widowControl w:val="0"/>
              <w:autoSpaceDE w:val="0"/>
              <w:autoSpaceDN w:val="0"/>
              <w:jc w:val="center"/>
              <w:rPr>
                <w:color w:val="auto"/>
                <w:kern w:val="0"/>
                <w:sz w:val="12"/>
                <w:szCs w:val="12"/>
                <w14:ligatures w14:val="none"/>
                <w14:cntxtAlts w14:val="0"/>
              </w:rPr>
            </w:pPr>
            <w:r w:rsidRPr="00A24D9C">
              <w:rPr>
                <w:color w:val="auto"/>
                <w:kern w:val="0"/>
                <w:sz w:val="12"/>
                <w:szCs w:val="12"/>
                <w14:ligatures w14:val="none"/>
                <w14:cntxtAlts w14:val="0"/>
              </w:rPr>
              <w:t>1275,9</w:t>
            </w:r>
          </w:p>
        </w:tc>
        <w:tc>
          <w:tcPr>
            <w:tcW w:w="567" w:type="dxa"/>
          </w:tcPr>
          <w:p w:rsidR="00A24D9C" w:rsidRPr="00A24D9C" w:rsidRDefault="00A24D9C" w:rsidP="00A24D9C">
            <w:pPr>
              <w:widowControl w:val="0"/>
              <w:autoSpaceDE w:val="0"/>
              <w:autoSpaceDN w:val="0"/>
              <w:jc w:val="center"/>
              <w:rPr>
                <w:color w:val="auto"/>
                <w:kern w:val="0"/>
                <w:sz w:val="12"/>
                <w:szCs w:val="12"/>
                <w14:ligatures w14:val="none"/>
                <w14:cntxtAlts w14:val="0"/>
              </w:rPr>
            </w:pPr>
            <w:r w:rsidRPr="00A24D9C">
              <w:rPr>
                <w:color w:val="auto"/>
                <w:kern w:val="0"/>
                <w:sz w:val="12"/>
                <w:szCs w:val="12"/>
                <w14:ligatures w14:val="none"/>
                <w14:cntxtAlts w14:val="0"/>
              </w:rPr>
              <w:t>933,2</w:t>
            </w:r>
          </w:p>
        </w:tc>
        <w:tc>
          <w:tcPr>
            <w:tcW w:w="567" w:type="dxa"/>
          </w:tcPr>
          <w:p w:rsidR="00A24D9C" w:rsidRPr="00A24D9C" w:rsidRDefault="00A24D9C" w:rsidP="00A24D9C">
            <w:pPr>
              <w:widowControl w:val="0"/>
              <w:autoSpaceDE w:val="0"/>
              <w:autoSpaceDN w:val="0"/>
              <w:jc w:val="center"/>
              <w:rPr>
                <w:color w:val="auto"/>
                <w:kern w:val="0"/>
                <w:sz w:val="12"/>
                <w:szCs w:val="12"/>
                <w14:ligatures w14:val="none"/>
                <w14:cntxtAlts w14:val="0"/>
              </w:rPr>
            </w:pPr>
            <w:r w:rsidRPr="00A24D9C">
              <w:rPr>
                <w:color w:val="auto"/>
                <w:kern w:val="0"/>
                <w:sz w:val="12"/>
                <w:szCs w:val="12"/>
                <w14:ligatures w14:val="none"/>
                <w14:cntxtAlts w14:val="0"/>
              </w:rPr>
              <w:t>618,7</w:t>
            </w:r>
          </w:p>
        </w:tc>
        <w:tc>
          <w:tcPr>
            <w:tcW w:w="567" w:type="dxa"/>
          </w:tcPr>
          <w:p w:rsidR="00A24D9C" w:rsidRPr="00A24D9C" w:rsidRDefault="00A24D9C" w:rsidP="00A24D9C">
            <w:pPr>
              <w:widowControl w:val="0"/>
              <w:autoSpaceDE w:val="0"/>
              <w:autoSpaceDN w:val="0"/>
              <w:jc w:val="center"/>
              <w:rPr>
                <w:color w:val="auto"/>
                <w:kern w:val="0"/>
                <w:sz w:val="12"/>
                <w:szCs w:val="12"/>
                <w14:ligatures w14:val="none"/>
                <w14:cntxtAlts w14:val="0"/>
              </w:rPr>
            </w:pPr>
            <w:r w:rsidRPr="00A24D9C">
              <w:rPr>
                <w:color w:val="auto"/>
                <w:kern w:val="0"/>
                <w:sz w:val="12"/>
                <w:szCs w:val="12"/>
                <w14:ligatures w14:val="none"/>
                <w14:cntxtAlts w14:val="0"/>
              </w:rPr>
              <w:t>1648,8</w:t>
            </w:r>
          </w:p>
        </w:tc>
        <w:tc>
          <w:tcPr>
            <w:tcW w:w="567" w:type="dxa"/>
          </w:tcPr>
          <w:p w:rsidR="00A24D9C" w:rsidRPr="00A24D9C" w:rsidRDefault="00A24D9C" w:rsidP="00A24D9C">
            <w:pPr>
              <w:widowControl w:val="0"/>
              <w:autoSpaceDE w:val="0"/>
              <w:autoSpaceDN w:val="0"/>
              <w:jc w:val="center"/>
              <w:rPr>
                <w:color w:val="auto"/>
                <w:kern w:val="0"/>
                <w:sz w:val="12"/>
                <w:szCs w:val="12"/>
                <w14:ligatures w14:val="none"/>
                <w14:cntxtAlts w14:val="0"/>
              </w:rPr>
            </w:pPr>
            <w:r w:rsidRPr="00A24D9C">
              <w:rPr>
                <w:color w:val="auto"/>
                <w:kern w:val="0"/>
                <w:sz w:val="12"/>
                <w:szCs w:val="12"/>
                <w14:ligatures w14:val="none"/>
                <w14:cntxtAlts w14:val="0"/>
              </w:rPr>
              <w:t>1773,1</w:t>
            </w:r>
          </w:p>
        </w:tc>
        <w:tc>
          <w:tcPr>
            <w:tcW w:w="567" w:type="dxa"/>
          </w:tcPr>
          <w:p w:rsidR="00A24D9C" w:rsidRPr="00A24D9C" w:rsidRDefault="00A24D9C" w:rsidP="00A24D9C">
            <w:pPr>
              <w:widowControl w:val="0"/>
              <w:autoSpaceDE w:val="0"/>
              <w:autoSpaceDN w:val="0"/>
              <w:jc w:val="center"/>
              <w:rPr>
                <w:color w:val="auto"/>
                <w:kern w:val="0"/>
                <w:sz w:val="12"/>
                <w:szCs w:val="12"/>
                <w14:ligatures w14:val="none"/>
                <w14:cntxtAlts w14:val="0"/>
              </w:rPr>
            </w:pPr>
            <w:r w:rsidRPr="00A24D9C">
              <w:rPr>
                <w:color w:val="auto"/>
                <w:kern w:val="0"/>
                <w:sz w:val="12"/>
                <w:szCs w:val="12"/>
                <w14:ligatures w14:val="none"/>
                <w14:cntxtAlts w14:val="0"/>
              </w:rPr>
              <w:t>0</w:t>
            </w:r>
          </w:p>
        </w:tc>
        <w:tc>
          <w:tcPr>
            <w:tcW w:w="567" w:type="dxa"/>
          </w:tcPr>
          <w:p w:rsidR="00A24D9C" w:rsidRPr="00A24D9C" w:rsidRDefault="00A24D9C" w:rsidP="00A24D9C">
            <w:pPr>
              <w:widowControl w:val="0"/>
              <w:autoSpaceDE w:val="0"/>
              <w:autoSpaceDN w:val="0"/>
              <w:jc w:val="center"/>
              <w:rPr>
                <w:color w:val="auto"/>
                <w:kern w:val="0"/>
                <w:sz w:val="12"/>
                <w:szCs w:val="12"/>
                <w14:ligatures w14:val="none"/>
                <w14:cntxtAlts w14:val="0"/>
              </w:rPr>
            </w:pPr>
            <w:r w:rsidRPr="00A24D9C">
              <w:rPr>
                <w:color w:val="auto"/>
                <w:kern w:val="0"/>
                <w:sz w:val="12"/>
                <w:szCs w:val="12"/>
                <w14:ligatures w14:val="none"/>
                <w14:cntxtAlts w14:val="0"/>
              </w:rPr>
              <w:t>0</w:t>
            </w:r>
          </w:p>
        </w:tc>
        <w:tc>
          <w:tcPr>
            <w:tcW w:w="567" w:type="dxa"/>
          </w:tcPr>
          <w:p w:rsidR="00A24D9C" w:rsidRPr="00A24D9C" w:rsidRDefault="00A24D9C" w:rsidP="00A24D9C">
            <w:pPr>
              <w:widowControl w:val="0"/>
              <w:autoSpaceDE w:val="0"/>
              <w:autoSpaceDN w:val="0"/>
              <w:jc w:val="center"/>
              <w:rPr>
                <w:color w:val="auto"/>
                <w:kern w:val="0"/>
                <w:sz w:val="12"/>
                <w:szCs w:val="12"/>
                <w14:ligatures w14:val="none"/>
                <w14:cntxtAlts w14:val="0"/>
              </w:rPr>
            </w:pPr>
            <w:r w:rsidRPr="00A24D9C">
              <w:rPr>
                <w:color w:val="auto"/>
                <w:kern w:val="0"/>
                <w:sz w:val="12"/>
                <w:szCs w:val="12"/>
                <w14:ligatures w14:val="none"/>
                <w14:cntxtAlts w14:val="0"/>
              </w:rPr>
              <w:t>0</w:t>
            </w:r>
          </w:p>
        </w:tc>
        <w:tc>
          <w:tcPr>
            <w:tcW w:w="567" w:type="dxa"/>
            <w:tcBorders>
              <w:right w:val="nil"/>
            </w:tcBorders>
          </w:tcPr>
          <w:p w:rsidR="00A24D9C" w:rsidRPr="00A24D9C" w:rsidRDefault="00A24D9C" w:rsidP="00A24D9C">
            <w:pPr>
              <w:widowControl w:val="0"/>
              <w:autoSpaceDE w:val="0"/>
              <w:autoSpaceDN w:val="0"/>
              <w:jc w:val="center"/>
              <w:rPr>
                <w:color w:val="auto"/>
                <w:kern w:val="0"/>
                <w:sz w:val="12"/>
                <w:szCs w:val="12"/>
                <w14:ligatures w14:val="none"/>
                <w14:cntxtAlts w14:val="0"/>
              </w:rPr>
            </w:pPr>
            <w:r w:rsidRPr="00A24D9C">
              <w:rPr>
                <w:color w:val="auto"/>
                <w:kern w:val="0"/>
                <w:sz w:val="12"/>
                <w:szCs w:val="12"/>
                <w14:ligatures w14:val="none"/>
                <w14:cntxtAlts w14:val="0"/>
              </w:rPr>
              <w:t>0</w:t>
            </w:r>
          </w:p>
        </w:tc>
      </w:tr>
      <w:tr w:rsidR="00A24D9C" w:rsidRPr="00A24D9C" w:rsidTr="00A24D9C">
        <w:tc>
          <w:tcPr>
            <w:tcW w:w="709" w:type="dxa"/>
            <w:vMerge/>
            <w:tcBorders>
              <w:left w:val="nil"/>
            </w:tcBorders>
          </w:tcPr>
          <w:p w:rsidR="00A24D9C" w:rsidRPr="00A24D9C" w:rsidRDefault="00A24D9C" w:rsidP="00A24D9C">
            <w:pPr>
              <w:rPr>
                <w:color w:val="auto"/>
                <w:kern w:val="0"/>
                <w:sz w:val="12"/>
                <w:szCs w:val="12"/>
                <w14:ligatures w14:val="none"/>
                <w14:cntxtAlts w14:val="0"/>
              </w:rPr>
            </w:pPr>
          </w:p>
        </w:tc>
        <w:tc>
          <w:tcPr>
            <w:tcW w:w="1985" w:type="dxa"/>
            <w:vMerge/>
          </w:tcPr>
          <w:p w:rsidR="00A24D9C" w:rsidRPr="00A24D9C" w:rsidRDefault="00A24D9C" w:rsidP="00A24D9C">
            <w:pPr>
              <w:rPr>
                <w:color w:val="auto"/>
                <w:kern w:val="0"/>
                <w:sz w:val="12"/>
                <w:szCs w:val="12"/>
                <w14:ligatures w14:val="none"/>
                <w14:cntxtAlts w14:val="0"/>
              </w:rPr>
            </w:pPr>
          </w:p>
        </w:tc>
        <w:tc>
          <w:tcPr>
            <w:tcW w:w="664" w:type="dxa"/>
          </w:tcPr>
          <w:p w:rsidR="00A24D9C" w:rsidRPr="00A24D9C" w:rsidRDefault="00A24D9C" w:rsidP="00A24D9C">
            <w:pPr>
              <w:widowControl w:val="0"/>
              <w:autoSpaceDE w:val="0"/>
              <w:autoSpaceDN w:val="0"/>
              <w:rPr>
                <w:color w:val="auto"/>
                <w:kern w:val="0"/>
                <w:sz w:val="12"/>
                <w:szCs w:val="12"/>
                <w14:ligatures w14:val="none"/>
                <w14:cntxtAlts w14:val="0"/>
              </w:rPr>
            </w:pPr>
          </w:p>
        </w:tc>
        <w:tc>
          <w:tcPr>
            <w:tcW w:w="1037" w:type="dxa"/>
          </w:tcPr>
          <w:p w:rsidR="00A24D9C" w:rsidRPr="00A24D9C" w:rsidRDefault="00A24D9C" w:rsidP="00A24D9C">
            <w:pPr>
              <w:widowControl w:val="0"/>
              <w:autoSpaceDE w:val="0"/>
              <w:autoSpaceDN w:val="0"/>
              <w:rPr>
                <w:color w:val="auto"/>
                <w:kern w:val="0"/>
                <w:sz w:val="12"/>
                <w:szCs w:val="12"/>
                <w14:ligatures w14:val="none"/>
                <w14:cntxtAlts w14:val="0"/>
              </w:rPr>
            </w:pPr>
          </w:p>
        </w:tc>
        <w:tc>
          <w:tcPr>
            <w:tcW w:w="1276" w:type="dxa"/>
          </w:tcPr>
          <w:p w:rsidR="00A24D9C" w:rsidRPr="00A24D9C" w:rsidRDefault="00A24D9C" w:rsidP="00A24D9C">
            <w:pPr>
              <w:widowControl w:val="0"/>
              <w:autoSpaceDE w:val="0"/>
              <w:autoSpaceDN w:val="0"/>
              <w:jc w:val="both"/>
              <w:rPr>
                <w:color w:val="auto"/>
                <w:kern w:val="0"/>
                <w:sz w:val="12"/>
                <w:szCs w:val="12"/>
                <w14:ligatures w14:val="none"/>
                <w14:cntxtAlts w14:val="0"/>
              </w:rPr>
            </w:pPr>
            <w:r w:rsidRPr="00A24D9C">
              <w:rPr>
                <w:color w:val="auto"/>
                <w:kern w:val="0"/>
                <w:sz w:val="12"/>
                <w:szCs w:val="12"/>
                <w14:ligatures w14:val="none"/>
                <w14:cntxtAlts w14:val="0"/>
              </w:rPr>
              <w:t>федеральный бюджет</w:t>
            </w:r>
          </w:p>
        </w:tc>
        <w:tc>
          <w:tcPr>
            <w:tcW w:w="567" w:type="dxa"/>
          </w:tcPr>
          <w:p w:rsidR="00A24D9C" w:rsidRPr="00A24D9C" w:rsidRDefault="00A24D9C" w:rsidP="00A24D9C">
            <w:pPr>
              <w:widowControl w:val="0"/>
              <w:autoSpaceDE w:val="0"/>
              <w:autoSpaceDN w:val="0"/>
              <w:jc w:val="center"/>
              <w:rPr>
                <w:color w:val="auto"/>
                <w:kern w:val="0"/>
                <w:sz w:val="12"/>
                <w:szCs w:val="12"/>
                <w14:ligatures w14:val="none"/>
                <w14:cntxtAlts w14:val="0"/>
              </w:rPr>
            </w:pPr>
            <w:r w:rsidRPr="00A24D9C">
              <w:rPr>
                <w:color w:val="auto"/>
                <w:kern w:val="0"/>
                <w:sz w:val="12"/>
                <w:szCs w:val="12"/>
                <w14:ligatures w14:val="none"/>
                <w14:cntxtAlts w14:val="0"/>
              </w:rPr>
              <w:t>0</w:t>
            </w:r>
          </w:p>
        </w:tc>
        <w:tc>
          <w:tcPr>
            <w:tcW w:w="567" w:type="dxa"/>
          </w:tcPr>
          <w:p w:rsidR="00A24D9C" w:rsidRPr="00A24D9C" w:rsidRDefault="00A24D9C" w:rsidP="00A24D9C">
            <w:pPr>
              <w:widowControl w:val="0"/>
              <w:autoSpaceDE w:val="0"/>
              <w:autoSpaceDN w:val="0"/>
              <w:jc w:val="center"/>
              <w:rPr>
                <w:color w:val="auto"/>
                <w:kern w:val="0"/>
                <w:sz w:val="12"/>
                <w:szCs w:val="12"/>
                <w14:ligatures w14:val="none"/>
                <w14:cntxtAlts w14:val="0"/>
              </w:rPr>
            </w:pPr>
            <w:r w:rsidRPr="00A24D9C">
              <w:rPr>
                <w:color w:val="auto"/>
                <w:kern w:val="0"/>
                <w:sz w:val="12"/>
                <w:szCs w:val="12"/>
                <w14:ligatures w14:val="none"/>
                <w14:cntxtAlts w14:val="0"/>
              </w:rPr>
              <w:t>0</w:t>
            </w:r>
          </w:p>
        </w:tc>
        <w:tc>
          <w:tcPr>
            <w:tcW w:w="567" w:type="dxa"/>
          </w:tcPr>
          <w:p w:rsidR="00A24D9C" w:rsidRPr="00A24D9C" w:rsidRDefault="00A24D9C" w:rsidP="00A24D9C">
            <w:pPr>
              <w:widowControl w:val="0"/>
              <w:autoSpaceDE w:val="0"/>
              <w:autoSpaceDN w:val="0"/>
              <w:jc w:val="center"/>
              <w:rPr>
                <w:color w:val="auto"/>
                <w:kern w:val="0"/>
                <w:sz w:val="12"/>
                <w:szCs w:val="12"/>
                <w14:ligatures w14:val="none"/>
                <w14:cntxtAlts w14:val="0"/>
              </w:rPr>
            </w:pPr>
            <w:r w:rsidRPr="00A24D9C">
              <w:rPr>
                <w:color w:val="auto"/>
                <w:kern w:val="0"/>
                <w:sz w:val="12"/>
                <w:szCs w:val="12"/>
                <w14:ligatures w14:val="none"/>
                <w14:cntxtAlts w14:val="0"/>
              </w:rPr>
              <w:t>0</w:t>
            </w:r>
          </w:p>
        </w:tc>
        <w:tc>
          <w:tcPr>
            <w:tcW w:w="567" w:type="dxa"/>
          </w:tcPr>
          <w:p w:rsidR="00A24D9C" w:rsidRPr="00A24D9C" w:rsidRDefault="00A24D9C" w:rsidP="00A24D9C">
            <w:pPr>
              <w:widowControl w:val="0"/>
              <w:autoSpaceDE w:val="0"/>
              <w:autoSpaceDN w:val="0"/>
              <w:jc w:val="center"/>
              <w:rPr>
                <w:color w:val="auto"/>
                <w:kern w:val="0"/>
                <w:sz w:val="12"/>
                <w:szCs w:val="12"/>
                <w14:ligatures w14:val="none"/>
                <w14:cntxtAlts w14:val="0"/>
              </w:rPr>
            </w:pPr>
            <w:r w:rsidRPr="00A24D9C">
              <w:rPr>
                <w:color w:val="auto"/>
                <w:kern w:val="0"/>
                <w:sz w:val="12"/>
                <w:szCs w:val="12"/>
                <w14:ligatures w14:val="none"/>
                <w14:cntxtAlts w14:val="0"/>
              </w:rPr>
              <w:t>0</w:t>
            </w:r>
          </w:p>
        </w:tc>
        <w:tc>
          <w:tcPr>
            <w:tcW w:w="567" w:type="dxa"/>
          </w:tcPr>
          <w:p w:rsidR="00A24D9C" w:rsidRPr="00A24D9C" w:rsidRDefault="00A24D9C" w:rsidP="00A24D9C">
            <w:pPr>
              <w:widowControl w:val="0"/>
              <w:autoSpaceDE w:val="0"/>
              <w:autoSpaceDN w:val="0"/>
              <w:jc w:val="center"/>
              <w:rPr>
                <w:color w:val="auto"/>
                <w:kern w:val="0"/>
                <w:sz w:val="12"/>
                <w:szCs w:val="12"/>
                <w14:ligatures w14:val="none"/>
                <w14:cntxtAlts w14:val="0"/>
              </w:rPr>
            </w:pPr>
            <w:r w:rsidRPr="00A24D9C">
              <w:rPr>
                <w:color w:val="auto"/>
                <w:kern w:val="0"/>
                <w:sz w:val="12"/>
                <w:szCs w:val="12"/>
                <w14:ligatures w14:val="none"/>
                <w14:cntxtAlts w14:val="0"/>
              </w:rPr>
              <w:t>0</w:t>
            </w:r>
          </w:p>
        </w:tc>
        <w:tc>
          <w:tcPr>
            <w:tcW w:w="567" w:type="dxa"/>
          </w:tcPr>
          <w:p w:rsidR="00A24D9C" w:rsidRPr="00A24D9C" w:rsidRDefault="00A24D9C" w:rsidP="00A24D9C">
            <w:pPr>
              <w:widowControl w:val="0"/>
              <w:autoSpaceDE w:val="0"/>
              <w:autoSpaceDN w:val="0"/>
              <w:jc w:val="center"/>
              <w:rPr>
                <w:color w:val="auto"/>
                <w:kern w:val="0"/>
                <w:sz w:val="12"/>
                <w:szCs w:val="12"/>
                <w14:ligatures w14:val="none"/>
                <w14:cntxtAlts w14:val="0"/>
              </w:rPr>
            </w:pPr>
            <w:r w:rsidRPr="00A24D9C">
              <w:rPr>
                <w:color w:val="auto"/>
                <w:kern w:val="0"/>
                <w:sz w:val="12"/>
                <w:szCs w:val="12"/>
                <w14:ligatures w14:val="none"/>
                <w14:cntxtAlts w14:val="0"/>
              </w:rPr>
              <w:t>0</w:t>
            </w:r>
          </w:p>
        </w:tc>
        <w:tc>
          <w:tcPr>
            <w:tcW w:w="567" w:type="dxa"/>
          </w:tcPr>
          <w:p w:rsidR="00A24D9C" w:rsidRPr="00A24D9C" w:rsidRDefault="00A24D9C" w:rsidP="00A24D9C">
            <w:pPr>
              <w:widowControl w:val="0"/>
              <w:autoSpaceDE w:val="0"/>
              <w:autoSpaceDN w:val="0"/>
              <w:jc w:val="center"/>
              <w:rPr>
                <w:color w:val="auto"/>
                <w:kern w:val="0"/>
                <w:sz w:val="12"/>
                <w:szCs w:val="12"/>
                <w14:ligatures w14:val="none"/>
                <w14:cntxtAlts w14:val="0"/>
              </w:rPr>
            </w:pPr>
            <w:r w:rsidRPr="00A24D9C">
              <w:rPr>
                <w:color w:val="auto"/>
                <w:kern w:val="0"/>
                <w:sz w:val="12"/>
                <w:szCs w:val="12"/>
                <w14:ligatures w14:val="none"/>
                <w14:cntxtAlts w14:val="0"/>
              </w:rPr>
              <w:t>0</w:t>
            </w:r>
          </w:p>
        </w:tc>
        <w:tc>
          <w:tcPr>
            <w:tcW w:w="567" w:type="dxa"/>
          </w:tcPr>
          <w:p w:rsidR="00A24D9C" w:rsidRPr="00A24D9C" w:rsidRDefault="00A24D9C" w:rsidP="00A24D9C">
            <w:pPr>
              <w:widowControl w:val="0"/>
              <w:autoSpaceDE w:val="0"/>
              <w:autoSpaceDN w:val="0"/>
              <w:jc w:val="center"/>
              <w:rPr>
                <w:color w:val="auto"/>
                <w:kern w:val="0"/>
                <w:sz w:val="12"/>
                <w:szCs w:val="12"/>
                <w14:ligatures w14:val="none"/>
                <w14:cntxtAlts w14:val="0"/>
              </w:rPr>
            </w:pPr>
            <w:r w:rsidRPr="00A24D9C">
              <w:rPr>
                <w:color w:val="auto"/>
                <w:kern w:val="0"/>
                <w:sz w:val="12"/>
                <w:szCs w:val="12"/>
                <w14:ligatures w14:val="none"/>
                <w14:cntxtAlts w14:val="0"/>
              </w:rPr>
              <w:t>0</w:t>
            </w:r>
          </w:p>
        </w:tc>
        <w:tc>
          <w:tcPr>
            <w:tcW w:w="567" w:type="dxa"/>
            <w:tcBorders>
              <w:right w:val="nil"/>
            </w:tcBorders>
          </w:tcPr>
          <w:p w:rsidR="00A24D9C" w:rsidRPr="00A24D9C" w:rsidRDefault="00A24D9C" w:rsidP="00A24D9C">
            <w:pPr>
              <w:widowControl w:val="0"/>
              <w:autoSpaceDE w:val="0"/>
              <w:autoSpaceDN w:val="0"/>
              <w:jc w:val="center"/>
              <w:rPr>
                <w:color w:val="auto"/>
                <w:kern w:val="0"/>
                <w:sz w:val="12"/>
                <w:szCs w:val="12"/>
                <w14:ligatures w14:val="none"/>
                <w14:cntxtAlts w14:val="0"/>
              </w:rPr>
            </w:pPr>
            <w:r w:rsidRPr="00A24D9C">
              <w:rPr>
                <w:color w:val="auto"/>
                <w:kern w:val="0"/>
                <w:sz w:val="12"/>
                <w:szCs w:val="12"/>
                <w14:ligatures w14:val="none"/>
                <w14:cntxtAlts w14:val="0"/>
              </w:rPr>
              <w:t>0</w:t>
            </w:r>
          </w:p>
        </w:tc>
      </w:tr>
      <w:tr w:rsidR="00A24D9C" w:rsidRPr="00A24D9C" w:rsidTr="00A24D9C">
        <w:tc>
          <w:tcPr>
            <w:tcW w:w="709" w:type="dxa"/>
            <w:vMerge/>
            <w:tcBorders>
              <w:left w:val="nil"/>
            </w:tcBorders>
          </w:tcPr>
          <w:p w:rsidR="00A24D9C" w:rsidRPr="00A24D9C" w:rsidRDefault="00A24D9C" w:rsidP="00A24D9C">
            <w:pPr>
              <w:rPr>
                <w:color w:val="auto"/>
                <w:kern w:val="0"/>
                <w:sz w:val="12"/>
                <w:szCs w:val="12"/>
                <w14:ligatures w14:val="none"/>
                <w14:cntxtAlts w14:val="0"/>
              </w:rPr>
            </w:pPr>
          </w:p>
        </w:tc>
        <w:tc>
          <w:tcPr>
            <w:tcW w:w="1985" w:type="dxa"/>
            <w:vMerge/>
          </w:tcPr>
          <w:p w:rsidR="00A24D9C" w:rsidRPr="00A24D9C" w:rsidRDefault="00A24D9C" w:rsidP="00A24D9C">
            <w:pPr>
              <w:rPr>
                <w:color w:val="auto"/>
                <w:kern w:val="0"/>
                <w:sz w:val="12"/>
                <w:szCs w:val="12"/>
                <w14:ligatures w14:val="none"/>
                <w14:cntxtAlts w14:val="0"/>
              </w:rPr>
            </w:pPr>
          </w:p>
        </w:tc>
        <w:tc>
          <w:tcPr>
            <w:tcW w:w="664" w:type="dxa"/>
          </w:tcPr>
          <w:p w:rsidR="00A24D9C" w:rsidRPr="00A24D9C" w:rsidRDefault="00A24D9C" w:rsidP="00A24D9C">
            <w:pPr>
              <w:widowControl w:val="0"/>
              <w:autoSpaceDE w:val="0"/>
              <w:autoSpaceDN w:val="0"/>
              <w:jc w:val="center"/>
              <w:rPr>
                <w:color w:val="auto"/>
                <w:kern w:val="0"/>
                <w:sz w:val="12"/>
                <w:szCs w:val="12"/>
                <w14:ligatures w14:val="none"/>
                <w14:cntxtAlts w14:val="0"/>
              </w:rPr>
            </w:pPr>
            <w:r w:rsidRPr="00A24D9C">
              <w:rPr>
                <w:color w:val="auto"/>
                <w:kern w:val="0"/>
                <w:sz w:val="12"/>
                <w:szCs w:val="12"/>
                <w14:ligatures w14:val="none"/>
                <w14:cntxtAlts w14:val="0"/>
              </w:rPr>
              <w:t>831</w:t>
            </w:r>
          </w:p>
        </w:tc>
        <w:tc>
          <w:tcPr>
            <w:tcW w:w="1037" w:type="dxa"/>
          </w:tcPr>
          <w:p w:rsidR="00A24D9C" w:rsidRPr="00A24D9C" w:rsidRDefault="00A24D9C" w:rsidP="00A24D9C">
            <w:pPr>
              <w:widowControl w:val="0"/>
              <w:autoSpaceDE w:val="0"/>
              <w:autoSpaceDN w:val="0"/>
              <w:jc w:val="center"/>
              <w:rPr>
                <w:color w:val="auto"/>
                <w:kern w:val="0"/>
                <w:sz w:val="12"/>
                <w:szCs w:val="12"/>
                <w14:ligatures w14:val="none"/>
                <w14:cntxtAlts w14:val="0"/>
              </w:rPr>
            </w:pPr>
            <w:r w:rsidRPr="00A24D9C">
              <w:rPr>
                <w:color w:val="auto"/>
                <w:kern w:val="0"/>
                <w:sz w:val="12"/>
                <w:szCs w:val="12"/>
                <w14:ligatures w14:val="none"/>
                <w14:cntxtAlts w14:val="0"/>
              </w:rPr>
              <w:t>Ч210300000</w:t>
            </w:r>
          </w:p>
        </w:tc>
        <w:tc>
          <w:tcPr>
            <w:tcW w:w="1276" w:type="dxa"/>
          </w:tcPr>
          <w:p w:rsidR="00A24D9C" w:rsidRPr="00A24D9C" w:rsidRDefault="00A24D9C" w:rsidP="00A24D9C">
            <w:pPr>
              <w:widowControl w:val="0"/>
              <w:autoSpaceDE w:val="0"/>
              <w:autoSpaceDN w:val="0"/>
              <w:jc w:val="both"/>
              <w:rPr>
                <w:color w:val="auto"/>
                <w:kern w:val="0"/>
                <w:sz w:val="12"/>
                <w:szCs w:val="12"/>
                <w14:ligatures w14:val="none"/>
                <w14:cntxtAlts w14:val="0"/>
              </w:rPr>
            </w:pPr>
            <w:r w:rsidRPr="00A24D9C">
              <w:rPr>
                <w:color w:val="auto"/>
                <w:kern w:val="0"/>
                <w:sz w:val="12"/>
                <w:szCs w:val="12"/>
                <w14:ligatures w14:val="none"/>
                <w14:cntxtAlts w14:val="0"/>
              </w:rPr>
              <w:t>республиканский бюджет Чувашской Республики</w:t>
            </w:r>
          </w:p>
        </w:tc>
        <w:tc>
          <w:tcPr>
            <w:tcW w:w="567" w:type="dxa"/>
          </w:tcPr>
          <w:p w:rsidR="00A24D9C" w:rsidRPr="00A24D9C" w:rsidRDefault="00A24D9C" w:rsidP="00A24D9C">
            <w:pPr>
              <w:widowControl w:val="0"/>
              <w:autoSpaceDE w:val="0"/>
              <w:autoSpaceDN w:val="0"/>
              <w:jc w:val="center"/>
              <w:rPr>
                <w:color w:val="auto"/>
                <w:kern w:val="0"/>
                <w:sz w:val="12"/>
                <w:szCs w:val="12"/>
                <w14:ligatures w14:val="none"/>
                <w14:cntxtAlts w14:val="0"/>
              </w:rPr>
            </w:pPr>
            <w:r w:rsidRPr="00A24D9C">
              <w:rPr>
                <w:color w:val="auto"/>
                <w:kern w:val="0"/>
                <w:sz w:val="12"/>
                <w:szCs w:val="12"/>
                <w14:ligatures w14:val="none"/>
                <w14:cntxtAlts w14:val="0"/>
              </w:rPr>
              <w:t>1020,9</w:t>
            </w:r>
          </w:p>
        </w:tc>
        <w:tc>
          <w:tcPr>
            <w:tcW w:w="567" w:type="dxa"/>
          </w:tcPr>
          <w:p w:rsidR="00A24D9C" w:rsidRPr="00A24D9C" w:rsidRDefault="00A24D9C" w:rsidP="00A24D9C">
            <w:pPr>
              <w:widowControl w:val="0"/>
              <w:autoSpaceDE w:val="0"/>
              <w:autoSpaceDN w:val="0"/>
              <w:jc w:val="center"/>
              <w:rPr>
                <w:color w:val="auto"/>
                <w:kern w:val="0"/>
                <w:sz w:val="12"/>
                <w:szCs w:val="12"/>
                <w14:ligatures w14:val="none"/>
                <w14:cntxtAlts w14:val="0"/>
              </w:rPr>
            </w:pPr>
            <w:r w:rsidRPr="00A24D9C">
              <w:rPr>
                <w:color w:val="auto"/>
                <w:kern w:val="0"/>
                <w:sz w:val="12"/>
                <w:szCs w:val="12"/>
                <w14:ligatures w14:val="none"/>
                <w14:cntxtAlts w14:val="0"/>
              </w:rPr>
              <w:t>659,1</w:t>
            </w:r>
          </w:p>
        </w:tc>
        <w:tc>
          <w:tcPr>
            <w:tcW w:w="567" w:type="dxa"/>
          </w:tcPr>
          <w:p w:rsidR="00A24D9C" w:rsidRPr="00A24D9C" w:rsidRDefault="00A24D9C" w:rsidP="00A24D9C">
            <w:pPr>
              <w:widowControl w:val="0"/>
              <w:autoSpaceDE w:val="0"/>
              <w:autoSpaceDN w:val="0"/>
              <w:jc w:val="center"/>
              <w:rPr>
                <w:color w:val="auto"/>
                <w:kern w:val="0"/>
                <w:sz w:val="12"/>
                <w:szCs w:val="12"/>
                <w14:ligatures w14:val="none"/>
                <w14:cntxtAlts w14:val="0"/>
              </w:rPr>
            </w:pPr>
            <w:r w:rsidRPr="00A24D9C">
              <w:rPr>
                <w:color w:val="auto"/>
                <w:kern w:val="0"/>
                <w:sz w:val="12"/>
                <w:szCs w:val="12"/>
                <w14:ligatures w14:val="none"/>
                <w14:cntxtAlts w14:val="0"/>
              </w:rPr>
              <w:t>587,8</w:t>
            </w:r>
          </w:p>
        </w:tc>
        <w:tc>
          <w:tcPr>
            <w:tcW w:w="567" w:type="dxa"/>
          </w:tcPr>
          <w:p w:rsidR="00A24D9C" w:rsidRPr="00A24D9C" w:rsidRDefault="00A24D9C" w:rsidP="00A24D9C">
            <w:pPr>
              <w:widowControl w:val="0"/>
              <w:autoSpaceDE w:val="0"/>
              <w:autoSpaceDN w:val="0"/>
              <w:jc w:val="center"/>
              <w:rPr>
                <w:color w:val="auto"/>
                <w:kern w:val="0"/>
                <w:sz w:val="12"/>
                <w:szCs w:val="12"/>
                <w14:ligatures w14:val="none"/>
                <w14:cntxtAlts w14:val="0"/>
              </w:rPr>
            </w:pPr>
            <w:r w:rsidRPr="00A24D9C">
              <w:rPr>
                <w:color w:val="auto"/>
                <w:kern w:val="0"/>
                <w:sz w:val="12"/>
                <w:szCs w:val="12"/>
                <w14:ligatures w14:val="none"/>
                <w14:cntxtAlts w14:val="0"/>
              </w:rPr>
              <w:t>847,5</w:t>
            </w:r>
          </w:p>
        </w:tc>
        <w:tc>
          <w:tcPr>
            <w:tcW w:w="567" w:type="dxa"/>
          </w:tcPr>
          <w:p w:rsidR="00A24D9C" w:rsidRPr="00A24D9C" w:rsidRDefault="00A24D9C" w:rsidP="00A24D9C">
            <w:pPr>
              <w:widowControl w:val="0"/>
              <w:autoSpaceDE w:val="0"/>
              <w:autoSpaceDN w:val="0"/>
              <w:jc w:val="center"/>
              <w:rPr>
                <w:color w:val="auto"/>
                <w:kern w:val="0"/>
                <w:sz w:val="12"/>
                <w:szCs w:val="12"/>
                <w14:ligatures w14:val="none"/>
                <w14:cntxtAlts w14:val="0"/>
              </w:rPr>
            </w:pPr>
            <w:r w:rsidRPr="00A24D9C">
              <w:rPr>
                <w:color w:val="auto"/>
                <w:kern w:val="0"/>
                <w:sz w:val="12"/>
                <w:szCs w:val="12"/>
                <w14:ligatures w14:val="none"/>
                <w14:cntxtAlts w14:val="0"/>
              </w:rPr>
              <w:t>847,5</w:t>
            </w:r>
          </w:p>
        </w:tc>
        <w:tc>
          <w:tcPr>
            <w:tcW w:w="567" w:type="dxa"/>
          </w:tcPr>
          <w:p w:rsidR="00A24D9C" w:rsidRPr="00A24D9C" w:rsidRDefault="00A24D9C" w:rsidP="00A24D9C">
            <w:pPr>
              <w:widowControl w:val="0"/>
              <w:autoSpaceDE w:val="0"/>
              <w:autoSpaceDN w:val="0"/>
              <w:jc w:val="center"/>
              <w:rPr>
                <w:color w:val="auto"/>
                <w:kern w:val="0"/>
                <w:sz w:val="12"/>
                <w:szCs w:val="12"/>
                <w14:ligatures w14:val="none"/>
                <w14:cntxtAlts w14:val="0"/>
              </w:rPr>
            </w:pPr>
            <w:r w:rsidRPr="00A24D9C">
              <w:rPr>
                <w:color w:val="auto"/>
                <w:kern w:val="0"/>
                <w:sz w:val="12"/>
                <w:szCs w:val="12"/>
                <w14:ligatures w14:val="none"/>
                <w14:cntxtAlts w14:val="0"/>
              </w:rPr>
              <w:t>0</w:t>
            </w:r>
          </w:p>
        </w:tc>
        <w:tc>
          <w:tcPr>
            <w:tcW w:w="567" w:type="dxa"/>
          </w:tcPr>
          <w:p w:rsidR="00A24D9C" w:rsidRPr="00A24D9C" w:rsidRDefault="00A24D9C" w:rsidP="00A24D9C">
            <w:pPr>
              <w:widowControl w:val="0"/>
              <w:autoSpaceDE w:val="0"/>
              <w:autoSpaceDN w:val="0"/>
              <w:jc w:val="center"/>
              <w:rPr>
                <w:color w:val="auto"/>
                <w:kern w:val="0"/>
                <w:sz w:val="12"/>
                <w:szCs w:val="12"/>
                <w14:ligatures w14:val="none"/>
                <w14:cntxtAlts w14:val="0"/>
              </w:rPr>
            </w:pPr>
            <w:r w:rsidRPr="00A24D9C">
              <w:rPr>
                <w:color w:val="auto"/>
                <w:kern w:val="0"/>
                <w:sz w:val="12"/>
                <w:szCs w:val="12"/>
                <w14:ligatures w14:val="none"/>
                <w14:cntxtAlts w14:val="0"/>
              </w:rPr>
              <w:t>0</w:t>
            </w:r>
          </w:p>
        </w:tc>
        <w:tc>
          <w:tcPr>
            <w:tcW w:w="567" w:type="dxa"/>
          </w:tcPr>
          <w:p w:rsidR="00A24D9C" w:rsidRPr="00A24D9C" w:rsidRDefault="00A24D9C" w:rsidP="00A24D9C">
            <w:pPr>
              <w:widowControl w:val="0"/>
              <w:autoSpaceDE w:val="0"/>
              <w:autoSpaceDN w:val="0"/>
              <w:jc w:val="center"/>
              <w:rPr>
                <w:color w:val="auto"/>
                <w:kern w:val="0"/>
                <w:sz w:val="12"/>
                <w:szCs w:val="12"/>
                <w14:ligatures w14:val="none"/>
                <w14:cntxtAlts w14:val="0"/>
              </w:rPr>
            </w:pPr>
            <w:r w:rsidRPr="00A24D9C">
              <w:rPr>
                <w:color w:val="auto"/>
                <w:kern w:val="0"/>
                <w:sz w:val="12"/>
                <w:szCs w:val="12"/>
                <w14:ligatures w14:val="none"/>
                <w14:cntxtAlts w14:val="0"/>
              </w:rPr>
              <w:t>0</w:t>
            </w:r>
          </w:p>
        </w:tc>
        <w:tc>
          <w:tcPr>
            <w:tcW w:w="567" w:type="dxa"/>
            <w:tcBorders>
              <w:right w:val="nil"/>
            </w:tcBorders>
          </w:tcPr>
          <w:p w:rsidR="00A24D9C" w:rsidRPr="00A24D9C" w:rsidRDefault="00A24D9C" w:rsidP="00A24D9C">
            <w:pPr>
              <w:widowControl w:val="0"/>
              <w:autoSpaceDE w:val="0"/>
              <w:autoSpaceDN w:val="0"/>
              <w:jc w:val="center"/>
              <w:rPr>
                <w:color w:val="auto"/>
                <w:kern w:val="0"/>
                <w:sz w:val="12"/>
                <w:szCs w:val="12"/>
                <w14:ligatures w14:val="none"/>
                <w14:cntxtAlts w14:val="0"/>
              </w:rPr>
            </w:pPr>
            <w:r w:rsidRPr="00A24D9C">
              <w:rPr>
                <w:color w:val="auto"/>
                <w:kern w:val="0"/>
                <w:sz w:val="12"/>
                <w:szCs w:val="12"/>
                <w14:ligatures w14:val="none"/>
                <w14:cntxtAlts w14:val="0"/>
              </w:rPr>
              <w:t>0</w:t>
            </w:r>
          </w:p>
        </w:tc>
      </w:tr>
      <w:tr w:rsidR="00A24D9C" w:rsidRPr="00A24D9C" w:rsidTr="00A24D9C">
        <w:tc>
          <w:tcPr>
            <w:tcW w:w="709" w:type="dxa"/>
            <w:vMerge/>
            <w:tcBorders>
              <w:left w:val="nil"/>
            </w:tcBorders>
          </w:tcPr>
          <w:p w:rsidR="00A24D9C" w:rsidRPr="00A24D9C" w:rsidRDefault="00A24D9C" w:rsidP="00A24D9C">
            <w:pPr>
              <w:rPr>
                <w:color w:val="auto"/>
                <w:kern w:val="0"/>
                <w:sz w:val="12"/>
                <w:szCs w:val="12"/>
                <w14:ligatures w14:val="none"/>
                <w14:cntxtAlts w14:val="0"/>
              </w:rPr>
            </w:pPr>
          </w:p>
        </w:tc>
        <w:tc>
          <w:tcPr>
            <w:tcW w:w="1985" w:type="dxa"/>
            <w:vMerge/>
          </w:tcPr>
          <w:p w:rsidR="00A24D9C" w:rsidRPr="00A24D9C" w:rsidRDefault="00A24D9C" w:rsidP="00A24D9C">
            <w:pPr>
              <w:rPr>
                <w:color w:val="auto"/>
                <w:kern w:val="0"/>
                <w:sz w:val="12"/>
                <w:szCs w:val="12"/>
                <w14:ligatures w14:val="none"/>
                <w14:cntxtAlts w14:val="0"/>
              </w:rPr>
            </w:pPr>
          </w:p>
        </w:tc>
        <w:tc>
          <w:tcPr>
            <w:tcW w:w="664" w:type="dxa"/>
          </w:tcPr>
          <w:p w:rsidR="00A24D9C" w:rsidRPr="00A24D9C" w:rsidRDefault="00A24D9C" w:rsidP="00A24D9C">
            <w:pPr>
              <w:widowControl w:val="0"/>
              <w:autoSpaceDE w:val="0"/>
              <w:autoSpaceDN w:val="0"/>
              <w:rPr>
                <w:color w:val="auto"/>
                <w:kern w:val="0"/>
                <w:sz w:val="12"/>
                <w:szCs w:val="12"/>
                <w14:ligatures w14:val="none"/>
                <w14:cntxtAlts w14:val="0"/>
              </w:rPr>
            </w:pPr>
          </w:p>
        </w:tc>
        <w:tc>
          <w:tcPr>
            <w:tcW w:w="1037" w:type="dxa"/>
          </w:tcPr>
          <w:p w:rsidR="00A24D9C" w:rsidRPr="00A24D9C" w:rsidRDefault="00A24D9C" w:rsidP="00A24D9C">
            <w:pPr>
              <w:widowControl w:val="0"/>
              <w:autoSpaceDE w:val="0"/>
              <w:autoSpaceDN w:val="0"/>
              <w:rPr>
                <w:color w:val="auto"/>
                <w:kern w:val="0"/>
                <w:sz w:val="12"/>
                <w:szCs w:val="12"/>
                <w14:ligatures w14:val="none"/>
                <w14:cntxtAlts w14:val="0"/>
              </w:rPr>
            </w:pPr>
          </w:p>
        </w:tc>
        <w:tc>
          <w:tcPr>
            <w:tcW w:w="1276" w:type="dxa"/>
          </w:tcPr>
          <w:p w:rsidR="00A24D9C" w:rsidRPr="00A24D9C" w:rsidRDefault="00A24D9C" w:rsidP="00A24D9C">
            <w:pPr>
              <w:widowControl w:val="0"/>
              <w:autoSpaceDE w:val="0"/>
              <w:autoSpaceDN w:val="0"/>
              <w:jc w:val="both"/>
              <w:rPr>
                <w:color w:val="auto"/>
                <w:kern w:val="0"/>
                <w:sz w:val="12"/>
                <w:szCs w:val="12"/>
                <w14:ligatures w14:val="none"/>
                <w14:cntxtAlts w14:val="0"/>
              </w:rPr>
            </w:pPr>
            <w:r w:rsidRPr="00A24D9C">
              <w:rPr>
                <w:color w:val="auto"/>
                <w:kern w:val="0"/>
                <w:sz w:val="12"/>
                <w:szCs w:val="12"/>
                <w14:ligatures w14:val="none"/>
                <w14:cntxtAlts w14:val="0"/>
              </w:rPr>
              <w:t>бюджет</w:t>
            </w:r>
            <w:r w:rsidRPr="00A24D9C">
              <w:rPr>
                <w:rFonts w:ascii="Calibri" w:hAnsi="Calibri" w:cs="Calibri"/>
                <w:color w:val="auto"/>
                <w:kern w:val="0"/>
                <w:sz w:val="12"/>
                <w:szCs w:val="12"/>
                <w14:ligatures w14:val="none"/>
                <w14:cntxtAlts w14:val="0"/>
              </w:rPr>
              <w:t xml:space="preserve"> </w:t>
            </w:r>
            <w:proofErr w:type="spellStart"/>
            <w:r w:rsidRPr="00A24D9C">
              <w:rPr>
                <w:color w:val="auto"/>
                <w:kern w:val="0"/>
                <w:sz w:val="12"/>
                <w:szCs w:val="12"/>
                <w14:ligatures w14:val="none"/>
                <w14:cntxtAlts w14:val="0"/>
              </w:rPr>
              <w:t>Нижнекумашкинского</w:t>
            </w:r>
            <w:proofErr w:type="spellEnd"/>
            <w:r w:rsidRPr="00A24D9C">
              <w:rPr>
                <w:color w:val="auto"/>
                <w:kern w:val="0"/>
                <w:sz w:val="12"/>
                <w:szCs w:val="12"/>
                <w14:ligatures w14:val="none"/>
                <w14:cntxtAlts w14:val="0"/>
              </w:rPr>
              <w:t xml:space="preserve"> сельского поселения</w:t>
            </w:r>
          </w:p>
        </w:tc>
        <w:tc>
          <w:tcPr>
            <w:tcW w:w="567" w:type="dxa"/>
          </w:tcPr>
          <w:p w:rsidR="00A24D9C" w:rsidRPr="00A24D9C" w:rsidRDefault="00A24D9C" w:rsidP="00A24D9C">
            <w:pPr>
              <w:widowControl w:val="0"/>
              <w:autoSpaceDE w:val="0"/>
              <w:autoSpaceDN w:val="0"/>
              <w:jc w:val="center"/>
              <w:rPr>
                <w:color w:val="auto"/>
                <w:kern w:val="0"/>
                <w:sz w:val="12"/>
                <w:szCs w:val="12"/>
                <w14:ligatures w14:val="none"/>
                <w14:cntxtAlts w14:val="0"/>
              </w:rPr>
            </w:pPr>
            <w:r w:rsidRPr="00A24D9C">
              <w:rPr>
                <w:color w:val="auto"/>
                <w:kern w:val="0"/>
                <w:sz w:val="12"/>
                <w:szCs w:val="12"/>
                <w14:ligatures w14:val="none"/>
                <w14:cntxtAlts w14:val="0"/>
              </w:rPr>
              <w:t>255,0</w:t>
            </w:r>
          </w:p>
        </w:tc>
        <w:tc>
          <w:tcPr>
            <w:tcW w:w="567" w:type="dxa"/>
          </w:tcPr>
          <w:p w:rsidR="00A24D9C" w:rsidRPr="00A24D9C" w:rsidRDefault="00A24D9C" w:rsidP="00A24D9C">
            <w:pPr>
              <w:widowControl w:val="0"/>
              <w:autoSpaceDE w:val="0"/>
              <w:autoSpaceDN w:val="0"/>
              <w:jc w:val="center"/>
              <w:rPr>
                <w:color w:val="auto"/>
                <w:kern w:val="0"/>
                <w:sz w:val="12"/>
                <w:szCs w:val="12"/>
                <w14:ligatures w14:val="none"/>
                <w14:cntxtAlts w14:val="0"/>
              </w:rPr>
            </w:pPr>
            <w:r w:rsidRPr="00A24D9C">
              <w:rPr>
                <w:color w:val="auto"/>
                <w:kern w:val="0"/>
                <w:sz w:val="12"/>
                <w:szCs w:val="12"/>
                <w14:ligatures w14:val="none"/>
                <w14:cntxtAlts w14:val="0"/>
              </w:rPr>
              <w:t>274,1</w:t>
            </w:r>
          </w:p>
        </w:tc>
        <w:tc>
          <w:tcPr>
            <w:tcW w:w="567" w:type="dxa"/>
          </w:tcPr>
          <w:p w:rsidR="00A24D9C" w:rsidRPr="00A24D9C" w:rsidRDefault="00A24D9C" w:rsidP="00A24D9C">
            <w:pPr>
              <w:widowControl w:val="0"/>
              <w:autoSpaceDE w:val="0"/>
              <w:autoSpaceDN w:val="0"/>
              <w:jc w:val="center"/>
              <w:rPr>
                <w:color w:val="auto"/>
                <w:kern w:val="0"/>
                <w:sz w:val="12"/>
                <w:szCs w:val="12"/>
                <w14:ligatures w14:val="none"/>
                <w14:cntxtAlts w14:val="0"/>
              </w:rPr>
            </w:pPr>
            <w:r w:rsidRPr="00A24D9C">
              <w:rPr>
                <w:color w:val="auto"/>
                <w:kern w:val="0"/>
                <w:sz w:val="12"/>
                <w:szCs w:val="12"/>
                <w14:ligatures w14:val="none"/>
                <w14:cntxtAlts w14:val="0"/>
              </w:rPr>
              <w:t>30,9</w:t>
            </w:r>
          </w:p>
        </w:tc>
        <w:tc>
          <w:tcPr>
            <w:tcW w:w="567" w:type="dxa"/>
          </w:tcPr>
          <w:p w:rsidR="00A24D9C" w:rsidRPr="00A24D9C" w:rsidRDefault="00A24D9C" w:rsidP="00A24D9C">
            <w:pPr>
              <w:widowControl w:val="0"/>
              <w:autoSpaceDE w:val="0"/>
              <w:autoSpaceDN w:val="0"/>
              <w:jc w:val="center"/>
              <w:rPr>
                <w:color w:val="auto"/>
                <w:kern w:val="0"/>
                <w:sz w:val="12"/>
                <w:szCs w:val="12"/>
                <w14:ligatures w14:val="none"/>
                <w14:cntxtAlts w14:val="0"/>
              </w:rPr>
            </w:pPr>
            <w:r w:rsidRPr="00A24D9C">
              <w:rPr>
                <w:color w:val="auto"/>
                <w:kern w:val="0"/>
                <w:sz w:val="12"/>
                <w:szCs w:val="12"/>
                <w14:ligatures w14:val="none"/>
                <w14:cntxtAlts w14:val="0"/>
              </w:rPr>
              <w:t>801,3</w:t>
            </w:r>
          </w:p>
        </w:tc>
        <w:tc>
          <w:tcPr>
            <w:tcW w:w="567" w:type="dxa"/>
          </w:tcPr>
          <w:p w:rsidR="00A24D9C" w:rsidRPr="00A24D9C" w:rsidRDefault="00A24D9C" w:rsidP="00A24D9C">
            <w:pPr>
              <w:widowControl w:val="0"/>
              <w:autoSpaceDE w:val="0"/>
              <w:autoSpaceDN w:val="0"/>
              <w:jc w:val="center"/>
              <w:rPr>
                <w:color w:val="auto"/>
                <w:kern w:val="0"/>
                <w:sz w:val="12"/>
                <w:szCs w:val="12"/>
                <w14:ligatures w14:val="none"/>
                <w14:cntxtAlts w14:val="0"/>
              </w:rPr>
            </w:pPr>
            <w:r w:rsidRPr="00A24D9C">
              <w:rPr>
                <w:color w:val="auto"/>
                <w:kern w:val="0"/>
                <w:sz w:val="12"/>
                <w:szCs w:val="12"/>
                <w14:ligatures w14:val="none"/>
                <w14:cntxtAlts w14:val="0"/>
              </w:rPr>
              <w:t>925,6</w:t>
            </w:r>
          </w:p>
        </w:tc>
        <w:tc>
          <w:tcPr>
            <w:tcW w:w="567" w:type="dxa"/>
          </w:tcPr>
          <w:p w:rsidR="00A24D9C" w:rsidRPr="00A24D9C" w:rsidRDefault="00A24D9C" w:rsidP="00A24D9C">
            <w:pPr>
              <w:widowControl w:val="0"/>
              <w:autoSpaceDE w:val="0"/>
              <w:autoSpaceDN w:val="0"/>
              <w:jc w:val="center"/>
              <w:rPr>
                <w:color w:val="auto"/>
                <w:kern w:val="0"/>
                <w:sz w:val="12"/>
                <w:szCs w:val="12"/>
                <w14:ligatures w14:val="none"/>
                <w14:cntxtAlts w14:val="0"/>
              </w:rPr>
            </w:pPr>
            <w:r w:rsidRPr="00A24D9C">
              <w:rPr>
                <w:color w:val="auto"/>
                <w:kern w:val="0"/>
                <w:sz w:val="12"/>
                <w:szCs w:val="12"/>
                <w14:ligatures w14:val="none"/>
                <w14:cntxtAlts w14:val="0"/>
              </w:rPr>
              <w:t>0</w:t>
            </w:r>
          </w:p>
        </w:tc>
        <w:tc>
          <w:tcPr>
            <w:tcW w:w="567" w:type="dxa"/>
          </w:tcPr>
          <w:p w:rsidR="00A24D9C" w:rsidRPr="00A24D9C" w:rsidRDefault="00A24D9C" w:rsidP="00A24D9C">
            <w:pPr>
              <w:widowControl w:val="0"/>
              <w:autoSpaceDE w:val="0"/>
              <w:autoSpaceDN w:val="0"/>
              <w:jc w:val="center"/>
              <w:rPr>
                <w:color w:val="auto"/>
                <w:kern w:val="0"/>
                <w:sz w:val="12"/>
                <w:szCs w:val="12"/>
                <w14:ligatures w14:val="none"/>
                <w14:cntxtAlts w14:val="0"/>
              </w:rPr>
            </w:pPr>
            <w:r w:rsidRPr="00A24D9C">
              <w:rPr>
                <w:color w:val="auto"/>
                <w:kern w:val="0"/>
                <w:sz w:val="12"/>
                <w:szCs w:val="12"/>
                <w14:ligatures w14:val="none"/>
                <w14:cntxtAlts w14:val="0"/>
              </w:rPr>
              <w:t>0</w:t>
            </w:r>
          </w:p>
        </w:tc>
        <w:tc>
          <w:tcPr>
            <w:tcW w:w="567" w:type="dxa"/>
          </w:tcPr>
          <w:p w:rsidR="00A24D9C" w:rsidRPr="00A24D9C" w:rsidRDefault="00A24D9C" w:rsidP="00A24D9C">
            <w:pPr>
              <w:widowControl w:val="0"/>
              <w:autoSpaceDE w:val="0"/>
              <w:autoSpaceDN w:val="0"/>
              <w:jc w:val="center"/>
              <w:rPr>
                <w:color w:val="auto"/>
                <w:kern w:val="0"/>
                <w:sz w:val="12"/>
                <w:szCs w:val="12"/>
                <w14:ligatures w14:val="none"/>
                <w14:cntxtAlts w14:val="0"/>
              </w:rPr>
            </w:pPr>
            <w:r w:rsidRPr="00A24D9C">
              <w:rPr>
                <w:color w:val="auto"/>
                <w:kern w:val="0"/>
                <w:sz w:val="12"/>
                <w:szCs w:val="12"/>
                <w14:ligatures w14:val="none"/>
                <w14:cntxtAlts w14:val="0"/>
              </w:rPr>
              <w:t>0</w:t>
            </w:r>
          </w:p>
        </w:tc>
        <w:tc>
          <w:tcPr>
            <w:tcW w:w="567" w:type="dxa"/>
            <w:tcBorders>
              <w:right w:val="nil"/>
            </w:tcBorders>
          </w:tcPr>
          <w:p w:rsidR="00A24D9C" w:rsidRPr="00A24D9C" w:rsidRDefault="00A24D9C" w:rsidP="00A24D9C">
            <w:pPr>
              <w:widowControl w:val="0"/>
              <w:autoSpaceDE w:val="0"/>
              <w:autoSpaceDN w:val="0"/>
              <w:jc w:val="center"/>
              <w:rPr>
                <w:color w:val="auto"/>
                <w:kern w:val="0"/>
                <w:sz w:val="12"/>
                <w:szCs w:val="12"/>
                <w14:ligatures w14:val="none"/>
                <w14:cntxtAlts w14:val="0"/>
              </w:rPr>
            </w:pPr>
            <w:r w:rsidRPr="00A24D9C">
              <w:rPr>
                <w:color w:val="auto"/>
                <w:kern w:val="0"/>
                <w:sz w:val="12"/>
                <w:szCs w:val="12"/>
                <w14:ligatures w14:val="none"/>
                <w14:cntxtAlts w14:val="0"/>
              </w:rPr>
              <w:t>0</w:t>
            </w:r>
          </w:p>
        </w:tc>
      </w:tr>
    </w:tbl>
    <w:p w:rsidR="00A24D9C" w:rsidRPr="00A24D9C" w:rsidRDefault="00A24D9C" w:rsidP="00A24D9C">
      <w:pPr>
        <w:widowControl w:val="0"/>
        <w:autoSpaceDE w:val="0"/>
        <w:autoSpaceDN w:val="0"/>
        <w:jc w:val="both"/>
        <w:rPr>
          <w:color w:val="auto"/>
          <w:kern w:val="0"/>
          <w:sz w:val="12"/>
          <w:szCs w:val="12"/>
          <w14:ligatures w14:val="none"/>
          <w14:cntxtAlts w14:val="0"/>
        </w:rPr>
      </w:pPr>
    </w:p>
    <w:p w:rsidR="00A24D9C" w:rsidRPr="00A24D9C" w:rsidRDefault="00A24D9C" w:rsidP="00A24D9C">
      <w:pPr>
        <w:widowControl w:val="0"/>
        <w:autoSpaceDE w:val="0"/>
        <w:autoSpaceDN w:val="0"/>
        <w:jc w:val="both"/>
        <w:rPr>
          <w:color w:val="auto"/>
          <w:kern w:val="0"/>
          <w:sz w:val="12"/>
          <w:szCs w:val="12"/>
          <w14:ligatures w14:val="none"/>
          <w14:cntxtAlts w14:val="0"/>
        </w:rPr>
      </w:pPr>
    </w:p>
    <w:p w:rsidR="00A24D9C" w:rsidRPr="00A24D9C" w:rsidRDefault="00A24D9C" w:rsidP="00A24D9C">
      <w:pPr>
        <w:widowControl w:val="0"/>
        <w:autoSpaceDE w:val="0"/>
        <w:autoSpaceDN w:val="0"/>
        <w:jc w:val="both"/>
        <w:rPr>
          <w:color w:val="auto"/>
          <w:kern w:val="0"/>
          <w:sz w:val="12"/>
          <w:szCs w:val="12"/>
          <w14:ligatures w14:val="none"/>
          <w14:cntxtAlts w14:val="0"/>
        </w:rPr>
      </w:pPr>
    </w:p>
    <w:p w:rsidR="00A24D9C" w:rsidRPr="00A24D9C" w:rsidRDefault="00A24D9C" w:rsidP="00A24D9C">
      <w:pPr>
        <w:widowControl w:val="0"/>
        <w:autoSpaceDE w:val="0"/>
        <w:autoSpaceDN w:val="0"/>
        <w:jc w:val="both"/>
        <w:rPr>
          <w:color w:val="auto"/>
          <w:kern w:val="0"/>
          <w:sz w:val="12"/>
          <w:szCs w:val="12"/>
          <w14:ligatures w14:val="none"/>
          <w14:cntxtAlts w14:val="0"/>
        </w:rPr>
      </w:pPr>
    </w:p>
    <w:p w:rsidR="00A24D9C" w:rsidRPr="00A24D9C" w:rsidRDefault="00A24D9C" w:rsidP="00A24D9C">
      <w:pPr>
        <w:jc w:val="right"/>
        <w:rPr>
          <w:kern w:val="0"/>
          <w:sz w:val="12"/>
          <w:szCs w:val="12"/>
          <w14:ligatures w14:val="none"/>
          <w14:cntxtAlts w14:val="0"/>
        </w:rPr>
      </w:pPr>
      <w:r w:rsidRPr="00A24D9C">
        <w:rPr>
          <w:kern w:val="0"/>
          <w:sz w:val="12"/>
          <w:szCs w:val="12"/>
          <w14:ligatures w14:val="none"/>
          <w14:cntxtAlts w14:val="0"/>
        </w:rPr>
        <w:t xml:space="preserve">Приложение  2 к постановлению администрации </w:t>
      </w:r>
    </w:p>
    <w:p w:rsidR="00A24D9C" w:rsidRPr="00A24D9C" w:rsidRDefault="00A24D9C" w:rsidP="00A24D9C">
      <w:pPr>
        <w:jc w:val="right"/>
        <w:rPr>
          <w:kern w:val="0"/>
          <w:sz w:val="12"/>
          <w:szCs w:val="12"/>
          <w14:ligatures w14:val="none"/>
          <w14:cntxtAlts w14:val="0"/>
        </w:rPr>
      </w:pPr>
      <w:proofErr w:type="spellStart"/>
      <w:r w:rsidRPr="00A24D9C">
        <w:rPr>
          <w:kern w:val="0"/>
          <w:sz w:val="12"/>
          <w:szCs w:val="12"/>
          <w14:ligatures w14:val="none"/>
          <w14:cntxtAlts w14:val="0"/>
        </w:rPr>
        <w:t>Нижнекумашкинского</w:t>
      </w:r>
      <w:proofErr w:type="spellEnd"/>
      <w:r w:rsidRPr="00A24D9C">
        <w:rPr>
          <w:kern w:val="0"/>
          <w:sz w:val="12"/>
          <w:szCs w:val="12"/>
          <w14:ligatures w14:val="none"/>
          <w14:cntxtAlts w14:val="0"/>
        </w:rPr>
        <w:t xml:space="preserve"> сельского поселения </w:t>
      </w:r>
    </w:p>
    <w:p w:rsidR="00A24D9C" w:rsidRDefault="00A24D9C" w:rsidP="00A24D9C">
      <w:pPr>
        <w:jc w:val="right"/>
        <w:rPr>
          <w:kern w:val="0"/>
          <w:sz w:val="12"/>
          <w:szCs w:val="12"/>
          <w14:ligatures w14:val="none"/>
          <w14:cntxtAlts w14:val="0"/>
        </w:rPr>
      </w:pPr>
    </w:p>
    <w:p w:rsidR="00A24D9C" w:rsidRPr="00A24D9C" w:rsidRDefault="00A24D9C" w:rsidP="00A24D9C">
      <w:pPr>
        <w:jc w:val="right"/>
        <w:rPr>
          <w:color w:val="auto"/>
          <w:kern w:val="0"/>
          <w:sz w:val="12"/>
          <w:szCs w:val="12"/>
          <w14:ligatures w14:val="none"/>
          <w14:cntxtAlts w14:val="0"/>
        </w:rPr>
      </w:pPr>
      <w:r w:rsidRPr="00A24D9C">
        <w:rPr>
          <w:kern w:val="0"/>
          <w:sz w:val="12"/>
          <w:szCs w:val="12"/>
          <w14:ligatures w14:val="none"/>
          <w14:cntxtAlts w14:val="0"/>
        </w:rPr>
        <w:t>От  01.02.2021 г.   № 13</w:t>
      </w:r>
    </w:p>
    <w:p w:rsidR="00A24D9C" w:rsidRDefault="00A24D9C" w:rsidP="00A24D9C">
      <w:pPr>
        <w:widowControl w:val="0"/>
        <w:autoSpaceDE w:val="0"/>
        <w:autoSpaceDN w:val="0"/>
        <w:jc w:val="right"/>
        <w:outlineLvl w:val="2"/>
        <w:rPr>
          <w:color w:val="auto"/>
          <w:kern w:val="0"/>
          <w:sz w:val="12"/>
          <w:szCs w:val="12"/>
          <w14:ligatures w14:val="none"/>
          <w14:cntxtAlts w14:val="0"/>
        </w:rPr>
      </w:pPr>
      <w:r w:rsidRPr="00A24D9C">
        <w:rPr>
          <w:color w:val="auto"/>
          <w:kern w:val="0"/>
          <w:sz w:val="12"/>
          <w:szCs w:val="12"/>
          <w14:ligatures w14:val="none"/>
          <w14:cntxtAlts w14:val="0"/>
        </w:rPr>
        <w:t xml:space="preserve">Приложение № 1 к подпрограмме "Безопасные и качественные автомобильные дороги" </w:t>
      </w:r>
    </w:p>
    <w:p w:rsidR="00A24D9C" w:rsidRDefault="00A24D9C" w:rsidP="00A24D9C">
      <w:pPr>
        <w:widowControl w:val="0"/>
        <w:autoSpaceDE w:val="0"/>
        <w:autoSpaceDN w:val="0"/>
        <w:jc w:val="right"/>
        <w:outlineLvl w:val="2"/>
        <w:rPr>
          <w:color w:val="auto"/>
          <w:kern w:val="0"/>
          <w:sz w:val="12"/>
          <w:szCs w:val="12"/>
          <w14:ligatures w14:val="none"/>
          <w14:cntxtAlts w14:val="0"/>
        </w:rPr>
      </w:pPr>
      <w:r w:rsidRPr="00A24D9C">
        <w:rPr>
          <w:color w:val="auto"/>
          <w:kern w:val="0"/>
          <w:sz w:val="12"/>
          <w:szCs w:val="12"/>
          <w14:ligatures w14:val="none"/>
          <w14:cntxtAlts w14:val="0"/>
        </w:rPr>
        <w:t xml:space="preserve">Муниципальной программы «Развитие транспортной системы </w:t>
      </w:r>
    </w:p>
    <w:p w:rsidR="00A24D9C" w:rsidRPr="00A24D9C" w:rsidRDefault="00A24D9C" w:rsidP="00A24D9C">
      <w:pPr>
        <w:widowControl w:val="0"/>
        <w:autoSpaceDE w:val="0"/>
        <w:autoSpaceDN w:val="0"/>
        <w:jc w:val="right"/>
        <w:outlineLvl w:val="2"/>
        <w:rPr>
          <w:color w:val="auto"/>
          <w:kern w:val="0"/>
          <w:sz w:val="12"/>
          <w:szCs w:val="12"/>
          <w14:ligatures w14:val="none"/>
          <w14:cntxtAlts w14:val="0"/>
        </w:rPr>
      </w:pPr>
      <w:proofErr w:type="spellStart"/>
      <w:r w:rsidRPr="00A24D9C">
        <w:rPr>
          <w:color w:val="auto"/>
          <w:kern w:val="0"/>
          <w:sz w:val="12"/>
          <w:szCs w:val="12"/>
          <w14:ligatures w14:val="none"/>
          <w14:cntxtAlts w14:val="0"/>
        </w:rPr>
        <w:t>Нижнекумашкинского</w:t>
      </w:r>
      <w:proofErr w:type="spellEnd"/>
      <w:r w:rsidRPr="00A24D9C">
        <w:rPr>
          <w:color w:val="auto"/>
          <w:kern w:val="0"/>
          <w:sz w:val="12"/>
          <w:szCs w:val="12"/>
          <w14:ligatures w14:val="none"/>
          <w14:cntxtAlts w14:val="0"/>
        </w:rPr>
        <w:t xml:space="preserve"> сельского поселения </w:t>
      </w:r>
      <w:proofErr w:type="spellStart"/>
      <w:r w:rsidRPr="00A24D9C">
        <w:rPr>
          <w:color w:val="auto"/>
          <w:kern w:val="0"/>
          <w:sz w:val="12"/>
          <w:szCs w:val="12"/>
          <w14:ligatures w14:val="none"/>
          <w14:cntxtAlts w14:val="0"/>
        </w:rPr>
        <w:t>Шумерлинского</w:t>
      </w:r>
      <w:proofErr w:type="spellEnd"/>
      <w:r w:rsidRPr="00A24D9C">
        <w:rPr>
          <w:color w:val="auto"/>
          <w:kern w:val="0"/>
          <w:sz w:val="12"/>
          <w:szCs w:val="12"/>
          <w14:ligatures w14:val="none"/>
          <w14:cntxtAlts w14:val="0"/>
        </w:rPr>
        <w:t xml:space="preserve"> района»</w:t>
      </w:r>
    </w:p>
    <w:p w:rsidR="00A24D9C" w:rsidRPr="00A24D9C" w:rsidRDefault="00A24D9C" w:rsidP="00A24D9C">
      <w:pPr>
        <w:widowControl w:val="0"/>
        <w:autoSpaceDE w:val="0"/>
        <w:autoSpaceDN w:val="0"/>
        <w:jc w:val="both"/>
        <w:rPr>
          <w:color w:val="auto"/>
          <w:kern w:val="0"/>
          <w:sz w:val="12"/>
          <w:szCs w:val="12"/>
          <w14:ligatures w14:val="none"/>
          <w14:cntxtAlts w14:val="0"/>
        </w:rPr>
      </w:pPr>
    </w:p>
    <w:p w:rsidR="00A24D9C" w:rsidRPr="00A24D9C" w:rsidRDefault="00A24D9C" w:rsidP="00A24D9C">
      <w:pPr>
        <w:widowControl w:val="0"/>
        <w:autoSpaceDE w:val="0"/>
        <w:autoSpaceDN w:val="0"/>
        <w:jc w:val="center"/>
        <w:rPr>
          <w:b/>
          <w:color w:val="auto"/>
          <w:kern w:val="0"/>
          <w:sz w:val="12"/>
          <w:szCs w:val="12"/>
          <w14:ligatures w14:val="none"/>
          <w14:cntxtAlts w14:val="0"/>
        </w:rPr>
      </w:pPr>
      <w:bookmarkStart w:id="7" w:name="P4070"/>
      <w:bookmarkEnd w:id="7"/>
      <w:r w:rsidRPr="00A24D9C">
        <w:rPr>
          <w:b/>
          <w:color w:val="auto"/>
          <w:kern w:val="0"/>
          <w:sz w:val="12"/>
          <w:szCs w:val="12"/>
          <w14:ligatures w14:val="none"/>
          <w14:cntxtAlts w14:val="0"/>
        </w:rPr>
        <w:t>Ресурсное обеспечение</w:t>
      </w:r>
    </w:p>
    <w:p w:rsidR="00A24D9C" w:rsidRPr="00A24D9C" w:rsidRDefault="00A24D9C" w:rsidP="00A24D9C">
      <w:pPr>
        <w:widowControl w:val="0"/>
        <w:autoSpaceDE w:val="0"/>
        <w:autoSpaceDN w:val="0"/>
        <w:jc w:val="center"/>
        <w:rPr>
          <w:b/>
          <w:color w:val="auto"/>
          <w:kern w:val="0"/>
          <w:sz w:val="12"/>
          <w:szCs w:val="12"/>
          <w14:ligatures w14:val="none"/>
          <w14:cntxtAlts w14:val="0"/>
        </w:rPr>
      </w:pPr>
      <w:r w:rsidRPr="00A24D9C">
        <w:rPr>
          <w:b/>
          <w:color w:val="auto"/>
          <w:kern w:val="0"/>
          <w:sz w:val="12"/>
          <w:szCs w:val="12"/>
          <w14:ligatures w14:val="none"/>
          <w14:cntxtAlts w14:val="0"/>
        </w:rPr>
        <w:t>реализации подпрограммы "Безопасные и качественные автомобильные дороги" Муниципальной программы</w:t>
      </w:r>
    </w:p>
    <w:p w:rsidR="00A24D9C" w:rsidRPr="00A24D9C" w:rsidRDefault="00A24D9C" w:rsidP="00A24D9C">
      <w:pPr>
        <w:widowControl w:val="0"/>
        <w:autoSpaceDE w:val="0"/>
        <w:autoSpaceDN w:val="0"/>
        <w:jc w:val="center"/>
        <w:rPr>
          <w:b/>
          <w:color w:val="auto"/>
          <w:kern w:val="0"/>
          <w:sz w:val="12"/>
          <w:szCs w:val="12"/>
          <w14:ligatures w14:val="none"/>
          <w14:cntxtAlts w14:val="0"/>
        </w:rPr>
      </w:pPr>
      <w:r w:rsidRPr="00A24D9C">
        <w:rPr>
          <w:b/>
          <w:color w:val="auto"/>
          <w:kern w:val="0"/>
          <w:sz w:val="12"/>
          <w:szCs w:val="12"/>
          <w14:ligatures w14:val="none"/>
          <w14:cntxtAlts w14:val="0"/>
        </w:rPr>
        <w:t xml:space="preserve">"Развитие транспортной системы </w:t>
      </w:r>
      <w:proofErr w:type="spellStart"/>
      <w:r w:rsidRPr="00A24D9C">
        <w:rPr>
          <w:b/>
          <w:color w:val="auto"/>
          <w:kern w:val="0"/>
          <w:sz w:val="12"/>
          <w:szCs w:val="12"/>
          <w14:ligatures w14:val="none"/>
          <w14:cntxtAlts w14:val="0"/>
        </w:rPr>
        <w:t>Нижнекумашкинского</w:t>
      </w:r>
      <w:proofErr w:type="spellEnd"/>
      <w:r w:rsidRPr="00A24D9C">
        <w:rPr>
          <w:b/>
          <w:color w:val="auto"/>
          <w:kern w:val="0"/>
          <w:sz w:val="12"/>
          <w:szCs w:val="12"/>
          <w14:ligatures w14:val="none"/>
          <w14:cntxtAlts w14:val="0"/>
        </w:rPr>
        <w:t xml:space="preserve"> сельского поселения </w:t>
      </w:r>
      <w:proofErr w:type="spellStart"/>
      <w:r w:rsidRPr="00A24D9C">
        <w:rPr>
          <w:b/>
          <w:color w:val="auto"/>
          <w:kern w:val="0"/>
          <w:sz w:val="12"/>
          <w:szCs w:val="12"/>
          <w14:ligatures w14:val="none"/>
          <w14:cntxtAlts w14:val="0"/>
        </w:rPr>
        <w:t>Шумерлинского</w:t>
      </w:r>
      <w:proofErr w:type="spellEnd"/>
      <w:r w:rsidRPr="00A24D9C">
        <w:rPr>
          <w:b/>
          <w:color w:val="auto"/>
          <w:kern w:val="0"/>
          <w:sz w:val="12"/>
          <w:szCs w:val="12"/>
          <w14:ligatures w14:val="none"/>
          <w14:cntxtAlts w14:val="0"/>
        </w:rPr>
        <w:t xml:space="preserve"> района " за счет всех источников финансирования</w:t>
      </w:r>
    </w:p>
    <w:p w:rsidR="00A24D9C" w:rsidRPr="00A24D9C" w:rsidRDefault="00A24D9C" w:rsidP="00A24D9C">
      <w:pPr>
        <w:widowControl w:val="0"/>
        <w:autoSpaceDE w:val="0"/>
        <w:autoSpaceDN w:val="0"/>
        <w:jc w:val="both"/>
        <w:rPr>
          <w:color w:val="auto"/>
          <w:kern w:val="0"/>
          <w:sz w:val="12"/>
          <w:szCs w:val="12"/>
          <w14:ligatures w14:val="none"/>
          <w14:cntxtAlts w14:val="0"/>
        </w:rPr>
      </w:pPr>
    </w:p>
    <w:tbl>
      <w:tblPr>
        <w:tblW w:w="11057" w:type="dxa"/>
        <w:tblInd w:w="-505"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14"/>
        <w:gridCol w:w="1171"/>
        <w:gridCol w:w="709"/>
        <w:gridCol w:w="1134"/>
        <w:gridCol w:w="531"/>
        <w:gridCol w:w="36"/>
        <w:gridCol w:w="680"/>
        <w:gridCol w:w="595"/>
        <w:gridCol w:w="616"/>
        <w:gridCol w:w="8"/>
        <w:gridCol w:w="794"/>
        <w:gridCol w:w="425"/>
        <w:gridCol w:w="425"/>
        <w:gridCol w:w="425"/>
        <w:gridCol w:w="425"/>
        <w:gridCol w:w="425"/>
        <w:gridCol w:w="567"/>
        <w:gridCol w:w="425"/>
        <w:gridCol w:w="427"/>
        <w:gridCol w:w="425"/>
      </w:tblGrid>
      <w:tr w:rsidR="00A24D9C" w:rsidRPr="00A24D9C" w:rsidTr="00A24D9C">
        <w:tc>
          <w:tcPr>
            <w:tcW w:w="814" w:type="dxa"/>
            <w:vMerge w:val="restart"/>
            <w:tcBorders>
              <w:left w:val="nil"/>
            </w:tcBorders>
          </w:tcPr>
          <w:p w:rsidR="00A24D9C" w:rsidRPr="00A24D9C" w:rsidRDefault="00A24D9C" w:rsidP="00A24D9C">
            <w:pPr>
              <w:widowControl w:val="0"/>
              <w:autoSpaceDE w:val="0"/>
              <w:autoSpaceDN w:val="0"/>
              <w:jc w:val="center"/>
              <w:rPr>
                <w:color w:val="auto"/>
                <w:kern w:val="0"/>
                <w:sz w:val="12"/>
                <w:szCs w:val="12"/>
                <w14:ligatures w14:val="none"/>
                <w14:cntxtAlts w14:val="0"/>
              </w:rPr>
            </w:pPr>
            <w:r w:rsidRPr="00A24D9C">
              <w:rPr>
                <w:color w:val="auto"/>
                <w:kern w:val="0"/>
                <w:sz w:val="12"/>
                <w:szCs w:val="12"/>
                <w14:ligatures w14:val="none"/>
                <w14:cntxtAlts w14:val="0"/>
              </w:rPr>
              <w:t>Статус</w:t>
            </w:r>
          </w:p>
        </w:tc>
        <w:tc>
          <w:tcPr>
            <w:tcW w:w="1171" w:type="dxa"/>
            <w:vMerge w:val="restart"/>
          </w:tcPr>
          <w:p w:rsidR="00A24D9C" w:rsidRPr="00A24D9C" w:rsidRDefault="00A24D9C" w:rsidP="00A24D9C">
            <w:pPr>
              <w:widowControl w:val="0"/>
              <w:autoSpaceDE w:val="0"/>
              <w:autoSpaceDN w:val="0"/>
              <w:jc w:val="center"/>
              <w:rPr>
                <w:color w:val="auto"/>
                <w:kern w:val="0"/>
                <w:sz w:val="12"/>
                <w:szCs w:val="12"/>
                <w14:ligatures w14:val="none"/>
                <w14:cntxtAlts w14:val="0"/>
              </w:rPr>
            </w:pPr>
            <w:r w:rsidRPr="00A24D9C">
              <w:rPr>
                <w:color w:val="auto"/>
                <w:kern w:val="0"/>
                <w:sz w:val="12"/>
                <w:szCs w:val="12"/>
                <w14:ligatures w14:val="none"/>
                <w14:cntxtAlts w14:val="0"/>
              </w:rPr>
              <w:t xml:space="preserve">Наименование подпрограммы муниципальной программы </w:t>
            </w:r>
            <w:proofErr w:type="spellStart"/>
            <w:r w:rsidRPr="00A24D9C">
              <w:rPr>
                <w:color w:val="auto"/>
                <w:kern w:val="0"/>
                <w:sz w:val="12"/>
                <w:szCs w:val="12"/>
                <w14:ligatures w14:val="none"/>
                <w14:cntxtAlts w14:val="0"/>
              </w:rPr>
              <w:t>Нижнекумашкинского</w:t>
            </w:r>
            <w:proofErr w:type="spellEnd"/>
            <w:r w:rsidRPr="00A24D9C">
              <w:rPr>
                <w:color w:val="auto"/>
                <w:kern w:val="0"/>
                <w:sz w:val="12"/>
                <w:szCs w:val="12"/>
                <w14:ligatures w14:val="none"/>
                <w14:cntxtAlts w14:val="0"/>
              </w:rPr>
              <w:t xml:space="preserve"> сельского поселения </w:t>
            </w:r>
            <w:proofErr w:type="spellStart"/>
            <w:r w:rsidRPr="00A24D9C">
              <w:rPr>
                <w:color w:val="auto"/>
                <w:kern w:val="0"/>
                <w:sz w:val="12"/>
                <w:szCs w:val="12"/>
                <w14:ligatures w14:val="none"/>
                <w14:cntxtAlts w14:val="0"/>
              </w:rPr>
              <w:t>Шумерлинского</w:t>
            </w:r>
            <w:proofErr w:type="spellEnd"/>
            <w:r w:rsidRPr="00A24D9C">
              <w:rPr>
                <w:color w:val="auto"/>
                <w:kern w:val="0"/>
                <w:sz w:val="12"/>
                <w:szCs w:val="12"/>
                <w14:ligatures w14:val="none"/>
                <w14:cntxtAlts w14:val="0"/>
              </w:rPr>
              <w:t xml:space="preserve"> района (программы, ведомственной целевой программы </w:t>
            </w:r>
            <w:proofErr w:type="spellStart"/>
            <w:r w:rsidRPr="00A24D9C">
              <w:rPr>
                <w:color w:val="auto"/>
                <w:kern w:val="0"/>
                <w:sz w:val="12"/>
                <w:szCs w:val="12"/>
                <w14:ligatures w14:val="none"/>
                <w14:cntxtAlts w14:val="0"/>
              </w:rPr>
              <w:t>Нижнекумашкинского</w:t>
            </w:r>
            <w:proofErr w:type="spellEnd"/>
            <w:r w:rsidRPr="00A24D9C">
              <w:rPr>
                <w:color w:val="auto"/>
                <w:kern w:val="0"/>
                <w:sz w:val="12"/>
                <w:szCs w:val="12"/>
                <w14:ligatures w14:val="none"/>
                <w14:cntxtAlts w14:val="0"/>
              </w:rPr>
              <w:t xml:space="preserve"> сельского поселения </w:t>
            </w:r>
            <w:proofErr w:type="spellStart"/>
            <w:r w:rsidRPr="00A24D9C">
              <w:rPr>
                <w:color w:val="auto"/>
                <w:kern w:val="0"/>
                <w:sz w:val="12"/>
                <w:szCs w:val="12"/>
                <w14:ligatures w14:val="none"/>
                <w14:cntxtAlts w14:val="0"/>
              </w:rPr>
              <w:t>Шумерлинского</w:t>
            </w:r>
            <w:proofErr w:type="spellEnd"/>
            <w:r w:rsidRPr="00A24D9C">
              <w:rPr>
                <w:color w:val="auto"/>
                <w:kern w:val="0"/>
                <w:sz w:val="12"/>
                <w:szCs w:val="12"/>
                <w14:ligatures w14:val="none"/>
                <w14:cntxtAlts w14:val="0"/>
              </w:rPr>
              <w:t xml:space="preserve"> района, основного мероприятия, мероприятия)</w:t>
            </w:r>
          </w:p>
        </w:tc>
        <w:tc>
          <w:tcPr>
            <w:tcW w:w="709" w:type="dxa"/>
            <w:vMerge w:val="restart"/>
          </w:tcPr>
          <w:p w:rsidR="00A24D9C" w:rsidRPr="00A24D9C" w:rsidRDefault="00A24D9C" w:rsidP="00A24D9C">
            <w:pPr>
              <w:widowControl w:val="0"/>
              <w:autoSpaceDE w:val="0"/>
              <w:autoSpaceDN w:val="0"/>
              <w:jc w:val="center"/>
              <w:rPr>
                <w:color w:val="auto"/>
                <w:kern w:val="0"/>
                <w:sz w:val="12"/>
                <w:szCs w:val="12"/>
                <w14:ligatures w14:val="none"/>
                <w14:cntxtAlts w14:val="0"/>
              </w:rPr>
            </w:pPr>
            <w:r w:rsidRPr="00A24D9C">
              <w:rPr>
                <w:color w:val="auto"/>
                <w:kern w:val="0"/>
                <w:sz w:val="12"/>
                <w:szCs w:val="12"/>
                <w14:ligatures w14:val="none"/>
                <w14:cntxtAlts w14:val="0"/>
              </w:rPr>
              <w:t xml:space="preserve">Задача подпрограммы Муниципальной программы </w:t>
            </w:r>
            <w:proofErr w:type="spellStart"/>
            <w:r w:rsidRPr="00A24D9C">
              <w:rPr>
                <w:color w:val="auto"/>
                <w:kern w:val="0"/>
                <w:sz w:val="12"/>
                <w:szCs w:val="12"/>
                <w14:ligatures w14:val="none"/>
                <w14:cntxtAlts w14:val="0"/>
              </w:rPr>
              <w:t>Нижнекумашкинского</w:t>
            </w:r>
            <w:proofErr w:type="spellEnd"/>
            <w:r w:rsidRPr="00A24D9C">
              <w:rPr>
                <w:color w:val="auto"/>
                <w:kern w:val="0"/>
                <w:sz w:val="12"/>
                <w:szCs w:val="12"/>
                <w14:ligatures w14:val="none"/>
                <w14:cntxtAlts w14:val="0"/>
              </w:rPr>
              <w:t xml:space="preserve"> сельского поселения </w:t>
            </w:r>
            <w:proofErr w:type="spellStart"/>
            <w:r w:rsidRPr="00A24D9C">
              <w:rPr>
                <w:color w:val="auto"/>
                <w:kern w:val="0"/>
                <w:sz w:val="12"/>
                <w:szCs w:val="12"/>
                <w14:ligatures w14:val="none"/>
                <w14:cntxtAlts w14:val="0"/>
              </w:rPr>
              <w:t>Шумерлинского</w:t>
            </w:r>
            <w:proofErr w:type="spellEnd"/>
            <w:r w:rsidRPr="00A24D9C">
              <w:rPr>
                <w:color w:val="auto"/>
                <w:kern w:val="0"/>
                <w:sz w:val="12"/>
                <w:szCs w:val="12"/>
                <w14:ligatures w14:val="none"/>
                <w14:cntxtAlts w14:val="0"/>
              </w:rPr>
              <w:t xml:space="preserve"> района</w:t>
            </w:r>
          </w:p>
        </w:tc>
        <w:tc>
          <w:tcPr>
            <w:tcW w:w="1134" w:type="dxa"/>
            <w:vMerge w:val="restart"/>
          </w:tcPr>
          <w:p w:rsidR="00A24D9C" w:rsidRPr="00A24D9C" w:rsidRDefault="00A24D9C" w:rsidP="00A24D9C">
            <w:pPr>
              <w:widowControl w:val="0"/>
              <w:autoSpaceDE w:val="0"/>
              <w:autoSpaceDN w:val="0"/>
              <w:jc w:val="center"/>
              <w:rPr>
                <w:color w:val="auto"/>
                <w:kern w:val="0"/>
                <w:sz w:val="12"/>
                <w:szCs w:val="12"/>
                <w14:ligatures w14:val="none"/>
                <w14:cntxtAlts w14:val="0"/>
              </w:rPr>
            </w:pPr>
            <w:r w:rsidRPr="00A24D9C">
              <w:rPr>
                <w:color w:val="auto"/>
                <w:kern w:val="0"/>
                <w:sz w:val="12"/>
                <w:szCs w:val="12"/>
                <w14:ligatures w14:val="none"/>
                <w14:cntxtAlts w14:val="0"/>
              </w:rPr>
              <w:t>Ответственный исполнитель, соисполнители, участники</w:t>
            </w:r>
          </w:p>
        </w:tc>
        <w:tc>
          <w:tcPr>
            <w:tcW w:w="2466" w:type="dxa"/>
            <w:gridSpan w:val="6"/>
          </w:tcPr>
          <w:p w:rsidR="00A24D9C" w:rsidRPr="00A24D9C" w:rsidRDefault="00A24D9C" w:rsidP="00A24D9C">
            <w:pPr>
              <w:widowControl w:val="0"/>
              <w:autoSpaceDE w:val="0"/>
              <w:autoSpaceDN w:val="0"/>
              <w:jc w:val="center"/>
              <w:rPr>
                <w:color w:val="auto"/>
                <w:kern w:val="0"/>
                <w:sz w:val="12"/>
                <w:szCs w:val="12"/>
                <w14:ligatures w14:val="none"/>
                <w14:cntxtAlts w14:val="0"/>
              </w:rPr>
            </w:pPr>
            <w:r w:rsidRPr="00A24D9C">
              <w:rPr>
                <w:color w:val="auto"/>
                <w:kern w:val="0"/>
                <w:sz w:val="12"/>
                <w:szCs w:val="12"/>
                <w14:ligatures w14:val="none"/>
                <w14:cntxtAlts w14:val="0"/>
              </w:rPr>
              <w:t>Код бюджетной классификации</w:t>
            </w:r>
          </w:p>
        </w:tc>
        <w:tc>
          <w:tcPr>
            <w:tcW w:w="794" w:type="dxa"/>
            <w:vMerge w:val="restart"/>
          </w:tcPr>
          <w:p w:rsidR="00A24D9C" w:rsidRPr="00A24D9C" w:rsidRDefault="00A24D9C" w:rsidP="00A24D9C">
            <w:pPr>
              <w:widowControl w:val="0"/>
              <w:autoSpaceDE w:val="0"/>
              <w:autoSpaceDN w:val="0"/>
              <w:jc w:val="center"/>
              <w:rPr>
                <w:color w:val="auto"/>
                <w:kern w:val="0"/>
                <w:sz w:val="12"/>
                <w:szCs w:val="12"/>
                <w14:ligatures w14:val="none"/>
                <w14:cntxtAlts w14:val="0"/>
              </w:rPr>
            </w:pPr>
            <w:r w:rsidRPr="00A24D9C">
              <w:rPr>
                <w:color w:val="auto"/>
                <w:kern w:val="0"/>
                <w:sz w:val="12"/>
                <w:szCs w:val="12"/>
                <w14:ligatures w14:val="none"/>
                <w14:cntxtAlts w14:val="0"/>
              </w:rPr>
              <w:t>Источники финансирования</w:t>
            </w:r>
          </w:p>
        </w:tc>
        <w:tc>
          <w:tcPr>
            <w:tcW w:w="3969" w:type="dxa"/>
            <w:gridSpan w:val="9"/>
            <w:tcBorders>
              <w:right w:val="nil"/>
            </w:tcBorders>
          </w:tcPr>
          <w:p w:rsidR="00A24D9C" w:rsidRPr="00A24D9C" w:rsidRDefault="00A24D9C" w:rsidP="00A24D9C">
            <w:pPr>
              <w:widowControl w:val="0"/>
              <w:autoSpaceDE w:val="0"/>
              <w:autoSpaceDN w:val="0"/>
              <w:jc w:val="center"/>
              <w:rPr>
                <w:color w:val="auto"/>
                <w:kern w:val="0"/>
                <w:sz w:val="12"/>
                <w:szCs w:val="12"/>
                <w14:ligatures w14:val="none"/>
                <w14:cntxtAlts w14:val="0"/>
              </w:rPr>
            </w:pPr>
            <w:r w:rsidRPr="00A24D9C">
              <w:rPr>
                <w:color w:val="auto"/>
                <w:kern w:val="0"/>
                <w:sz w:val="12"/>
                <w:szCs w:val="12"/>
                <w14:ligatures w14:val="none"/>
                <w14:cntxtAlts w14:val="0"/>
              </w:rPr>
              <w:t>Расходы по годам, тыс. рублей</w:t>
            </w:r>
          </w:p>
        </w:tc>
      </w:tr>
      <w:tr w:rsidR="00A24D9C" w:rsidRPr="00A24D9C" w:rsidTr="00A24D9C">
        <w:tc>
          <w:tcPr>
            <w:tcW w:w="814" w:type="dxa"/>
            <w:vMerge/>
            <w:tcBorders>
              <w:left w:val="nil"/>
            </w:tcBorders>
          </w:tcPr>
          <w:p w:rsidR="00A24D9C" w:rsidRPr="00A24D9C" w:rsidRDefault="00A24D9C" w:rsidP="00A24D9C">
            <w:pPr>
              <w:rPr>
                <w:color w:val="auto"/>
                <w:kern w:val="0"/>
                <w:sz w:val="12"/>
                <w:szCs w:val="12"/>
                <w14:ligatures w14:val="none"/>
                <w14:cntxtAlts w14:val="0"/>
              </w:rPr>
            </w:pPr>
          </w:p>
        </w:tc>
        <w:tc>
          <w:tcPr>
            <w:tcW w:w="1171" w:type="dxa"/>
            <w:vMerge/>
          </w:tcPr>
          <w:p w:rsidR="00A24D9C" w:rsidRPr="00A24D9C" w:rsidRDefault="00A24D9C" w:rsidP="00A24D9C">
            <w:pPr>
              <w:rPr>
                <w:color w:val="auto"/>
                <w:kern w:val="0"/>
                <w:sz w:val="12"/>
                <w:szCs w:val="12"/>
                <w14:ligatures w14:val="none"/>
                <w14:cntxtAlts w14:val="0"/>
              </w:rPr>
            </w:pPr>
          </w:p>
        </w:tc>
        <w:tc>
          <w:tcPr>
            <w:tcW w:w="709" w:type="dxa"/>
            <w:vMerge/>
          </w:tcPr>
          <w:p w:rsidR="00A24D9C" w:rsidRPr="00A24D9C" w:rsidRDefault="00A24D9C" w:rsidP="00A24D9C">
            <w:pPr>
              <w:rPr>
                <w:color w:val="auto"/>
                <w:kern w:val="0"/>
                <w:sz w:val="12"/>
                <w:szCs w:val="12"/>
                <w14:ligatures w14:val="none"/>
                <w14:cntxtAlts w14:val="0"/>
              </w:rPr>
            </w:pPr>
          </w:p>
        </w:tc>
        <w:tc>
          <w:tcPr>
            <w:tcW w:w="1134" w:type="dxa"/>
            <w:vMerge/>
          </w:tcPr>
          <w:p w:rsidR="00A24D9C" w:rsidRPr="00A24D9C" w:rsidRDefault="00A24D9C" w:rsidP="00A24D9C">
            <w:pPr>
              <w:rPr>
                <w:color w:val="auto"/>
                <w:kern w:val="0"/>
                <w:sz w:val="12"/>
                <w:szCs w:val="12"/>
                <w14:ligatures w14:val="none"/>
                <w14:cntxtAlts w14:val="0"/>
              </w:rPr>
            </w:pPr>
          </w:p>
        </w:tc>
        <w:tc>
          <w:tcPr>
            <w:tcW w:w="531" w:type="dxa"/>
          </w:tcPr>
          <w:p w:rsidR="00A24D9C" w:rsidRPr="00A24D9C" w:rsidRDefault="00A24D9C" w:rsidP="00A24D9C">
            <w:pPr>
              <w:widowControl w:val="0"/>
              <w:autoSpaceDE w:val="0"/>
              <w:autoSpaceDN w:val="0"/>
              <w:jc w:val="center"/>
              <w:rPr>
                <w:color w:val="auto"/>
                <w:kern w:val="0"/>
                <w:sz w:val="12"/>
                <w:szCs w:val="12"/>
                <w14:ligatures w14:val="none"/>
                <w14:cntxtAlts w14:val="0"/>
              </w:rPr>
            </w:pPr>
            <w:r w:rsidRPr="00A24D9C">
              <w:rPr>
                <w:color w:val="auto"/>
                <w:kern w:val="0"/>
                <w:sz w:val="12"/>
                <w:szCs w:val="12"/>
                <w14:ligatures w14:val="none"/>
                <w14:cntxtAlts w14:val="0"/>
              </w:rPr>
              <w:t>главный распорядитель бюджетных средств</w:t>
            </w:r>
          </w:p>
        </w:tc>
        <w:tc>
          <w:tcPr>
            <w:tcW w:w="716" w:type="dxa"/>
            <w:gridSpan w:val="2"/>
          </w:tcPr>
          <w:p w:rsidR="00A24D9C" w:rsidRPr="00A24D9C" w:rsidRDefault="00A24D9C" w:rsidP="00A24D9C">
            <w:pPr>
              <w:widowControl w:val="0"/>
              <w:autoSpaceDE w:val="0"/>
              <w:autoSpaceDN w:val="0"/>
              <w:jc w:val="center"/>
              <w:rPr>
                <w:color w:val="auto"/>
                <w:kern w:val="0"/>
                <w:sz w:val="12"/>
                <w:szCs w:val="12"/>
                <w14:ligatures w14:val="none"/>
                <w14:cntxtAlts w14:val="0"/>
              </w:rPr>
            </w:pPr>
            <w:r w:rsidRPr="00A24D9C">
              <w:rPr>
                <w:color w:val="auto"/>
                <w:kern w:val="0"/>
                <w:sz w:val="12"/>
                <w:szCs w:val="12"/>
                <w14:ligatures w14:val="none"/>
                <w14:cntxtAlts w14:val="0"/>
              </w:rPr>
              <w:t>раздел, подраздел</w:t>
            </w:r>
          </w:p>
        </w:tc>
        <w:tc>
          <w:tcPr>
            <w:tcW w:w="595" w:type="dxa"/>
          </w:tcPr>
          <w:p w:rsidR="00A24D9C" w:rsidRPr="00A24D9C" w:rsidRDefault="00A24D9C" w:rsidP="00A24D9C">
            <w:pPr>
              <w:widowControl w:val="0"/>
              <w:autoSpaceDE w:val="0"/>
              <w:autoSpaceDN w:val="0"/>
              <w:jc w:val="center"/>
              <w:rPr>
                <w:color w:val="auto"/>
                <w:kern w:val="0"/>
                <w:sz w:val="12"/>
                <w:szCs w:val="12"/>
                <w14:ligatures w14:val="none"/>
                <w14:cntxtAlts w14:val="0"/>
              </w:rPr>
            </w:pPr>
            <w:r w:rsidRPr="00A24D9C">
              <w:rPr>
                <w:color w:val="auto"/>
                <w:kern w:val="0"/>
                <w:sz w:val="12"/>
                <w:szCs w:val="12"/>
                <w14:ligatures w14:val="none"/>
                <w14:cntxtAlts w14:val="0"/>
              </w:rPr>
              <w:t>целевая статья расходов</w:t>
            </w:r>
          </w:p>
        </w:tc>
        <w:tc>
          <w:tcPr>
            <w:tcW w:w="624" w:type="dxa"/>
            <w:gridSpan w:val="2"/>
          </w:tcPr>
          <w:p w:rsidR="00A24D9C" w:rsidRPr="00A24D9C" w:rsidRDefault="00A24D9C" w:rsidP="00A24D9C">
            <w:pPr>
              <w:widowControl w:val="0"/>
              <w:autoSpaceDE w:val="0"/>
              <w:autoSpaceDN w:val="0"/>
              <w:jc w:val="center"/>
              <w:rPr>
                <w:color w:val="auto"/>
                <w:kern w:val="0"/>
                <w:sz w:val="12"/>
                <w:szCs w:val="12"/>
                <w14:ligatures w14:val="none"/>
                <w14:cntxtAlts w14:val="0"/>
              </w:rPr>
            </w:pPr>
            <w:r w:rsidRPr="00A24D9C">
              <w:rPr>
                <w:color w:val="auto"/>
                <w:kern w:val="0"/>
                <w:sz w:val="12"/>
                <w:szCs w:val="12"/>
                <w14:ligatures w14:val="none"/>
                <w14:cntxtAlts w14:val="0"/>
              </w:rPr>
              <w:t>группа (подгруппа) вида расходов</w:t>
            </w:r>
          </w:p>
        </w:tc>
        <w:tc>
          <w:tcPr>
            <w:tcW w:w="794" w:type="dxa"/>
            <w:vMerge/>
          </w:tcPr>
          <w:p w:rsidR="00A24D9C" w:rsidRPr="00A24D9C" w:rsidRDefault="00A24D9C" w:rsidP="00A24D9C">
            <w:pPr>
              <w:rPr>
                <w:color w:val="auto"/>
                <w:kern w:val="0"/>
                <w:sz w:val="12"/>
                <w:szCs w:val="12"/>
                <w14:ligatures w14:val="none"/>
                <w14:cntxtAlts w14:val="0"/>
              </w:rPr>
            </w:pPr>
          </w:p>
        </w:tc>
        <w:tc>
          <w:tcPr>
            <w:tcW w:w="425" w:type="dxa"/>
          </w:tcPr>
          <w:p w:rsidR="00A24D9C" w:rsidRPr="00A24D9C" w:rsidRDefault="00A24D9C" w:rsidP="00A24D9C">
            <w:pPr>
              <w:widowControl w:val="0"/>
              <w:autoSpaceDE w:val="0"/>
              <w:autoSpaceDN w:val="0"/>
              <w:jc w:val="center"/>
              <w:rPr>
                <w:color w:val="auto"/>
                <w:kern w:val="0"/>
                <w:sz w:val="12"/>
                <w:szCs w:val="12"/>
                <w14:ligatures w14:val="none"/>
                <w14:cntxtAlts w14:val="0"/>
              </w:rPr>
            </w:pPr>
            <w:r w:rsidRPr="00A24D9C">
              <w:rPr>
                <w:color w:val="auto"/>
                <w:kern w:val="0"/>
                <w:sz w:val="12"/>
                <w:szCs w:val="12"/>
                <w14:ligatures w14:val="none"/>
                <w14:cntxtAlts w14:val="0"/>
              </w:rPr>
              <w:t>2019</w:t>
            </w:r>
          </w:p>
        </w:tc>
        <w:tc>
          <w:tcPr>
            <w:tcW w:w="425" w:type="dxa"/>
          </w:tcPr>
          <w:p w:rsidR="00A24D9C" w:rsidRPr="00A24D9C" w:rsidRDefault="00A24D9C" w:rsidP="00A24D9C">
            <w:pPr>
              <w:widowControl w:val="0"/>
              <w:autoSpaceDE w:val="0"/>
              <w:autoSpaceDN w:val="0"/>
              <w:jc w:val="center"/>
              <w:rPr>
                <w:color w:val="auto"/>
                <w:kern w:val="0"/>
                <w:sz w:val="12"/>
                <w:szCs w:val="12"/>
                <w14:ligatures w14:val="none"/>
                <w14:cntxtAlts w14:val="0"/>
              </w:rPr>
            </w:pPr>
            <w:r w:rsidRPr="00A24D9C">
              <w:rPr>
                <w:color w:val="auto"/>
                <w:kern w:val="0"/>
                <w:sz w:val="12"/>
                <w:szCs w:val="12"/>
                <w14:ligatures w14:val="none"/>
                <w14:cntxtAlts w14:val="0"/>
              </w:rPr>
              <w:t>2020</w:t>
            </w:r>
          </w:p>
        </w:tc>
        <w:tc>
          <w:tcPr>
            <w:tcW w:w="425" w:type="dxa"/>
          </w:tcPr>
          <w:p w:rsidR="00A24D9C" w:rsidRPr="00A24D9C" w:rsidRDefault="00A24D9C" w:rsidP="00A24D9C">
            <w:pPr>
              <w:widowControl w:val="0"/>
              <w:autoSpaceDE w:val="0"/>
              <w:autoSpaceDN w:val="0"/>
              <w:jc w:val="center"/>
              <w:rPr>
                <w:color w:val="auto"/>
                <w:kern w:val="0"/>
                <w:sz w:val="12"/>
                <w:szCs w:val="12"/>
                <w14:ligatures w14:val="none"/>
                <w14:cntxtAlts w14:val="0"/>
              </w:rPr>
            </w:pPr>
            <w:r w:rsidRPr="00A24D9C">
              <w:rPr>
                <w:color w:val="auto"/>
                <w:kern w:val="0"/>
                <w:sz w:val="12"/>
                <w:szCs w:val="12"/>
                <w14:ligatures w14:val="none"/>
                <w14:cntxtAlts w14:val="0"/>
              </w:rPr>
              <w:t>2021</w:t>
            </w:r>
          </w:p>
        </w:tc>
        <w:tc>
          <w:tcPr>
            <w:tcW w:w="425" w:type="dxa"/>
          </w:tcPr>
          <w:p w:rsidR="00A24D9C" w:rsidRPr="00A24D9C" w:rsidRDefault="00A24D9C" w:rsidP="00A24D9C">
            <w:pPr>
              <w:widowControl w:val="0"/>
              <w:autoSpaceDE w:val="0"/>
              <w:autoSpaceDN w:val="0"/>
              <w:jc w:val="center"/>
              <w:rPr>
                <w:color w:val="auto"/>
                <w:kern w:val="0"/>
                <w:sz w:val="12"/>
                <w:szCs w:val="12"/>
                <w14:ligatures w14:val="none"/>
                <w14:cntxtAlts w14:val="0"/>
              </w:rPr>
            </w:pPr>
            <w:r w:rsidRPr="00A24D9C">
              <w:rPr>
                <w:color w:val="auto"/>
                <w:kern w:val="0"/>
                <w:sz w:val="12"/>
                <w:szCs w:val="12"/>
                <w14:ligatures w14:val="none"/>
                <w14:cntxtAlts w14:val="0"/>
              </w:rPr>
              <w:t>2022</w:t>
            </w:r>
          </w:p>
        </w:tc>
        <w:tc>
          <w:tcPr>
            <w:tcW w:w="425" w:type="dxa"/>
          </w:tcPr>
          <w:p w:rsidR="00A24D9C" w:rsidRPr="00A24D9C" w:rsidRDefault="00A24D9C" w:rsidP="00A24D9C">
            <w:pPr>
              <w:widowControl w:val="0"/>
              <w:autoSpaceDE w:val="0"/>
              <w:autoSpaceDN w:val="0"/>
              <w:jc w:val="center"/>
              <w:rPr>
                <w:color w:val="auto"/>
                <w:kern w:val="0"/>
                <w:sz w:val="12"/>
                <w:szCs w:val="12"/>
                <w14:ligatures w14:val="none"/>
                <w14:cntxtAlts w14:val="0"/>
              </w:rPr>
            </w:pPr>
            <w:r w:rsidRPr="00A24D9C">
              <w:rPr>
                <w:color w:val="auto"/>
                <w:kern w:val="0"/>
                <w:sz w:val="12"/>
                <w:szCs w:val="12"/>
                <w14:ligatures w14:val="none"/>
                <w14:cntxtAlts w14:val="0"/>
              </w:rPr>
              <w:t>2023</w:t>
            </w:r>
          </w:p>
        </w:tc>
        <w:tc>
          <w:tcPr>
            <w:tcW w:w="567" w:type="dxa"/>
          </w:tcPr>
          <w:p w:rsidR="00A24D9C" w:rsidRPr="00A24D9C" w:rsidRDefault="00A24D9C" w:rsidP="00A24D9C">
            <w:pPr>
              <w:widowControl w:val="0"/>
              <w:autoSpaceDE w:val="0"/>
              <w:autoSpaceDN w:val="0"/>
              <w:jc w:val="center"/>
              <w:rPr>
                <w:color w:val="auto"/>
                <w:kern w:val="0"/>
                <w:sz w:val="12"/>
                <w:szCs w:val="12"/>
                <w14:ligatures w14:val="none"/>
                <w14:cntxtAlts w14:val="0"/>
              </w:rPr>
            </w:pPr>
            <w:r w:rsidRPr="00A24D9C">
              <w:rPr>
                <w:color w:val="auto"/>
                <w:kern w:val="0"/>
                <w:sz w:val="12"/>
                <w:szCs w:val="12"/>
                <w14:ligatures w14:val="none"/>
                <w14:cntxtAlts w14:val="0"/>
              </w:rPr>
              <w:t>2024</w:t>
            </w:r>
          </w:p>
        </w:tc>
        <w:tc>
          <w:tcPr>
            <w:tcW w:w="425" w:type="dxa"/>
          </w:tcPr>
          <w:p w:rsidR="00A24D9C" w:rsidRPr="00A24D9C" w:rsidRDefault="00A24D9C" w:rsidP="00A24D9C">
            <w:pPr>
              <w:widowControl w:val="0"/>
              <w:autoSpaceDE w:val="0"/>
              <w:autoSpaceDN w:val="0"/>
              <w:jc w:val="center"/>
              <w:rPr>
                <w:color w:val="auto"/>
                <w:kern w:val="0"/>
                <w:sz w:val="12"/>
                <w:szCs w:val="12"/>
                <w14:ligatures w14:val="none"/>
                <w14:cntxtAlts w14:val="0"/>
              </w:rPr>
            </w:pPr>
            <w:r w:rsidRPr="00A24D9C">
              <w:rPr>
                <w:color w:val="auto"/>
                <w:kern w:val="0"/>
                <w:sz w:val="12"/>
                <w:szCs w:val="12"/>
                <w14:ligatures w14:val="none"/>
                <w14:cntxtAlts w14:val="0"/>
              </w:rPr>
              <w:t>2025</w:t>
            </w:r>
          </w:p>
        </w:tc>
        <w:tc>
          <w:tcPr>
            <w:tcW w:w="427" w:type="dxa"/>
          </w:tcPr>
          <w:p w:rsidR="00A24D9C" w:rsidRPr="00A24D9C" w:rsidRDefault="00A24D9C" w:rsidP="00A24D9C">
            <w:pPr>
              <w:widowControl w:val="0"/>
              <w:autoSpaceDE w:val="0"/>
              <w:autoSpaceDN w:val="0"/>
              <w:jc w:val="center"/>
              <w:rPr>
                <w:color w:val="auto"/>
                <w:kern w:val="0"/>
                <w:sz w:val="12"/>
                <w:szCs w:val="12"/>
                <w14:ligatures w14:val="none"/>
                <w14:cntxtAlts w14:val="0"/>
              </w:rPr>
            </w:pPr>
            <w:r w:rsidRPr="00A24D9C">
              <w:rPr>
                <w:color w:val="auto"/>
                <w:kern w:val="0"/>
                <w:sz w:val="12"/>
                <w:szCs w:val="12"/>
                <w14:ligatures w14:val="none"/>
                <w14:cntxtAlts w14:val="0"/>
              </w:rPr>
              <w:t>2026 - 2030</w:t>
            </w:r>
          </w:p>
        </w:tc>
        <w:tc>
          <w:tcPr>
            <w:tcW w:w="425" w:type="dxa"/>
            <w:tcBorders>
              <w:right w:val="nil"/>
            </w:tcBorders>
          </w:tcPr>
          <w:p w:rsidR="00A24D9C" w:rsidRPr="00A24D9C" w:rsidRDefault="00A24D9C" w:rsidP="00A24D9C">
            <w:pPr>
              <w:widowControl w:val="0"/>
              <w:autoSpaceDE w:val="0"/>
              <w:autoSpaceDN w:val="0"/>
              <w:jc w:val="center"/>
              <w:rPr>
                <w:color w:val="auto"/>
                <w:kern w:val="0"/>
                <w:sz w:val="12"/>
                <w:szCs w:val="12"/>
                <w14:ligatures w14:val="none"/>
                <w14:cntxtAlts w14:val="0"/>
              </w:rPr>
            </w:pPr>
            <w:r w:rsidRPr="00A24D9C">
              <w:rPr>
                <w:color w:val="auto"/>
                <w:kern w:val="0"/>
                <w:sz w:val="12"/>
                <w:szCs w:val="12"/>
                <w14:ligatures w14:val="none"/>
                <w14:cntxtAlts w14:val="0"/>
              </w:rPr>
              <w:t>2031 - 2035</w:t>
            </w:r>
          </w:p>
        </w:tc>
      </w:tr>
      <w:tr w:rsidR="00A24D9C" w:rsidRPr="00A24D9C" w:rsidTr="00A24D9C">
        <w:tc>
          <w:tcPr>
            <w:tcW w:w="814" w:type="dxa"/>
            <w:tcBorders>
              <w:left w:val="nil"/>
            </w:tcBorders>
          </w:tcPr>
          <w:p w:rsidR="00A24D9C" w:rsidRPr="00A24D9C" w:rsidRDefault="00A24D9C" w:rsidP="00A24D9C">
            <w:pPr>
              <w:widowControl w:val="0"/>
              <w:autoSpaceDE w:val="0"/>
              <w:autoSpaceDN w:val="0"/>
              <w:jc w:val="center"/>
              <w:rPr>
                <w:color w:val="auto"/>
                <w:kern w:val="0"/>
                <w:sz w:val="12"/>
                <w:szCs w:val="12"/>
                <w14:ligatures w14:val="none"/>
                <w14:cntxtAlts w14:val="0"/>
              </w:rPr>
            </w:pPr>
            <w:r w:rsidRPr="00A24D9C">
              <w:rPr>
                <w:color w:val="auto"/>
                <w:kern w:val="0"/>
                <w:sz w:val="12"/>
                <w:szCs w:val="12"/>
                <w14:ligatures w14:val="none"/>
                <w14:cntxtAlts w14:val="0"/>
              </w:rPr>
              <w:t>1</w:t>
            </w:r>
          </w:p>
        </w:tc>
        <w:tc>
          <w:tcPr>
            <w:tcW w:w="1171" w:type="dxa"/>
          </w:tcPr>
          <w:p w:rsidR="00A24D9C" w:rsidRPr="00A24D9C" w:rsidRDefault="00A24D9C" w:rsidP="00A24D9C">
            <w:pPr>
              <w:widowControl w:val="0"/>
              <w:autoSpaceDE w:val="0"/>
              <w:autoSpaceDN w:val="0"/>
              <w:jc w:val="center"/>
              <w:rPr>
                <w:color w:val="auto"/>
                <w:kern w:val="0"/>
                <w:sz w:val="12"/>
                <w:szCs w:val="12"/>
                <w14:ligatures w14:val="none"/>
                <w14:cntxtAlts w14:val="0"/>
              </w:rPr>
            </w:pPr>
            <w:r w:rsidRPr="00A24D9C">
              <w:rPr>
                <w:color w:val="auto"/>
                <w:kern w:val="0"/>
                <w:sz w:val="12"/>
                <w:szCs w:val="12"/>
                <w14:ligatures w14:val="none"/>
                <w14:cntxtAlts w14:val="0"/>
              </w:rPr>
              <w:t>2</w:t>
            </w:r>
          </w:p>
        </w:tc>
        <w:tc>
          <w:tcPr>
            <w:tcW w:w="709" w:type="dxa"/>
          </w:tcPr>
          <w:p w:rsidR="00A24D9C" w:rsidRPr="00A24D9C" w:rsidRDefault="00A24D9C" w:rsidP="00A24D9C">
            <w:pPr>
              <w:widowControl w:val="0"/>
              <w:autoSpaceDE w:val="0"/>
              <w:autoSpaceDN w:val="0"/>
              <w:jc w:val="center"/>
              <w:rPr>
                <w:color w:val="auto"/>
                <w:kern w:val="0"/>
                <w:sz w:val="12"/>
                <w:szCs w:val="12"/>
                <w14:ligatures w14:val="none"/>
                <w14:cntxtAlts w14:val="0"/>
              </w:rPr>
            </w:pPr>
            <w:r w:rsidRPr="00A24D9C">
              <w:rPr>
                <w:color w:val="auto"/>
                <w:kern w:val="0"/>
                <w:sz w:val="12"/>
                <w:szCs w:val="12"/>
                <w14:ligatures w14:val="none"/>
                <w14:cntxtAlts w14:val="0"/>
              </w:rPr>
              <w:t>3</w:t>
            </w:r>
          </w:p>
        </w:tc>
        <w:tc>
          <w:tcPr>
            <w:tcW w:w="1134" w:type="dxa"/>
          </w:tcPr>
          <w:p w:rsidR="00A24D9C" w:rsidRPr="00A24D9C" w:rsidRDefault="00A24D9C" w:rsidP="00A24D9C">
            <w:pPr>
              <w:widowControl w:val="0"/>
              <w:autoSpaceDE w:val="0"/>
              <w:autoSpaceDN w:val="0"/>
              <w:jc w:val="center"/>
              <w:rPr>
                <w:color w:val="auto"/>
                <w:kern w:val="0"/>
                <w:sz w:val="12"/>
                <w:szCs w:val="12"/>
                <w14:ligatures w14:val="none"/>
                <w14:cntxtAlts w14:val="0"/>
              </w:rPr>
            </w:pPr>
            <w:r w:rsidRPr="00A24D9C">
              <w:rPr>
                <w:color w:val="auto"/>
                <w:kern w:val="0"/>
                <w:sz w:val="12"/>
                <w:szCs w:val="12"/>
                <w14:ligatures w14:val="none"/>
                <w14:cntxtAlts w14:val="0"/>
              </w:rPr>
              <w:t>4</w:t>
            </w:r>
          </w:p>
        </w:tc>
        <w:tc>
          <w:tcPr>
            <w:tcW w:w="531" w:type="dxa"/>
          </w:tcPr>
          <w:p w:rsidR="00A24D9C" w:rsidRPr="00A24D9C" w:rsidRDefault="00A24D9C" w:rsidP="00A24D9C">
            <w:pPr>
              <w:widowControl w:val="0"/>
              <w:autoSpaceDE w:val="0"/>
              <w:autoSpaceDN w:val="0"/>
              <w:jc w:val="center"/>
              <w:rPr>
                <w:color w:val="auto"/>
                <w:kern w:val="0"/>
                <w:sz w:val="12"/>
                <w:szCs w:val="12"/>
                <w14:ligatures w14:val="none"/>
                <w14:cntxtAlts w14:val="0"/>
              </w:rPr>
            </w:pPr>
            <w:r w:rsidRPr="00A24D9C">
              <w:rPr>
                <w:color w:val="auto"/>
                <w:kern w:val="0"/>
                <w:sz w:val="12"/>
                <w:szCs w:val="12"/>
                <w14:ligatures w14:val="none"/>
                <w14:cntxtAlts w14:val="0"/>
              </w:rPr>
              <w:t>5</w:t>
            </w:r>
          </w:p>
        </w:tc>
        <w:tc>
          <w:tcPr>
            <w:tcW w:w="716" w:type="dxa"/>
            <w:gridSpan w:val="2"/>
          </w:tcPr>
          <w:p w:rsidR="00A24D9C" w:rsidRPr="00A24D9C" w:rsidRDefault="00A24D9C" w:rsidP="00A24D9C">
            <w:pPr>
              <w:widowControl w:val="0"/>
              <w:autoSpaceDE w:val="0"/>
              <w:autoSpaceDN w:val="0"/>
              <w:jc w:val="center"/>
              <w:rPr>
                <w:color w:val="auto"/>
                <w:kern w:val="0"/>
                <w:sz w:val="12"/>
                <w:szCs w:val="12"/>
                <w14:ligatures w14:val="none"/>
                <w14:cntxtAlts w14:val="0"/>
              </w:rPr>
            </w:pPr>
            <w:r w:rsidRPr="00A24D9C">
              <w:rPr>
                <w:color w:val="auto"/>
                <w:kern w:val="0"/>
                <w:sz w:val="12"/>
                <w:szCs w:val="12"/>
                <w14:ligatures w14:val="none"/>
                <w14:cntxtAlts w14:val="0"/>
              </w:rPr>
              <w:t>6</w:t>
            </w:r>
          </w:p>
        </w:tc>
        <w:tc>
          <w:tcPr>
            <w:tcW w:w="595" w:type="dxa"/>
          </w:tcPr>
          <w:p w:rsidR="00A24D9C" w:rsidRPr="00A24D9C" w:rsidRDefault="00A24D9C" w:rsidP="00A24D9C">
            <w:pPr>
              <w:widowControl w:val="0"/>
              <w:autoSpaceDE w:val="0"/>
              <w:autoSpaceDN w:val="0"/>
              <w:jc w:val="center"/>
              <w:rPr>
                <w:color w:val="auto"/>
                <w:kern w:val="0"/>
                <w:sz w:val="12"/>
                <w:szCs w:val="12"/>
                <w14:ligatures w14:val="none"/>
                <w14:cntxtAlts w14:val="0"/>
              </w:rPr>
            </w:pPr>
            <w:r w:rsidRPr="00A24D9C">
              <w:rPr>
                <w:color w:val="auto"/>
                <w:kern w:val="0"/>
                <w:sz w:val="12"/>
                <w:szCs w:val="12"/>
                <w14:ligatures w14:val="none"/>
                <w14:cntxtAlts w14:val="0"/>
              </w:rPr>
              <w:t>7</w:t>
            </w:r>
          </w:p>
        </w:tc>
        <w:tc>
          <w:tcPr>
            <w:tcW w:w="624" w:type="dxa"/>
            <w:gridSpan w:val="2"/>
          </w:tcPr>
          <w:p w:rsidR="00A24D9C" w:rsidRPr="00A24D9C" w:rsidRDefault="00A24D9C" w:rsidP="00A24D9C">
            <w:pPr>
              <w:widowControl w:val="0"/>
              <w:autoSpaceDE w:val="0"/>
              <w:autoSpaceDN w:val="0"/>
              <w:jc w:val="center"/>
              <w:rPr>
                <w:color w:val="auto"/>
                <w:kern w:val="0"/>
                <w:sz w:val="12"/>
                <w:szCs w:val="12"/>
                <w14:ligatures w14:val="none"/>
                <w14:cntxtAlts w14:val="0"/>
              </w:rPr>
            </w:pPr>
            <w:r w:rsidRPr="00A24D9C">
              <w:rPr>
                <w:color w:val="auto"/>
                <w:kern w:val="0"/>
                <w:sz w:val="12"/>
                <w:szCs w:val="12"/>
                <w14:ligatures w14:val="none"/>
                <w14:cntxtAlts w14:val="0"/>
              </w:rPr>
              <w:t>8</w:t>
            </w:r>
          </w:p>
        </w:tc>
        <w:tc>
          <w:tcPr>
            <w:tcW w:w="794" w:type="dxa"/>
          </w:tcPr>
          <w:p w:rsidR="00A24D9C" w:rsidRPr="00A24D9C" w:rsidRDefault="00A24D9C" w:rsidP="00A24D9C">
            <w:pPr>
              <w:widowControl w:val="0"/>
              <w:autoSpaceDE w:val="0"/>
              <w:autoSpaceDN w:val="0"/>
              <w:jc w:val="center"/>
              <w:rPr>
                <w:color w:val="auto"/>
                <w:kern w:val="0"/>
                <w:sz w:val="12"/>
                <w:szCs w:val="12"/>
                <w14:ligatures w14:val="none"/>
                <w14:cntxtAlts w14:val="0"/>
              </w:rPr>
            </w:pPr>
            <w:r w:rsidRPr="00A24D9C">
              <w:rPr>
                <w:color w:val="auto"/>
                <w:kern w:val="0"/>
                <w:sz w:val="12"/>
                <w:szCs w:val="12"/>
                <w14:ligatures w14:val="none"/>
                <w14:cntxtAlts w14:val="0"/>
              </w:rPr>
              <w:t>9</w:t>
            </w:r>
          </w:p>
        </w:tc>
        <w:tc>
          <w:tcPr>
            <w:tcW w:w="425" w:type="dxa"/>
          </w:tcPr>
          <w:p w:rsidR="00A24D9C" w:rsidRPr="00A24D9C" w:rsidRDefault="00A24D9C" w:rsidP="00A24D9C">
            <w:pPr>
              <w:widowControl w:val="0"/>
              <w:autoSpaceDE w:val="0"/>
              <w:autoSpaceDN w:val="0"/>
              <w:jc w:val="center"/>
              <w:rPr>
                <w:color w:val="auto"/>
                <w:kern w:val="0"/>
                <w:sz w:val="12"/>
                <w:szCs w:val="12"/>
                <w14:ligatures w14:val="none"/>
                <w14:cntxtAlts w14:val="0"/>
              </w:rPr>
            </w:pPr>
            <w:r w:rsidRPr="00A24D9C">
              <w:rPr>
                <w:color w:val="auto"/>
                <w:kern w:val="0"/>
                <w:sz w:val="12"/>
                <w:szCs w:val="12"/>
                <w14:ligatures w14:val="none"/>
                <w14:cntxtAlts w14:val="0"/>
              </w:rPr>
              <w:t>10</w:t>
            </w:r>
          </w:p>
        </w:tc>
        <w:tc>
          <w:tcPr>
            <w:tcW w:w="425" w:type="dxa"/>
          </w:tcPr>
          <w:p w:rsidR="00A24D9C" w:rsidRPr="00A24D9C" w:rsidRDefault="00A24D9C" w:rsidP="00A24D9C">
            <w:pPr>
              <w:widowControl w:val="0"/>
              <w:autoSpaceDE w:val="0"/>
              <w:autoSpaceDN w:val="0"/>
              <w:jc w:val="center"/>
              <w:rPr>
                <w:color w:val="auto"/>
                <w:kern w:val="0"/>
                <w:sz w:val="12"/>
                <w:szCs w:val="12"/>
                <w14:ligatures w14:val="none"/>
                <w14:cntxtAlts w14:val="0"/>
              </w:rPr>
            </w:pPr>
            <w:r w:rsidRPr="00A24D9C">
              <w:rPr>
                <w:color w:val="auto"/>
                <w:kern w:val="0"/>
                <w:sz w:val="12"/>
                <w:szCs w:val="12"/>
                <w14:ligatures w14:val="none"/>
                <w14:cntxtAlts w14:val="0"/>
              </w:rPr>
              <w:t>11</w:t>
            </w:r>
          </w:p>
        </w:tc>
        <w:tc>
          <w:tcPr>
            <w:tcW w:w="425" w:type="dxa"/>
          </w:tcPr>
          <w:p w:rsidR="00A24D9C" w:rsidRPr="00A24D9C" w:rsidRDefault="00A24D9C" w:rsidP="00A24D9C">
            <w:pPr>
              <w:widowControl w:val="0"/>
              <w:autoSpaceDE w:val="0"/>
              <w:autoSpaceDN w:val="0"/>
              <w:jc w:val="center"/>
              <w:rPr>
                <w:color w:val="auto"/>
                <w:kern w:val="0"/>
                <w:sz w:val="12"/>
                <w:szCs w:val="12"/>
                <w14:ligatures w14:val="none"/>
                <w14:cntxtAlts w14:val="0"/>
              </w:rPr>
            </w:pPr>
            <w:r w:rsidRPr="00A24D9C">
              <w:rPr>
                <w:color w:val="auto"/>
                <w:kern w:val="0"/>
                <w:sz w:val="12"/>
                <w:szCs w:val="12"/>
                <w14:ligatures w14:val="none"/>
                <w14:cntxtAlts w14:val="0"/>
              </w:rPr>
              <w:t>12</w:t>
            </w:r>
          </w:p>
        </w:tc>
        <w:tc>
          <w:tcPr>
            <w:tcW w:w="425" w:type="dxa"/>
          </w:tcPr>
          <w:p w:rsidR="00A24D9C" w:rsidRPr="00A24D9C" w:rsidRDefault="00A24D9C" w:rsidP="00A24D9C">
            <w:pPr>
              <w:widowControl w:val="0"/>
              <w:autoSpaceDE w:val="0"/>
              <w:autoSpaceDN w:val="0"/>
              <w:jc w:val="center"/>
              <w:rPr>
                <w:color w:val="auto"/>
                <w:kern w:val="0"/>
                <w:sz w:val="12"/>
                <w:szCs w:val="12"/>
                <w14:ligatures w14:val="none"/>
                <w14:cntxtAlts w14:val="0"/>
              </w:rPr>
            </w:pPr>
            <w:r w:rsidRPr="00A24D9C">
              <w:rPr>
                <w:color w:val="auto"/>
                <w:kern w:val="0"/>
                <w:sz w:val="12"/>
                <w:szCs w:val="12"/>
                <w14:ligatures w14:val="none"/>
                <w14:cntxtAlts w14:val="0"/>
              </w:rPr>
              <w:t>13</w:t>
            </w:r>
          </w:p>
        </w:tc>
        <w:tc>
          <w:tcPr>
            <w:tcW w:w="425" w:type="dxa"/>
          </w:tcPr>
          <w:p w:rsidR="00A24D9C" w:rsidRPr="00A24D9C" w:rsidRDefault="00A24D9C" w:rsidP="00A24D9C">
            <w:pPr>
              <w:widowControl w:val="0"/>
              <w:autoSpaceDE w:val="0"/>
              <w:autoSpaceDN w:val="0"/>
              <w:jc w:val="center"/>
              <w:rPr>
                <w:color w:val="auto"/>
                <w:kern w:val="0"/>
                <w:sz w:val="12"/>
                <w:szCs w:val="12"/>
                <w14:ligatures w14:val="none"/>
                <w14:cntxtAlts w14:val="0"/>
              </w:rPr>
            </w:pPr>
            <w:r w:rsidRPr="00A24D9C">
              <w:rPr>
                <w:color w:val="auto"/>
                <w:kern w:val="0"/>
                <w:sz w:val="12"/>
                <w:szCs w:val="12"/>
                <w14:ligatures w14:val="none"/>
                <w14:cntxtAlts w14:val="0"/>
              </w:rPr>
              <w:t>14</w:t>
            </w:r>
          </w:p>
        </w:tc>
        <w:tc>
          <w:tcPr>
            <w:tcW w:w="567" w:type="dxa"/>
          </w:tcPr>
          <w:p w:rsidR="00A24D9C" w:rsidRPr="00A24D9C" w:rsidRDefault="00A24D9C" w:rsidP="00A24D9C">
            <w:pPr>
              <w:widowControl w:val="0"/>
              <w:autoSpaceDE w:val="0"/>
              <w:autoSpaceDN w:val="0"/>
              <w:jc w:val="center"/>
              <w:rPr>
                <w:color w:val="auto"/>
                <w:kern w:val="0"/>
                <w:sz w:val="12"/>
                <w:szCs w:val="12"/>
                <w14:ligatures w14:val="none"/>
                <w14:cntxtAlts w14:val="0"/>
              </w:rPr>
            </w:pPr>
            <w:r w:rsidRPr="00A24D9C">
              <w:rPr>
                <w:color w:val="auto"/>
                <w:kern w:val="0"/>
                <w:sz w:val="12"/>
                <w:szCs w:val="12"/>
                <w14:ligatures w14:val="none"/>
                <w14:cntxtAlts w14:val="0"/>
              </w:rPr>
              <w:t>15</w:t>
            </w:r>
          </w:p>
        </w:tc>
        <w:tc>
          <w:tcPr>
            <w:tcW w:w="425" w:type="dxa"/>
          </w:tcPr>
          <w:p w:rsidR="00A24D9C" w:rsidRPr="00A24D9C" w:rsidRDefault="00A24D9C" w:rsidP="00A24D9C">
            <w:pPr>
              <w:widowControl w:val="0"/>
              <w:autoSpaceDE w:val="0"/>
              <w:autoSpaceDN w:val="0"/>
              <w:jc w:val="center"/>
              <w:rPr>
                <w:color w:val="auto"/>
                <w:kern w:val="0"/>
                <w:sz w:val="12"/>
                <w:szCs w:val="12"/>
                <w14:ligatures w14:val="none"/>
                <w14:cntxtAlts w14:val="0"/>
              </w:rPr>
            </w:pPr>
            <w:r w:rsidRPr="00A24D9C">
              <w:rPr>
                <w:color w:val="auto"/>
                <w:kern w:val="0"/>
                <w:sz w:val="12"/>
                <w:szCs w:val="12"/>
                <w14:ligatures w14:val="none"/>
                <w14:cntxtAlts w14:val="0"/>
              </w:rPr>
              <w:t>16</w:t>
            </w:r>
          </w:p>
        </w:tc>
        <w:tc>
          <w:tcPr>
            <w:tcW w:w="427" w:type="dxa"/>
          </w:tcPr>
          <w:p w:rsidR="00A24D9C" w:rsidRPr="00A24D9C" w:rsidRDefault="00A24D9C" w:rsidP="00A24D9C">
            <w:pPr>
              <w:widowControl w:val="0"/>
              <w:autoSpaceDE w:val="0"/>
              <w:autoSpaceDN w:val="0"/>
              <w:jc w:val="center"/>
              <w:rPr>
                <w:color w:val="auto"/>
                <w:kern w:val="0"/>
                <w:sz w:val="12"/>
                <w:szCs w:val="12"/>
                <w14:ligatures w14:val="none"/>
                <w14:cntxtAlts w14:val="0"/>
              </w:rPr>
            </w:pPr>
            <w:r w:rsidRPr="00A24D9C">
              <w:rPr>
                <w:color w:val="auto"/>
                <w:kern w:val="0"/>
                <w:sz w:val="12"/>
                <w:szCs w:val="12"/>
                <w14:ligatures w14:val="none"/>
                <w14:cntxtAlts w14:val="0"/>
              </w:rPr>
              <w:t>17</w:t>
            </w:r>
          </w:p>
        </w:tc>
        <w:tc>
          <w:tcPr>
            <w:tcW w:w="425" w:type="dxa"/>
            <w:tcBorders>
              <w:right w:val="nil"/>
            </w:tcBorders>
          </w:tcPr>
          <w:p w:rsidR="00A24D9C" w:rsidRPr="00A24D9C" w:rsidRDefault="00A24D9C" w:rsidP="00A24D9C">
            <w:pPr>
              <w:widowControl w:val="0"/>
              <w:autoSpaceDE w:val="0"/>
              <w:autoSpaceDN w:val="0"/>
              <w:jc w:val="center"/>
              <w:rPr>
                <w:color w:val="auto"/>
                <w:kern w:val="0"/>
                <w:sz w:val="12"/>
                <w:szCs w:val="12"/>
                <w14:ligatures w14:val="none"/>
                <w14:cntxtAlts w14:val="0"/>
              </w:rPr>
            </w:pPr>
            <w:r w:rsidRPr="00A24D9C">
              <w:rPr>
                <w:color w:val="auto"/>
                <w:kern w:val="0"/>
                <w:sz w:val="12"/>
                <w:szCs w:val="12"/>
                <w14:ligatures w14:val="none"/>
                <w14:cntxtAlts w14:val="0"/>
              </w:rPr>
              <w:t>18</w:t>
            </w:r>
          </w:p>
        </w:tc>
      </w:tr>
      <w:tr w:rsidR="00A24D9C" w:rsidRPr="00A24D9C" w:rsidTr="00A24D9C">
        <w:tc>
          <w:tcPr>
            <w:tcW w:w="814" w:type="dxa"/>
            <w:vMerge w:val="restart"/>
            <w:tcBorders>
              <w:left w:val="nil"/>
            </w:tcBorders>
          </w:tcPr>
          <w:p w:rsidR="00A24D9C" w:rsidRPr="00A24D9C" w:rsidRDefault="00A24D9C" w:rsidP="00A24D9C">
            <w:pPr>
              <w:widowControl w:val="0"/>
              <w:autoSpaceDE w:val="0"/>
              <w:autoSpaceDN w:val="0"/>
              <w:jc w:val="both"/>
              <w:rPr>
                <w:color w:val="auto"/>
                <w:kern w:val="0"/>
                <w:sz w:val="12"/>
                <w:szCs w:val="12"/>
                <w14:ligatures w14:val="none"/>
                <w14:cntxtAlts w14:val="0"/>
              </w:rPr>
            </w:pPr>
            <w:r w:rsidRPr="00A24D9C">
              <w:rPr>
                <w:color w:val="auto"/>
                <w:kern w:val="0"/>
                <w:sz w:val="12"/>
                <w:szCs w:val="12"/>
                <w14:ligatures w14:val="none"/>
                <w14:cntxtAlts w14:val="0"/>
              </w:rPr>
              <w:t>Подпрограмма</w:t>
            </w:r>
          </w:p>
        </w:tc>
        <w:tc>
          <w:tcPr>
            <w:tcW w:w="1171" w:type="dxa"/>
            <w:vMerge w:val="restart"/>
          </w:tcPr>
          <w:p w:rsidR="00A24D9C" w:rsidRPr="00A24D9C" w:rsidRDefault="00A24D9C" w:rsidP="00A24D9C">
            <w:pPr>
              <w:widowControl w:val="0"/>
              <w:autoSpaceDE w:val="0"/>
              <w:autoSpaceDN w:val="0"/>
              <w:jc w:val="both"/>
              <w:rPr>
                <w:color w:val="auto"/>
                <w:kern w:val="0"/>
                <w:sz w:val="12"/>
                <w:szCs w:val="12"/>
                <w14:ligatures w14:val="none"/>
                <w14:cntxtAlts w14:val="0"/>
              </w:rPr>
            </w:pPr>
            <w:r w:rsidRPr="00A24D9C">
              <w:rPr>
                <w:color w:val="auto"/>
                <w:kern w:val="0"/>
                <w:sz w:val="12"/>
                <w:szCs w:val="12"/>
                <w14:ligatures w14:val="none"/>
                <w14:cntxtAlts w14:val="0"/>
              </w:rPr>
              <w:t>"Безопасные и качественные автомобильные дороги"</w:t>
            </w:r>
          </w:p>
        </w:tc>
        <w:tc>
          <w:tcPr>
            <w:tcW w:w="709" w:type="dxa"/>
            <w:vMerge w:val="restart"/>
          </w:tcPr>
          <w:p w:rsidR="00A24D9C" w:rsidRPr="00A24D9C" w:rsidRDefault="00A24D9C" w:rsidP="00A24D9C">
            <w:pPr>
              <w:widowControl w:val="0"/>
              <w:autoSpaceDE w:val="0"/>
              <w:autoSpaceDN w:val="0"/>
              <w:rPr>
                <w:color w:val="auto"/>
                <w:kern w:val="0"/>
                <w:sz w:val="12"/>
                <w:szCs w:val="12"/>
                <w14:ligatures w14:val="none"/>
                <w14:cntxtAlts w14:val="0"/>
              </w:rPr>
            </w:pPr>
          </w:p>
        </w:tc>
        <w:tc>
          <w:tcPr>
            <w:tcW w:w="1134" w:type="dxa"/>
            <w:vMerge w:val="restart"/>
          </w:tcPr>
          <w:p w:rsidR="00A24D9C" w:rsidRPr="00A24D9C" w:rsidRDefault="00A24D9C" w:rsidP="00A24D9C">
            <w:pPr>
              <w:widowControl w:val="0"/>
              <w:autoSpaceDE w:val="0"/>
              <w:autoSpaceDN w:val="0"/>
              <w:jc w:val="both"/>
              <w:rPr>
                <w:color w:val="auto"/>
                <w:kern w:val="0"/>
                <w:sz w:val="12"/>
                <w:szCs w:val="12"/>
                <w14:ligatures w14:val="none"/>
                <w14:cntxtAlts w14:val="0"/>
              </w:rPr>
            </w:pPr>
            <w:r w:rsidRPr="00A24D9C">
              <w:rPr>
                <w:color w:val="auto"/>
                <w:kern w:val="0"/>
                <w:sz w:val="12"/>
                <w:szCs w:val="12"/>
                <w14:ligatures w14:val="none"/>
                <w14:cntxtAlts w14:val="0"/>
              </w:rPr>
              <w:t xml:space="preserve">ответственный исполнитель - Администрация  </w:t>
            </w:r>
            <w:proofErr w:type="spellStart"/>
            <w:r w:rsidRPr="00A24D9C">
              <w:rPr>
                <w:color w:val="auto"/>
                <w:kern w:val="0"/>
                <w:sz w:val="12"/>
                <w:szCs w:val="12"/>
                <w14:ligatures w14:val="none"/>
                <w14:cntxtAlts w14:val="0"/>
              </w:rPr>
              <w:t>Нижнекумашкинского</w:t>
            </w:r>
            <w:proofErr w:type="spellEnd"/>
            <w:r w:rsidRPr="00A24D9C">
              <w:rPr>
                <w:color w:val="auto"/>
                <w:kern w:val="0"/>
                <w:sz w:val="12"/>
                <w:szCs w:val="12"/>
                <w14:ligatures w14:val="none"/>
                <w14:cntxtAlts w14:val="0"/>
              </w:rPr>
              <w:t xml:space="preserve"> сельского поселения </w:t>
            </w:r>
            <w:proofErr w:type="spellStart"/>
            <w:r w:rsidRPr="00A24D9C">
              <w:rPr>
                <w:color w:val="auto"/>
                <w:kern w:val="0"/>
                <w:sz w:val="12"/>
                <w:szCs w:val="12"/>
                <w14:ligatures w14:val="none"/>
                <w14:cntxtAlts w14:val="0"/>
              </w:rPr>
              <w:t>Шумерлинского</w:t>
            </w:r>
            <w:proofErr w:type="spellEnd"/>
            <w:r w:rsidRPr="00A24D9C">
              <w:rPr>
                <w:color w:val="auto"/>
                <w:kern w:val="0"/>
                <w:sz w:val="12"/>
                <w:szCs w:val="12"/>
                <w14:ligatures w14:val="none"/>
                <w14:cntxtAlts w14:val="0"/>
              </w:rPr>
              <w:t xml:space="preserve"> района</w:t>
            </w:r>
          </w:p>
        </w:tc>
        <w:tc>
          <w:tcPr>
            <w:tcW w:w="531" w:type="dxa"/>
          </w:tcPr>
          <w:p w:rsidR="00A24D9C" w:rsidRPr="00A24D9C" w:rsidRDefault="00A24D9C" w:rsidP="00A24D9C">
            <w:pPr>
              <w:widowControl w:val="0"/>
              <w:autoSpaceDE w:val="0"/>
              <w:autoSpaceDN w:val="0"/>
              <w:rPr>
                <w:color w:val="auto"/>
                <w:kern w:val="0"/>
                <w:sz w:val="12"/>
                <w:szCs w:val="12"/>
                <w14:ligatures w14:val="none"/>
                <w14:cntxtAlts w14:val="0"/>
              </w:rPr>
            </w:pPr>
          </w:p>
        </w:tc>
        <w:tc>
          <w:tcPr>
            <w:tcW w:w="716" w:type="dxa"/>
            <w:gridSpan w:val="2"/>
          </w:tcPr>
          <w:p w:rsidR="00A24D9C" w:rsidRPr="00A24D9C" w:rsidRDefault="00A24D9C" w:rsidP="00A24D9C">
            <w:pPr>
              <w:widowControl w:val="0"/>
              <w:autoSpaceDE w:val="0"/>
              <w:autoSpaceDN w:val="0"/>
              <w:rPr>
                <w:color w:val="auto"/>
                <w:kern w:val="0"/>
                <w:sz w:val="12"/>
                <w:szCs w:val="12"/>
                <w14:ligatures w14:val="none"/>
                <w14:cntxtAlts w14:val="0"/>
              </w:rPr>
            </w:pPr>
          </w:p>
        </w:tc>
        <w:tc>
          <w:tcPr>
            <w:tcW w:w="595" w:type="dxa"/>
          </w:tcPr>
          <w:p w:rsidR="00A24D9C" w:rsidRPr="00A24D9C" w:rsidRDefault="00A24D9C" w:rsidP="00A24D9C">
            <w:pPr>
              <w:widowControl w:val="0"/>
              <w:autoSpaceDE w:val="0"/>
              <w:autoSpaceDN w:val="0"/>
              <w:rPr>
                <w:color w:val="auto"/>
                <w:kern w:val="0"/>
                <w:sz w:val="12"/>
                <w:szCs w:val="12"/>
                <w14:ligatures w14:val="none"/>
                <w14:cntxtAlts w14:val="0"/>
              </w:rPr>
            </w:pPr>
          </w:p>
        </w:tc>
        <w:tc>
          <w:tcPr>
            <w:tcW w:w="624" w:type="dxa"/>
            <w:gridSpan w:val="2"/>
          </w:tcPr>
          <w:p w:rsidR="00A24D9C" w:rsidRPr="00A24D9C" w:rsidRDefault="00A24D9C" w:rsidP="00A24D9C">
            <w:pPr>
              <w:widowControl w:val="0"/>
              <w:autoSpaceDE w:val="0"/>
              <w:autoSpaceDN w:val="0"/>
              <w:rPr>
                <w:color w:val="auto"/>
                <w:kern w:val="0"/>
                <w:sz w:val="12"/>
                <w:szCs w:val="12"/>
                <w14:ligatures w14:val="none"/>
                <w14:cntxtAlts w14:val="0"/>
              </w:rPr>
            </w:pPr>
          </w:p>
        </w:tc>
        <w:tc>
          <w:tcPr>
            <w:tcW w:w="794" w:type="dxa"/>
          </w:tcPr>
          <w:p w:rsidR="00A24D9C" w:rsidRPr="00A24D9C" w:rsidRDefault="00A24D9C" w:rsidP="00A24D9C">
            <w:pPr>
              <w:widowControl w:val="0"/>
              <w:autoSpaceDE w:val="0"/>
              <w:autoSpaceDN w:val="0"/>
              <w:jc w:val="both"/>
              <w:rPr>
                <w:color w:val="auto"/>
                <w:kern w:val="0"/>
                <w:sz w:val="12"/>
                <w:szCs w:val="12"/>
                <w14:ligatures w14:val="none"/>
                <w14:cntxtAlts w14:val="0"/>
              </w:rPr>
            </w:pPr>
            <w:r w:rsidRPr="00A24D9C">
              <w:rPr>
                <w:color w:val="auto"/>
                <w:kern w:val="0"/>
                <w:sz w:val="12"/>
                <w:szCs w:val="12"/>
                <w14:ligatures w14:val="none"/>
                <w14:cntxtAlts w14:val="0"/>
              </w:rPr>
              <w:t>всего</w:t>
            </w:r>
          </w:p>
        </w:tc>
        <w:tc>
          <w:tcPr>
            <w:tcW w:w="425" w:type="dxa"/>
          </w:tcPr>
          <w:p w:rsidR="00A24D9C" w:rsidRPr="00A24D9C" w:rsidRDefault="00A24D9C" w:rsidP="00A24D9C">
            <w:pPr>
              <w:widowControl w:val="0"/>
              <w:autoSpaceDE w:val="0"/>
              <w:autoSpaceDN w:val="0"/>
              <w:jc w:val="center"/>
              <w:rPr>
                <w:color w:val="auto"/>
                <w:kern w:val="0"/>
                <w:sz w:val="12"/>
                <w:szCs w:val="12"/>
                <w14:ligatures w14:val="none"/>
                <w14:cntxtAlts w14:val="0"/>
              </w:rPr>
            </w:pPr>
            <w:r w:rsidRPr="00A24D9C">
              <w:rPr>
                <w:color w:val="auto"/>
                <w:kern w:val="0"/>
                <w:sz w:val="12"/>
                <w:szCs w:val="12"/>
                <w14:ligatures w14:val="none"/>
                <w14:cntxtAlts w14:val="0"/>
              </w:rPr>
              <w:t>1275,9</w:t>
            </w:r>
          </w:p>
        </w:tc>
        <w:tc>
          <w:tcPr>
            <w:tcW w:w="425" w:type="dxa"/>
          </w:tcPr>
          <w:p w:rsidR="00A24D9C" w:rsidRPr="00A24D9C" w:rsidRDefault="00A24D9C" w:rsidP="00A24D9C">
            <w:pPr>
              <w:widowControl w:val="0"/>
              <w:autoSpaceDE w:val="0"/>
              <w:autoSpaceDN w:val="0"/>
              <w:jc w:val="center"/>
              <w:rPr>
                <w:color w:val="auto"/>
                <w:kern w:val="0"/>
                <w:sz w:val="12"/>
                <w:szCs w:val="12"/>
                <w14:ligatures w14:val="none"/>
                <w14:cntxtAlts w14:val="0"/>
              </w:rPr>
            </w:pPr>
            <w:r w:rsidRPr="00A24D9C">
              <w:rPr>
                <w:color w:val="auto"/>
                <w:kern w:val="0"/>
                <w:sz w:val="12"/>
                <w:szCs w:val="12"/>
                <w14:ligatures w14:val="none"/>
                <w14:cntxtAlts w14:val="0"/>
              </w:rPr>
              <w:t>933,2</w:t>
            </w:r>
          </w:p>
        </w:tc>
        <w:tc>
          <w:tcPr>
            <w:tcW w:w="425" w:type="dxa"/>
          </w:tcPr>
          <w:p w:rsidR="00A24D9C" w:rsidRPr="00A24D9C" w:rsidRDefault="00A24D9C" w:rsidP="00A24D9C">
            <w:pPr>
              <w:widowControl w:val="0"/>
              <w:autoSpaceDE w:val="0"/>
              <w:autoSpaceDN w:val="0"/>
              <w:jc w:val="center"/>
              <w:rPr>
                <w:color w:val="auto"/>
                <w:kern w:val="0"/>
                <w:sz w:val="12"/>
                <w:szCs w:val="12"/>
                <w14:ligatures w14:val="none"/>
                <w14:cntxtAlts w14:val="0"/>
              </w:rPr>
            </w:pPr>
            <w:r w:rsidRPr="00A24D9C">
              <w:rPr>
                <w:color w:val="auto"/>
                <w:kern w:val="0"/>
                <w:sz w:val="12"/>
                <w:szCs w:val="12"/>
                <w14:ligatures w14:val="none"/>
                <w14:cntxtAlts w14:val="0"/>
              </w:rPr>
              <w:t>618,7</w:t>
            </w:r>
          </w:p>
        </w:tc>
        <w:tc>
          <w:tcPr>
            <w:tcW w:w="425" w:type="dxa"/>
          </w:tcPr>
          <w:p w:rsidR="00A24D9C" w:rsidRPr="00A24D9C" w:rsidRDefault="00A24D9C" w:rsidP="00A24D9C">
            <w:pPr>
              <w:widowControl w:val="0"/>
              <w:autoSpaceDE w:val="0"/>
              <w:autoSpaceDN w:val="0"/>
              <w:jc w:val="center"/>
              <w:rPr>
                <w:color w:val="auto"/>
                <w:kern w:val="0"/>
                <w:sz w:val="12"/>
                <w:szCs w:val="12"/>
                <w14:ligatures w14:val="none"/>
                <w14:cntxtAlts w14:val="0"/>
              </w:rPr>
            </w:pPr>
            <w:r w:rsidRPr="00A24D9C">
              <w:rPr>
                <w:color w:val="auto"/>
                <w:kern w:val="0"/>
                <w:sz w:val="12"/>
                <w:szCs w:val="12"/>
                <w14:ligatures w14:val="none"/>
                <w14:cntxtAlts w14:val="0"/>
              </w:rPr>
              <w:t>1648,8</w:t>
            </w:r>
          </w:p>
        </w:tc>
        <w:tc>
          <w:tcPr>
            <w:tcW w:w="425" w:type="dxa"/>
          </w:tcPr>
          <w:p w:rsidR="00A24D9C" w:rsidRPr="00A24D9C" w:rsidRDefault="00A24D9C" w:rsidP="00A24D9C">
            <w:pPr>
              <w:widowControl w:val="0"/>
              <w:autoSpaceDE w:val="0"/>
              <w:autoSpaceDN w:val="0"/>
              <w:jc w:val="center"/>
              <w:rPr>
                <w:color w:val="auto"/>
                <w:kern w:val="0"/>
                <w:sz w:val="12"/>
                <w:szCs w:val="12"/>
                <w14:ligatures w14:val="none"/>
                <w14:cntxtAlts w14:val="0"/>
              </w:rPr>
            </w:pPr>
            <w:r w:rsidRPr="00A24D9C">
              <w:rPr>
                <w:color w:val="auto"/>
                <w:kern w:val="0"/>
                <w:sz w:val="12"/>
                <w:szCs w:val="12"/>
                <w14:ligatures w14:val="none"/>
                <w14:cntxtAlts w14:val="0"/>
              </w:rPr>
              <w:t>1773,1</w:t>
            </w:r>
          </w:p>
        </w:tc>
        <w:tc>
          <w:tcPr>
            <w:tcW w:w="567" w:type="dxa"/>
          </w:tcPr>
          <w:p w:rsidR="00A24D9C" w:rsidRPr="00A24D9C" w:rsidRDefault="00A24D9C" w:rsidP="00A24D9C">
            <w:pPr>
              <w:widowControl w:val="0"/>
              <w:autoSpaceDE w:val="0"/>
              <w:autoSpaceDN w:val="0"/>
              <w:jc w:val="center"/>
              <w:rPr>
                <w:color w:val="auto"/>
                <w:kern w:val="0"/>
                <w:sz w:val="12"/>
                <w:szCs w:val="12"/>
                <w14:ligatures w14:val="none"/>
                <w14:cntxtAlts w14:val="0"/>
              </w:rPr>
            </w:pPr>
            <w:r w:rsidRPr="00A24D9C">
              <w:rPr>
                <w:color w:val="auto"/>
                <w:kern w:val="0"/>
                <w:sz w:val="12"/>
                <w:szCs w:val="12"/>
                <w14:ligatures w14:val="none"/>
                <w14:cntxtAlts w14:val="0"/>
              </w:rPr>
              <w:t>0</w:t>
            </w:r>
          </w:p>
        </w:tc>
        <w:tc>
          <w:tcPr>
            <w:tcW w:w="425" w:type="dxa"/>
          </w:tcPr>
          <w:p w:rsidR="00A24D9C" w:rsidRPr="00A24D9C" w:rsidRDefault="00A24D9C" w:rsidP="00A24D9C">
            <w:pPr>
              <w:widowControl w:val="0"/>
              <w:autoSpaceDE w:val="0"/>
              <w:autoSpaceDN w:val="0"/>
              <w:jc w:val="center"/>
              <w:rPr>
                <w:color w:val="auto"/>
                <w:kern w:val="0"/>
                <w:sz w:val="12"/>
                <w:szCs w:val="12"/>
                <w14:ligatures w14:val="none"/>
                <w14:cntxtAlts w14:val="0"/>
              </w:rPr>
            </w:pPr>
            <w:r w:rsidRPr="00A24D9C">
              <w:rPr>
                <w:color w:val="auto"/>
                <w:kern w:val="0"/>
                <w:sz w:val="12"/>
                <w:szCs w:val="12"/>
                <w14:ligatures w14:val="none"/>
                <w14:cntxtAlts w14:val="0"/>
              </w:rPr>
              <w:t>0</w:t>
            </w:r>
          </w:p>
        </w:tc>
        <w:tc>
          <w:tcPr>
            <w:tcW w:w="427" w:type="dxa"/>
          </w:tcPr>
          <w:p w:rsidR="00A24D9C" w:rsidRPr="00A24D9C" w:rsidRDefault="00A24D9C" w:rsidP="00A24D9C">
            <w:pPr>
              <w:widowControl w:val="0"/>
              <w:autoSpaceDE w:val="0"/>
              <w:autoSpaceDN w:val="0"/>
              <w:jc w:val="center"/>
              <w:rPr>
                <w:color w:val="auto"/>
                <w:kern w:val="0"/>
                <w:sz w:val="12"/>
                <w:szCs w:val="12"/>
                <w14:ligatures w14:val="none"/>
                <w14:cntxtAlts w14:val="0"/>
              </w:rPr>
            </w:pPr>
            <w:r w:rsidRPr="00A24D9C">
              <w:rPr>
                <w:color w:val="auto"/>
                <w:kern w:val="0"/>
                <w:sz w:val="12"/>
                <w:szCs w:val="12"/>
                <w14:ligatures w14:val="none"/>
                <w14:cntxtAlts w14:val="0"/>
              </w:rPr>
              <w:t>0</w:t>
            </w:r>
          </w:p>
        </w:tc>
        <w:tc>
          <w:tcPr>
            <w:tcW w:w="425" w:type="dxa"/>
            <w:tcBorders>
              <w:right w:val="nil"/>
            </w:tcBorders>
          </w:tcPr>
          <w:p w:rsidR="00A24D9C" w:rsidRPr="00A24D9C" w:rsidRDefault="00A24D9C" w:rsidP="00A24D9C">
            <w:pPr>
              <w:widowControl w:val="0"/>
              <w:autoSpaceDE w:val="0"/>
              <w:autoSpaceDN w:val="0"/>
              <w:jc w:val="center"/>
              <w:rPr>
                <w:color w:val="auto"/>
                <w:kern w:val="0"/>
                <w:sz w:val="12"/>
                <w:szCs w:val="12"/>
                <w14:ligatures w14:val="none"/>
                <w14:cntxtAlts w14:val="0"/>
              </w:rPr>
            </w:pPr>
            <w:r w:rsidRPr="00A24D9C">
              <w:rPr>
                <w:color w:val="auto"/>
                <w:kern w:val="0"/>
                <w:sz w:val="12"/>
                <w:szCs w:val="12"/>
                <w14:ligatures w14:val="none"/>
                <w14:cntxtAlts w14:val="0"/>
              </w:rPr>
              <w:t>0</w:t>
            </w:r>
          </w:p>
        </w:tc>
      </w:tr>
      <w:tr w:rsidR="00A24D9C" w:rsidRPr="00A24D9C" w:rsidTr="00A24D9C">
        <w:tc>
          <w:tcPr>
            <w:tcW w:w="814" w:type="dxa"/>
            <w:vMerge/>
            <w:tcBorders>
              <w:left w:val="nil"/>
            </w:tcBorders>
          </w:tcPr>
          <w:p w:rsidR="00A24D9C" w:rsidRPr="00A24D9C" w:rsidRDefault="00A24D9C" w:rsidP="00A24D9C">
            <w:pPr>
              <w:rPr>
                <w:color w:val="auto"/>
                <w:kern w:val="0"/>
                <w:sz w:val="12"/>
                <w:szCs w:val="12"/>
                <w14:ligatures w14:val="none"/>
                <w14:cntxtAlts w14:val="0"/>
              </w:rPr>
            </w:pPr>
          </w:p>
        </w:tc>
        <w:tc>
          <w:tcPr>
            <w:tcW w:w="1171" w:type="dxa"/>
            <w:vMerge/>
          </w:tcPr>
          <w:p w:rsidR="00A24D9C" w:rsidRPr="00A24D9C" w:rsidRDefault="00A24D9C" w:rsidP="00A24D9C">
            <w:pPr>
              <w:rPr>
                <w:color w:val="auto"/>
                <w:kern w:val="0"/>
                <w:sz w:val="12"/>
                <w:szCs w:val="12"/>
                <w14:ligatures w14:val="none"/>
                <w14:cntxtAlts w14:val="0"/>
              </w:rPr>
            </w:pPr>
          </w:p>
        </w:tc>
        <w:tc>
          <w:tcPr>
            <w:tcW w:w="709" w:type="dxa"/>
            <w:vMerge/>
          </w:tcPr>
          <w:p w:rsidR="00A24D9C" w:rsidRPr="00A24D9C" w:rsidRDefault="00A24D9C" w:rsidP="00A24D9C">
            <w:pPr>
              <w:rPr>
                <w:color w:val="auto"/>
                <w:kern w:val="0"/>
                <w:sz w:val="12"/>
                <w:szCs w:val="12"/>
                <w14:ligatures w14:val="none"/>
                <w14:cntxtAlts w14:val="0"/>
              </w:rPr>
            </w:pPr>
          </w:p>
        </w:tc>
        <w:tc>
          <w:tcPr>
            <w:tcW w:w="1134" w:type="dxa"/>
            <w:vMerge/>
          </w:tcPr>
          <w:p w:rsidR="00A24D9C" w:rsidRPr="00A24D9C" w:rsidRDefault="00A24D9C" w:rsidP="00A24D9C">
            <w:pPr>
              <w:rPr>
                <w:color w:val="auto"/>
                <w:kern w:val="0"/>
                <w:sz w:val="12"/>
                <w:szCs w:val="12"/>
                <w14:ligatures w14:val="none"/>
                <w14:cntxtAlts w14:val="0"/>
              </w:rPr>
            </w:pPr>
          </w:p>
        </w:tc>
        <w:tc>
          <w:tcPr>
            <w:tcW w:w="531" w:type="dxa"/>
          </w:tcPr>
          <w:p w:rsidR="00A24D9C" w:rsidRPr="00A24D9C" w:rsidRDefault="00A24D9C" w:rsidP="00A24D9C">
            <w:pPr>
              <w:widowControl w:val="0"/>
              <w:autoSpaceDE w:val="0"/>
              <w:autoSpaceDN w:val="0"/>
              <w:rPr>
                <w:color w:val="auto"/>
                <w:kern w:val="0"/>
                <w:sz w:val="12"/>
                <w:szCs w:val="12"/>
                <w14:ligatures w14:val="none"/>
                <w14:cntxtAlts w14:val="0"/>
              </w:rPr>
            </w:pPr>
          </w:p>
        </w:tc>
        <w:tc>
          <w:tcPr>
            <w:tcW w:w="716" w:type="dxa"/>
            <w:gridSpan w:val="2"/>
          </w:tcPr>
          <w:p w:rsidR="00A24D9C" w:rsidRPr="00A24D9C" w:rsidRDefault="00A24D9C" w:rsidP="00A24D9C">
            <w:pPr>
              <w:widowControl w:val="0"/>
              <w:autoSpaceDE w:val="0"/>
              <w:autoSpaceDN w:val="0"/>
              <w:rPr>
                <w:color w:val="auto"/>
                <w:kern w:val="0"/>
                <w:sz w:val="12"/>
                <w:szCs w:val="12"/>
                <w14:ligatures w14:val="none"/>
                <w14:cntxtAlts w14:val="0"/>
              </w:rPr>
            </w:pPr>
          </w:p>
        </w:tc>
        <w:tc>
          <w:tcPr>
            <w:tcW w:w="595" w:type="dxa"/>
          </w:tcPr>
          <w:p w:rsidR="00A24D9C" w:rsidRPr="00A24D9C" w:rsidRDefault="00A24D9C" w:rsidP="00A24D9C">
            <w:pPr>
              <w:widowControl w:val="0"/>
              <w:autoSpaceDE w:val="0"/>
              <w:autoSpaceDN w:val="0"/>
              <w:rPr>
                <w:color w:val="auto"/>
                <w:kern w:val="0"/>
                <w:sz w:val="12"/>
                <w:szCs w:val="12"/>
                <w14:ligatures w14:val="none"/>
                <w14:cntxtAlts w14:val="0"/>
              </w:rPr>
            </w:pPr>
          </w:p>
        </w:tc>
        <w:tc>
          <w:tcPr>
            <w:tcW w:w="624" w:type="dxa"/>
            <w:gridSpan w:val="2"/>
          </w:tcPr>
          <w:p w:rsidR="00A24D9C" w:rsidRPr="00A24D9C" w:rsidRDefault="00A24D9C" w:rsidP="00A24D9C">
            <w:pPr>
              <w:widowControl w:val="0"/>
              <w:autoSpaceDE w:val="0"/>
              <w:autoSpaceDN w:val="0"/>
              <w:rPr>
                <w:color w:val="auto"/>
                <w:kern w:val="0"/>
                <w:sz w:val="12"/>
                <w:szCs w:val="12"/>
                <w14:ligatures w14:val="none"/>
                <w14:cntxtAlts w14:val="0"/>
              </w:rPr>
            </w:pPr>
          </w:p>
        </w:tc>
        <w:tc>
          <w:tcPr>
            <w:tcW w:w="794" w:type="dxa"/>
          </w:tcPr>
          <w:p w:rsidR="00A24D9C" w:rsidRPr="00A24D9C" w:rsidRDefault="00A24D9C" w:rsidP="00A24D9C">
            <w:pPr>
              <w:widowControl w:val="0"/>
              <w:autoSpaceDE w:val="0"/>
              <w:autoSpaceDN w:val="0"/>
              <w:jc w:val="both"/>
              <w:rPr>
                <w:color w:val="auto"/>
                <w:kern w:val="0"/>
                <w:sz w:val="12"/>
                <w:szCs w:val="12"/>
                <w14:ligatures w14:val="none"/>
                <w14:cntxtAlts w14:val="0"/>
              </w:rPr>
            </w:pPr>
            <w:r w:rsidRPr="00A24D9C">
              <w:rPr>
                <w:color w:val="auto"/>
                <w:kern w:val="0"/>
                <w:sz w:val="12"/>
                <w:szCs w:val="12"/>
                <w14:ligatures w14:val="none"/>
                <w14:cntxtAlts w14:val="0"/>
              </w:rPr>
              <w:t>федеральный бюджет</w:t>
            </w:r>
          </w:p>
        </w:tc>
        <w:tc>
          <w:tcPr>
            <w:tcW w:w="425" w:type="dxa"/>
          </w:tcPr>
          <w:p w:rsidR="00A24D9C" w:rsidRPr="00A24D9C" w:rsidRDefault="00A24D9C" w:rsidP="00A24D9C">
            <w:pPr>
              <w:widowControl w:val="0"/>
              <w:autoSpaceDE w:val="0"/>
              <w:autoSpaceDN w:val="0"/>
              <w:jc w:val="center"/>
              <w:rPr>
                <w:color w:val="auto"/>
                <w:kern w:val="0"/>
                <w:sz w:val="12"/>
                <w:szCs w:val="12"/>
                <w14:ligatures w14:val="none"/>
                <w14:cntxtAlts w14:val="0"/>
              </w:rPr>
            </w:pPr>
            <w:r w:rsidRPr="00A24D9C">
              <w:rPr>
                <w:color w:val="auto"/>
                <w:kern w:val="0"/>
                <w:sz w:val="12"/>
                <w:szCs w:val="12"/>
                <w14:ligatures w14:val="none"/>
                <w14:cntxtAlts w14:val="0"/>
              </w:rPr>
              <w:t>0</w:t>
            </w:r>
          </w:p>
        </w:tc>
        <w:tc>
          <w:tcPr>
            <w:tcW w:w="425" w:type="dxa"/>
          </w:tcPr>
          <w:p w:rsidR="00A24D9C" w:rsidRPr="00A24D9C" w:rsidRDefault="00A24D9C" w:rsidP="00A24D9C">
            <w:pPr>
              <w:widowControl w:val="0"/>
              <w:autoSpaceDE w:val="0"/>
              <w:autoSpaceDN w:val="0"/>
              <w:jc w:val="center"/>
              <w:rPr>
                <w:color w:val="auto"/>
                <w:kern w:val="0"/>
                <w:sz w:val="12"/>
                <w:szCs w:val="12"/>
                <w14:ligatures w14:val="none"/>
                <w14:cntxtAlts w14:val="0"/>
              </w:rPr>
            </w:pPr>
            <w:r w:rsidRPr="00A24D9C">
              <w:rPr>
                <w:color w:val="auto"/>
                <w:kern w:val="0"/>
                <w:sz w:val="12"/>
                <w:szCs w:val="12"/>
                <w14:ligatures w14:val="none"/>
                <w14:cntxtAlts w14:val="0"/>
              </w:rPr>
              <w:t>0</w:t>
            </w:r>
          </w:p>
        </w:tc>
        <w:tc>
          <w:tcPr>
            <w:tcW w:w="425" w:type="dxa"/>
          </w:tcPr>
          <w:p w:rsidR="00A24D9C" w:rsidRPr="00A24D9C" w:rsidRDefault="00A24D9C" w:rsidP="00A24D9C">
            <w:pPr>
              <w:widowControl w:val="0"/>
              <w:autoSpaceDE w:val="0"/>
              <w:autoSpaceDN w:val="0"/>
              <w:jc w:val="center"/>
              <w:rPr>
                <w:color w:val="auto"/>
                <w:kern w:val="0"/>
                <w:sz w:val="12"/>
                <w:szCs w:val="12"/>
                <w14:ligatures w14:val="none"/>
                <w14:cntxtAlts w14:val="0"/>
              </w:rPr>
            </w:pPr>
            <w:r w:rsidRPr="00A24D9C">
              <w:rPr>
                <w:color w:val="auto"/>
                <w:kern w:val="0"/>
                <w:sz w:val="12"/>
                <w:szCs w:val="12"/>
                <w14:ligatures w14:val="none"/>
                <w14:cntxtAlts w14:val="0"/>
              </w:rPr>
              <w:t>0</w:t>
            </w:r>
          </w:p>
        </w:tc>
        <w:tc>
          <w:tcPr>
            <w:tcW w:w="425" w:type="dxa"/>
          </w:tcPr>
          <w:p w:rsidR="00A24D9C" w:rsidRPr="00A24D9C" w:rsidRDefault="00A24D9C" w:rsidP="00A24D9C">
            <w:pPr>
              <w:widowControl w:val="0"/>
              <w:autoSpaceDE w:val="0"/>
              <w:autoSpaceDN w:val="0"/>
              <w:jc w:val="center"/>
              <w:rPr>
                <w:color w:val="auto"/>
                <w:kern w:val="0"/>
                <w:sz w:val="12"/>
                <w:szCs w:val="12"/>
                <w14:ligatures w14:val="none"/>
                <w14:cntxtAlts w14:val="0"/>
              </w:rPr>
            </w:pPr>
            <w:r w:rsidRPr="00A24D9C">
              <w:rPr>
                <w:color w:val="auto"/>
                <w:kern w:val="0"/>
                <w:sz w:val="12"/>
                <w:szCs w:val="12"/>
                <w14:ligatures w14:val="none"/>
                <w14:cntxtAlts w14:val="0"/>
              </w:rPr>
              <w:t>0</w:t>
            </w:r>
          </w:p>
        </w:tc>
        <w:tc>
          <w:tcPr>
            <w:tcW w:w="425" w:type="dxa"/>
          </w:tcPr>
          <w:p w:rsidR="00A24D9C" w:rsidRPr="00A24D9C" w:rsidRDefault="00A24D9C" w:rsidP="00A24D9C">
            <w:pPr>
              <w:widowControl w:val="0"/>
              <w:autoSpaceDE w:val="0"/>
              <w:autoSpaceDN w:val="0"/>
              <w:jc w:val="center"/>
              <w:rPr>
                <w:color w:val="auto"/>
                <w:kern w:val="0"/>
                <w:sz w:val="12"/>
                <w:szCs w:val="12"/>
                <w14:ligatures w14:val="none"/>
                <w14:cntxtAlts w14:val="0"/>
              </w:rPr>
            </w:pPr>
            <w:r w:rsidRPr="00A24D9C">
              <w:rPr>
                <w:color w:val="auto"/>
                <w:kern w:val="0"/>
                <w:sz w:val="12"/>
                <w:szCs w:val="12"/>
                <w14:ligatures w14:val="none"/>
                <w14:cntxtAlts w14:val="0"/>
              </w:rPr>
              <w:t>0</w:t>
            </w:r>
          </w:p>
        </w:tc>
        <w:tc>
          <w:tcPr>
            <w:tcW w:w="567" w:type="dxa"/>
          </w:tcPr>
          <w:p w:rsidR="00A24D9C" w:rsidRPr="00A24D9C" w:rsidRDefault="00A24D9C" w:rsidP="00A24D9C">
            <w:pPr>
              <w:widowControl w:val="0"/>
              <w:autoSpaceDE w:val="0"/>
              <w:autoSpaceDN w:val="0"/>
              <w:jc w:val="center"/>
              <w:rPr>
                <w:color w:val="auto"/>
                <w:kern w:val="0"/>
                <w:sz w:val="12"/>
                <w:szCs w:val="12"/>
                <w14:ligatures w14:val="none"/>
                <w14:cntxtAlts w14:val="0"/>
              </w:rPr>
            </w:pPr>
            <w:r w:rsidRPr="00A24D9C">
              <w:rPr>
                <w:color w:val="auto"/>
                <w:kern w:val="0"/>
                <w:sz w:val="12"/>
                <w:szCs w:val="12"/>
                <w14:ligatures w14:val="none"/>
                <w14:cntxtAlts w14:val="0"/>
              </w:rPr>
              <w:t>0</w:t>
            </w:r>
          </w:p>
        </w:tc>
        <w:tc>
          <w:tcPr>
            <w:tcW w:w="425" w:type="dxa"/>
          </w:tcPr>
          <w:p w:rsidR="00A24D9C" w:rsidRPr="00A24D9C" w:rsidRDefault="00A24D9C" w:rsidP="00A24D9C">
            <w:pPr>
              <w:widowControl w:val="0"/>
              <w:autoSpaceDE w:val="0"/>
              <w:autoSpaceDN w:val="0"/>
              <w:jc w:val="center"/>
              <w:rPr>
                <w:color w:val="auto"/>
                <w:kern w:val="0"/>
                <w:sz w:val="12"/>
                <w:szCs w:val="12"/>
                <w14:ligatures w14:val="none"/>
                <w14:cntxtAlts w14:val="0"/>
              </w:rPr>
            </w:pPr>
            <w:r w:rsidRPr="00A24D9C">
              <w:rPr>
                <w:color w:val="auto"/>
                <w:kern w:val="0"/>
                <w:sz w:val="12"/>
                <w:szCs w:val="12"/>
                <w14:ligatures w14:val="none"/>
                <w14:cntxtAlts w14:val="0"/>
              </w:rPr>
              <w:t>0</w:t>
            </w:r>
          </w:p>
        </w:tc>
        <w:tc>
          <w:tcPr>
            <w:tcW w:w="427" w:type="dxa"/>
          </w:tcPr>
          <w:p w:rsidR="00A24D9C" w:rsidRPr="00A24D9C" w:rsidRDefault="00A24D9C" w:rsidP="00A24D9C">
            <w:pPr>
              <w:widowControl w:val="0"/>
              <w:autoSpaceDE w:val="0"/>
              <w:autoSpaceDN w:val="0"/>
              <w:jc w:val="center"/>
              <w:rPr>
                <w:color w:val="auto"/>
                <w:kern w:val="0"/>
                <w:sz w:val="12"/>
                <w:szCs w:val="12"/>
                <w14:ligatures w14:val="none"/>
                <w14:cntxtAlts w14:val="0"/>
              </w:rPr>
            </w:pPr>
            <w:r w:rsidRPr="00A24D9C">
              <w:rPr>
                <w:color w:val="auto"/>
                <w:kern w:val="0"/>
                <w:sz w:val="12"/>
                <w:szCs w:val="12"/>
                <w14:ligatures w14:val="none"/>
                <w14:cntxtAlts w14:val="0"/>
              </w:rPr>
              <w:t>0</w:t>
            </w:r>
          </w:p>
        </w:tc>
        <w:tc>
          <w:tcPr>
            <w:tcW w:w="425" w:type="dxa"/>
            <w:tcBorders>
              <w:right w:val="nil"/>
            </w:tcBorders>
          </w:tcPr>
          <w:p w:rsidR="00A24D9C" w:rsidRPr="00A24D9C" w:rsidRDefault="00A24D9C" w:rsidP="00A24D9C">
            <w:pPr>
              <w:widowControl w:val="0"/>
              <w:autoSpaceDE w:val="0"/>
              <w:autoSpaceDN w:val="0"/>
              <w:jc w:val="center"/>
              <w:rPr>
                <w:color w:val="auto"/>
                <w:kern w:val="0"/>
                <w:sz w:val="12"/>
                <w:szCs w:val="12"/>
                <w14:ligatures w14:val="none"/>
                <w14:cntxtAlts w14:val="0"/>
              </w:rPr>
            </w:pPr>
            <w:r w:rsidRPr="00A24D9C">
              <w:rPr>
                <w:color w:val="auto"/>
                <w:kern w:val="0"/>
                <w:sz w:val="12"/>
                <w:szCs w:val="12"/>
                <w14:ligatures w14:val="none"/>
                <w14:cntxtAlts w14:val="0"/>
              </w:rPr>
              <w:t>0</w:t>
            </w:r>
          </w:p>
        </w:tc>
      </w:tr>
      <w:tr w:rsidR="00A24D9C" w:rsidRPr="00A24D9C" w:rsidTr="00A24D9C">
        <w:tc>
          <w:tcPr>
            <w:tcW w:w="814" w:type="dxa"/>
            <w:vMerge/>
            <w:tcBorders>
              <w:left w:val="nil"/>
            </w:tcBorders>
          </w:tcPr>
          <w:p w:rsidR="00A24D9C" w:rsidRPr="00A24D9C" w:rsidRDefault="00A24D9C" w:rsidP="00A24D9C">
            <w:pPr>
              <w:rPr>
                <w:color w:val="auto"/>
                <w:kern w:val="0"/>
                <w:sz w:val="12"/>
                <w:szCs w:val="12"/>
                <w14:ligatures w14:val="none"/>
                <w14:cntxtAlts w14:val="0"/>
              </w:rPr>
            </w:pPr>
          </w:p>
        </w:tc>
        <w:tc>
          <w:tcPr>
            <w:tcW w:w="1171" w:type="dxa"/>
            <w:vMerge/>
          </w:tcPr>
          <w:p w:rsidR="00A24D9C" w:rsidRPr="00A24D9C" w:rsidRDefault="00A24D9C" w:rsidP="00A24D9C">
            <w:pPr>
              <w:rPr>
                <w:color w:val="auto"/>
                <w:kern w:val="0"/>
                <w:sz w:val="12"/>
                <w:szCs w:val="12"/>
                <w14:ligatures w14:val="none"/>
                <w14:cntxtAlts w14:val="0"/>
              </w:rPr>
            </w:pPr>
          </w:p>
        </w:tc>
        <w:tc>
          <w:tcPr>
            <w:tcW w:w="709" w:type="dxa"/>
            <w:vMerge/>
          </w:tcPr>
          <w:p w:rsidR="00A24D9C" w:rsidRPr="00A24D9C" w:rsidRDefault="00A24D9C" w:rsidP="00A24D9C">
            <w:pPr>
              <w:rPr>
                <w:color w:val="auto"/>
                <w:kern w:val="0"/>
                <w:sz w:val="12"/>
                <w:szCs w:val="12"/>
                <w14:ligatures w14:val="none"/>
                <w14:cntxtAlts w14:val="0"/>
              </w:rPr>
            </w:pPr>
          </w:p>
        </w:tc>
        <w:tc>
          <w:tcPr>
            <w:tcW w:w="1134" w:type="dxa"/>
            <w:vMerge/>
          </w:tcPr>
          <w:p w:rsidR="00A24D9C" w:rsidRPr="00A24D9C" w:rsidRDefault="00A24D9C" w:rsidP="00A24D9C">
            <w:pPr>
              <w:rPr>
                <w:color w:val="auto"/>
                <w:kern w:val="0"/>
                <w:sz w:val="12"/>
                <w:szCs w:val="12"/>
                <w14:ligatures w14:val="none"/>
                <w14:cntxtAlts w14:val="0"/>
              </w:rPr>
            </w:pPr>
          </w:p>
        </w:tc>
        <w:tc>
          <w:tcPr>
            <w:tcW w:w="531" w:type="dxa"/>
          </w:tcPr>
          <w:p w:rsidR="00A24D9C" w:rsidRPr="00A24D9C" w:rsidRDefault="00A24D9C" w:rsidP="00A24D9C">
            <w:pPr>
              <w:widowControl w:val="0"/>
              <w:autoSpaceDE w:val="0"/>
              <w:autoSpaceDN w:val="0"/>
              <w:jc w:val="center"/>
              <w:rPr>
                <w:color w:val="auto"/>
                <w:kern w:val="0"/>
                <w:sz w:val="12"/>
                <w:szCs w:val="12"/>
                <w14:ligatures w14:val="none"/>
                <w14:cntxtAlts w14:val="0"/>
              </w:rPr>
            </w:pPr>
            <w:r w:rsidRPr="00A24D9C">
              <w:rPr>
                <w:color w:val="auto"/>
                <w:kern w:val="0"/>
                <w:sz w:val="12"/>
                <w:szCs w:val="12"/>
                <w14:ligatures w14:val="none"/>
                <w14:cntxtAlts w14:val="0"/>
              </w:rPr>
              <w:t>831</w:t>
            </w:r>
          </w:p>
        </w:tc>
        <w:tc>
          <w:tcPr>
            <w:tcW w:w="716" w:type="dxa"/>
            <w:gridSpan w:val="2"/>
          </w:tcPr>
          <w:p w:rsidR="00A24D9C" w:rsidRPr="00A24D9C" w:rsidRDefault="00A24D9C" w:rsidP="00A24D9C">
            <w:pPr>
              <w:widowControl w:val="0"/>
              <w:autoSpaceDE w:val="0"/>
              <w:autoSpaceDN w:val="0"/>
              <w:jc w:val="center"/>
              <w:rPr>
                <w:color w:val="auto"/>
                <w:kern w:val="0"/>
                <w:sz w:val="12"/>
                <w:szCs w:val="12"/>
                <w14:ligatures w14:val="none"/>
                <w14:cntxtAlts w14:val="0"/>
              </w:rPr>
            </w:pPr>
            <w:r w:rsidRPr="00A24D9C">
              <w:rPr>
                <w:color w:val="auto"/>
                <w:kern w:val="0"/>
                <w:sz w:val="12"/>
                <w:szCs w:val="12"/>
                <w14:ligatures w14:val="none"/>
                <w14:cntxtAlts w14:val="0"/>
              </w:rPr>
              <w:t>0409</w:t>
            </w:r>
          </w:p>
        </w:tc>
        <w:tc>
          <w:tcPr>
            <w:tcW w:w="595" w:type="dxa"/>
          </w:tcPr>
          <w:p w:rsidR="00A24D9C" w:rsidRPr="00A24D9C" w:rsidRDefault="00A24D9C" w:rsidP="00A24D9C">
            <w:pPr>
              <w:widowControl w:val="0"/>
              <w:autoSpaceDE w:val="0"/>
              <w:autoSpaceDN w:val="0"/>
              <w:jc w:val="center"/>
              <w:rPr>
                <w:color w:val="auto"/>
                <w:kern w:val="0"/>
                <w:sz w:val="12"/>
                <w:szCs w:val="12"/>
                <w14:ligatures w14:val="none"/>
                <w14:cntxtAlts w14:val="0"/>
              </w:rPr>
            </w:pPr>
            <w:r w:rsidRPr="00A24D9C">
              <w:rPr>
                <w:color w:val="auto"/>
                <w:kern w:val="0"/>
                <w:sz w:val="12"/>
                <w:szCs w:val="12"/>
                <w14:ligatures w14:val="none"/>
                <w14:cntxtAlts w14:val="0"/>
              </w:rPr>
              <w:t>Ч210300000</w:t>
            </w:r>
          </w:p>
        </w:tc>
        <w:tc>
          <w:tcPr>
            <w:tcW w:w="624" w:type="dxa"/>
            <w:gridSpan w:val="2"/>
          </w:tcPr>
          <w:p w:rsidR="00A24D9C" w:rsidRPr="00A24D9C" w:rsidRDefault="00A24D9C" w:rsidP="00A24D9C">
            <w:pPr>
              <w:widowControl w:val="0"/>
              <w:autoSpaceDE w:val="0"/>
              <w:autoSpaceDN w:val="0"/>
              <w:rPr>
                <w:color w:val="auto"/>
                <w:kern w:val="0"/>
                <w:sz w:val="12"/>
                <w:szCs w:val="12"/>
                <w14:ligatures w14:val="none"/>
                <w14:cntxtAlts w14:val="0"/>
              </w:rPr>
            </w:pPr>
          </w:p>
        </w:tc>
        <w:tc>
          <w:tcPr>
            <w:tcW w:w="794" w:type="dxa"/>
          </w:tcPr>
          <w:p w:rsidR="00A24D9C" w:rsidRPr="00A24D9C" w:rsidRDefault="00A24D9C" w:rsidP="00A24D9C">
            <w:pPr>
              <w:widowControl w:val="0"/>
              <w:autoSpaceDE w:val="0"/>
              <w:autoSpaceDN w:val="0"/>
              <w:jc w:val="both"/>
              <w:rPr>
                <w:color w:val="auto"/>
                <w:kern w:val="0"/>
                <w:sz w:val="12"/>
                <w:szCs w:val="12"/>
                <w14:ligatures w14:val="none"/>
                <w14:cntxtAlts w14:val="0"/>
              </w:rPr>
            </w:pPr>
            <w:r w:rsidRPr="00A24D9C">
              <w:rPr>
                <w:color w:val="auto"/>
                <w:kern w:val="0"/>
                <w:sz w:val="12"/>
                <w:szCs w:val="12"/>
                <w14:ligatures w14:val="none"/>
                <w14:cntxtAlts w14:val="0"/>
              </w:rPr>
              <w:t>республиканский бюджет Чувашской Республики</w:t>
            </w:r>
          </w:p>
        </w:tc>
        <w:tc>
          <w:tcPr>
            <w:tcW w:w="425" w:type="dxa"/>
          </w:tcPr>
          <w:p w:rsidR="00A24D9C" w:rsidRPr="00A24D9C" w:rsidRDefault="00A24D9C" w:rsidP="00A24D9C">
            <w:pPr>
              <w:widowControl w:val="0"/>
              <w:autoSpaceDE w:val="0"/>
              <w:autoSpaceDN w:val="0"/>
              <w:jc w:val="center"/>
              <w:rPr>
                <w:color w:val="auto"/>
                <w:kern w:val="0"/>
                <w:sz w:val="12"/>
                <w:szCs w:val="12"/>
                <w14:ligatures w14:val="none"/>
                <w14:cntxtAlts w14:val="0"/>
              </w:rPr>
            </w:pPr>
            <w:r w:rsidRPr="00A24D9C">
              <w:rPr>
                <w:color w:val="auto"/>
                <w:kern w:val="0"/>
                <w:sz w:val="12"/>
                <w:szCs w:val="12"/>
                <w14:ligatures w14:val="none"/>
                <w14:cntxtAlts w14:val="0"/>
              </w:rPr>
              <w:t>1020,9</w:t>
            </w:r>
          </w:p>
        </w:tc>
        <w:tc>
          <w:tcPr>
            <w:tcW w:w="425" w:type="dxa"/>
          </w:tcPr>
          <w:p w:rsidR="00A24D9C" w:rsidRPr="00A24D9C" w:rsidRDefault="00A24D9C" w:rsidP="00A24D9C">
            <w:pPr>
              <w:widowControl w:val="0"/>
              <w:autoSpaceDE w:val="0"/>
              <w:autoSpaceDN w:val="0"/>
              <w:jc w:val="center"/>
              <w:rPr>
                <w:color w:val="auto"/>
                <w:kern w:val="0"/>
                <w:sz w:val="12"/>
                <w:szCs w:val="12"/>
                <w14:ligatures w14:val="none"/>
                <w14:cntxtAlts w14:val="0"/>
              </w:rPr>
            </w:pPr>
            <w:r w:rsidRPr="00A24D9C">
              <w:rPr>
                <w:color w:val="auto"/>
                <w:kern w:val="0"/>
                <w:sz w:val="12"/>
                <w:szCs w:val="12"/>
                <w14:ligatures w14:val="none"/>
                <w14:cntxtAlts w14:val="0"/>
              </w:rPr>
              <w:t>659,1</w:t>
            </w:r>
          </w:p>
        </w:tc>
        <w:tc>
          <w:tcPr>
            <w:tcW w:w="425" w:type="dxa"/>
          </w:tcPr>
          <w:p w:rsidR="00A24D9C" w:rsidRPr="00A24D9C" w:rsidRDefault="00A24D9C" w:rsidP="00A24D9C">
            <w:pPr>
              <w:widowControl w:val="0"/>
              <w:autoSpaceDE w:val="0"/>
              <w:autoSpaceDN w:val="0"/>
              <w:jc w:val="center"/>
              <w:rPr>
                <w:color w:val="auto"/>
                <w:kern w:val="0"/>
                <w:sz w:val="12"/>
                <w:szCs w:val="12"/>
                <w14:ligatures w14:val="none"/>
                <w14:cntxtAlts w14:val="0"/>
              </w:rPr>
            </w:pPr>
            <w:r w:rsidRPr="00A24D9C">
              <w:rPr>
                <w:color w:val="auto"/>
                <w:kern w:val="0"/>
                <w:sz w:val="12"/>
                <w:szCs w:val="12"/>
                <w14:ligatures w14:val="none"/>
                <w14:cntxtAlts w14:val="0"/>
              </w:rPr>
              <w:t>587,8</w:t>
            </w:r>
          </w:p>
        </w:tc>
        <w:tc>
          <w:tcPr>
            <w:tcW w:w="425" w:type="dxa"/>
          </w:tcPr>
          <w:p w:rsidR="00A24D9C" w:rsidRPr="00A24D9C" w:rsidRDefault="00A24D9C" w:rsidP="00A24D9C">
            <w:pPr>
              <w:widowControl w:val="0"/>
              <w:autoSpaceDE w:val="0"/>
              <w:autoSpaceDN w:val="0"/>
              <w:jc w:val="center"/>
              <w:rPr>
                <w:color w:val="auto"/>
                <w:kern w:val="0"/>
                <w:sz w:val="12"/>
                <w:szCs w:val="12"/>
                <w14:ligatures w14:val="none"/>
                <w14:cntxtAlts w14:val="0"/>
              </w:rPr>
            </w:pPr>
            <w:r w:rsidRPr="00A24D9C">
              <w:rPr>
                <w:color w:val="auto"/>
                <w:kern w:val="0"/>
                <w:sz w:val="12"/>
                <w:szCs w:val="12"/>
                <w14:ligatures w14:val="none"/>
                <w14:cntxtAlts w14:val="0"/>
              </w:rPr>
              <w:t>847,5</w:t>
            </w:r>
          </w:p>
        </w:tc>
        <w:tc>
          <w:tcPr>
            <w:tcW w:w="425" w:type="dxa"/>
          </w:tcPr>
          <w:p w:rsidR="00A24D9C" w:rsidRPr="00A24D9C" w:rsidRDefault="00A24D9C" w:rsidP="00A24D9C">
            <w:pPr>
              <w:widowControl w:val="0"/>
              <w:autoSpaceDE w:val="0"/>
              <w:autoSpaceDN w:val="0"/>
              <w:jc w:val="center"/>
              <w:rPr>
                <w:color w:val="auto"/>
                <w:kern w:val="0"/>
                <w:sz w:val="12"/>
                <w:szCs w:val="12"/>
                <w14:ligatures w14:val="none"/>
                <w14:cntxtAlts w14:val="0"/>
              </w:rPr>
            </w:pPr>
            <w:r w:rsidRPr="00A24D9C">
              <w:rPr>
                <w:color w:val="auto"/>
                <w:kern w:val="0"/>
                <w:sz w:val="12"/>
                <w:szCs w:val="12"/>
                <w14:ligatures w14:val="none"/>
                <w14:cntxtAlts w14:val="0"/>
              </w:rPr>
              <w:t>847,5</w:t>
            </w:r>
          </w:p>
        </w:tc>
        <w:tc>
          <w:tcPr>
            <w:tcW w:w="567" w:type="dxa"/>
          </w:tcPr>
          <w:p w:rsidR="00A24D9C" w:rsidRPr="00A24D9C" w:rsidRDefault="00A24D9C" w:rsidP="00A24D9C">
            <w:pPr>
              <w:widowControl w:val="0"/>
              <w:autoSpaceDE w:val="0"/>
              <w:autoSpaceDN w:val="0"/>
              <w:jc w:val="center"/>
              <w:rPr>
                <w:color w:val="auto"/>
                <w:kern w:val="0"/>
                <w:sz w:val="12"/>
                <w:szCs w:val="12"/>
                <w14:ligatures w14:val="none"/>
                <w14:cntxtAlts w14:val="0"/>
              </w:rPr>
            </w:pPr>
            <w:r w:rsidRPr="00A24D9C">
              <w:rPr>
                <w:color w:val="auto"/>
                <w:kern w:val="0"/>
                <w:sz w:val="12"/>
                <w:szCs w:val="12"/>
                <w14:ligatures w14:val="none"/>
                <w14:cntxtAlts w14:val="0"/>
              </w:rPr>
              <w:t>0</w:t>
            </w:r>
          </w:p>
        </w:tc>
        <w:tc>
          <w:tcPr>
            <w:tcW w:w="425" w:type="dxa"/>
          </w:tcPr>
          <w:p w:rsidR="00A24D9C" w:rsidRPr="00A24D9C" w:rsidRDefault="00A24D9C" w:rsidP="00A24D9C">
            <w:pPr>
              <w:widowControl w:val="0"/>
              <w:autoSpaceDE w:val="0"/>
              <w:autoSpaceDN w:val="0"/>
              <w:jc w:val="center"/>
              <w:rPr>
                <w:color w:val="auto"/>
                <w:kern w:val="0"/>
                <w:sz w:val="12"/>
                <w:szCs w:val="12"/>
                <w14:ligatures w14:val="none"/>
                <w14:cntxtAlts w14:val="0"/>
              </w:rPr>
            </w:pPr>
            <w:r w:rsidRPr="00A24D9C">
              <w:rPr>
                <w:color w:val="auto"/>
                <w:kern w:val="0"/>
                <w:sz w:val="12"/>
                <w:szCs w:val="12"/>
                <w14:ligatures w14:val="none"/>
                <w14:cntxtAlts w14:val="0"/>
              </w:rPr>
              <w:t>0</w:t>
            </w:r>
          </w:p>
        </w:tc>
        <w:tc>
          <w:tcPr>
            <w:tcW w:w="427" w:type="dxa"/>
          </w:tcPr>
          <w:p w:rsidR="00A24D9C" w:rsidRPr="00A24D9C" w:rsidRDefault="00A24D9C" w:rsidP="00A24D9C">
            <w:pPr>
              <w:widowControl w:val="0"/>
              <w:autoSpaceDE w:val="0"/>
              <w:autoSpaceDN w:val="0"/>
              <w:jc w:val="center"/>
              <w:rPr>
                <w:color w:val="auto"/>
                <w:kern w:val="0"/>
                <w:sz w:val="12"/>
                <w:szCs w:val="12"/>
                <w14:ligatures w14:val="none"/>
                <w14:cntxtAlts w14:val="0"/>
              </w:rPr>
            </w:pPr>
            <w:r w:rsidRPr="00A24D9C">
              <w:rPr>
                <w:color w:val="auto"/>
                <w:kern w:val="0"/>
                <w:sz w:val="12"/>
                <w:szCs w:val="12"/>
                <w14:ligatures w14:val="none"/>
                <w14:cntxtAlts w14:val="0"/>
              </w:rPr>
              <w:t>0</w:t>
            </w:r>
          </w:p>
        </w:tc>
        <w:tc>
          <w:tcPr>
            <w:tcW w:w="425" w:type="dxa"/>
            <w:tcBorders>
              <w:right w:val="nil"/>
            </w:tcBorders>
          </w:tcPr>
          <w:p w:rsidR="00A24D9C" w:rsidRPr="00A24D9C" w:rsidRDefault="00A24D9C" w:rsidP="00A24D9C">
            <w:pPr>
              <w:widowControl w:val="0"/>
              <w:autoSpaceDE w:val="0"/>
              <w:autoSpaceDN w:val="0"/>
              <w:jc w:val="center"/>
              <w:rPr>
                <w:color w:val="auto"/>
                <w:kern w:val="0"/>
                <w:sz w:val="12"/>
                <w:szCs w:val="12"/>
                <w14:ligatures w14:val="none"/>
                <w14:cntxtAlts w14:val="0"/>
              </w:rPr>
            </w:pPr>
            <w:r w:rsidRPr="00A24D9C">
              <w:rPr>
                <w:color w:val="auto"/>
                <w:kern w:val="0"/>
                <w:sz w:val="12"/>
                <w:szCs w:val="12"/>
                <w14:ligatures w14:val="none"/>
                <w14:cntxtAlts w14:val="0"/>
              </w:rPr>
              <w:t>0</w:t>
            </w:r>
          </w:p>
        </w:tc>
      </w:tr>
      <w:tr w:rsidR="00A24D9C" w:rsidRPr="00A24D9C" w:rsidTr="00A24D9C">
        <w:tc>
          <w:tcPr>
            <w:tcW w:w="814" w:type="dxa"/>
            <w:vMerge/>
            <w:tcBorders>
              <w:left w:val="nil"/>
            </w:tcBorders>
          </w:tcPr>
          <w:p w:rsidR="00A24D9C" w:rsidRPr="00A24D9C" w:rsidRDefault="00A24D9C" w:rsidP="00A24D9C">
            <w:pPr>
              <w:rPr>
                <w:color w:val="auto"/>
                <w:kern w:val="0"/>
                <w:sz w:val="12"/>
                <w:szCs w:val="12"/>
                <w14:ligatures w14:val="none"/>
                <w14:cntxtAlts w14:val="0"/>
              </w:rPr>
            </w:pPr>
          </w:p>
        </w:tc>
        <w:tc>
          <w:tcPr>
            <w:tcW w:w="1171" w:type="dxa"/>
            <w:vMerge/>
          </w:tcPr>
          <w:p w:rsidR="00A24D9C" w:rsidRPr="00A24D9C" w:rsidRDefault="00A24D9C" w:rsidP="00A24D9C">
            <w:pPr>
              <w:rPr>
                <w:color w:val="auto"/>
                <w:kern w:val="0"/>
                <w:sz w:val="12"/>
                <w:szCs w:val="12"/>
                <w14:ligatures w14:val="none"/>
                <w14:cntxtAlts w14:val="0"/>
              </w:rPr>
            </w:pPr>
          </w:p>
        </w:tc>
        <w:tc>
          <w:tcPr>
            <w:tcW w:w="709" w:type="dxa"/>
            <w:vMerge/>
          </w:tcPr>
          <w:p w:rsidR="00A24D9C" w:rsidRPr="00A24D9C" w:rsidRDefault="00A24D9C" w:rsidP="00A24D9C">
            <w:pPr>
              <w:rPr>
                <w:color w:val="auto"/>
                <w:kern w:val="0"/>
                <w:sz w:val="12"/>
                <w:szCs w:val="12"/>
                <w14:ligatures w14:val="none"/>
                <w14:cntxtAlts w14:val="0"/>
              </w:rPr>
            </w:pPr>
          </w:p>
        </w:tc>
        <w:tc>
          <w:tcPr>
            <w:tcW w:w="1134" w:type="dxa"/>
            <w:vMerge/>
          </w:tcPr>
          <w:p w:rsidR="00A24D9C" w:rsidRPr="00A24D9C" w:rsidRDefault="00A24D9C" w:rsidP="00A24D9C">
            <w:pPr>
              <w:rPr>
                <w:color w:val="auto"/>
                <w:kern w:val="0"/>
                <w:sz w:val="12"/>
                <w:szCs w:val="12"/>
                <w14:ligatures w14:val="none"/>
                <w14:cntxtAlts w14:val="0"/>
              </w:rPr>
            </w:pPr>
          </w:p>
        </w:tc>
        <w:tc>
          <w:tcPr>
            <w:tcW w:w="531" w:type="dxa"/>
          </w:tcPr>
          <w:p w:rsidR="00A24D9C" w:rsidRPr="00A24D9C" w:rsidRDefault="00A24D9C" w:rsidP="00A24D9C">
            <w:pPr>
              <w:widowControl w:val="0"/>
              <w:autoSpaceDE w:val="0"/>
              <w:autoSpaceDN w:val="0"/>
              <w:rPr>
                <w:color w:val="auto"/>
                <w:kern w:val="0"/>
                <w:sz w:val="12"/>
                <w:szCs w:val="12"/>
                <w14:ligatures w14:val="none"/>
                <w14:cntxtAlts w14:val="0"/>
              </w:rPr>
            </w:pPr>
          </w:p>
        </w:tc>
        <w:tc>
          <w:tcPr>
            <w:tcW w:w="716" w:type="dxa"/>
            <w:gridSpan w:val="2"/>
          </w:tcPr>
          <w:p w:rsidR="00A24D9C" w:rsidRPr="00A24D9C" w:rsidRDefault="00A24D9C" w:rsidP="00A24D9C">
            <w:pPr>
              <w:widowControl w:val="0"/>
              <w:autoSpaceDE w:val="0"/>
              <w:autoSpaceDN w:val="0"/>
              <w:rPr>
                <w:color w:val="auto"/>
                <w:kern w:val="0"/>
                <w:sz w:val="12"/>
                <w:szCs w:val="12"/>
                <w14:ligatures w14:val="none"/>
                <w14:cntxtAlts w14:val="0"/>
              </w:rPr>
            </w:pPr>
          </w:p>
        </w:tc>
        <w:tc>
          <w:tcPr>
            <w:tcW w:w="595" w:type="dxa"/>
          </w:tcPr>
          <w:p w:rsidR="00A24D9C" w:rsidRPr="00A24D9C" w:rsidRDefault="00A24D9C" w:rsidP="00A24D9C">
            <w:pPr>
              <w:widowControl w:val="0"/>
              <w:autoSpaceDE w:val="0"/>
              <w:autoSpaceDN w:val="0"/>
              <w:rPr>
                <w:color w:val="auto"/>
                <w:kern w:val="0"/>
                <w:sz w:val="12"/>
                <w:szCs w:val="12"/>
                <w14:ligatures w14:val="none"/>
                <w14:cntxtAlts w14:val="0"/>
              </w:rPr>
            </w:pPr>
          </w:p>
        </w:tc>
        <w:tc>
          <w:tcPr>
            <w:tcW w:w="624" w:type="dxa"/>
            <w:gridSpan w:val="2"/>
          </w:tcPr>
          <w:p w:rsidR="00A24D9C" w:rsidRPr="00A24D9C" w:rsidRDefault="00A24D9C" w:rsidP="00A24D9C">
            <w:pPr>
              <w:widowControl w:val="0"/>
              <w:autoSpaceDE w:val="0"/>
              <w:autoSpaceDN w:val="0"/>
              <w:rPr>
                <w:color w:val="auto"/>
                <w:kern w:val="0"/>
                <w:sz w:val="12"/>
                <w:szCs w:val="12"/>
                <w14:ligatures w14:val="none"/>
                <w14:cntxtAlts w14:val="0"/>
              </w:rPr>
            </w:pPr>
          </w:p>
        </w:tc>
        <w:tc>
          <w:tcPr>
            <w:tcW w:w="794" w:type="dxa"/>
          </w:tcPr>
          <w:p w:rsidR="00A24D9C" w:rsidRPr="00A24D9C" w:rsidRDefault="00A24D9C" w:rsidP="00A24D9C">
            <w:pPr>
              <w:widowControl w:val="0"/>
              <w:autoSpaceDE w:val="0"/>
              <w:autoSpaceDN w:val="0"/>
              <w:jc w:val="both"/>
              <w:rPr>
                <w:color w:val="auto"/>
                <w:kern w:val="0"/>
                <w:sz w:val="12"/>
                <w:szCs w:val="12"/>
                <w14:ligatures w14:val="none"/>
                <w14:cntxtAlts w14:val="0"/>
              </w:rPr>
            </w:pPr>
            <w:r w:rsidRPr="00A24D9C">
              <w:rPr>
                <w:color w:val="auto"/>
                <w:kern w:val="0"/>
                <w:sz w:val="12"/>
                <w:szCs w:val="12"/>
                <w14:ligatures w14:val="none"/>
                <w14:cntxtAlts w14:val="0"/>
              </w:rPr>
              <w:t>бюджет</w:t>
            </w:r>
            <w:r w:rsidRPr="00A24D9C">
              <w:rPr>
                <w:rFonts w:ascii="Calibri" w:hAnsi="Calibri" w:cs="Calibri"/>
                <w:color w:val="auto"/>
                <w:kern w:val="0"/>
                <w:sz w:val="12"/>
                <w:szCs w:val="12"/>
                <w14:ligatures w14:val="none"/>
                <w14:cntxtAlts w14:val="0"/>
              </w:rPr>
              <w:t xml:space="preserve"> </w:t>
            </w:r>
            <w:proofErr w:type="spellStart"/>
            <w:r w:rsidRPr="00A24D9C">
              <w:rPr>
                <w:color w:val="auto"/>
                <w:kern w:val="0"/>
                <w:sz w:val="12"/>
                <w:szCs w:val="12"/>
                <w14:ligatures w14:val="none"/>
                <w14:cntxtAlts w14:val="0"/>
              </w:rPr>
              <w:t>Нижнекумашкинского</w:t>
            </w:r>
            <w:proofErr w:type="spellEnd"/>
            <w:r w:rsidRPr="00A24D9C">
              <w:rPr>
                <w:color w:val="auto"/>
                <w:kern w:val="0"/>
                <w:sz w:val="12"/>
                <w:szCs w:val="12"/>
                <w14:ligatures w14:val="none"/>
                <w14:cntxtAlts w14:val="0"/>
              </w:rPr>
              <w:t xml:space="preserve"> сельского поселения</w:t>
            </w:r>
          </w:p>
        </w:tc>
        <w:tc>
          <w:tcPr>
            <w:tcW w:w="425" w:type="dxa"/>
          </w:tcPr>
          <w:p w:rsidR="00A24D9C" w:rsidRPr="00A24D9C" w:rsidRDefault="00A24D9C" w:rsidP="00A24D9C">
            <w:pPr>
              <w:widowControl w:val="0"/>
              <w:autoSpaceDE w:val="0"/>
              <w:autoSpaceDN w:val="0"/>
              <w:jc w:val="center"/>
              <w:rPr>
                <w:color w:val="auto"/>
                <w:kern w:val="0"/>
                <w:sz w:val="12"/>
                <w:szCs w:val="12"/>
                <w14:ligatures w14:val="none"/>
                <w14:cntxtAlts w14:val="0"/>
              </w:rPr>
            </w:pPr>
            <w:r w:rsidRPr="00A24D9C">
              <w:rPr>
                <w:color w:val="auto"/>
                <w:kern w:val="0"/>
                <w:sz w:val="12"/>
                <w:szCs w:val="12"/>
                <w14:ligatures w14:val="none"/>
                <w14:cntxtAlts w14:val="0"/>
              </w:rPr>
              <w:t>255,0</w:t>
            </w:r>
          </w:p>
        </w:tc>
        <w:tc>
          <w:tcPr>
            <w:tcW w:w="425" w:type="dxa"/>
          </w:tcPr>
          <w:p w:rsidR="00A24D9C" w:rsidRPr="00A24D9C" w:rsidRDefault="00A24D9C" w:rsidP="00A24D9C">
            <w:pPr>
              <w:widowControl w:val="0"/>
              <w:autoSpaceDE w:val="0"/>
              <w:autoSpaceDN w:val="0"/>
              <w:jc w:val="center"/>
              <w:rPr>
                <w:color w:val="auto"/>
                <w:kern w:val="0"/>
                <w:sz w:val="12"/>
                <w:szCs w:val="12"/>
                <w14:ligatures w14:val="none"/>
                <w14:cntxtAlts w14:val="0"/>
              </w:rPr>
            </w:pPr>
            <w:r w:rsidRPr="00A24D9C">
              <w:rPr>
                <w:color w:val="auto"/>
                <w:kern w:val="0"/>
                <w:sz w:val="12"/>
                <w:szCs w:val="12"/>
                <w14:ligatures w14:val="none"/>
                <w14:cntxtAlts w14:val="0"/>
              </w:rPr>
              <w:t>274,1</w:t>
            </w:r>
          </w:p>
        </w:tc>
        <w:tc>
          <w:tcPr>
            <w:tcW w:w="425" w:type="dxa"/>
          </w:tcPr>
          <w:p w:rsidR="00A24D9C" w:rsidRPr="00A24D9C" w:rsidRDefault="00A24D9C" w:rsidP="00A24D9C">
            <w:pPr>
              <w:widowControl w:val="0"/>
              <w:autoSpaceDE w:val="0"/>
              <w:autoSpaceDN w:val="0"/>
              <w:jc w:val="center"/>
              <w:rPr>
                <w:color w:val="auto"/>
                <w:kern w:val="0"/>
                <w:sz w:val="12"/>
                <w:szCs w:val="12"/>
                <w14:ligatures w14:val="none"/>
                <w14:cntxtAlts w14:val="0"/>
              </w:rPr>
            </w:pPr>
            <w:r w:rsidRPr="00A24D9C">
              <w:rPr>
                <w:color w:val="auto"/>
                <w:kern w:val="0"/>
                <w:sz w:val="12"/>
                <w:szCs w:val="12"/>
                <w14:ligatures w14:val="none"/>
                <w14:cntxtAlts w14:val="0"/>
              </w:rPr>
              <w:t>30,9</w:t>
            </w:r>
          </w:p>
        </w:tc>
        <w:tc>
          <w:tcPr>
            <w:tcW w:w="425" w:type="dxa"/>
          </w:tcPr>
          <w:p w:rsidR="00A24D9C" w:rsidRPr="00A24D9C" w:rsidRDefault="00A24D9C" w:rsidP="00A24D9C">
            <w:pPr>
              <w:widowControl w:val="0"/>
              <w:autoSpaceDE w:val="0"/>
              <w:autoSpaceDN w:val="0"/>
              <w:jc w:val="center"/>
              <w:rPr>
                <w:color w:val="auto"/>
                <w:kern w:val="0"/>
                <w:sz w:val="12"/>
                <w:szCs w:val="12"/>
                <w14:ligatures w14:val="none"/>
                <w14:cntxtAlts w14:val="0"/>
              </w:rPr>
            </w:pPr>
            <w:r w:rsidRPr="00A24D9C">
              <w:rPr>
                <w:color w:val="auto"/>
                <w:kern w:val="0"/>
                <w:sz w:val="12"/>
                <w:szCs w:val="12"/>
                <w14:ligatures w14:val="none"/>
                <w14:cntxtAlts w14:val="0"/>
              </w:rPr>
              <w:t>801,3</w:t>
            </w:r>
          </w:p>
        </w:tc>
        <w:tc>
          <w:tcPr>
            <w:tcW w:w="425" w:type="dxa"/>
          </w:tcPr>
          <w:p w:rsidR="00A24D9C" w:rsidRPr="00A24D9C" w:rsidRDefault="00A24D9C" w:rsidP="00A24D9C">
            <w:pPr>
              <w:widowControl w:val="0"/>
              <w:autoSpaceDE w:val="0"/>
              <w:autoSpaceDN w:val="0"/>
              <w:jc w:val="center"/>
              <w:rPr>
                <w:color w:val="auto"/>
                <w:kern w:val="0"/>
                <w:sz w:val="12"/>
                <w:szCs w:val="12"/>
                <w14:ligatures w14:val="none"/>
                <w14:cntxtAlts w14:val="0"/>
              </w:rPr>
            </w:pPr>
            <w:r w:rsidRPr="00A24D9C">
              <w:rPr>
                <w:color w:val="auto"/>
                <w:kern w:val="0"/>
                <w:sz w:val="12"/>
                <w:szCs w:val="12"/>
                <w14:ligatures w14:val="none"/>
                <w14:cntxtAlts w14:val="0"/>
              </w:rPr>
              <w:t>925,6</w:t>
            </w:r>
          </w:p>
        </w:tc>
        <w:tc>
          <w:tcPr>
            <w:tcW w:w="567" w:type="dxa"/>
          </w:tcPr>
          <w:p w:rsidR="00A24D9C" w:rsidRPr="00A24D9C" w:rsidRDefault="00A24D9C" w:rsidP="00A24D9C">
            <w:pPr>
              <w:widowControl w:val="0"/>
              <w:autoSpaceDE w:val="0"/>
              <w:autoSpaceDN w:val="0"/>
              <w:jc w:val="center"/>
              <w:rPr>
                <w:color w:val="auto"/>
                <w:kern w:val="0"/>
                <w:sz w:val="12"/>
                <w:szCs w:val="12"/>
                <w14:ligatures w14:val="none"/>
                <w14:cntxtAlts w14:val="0"/>
              </w:rPr>
            </w:pPr>
            <w:r w:rsidRPr="00A24D9C">
              <w:rPr>
                <w:color w:val="auto"/>
                <w:kern w:val="0"/>
                <w:sz w:val="12"/>
                <w:szCs w:val="12"/>
                <w14:ligatures w14:val="none"/>
                <w14:cntxtAlts w14:val="0"/>
              </w:rPr>
              <w:t>0</w:t>
            </w:r>
          </w:p>
        </w:tc>
        <w:tc>
          <w:tcPr>
            <w:tcW w:w="425" w:type="dxa"/>
          </w:tcPr>
          <w:p w:rsidR="00A24D9C" w:rsidRPr="00A24D9C" w:rsidRDefault="00A24D9C" w:rsidP="00A24D9C">
            <w:pPr>
              <w:widowControl w:val="0"/>
              <w:autoSpaceDE w:val="0"/>
              <w:autoSpaceDN w:val="0"/>
              <w:jc w:val="center"/>
              <w:rPr>
                <w:color w:val="auto"/>
                <w:kern w:val="0"/>
                <w:sz w:val="12"/>
                <w:szCs w:val="12"/>
                <w14:ligatures w14:val="none"/>
                <w14:cntxtAlts w14:val="0"/>
              </w:rPr>
            </w:pPr>
            <w:r w:rsidRPr="00A24D9C">
              <w:rPr>
                <w:color w:val="auto"/>
                <w:kern w:val="0"/>
                <w:sz w:val="12"/>
                <w:szCs w:val="12"/>
                <w14:ligatures w14:val="none"/>
                <w14:cntxtAlts w14:val="0"/>
              </w:rPr>
              <w:t>0</w:t>
            </w:r>
          </w:p>
        </w:tc>
        <w:tc>
          <w:tcPr>
            <w:tcW w:w="427" w:type="dxa"/>
          </w:tcPr>
          <w:p w:rsidR="00A24D9C" w:rsidRPr="00A24D9C" w:rsidRDefault="00A24D9C" w:rsidP="00A24D9C">
            <w:pPr>
              <w:widowControl w:val="0"/>
              <w:autoSpaceDE w:val="0"/>
              <w:autoSpaceDN w:val="0"/>
              <w:jc w:val="center"/>
              <w:rPr>
                <w:color w:val="auto"/>
                <w:kern w:val="0"/>
                <w:sz w:val="12"/>
                <w:szCs w:val="12"/>
                <w14:ligatures w14:val="none"/>
                <w14:cntxtAlts w14:val="0"/>
              </w:rPr>
            </w:pPr>
            <w:r w:rsidRPr="00A24D9C">
              <w:rPr>
                <w:color w:val="auto"/>
                <w:kern w:val="0"/>
                <w:sz w:val="12"/>
                <w:szCs w:val="12"/>
                <w14:ligatures w14:val="none"/>
                <w14:cntxtAlts w14:val="0"/>
              </w:rPr>
              <w:t>0</w:t>
            </w:r>
          </w:p>
        </w:tc>
        <w:tc>
          <w:tcPr>
            <w:tcW w:w="425" w:type="dxa"/>
            <w:tcBorders>
              <w:right w:val="nil"/>
            </w:tcBorders>
          </w:tcPr>
          <w:p w:rsidR="00A24D9C" w:rsidRPr="00A24D9C" w:rsidRDefault="00A24D9C" w:rsidP="00A24D9C">
            <w:pPr>
              <w:widowControl w:val="0"/>
              <w:autoSpaceDE w:val="0"/>
              <w:autoSpaceDN w:val="0"/>
              <w:jc w:val="center"/>
              <w:rPr>
                <w:color w:val="auto"/>
                <w:kern w:val="0"/>
                <w:sz w:val="12"/>
                <w:szCs w:val="12"/>
                <w14:ligatures w14:val="none"/>
                <w14:cntxtAlts w14:val="0"/>
              </w:rPr>
            </w:pPr>
            <w:r w:rsidRPr="00A24D9C">
              <w:rPr>
                <w:color w:val="auto"/>
                <w:kern w:val="0"/>
                <w:sz w:val="12"/>
                <w:szCs w:val="12"/>
                <w14:ligatures w14:val="none"/>
                <w14:cntxtAlts w14:val="0"/>
              </w:rPr>
              <w:t>0</w:t>
            </w:r>
          </w:p>
        </w:tc>
      </w:tr>
      <w:tr w:rsidR="00A24D9C" w:rsidRPr="00A24D9C" w:rsidTr="00A24D9C">
        <w:tc>
          <w:tcPr>
            <w:tcW w:w="814" w:type="dxa"/>
            <w:vMerge/>
            <w:tcBorders>
              <w:left w:val="nil"/>
            </w:tcBorders>
          </w:tcPr>
          <w:p w:rsidR="00A24D9C" w:rsidRPr="00A24D9C" w:rsidRDefault="00A24D9C" w:rsidP="00A24D9C">
            <w:pPr>
              <w:rPr>
                <w:color w:val="auto"/>
                <w:kern w:val="0"/>
                <w:sz w:val="12"/>
                <w:szCs w:val="12"/>
                <w14:ligatures w14:val="none"/>
                <w14:cntxtAlts w14:val="0"/>
              </w:rPr>
            </w:pPr>
          </w:p>
        </w:tc>
        <w:tc>
          <w:tcPr>
            <w:tcW w:w="1171" w:type="dxa"/>
            <w:vMerge/>
          </w:tcPr>
          <w:p w:rsidR="00A24D9C" w:rsidRPr="00A24D9C" w:rsidRDefault="00A24D9C" w:rsidP="00A24D9C">
            <w:pPr>
              <w:rPr>
                <w:color w:val="auto"/>
                <w:kern w:val="0"/>
                <w:sz w:val="12"/>
                <w:szCs w:val="12"/>
                <w14:ligatures w14:val="none"/>
                <w14:cntxtAlts w14:val="0"/>
              </w:rPr>
            </w:pPr>
          </w:p>
        </w:tc>
        <w:tc>
          <w:tcPr>
            <w:tcW w:w="709" w:type="dxa"/>
            <w:vMerge/>
          </w:tcPr>
          <w:p w:rsidR="00A24D9C" w:rsidRPr="00A24D9C" w:rsidRDefault="00A24D9C" w:rsidP="00A24D9C">
            <w:pPr>
              <w:rPr>
                <w:color w:val="auto"/>
                <w:kern w:val="0"/>
                <w:sz w:val="12"/>
                <w:szCs w:val="12"/>
                <w14:ligatures w14:val="none"/>
                <w14:cntxtAlts w14:val="0"/>
              </w:rPr>
            </w:pPr>
          </w:p>
        </w:tc>
        <w:tc>
          <w:tcPr>
            <w:tcW w:w="1134" w:type="dxa"/>
            <w:vMerge/>
          </w:tcPr>
          <w:p w:rsidR="00A24D9C" w:rsidRPr="00A24D9C" w:rsidRDefault="00A24D9C" w:rsidP="00A24D9C">
            <w:pPr>
              <w:rPr>
                <w:color w:val="auto"/>
                <w:kern w:val="0"/>
                <w:sz w:val="12"/>
                <w:szCs w:val="12"/>
                <w14:ligatures w14:val="none"/>
                <w14:cntxtAlts w14:val="0"/>
              </w:rPr>
            </w:pPr>
          </w:p>
        </w:tc>
        <w:tc>
          <w:tcPr>
            <w:tcW w:w="531" w:type="dxa"/>
          </w:tcPr>
          <w:p w:rsidR="00A24D9C" w:rsidRPr="00A24D9C" w:rsidRDefault="00A24D9C" w:rsidP="00A24D9C">
            <w:pPr>
              <w:widowControl w:val="0"/>
              <w:autoSpaceDE w:val="0"/>
              <w:autoSpaceDN w:val="0"/>
              <w:rPr>
                <w:color w:val="auto"/>
                <w:kern w:val="0"/>
                <w:sz w:val="12"/>
                <w:szCs w:val="12"/>
                <w14:ligatures w14:val="none"/>
                <w14:cntxtAlts w14:val="0"/>
              </w:rPr>
            </w:pPr>
          </w:p>
        </w:tc>
        <w:tc>
          <w:tcPr>
            <w:tcW w:w="716" w:type="dxa"/>
            <w:gridSpan w:val="2"/>
          </w:tcPr>
          <w:p w:rsidR="00A24D9C" w:rsidRPr="00A24D9C" w:rsidRDefault="00A24D9C" w:rsidP="00A24D9C">
            <w:pPr>
              <w:widowControl w:val="0"/>
              <w:autoSpaceDE w:val="0"/>
              <w:autoSpaceDN w:val="0"/>
              <w:rPr>
                <w:color w:val="auto"/>
                <w:kern w:val="0"/>
                <w:sz w:val="12"/>
                <w:szCs w:val="12"/>
                <w14:ligatures w14:val="none"/>
                <w14:cntxtAlts w14:val="0"/>
              </w:rPr>
            </w:pPr>
          </w:p>
        </w:tc>
        <w:tc>
          <w:tcPr>
            <w:tcW w:w="595" w:type="dxa"/>
          </w:tcPr>
          <w:p w:rsidR="00A24D9C" w:rsidRPr="00A24D9C" w:rsidRDefault="00A24D9C" w:rsidP="00A24D9C">
            <w:pPr>
              <w:widowControl w:val="0"/>
              <w:autoSpaceDE w:val="0"/>
              <w:autoSpaceDN w:val="0"/>
              <w:rPr>
                <w:color w:val="auto"/>
                <w:kern w:val="0"/>
                <w:sz w:val="12"/>
                <w:szCs w:val="12"/>
                <w14:ligatures w14:val="none"/>
                <w14:cntxtAlts w14:val="0"/>
              </w:rPr>
            </w:pPr>
          </w:p>
        </w:tc>
        <w:tc>
          <w:tcPr>
            <w:tcW w:w="624" w:type="dxa"/>
            <w:gridSpan w:val="2"/>
          </w:tcPr>
          <w:p w:rsidR="00A24D9C" w:rsidRPr="00A24D9C" w:rsidRDefault="00A24D9C" w:rsidP="00A24D9C">
            <w:pPr>
              <w:widowControl w:val="0"/>
              <w:autoSpaceDE w:val="0"/>
              <w:autoSpaceDN w:val="0"/>
              <w:rPr>
                <w:color w:val="auto"/>
                <w:kern w:val="0"/>
                <w:sz w:val="12"/>
                <w:szCs w:val="12"/>
                <w14:ligatures w14:val="none"/>
                <w14:cntxtAlts w14:val="0"/>
              </w:rPr>
            </w:pPr>
          </w:p>
        </w:tc>
        <w:tc>
          <w:tcPr>
            <w:tcW w:w="794" w:type="dxa"/>
          </w:tcPr>
          <w:p w:rsidR="00A24D9C" w:rsidRPr="00A24D9C" w:rsidRDefault="00A24D9C" w:rsidP="00A24D9C">
            <w:pPr>
              <w:widowControl w:val="0"/>
              <w:autoSpaceDE w:val="0"/>
              <w:autoSpaceDN w:val="0"/>
              <w:jc w:val="both"/>
              <w:rPr>
                <w:color w:val="auto"/>
                <w:kern w:val="0"/>
                <w:sz w:val="12"/>
                <w:szCs w:val="12"/>
                <w14:ligatures w14:val="none"/>
                <w14:cntxtAlts w14:val="0"/>
              </w:rPr>
            </w:pPr>
            <w:r w:rsidRPr="00A24D9C">
              <w:rPr>
                <w:color w:val="auto"/>
                <w:kern w:val="0"/>
                <w:sz w:val="12"/>
                <w:szCs w:val="12"/>
                <w14:ligatures w14:val="none"/>
                <w14:cntxtAlts w14:val="0"/>
              </w:rPr>
              <w:t>внебюджетные источники</w:t>
            </w:r>
          </w:p>
        </w:tc>
        <w:tc>
          <w:tcPr>
            <w:tcW w:w="425" w:type="dxa"/>
          </w:tcPr>
          <w:p w:rsidR="00A24D9C" w:rsidRPr="00A24D9C" w:rsidRDefault="00A24D9C" w:rsidP="00A24D9C">
            <w:pPr>
              <w:widowControl w:val="0"/>
              <w:autoSpaceDE w:val="0"/>
              <w:autoSpaceDN w:val="0"/>
              <w:jc w:val="center"/>
              <w:rPr>
                <w:color w:val="auto"/>
                <w:kern w:val="0"/>
                <w:sz w:val="12"/>
                <w:szCs w:val="12"/>
                <w14:ligatures w14:val="none"/>
                <w14:cntxtAlts w14:val="0"/>
              </w:rPr>
            </w:pPr>
          </w:p>
        </w:tc>
        <w:tc>
          <w:tcPr>
            <w:tcW w:w="425" w:type="dxa"/>
          </w:tcPr>
          <w:p w:rsidR="00A24D9C" w:rsidRPr="00A24D9C" w:rsidRDefault="00A24D9C" w:rsidP="00A24D9C">
            <w:pPr>
              <w:widowControl w:val="0"/>
              <w:autoSpaceDE w:val="0"/>
              <w:autoSpaceDN w:val="0"/>
              <w:jc w:val="center"/>
              <w:rPr>
                <w:color w:val="auto"/>
                <w:kern w:val="0"/>
                <w:sz w:val="12"/>
                <w:szCs w:val="12"/>
                <w14:ligatures w14:val="none"/>
                <w14:cntxtAlts w14:val="0"/>
              </w:rPr>
            </w:pPr>
          </w:p>
        </w:tc>
        <w:tc>
          <w:tcPr>
            <w:tcW w:w="425" w:type="dxa"/>
          </w:tcPr>
          <w:p w:rsidR="00A24D9C" w:rsidRPr="00A24D9C" w:rsidRDefault="00A24D9C" w:rsidP="00A24D9C">
            <w:pPr>
              <w:widowControl w:val="0"/>
              <w:autoSpaceDE w:val="0"/>
              <w:autoSpaceDN w:val="0"/>
              <w:jc w:val="center"/>
              <w:rPr>
                <w:color w:val="auto"/>
                <w:kern w:val="0"/>
                <w:sz w:val="12"/>
                <w:szCs w:val="12"/>
                <w14:ligatures w14:val="none"/>
                <w14:cntxtAlts w14:val="0"/>
              </w:rPr>
            </w:pPr>
          </w:p>
        </w:tc>
        <w:tc>
          <w:tcPr>
            <w:tcW w:w="425" w:type="dxa"/>
          </w:tcPr>
          <w:p w:rsidR="00A24D9C" w:rsidRPr="00A24D9C" w:rsidRDefault="00A24D9C" w:rsidP="00A24D9C">
            <w:pPr>
              <w:widowControl w:val="0"/>
              <w:autoSpaceDE w:val="0"/>
              <w:autoSpaceDN w:val="0"/>
              <w:jc w:val="center"/>
              <w:rPr>
                <w:color w:val="auto"/>
                <w:kern w:val="0"/>
                <w:sz w:val="12"/>
                <w:szCs w:val="12"/>
                <w14:ligatures w14:val="none"/>
                <w14:cntxtAlts w14:val="0"/>
              </w:rPr>
            </w:pPr>
          </w:p>
        </w:tc>
        <w:tc>
          <w:tcPr>
            <w:tcW w:w="425" w:type="dxa"/>
          </w:tcPr>
          <w:p w:rsidR="00A24D9C" w:rsidRPr="00A24D9C" w:rsidRDefault="00A24D9C" w:rsidP="00A24D9C">
            <w:pPr>
              <w:widowControl w:val="0"/>
              <w:autoSpaceDE w:val="0"/>
              <w:autoSpaceDN w:val="0"/>
              <w:jc w:val="center"/>
              <w:rPr>
                <w:color w:val="auto"/>
                <w:kern w:val="0"/>
                <w:sz w:val="12"/>
                <w:szCs w:val="12"/>
                <w14:ligatures w14:val="none"/>
                <w14:cntxtAlts w14:val="0"/>
              </w:rPr>
            </w:pPr>
          </w:p>
        </w:tc>
        <w:tc>
          <w:tcPr>
            <w:tcW w:w="567" w:type="dxa"/>
          </w:tcPr>
          <w:p w:rsidR="00A24D9C" w:rsidRPr="00A24D9C" w:rsidRDefault="00A24D9C" w:rsidP="00A24D9C">
            <w:pPr>
              <w:widowControl w:val="0"/>
              <w:autoSpaceDE w:val="0"/>
              <w:autoSpaceDN w:val="0"/>
              <w:jc w:val="center"/>
              <w:rPr>
                <w:color w:val="auto"/>
                <w:kern w:val="0"/>
                <w:sz w:val="12"/>
                <w:szCs w:val="12"/>
                <w14:ligatures w14:val="none"/>
                <w14:cntxtAlts w14:val="0"/>
              </w:rPr>
            </w:pPr>
          </w:p>
        </w:tc>
        <w:tc>
          <w:tcPr>
            <w:tcW w:w="425" w:type="dxa"/>
          </w:tcPr>
          <w:p w:rsidR="00A24D9C" w:rsidRPr="00A24D9C" w:rsidRDefault="00A24D9C" w:rsidP="00A24D9C">
            <w:pPr>
              <w:widowControl w:val="0"/>
              <w:autoSpaceDE w:val="0"/>
              <w:autoSpaceDN w:val="0"/>
              <w:jc w:val="center"/>
              <w:rPr>
                <w:color w:val="auto"/>
                <w:kern w:val="0"/>
                <w:sz w:val="12"/>
                <w:szCs w:val="12"/>
                <w14:ligatures w14:val="none"/>
                <w14:cntxtAlts w14:val="0"/>
              </w:rPr>
            </w:pPr>
          </w:p>
        </w:tc>
        <w:tc>
          <w:tcPr>
            <w:tcW w:w="427" w:type="dxa"/>
          </w:tcPr>
          <w:p w:rsidR="00A24D9C" w:rsidRPr="00A24D9C" w:rsidRDefault="00A24D9C" w:rsidP="00A24D9C">
            <w:pPr>
              <w:widowControl w:val="0"/>
              <w:autoSpaceDE w:val="0"/>
              <w:autoSpaceDN w:val="0"/>
              <w:jc w:val="center"/>
              <w:rPr>
                <w:color w:val="auto"/>
                <w:kern w:val="0"/>
                <w:sz w:val="12"/>
                <w:szCs w:val="12"/>
                <w14:ligatures w14:val="none"/>
                <w14:cntxtAlts w14:val="0"/>
              </w:rPr>
            </w:pPr>
          </w:p>
        </w:tc>
        <w:tc>
          <w:tcPr>
            <w:tcW w:w="425" w:type="dxa"/>
            <w:tcBorders>
              <w:right w:val="nil"/>
            </w:tcBorders>
          </w:tcPr>
          <w:p w:rsidR="00A24D9C" w:rsidRPr="00A24D9C" w:rsidRDefault="00A24D9C" w:rsidP="00A24D9C">
            <w:pPr>
              <w:widowControl w:val="0"/>
              <w:autoSpaceDE w:val="0"/>
              <w:autoSpaceDN w:val="0"/>
              <w:jc w:val="center"/>
              <w:rPr>
                <w:color w:val="auto"/>
                <w:kern w:val="0"/>
                <w:sz w:val="12"/>
                <w:szCs w:val="12"/>
                <w14:ligatures w14:val="none"/>
                <w14:cntxtAlts w14:val="0"/>
              </w:rPr>
            </w:pPr>
          </w:p>
        </w:tc>
      </w:tr>
      <w:tr w:rsidR="00A24D9C" w:rsidRPr="00A24D9C" w:rsidTr="00A24D9C">
        <w:tc>
          <w:tcPr>
            <w:tcW w:w="11057" w:type="dxa"/>
            <w:gridSpan w:val="20"/>
            <w:tcBorders>
              <w:left w:val="nil"/>
              <w:right w:val="nil"/>
            </w:tcBorders>
          </w:tcPr>
          <w:p w:rsidR="00A24D9C" w:rsidRPr="00A24D9C" w:rsidRDefault="00A24D9C" w:rsidP="00A24D9C">
            <w:pPr>
              <w:widowControl w:val="0"/>
              <w:autoSpaceDE w:val="0"/>
              <w:autoSpaceDN w:val="0"/>
              <w:jc w:val="center"/>
              <w:outlineLvl w:val="3"/>
              <w:rPr>
                <w:color w:val="auto"/>
                <w:kern w:val="0"/>
                <w:sz w:val="12"/>
                <w:szCs w:val="12"/>
                <w14:ligatures w14:val="none"/>
                <w14:cntxtAlts w14:val="0"/>
              </w:rPr>
            </w:pPr>
            <w:r w:rsidRPr="00A24D9C">
              <w:rPr>
                <w:color w:val="auto"/>
                <w:kern w:val="0"/>
                <w:sz w:val="12"/>
                <w:szCs w:val="12"/>
                <w14:ligatures w14:val="none"/>
                <w14:cntxtAlts w14:val="0"/>
              </w:rPr>
              <w:t xml:space="preserve">Цели: «Увеличение доли автомобильных дорог общего пользования местного значения </w:t>
            </w:r>
            <w:proofErr w:type="spellStart"/>
            <w:r w:rsidRPr="00A24D9C">
              <w:rPr>
                <w:color w:val="auto"/>
                <w:kern w:val="0"/>
                <w:sz w:val="12"/>
                <w:szCs w:val="12"/>
                <w14:ligatures w14:val="none"/>
                <w14:cntxtAlts w14:val="0"/>
              </w:rPr>
              <w:t>Нижнекумашкинского</w:t>
            </w:r>
            <w:proofErr w:type="spellEnd"/>
            <w:r w:rsidRPr="00A24D9C">
              <w:rPr>
                <w:color w:val="auto"/>
                <w:kern w:val="0"/>
                <w:sz w:val="12"/>
                <w:szCs w:val="12"/>
                <w14:ligatures w14:val="none"/>
                <w14:cntxtAlts w14:val="0"/>
              </w:rPr>
              <w:t xml:space="preserve"> сельского поселения </w:t>
            </w:r>
            <w:proofErr w:type="spellStart"/>
            <w:r w:rsidRPr="00A24D9C">
              <w:rPr>
                <w:color w:val="auto"/>
                <w:kern w:val="0"/>
                <w:sz w:val="12"/>
                <w:szCs w:val="12"/>
                <w14:ligatures w14:val="none"/>
                <w14:cntxtAlts w14:val="0"/>
              </w:rPr>
              <w:t>Шумерлинского</w:t>
            </w:r>
            <w:proofErr w:type="spellEnd"/>
            <w:r w:rsidRPr="00A24D9C">
              <w:rPr>
                <w:color w:val="auto"/>
                <w:kern w:val="0"/>
                <w:sz w:val="12"/>
                <w:szCs w:val="12"/>
                <w14:ligatures w14:val="none"/>
                <w14:cntxtAlts w14:val="0"/>
              </w:rPr>
              <w:t xml:space="preserve"> района, соответствующих нормативным требованиям, в их общей протяженности».</w:t>
            </w:r>
          </w:p>
        </w:tc>
      </w:tr>
      <w:tr w:rsidR="00A24D9C" w:rsidRPr="00A24D9C" w:rsidTr="00A24D9C">
        <w:tc>
          <w:tcPr>
            <w:tcW w:w="814" w:type="dxa"/>
            <w:vMerge w:val="restart"/>
            <w:tcBorders>
              <w:left w:val="nil"/>
            </w:tcBorders>
          </w:tcPr>
          <w:p w:rsidR="00A24D9C" w:rsidRPr="00A24D9C" w:rsidRDefault="00A24D9C" w:rsidP="00A24D9C">
            <w:pPr>
              <w:widowControl w:val="0"/>
              <w:autoSpaceDE w:val="0"/>
              <w:autoSpaceDN w:val="0"/>
              <w:jc w:val="both"/>
              <w:rPr>
                <w:color w:val="auto"/>
                <w:kern w:val="0"/>
                <w:sz w:val="12"/>
                <w:szCs w:val="12"/>
                <w14:ligatures w14:val="none"/>
                <w14:cntxtAlts w14:val="0"/>
              </w:rPr>
            </w:pPr>
            <w:r w:rsidRPr="00A24D9C">
              <w:rPr>
                <w:color w:val="auto"/>
                <w:kern w:val="0"/>
                <w:sz w:val="12"/>
                <w:szCs w:val="12"/>
                <w14:ligatures w14:val="none"/>
                <w14:cntxtAlts w14:val="0"/>
              </w:rPr>
              <w:t>Основное мероприятие 1</w:t>
            </w:r>
          </w:p>
        </w:tc>
        <w:tc>
          <w:tcPr>
            <w:tcW w:w="1171" w:type="dxa"/>
            <w:vMerge w:val="restart"/>
          </w:tcPr>
          <w:p w:rsidR="00A24D9C" w:rsidRPr="00A24D9C" w:rsidRDefault="00A24D9C" w:rsidP="00A24D9C">
            <w:pPr>
              <w:widowControl w:val="0"/>
              <w:autoSpaceDE w:val="0"/>
              <w:autoSpaceDN w:val="0"/>
              <w:jc w:val="both"/>
              <w:rPr>
                <w:color w:val="auto"/>
                <w:kern w:val="0"/>
                <w:sz w:val="12"/>
                <w:szCs w:val="12"/>
                <w14:ligatures w14:val="none"/>
                <w14:cntxtAlts w14:val="0"/>
              </w:rPr>
            </w:pPr>
            <w:r w:rsidRPr="00A24D9C">
              <w:rPr>
                <w:color w:val="auto"/>
                <w:kern w:val="0"/>
                <w:sz w:val="12"/>
                <w:szCs w:val="12"/>
                <w14:ligatures w14:val="none"/>
                <w14:cntxtAlts w14:val="0"/>
              </w:rPr>
              <w:t>Мероприятия, реализуемые с привлечением межбюджетных трансфертов бюджетам другого уровня</w:t>
            </w:r>
          </w:p>
        </w:tc>
        <w:tc>
          <w:tcPr>
            <w:tcW w:w="709" w:type="dxa"/>
            <w:vMerge w:val="restart"/>
          </w:tcPr>
          <w:p w:rsidR="00A24D9C" w:rsidRPr="00A24D9C" w:rsidRDefault="00A24D9C" w:rsidP="00A24D9C">
            <w:pPr>
              <w:widowControl w:val="0"/>
              <w:autoSpaceDE w:val="0"/>
              <w:autoSpaceDN w:val="0"/>
              <w:jc w:val="both"/>
              <w:rPr>
                <w:color w:val="auto"/>
                <w:kern w:val="0"/>
                <w:sz w:val="12"/>
                <w:szCs w:val="12"/>
                <w14:ligatures w14:val="none"/>
                <w14:cntxtAlts w14:val="0"/>
              </w:rPr>
            </w:pPr>
            <w:r w:rsidRPr="00A24D9C">
              <w:rPr>
                <w:color w:val="auto"/>
                <w:kern w:val="0"/>
                <w:sz w:val="12"/>
                <w:szCs w:val="12"/>
                <w14:ligatures w14:val="none"/>
                <w14:cntxtAlts w14:val="0"/>
              </w:rPr>
              <w:t xml:space="preserve">обеспечение </w:t>
            </w:r>
            <w:proofErr w:type="gramStart"/>
            <w:r w:rsidRPr="00A24D9C">
              <w:rPr>
                <w:color w:val="auto"/>
                <w:kern w:val="0"/>
                <w:sz w:val="12"/>
                <w:szCs w:val="12"/>
                <w14:ligatures w14:val="none"/>
                <w14:cntxtAlts w14:val="0"/>
              </w:rPr>
              <w:t>функционирования сети автомобильных дорог общего пользования местного значения</w:t>
            </w:r>
            <w:proofErr w:type="gramEnd"/>
          </w:p>
        </w:tc>
        <w:tc>
          <w:tcPr>
            <w:tcW w:w="1134" w:type="dxa"/>
            <w:vMerge w:val="restart"/>
          </w:tcPr>
          <w:p w:rsidR="00A24D9C" w:rsidRPr="00A24D9C" w:rsidRDefault="00A24D9C" w:rsidP="00A24D9C">
            <w:pPr>
              <w:widowControl w:val="0"/>
              <w:autoSpaceDE w:val="0"/>
              <w:autoSpaceDN w:val="0"/>
              <w:jc w:val="both"/>
              <w:rPr>
                <w:color w:val="auto"/>
                <w:kern w:val="0"/>
                <w:sz w:val="12"/>
                <w:szCs w:val="12"/>
                <w14:ligatures w14:val="none"/>
                <w14:cntxtAlts w14:val="0"/>
              </w:rPr>
            </w:pPr>
            <w:r w:rsidRPr="00A24D9C">
              <w:rPr>
                <w:color w:val="auto"/>
                <w:kern w:val="0"/>
                <w:sz w:val="12"/>
                <w:szCs w:val="12"/>
                <w14:ligatures w14:val="none"/>
                <w14:cntxtAlts w14:val="0"/>
              </w:rPr>
              <w:t xml:space="preserve">ответственный исполнитель - Администрация  </w:t>
            </w:r>
            <w:proofErr w:type="spellStart"/>
            <w:r w:rsidRPr="00A24D9C">
              <w:rPr>
                <w:color w:val="auto"/>
                <w:kern w:val="0"/>
                <w:sz w:val="12"/>
                <w:szCs w:val="12"/>
                <w14:ligatures w14:val="none"/>
                <w14:cntxtAlts w14:val="0"/>
              </w:rPr>
              <w:t>Нижнекумашкинского</w:t>
            </w:r>
            <w:proofErr w:type="spellEnd"/>
            <w:r w:rsidRPr="00A24D9C">
              <w:rPr>
                <w:color w:val="auto"/>
                <w:kern w:val="0"/>
                <w:sz w:val="12"/>
                <w:szCs w:val="12"/>
                <w14:ligatures w14:val="none"/>
                <w14:cntxtAlts w14:val="0"/>
              </w:rPr>
              <w:t xml:space="preserve"> сельского поселения </w:t>
            </w:r>
            <w:proofErr w:type="spellStart"/>
            <w:r w:rsidRPr="00A24D9C">
              <w:rPr>
                <w:color w:val="auto"/>
                <w:kern w:val="0"/>
                <w:sz w:val="12"/>
                <w:szCs w:val="12"/>
                <w14:ligatures w14:val="none"/>
                <w14:cntxtAlts w14:val="0"/>
              </w:rPr>
              <w:t>Шумерлинского</w:t>
            </w:r>
            <w:proofErr w:type="spellEnd"/>
            <w:r w:rsidRPr="00A24D9C">
              <w:rPr>
                <w:color w:val="auto"/>
                <w:kern w:val="0"/>
                <w:sz w:val="12"/>
                <w:szCs w:val="12"/>
                <w14:ligatures w14:val="none"/>
                <w14:cntxtAlts w14:val="0"/>
              </w:rPr>
              <w:t xml:space="preserve"> района, </w:t>
            </w:r>
          </w:p>
        </w:tc>
        <w:tc>
          <w:tcPr>
            <w:tcW w:w="567" w:type="dxa"/>
            <w:gridSpan w:val="2"/>
          </w:tcPr>
          <w:p w:rsidR="00A24D9C" w:rsidRPr="00A24D9C" w:rsidRDefault="00A24D9C" w:rsidP="00A24D9C">
            <w:pPr>
              <w:widowControl w:val="0"/>
              <w:autoSpaceDE w:val="0"/>
              <w:autoSpaceDN w:val="0"/>
              <w:rPr>
                <w:color w:val="auto"/>
                <w:kern w:val="0"/>
                <w:sz w:val="12"/>
                <w:szCs w:val="12"/>
                <w14:ligatures w14:val="none"/>
                <w14:cntxtAlts w14:val="0"/>
              </w:rPr>
            </w:pPr>
          </w:p>
        </w:tc>
        <w:tc>
          <w:tcPr>
            <w:tcW w:w="680" w:type="dxa"/>
          </w:tcPr>
          <w:p w:rsidR="00A24D9C" w:rsidRPr="00A24D9C" w:rsidRDefault="00A24D9C" w:rsidP="00A24D9C">
            <w:pPr>
              <w:widowControl w:val="0"/>
              <w:autoSpaceDE w:val="0"/>
              <w:autoSpaceDN w:val="0"/>
              <w:rPr>
                <w:color w:val="auto"/>
                <w:kern w:val="0"/>
                <w:sz w:val="12"/>
                <w:szCs w:val="12"/>
                <w14:ligatures w14:val="none"/>
                <w14:cntxtAlts w14:val="0"/>
              </w:rPr>
            </w:pPr>
          </w:p>
        </w:tc>
        <w:tc>
          <w:tcPr>
            <w:tcW w:w="595" w:type="dxa"/>
          </w:tcPr>
          <w:p w:rsidR="00A24D9C" w:rsidRPr="00A24D9C" w:rsidRDefault="00A24D9C" w:rsidP="00A24D9C">
            <w:pPr>
              <w:widowControl w:val="0"/>
              <w:autoSpaceDE w:val="0"/>
              <w:autoSpaceDN w:val="0"/>
              <w:rPr>
                <w:color w:val="auto"/>
                <w:kern w:val="0"/>
                <w:sz w:val="12"/>
                <w:szCs w:val="12"/>
                <w14:ligatures w14:val="none"/>
                <w14:cntxtAlts w14:val="0"/>
              </w:rPr>
            </w:pPr>
          </w:p>
        </w:tc>
        <w:tc>
          <w:tcPr>
            <w:tcW w:w="616" w:type="dxa"/>
          </w:tcPr>
          <w:p w:rsidR="00A24D9C" w:rsidRPr="00A24D9C" w:rsidRDefault="00A24D9C" w:rsidP="00A24D9C">
            <w:pPr>
              <w:widowControl w:val="0"/>
              <w:autoSpaceDE w:val="0"/>
              <w:autoSpaceDN w:val="0"/>
              <w:rPr>
                <w:color w:val="auto"/>
                <w:kern w:val="0"/>
                <w:sz w:val="12"/>
                <w:szCs w:val="12"/>
                <w14:ligatures w14:val="none"/>
                <w14:cntxtAlts w14:val="0"/>
              </w:rPr>
            </w:pPr>
          </w:p>
        </w:tc>
        <w:tc>
          <w:tcPr>
            <w:tcW w:w="802" w:type="dxa"/>
            <w:gridSpan w:val="2"/>
          </w:tcPr>
          <w:p w:rsidR="00A24D9C" w:rsidRPr="00A24D9C" w:rsidRDefault="00A24D9C" w:rsidP="00A24D9C">
            <w:pPr>
              <w:widowControl w:val="0"/>
              <w:autoSpaceDE w:val="0"/>
              <w:autoSpaceDN w:val="0"/>
              <w:jc w:val="both"/>
              <w:rPr>
                <w:color w:val="auto"/>
                <w:kern w:val="0"/>
                <w:sz w:val="12"/>
                <w:szCs w:val="12"/>
                <w14:ligatures w14:val="none"/>
                <w14:cntxtAlts w14:val="0"/>
              </w:rPr>
            </w:pPr>
            <w:r w:rsidRPr="00A24D9C">
              <w:rPr>
                <w:color w:val="auto"/>
                <w:kern w:val="0"/>
                <w:sz w:val="12"/>
                <w:szCs w:val="12"/>
                <w14:ligatures w14:val="none"/>
                <w14:cntxtAlts w14:val="0"/>
              </w:rPr>
              <w:t>всего</w:t>
            </w:r>
          </w:p>
        </w:tc>
        <w:tc>
          <w:tcPr>
            <w:tcW w:w="425" w:type="dxa"/>
          </w:tcPr>
          <w:p w:rsidR="00A24D9C" w:rsidRPr="00A24D9C" w:rsidRDefault="00A24D9C" w:rsidP="00A24D9C">
            <w:pPr>
              <w:widowControl w:val="0"/>
              <w:autoSpaceDE w:val="0"/>
              <w:autoSpaceDN w:val="0"/>
              <w:jc w:val="center"/>
              <w:rPr>
                <w:color w:val="auto"/>
                <w:kern w:val="0"/>
                <w:sz w:val="12"/>
                <w:szCs w:val="12"/>
                <w14:ligatures w14:val="none"/>
                <w14:cntxtAlts w14:val="0"/>
              </w:rPr>
            </w:pPr>
            <w:r w:rsidRPr="00A24D9C">
              <w:rPr>
                <w:color w:val="auto"/>
                <w:kern w:val="0"/>
                <w:sz w:val="12"/>
                <w:szCs w:val="12"/>
                <w14:ligatures w14:val="none"/>
                <w14:cntxtAlts w14:val="0"/>
              </w:rPr>
              <w:t>1275,9</w:t>
            </w:r>
          </w:p>
        </w:tc>
        <w:tc>
          <w:tcPr>
            <w:tcW w:w="425" w:type="dxa"/>
          </w:tcPr>
          <w:p w:rsidR="00A24D9C" w:rsidRPr="00A24D9C" w:rsidRDefault="00A24D9C" w:rsidP="00A24D9C">
            <w:pPr>
              <w:widowControl w:val="0"/>
              <w:autoSpaceDE w:val="0"/>
              <w:autoSpaceDN w:val="0"/>
              <w:jc w:val="center"/>
              <w:rPr>
                <w:color w:val="auto"/>
                <w:kern w:val="0"/>
                <w:sz w:val="12"/>
                <w:szCs w:val="12"/>
                <w14:ligatures w14:val="none"/>
                <w14:cntxtAlts w14:val="0"/>
              </w:rPr>
            </w:pPr>
            <w:r w:rsidRPr="00A24D9C">
              <w:rPr>
                <w:color w:val="auto"/>
                <w:kern w:val="0"/>
                <w:sz w:val="12"/>
                <w:szCs w:val="12"/>
                <w14:ligatures w14:val="none"/>
                <w14:cntxtAlts w14:val="0"/>
              </w:rPr>
              <w:t>933,2</w:t>
            </w:r>
          </w:p>
        </w:tc>
        <w:tc>
          <w:tcPr>
            <w:tcW w:w="425" w:type="dxa"/>
          </w:tcPr>
          <w:p w:rsidR="00A24D9C" w:rsidRPr="00A24D9C" w:rsidRDefault="00A24D9C" w:rsidP="00A24D9C">
            <w:pPr>
              <w:widowControl w:val="0"/>
              <w:autoSpaceDE w:val="0"/>
              <w:autoSpaceDN w:val="0"/>
              <w:jc w:val="center"/>
              <w:rPr>
                <w:color w:val="auto"/>
                <w:kern w:val="0"/>
                <w:sz w:val="12"/>
                <w:szCs w:val="12"/>
                <w14:ligatures w14:val="none"/>
                <w14:cntxtAlts w14:val="0"/>
              </w:rPr>
            </w:pPr>
            <w:r w:rsidRPr="00A24D9C">
              <w:rPr>
                <w:color w:val="auto"/>
                <w:kern w:val="0"/>
                <w:sz w:val="12"/>
                <w:szCs w:val="12"/>
                <w14:ligatures w14:val="none"/>
                <w14:cntxtAlts w14:val="0"/>
              </w:rPr>
              <w:t>618,7</w:t>
            </w:r>
          </w:p>
        </w:tc>
        <w:tc>
          <w:tcPr>
            <w:tcW w:w="425" w:type="dxa"/>
          </w:tcPr>
          <w:p w:rsidR="00A24D9C" w:rsidRPr="00A24D9C" w:rsidRDefault="00A24D9C" w:rsidP="00A24D9C">
            <w:pPr>
              <w:widowControl w:val="0"/>
              <w:autoSpaceDE w:val="0"/>
              <w:autoSpaceDN w:val="0"/>
              <w:jc w:val="center"/>
              <w:rPr>
                <w:color w:val="auto"/>
                <w:kern w:val="0"/>
                <w:sz w:val="12"/>
                <w:szCs w:val="12"/>
                <w14:ligatures w14:val="none"/>
                <w14:cntxtAlts w14:val="0"/>
              </w:rPr>
            </w:pPr>
            <w:r w:rsidRPr="00A24D9C">
              <w:rPr>
                <w:color w:val="auto"/>
                <w:kern w:val="0"/>
                <w:sz w:val="12"/>
                <w:szCs w:val="12"/>
                <w14:ligatures w14:val="none"/>
                <w14:cntxtAlts w14:val="0"/>
              </w:rPr>
              <w:t>1648,8</w:t>
            </w:r>
          </w:p>
        </w:tc>
        <w:tc>
          <w:tcPr>
            <w:tcW w:w="425" w:type="dxa"/>
          </w:tcPr>
          <w:p w:rsidR="00A24D9C" w:rsidRPr="00A24D9C" w:rsidRDefault="00A24D9C" w:rsidP="00A24D9C">
            <w:pPr>
              <w:widowControl w:val="0"/>
              <w:autoSpaceDE w:val="0"/>
              <w:autoSpaceDN w:val="0"/>
              <w:jc w:val="center"/>
              <w:rPr>
                <w:color w:val="auto"/>
                <w:kern w:val="0"/>
                <w:sz w:val="12"/>
                <w:szCs w:val="12"/>
                <w14:ligatures w14:val="none"/>
                <w14:cntxtAlts w14:val="0"/>
              </w:rPr>
            </w:pPr>
            <w:r w:rsidRPr="00A24D9C">
              <w:rPr>
                <w:color w:val="auto"/>
                <w:kern w:val="0"/>
                <w:sz w:val="12"/>
                <w:szCs w:val="12"/>
                <w14:ligatures w14:val="none"/>
                <w14:cntxtAlts w14:val="0"/>
              </w:rPr>
              <w:t>1773,1</w:t>
            </w:r>
          </w:p>
        </w:tc>
        <w:tc>
          <w:tcPr>
            <w:tcW w:w="567" w:type="dxa"/>
          </w:tcPr>
          <w:p w:rsidR="00A24D9C" w:rsidRPr="00A24D9C" w:rsidRDefault="00A24D9C" w:rsidP="00A24D9C">
            <w:pPr>
              <w:widowControl w:val="0"/>
              <w:autoSpaceDE w:val="0"/>
              <w:autoSpaceDN w:val="0"/>
              <w:jc w:val="center"/>
              <w:rPr>
                <w:color w:val="auto"/>
                <w:kern w:val="0"/>
                <w:sz w:val="12"/>
                <w:szCs w:val="12"/>
                <w14:ligatures w14:val="none"/>
                <w14:cntxtAlts w14:val="0"/>
              </w:rPr>
            </w:pPr>
            <w:r w:rsidRPr="00A24D9C">
              <w:rPr>
                <w:color w:val="auto"/>
                <w:kern w:val="0"/>
                <w:sz w:val="12"/>
                <w:szCs w:val="12"/>
                <w14:ligatures w14:val="none"/>
                <w14:cntxtAlts w14:val="0"/>
              </w:rPr>
              <w:t>0</w:t>
            </w:r>
          </w:p>
        </w:tc>
        <w:tc>
          <w:tcPr>
            <w:tcW w:w="425" w:type="dxa"/>
          </w:tcPr>
          <w:p w:rsidR="00A24D9C" w:rsidRPr="00A24D9C" w:rsidRDefault="00A24D9C" w:rsidP="00A24D9C">
            <w:pPr>
              <w:widowControl w:val="0"/>
              <w:autoSpaceDE w:val="0"/>
              <w:autoSpaceDN w:val="0"/>
              <w:jc w:val="center"/>
              <w:rPr>
                <w:color w:val="auto"/>
                <w:kern w:val="0"/>
                <w:sz w:val="12"/>
                <w:szCs w:val="12"/>
                <w14:ligatures w14:val="none"/>
                <w14:cntxtAlts w14:val="0"/>
              </w:rPr>
            </w:pPr>
            <w:r w:rsidRPr="00A24D9C">
              <w:rPr>
                <w:color w:val="auto"/>
                <w:kern w:val="0"/>
                <w:sz w:val="12"/>
                <w:szCs w:val="12"/>
                <w14:ligatures w14:val="none"/>
                <w14:cntxtAlts w14:val="0"/>
              </w:rPr>
              <w:t>0</w:t>
            </w:r>
          </w:p>
        </w:tc>
        <w:tc>
          <w:tcPr>
            <w:tcW w:w="427" w:type="dxa"/>
          </w:tcPr>
          <w:p w:rsidR="00A24D9C" w:rsidRPr="00A24D9C" w:rsidRDefault="00A24D9C" w:rsidP="00A24D9C">
            <w:pPr>
              <w:widowControl w:val="0"/>
              <w:autoSpaceDE w:val="0"/>
              <w:autoSpaceDN w:val="0"/>
              <w:jc w:val="center"/>
              <w:rPr>
                <w:color w:val="auto"/>
                <w:kern w:val="0"/>
                <w:sz w:val="12"/>
                <w:szCs w:val="12"/>
                <w14:ligatures w14:val="none"/>
                <w14:cntxtAlts w14:val="0"/>
              </w:rPr>
            </w:pPr>
            <w:r w:rsidRPr="00A24D9C">
              <w:rPr>
                <w:color w:val="auto"/>
                <w:kern w:val="0"/>
                <w:sz w:val="12"/>
                <w:szCs w:val="12"/>
                <w14:ligatures w14:val="none"/>
                <w14:cntxtAlts w14:val="0"/>
              </w:rPr>
              <w:t>0</w:t>
            </w:r>
          </w:p>
        </w:tc>
        <w:tc>
          <w:tcPr>
            <w:tcW w:w="425" w:type="dxa"/>
            <w:tcBorders>
              <w:right w:val="nil"/>
            </w:tcBorders>
          </w:tcPr>
          <w:p w:rsidR="00A24D9C" w:rsidRPr="00A24D9C" w:rsidRDefault="00A24D9C" w:rsidP="00A24D9C">
            <w:pPr>
              <w:widowControl w:val="0"/>
              <w:autoSpaceDE w:val="0"/>
              <w:autoSpaceDN w:val="0"/>
              <w:jc w:val="center"/>
              <w:rPr>
                <w:color w:val="auto"/>
                <w:kern w:val="0"/>
                <w:sz w:val="12"/>
                <w:szCs w:val="12"/>
                <w14:ligatures w14:val="none"/>
                <w14:cntxtAlts w14:val="0"/>
              </w:rPr>
            </w:pPr>
            <w:r w:rsidRPr="00A24D9C">
              <w:rPr>
                <w:color w:val="auto"/>
                <w:kern w:val="0"/>
                <w:sz w:val="12"/>
                <w:szCs w:val="12"/>
                <w14:ligatures w14:val="none"/>
                <w14:cntxtAlts w14:val="0"/>
              </w:rPr>
              <w:t>0</w:t>
            </w:r>
          </w:p>
        </w:tc>
      </w:tr>
      <w:tr w:rsidR="00A24D9C" w:rsidRPr="00A24D9C" w:rsidTr="00A24D9C">
        <w:tc>
          <w:tcPr>
            <w:tcW w:w="814" w:type="dxa"/>
            <w:vMerge/>
            <w:tcBorders>
              <w:left w:val="nil"/>
            </w:tcBorders>
          </w:tcPr>
          <w:p w:rsidR="00A24D9C" w:rsidRPr="00A24D9C" w:rsidRDefault="00A24D9C" w:rsidP="00A24D9C">
            <w:pPr>
              <w:rPr>
                <w:color w:val="auto"/>
                <w:kern w:val="0"/>
                <w:sz w:val="12"/>
                <w:szCs w:val="12"/>
                <w14:ligatures w14:val="none"/>
                <w14:cntxtAlts w14:val="0"/>
              </w:rPr>
            </w:pPr>
          </w:p>
        </w:tc>
        <w:tc>
          <w:tcPr>
            <w:tcW w:w="1171" w:type="dxa"/>
            <w:vMerge/>
          </w:tcPr>
          <w:p w:rsidR="00A24D9C" w:rsidRPr="00A24D9C" w:rsidRDefault="00A24D9C" w:rsidP="00A24D9C">
            <w:pPr>
              <w:rPr>
                <w:color w:val="auto"/>
                <w:kern w:val="0"/>
                <w:sz w:val="12"/>
                <w:szCs w:val="12"/>
                <w14:ligatures w14:val="none"/>
                <w14:cntxtAlts w14:val="0"/>
              </w:rPr>
            </w:pPr>
          </w:p>
        </w:tc>
        <w:tc>
          <w:tcPr>
            <w:tcW w:w="709" w:type="dxa"/>
            <w:vMerge/>
          </w:tcPr>
          <w:p w:rsidR="00A24D9C" w:rsidRPr="00A24D9C" w:rsidRDefault="00A24D9C" w:rsidP="00A24D9C">
            <w:pPr>
              <w:rPr>
                <w:color w:val="auto"/>
                <w:kern w:val="0"/>
                <w:sz w:val="12"/>
                <w:szCs w:val="12"/>
                <w14:ligatures w14:val="none"/>
                <w14:cntxtAlts w14:val="0"/>
              </w:rPr>
            </w:pPr>
          </w:p>
        </w:tc>
        <w:tc>
          <w:tcPr>
            <w:tcW w:w="1134" w:type="dxa"/>
            <w:vMerge/>
          </w:tcPr>
          <w:p w:rsidR="00A24D9C" w:rsidRPr="00A24D9C" w:rsidRDefault="00A24D9C" w:rsidP="00A24D9C">
            <w:pPr>
              <w:rPr>
                <w:color w:val="auto"/>
                <w:kern w:val="0"/>
                <w:sz w:val="12"/>
                <w:szCs w:val="12"/>
                <w14:ligatures w14:val="none"/>
                <w14:cntxtAlts w14:val="0"/>
              </w:rPr>
            </w:pPr>
          </w:p>
        </w:tc>
        <w:tc>
          <w:tcPr>
            <w:tcW w:w="567" w:type="dxa"/>
            <w:gridSpan w:val="2"/>
          </w:tcPr>
          <w:p w:rsidR="00A24D9C" w:rsidRPr="00A24D9C" w:rsidRDefault="00A24D9C" w:rsidP="00A24D9C">
            <w:pPr>
              <w:widowControl w:val="0"/>
              <w:autoSpaceDE w:val="0"/>
              <w:autoSpaceDN w:val="0"/>
              <w:rPr>
                <w:color w:val="auto"/>
                <w:kern w:val="0"/>
                <w:sz w:val="12"/>
                <w:szCs w:val="12"/>
                <w14:ligatures w14:val="none"/>
                <w14:cntxtAlts w14:val="0"/>
              </w:rPr>
            </w:pPr>
          </w:p>
        </w:tc>
        <w:tc>
          <w:tcPr>
            <w:tcW w:w="680" w:type="dxa"/>
          </w:tcPr>
          <w:p w:rsidR="00A24D9C" w:rsidRPr="00A24D9C" w:rsidRDefault="00A24D9C" w:rsidP="00A24D9C">
            <w:pPr>
              <w:widowControl w:val="0"/>
              <w:autoSpaceDE w:val="0"/>
              <w:autoSpaceDN w:val="0"/>
              <w:rPr>
                <w:color w:val="auto"/>
                <w:kern w:val="0"/>
                <w:sz w:val="12"/>
                <w:szCs w:val="12"/>
                <w14:ligatures w14:val="none"/>
                <w14:cntxtAlts w14:val="0"/>
              </w:rPr>
            </w:pPr>
          </w:p>
        </w:tc>
        <w:tc>
          <w:tcPr>
            <w:tcW w:w="595" w:type="dxa"/>
          </w:tcPr>
          <w:p w:rsidR="00A24D9C" w:rsidRPr="00A24D9C" w:rsidRDefault="00A24D9C" w:rsidP="00A24D9C">
            <w:pPr>
              <w:widowControl w:val="0"/>
              <w:autoSpaceDE w:val="0"/>
              <w:autoSpaceDN w:val="0"/>
              <w:rPr>
                <w:color w:val="auto"/>
                <w:kern w:val="0"/>
                <w:sz w:val="12"/>
                <w:szCs w:val="12"/>
                <w14:ligatures w14:val="none"/>
                <w14:cntxtAlts w14:val="0"/>
              </w:rPr>
            </w:pPr>
          </w:p>
        </w:tc>
        <w:tc>
          <w:tcPr>
            <w:tcW w:w="616" w:type="dxa"/>
          </w:tcPr>
          <w:p w:rsidR="00A24D9C" w:rsidRPr="00A24D9C" w:rsidRDefault="00A24D9C" w:rsidP="00A24D9C">
            <w:pPr>
              <w:widowControl w:val="0"/>
              <w:autoSpaceDE w:val="0"/>
              <w:autoSpaceDN w:val="0"/>
              <w:rPr>
                <w:color w:val="auto"/>
                <w:kern w:val="0"/>
                <w:sz w:val="12"/>
                <w:szCs w:val="12"/>
                <w14:ligatures w14:val="none"/>
                <w14:cntxtAlts w14:val="0"/>
              </w:rPr>
            </w:pPr>
          </w:p>
        </w:tc>
        <w:tc>
          <w:tcPr>
            <w:tcW w:w="802" w:type="dxa"/>
            <w:gridSpan w:val="2"/>
          </w:tcPr>
          <w:p w:rsidR="00A24D9C" w:rsidRPr="00A24D9C" w:rsidRDefault="00A24D9C" w:rsidP="00A24D9C">
            <w:pPr>
              <w:widowControl w:val="0"/>
              <w:autoSpaceDE w:val="0"/>
              <w:autoSpaceDN w:val="0"/>
              <w:jc w:val="both"/>
              <w:rPr>
                <w:color w:val="auto"/>
                <w:kern w:val="0"/>
                <w:sz w:val="12"/>
                <w:szCs w:val="12"/>
                <w14:ligatures w14:val="none"/>
                <w14:cntxtAlts w14:val="0"/>
              </w:rPr>
            </w:pPr>
            <w:r w:rsidRPr="00A24D9C">
              <w:rPr>
                <w:color w:val="auto"/>
                <w:kern w:val="0"/>
                <w:sz w:val="12"/>
                <w:szCs w:val="12"/>
                <w14:ligatures w14:val="none"/>
                <w14:cntxtAlts w14:val="0"/>
              </w:rPr>
              <w:t>федеральный бюджет</w:t>
            </w:r>
          </w:p>
        </w:tc>
        <w:tc>
          <w:tcPr>
            <w:tcW w:w="425" w:type="dxa"/>
          </w:tcPr>
          <w:p w:rsidR="00A24D9C" w:rsidRPr="00A24D9C" w:rsidRDefault="00A24D9C" w:rsidP="00A24D9C">
            <w:pPr>
              <w:widowControl w:val="0"/>
              <w:autoSpaceDE w:val="0"/>
              <w:autoSpaceDN w:val="0"/>
              <w:jc w:val="center"/>
              <w:rPr>
                <w:color w:val="auto"/>
                <w:kern w:val="0"/>
                <w:sz w:val="12"/>
                <w:szCs w:val="12"/>
                <w14:ligatures w14:val="none"/>
                <w14:cntxtAlts w14:val="0"/>
              </w:rPr>
            </w:pPr>
            <w:r w:rsidRPr="00A24D9C">
              <w:rPr>
                <w:color w:val="auto"/>
                <w:kern w:val="0"/>
                <w:sz w:val="12"/>
                <w:szCs w:val="12"/>
                <w14:ligatures w14:val="none"/>
                <w14:cntxtAlts w14:val="0"/>
              </w:rPr>
              <w:t>0</w:t>
            </w:r>
          </w:p>
        </w:tc>
        <w:tc>
          <w:tcPr>
            <w:tcW w:w="425" w:type="dxa"/>
          </w:tcPr>
          <w:p w:rsidR="00A24D9C" w:rsidRPr="00A24D9C" w:rsidRDefault="00A24D9C" w:rsidP="00A24D9C">
            <w:pPr>
              <w:widowControl w:val="0"/>
              <w:autoSpaceDE w:val="0"/>
              <w:autoSpaceDN w:val="0"/>
              <w:jc w:val="center"/>
              <w:rPr>
                <w:color w:val="auto"/>
                <w:kern w:val="0"/>
                <w:sz w:val="12"/>
                <w:szCs w:val="12"/>
                <w14:ligatures w14:val="none"/>
                <w14:cntxtAlts w14:val="0"/>
              </w:rPr>
            </w:pPr>
            <w:r w:rsidRPr="00A24D9C">
              <w:rPr>
                <w:color w:val="auto"/>
                <w:kern w:val="0"/>
                <w:sz w:val="12"/>
                <w:szCs w:val="12"/>
                <w14:ligatures w14:val="none"/>
                <w14:cntxtAlts w14:val="0"/>
              </w:rPr>
              <w:t>0</w:t>
            </w:r>
          </w:p>
        </w:tc>
        <w:tc>
          <w:tcPr>
            <w:tcW w:w="425" w:type="dxa"/>
          </w:tcPr>
          <w:p w:rsidR="00A24D9C" w:rsidRPr="00A24D9C" w:rsidRDefault="00A24D9C" w:rsidP="00A24D9C">
            <w:pPr>
              <w:widowControl w:val="0"/>
              <w:autoSpaceDE w:val="0"/>
              <w:autoSpaceDN w:val="0"/>
              <w:jc w:val="center"/>
              <w:rPr>
                <w:color w:val="auto"/>
                <w:kern w:val="0"/>
                <w:sz w:val="12"/>
                <w:szCs w:val="12"/>
                <w14:ligatures w14:val="none"/>
                <w14:cntxtAlts w14:val="0"/>
              </w:rPr>
            </w:pPr>
            <w:r w:rsidRPr="00A24D9C">
              <w:rPr>
                <w:color w:val="auto"/>
                <w:kern w:val="0"/>
                <w:sz w:val="12"/>
                <w:szCs w:val="12"/>
                <w14:ligatures w14:val="none"/>
                <w14:cntxtAlts w14:val="0"/>
              </w:rPr>
              <w:t>0</w:t>
            </w:r>
          </w:p>
        </w:tc>
        <w:tc>
          <w:tcPr>
            <w:tcW w:w="425" w:type="dxa"/>
          </w:tcPr>
          <w:p w:rsidR="00A24D9C" w:rsidRPr="00A24D9C" w:rsidRDefault="00A24D9C" w:rsidP="00A24D9C">
            <w:pPr>
              <w:widowControl w:val="0"/>
              <w:autoSpaceDE w:val="0"/>
              <w:autoSpaceDN w:val="0"/>
              <w:jc w:val="center"/>
              <w:rPr>
                <w:color w:val="auto"/>
                <w:kern w:val="0"/>
                <w:sz w:val="12"/>
                <w:szCs w:val="12"/>
                <w14:ligatures w14:val="none"/>
                <w14:cntxtAlts w14:val="0"/>
              </w:rPr>
            </w:pPr>
            <w:r w:rsidRPr="00A24D9C">
              <w:rPr>
                <w:color w:val="auto"/>
                <w:kern w:val="0"/>
                <w:sz w:val="12"/>
                <w:szCs w:val="12"/>
                <w14:ligatures w14:val="none"/>
                <w14:cntxtAlts w14:val="0"/>
              </w:rPr>
              <w:t>0</w:t>
            </w:r>
          </w:p>
        </w:tc>
        <w:tc>
          <w:tcPr>
            <w:tcW w:w="425" w:type="dxa"/>
          </w:tcPr>
          <w:p w:rsidR="00A24D9C" w:rsidRPr="00A24D9C" w:rsidRDefault="00A24D9C" w:rsidP="00A24D9C">
            <w:pPr>
              <w:widowControl w:val="0"/>
              <w:autoSpaceDE w:val="0"/>
              <w:autoSpaceDN w:val="0"/>
              <w:jc w:val="center"/>
              <w:rPr>
                <w:color w:val="auto"/>
                <w:kern w:val="0"/>
                <w:sz w:val="12"/>
                <w:szCs w:val="12"/>
                <w14:ligatures w14:val="none"/>
                <w14:cntxtAlts w14:val="0"/>
              </w:rPr>
            </w:pPr>
            <w:r w:rsidRPr="00A24D9C">
              <w:rPr>
                <w:color w:val="auto"/>
                <w:kern w:val="0"/>
                <w:sz w:val="12"/>
                <w:szCs w:val="12"/>
                <w14:ligatures w14:val="none"/>
                <w14:cntxtAlts w14:val="0"/>
              </w:rPr>
              <w:t>0</w:t>
            </w:r>
          </w:p>
        </w:tc>
        <w:tc>
          <w:tcPr>
            <w:tcW w:w="567" w:type="dxa"/>
          </w:tcPr>
          <w:p w:rsidR="00A24D9C" w:rsidRPr="00A24D9C" w:rsidRDefault="00A24D9C" w:rsidP="00A24D9C">
            <w:pPr>
              <w:widowControl w:val="0"/>
              <w:autoSpaceDE w:val="0"/>
              <w:autoSpaceDN w:val="0"/>
              <w:jc w:val="center"/>
              <w:rPr>
                <w:color w:val="auto"/>
                <w:kern w:val="0"/>
                <w:sz w:val="12"/>
                <w:szCs w:val="12"/>
                <w14:ligatures w14:val="none"/>
                <w14:cntxtAlts w14:val="0"/>
              </w:rPr>
            </w:pPr>
            <w:r w:rsidRPr="00A24D9C">
              <w:rPr>
                <w:color w:val="auto"/>
                <w:kern w:val="0"/>
                <w:sz w:val="12"/>
                <w:szCs w:val="12"/>
                <w14:ligatures w14:val="none"/>
                <w14:cntxtAlts w14:val="0"/>
              </w:rPr>
              <w:t>0</w:t>
            </w:r>
          </w:p>
        </w:tc>
        <w:tc>
          <w:tcPr>
            <w:tcW w:w="425" w:type="dxa"/>
          </w:tcPr>
          <w:p w:rsidR="00A24D9C" w:rsidRPr="00A24D9C" w:rsidRDefault="00A24D9C" w:rsidP="00A24D9C">
            <w:pPr>
              <w:widowControl w:val="0"/>
              <w:autoSpaceDE w:val="0"/>
              <w:autoSpaceDN w:val="0"/>
              <w:jc w:val="center"/>
              <w:rPr>
                <w:color w:val="auto"/>
                <w:kern w:val="0"/>
                <w:sz w:val="12"/>
                <w:szCs w:val="12"/>
                <w14:ligatures w14:val="none"/>
                <w14:cntxtAlts w14:val="0"/>
              </w:rPr>
            </w:pPr>
            <w:r w:rsidRPr="00A24D9C">
              <w:rPr>
                <w:color w:val="auto"/>
                <w:kern w:val="0"/>
                <w:sz w:val="12"/>
                <w:szCs w:val="12"/>
                <w14:ligatures w14:val="none"/>
                <w14:cntxtAlts w14:val="0"/>
              </w:rPr>
              <w:t>0</w:t>
            </w:r>
          </w:p>
        </w:tc>
        <w:tc>
          <w:tcPr>
            <w:tcW w:w="427" w:type="dxa"/>
          </w:tcPr>
          <w:p w:rsidR="00A24D9C" w:rsidRPr="00A24D9C" w:rsidRDefault="00A24D9C" w:rsidP="00A24D9C">
            <w:pPr>
              <w:widowControl w:val="0"/>
              <w:autoSpaceDE w:val="0"/>
              <w:autoSpaceDN w:val="0"/>
              <w:jc w:val="center"/>
              <w:rPr>
                <w:color w:val="auto"/>
                <w:kern w:val="0"/>
                <w:sz w:val="12"/>
                <w:szCs w:val="12"/>
                <w14:ligatures w14:val="none"/>
                <w14:cntxtAlts w14:val="0"/>
              </w:rPr>
            </w:pPr>
            <w:r w:rsidRPr="00A24D9C">
              <w:rPr>
                <w:color w:val="auto"/>
                <w:kern w:val="0"/>
                <w:sz w:val="12"/>
                <w:szCs w:val="12"/>
                <w14:ligatures w14:val="none"/>
                <w14:cntxtAlts w14:val="0"/>
              </w:rPr>
              <w:t>0</w:t>
            </w:r>
          </w:p>
        </w:tc>
        <w:tc>
          <w:tcPr>
            <w:tcW w:w="425" w:type="dxa"/>
            <w:tcBorders>
              <w:right w:val="nil"/>
            </w:tcBorders>
          </w:tcPr>
          <w:p w:rsidR="00A24D9C" w:rsidRPr="00A24D9C" w:rsidRDefault="00A24D9C" w:rsidP="00A24D9C">
            <w:pPr>
              <w:widowControl w:val="0"/>
              <w:autoSpaceDE w:val="0"/>
              <w:autoSpaceDN w:val="0"/>
              <w:jc w:val="center"/>
              <w:rPr>
                <w:color w:val="auto"/>
                <w:kern w:val="0"/>
                <w:sz w:val="12"/>
                <w:szCs w:val="12"/>
                <w14:ligatures w14:val="none"/>
                <w14:cntxtAlts w14:val="0"/>
              </w:rPr>
            </w:pPr>
            <w:r w:rsidRPr="00A24D9C">
              <w:rPr>
                <w:color w:val="auto"/>
                <w:kern w:val="0"/>
                <w:sz w:val="12"/>
                <w:szCs w:val="12"/>
                <w14:ligatures w14:val="none"/>
                <w14:cntxtAlts w14:val="0"/>
              </w:rPr>
              <w:t>0</w:t>
            </w:r>
          </w:p>
        </w:tc>
      </w:tr>
      <w:tr w:rsidR="00A24D9C" w:rsidRPr="00A24D9C" w:rsidTr="00A24D9C">
        <w:tc>
          <w:tcPr>
            <w:tcW w:w="814" w:type="dxa"/>
            <w:vMerge/>
            <w:tcBorders>
              <w:left w:val="nil"/>
            </w:tcBorders>
          </w:tcPr>
          <w:p w:rsidR="00A24D9C" w:rsidRPr="00A24D9C" w:rsidRDefault="00A24D9C" w:rsidP="00A24D9C">
            <w:pPr>
              <w:rPr>
                <w:color w:val="auto"/>
                <w:kern w:val="0"/>
                <w:sz w:val="12"/>
                <w:szCs w:val="12"/>
                <w14:ligatures w14:val="none"/>
                <w14:cntxtAlts w14:val="0"/>
              </w:rPr>
            </w:pPr>
          </w:p>
        </w:tc>
        <w:tc>
          <w:tcPr>
            <w:tcW w:w="1171" w:type="dxa"/>
            <w:vMerge/>
          </w:tcPr>
          <w:p w:rsidR="00A24D9C" w:rsidRPr="00A24D9C" w:rsidRDefault="00A24D9C" w:rsidP="00A24D9C">
            <w:pPr>
              <w:rPr>
                <w:color w:val="auto"/>
                <w:kern w:val="0"/>
                <w:sz w:val="12"/>
                <w:szCs w:val="12"/>
                <w14:ligatures w14:val="none"/>
                <w14:cntxtAlts w14:val="0"/>
              </w:rPr>
            </w:pPr>
          </w:p>
        </w:tc>
        <w:tc>
          <w:tcPr>
            <w:tcW w:w="709" w:type="dxa"/>
            <w:vMerge/>
          </w:tcPr>
          <w:p w:rsidR="00A24D9C" w:rsidRPr="00A24D9C" w:rsidRDefault="00A24D9C" w:rsidP="00A24D9C">
            <w:pPr>
              <w:rPr>
                <w:color w:val="auto"/>
                <w:kern w:val="0"/>
                <w:sz w:val="12"/>
                <w:szCs w:val="12"/>
                <w14:ligatures w14:val="none"/>
                <w14:cntxtAlts w14:val="0"/>
              </w:rPr>
            </w:pPr>
          </w:p>
        </w:tc>
        <w:tc>
          <w:tcPr>
            <w:tcW w:w="1134" w:type="dxa"/>
            <w:vMerge/>
          </w:tcPr>
          <w:p w:rsidR="00A24D9C" w:rsidRPr="00A24D9C" w:rsidRDefault="00A24D9C" w:rsidP="00A24D9C">
            <w:pPr>
              <w:rPr>
                <w:color w:val="auto"/>
                <w:kern w:val="0"/>
                <w:sz w:val="12"/>
                <w:szCs w:val="12"/>
                <w14:ligatures w14:val="none"/>
                <w14:cntxtAlts w14:val="0"/>
              </w:rPr>
            </w:pPr>
          </w:p>
        </w:tc>
        <w:tc>
          <w:tcPr>
            <w:tcW w:w="567" w:type="dxa"/>
            <w:gridSpan w:val="2"/>
          </w:tcPr>
          <w:p w:rsidR="00A24D9C" w:rsidRPr="00A24D9C" w:rsidRDefault="00A24D9C" w:rsidP="00A24D9C">
            <w:pPr>
              <w:widowControl w:val="0"/>
              <w:autoSpaceDE w:val="0"/>
              <w:autoSpaceDN w:val="0"/>
              <w:jc w:val="center"/>
              <w:rPr>
                <w:color w:val="auto"/>
                <w:kern w:val="0"/>
                <w:sz w:val="12"/>
                <w:szCs w:val="12"/>
                <w14:ligatures w14:val="none"/>
                <w14:cntxtAlts w14:val="0"/>
              </w:rPr>
            </w:pPr>
          </w:p>
        </w:tc>
        <w:tc>
          <w:tcPr>
            <w:tcW w:w="680" w:type="dxa"/>
          </w:tcPr>
          <w:p w:rsidR="00A24D9C" w:rsidRPr="00A24D9C" w:rsidRDefault="00A24D9C" w:rsidP="00A24D9C">
            <w:pPr>
              <w:widowControl w:val="0"/>
              <w:autoSpaceDE w:val="0"/>
              <w:autoSpaceDN w:val="0"/>
              <w:jc w:val="center"/>
              <w:rPr>
                <w:color w:val="auto"/>
                <w:kern w:val="0"/>
                <w:sz w:val="12"/>
                <w:szCs w:val="12"/>
                <w14:ligatures w14:val="none"/>
                <w14:cntxtAlts w14:val="0"/>
              </w:rPr>
            </w:pPr>
          </w:p>
        </w:tc>
        <w:tc>
          <w:tcPr>
            <w:tcW w:w="595" w:type="dxa"/>
          </w:tcPr>
          <w:p w:rsidR="00A24D9C" w:rsidRPr="00A24D9C" w:rsidRDefault="00A24D9C" w:rsidP="00A24D9C">
            <w:pPr>
              <w:widowControl w:val="0"/>
              <w:autoSpaceDE w:val="0"/>
              <w:autoSpaceDN w:val="0"/>
              <w:jc w:val="center"/>
              <w:rPr>
                <w:color w:val="auto"/>
                <w:kern w:val="0"/>
                <w:sz w:val="12"/>
                <w:szCs w:val="12"/>
                <w14:ligatures w14:val="none"/>
                <w14:cntxtAlts w14:val="0"/>
              </w:rPr>
            </w:pPr>
          </w:p>
        </w:tc>
        <w:tc>
          <w:tcPr>
            <w:tcW w:w="616" w:type="dxa"/>
          </w:tcPr>
          <w:p w:rsidR="00A24D9C" w:rsidRPr="00A24D9C" w:rsidRDefault="00A24D9C" w:rsidP="00A24D9C">
            <w:pPr>
              <w:widowControl w:val="0"/>
              <w:autoSpaceDE w:val="0"/>
              <w:autoSpaceDN w:val="0"/>
              <w:rPr>
                <w:color w:val="auto"/>
                <w:kern w:val="0"/>
                <w:sz w:val="12"/>
                <w:szCs w:val="12"/>
                <w14:ligatures w14:val="none"/>
                <w14:cntxtAlts w14:val="0"/>
              </w:rPr>
            </w:pPr>
          </w:p>
        </w:tc>
        <w:tc>
          <w:tcPr>
            <w:tcW w:w="802" w:type="dxa"/>
            <w:gridSpan w:val="2"/>
          </w:tcPr>
          <w:p w:rsidR="00A24D9C" w:rsidRPr="00A24D9C" w:rsidRDefault="00A24D9C" w:rsidP="00A24D9C">
            <w:pPr>
              <w:widowControl w:val="0"/>
              <w:autoSpaceDE w:val="0"/>
              <w:autoSpaceDN w:val="0"/>
              <w:jc w:val="both"/>
              <w:rPr>
                <w:color w:val="auto"/>
                <w:kern w:val="0"/>
                <w:sz w:val="12"/>
                <w:szCs w:val="12"/>
                <w14:ligatures w14:val="none"/>
                <w14:cntxtAlts w14:val="0"/>
              </w:rPr>
            </w:pPr>
            <w:r w:rsidRPr="00A24D9C">
              <w:rPr>
                <w:color w:val="auto"/>
                <w:kern w:val="0"/>
                <w:sz w:val="12"/>
                <w:szCs w:val="12"/>
                <w14:ligatures w14:val="none"/>
                <w14:cntxtAlts w14:val="0"/>
              </w:rPr>
              <w:t>республиканский бюджет Чувашской Республики</w:t>
            </w:r>
          </w:p>
        </w:tc>
        <w:tc>
          <w:tcPr>
            <w:tcW w:w="425" w:type="dxa"/>
          </w:tcPr>
          <w:p w:rsidR="00A24D9C" w:rsidRPr="00A24D9C" w:rsidRDefault="00A24D9C" w:rsidP="00A24D9C">
            <w:pPr>
              <w:widowControl w:val="0"/>
              <w:autoSpaceDE w:val="0"/>
              <w:autoSpaceDN w:val="0"/>
              <w:jc w:val="center"/>
              <w:rPr>
                <w:color w:val="auto"/>
                <w:kern w:val="0"/>
                <w:sz w:val="12"/>
                <w:szCs w:val="12"/>
                <w14:ligatures w14:val="none"/>
                <w14:cntxtAlts w14:val="0"/>
              </w:rPr>
            </w:pPr>
            <w:r w:rsidRPr="00A24D9C">
              <w:rPr>
                <w:color w:val="auto"/>
                <w:kern w:val="0"/>
                <w:sz w:val="12"/>
                <w:szCs w:val="12"/>
                <w14:ligatures w14:val="none"/>
                <w14:cntxtAlts w14:val="0"/>
              </w:rPr>
              <w:t>1020,9</w:t>
            </w:r>
          </w:p>
        </w:tc>
        <w:tc>
          <w:tcPr>
            <w:tcW w:w="425" w:type="dxa"/>
          </w:tcPr>
          <w:p w:rsidR="00A24D9C" w:rsidRPr="00A24D9C" w:rsidRDefault="00A24D9C" w:rsidP="00A24D9C">
            <w:pPr>
              <w:widowControl w:val="0"/>
              <w:autoSpaceDE w:val="0"/>
              <w:autoSpaceDN w:val="0"/>
              <w:jc w:val="center"/>
              <w:rPr>
                <w:color w:val="auto"/>
                <w:kern w:val="0"/>
                <w:sz w:val="12"/>
                <w:szCs w:val="12"/>
                <w14:ligatures w14:val="none"/>
                <w14:cntxtAlts w14:val="0"/>
              </w:rPr>
            </w:pPr>
            <w:r w:rsidRPr="00A24D9C">
              <w:rPr>
                <w:color w:val="auto"/>
                <w:kern w:val="0"/>
                <w:sz w:val="12"/>
                <w:szCs w:val="12"/>
                <w14:ligatures w14:val="none"/>
                <w14:cntxtAlts w14:val="0"/>
              </w:rPr>
              <w:t>659,1</w:t>
            </w:r>
          </w:p>
        </w:tc>
        <w:tc>
          <w:tcPr>
            <w:tcW w:w="425" w:type="dxa"/>
          </w:tcPr>
          <w:p w:rsidR="00A24D9C" w:rsidRPr="00A24D9C" w:rsidRDefault="00A24D9C" w:rsidP="00A24D9C">
            <w:pPr>
              <w:widowControl w:val="0"/>
              <w:autoSpaceDE w:val="0"/>
              <w:autoSpaceDN w:val="0"/>
              <w:jc w:val="center"/>
              <w:rPr>
                <w:color w:val="auto"/>
                <w:kern w:val="0"/>
                <w:sz w:val="12"/>
                <w:szCs w:val="12"/>
                <w14:ligatures w14:val="none"/>
                <w14:cntxtAlts w14:val="0"/>
              </w:rPr>
            </w:pPr>
            <w:r w:rsidRPr="00A24D9C">
              <w:rPr>
                <w:color w:val="auto"/>
                <w:kern w:val="0"/>
                <w:sz w:val="12"/>
                <w:szCs w:val="12"/>
                <w14:ligatures w14:val="none"/>
                <w14:cntxtAlts w14:val="0"/>
              </w:rPr>
              <w:t>587,8</w:t>
            </w:r>
          </w:p>
        </w:tc>
        <w:tc>
          <w:tcPr>
            <w:tcW w:w="425" w:type="dxa"/>
          </w:tcPr>
          <w:p w:rsidR="00A24D9C" w:rsidRPr="00A24D9C" w:rsidRDefault="00A24D9C" w:rsidP="00A24D9C">
            <w:pPr>
              <w:widowControl w:val="0"/>
              <w:autoSpaceDE w:val="0"/>
              <w:autoSpaceDN w:val="0"/>
              <w:jc w:val="center"/>
              <w:rPr>
                <w:color w:val="auto"/>
                <w:kern w:val="0"/>
                <w:sz w:val="12"/>
                <w:szCs w:val="12"/>
                <w14:ligatures w14:val="none"/>
                <w14:cntxtAlts w14:val="0"/>
              </w:rPr>
            </w:pPr>
            <w:r w:rsidRPr="00A24D9C">
              <w:rPr>
                <w:color w:val="auto"/>
                <w:kern w:val="0"/>
                <w:sz w:val="12"/>
                <w:szCs w:val="12"/>
                <w14:ligatures w14:val="none"/>
                <w14:cntxtAlts w14:val="0"/>
              </w:rPr>
              <w:t>847,5</w:t>
            </w:r>
          </w:p>
        </w:tc>
        <w:tc>
          <w:tcPr>
            <w:tcW w:w="425" w:type="dxa"/>
          </w:tcPr>
          <w:p w:rsidR="00A24D9C" w:rsidRPr="00A24D9C" w:rsidRDefault="00A24D9C" w:rsidP="00A24D9C">
            <w:pPr>
              <w:widowControl w:val="0"/>
              <w:autoSpaceDE w:val="0"/>
              <w:autoSpaceDN w:val="0"/>
              <w:jc w:val="center"/>
              <w:rPr>
                <w:color w:val="auto"/>
                <w:kern w:val="0"/>
                <w:sz w:val="12"/>
                <w:szCs w:val="12"/>
                <w14:ligatures w14:val="none"/>
                <w14:cntxtAlts w14:val="0"/>
              </w:rPr>
            </w:pPr>
            <w:r w:rsidRPr="00A24D9C">
              <w:rPr>
                <w:color w:val="auto"/>
                <w:kern w:val="0"/>
                <w:sz w:val="12"/>
                <w:szCs w:val="12"/>
                <w14:ligatures w14:val="none"/>
                <w14:cntxtAlts w14:val="0"/>
              </w:rPr>
              <w:t>847,5</w:t>
            </w:r>
          </w:p>
        </w:tc>
        <w:tc>
          <w:tcPr>
            <w:tcW w:w="567" w:type="dxa"/>
          </w:tcPr>
          <w:p w:rsidR="00A24D9C" w:rsidRPr="00A24D9C" w:rsidRDefault="00A24D9C" w:rsidP="00A24D9C">
            <w:pPr>
              <w:widowControl w:val="0"/>
              <w:autoSpaceDE w:val="0"/>
              <w:autoSpaceDN w:val="0"/>
              <w:jc w:val="center"/>
              <w:rPr>
                <w:color w:val="auto"/>
                <w:kern w:val="0"/>
                <w:sz w:val="12"/>
                <w:szCs w:val="12"/>
                <w14:ligatures w14:val="none"/>
                <w14:cntxtAlts w14:val="0"/>
              </w:rPr>
            </w:pPr>
            <w:r w:rsidRPr="00A24D9C">
              <w:rPr>
                <w:color w:val="auto"/>
                <w:kern w:val="0"/>
                <w:sz w:val="12"/>
                <w:szCs w:val="12"/>
                <w14:ligatures w14:val="none"/>
                <w14:cntxtAlts w14:val="0"/>
              </w:rPr>
              <w:t>0</w:t>
            </w:r>
          </w:p>
        </w:tc>
        <w:tc>
          <w:tcPr>
            <w:tcW w:w="425" w:type="dxa"/>
          </w:tcPr>
          <w:p w:rsidR="00A24D9C" w:rsidRPr="00A24D9C" w:rsidRDefault="00A24D9C" w:rsidP="00A24D9C">
            <w:pPr>
              <w:widowControl w:val="0"/>
              <w:autoSpaceDE w:val="0"/>
              <w:autoSpaceDN w:val="0"/>
              <w:jc w:val="center"/>
              <w:rPr>
                <w:color w:val="auto"/>
                <w:kern w:val="0"/>
                <w:sz w:val="12"/>
                <w:szCs w:val="12"/>
                <w14:ligatures w14:val="none"/>
                <w14:cntxtAlts w14:val="0"/>
              </w:rPr>
            </w:pPr>
            <w:r w:rsidRPr="00A24D9C">
              <w:rPr>
                <w:color w:val="auto"/>
                <w:kern w:val="0"/>
                <w:sz w:val="12"/>
                <w:szCs w:val="12"/>
                <w14:ligatures w14:val="none"/>
                <w14:cntxtAlts w14:val="0"/>
              </w:rPr>
              <w:t>0</w:t>
            </w:r>
          </w:p>
        </w:tc>
        <w:tc>
          <w:tcPr>
            <w:tcW w:w="427" w:type="dxa"/>
          </w:tcPr>
          <w:p w:rsidR="00A24D9C" w:rsidRPr="00A24D9C" w:rsidRDefault="00A24D9C" w:rsidP="00A24D9C">
            <w:pPr>
              <w:widowControl w:val="0"/>
              <w:autoSpaceDE w:val="0"/>
              <w:autoSpaceDN w:val="0"/>
              <w:jc w:val="center"/>
              <w:rPr>
                <w:color w:val="auto"/>
                <w:kern w:val="0"/>
                <w:sz w:val="12"/>
                <w:szCs w:val="12"/>
                <w14:ligatures w14:val="none"/>
                <w14:cntxtAlts w14:val="0"/>
              </w:rPr>
            </w:pPr>
            <w:r w:rsidRPr="00A24D9C">
              <w:rPr>
                <w:color w:val="auto"/>
                <w:kern w:val="0"/>
                <w:sz w:val="12"/>
                <w:szCs w:val="12"/>
                <w14:ligatures w14:val="none"/>
                <w14:cntxtAlts w14:val="0"/>
              </w:rPr>
              <w:t>0</w:t>
            </w:r>
          </w:p>
        </w:tc>
        <w:tc>
          <w:tcPr>
            <w:tcW w:w="425" w:type="dxa"/>
            <w:tcBorders>
              <w:right w:val="nil"/>
            </w:tcBorders>
          </w:tcPr>
          <w:p w:rsidR="00A24D9C" w:rsidRPr="00A24D9C" w:rsidRDefault="00A24D9C" w:rsidP="00A24D9C">
            <w:pPr>
              <w:widowControl w:val="0"/>
              <w:autoSpaceDE w:val="0"/>
              <w:autoSpaceDN w:val="0"/>
              <w:jc w:val="center"/>
              <w:rPr>
                <w:color w:val="auto"/>
                <w:kern w:val="0"/>
                <w:sz w:val="12"/>
                <w:szCs w:val="12"/>
                <w14:ligatures w14:val="none"/>
                <w14:cntxtAlts w14:val="0"/>
              </w:rPr>
            </w:pPr>
            <w:r w:rsidRPr="00A24D9C">
              <w:rPr>
                <w:color w:val="auto"/>
                <w:kern w:val="0"/>
                <w:sz w:val="12"/>
                <w:szCs w:val="12"/>
                <w14:ligatures w14:val="none"/>
                <w14:cntxtAlts w14:val="0"/>
              </w:rPr>
              <w:t>0</w:t>
            </w:r>
          </w:p>
        </w:tc>
      </w:tr>
      <w:tr w:rsidR="00A24D9C" w:rsidRPr="00A24D9C" w:rsidTr="00A24D9C">
        <w:tc>
          <w:tcPr>
            <w:tcW w:w="814" w:type="dxa"/>
            <w:vMerge/>
            <w:tcBorders>
              <w:left w:val="nil"/>
            </w:tcBorders>
          </w:tcPr>
          <w:p w:rsidR="00A24D9C" w:rsidRPr="00A24D9C" w:rsidRDefault="00A24D9C" w:rsidP="00A24D9C">
            <w:pPr>
              <w:rPr>
                <w:color w:val="auto"/>
                <w:kern w:val="0"/>
                <w:sz w:val="12"/>
                <w:szCs w:val="12"/>
                <w14:ligatures w14:val="none"/>
                <w14:cntxtAlts w14:val="0"/>
              </w:rPr>
            </w:pPr>
          </w:p>
        </w:tc>
        <w:tc>
          <w:tcPr>
            <w:tcW w:w="1171" w:type="dxa"/>
            <w:vMerge/>
          </w:tcPr>
          <w:p w:rsidR="00A24D9C" w:rsidRPr="00A24D9C" w:rsidRDefault="00A24D9C" w:rsidP="00A24D9C">
            <w:pPr>
              <w:rPr>
                <w:color w:val="auto"/>
                <w:kern w:val="0"/>
                <w:sz w:val="12"/>
                <w:szCs w:val="12"/>
                <w14:ligatures w14:val="none"/>
                <w14:cntxtAlts w14:val="0"/>
              </w:rPr>
            </w:pPr>
          </w:p>
        </w:tc>
        <w:tc>
          <w:tcPr>
            <w:tcW w:w="709" w:type="dxa"/>
            <w:vMerge/>
          </w:tcPr>
          <w:p w:rsidR="00A24D9C" w:rsidRPr="00A24D9C" w:rsidRDefault="00A24D9C" w:rsidP="00A24D9C">
            <w:pPr>
              <w:rPr>
                <w:color w:val="auto"/>
                <w:kern w:val="0"/>
                <w:sz w:val="12"/>
                <w:szCs w:val="12"/>
                <w14:ligatures w14:val="none"/>
                <w14:cntxtAlts w14:val="0"/>
              </w:rPr>
            </w:pPr>
          </w:p>
        </w:tc>
        <w:tc>
          <w:tcPr>
            <w:tcW w:w="1134" w:type="dxa"/>
            <w:vMerge/>
          </w:tcPr>
          <w:p w:rsidR="00A24D9C" w:rsidRPr="00A24D9C" w:rsidRDefault="00A24D9C" w:rsidP="00A24D9C">
            <w:pPr>
              <w:rPr>
                <w:color w:val="auto"/>
                <w:kern w:val="0"/>
                <w:sz w:val="12"/>
                <w:szCs w:val="12"/>
                <w14:ligatures w14:val="none"/>
                <w14:cntxtAlts w14:val="0"/>
              </w:rPr>
            </w:pPr>
          </w:p>
        </w:tc>
        <w:tc>
          <w:tcPr>
            <w:tcW w:w="567" w:type="dxa"/>
            <w:gridSpan w:val="2"/>
          </w:tcPr>
          <w:p w:rsidR="00A24D9C" w:rsidRPr="00A24D9C" w:rsidRDefault="00A24D9C" w:rsidP="00A24D9C">
            <w:pPr>
              <w:widowControl w:val="0"/>
              <w:autoSpaceDE w:val="0"/>
              <w:autoSpaceDN w:val="0"/>
              <w:rPr>
                <w:color w:val="auto"/>
                <w:kern w:val="0"/>
                <w:sz w:val="12"/>
                <w:szCs w:val="12"/>
                <w14:ligatures w14:val="none"/>
                <w14:cntxtAlts w14:val="0"/>
              </w:rPr>
            </w:pPr>
          </w:p>
        </w:tc>
        <w:tc>
          <w:tcPr>
            <w:tcW w:w="680" w:type="dxa"/>
          </w:tcPr>
          <w:p w:rsidR="00A24D9C" w:rsidRPr="00A24D9C" w:rsidRDefault="00A24D9C" w:rsidP="00A24D9C">
            <w:pPr>
              <w:widowControl w:val="0"/>
              <w:autoSpaceDE w:val="0"/>
              <w:autoSpaceDN w:val="0"/>
              <w:rPr>
                <w:color w:val="auto"/>
                <w:kern w:val="0"/>
                <w:sz w:val="12"/>
                <w:szCs w:val="12"/>
                <w14:ligatures w14:val="none"/>
                <w14:cntxtAlts w14:val="0"/>
              </w:rPr>
            </w:pPr>
          </w:p>
        </w:tc>
        <w:tc>
          <w:tcPr>
            <w:tcW w:w="595" w:type="dxa"/>
          </w:tcPr>
          <w:p w:rsidR="00A24D9C" w:rsidRPr="00A24D9C" w:rsidRDefault="00A24D9C" w:rsidP="00A24D9C">
            <w:pPr>
              <w:widowControl w:val="0"/>
              <w:autoSpaceDE w:val="0"/>
              <w:autoSpaceDN w:val="0"/>
              <w:rPr>
                <w:color w:val="auto"/>
                <w:kern w:val="0"/>
                <w:sz w:val="12"/>
                <w:szCs w:val="12"/>
                <w14:ligatures w14:val="none"/>
                <w14:cntxtAlts w14:val="0"/>
              </w:rPr>
            </w:pPr>
          </w:p>
        </w:tc>
        <w:tc>
          <w:tcPr>
            <w:tcW w:w="616" w:type="dxa"/>
          </w:tcPr>
          <w:p w:rsidR="00A24D9C" w:rsidRPr="00A24D9C" w:rsidRDefault="00A24D9C" w:rsidP="00A24D9C">
            <w:pPr>
              <w:widowControl w:val="0"/>
              <w:autoSpaceDE w:val="0"/>
              <w:autoSpaceDN w:val="0"/>
              <w:rPr>
                <w:color w:val="auto"/>
                <w:kern w:val="0"/>
                <w:sz w:val="12"/>
                <w:szCs w:val="12"/>
                <w14:ligatures w14:val="none"/>
                <w14:cntxtAlts w14:val="0"/>
              </w:rPr>
            </w:pPr>
          </w:p>
        </w:tc>
        <w:tc>
          <w:tcPr>
            <w:tcW w:w="802" w:type="dxa"/>
            <w:gridSpan w:val="2"/>
          </w:tcPr>
          <w:p w:rsidR="00A24D9C" w:rsidRPr="00A24D9C" w:rsidRDefault="00A24D9C" w:rsidP="00A24D9C">
            <w:pPr>
              <w:widowControl w:val="0"/>
              <w:autoSpaceDE w:val="0"/>
              <w:autoSpaceDN w:val="0"/>
              <w:jc w:val="both"/>
              <w:rPr>
                <w:color w:val="auto"/>
                <w:kern w:val="0"/>
                <w:sz w:val="12"/>
                <w:szCs w:val="12"/>
                <w14:ligatures w14:val="none"/>
                <w14:cntxtAlts w14:val="0"/>
              </w:rPr>
            </w:pPr>
            <w:r w:rsidRPr="00A24D9C">
              <w:rPr>
                <w:color w:val="auto"/>
                <w:kern w:val="0"/>
                <w:sz w:val="12"/>
                <w:szCs w:val="12"/>
                <w14:ligatures w14:val="none"/>
                <w14:cntxtAlts w14:val="0"/>
              </w:rPr>
              <w:t>бюджет</w:t>
            </w:r>
            <w:r w:rsidRPr="00A24D9C">
              <w:rPr>
                <w:rFonts w:ascii="Calibri" w:hAnsi="Calibri" w:cs="Calibri"/>
                <w:color w:val="auto"/>
                <w:kern w:val="0"/>
                <w:sz w:val="12"/>
                <w:szCs w:val="12"/>
                <w14:ligatures w14:val="none"/>
                <w14:cntxtAlts w14:val="0"/>
              </w:rPr>
              <w:t xml:space="preserve"> </w:t>
            </w:r>
            <w:proofErr w:type="spellStart"/>
            <w:r w:rsidRPr="00A24D9C">
              <w:rPr>
                <w:color w:val="auto"/>
                <w:kern w:val="0"/>
                <w:sz w:val="12"/>
                <w:szCs w:val="12"/>
                <w14:ligatures w14:val="none"/>
                <w14:cntxtAlts w14:val="0"/>
              </w:rPr>
              <w:t>Нижнекумашкинского</w:t>
            </w:r>
            <w:proofErr w:type="spellEnd"/>
            <w:r w:rsidRPr="00A24D9C">
              <w:rPr>
                <w:color w:val="auto"/>
                <w:kern w:val="0"/>
                <w:sz w:val="12"/>
                <w:szCs w:val="12"/>
                <w14:ligatures w14:val="none"/>
                <w14:cntxtAlts w14:val="0"/>
              </w:rPr>
              <w:t xml:space="preserve"> сельского поселения</w:t>
            </w:r>
          </w:p>
        </w:tc>
        <w:tc>
          <w:tcPr>
            <w:tcW w:w="425" w:type="dxa"/>
          </w:tcPr>
          <w:p w:rsidR="00A24D9C" w:rsidRPr="00A24D9C" w:rsidRDefault="00A24D9C" w:rsidP="00A24D9C">
            <w:pPr>
              <w:widowControl w:val="0"/>
              <w:autoSpaceDE w:val="0"/>
              <w:autoSpaceDN w:val="0"/>
              <w:jc w:val="center"/>
              <w:rPr>
                <w:color w:val="auto"/>
                <w:kern w:val="0"/>
                <w:sz w:val="12"/>
                <w:szCs w:val="12"/>
                <w14:ligatures w14:val="none"/>
                <w14:cntxtAlts w14:val="0"/>
              </w:rPr>
            </w:pPr>
            <w:r w:rsidRPr="00A24D9C">
              <w:rPr>
                <w:color w:val="auto"/>
                <w:kern w:val="0"/>
                <w:sz w:val="12"/>
                <w:szCs w:val="12"/>
                <w14:ligatures w14:val="none"/>
                <w14:cntxtAlts w14:val="0"/>
              </w:rPr>
              <w:t>255,0</w:t>
            </w:r>
          </w:p>
        </w:tc>
        <w:tc>
          <w:tcPr>
            <w:tcW w:w="425" w:type="dxa"/>
          </w:tcPr>
          <w:p w:rsidR="00A24D9C" w:rsidRPr="00A24D9C" w:rsidRDefault="00A24D9C" w:rsidP="00A24D9C">
            <w:pPr>
              <w:widowControl w:val="0"/>
              <w:autoSpaceDE w:val="0"/>
              <w:autoSpaceDN w:val="0"/>
              <w:jc w:val="center"/>
              <w:rPr>
                <w:color w:val="auto"/>
                <w:kern w:val="0"/>
                <w:sz w:val="12"/>
                <w:szCs w:val="12"/>
                <w14:ligatures w14:val="none"/>
                <w14:cntxtAlts w14:val="0"/>
              </w:rPr>
            </w:pPr>
            <w:r w:rsidRPr="00A24D9C">
              <w:rPr>
                <w:color w:val="auto"/>
                <w:kern w:val="0"/>
                <w:sz w:val="12"/>
                <w:szCs w:val="12"/>
                <w14:ligatures w14:val="none"/>
                <w14:cntxtAlts w14:val="0"/>
              </w:rPr>
              <w:t>274,1</w:t>
            </w:r>
          </w:p>
        </w:tc>
        <w:tc>
          <w:tcPr>
            <w:tcW w:w="425" w:type="dxa"/>
          </w:tcPr>
          <w:p w:rsidR="00A24D9C" w:rsidRPr="00A24D9C" w:rsidRDefault="00A24D9C" w:rsidP="00A24D9C">
            <w:pPr>
              <w:widowControl w:val="0"/>
              <w:autoSpaceDE w:val="0"/>
              <w:autoSpaceDN w:val="0"/>
              <w:jc w:val="center"/>
              <w:rPr>
                <w:color w:val="auto"/>
                <w:kern w:val="0"/>
                <w:sz w:val="12"/>
                <w:szCs w:val="12"/>
                <w14:ligatures w14:val="none"/>
                <w14:cntxtAlts w14:val="0"/>
              </w:rPr>
            </w:pPr>
            <w:r w:rsidRPr="00A24D9C">
              <w:rPr>
                <w:color w:val="auto"/>
                <w:kern w:val="0"/>
                <w:sz w:val="12"/>
                <w:szCs w:val="12"/>
                <w14:ligatures w14:val="none"/>
                <w14:cntxtAlts w14:val="0"/>
              </w:rPr>
              <w:t>30,9</w:t>
            </w:r>
          </w:p>
        </w:tc>
        <w:tc>
          <w:tcPr>
            <w:tcW w:w="425" w:type="dxa"/>
          </w:tcPr>
          <w:p w:rsidR="00A24D9C" w:rsidRPr="00A24D9C" w:rsidRDefault="00A24D9C" w:rsidP="00A24D9C">
            <w:pPr>
              <w:widowControl w:val="0"/>
              <w:autoSpaceDE w:val="0"/>
              <w:autoSpaceDN w:val="0"/>
              <w:jc w:val="center"/>
              <w:rPr>
                <w:color w:val="auto"/>
                <w:kern w:val="0"/>
                <w:sz w:val="12"/>
                <w:szCs w:val="12"/>
                <w14:ligatures w14:val="none"/>
                <w14:cntxtAlts w14:val="0"/>
              </w:rPr>
            </w:pPr>
            <w:r w:rsidRPr="00A24D9C">
              <w:rPr>
                <w:color w:val="auto"/>
                <w:kern w:val="0"/>
                <w:sz w:val="12"/>
                <w:szCs w:val="12"/>
                <w14:ligatures w14:val="none"/>
                <w14:cntxtAlts w14:val="0"/>
              </w:rPr>
              <w:t>801,3</w:t>
            </w:r>
          </w:p>
        </w:tc>
        <w:tc>
          <w:tcPr>
            <w:tcW w:w="425" w:type="dxa"/>
          </w:tcPr>
          <w:p w:rsidR="00A24D9C" w:rsidRPr="00A24D9C" w:rsidRDefault="00A24D9C" w:rsidP="00A24D9C">
            <w:pPr>
              <w:widowControl w:val="0"/>
              <w:autoSpaceDE w:val="0"/>
              <w:autoSpaceDN w:val="0"/>
              <w:jc w:val="center"/>
              <w:rPr>
                <w:color w:val="auto"/>
                <w:kern w:val="0"/>
                <w:sz w:val="12"/>
                <w:szCs w:val="12"/>
                <w14:ligatures w14:val="none"/>
                <w14:cntxtAlts w14:val="0"/>
              </w:rPr>
            </w:pPr>
            <w:r w:rsidRPr="00A24D9C">
              <w:rPr>
                <w:color w:val="auto"/>
                <w:kern w:val="0"/>
                <w:sz w:val="12"/>
                <w:szCs w:val="12"/>
                <w14:ligatures w14:val="none"/>
                <w14:cntxtAlts w14:val="0"/>
              </w:rPr>
              <w:t>925,6</w:t>
            </w:r>
          </w:p>
        </w:tc>
        <w:tc>
          <w:tcPr>
            <w:tcW w:w="567" w:type="dxa"/>
          </w:tcPr>
          <w:p w:rsidR="00A24D9C" w:rsidRPr="00A24D9C" w:rsidRDefault="00A24D9C" w:rsidP="00A24D9C">
            <w:pPr>
              <w:widowControl w:val="0"/>
              <w:autoSpaceDE w:val="0"/>
              <w:autoSpaceDN w:val="0"/>
              <w:jc w:val="center"/>
              <w:rPr>
                <w:color w:val="auto"/>
                <w:kern w:val="0"/>
                <w:sz w:val="12"/>
                <w:szCs w:val="12"/>
                <w14:ligatures w14:val="none"/>
                <w14:cntxtAlts w14:val="0"/>
              </w:rPr>
            </w:pPr>
            <w:r w:rsidRPr="00A24D9C">
              <w:rPr>
                <w:color w:val="auto"/>
                <w:kern w:val="0"/>
                <w:sz w:val="12"/>
                <w:szCs w:val="12"/>
                <w14:ligatures w14:val="none"/>
                <w14:cntxtAlts w14:val="0"/>
              </w:rPr>
              <w:t>0</w:t>
            </w:r>
          </w:p>
        </w:tc>
        <w:tc>
          <w:tcPr>
            <w:tcW w:w="425" w:type="dxa"/>
          </w:tcPr>
          <w:p w:rsidR="00A24D9C" w:rsidRPr="00A24D9C" w:rsidRDefault="00A24D9C" w:rsidP="00A24D9C">
            <w:pPr>
              <w:widowControl w:val="0"/>
              <w:autoSpaceDE w:val="0"/>
              <w:autoSpaceDN w:val="0"/>
              <w:jc w:val="center"/>
              <w:rPr>
                <w:color w:val="auto"/>
                <w:kern w:val="0"/>
                <w:sz w:val="12"/>
                <w:szCs w:val="12"/>
                <w14:ligatures w14:val="none"/>
                <w14:cntxtAlts w14:val="0"/>
              </w:rPr>
            </w:pPr>
            <w:r w:rsidRPr="00A24D9C">
              <w:rPr>
                <w:color w:val="auto"/>
                <w:kern w:val="0"/>
                <w:sz w:val="12"/>
                <w:szCs w:val="12"/>
                <w14:ligatures w14:val="none"/>
                <w14:cntxtAlts w14:val="0"/>
              </w:rPr>
              <w:t>0</w:t>
            </w:r>
          </w:p>
        </w:tc>
        <w:tc>
          <w:tcPr>
            <w:tcW w:w="427" w:type="dxa"/>
          </w:tcPr>
          <w:p w:rsidR="00A24D9C" w:rsidRPr="00A24D9C" w:rsidRDefault="00A24D9C" w:rsidP="00A24D9C">
            <w:pPr>
              <w:widowControl w:val="0"/>
              <w:autoSpaceDE w:val="0"/>
              <w:autoSpaceDN w:val="0"/>
              <w:jc w:val="center"/>
              <w:rPr>
                <w:color w:val="auto"/>
                <w:kern w:val="0"/>
                <w:sz w:val="12"/>
                <w:szCs w:val="12"/>
                <w14:ligatures w14:val="none"/>
                <w14:cntxtAlts w14:val="0"/>
              </w:rPr>
            </w:pPr>
            <w:r w:rsidRPr="00A24D9C">
              <w:rPr>
                <w:color w:val="auto"/>
                <w:kern w:val="0"/>
                <w:sz w:val="12"/>
                <w:szCs w:val="12"/>
                <w14:ligatures w14:val="none"/>
                <w14:cntxtAlts w14:val="0"/>
              </w:rPr>
              <w:t>0</w:t>
            </w:r>
          </w:p>
        </w:tc>
        <w:tc>
          <w:tcPr>
            <w:tcW w:w="425" w:type="dxa"/>
            <w:tcBorders>
              <w:right w:val="nil"/>
            </w:tcBorders>
          </w:tcPr>
          <w:p w:rsidR="00A24D9C" w:rsidRPr="00A24D9C" w:rsidRDefault="00A24D9C" w:rsidP="00A24D9C">
            <w:pPr>
              <w:widowControl w:val="0"/>
              <w:autoSpaceDE w:val="0"/>
              <w:autoSpaceDN w:val="0"/>
              <w:jc w:val="center"/>
              <w:rPr>
                <w:color w:val="auto"/>
                <w:kern w:val="0"/>
                <w:sz w:val="12"/>
                <w:szCs w:val="12"/>
                <w14:ligatures w14:val="none"/>
                <w14:cntxtAlts w14:val="0"/>
              </w:rPr>
            </w:pPr>
            <w:r w:rsidRPr="00A24D9C">
              <w:rPr>
                <w:color w:val="auto"/>
                <w:kern w:val="0"/>
                <w:sz w:val="12"/>
                <w:szCs w:val="12"/>
                <w14:ligatures w14:val="none"/>
                <w14:cntxtAlts w14:val="0"/>
              </w:rPr>
              <w:t>0</w:t>
            </w:r>
          </w:p>
        </w:tc>
      </w:tr>
      <w:tr w:rsidR="00A24D9C" w:rsidRPr="00A24D9C" w:rsidTr="00A24D9C">
        <w:tc>
          <w:tcPr>
            <w:tcW w:w="814" w:type="dxa"/>
            <w:vMerge/>
            <w:tcBorders>
              <w:left w:val="nil"/>
            </w:tcBorders>
          </w:tcPr>
          <w:p w:rsidR="00A24D9C" w:rsidRPr="00A24D9C" w:rsidRDefault="00A24D9C" w:rsidP="00A24D9C">
            <w:pPr>
              <w:rPr>
                <w:color w:val="auto"/>
                <w:kern w:val="0"/>
                <w:sz w:val="12"/>
                <w:szCs w:val="12"/>
                <w14:ligatures w14:val="none"/>
                <w14:cntxtAlts w14:val="0"/>
              </w:rPr>
            </w:pPr>
          </w:p>
        </w:tc>
        <w:tc>
          <w:tcPr>
            <w:tcW w:w="1171" w:type="dxa"/>
            <w:vMerge/>
          </w:tcPr>
          <w:p w:rsidR="00A24D9C" w:rsidRPr="00A24D9C" w:rsidRDefault="00A24D9C" w:rsidP="00A24D9C">
            <w:pPr>
              <w:rPr>
                <w:color w:val="auto"/>
                <w:kern w:val="0"/>
                <w:sz w:val="12"/>
                <w:szCs w:val="12"/>
                <w14:ligatures w14:val="none"/>
                <w14:cntxtAlts w14:val="0"/>
              </w:rPr>
            </w:pPr>
          </w:p>
        </w:tc>
        <w:tc>
          <w:tcPr>
            <w:tcW w:w="709" w:type="dxa"/>
            <w:vMerge/>
          </w:tcPr>
          <w:p w:rsidR="00A24D9C" w:rsidRPr="00A24D9C" w:rsidRDefault="00A24D9C" w:rsidP="00A24D9C">
            <w:pPr>
              <w:rPr>
                <w:color w:val="auto"/>
                <w:kern w:val="0"/>
                <w:sz w:val="12"/>
                <w:szCs w:val="12"/>
                <w14:ligatures w14:val="none"/>
                <w14:cntxtAlts w14:val="0"/>
              </w:rPr>
            </w:pPr>
          </w:p>
        </w:tc>
        <w:tc>
          <w:tcPr>
            <w:tcW w:w="1134" w:type="dxa"/>
            <w:vMerge/>
          </w:tcPr>
          <w:p w:rsidR="00A24D9C" w:rsidRPr="00A24D9C" w:rsidRDefault="00A24D9C" w:rsidP="00A24D9C">
            <w:pPr>
              <w:rPr>
                <w:color w:val="auto"/>
                <w:kern w:val="0"/>
                <w:sz w:val="12"/>
                <w:szCs w:val="12"/>
                <w14:ligatures w14:val="none"/>
                <w14:cntxtAlts w14:val="0"/>
              </w:rPr>
            </w:pPr>
          </w:p>
        </w:tc>
        <w:tc>
          <w:tcPr>
            <w:tcW w:w="567" w:type="dxa"/>
            <w:gridSpan w:val="2"/>
          </w:tcPr>
          <w:p w:rsidR="00A24D9C" w:rsidRPr="00A24D9C" w:rsidRDefault="00A24D9C" w:rsidP="00A24D9C">
            <w:pPr>
              <w:widowControl w:val="0"/>
              <w:autoSpaceDE w:val="0"/>
              <w:autoSpaceDN w:val="0"/>
              <w:rPr>
                <w:color w:val="auto"/>
                <w:kern w:val="0"/>
                <w:sz w:val="12"/>
                <w:szCs w:val="12"/>
                <w14:ligatures w14:val="none"/>
                <w14:cntxtAlts w14:val="0"/>
              </w:rPr>
            </w:pPr>
          </w:p>
        </w:tc>
        <w:tc>
          <w:tcPr>
            <w:tcW w:w="680" w:type="dxa"/>
          </w:tcPr>
          <w:p w:rsidR="00A24D9C" w:rsidRPr="00A24D9C" w:rsidRDefault="00A24D9C" w:rsidP="00A24D9C">
            <w:pPr>
              <w:widowControl w:val="0"/>
              <w:autoSpaceDE w:val="0"/>
              <w:autoSpaceDN w:val="0"/>
              <w:rPr>
                <w:color w:val="auto"/>
                <w:kern w:val="0"/>
                <w:sz w:val="12"/>
                <w:szCs w:val="12"/>
                <w14:ligatures w14:val="none"/>
                <w14:cntxtAlts w14:val="0"/>
              </w:rPr>
            </w:pPr>
          </w:p>
        </w:tc>
        <w:tc>
          <w:tcPr>
            <w:tcW w:w="595" w:type="dxa"/>
          </w:tcPr>
          <w:p w:rsidR="00A24D9C" w:rsidRPr="00A24D9C" w:rsidRDefault="00A24D9C" w:rsidP="00A24D9C">
            <w:pPr>
              <w:widowControl w:val="0"/>
              <w:autoSpaceDE w:val="0"/>
              <w:autoSpaceDN w:val="0"/>
              <w:rPr>
                <w:color w:val="auto"/>
                <w:kern w:val="0"/>
                <w:sz w:val="12"/>
                <w:szCs w:val="12"/>
                <w14:ligatures w14:val="none"/>
                <w14:cntxtAlts w14:val="0"/>
              </w:rPr>
            </w:pPr>
          </w:p>
        </w:tc>
        <w:tc>
          <w:tcPr>
            <w:tcW w:w="616" w:type="dxa"/>
          </w:tcPr>
          <w:p w:rsidR="00A24D9C" w:rsidRPr="00A24D9C" w:rsidRDefault="00A24D9C" w:rsidP="00A24D9C">
            <w:pPr>
              <w:widowControl w:val="0"/>
              <w:autoSpaceDE w:val="0"/>
              <w:autoSpaceDN w:val="0"/>
              <w:rPr>
                <w:color w:val="auto"/>
                <w:kern w:val="0"/>
                <w:sz w:val="12"/>
                <w:szCs w:val="12"/>
                <w14:ligatures w14:val="none"/>
                <w14:cntxtAlts w14:val="0"/>
              </w:rPr>
            </w:pPr>
          </w:p>
        </w:tc>
        <w:tc>
          <w:tcPr>
            <w:tcW w:w="802" w:type="dxa"/>
            <w:gridSpan w:val="2"/>
          </w:tcPr>
          <w:p w:rsidR="00A24D9C" w:rsidRPr="00A24D9C" w:rsidRDefault="00A24D9C" w:rsidP="00A24D9C">
            <w:pPr>
              <w:widowControl w:val="0"/>
              <w:autoSpaceDE w:val="0"/>
              <w:autoSpaceDN w:val="0"/>
              <w:jc w:val="both"/>
              <w:rPr>
                <w:color w:val="auto"/>
                <w:kern w:val="0"/>
                <w:sz w:val="12"/>
                <w:szCs w:val="12"/>
                <w14:ligatures w14:val="none"/>
                <w14:cntxtAlts w14:val="0"/>
              </w:rPr>
            </w:pPr>
            <w:r w:rsidRPr="00A24D9C">
              <w:rPr>
                <w:color w:val="auto"/>
                <w:kern w:val="0"/>
                <w:sz w:val="12"/>
                <w:szCs w:val="12"/>
                <w14:ligatures w14:val="none"/>
                <w14:cntxtAlts w14:val="0"/>
              </w:rPr>
              <w:t>внебюджетные источники</w:t>
            </w:r>
          </w:p>
        </w:tc>
        <w:tc>
          <w:tcPr>
            <w:tcW w:w="425" w:type="dxa"/>
          </w:tcPr>
          <w:p w:rsidR="00A24D9C" w:rsidRPr="00A24D9C" w:rsidRDefault="00A24D9C" w:rsidP="00A24D9C">
            <w:pPr>
              <w:widowControl w:val="0"/>
              <w:autoSpaceDE w:val="0"/>
              <w:autoSpaceDN w:val="0"/>
              <w:jc w:val="center"/>
              <w:rPr>
                <w:color w:val="auto"/>
                <w:kern w:val="0"/>
                <w:sz w:val="12"/>
                <w:szCs w:val="12"/>
                <w14:ligatures w14:val="none"/>
                <w14:cntxtAlts w14:val="0"/>
              </w:rPr>
            </w:pPr>
            <w:r w:rsidRPr="00A24D9C">
              <w:rPr>
                <w:color w:val="auto"/>
                <w:kern w:val="0"/>
                <w:sz w:val="12"/>
                <w:szCs w:val="12"/>
                <w14:ligatures w14:val="none"/>
                <w14:cntxtAlts w14:val="0"/>
              </w:rPr>
              <w:t>0</w:t>
            </w:r>
          </w:p>
        </w:tc>
        <w:tc>
          <w:tcPr>
            <w:tcW w:w="425" w:type="dxa"/>
          </w:tcPr>
          <w:p w:rsidR="00A24D9C" w:rsidRPr="00A24D9C" w:rsidRDefault="00A24D9C" w:rsidP="00A24D9C">
            <w:pPr>
              <w:widowControl w:val="0"/>
              <w:autoSpaceDE w:val="0"/>
              <w:autoSpaceDN w:val="0"/>
              <w:jc w:val="center"/>
              <w:rPr>
                <w:color w:val="auto"/>
                <w:kern w:val="0"/>
                <w:sz w:val="12"/>
                <w:szCs w:val="12"/>
                <w14:ligatures w14:val="none"/>
                <w14:cntxtAlts w14:val="0"/>
              </w:rPr>
            </w:pPr>
            <w:r w:rsidRPr="00A24D9C">
              <w:rPr>
                <w:color w:val="auto"/>
                <w:kern w:val="0"/>
                <w:sz w:val="12"/>
                <w:szCs w:val="12"/>
                <w14:ligatures w14:val="none"/>
                <w14:cntxtAlts w14:val="0"/>
              </w:rPr>
              <w:t>0</w:t>
            </w:r>
          </w:p>
        </w:tc>
        <w:tc>
          <w:tcPr>
            <w:tcW w:w="425" w:type="dxa"/>
          </w:tcPr>
          <w:p w:rsidR="00A24D9C" w:rsidRPr="00A24D9C" w:rsidRDefault="00A24D9C" w:rsidP="00A24D9C">
            <w:pPr>
              <w:widowControl w:val="0"/>
              <w:autoSpaceDE w:val="0"/>
              <w:autoSpaceDN w:val="0"/>
              <w:jc w:val="center"/>
              <w:rPr>
                <w:color w:val="auto"/>
                <w:kern w:val="0"/>
                <w:sz w:val="12"/>
                <w:szCs w:val="12"/>
                <w14:ligatures w14:val="none"/>
                <w14:cntxtAlts w14:val="0"/>
              </w:rPr>
            </w:pPr>
            <w:r w:rsidRPr="00A24D9C">
              <w:rPr>
                <w:color w:val="auto"/>
                <w:kern w:val="0"/>
                <w:sz w:val="12"/>
                <w:szCs w:val="12"/>
                <w14:ligatures w14:val="none"/>
                <w14:cntxtAlts w14:val="0"/>
              </w:rPr>
              <w:t>0</w:t>
            </w:r>
          </w:p>
        </w:tc>
        <w:tc>
          <w:tcPr>
            <w:tcW w:w="425" w:type="dxa"/>
          </w:tcPr>
          <w:p w:rsidR="00A24D9C" w:rsidRPr="00A24D9C" w:rsidRDefault="00A24D9C" w:rsidP="00A24D9C">
            <w:pPr>
              <w:widowControl w:val="0"/>
              <w:autoSpaceDE w:val="0"/>
              <w:autoSpaceDN w:val="0"/>
              <w:jc w:val="center"/>
              <w:rPr>
                <w:color w:val="auto"/>
                <w:kern w:val="0"/>
                <w:sz w:val="12"/>
                <w:szCs w:val="12"/>
                <w14:ligatures w14:val="none"/>
                <w14:cntxtAlts w14:val="0"/>
              </w:rPr>
            </w:pPr>
            <w:r w:rsidRPr="00A24D9C">
              <w:rPr>
                <w:color w:val="auto"/>
                <w:kern w:val="0"/>
                <w:sz w:val="12"/>
                <w:szCs w:val="12"/>
                <w14:ligatures w14:val="none"/>
                <w14:cntxtAlts w14:val="0"/>
              </w:rPr>
              <w:t>0</w:t>
            </w:r>
          </w:p>
        </w:tc>
        <w:tc>
          <w:tcPr>
            <w:tcW w:w="425" w:type="dxa"/>
          </w:tcPr>
          <w:p w:rsidR="00A24D9C" w:rsidRPr="00A24D9C" w:rsidRDefault="00A24D9C" w:rsidP="00A24D9C">
            <w:pPr>
              <w:widowControl w:val="0"/>
              <w:autoSpaceDE w:val="0"/>
              <w:autoSpaceDN w:val="0"/>
              <w:jc w:val="center"/>
              <w:rPr>
                <w:color w:val="auto"/>
                <w:kern w:val="0"/>
                <w:sz w:val="12"/>
                <w:szCs w:val="12"/>
                <w14:ligatures w14:val="none"/>
                <w14:cntxtAlts w14:val="0"/>
              </w:rPr>
            </w:pPr>
            <w:r w:rsidRPr="00A24D9C">
              <w:rPr>
                <w:color w:val="auto"/>
                <w:kern w:val="0"/>
                <w:sz w:val="12"/>
                <w:szCs w:val="12"/>
                <w14:ligatures w14:val="none"/>
                <w14:cntxtAlts w14:val="0"/>
              </w:rPr>
              <w:t>0</w:t>
            </w:r>
          </w:p>
        </w:tc>
        <w:tc>
          <w:tcPr>
            <w:tcW w:w="567" w:type="dxa"/>
          </w:tcPr>
          <w:p w:rsidR="00A24D9C" w:rsidRPr="00A24D9C" w:rsidRDefault="00A24D9C" w:rsidP="00A24D9C">
            <w:pPr>
              <w:widowControl w:val="0"/>
              <w:autoSpaceDE w:val="0"/>
              <w:autoSpaceDN w:val="0"/>
              <w:jc w:val="center"/>
              <w:rPr>
                <w:color w:val="auto"/>
                <w:kern w:val="0"/>
                <w:sz w:val="12"/>
                <w:szCs w:val="12"/>
                <w14:ligatures w14:val="none"/>
                <w14:cntxtAlts w14:val="0"/>
              </w:rPr>
            </w:pPr>
            <w:r w:rsidRPr="00A24D9C">
              <w:rPr>
                <w:color w:val="auto"/>
                <w:kern w:val="0"/>
                <w:sz w:val="12"/>
                <w:szCs w:val="12"/>
                <w14:ligatures w14:val="none"/>
                <w14:cntxtAlts w14:val="0"/>
              </w:rPr>
              <w:t>0</w:t>
            </w:r>
          </w:p>
        </w:tc>
        <w:tc>
          <w:tcPr>
            <w:tcW w:w="425" w:type="dxa"/>
          </w:tcPr>
          <w:p w:rsidR="00A24D9C" w:rsidRPr="00A24D9C" w:rsidRDefault="00A24D9C" w:rsidP="00A24D9C">
            <w:pPr>
              <w:widowControl w:val="0"/>
              <w:autoSpaceDE w:val="0"/>
              <w:autoSpaceDN w:val="0"/>
              <w:jc w:val="center"/>
              <w:rPr>
                <w:color w:val="auto"/>
                <w:kern w:val="0"/>
                <w:sz w:val="12"/>
                <w:szCs w:val="12"/>
                <w14:ligatures w14:val="none"/>
                <w14:cntxtAlts w14:val="0"/>
              </w:rPr>
            </w:pPr>
            <w:r w:rsidRPr="00A24D9C">
              <w:rPr>
                <w:color w:val="auto"/>
                <w:kern w:val="0"/>
                <w:sz w:val="12"/>
                <w:szCs w:val="12"/>
                <w14:ligatures w14:val="none"/>
                <w14:cntxtAlts w14:val="0"/>
              </w:rPr>
              <w:t>0</w:t>
            </w:r>
          </w:p>
        </w:tc>
        <w:tc>
          <w:tcPr>
            <w:tcW w:w="427" w:type="dxa"/>
          </w:tcPr>
          <w:p w:rsidR="00A24D9C" w:rsidRPr="00A24D9C" w:rsidRDefault="00A24D9C" w:rsidP="00A24D9C">
            <w:pPr>
              <w:widowControl w:val="0"/>
              <w:autoSpaceDE w:val="0"/>
              <w:autoSpaceDN w:val="0"/>
              <w:jc w:val="center"/>
              <w:rPr>
                <w:color w:val="auto"/>
                <w:kern w:val="0"/>
                <w:sz w:val="12"/>
                <w:szCs w:val="12"/>
                <w14:ligatures w14:val="none"/>
                <w14:cntxtAlts w14:val="0"/>
              </w:rPr>
            </w:pPr>
            <w:r w:rsidRPr="00A24D9C">
              <w:rPr>
                <w:color w:val="auto"/>
                <w:kern w:val="0"/>
                <w:sz w:val="12"/>
                <w:szCs w:val="12"/>
                <w14:ligatures w14:val="none"/>
                <w14:cntxtAlts w14:val="0"/>
              </w:rPr>
              <w:t>0</w:t>
            </w:r>
          </w:p>
        </w:tc>
        <w:tc>
          <w:tcPr>
            <w:tcW w:w="425" w:type="dxa"/>
            <w:tcBorders>
              <w:right w:val="nil"/>
            </w:tcBorders>
          </w:tcPr>
          <w:p w:rsidR="00A24D9C" w:rsidRPr="00A24D9C" w:rsidRDefault="00A24D9C" w:rsidP="00A24D9C">
            <w:pPr>
              <w:widowControl w:val="0"/>
              <w:autoSpaceDE w:val="0"/>
              <w:autoSpaceDN w:val="0"/>
              <w:jc w:val="center"/>
              <w:rPr>
                <w:color w:val="auto"/>
                <w:kern w:val="0"/>
                <w:sz w:val="12"/>
                <w:szCs w:val="12"/>
                <w14:ligatures w14:val="none"/>
                <w14:cntxtAlts w14:val="0"/>
              </w:rPr>
            </w:pPr>
            <w:r w:rsidRPr="00A24D9C">
              <w:rPr>
                <w:color w:val="auto"/>
                <w:kern w:val="0"/>
                <w:sz w:val="12"/>
                <w:szCs w:val="12"/>
                <w14:ligatures w14:val="none"/>
                <w14:cntxtAlts w14:val="0"/>
              </w:rPr>
              <w:t>0</w:t>
            </w:r>
          </w:p>
        </w:tc>
      </w:tr>
      <w:tr w:rsidR="00A24D9C" w:rsidRPr="00A24D9C" w:rsidTr="00A24D9C">
        <w:tc>
          <w:tcPr>
            <w:tcW w:w="11057" w:type="dxa"/>
            <w:gridSpan w:val="20"/>
            <w:tcBorders>
              <w:left w:val="nil"/>
            </w:tcBorders>
          </w:tcPr>
          <w:p w:rsidR="00A24D9C" w:rsidRPr="00A24D9C" w:rsidRDefault="00A24D9C" w:rsidP="00A24D9C">
            <w:pPr>
              <w:widowControl w:val="0"/>
              <w:autoSpaceDE w:val="0"/>
              <w:autoSpaceDN w:val="0"/>
              <w:jc w:val="center"/>
              <w:rPr>
                <w:color w:val="auto"/>
                <w:kern w:val="0"/>
                <w:sz w:val="12"/>
                <w:szCs w:val="12"/>
                <w14:ligatures w14:val="none"/>
                <w14:cntxtAlts w14:val="0"/>
              </w:rPr>
            </w:pPr>
            <w:r w:rsidRPr="00A24D9C">
              <w:rPr>
                <w:color w:val="auto"/>
                <w:kern w:val="0"/>
                <w:sz w:val="12"/>
                <w:szCs w:val="12"/>
                <w14:ligatures w14:val="none"/>
                <w14:cntxtAlts w14:val="0"/>
              </w:rPr>
              <w:t>Целевые индикаторы и показатели подпрограммы, увязанные с основным мероприятием 1</w:t>
            </w:r>
          </w:p>
          <w:p w:rsidR="00A24D9C" w:rsidRPr="00A24D9C" w:rsidRDefault="00A24D9C" w:rsidP="00A24D9C">
            <w:pPr>
              <w:widowControl w:val="0"/>
              <w:autoSpaceDE w:val="0"/>
              <w:autoSpaceDN w:val="0"/>
              <w:jc w:val="center"/>
              <w:rPr>
                <w:color w:val="auto"/>
                <w:kern w:val="0"/>
                <w:sz w:val="12"/>
                <w:szCs w:val="12"/>
                <w14:ligatures w14:val="none"/>
                <w14:cntxtAlts w14:val="0"/>
              </w:rPr>
            </w:pPr>
            <w:r w:rsidRPr="00A24D9C">
              <w:rPr>
                <w:color w:val="auto"/>
                <w:kern w:val="0"/>
                <w:sz w:val="12"/>
                <w:szCs w:val="12"/>
                <w14:ligatures w14:val="none"/>
                <w14:cntxtAlts w14:val="0"/>
              </w:rPr>
              <w:t xml:space="preserve">Протяженность автомобильных дорог общего пользования местного значения </w:t>
            </w:r>
            <w:proofErr w:type="spellStart"/>
            <w:r w:rsidRPr="00A24D9C">
              <w:rPr>
                <w:color w:val="auto"/>
                <w:kern w:val="0"/>
                <w:sz w:val="12"/>
                <w:szCs w:val="12"/>
                <w14:ligatures w14:val="none"/>
                <w14:cntxtAlts w14:val="0"/>
              </w:rPr>
              <w:t>Нижнекумашкинского</w:t>
            </w:r>
            <w:proofErr w:type="spellEnd"/>
            <w:r w:rsidRPr="00A24D9C">
              <w:rPr>
                <w:color w:val="auto"/>
                <w:kern w:val="0"/>
                <w:sz w:val="12"/>
                <w:szCs w:val="12"/>
                <w14:ligatures w14:val="none"/>
                <w14:cntxtAlts w14:val="0"/>
              </w:rPr>
              <w:t xml:space="preserve"> сельского поселения </w:t>
            </w:r>
            <w:proofErr w:type="spellStart"/>
            <w:r w:rsidRPr="00A24D9C">
              <w:rPr>
                <w:color w:val="auto"/>
                <w:kern w:val="0"/>
                <w:sz w:val="12"/>
                <w:szCs w:val="12"/>
                <w14:ligatures w14:val="none"/>
                <w14:cntxtAlts w14:val="0"/>
              </w:rPr>
              <w:t>Шумерлинского</w:t>
            </w:r>
            <w:proofErr w:type="spellEnd"/>
            <w:r w:rsidRPr="00A24D9C">
              <w:rPr>
                <w:color w:val="auto"/>
                <w:kern w:val="0"/>
                <w:sz w:val="12"/>
                <w:szCs w:val="12"/>
                <w14:ligatures w14:val="none"/>
                <w14:cntxtAlts w14:val="0"/>
              </w:rPr>
              <w:t xml:space="preserve"> района, в отношении которых проведены работы по капитальному ремонту или ремонту</w:t>
            </w:r>
          </w:p>
        </w:tc>
      </w:tr>
      <w:tr w:rsidR="00A24D9C" w:rsidRPr="00A24D9C" w:rsidTr="00A24D9C">
        <w:tc>
          <w:tcPr>
            <w:tcW w:w="814" w:type="dxa"/>
            <w:vMerge w:val="restart"/>
            <w:tcBorders>
              <w:left w:val="nil"/>
            </w:tcBorders>
          </w:tcPr>
          <w:p w:rsidR="00A24D9C" w:rsidRPr="00A24D9C" w:rsidRDefault="00A24D9C" w:rsidP="00A24D9C">
            <w:pPr>
              <w:widowControl w:val="0"/>
              <w:autoSpaceDE w:val="0"/>
              <w:autoSpaceDN w:val="0"/>
              <w:jc w:val="both"/>
              <w:rPr>
                <w:color w:val="auto"/>
                <w:kern w:val="0"/>
                <w:sz w:val="12"/>
                <w:szCs w:val="12"/>
                <w14:ligatures w14:val="none"/>
                <w14:cntxtAlts w14:val="0"/>
              </w:rPr>
            </w:pPr>
            <w:r w:rsidRPr="00A24D9C">
              <w:rPr>
                <w:color w:val="auto"/>
                <w:kern w:val="0"/>
                <w:sz w:val="12"/>
                <w:szCs w:val="12"/>
                <w14:ligatures w14:val="none"/>
                <w14:cntxtAlts w14:val="0"/>
              </w:rPr>
              <w:lastRenderedPageBreak/>
              <w:t>Мероприятие 1.1</w:t>
            </w:r>
          </w:p>
        </w:tc>
        <w:tc>
          <w:tcPr>
            <w:tcW w:w="1171" w:type="dxa"/>
            <w:vMerge w:val="restart"/>
          </w:tcPr>
          <w:p w:rsidR="00A24D9C" w:rsidRPr="00A24D9C" w:rsidRDefault="00A24D9C" w:rsidP="00A24D9C">
            <w:pPr>
              <w:widowControl w:val="0"/>
              <w:autoSpaceDE w:val="0"/>
              <w:autoSpaceDN w:val="0"/>
              <w:jc w:val="both"/>
              <w:rPr>
                <w:color w:val="auto"/>
                <w:kern w:val="0"/>
                <w:sz w:val="12"/>
                <w:szCs w:val="12"/>
                <w14:ligatures w14:val="none"/>
                <w14:cntxtAlts w14:val="0"/>
              </w:rPr>
            </w:pPr>
            <w:r w:rsidRPr="00A24D9C">
              <w:rPr>
                <w:color w:val="auto"/>
                <w:kern w:val="0"/>
                <w:sz w:val="12"/>
                <w:szCs w:val="12"/>
                <w14:ligatures w14:val="none"/>
                <w14:cntxtAlts w14:val="0"/>
              </w:rPr>
              <w:t xml:space="preserve">Капитальный ремонт, ремонт и содержание автомобильных дорог общего пользования местного значения вне границ населенных пунктов в границах </w:t>
            </w:r>
            <w:proofErr w:type="spellStart"/>
            <w:r w:rsidRPr="00A24D9C">
              <w:rPr>
                <w:color w:val="auto"/>
                <w:kern w:val="0"/>
                <w:sz w:val="12"/>
                <w:szCs w:val="12"/>
                <w14:ligatures w14:val="none"/>
                <w14:cntxtAlts w14:val="0"/>
              </w:rPr>
              <w:t>Нижнекумашкинского</w:t>
            </w:r>
            <w:proofErr w:type="spellEnd"/>
            <w:r w:rsidRPr="00A24D9C">
              <w:rPr>
                <w:color w:val="auto"/>
                <w:kern w:val="0"/>
                <w:sz w:val="12"/>
                <w:szCs w:val="12"/>
                <w14:ligatures w14:val="none"/>
                <w14:cntxtAlts w14:val="0"/>
              </w:rPr>
              <w:t xml:space="preserve"> сельского поселения </w:t>
            </w:r>
            <w:proofErr w:type="spellStart"/>
            <w:r w:rsidRPr="00A24D9C">
              <w:rPr>
                <w:color w:val="auto"/>
                <w:kern w:val="0"/>
                <w:sz w:val="12"/>
                <w:szCs w:val="12"/>
                <w14:ligatures w14:val="none"/>
                <w14:cntxtAlts w14:val="0"/>
              </w:rPr>
              <w:t>Шумерлинского</w:t>
            </w:r>
            <w:proofErr w:type="spellEnd"/>
            <w:r w:rsidRPr="00A24D9C">
              <w:rPr>
                <w:color w:val="auto"/>
                <w:kern w:val="0"/>
                <w:sz w:val="12"/>
                <w:szCs w:val="12"/>
                <w14:ligatures w14:val="none"/>
                <w14:cntxtAlts w14:val="0"/>
              </w:rPr>
              <w:t xml:space="preserve"> района</w:t>
            </w:r>
          </w:p>
        </w:tc>
        <w:tc>
          <w:tcPr>
            <w:tcW w:w="709" w:type="dxa"/>
            <w:vMerge w:val="restart"/>
          </w:tcPr>
          <w:p w:rsidR="00A24D9C" w:rsidRPr="00A24D9C" w:rsidRDefault="00A24D9C" w:rsidP="00A24D9C">
            <w:pPr>
              <w:widowControl w:val="0"/>
              <w:autoSpaceDE w:val="0"/>
              <w:autoSpaceDN w:val="0"/>
              <w:rPr>
                <w:color w:val="auto"/>
                <w:kern w:val="0"/>
                <w:sz w:val="12"/>
                <w:szCs w:val="12"/>
                <w14:ligatures w14:val="none"/>
                <w14:cntxtAlts w14:val="0"/>
              </w:rPr>
            </w:pPr>
          </w:p>
        </w:tc>
        <w:tc>
          <w:tcPr>
            <w:tcW w:w="1134" w:type="dxa"/>
            <w:vMerge w:val="restart"/>
          </w:tcPr>
          <w:p w:rsidR="00A24D9C" w:rsidRPr="00A24D9C" w:rsidRDefault="00A24D9C" w:rsidP="00A24D9C">
            <w:pPr>
              <w:widowControl w:val="0"/>
              <w:autoSpaceDE w:val="0"/>
              <w:autoSpaceDN w:val="0"/>
              <w:jc w:val="both"/>
              <w:rPr>
                <w:color w:val="auto"/>
                <w:kern w:val="0"/>
                <w:sz w:val="12"/>
                <w:szCs w:val="12"/>
                <w14:ligatures w14:val="none"/>
                <w14:cntxtAlts w14:val="0"/>
              </w:rPr>
            </w:pPr>
            <w:r w:rsidRPr="00A24D9C">
              <w:rPr>
                <w:color w:val="auto"/>
                <w:kern w:val="0"/>
                <w:sz w:val="12"/>
                <w:szCs w:val="12"/>
                <w14:ligatures w14:val="none"/>
                <w14:cntxtAlts w14:val="0"/>
              </w:rPr>
              <w:t xml:space="preserve">ответственный исполнитель - Администрация  </w:t>
            </w:r>
            <w:proofErr w:type="spellStart"/>
            <w:r w:rsidRPr="00A24D9C">
              <w:rPr>
                <w:color w:val="auto"/>
                <w:kern w:val="0"/>
                <w:sz w:val="12"/>
                <w:szCs w:val="12"/>
                <w14:ligatures w14:val="none"/>
                <w14:cntxtAlts w14:val="0"/>
              </w:rPr>
              <w:t>Нижнекумашкинского</w:t>
            </w:r>
            <w:proofErr w:type="spellEnd"/>
            <w:r w:rsidRPr="00A24D9C">
              <w:rPr>
                <w:color w:val="auto"/>
                <w:kern w:val="0"/>
                <w:sz w:val="12"/>
                <w:szCs w:val="12"/>
                <w14:ligatures w14:val="none"/>
                <w14:cntxtAlts w14:val="0"/>
              </w:rPr>
              <w:t xml:space="preserve"> сельского поселения </w:t>
            </w:r>
            <w:proofErr w:type="spellStart"/>
            <w:r w:rsidRPr="00A24D9C">
              <w:rPr>
                <w:color w:val="auto"/>
                <w:kern w:val="0"/>
                <w:sz w:val="12"/>
                <w:szCs w:val="12"/>
                <w14:ligatures w14:val="none"/>
                <w14:cntxtAlts w14:val="0"/>
              </w:rPr>
              <w:t>Шумерлинского</w:t>
            </w:r>
            <w:proofErr w:type="spellEnd"/>
            <w:r w:rsidRPr="00A24D9C">
              <w:rPr>
                <w:color w:val="auto"/>
                <w:kern w:val="0"/>
                <w:sz w:val="12"/>
                <w:szCs w:val="12"/>
                <w14:ligatures w14:val="none"/>
                <w14:cntxtAlts w14:val="0"/>
              </w:rPr>
              <w:t xml:space="preserve"> района, </w:t>
            </w:r>
          </w:p>
        </w:tc>
        <w:tc>
          <w:tcPr>
            <w:tcW w:w="567" w:type="dxa"/>
            <w:gridSpan w:val="2"/>
          </w:tcPr>
          <w:p w:rsidR="00A24D9C" w:rsidRPr="00A24D9C" w:rsidRDefault="00A24D9C" w:rsidP="00A24D9C">
            <w:pPr>
              <w:widowControl w:val="0"/>
              <w:autoSpaceDE w:val="0"/>
              <w:autoSpaceDN w:val="0"/>
              <w:rPr>
                <w:color w:val="auto"/>
                <w:kern w:val="0"/>
                <w:sz w:val="12"/>
                <w:szCs w:val="12"/>
                <w14:ligatures w14:val="none"/>
                <w14:cntxtAlts w14:val="0"/>
              </w:rPr>
            </w:pPr>
          </w:p>
        </w:tc>
        <w:tc>
          <w:tcPr>
            <w:tcW w:w="680" w:type="dxa"/>
          </w:tcPr>
          <w:p w:rsidR="00A24D9C" w:rsidRPr="00A24D9C" w:rsidRDefault="00A24D9C" w:rsidP="00A24D9C">
            <w:pPr>
              <w:widowControl w:val="0"/>
              <w:autoSpaceDE w:val="0"/>
              <w:autoSpaceDN w:val="0"/>
              <w:rPr>
                <w:color w:val="auto"/>
                <w:kern w:val="0"/>
                <w:sz w:val="12"/>
                <w:szCs w:val="12"/>
                <w14:ligatures w14:val="none"/>
                <w14:cntxtAlts w14:val="0"/>
              </w:rPr>
            </w:pPr>
          </w:p>
        </w:tc>
        <w:tc>
          <w:tcPr>
            <w:tcW w:w="595" w:type="dxa"/>
          </w:tcPr>
          <w:p w:rsidR="00A24D9C" w:rsidRPr="00A24D9C" w:rsidRDefault="00A24D9C" w:rsidP="00A24D9C">
            <w:pPr>
              <w:widowControl w:val="0"/>
              <w:autoSpaceDE w:val="0"/>
              <w:autoSpaceDN w:val="0"/>
              <w:rPr>
                <w:color w:val="auto"/>
                <w:kern w:val="0"/>
                <w:sz w:val="12"/>
                <w:szCs w:val="12"/>
                <w14:ligatures w14:val="none"/>
                <w14:cntxtAlts w14:val="0"/>
              </w:rPr>
            </w:pPr>
          </w:p>
        </w:tc>
        <w:tc>
          <w:tcPr>
            <w:tcW w:w="616" w:type="dxa"/>
          </w:tcPr>
          <w:p w:rsidR="00A24D9C" w:rsidRPr="00A24D9C" w:rsidRDefault="00A24D9C" w:rsidP="00A24D9C">
            <w:pPr>
              <w:widowControl w:val="0"/>
              <w:autoSpaceDE w:val="0"/>
              <w:autoSpaceDN w:val="0"/>
              <w:rPr>
                <w:color w:val="auto"/>
                <w:kern w:val="0"/>
                <w:sz w:val="12"/>
                <w:szCs w:val="12"/>
                <w14:ligatures w14:val="none"/>
                <w14:cntxtAlts w14:val="0"/>
              </w:rPr>
            </w:pPr>
          </w:p>
        </w:tc>
        <w:tc>
          <w:tcPr>
            <w:tcW w:w="802" w:type="dxa"/>
            <w:gridSpan w:val="2"/>
          </w:tcPr>
          <w:p w:rsidR="00A24D9C" w:rsidRPr="00A24D9C" w:rsidRDefault="00A24D9C" w:rsidP="00A24D9C">
            <w:pPr>
              <w:widowControl w:val="0"/>
              <w:autoSpaceDE w:val="0"/>
              <w:autoSpaceDN w:val="0"/>
              <w:jc w:val="both"/>
              <w:rPr>
                <w:color w:val="auto"/>
                <w:kern w:val="0"/>
                <w:sz w:val="12"/>
                <w:szCs w:val="12"/>
                <w14:ligatures w14:val="none"/>
                <w14:cntxtAlts w14:val="0"/>
              </w:rPr>
            </w:pPr>
            <w:r w:rsidRPr="00A24D9C">
              <w:rPr>
                <w:color w:val="auto"/>
                <w:kern w:val="0"/>
                <w:sz w:val="12"/>
                <w:szCs w:val="12"/>
                <w14:ligatures w14:val="none"/>
                <w14:cntxtAlts w14:val="0"/>
              </w:rPr>
              <w:t>всего</w:t>
            </w:r>
          </w:p>
        </w:tc>
        <w:tc>
          <w:tcPr>
            <w:tcW w:w="425" w:type="dxa"/>
          </w:tcPr>
          <w:p w:rsidR="00A24D9C" w:rsidRPr="00A24D9C" w:rsidRDefault="00A24D9C" w:rsidP="00A24D9C">
            <w:pPr>
              <w:widowControl w:val="0"/>
              <w:autoSpaceDE w:val="0"/>
              <w:autoSpaceDN w:val="0"/>
              <w:jc w:val="center"/>
              <w:rPr>
                <w:color w:val="auto"/>
                <w:kern w:val="0"/>
                <w:sz w:val="12"/>
                <w:szCs w:val="12"/>
                <w14:ligatures w14:val="none"/>
                <w14:cntxtAlts w14:val="0"/>
              </w:rPr>
            </w:pPr>
            <w:r w:rsidRPr="00A24D9C">
              <w:rPr>
                <w:color w:val="auto"/>
                <w:kern w:val="0"/>
                <w:sz w:val="12"/>
                <w:szCs w:val="12"/>
                <w14:ligatures w14:val="none"/>
                <w14:cntxtAlts w14:val="0"/>
              </w:rPr>
              <w:t>1275,9</w:t>
            </w:r>
          </w:p>
        </w:tc>
        <w:tc>
          <w:tcPr>
            <w:tcW w:w="425" w:type="dxa"/>
          </w:tcPr>
          <w:p w:rsidR="00A24D9C" w:rsidRPr="00A24D9C" w:rsidRDefault="00A24D9C" w:rsidP="00A24D9C">
            <w:pPr>
              <w:widowControl w:val="0"/>
              <w:autoSpaceDE w:val="0"/>
              <w:autoSpaceDN w:val="0"/>
              <w:jc w:val="center"/>
              <w:rPr>
                <w:color w:val="auto"/>
                <w:kern w:val="0"/>
                <w:sz w:val="12"/>
                <w:szCs w:val="12"/>
                <w14:ligatures w14:val="none"/>
                <w14:cntxtAlts w14:val="0"/>
              </w:rPr>
            </w:pPr>
            <w:r w:rsidRPr="00A24D9C">
              <w:rPr>
                <w:color w:val="auto"/>
                <w:kern w:val="0"/>
                <w:sz w:val="12"/>
                <w:szCs w:val="12"/>
                <w14:ligatures w14:val="none"/>
                <w14:cntxtAlts w14:val="0"/>
              </w:rPr>
              <w:t>933,2</w:t>
            </w:r>
          </w:p>
        </w:tc>
        <w:tc>
          <w:tcPr>
            <w:tcW w:w="425" w:type="dxa"/>
          </w:tcPr>
          <w:p w:rsidR="00A24D9C" w:rsidRPr="00A24D9C" w:rsidRDefault="00A24D9C" w:rsidP="00A24D9C">
            <w:pPr>
              <w:widowControl w:val="0"/>
              <w:autoSpaceDE w:val="0"/>
              <w:autoSpaceDN w:val="0"/>
              <w:jc w:val="center"/>
              <w:rPr>
                <w:color w:val="auto"/>
                <w:kern w:val="0"/>
                <w:sz w:val="12"/>
                <w:szCs w:val="12"/>
                <w14:ligatures w14:val="none"/>
                <w14:cntxtAlts w14:val="0"/>
              </w:rPr>
            </w:pPr>
            <w:r w:rsidRPr="00A24D9C">
              <w:rPr>
                <w:color w:val="auto"/>
                <w:kern w:val="0"/>
                <w:sz w:val="12"/>
                <w:szCs w:val="12"/>
                <w14:ligatures w14:val="none"/>
                <w14:cntxtAlts w14:val="0"/>
              </w:rPr>
              <w:t>618,7</w:t>
            </w:r>
          </w:p>
        </w:tc>
        <w:tc>
          <w:tcPr>
            <w:tcW w:w="425" w:type="dxa"/>
          </w:tcPr>
          <w:p w:rsidR="00A24D9C" w:rsidRPr="00A24D9C" w:rsidRDefault="00A24D9C" w:rsidP="00A24D9C">
            <w:pPr>
              <w:widowControl w:val="0"/>
              <w:autoSpaceDE w:val="0"/>
              <w:autoSpaceDN w:val="0"/>
              <w:jc w:val="center"/>
              <w:rPr>
                <w:color w:val="auto"/>
                <w:kern w:val="0"/>
                <w:sz w:val="12"/>
                <w:szCs w:val="12"/>
                <w14:ligatures w14:val="none"/>
                <w14:cntxtAlts w14:val="0"/>
              </w:rPr>
            </w:pPr>
            <w:r w:rsidRPr="00A24D9C">
              <w:rPr>
                <w:color w:val="auto"/>
                <w:kern w:val="0"/>
                <w:sz w:val="12"/>
                <w:szCs w:val="12"/>
                <w14:ligatures w14:val="none"/>
                <w14:cntxtAlts w14:val="0"/>
              </w:rPr>
              <w:t>1648,8</w:t>
            </w:r>
          </w:p>
        </w:tc>
        <w:tc>
          <w:tcPr>
            <w:tcW w:w="425" w:type="dxa"/>
          </w:tcPr>
          <w:p w:rsidR="00A24D9C" w:rsidRPr="00A24D9C" w:rsidRDefault="00A24D9C" w:rsidP="00A24D9C">
            <w:pPr>
              <w:widowControl w:val="0"/>
              <w:autoSpaceDE w:val="0"/>
              <w:autoSpaceDN w:val="0"/>
              <w:jc w:val="center"/>
              <w:rPr>
                <w:color w:val="auto"/>
                <w:kern w:val="0"/>
                <w:sz w:val="12"/>
                <w:szCs w:val="12"/>
                <w14:ligatures w14:val="none"/>
                <w14:cntxtAlts w14:val="0"/>
              </w:rPr>
            </w:pPr>
            <w:r w:rsidRPr="00A24D9C">
              <w:rPr>
                <w:color w:val="auto"/>
                <w:kern w:val="0"/>
                <w:sz w:val="12"/>
                <w:szCs w:val="12"/>
                <w14:ligatures w14:val="none"/>
                <w14:cntxtAlts w14:val="0"/>
              </w:rPr>
              <w:t>1773,1</w:t>
            </w:r>
          </w:p>
        </w:tc>
        <w:tc>
          <w:tcPr>
            <w:tcW w:w="567" w:type="dxa"/>
          </w:tcPr>
          <w:p w:rsidR="00A24D9C" w:rsidRPr="00A24D9C" w:rsidRDefault="00A24D9C" w:rsidP="00A24D9C">
            <w:pPr>
              <w:widowControl w:val="0"/>
              <w:autoSpaceDE w:val="0"/>
              <w:autoSpaceDN w:val="0"/>
              <w:jc w:val="center"/>
              <w:rPr>
                <w:color w:val="auto"/>
                <w:kern w:val="0"/>
                <w:sz w:val="12"/>
                <w:szCs w:val="12"/>
                <w14:ligatures w14:val="none"/>
                <w14:cntxtAlts w14:val="0"/>
              </w:rPr>
            </w:pPr>
            <w:r w:rsidRPr="00A24D9C">
              <w:rPr>
                <w:color w:val="auto"/>
                <w:kern w:val="0"/>
                <w:sz w:val="12"/>
                <w:szCs w:val="12"/>
                <w14:ligatures w14:val="none"/>
                <w14:cntxtAlts w14:val="0"/>
              </w:rPr>
              <w:t>0</w:t>
            </w:r>
          </w:p>
        </w:tc>
        <w:tc>
          <w:tcPr>
            <w:tcW w:w="425" w:type="dxa"/>
          </w:tcPr>
          <w:p w:rsidR="00A24D9C" w:rsidRPr="00A24D9C" w:rsidRDefault="00A24D9C" w:rsidP="00A24D9C">
            <w:pPr>
              <w:widowControl w:val="0"/>
              <w:autoSpaceDE w:val="0"/>
              <w:autoSpaceDN w:val="0"/>
              <w:jc w:val="center"/>
              <w:rPr>
                <w:color w:val="auto"/>
                <w:kern w:val="0"/>
                <w:sz w:val="12"/>
                <w:szCs w:val="12"/>
                <w14:ligatures w14:val="none"/>
                <w14:cntxtAlts w14:val="0"/>
              </w:rPr>
            </w:pPr>
            <w:r w:rsidRPr="00A24D9C">
              <w:rPr>
                <w:color w:val="auto"/>
                <w:kern w:val="0"/>
                <w:sz w:val="12"/>
                <w:szCs w:val="12"/>
                <w14:ligatures w14:val="none"/>
                <w14:cntxtAlts w14:val="0"/>
              </w:rPr>
              <w:t>0</w:t>
            </w:r>
          </w:p>
        </w:tc>
        <w:tc>
          <w:tcPr>
            <w:tcW w:w="427" w:type="dxa"/>
          </w:tcPr>
          <w:p w:rsidR="00A24D9C" w:rsidRPr="00A24D9C" w:rsidRDefault="00A24D9C" w:rsidP="00A24D9C">
            <w:pPr>
              <w:widowControl w:val="0"/>
              <w:autoSpaceDE w:val="0"/>
              <w:autoSpaceDN w:val="0"/>
              <w:jc w:val="center"/>
              <w:rPr>
                <w:color w:val="auto"/>
                <w:kern w:val="0"/>
                <w:sz w:val="12"/>
                <w:szCs w:val="12"/>
                <w14:ligatures w14:val="none"/>
                <w14:cntxtAlts w14:val="0"/>
              </w:rPr>
            </w:pPr>
            <w:r w:rsidRPr="00A24D9C">
              <w:rPr>
                <w:color w:val="auto"/>
                <w:kern w:val="0"/>
                <w:sz w:val="12"/>
                <w:szCs w:val="12"/>
                <w14:ligatures w14:val="none"/>
                <w14:cntxtAlts w14:val="0"/>
              </w:rPr>
              <w:t>0</w:t>
            </w:r>
          </w:p>
        </w:tc>
        <w:tc>
          <w:tcPr>
            <w:tcW w:w="425" w:type="dxa"/>
            <w:tcBorders>
              <w:right w:val="nil"/>
            </w:tcBorders>
          </w:tcPr>
          <w:p w:rsidR="00A24D9C" w:rsidRPr="00A24D9C" w:rsidRDefault="00A24D9C" w:rsidP="00A24D9C">
            <w:pPr>
              <w:widowControl w:val="0"/>
              <w:autoSpaceDE w:val="0"/>
              <w:autoSpaceDN w:val="0"/>
              <w:jc w:val="center"/>
              <w:rPr>
                <w:color w:val="auto"/>
                <w:kern w:val="0"/>
                <w:sz w:val="12"/>
                <w:szCs w:val="12"/>
                <w14:ligatures w14:val="none"/>
                <w14:cntxtAlts w14:val="0"/>
              </w:rPr>
            </w:pPr>
            <w:r w:rsidRPr="00A24D9C">
              <w:rPr>
                <w:color w:val="auto"/>
                <w:kern w:val="0"/>
                <w:sz w:val="12"/>
                <w:szCs w:val="12"/>
                <w14:ligatures w14:val="none"/>
                <w14:cntxtAlts w14:val="0"/>
              </w:rPr>
              <w:t>0</w:t>
            </w:r>
          </w:p>
        </w:tc>
      </w:tr>
      <w:tr w:rsidR="00A24D9C" w:rsidRPr="00A24D9C" w:rsidTr="00A24D9C">
        <w:tc>
          <w:tcPr>
            <w:tcW w:w="814" w:type="dxa"/>
            <w:vMerge/>
            <w:tcBorders>
              <w:left w:val="nil"/>
            </w:tcBorders>
          </w:tcPr>
          <w:p w:rsidR="00A24D9C" w:rsidRPr="00A24D9C" w:rsidRDefault="00A24D9C" w:rsidP="00A24D9C">
            <w:pPr>
              <w:rPr>
                <w:color w:val="auto"/>
                <w:kern w:val="0"/>
                <w:sz w:val="12"/>
                <w:szCs w:val="12"/>
                <w14:ligatures w14:val="none"/>
                <w14:cntxtAlts w14:val="0"/>
              </w:rPr>
            </w:pPr>
          </w:p>
        </w:tc>
        <w:tc>
          <w:tcPr>
            <w:tcW w:w="1171" w:type="dxa"/>
            <w:vMerge/>
          </w:tcPr>
          <w:p w:rsidR="00A24D9C" w:rsidRPr="00A24D9C" w:rsidRDefault="00A24D9C" w:rsidP="00A24D9C">
            <w:pPr>
              <w:rPr>
                <w:color w:val="auto"/>
                <w:kern w:val="0"/>
                <w:sz w:val="12"/>
                <w:szCs w:val="12"/>
                <w14:ligatures w14:val="none"/>
                <w14:cntxtAlts w14:val="0"/>
              </w:rPr>
            </w:pPr>
          </w:p>
        </w:tc>
        <w:tc>
          <w:tcPr>
            <w:tcW w:w="709" w:type="dxa"/>
            <w:vMerge/>
          </w:tcPr>
          <w:p w:rsidR="00A24D9C" w:rsidRPr="00A24D9C" w:rsidRDefault="00A24D9C" w:rsidP="00A24D9C">
            <w:pPr>
              <w:rPr>
                <w:color w:val="auto"/>
                <w:kern w:val="0"/>
                <w:sz w:val="12"/>
                <w:szCs w:val="12"/>
                <w14:ligatures w14:val="none"/>
                <w14:cntxtAlts w14:val="0"/>
              </w:rPr>
            </w:pPr>
          </w:p>
        </w:tc>
        <w:tc>
          <w:tcPr>
            <w:tcW w:w="1134" w:type="dxa"/>
            <w:vMerge/>
          </w:tcPr>
          <w:p w:rsidR="00A24D9C" w:rsidRPr="00A24D9C" w:rsidRDefault="00A24D9C" w:rsidP="00A24D9C">
            <w:pPr>
              <w:rPr>
                <w:color w:val="auto"/>
                <w:kern w:val="0"/>
                <w:sz w:val="12"/>
                <w:szCs w:val="12"/>
                <w14:ligatures w14:val="none"/>
                <w14:cntxtAlts w14:val="0"/>
              </w:rPr>
            </w:pPr>
          </w:p>
        </w:tc>
        <w:tc>
          <w:tcPr>
            <w:tcW w:w="567" w:type="dxa"/>
            <w:gridSpan w:val="2"/>
          </w:tcPr>
          <w:p w:rsidR="00A24D9C" w:rsidRPr="00A24D9C" w:rsidRDefault="00A24D9C" w:rsidP="00A24D9C">
            <w:pPr>
              <w:widowControl w:val="0"/>
              <w:autoSpaceDE w:val="0"/>
              <w:autoSpaceDN w:val="0"/>
              <w:rPr>
                <w:color w:val="auto"/>
                <w:kern w:val="0"/>
                <w:sz w:val="12"/>
                <w:szCs w:val="12"/>
                <w14:ligatures w14:val="none"/>
                <w14:cntxtAlts w14:val="0"/>
              </w:rPr>
            </w:pPr>
          </w:p>
        </w:tc>
        <w:tc>
          <w:tcPr>
            <w:tcW w:w="680" w:type="dxa"/>
          </w:tcPr>
          <w:p w:rsidR="00A24D9C" w:rsidRPr="00A24D9C" w:rsidRDefault="00A24D9C" w:rsidP="00A24D9C">
            <w:pPr>
              <w:widowControl w:val="0"/>
              <w:autoSpaceDE w:val="0"/>
              <w:autoSpaceDN w:val="0"/>
              <w:rPr>
                <w:color w:val="auto"/>
                <w:kern w:val="0"/>
                <w:sz w:val="12"/>
                <w:szCs w:val="12"/>
                <w14:ligatures w14:val="none"/>
                <w14:cntxtAlts w14:val="0"/>
              </w:rPr>
            </w:pPr>
          </w:p>
        </w:tc>
        <w:tc>
          <w:tcPr>
            <w:tcW w:w="595" w:type="dxa"/>
          </w:tcPr>
          <w:p w:rsidR="00A24D9C" w:rsidRPr="00A24D9C" w:rsidRDefault="00A24D9C" w:rsidP="00A24D9C">
            <w:pPr>
              <w:widowControl w:val="0"/>
              <w:autoSpaceDE w:val="0"/>
              <w:autoSpaceDN w:val="0"/>
              <w:rPr>
                <w:color w:val="auto"/>
                <w:kern w:val="0"/>
                <w:sz w:val="12"/>
                <w:szCs w:val="12"/>
                <w14:ligatures w14:val="none"/>
                <w14:cntxtAlts w14:val="0"/>
              </w:rPr>
            </w:pPr>
          </w:p>
        </w:tc>
        <w:tc>
          <w:tcPr>
            <w:tcW w:w="616" w:type="dxa"/>
          </w:tcPr>
          <w:p w:rsidR="00A24D9C" w:rsidRPr="00A24D9C" w:rsidRDefault="00A24D9C" w:rsidP="00A24D9C">
            <w:pPr>
              <w:widowControl w:val="0"/>
              <w:autoSpaceDE w:val="0"/>
              <w:autoSpaceDN w:val="0"/>
              <w:rPr>
                <w:color w:val="auto"/>
                <w:kern w:val="0"/>
                <w:sz w:val="12"/>
                <w:szCs w:val="12"/>
                <w14:ligatures w14:val="none"/>
                <w14:cntxtAlts w14:val="0"/>
              </w:rPr>
            </w:pPr>
          </w:p>
        </w:tc>
        <w:tc>
          <w:tcPr>
            <w:tcW w:w="802" w:type="dxa"/>
            <w:gridSpan w:val="2"/>
          </w:tcPr>
          <w:p w:rsidR="00A24D9C" w:rsidRPr="00A24D9C" w:rsidRDefault="00A24D9C" w:rsidP="00A24D9C">
            <w:pPr>
              <w:widowControl w:val="0"/>
              <w:autoSpaceDE w:val="0"/>
              <w:autoSpaceDN w:val="0"/>
              <w:jc w:val="both"/>
              <w:rPr>
                <w:color w:val="auto"/>
                <w:kern w:val="0"/>
                <w:sz w:val="12"/>
                <w:szCs w:val="12"/>
                <w14:ligatures w14:val="none"/>
                <w14:cntxtAlts w14:val="0"/>
              </w:rPr>
            </w:pPr>
            <w:r w:rsidRPr="00A24D9C">
              <w:rPr>
                <w:color w:val="auto"/>
                <w:kern w:val="0"/>
                <w:sz w:val="12"/>
                <w:szCs w:val="12"/>
                <w14:ligatures w14:val="none"/>
                <w14:cntxtAlts w14:val="0"/>
              </w:rPr>
              <w:t>федеральный бюджет</w:t>
            </w:r>
          </w:p>
        </w:tc>
        <w:tc>
          <w:tcPr>
            <w:tcW w:w="425" w:type="dxa"/>
          </w:tcPr>
          <w:p w:rsidR="00A24D9C" w:rsidRPr="00A24D9C" w:rsidRDefault="00A24D9C" w:rsidP="00A24D9C">
            <w:pPr>
              <w:widowControl w:val="0"/>
              <w:autoSpaceDE w:val="0"/>
              <w:autoSpaceDN w:val="0"/>
              <w:jc w:val="center"/>
              <w:rPr>
                <w:color w:val="auto"/>
                <w:kern w:val="0"/>
                <w:sz w:val="12"/>
                <w:szCs w:val="12"/>
                <w14:ligatures w14:val="none"/>
                <w14:cntxtAlts w14:val="0"/>
              </w:rPr>
            </w:pPr>
            <w:r w:rsidRPr="00A24D9C">
              <w:rPr>
                <w:color w:val="auto"/>
                <w:kern w:val="0"/>
                <w:sz w:val="12"/>
                <w:szCs w:val="12"/>
                <w14:ligatures w14:val="none"/>
                <w14:cntxtAlts w14:val="0"/>
              </w:rPr>
              <w:t>0</w:t>
            </w:r>
          </w:p>
        </w:tc>
        <w:tc>
          <w:tcPr>
            <w:tcW w:w="425" w:type="dxa"/>
          </w:tcPr>
          <w:p w:rsidR="00A24D9C" w:rsidRPr="00A24D9C" w:rsidRDefault="00A24D9C" w:rsidP="00A24D9C">
            <w:pPr>
              <w:widowControl w:val="0"/>
              <w:autoSpaceDE w:val="0"/>
              <w:autoSpaceDN w:val="0"/>
              <w:jc w:val="center"/>
              <w:rPr>
                <w:color w:val="auto"/>
                <w:kern w:val="0"/>
                <w:sz w:val="12"/>
                <w:szCs w:val="12"/>
                <w14:ligatures w14:val="none"/>
                <w14:cntxtAlts w14:val="0"/>
              </w:rPr>
            </w:pPr>
            <w:r w:rsidRPr="00A24D9C">
              <w:rPr>
                <w:color w:val="auto"/>
                <w:kern w:val="0"/>
                <w:sz w:val="12"/>
                <w:szCs w:val="12"/>
                <w14:ligatures w14:val="none"/>
                <w14:cntxtAlts w14:val="0"/>
              </w:rPr>
              <w:t>0</w:t>
            </w:r>
          </w:p>
        </w:tc>
        <w:tc>
          <w:tcPr>
            <w:tcW w:w="425" w:type="dxa"/>
          </w:tcPr>
          <w:p w:rsidR="00A24D9C" w:rsidRPr="00A24D9C" w:rsidRDefault="00A24D9C" w:rsidP="00A24D9C">
            <w:pPr>
              <w:widowControl w:val="0"/>
              <w:autoSpaceDE w:val="0"/>
              <w:autoSpaceDN w:val="0"/>
              <w:jc w:val="center"/>
              <w:rPr>
                <w:color w:val="auto"/>
                <w:kern w:val="0"/>
                <w:sz w:val="12"/>
                <w:szCs w:val="12"/>
                <w14:ligatures w14:val="none"/>
                <w14:cntxtAlts w14:val="0"/>
              </w:rPr>
            </w:pPr>
            <w:r w:rsidRPr="00A24D9C">
              <w:rPr>
                <w:color w:val="auto"/>
                <w:kern w:val="0"/>
                <w:sz w:val="12"/>
                <w:szCs w:val="12"/>
                <w14:ligatures w14:val="none"/>
                <w14:cntxtAlts w14:val="0"/>
              </w:rPr>
              <w:t>0</w:t>
            </w:r>
          </w:p>
        </w:tc>
        <w:tc>
          <w:tcPr>
            <w:tcW w:w="425" w:type="dxa"/>
          </w:tcPr>
          <w:p w:rsidR="00A24D9C" w:rsidRPr="00A24D9C" w:rsidRDefault="00A24D9C" w:rsidP="00A24D9C">
            <w:pPr>
              <w:widowControl w:val="0"/>
              <w:autoSpaceDE w:val="0"/>
              <w:autoSpaceDN w:val="0"/>
              <w:jc w:val="center"/>
              <w:rPr>
                <w:color w:val="auto"/>
                <w:kern w:val="0"/>
                <w:sz w:val="12"/>
                <w:szCs w:val="12"/>
                <w14:ligatures w14:val="none"/>
                <w14:cntxtAlts w14:val="0"/>
              </w:rPr>
            </w:pPr>
            <w:r w:rsidRPr="00A24D9C">
              <w:rPr>
                <w:color w:val="auto"/>
                <w:kern w:val="0"/>
                <w:sz w:val="12"/>
                <w:szCs w:val="12"/>
                <w14:ligatures w14:val="none"/>
                <w14:cntxtAlts w14:val="0"/>
              </w:rPr>
              <w:t>0</w:t>
            </w:r>
          </w:p>
        </w:tc>
        <w:tc>
          <w:tcPr>
            <w:tcW w:w="425" w:type="dxa"/>
          </w:tcPr>
          <w:p w:rsidR="00A24D9C" w:rsidRPr="00A24D9C" w:rsidRDefault="00A24D9C" w:rsidP="00A24D9C">
            <w:pPr>
              <w:widowControl w:val="0"/>
              <w:autoSpaceDE w:val="0"/>
              <w:autoSpaceDN w:val="0"/>
              <w:jc w:val="center"/>
              <w:rPr>
                <w:color w:val="auto"/>
                <w:kern w:val="0"/>
                <w:sz w:val="12"/>
                <w:szCs w:val="12"/>
                <w14:ligatures w14:val="none"/>
                <w14:cntxtAlts w14:val="0"/>
              </w:rPr>
            </w:pPr>
            <w:r w:rsidRPr="00A24D9C">
              <w:rPr>
                <w:color w:val="auto"/>
                <w:kern w:val="0"/>
                <w:sz w:val="12"/>
                <w:szCs w:val="12"/>
                <w14:ligatures w14:val="none"/>
                <w14:cntxtAlts w14:val="0"/>
              </w:rPr>
              <w:t>0</w:t>
            </w:r>
          </w:p>
        </w:tc>
        <w:tc>
          <w:tcPr>
            <w:tcW w:w="567" w:type="dxa"/>
          </w:tcPr>
          <w:p w:rsidR="00A24D9C" w:rsidRPr="00A24D9C" w:rsidRDefault="00A24D9C" w:rsidP="00A24D9C">
            <w:pPr>
              <w:widowControl w:val="0"/>
              <w:autoSpaceDE w:val="0"/>
              <w:autoSpaceDN w:val="0"/>
              <w:jc w:val="center"/>
              <w:rPr>
                <w:color w:val="auto"/>
                <w:kern w:val="0"/>
                <w:sz w:val="12"/>
                <w:szCs w:val="12"/>
                <w14:ligatures w14:val="none"/>
                <w14:cntxtAlts w14:val="0"/>
              </w:rPr>
            </w:pPr>
            <w:r w:rsidRPr="00A24D9C">
              <w:rPr>
                <w:color w:val="auto"/>
                <w:kern w:val="0"/>
                <w:sz w:val="12"/>
                <w:szCs w:val="12"/>
                <w14:ligatures w14:val="none"/>
                <w14:cntxtAlts w14:val="0"/>
              </w:rPr>
              <w:t>0</w:t>
            </w:r>
          </w:p>
        </w:tc>
        <w:tc>
          <w:tcPr>
            <w:tcW w:w="425" w:type="dxa"/>
          </w:tcPr>
          <w:p w:rsidR="00A24D9C" w:rsidRPr="00A24D9C" w:rsidRDefault="00A24D9C" w:rsidP="00A24D9C">
            <w:pPr>
              <w:widowControl w:val="0"/>
              <w:autoSpaceDE w:val="0"/>
              <w:autoSpaceDN w:val="0"/>
              <w:jc w:val="center"/>
              <w:rPr>
                <w:color w:val="auto"/>
                <w:kern w:val="0"/>
                <w:sz w:val="12"/>
                <w:szCs w:val="12"/>
                <w14:ligatures w14:val="none"/>
                <w14:cntxtAlts w14:val="0"/>
              </w:rPr>
            </w:pPr>
            <w:r w:rsidRPr="00A24D9C">
              <w:rPr>
                <w:color w:val="auto"/>
                <w:kern w:val="0"/>
                <w:sz w:val="12"/>
                <w:szCs w:val="12"/>
                <w14:ligatures w14:val="none"/>
                <w14:cntxtAlts w14:val="0"/>
              </w:rPr>
              <w:t>0</w:t>
            </w:r>
          </w:p>
        </w:tc>
        <w:tc>
          <w:tcPr>
            <w:tcW w:w="427" w:type="dxa"/>
          </w:tcPr>
          <w:p w:rsidR="00A24D9C" w:rsidRPr="00A24D9C" w:rsidRDefault="00A24D9C" w:rsidP="00A24D9C">
            <w:pPr>
              <w:widowControl w:val="0"/>
              <w:autoSpaceDE w:val="0"/>
              <w:autoSpaceDN w:val="0"/>
              <w:jc w:val="center"/>
              <w:rPr>
                <w:color w:val="auto"/>
                <w:kern w:val="0"/>
                <w:sz w:val="12"/>
                <w:szCs w:val="12"/>
                <w14:ligatures w14:val="none"/>
                <w14:cntxtAlts w14:val="0"/>
              </w:rPr>
            </w:pPr>
            <w:r w:rsidRPr="00A24D9C">
              <w:rPr>
                <w:color w:val="auto"/>
                <w:kern w:val="0"/>
                <w:sz w:val="12"/>
                <w:szCs w:val="12"/>
                <w14:ligatures w14:val="none"/>
                <w14:cntxtAlts w14:val="0"/>
              </w:rPr>
              <w:t>0</w:t>
            </w:r>
          </w:p>
        </w:tc>
        <w:tc>
          <w:tcPr>
            <w:tcW w:w="425" w:type="dxa"/>
            <w:tcBorders>
              <w:right w:val="nil"/>
            </w:tcBorders>
          </w:tcPr>
          <w:p w:rsidR="00A24D9C" w:rsidRPr="00A24D9C" w:rsidRDefault="00A24D9C" w:rsidP="00A24D9C">
            <w:pPr>
              <w:widowControl w:val="0"/>
              <w:autoSpaceDE w:val="0"/>
              <w:autoSpaceDN w:val="0"/>
              <w:jc w:val="center"/>
              <w:rPr>
                <w:color w:val="auto"/>
                <w:kern w:val="0"/>
                <w:sz w:val="12"/>
                <w:szCs w:val="12"/>
                <w14:ligatures w14:val="none"/>
                <w14:cntxtAlts w14:val="0"/>
              </w:rPr>
            </w:pPr>
            <w:r w:rsidRPr="00A24D9C">
              <w:rPr>
                <w:color w:val="auto"/>
                <w:kern w:val="0"/>
                <w:sz w:val="12"/>
                <w:szCs w:val="12"/>
                <w14:ligatures w14:val="none"/>
                <w14:cntxtAlts w14:val="0"/>
              </w:rPr>
              <w:t>0</w:t>
            </w:r>
          </w:p>
        </w:tc>
      </w:tr>
      <w:tr w:rsidR="00A24D9C" w:rsidRPr="00A24D9C" w:rsidTr="00A24D9C">
        <w:tc>
          <w:tcPr>
            <w:tcW w:w="814" w:type="dxa"/>
            <w:vMerge/>
            <w:tcBorders>
              <w:left w:val="nil"/>
            </w:tcBorders>
          </w:tcPr>
          <w:p w:rsidR="00A24D9C" w:rsidRPr="00A24D9C" w:rsidRDefault="00A24D9C" w:rsidP="00A24D9C">
            <w:pPr>
              <w:rPr>
                <w:color w:val="auto"/>
                <w:kern w:val="0"/>
                <w:sz w:val="12"/>
                <w:szCs w:val="12"/>
                <w14:ligatures w14:val="none"/>
                <w14:cntxtAlts w14:val="0"/>
              </w:rPr>
            </w:pPr>
          </w:p>
        </w:tc>
        <w:tc>
          <w:tcPr>
            <w:tcW w:w="1171" w:type="dxa"/>
            <w:vMerge/>
          </w:tcPr>
          <w:p w:rsidR="00A24D9C" w:rsidRPr="00A24D9C" w:rsidRDefault="00A24D9C" w:rsidP="00A24D9C">
            <w:pPr>
              <w:rPr>
                <w:color w:val="auto"/>
                <w:kern w:val="0"/>
                <w:sz w:val="12"/>
                <w:szCs w:val="12"/>
                <w14:ligatures w14:val="none"/>
                <w14:cntxtAlts w14:val="0"/>
              </w:rPr>
            </w:pPr>
          </w:p>
        </w:tc>
        <w:tc>
          <w:tcPr>
            <w:tcW w:w="709" w:type="dxa"/>
            <w:vMerge/>
          </w:tcPr>
          <w:p w:rsidR="00A24D9C" w:rsidRPr="00A24D9C" w:rsidRDefault="00A24D9C" w:rsidP="00A24D9C">
            <w:pPr>
              <w:rPr>
                <w:color w:val="auto"/>
                <w:kern w:val="0"/>
                <w:sz w:val="12"/>
                <w:szCs w:val="12"/>
                <w14:ligatures w14:val="none"/>
                <w14:cntxtAlts w14:val="0"/>
              </w:rPr>
            </w:pPr>
          </w:p>
        </w:tc>
        <w:tc>
          <w:tcPr>
            <w:tcW w:w="1134" w:type="dxa"/>
            <w:vMerge/>
          </w:tcPr>
          <w:p w:rsidR="00A24D9C" w:rsidRPr="00A24D9C" w:rsidRDefault="00A24D9C" w:rsidP="00A24D9C">
            <w:pPr>
              <w:rPr>
                <w:color w:val="auto"/>
                <w:kern w:val="0"/>
                <w:sz w:val="12"/>
                <w:szCs w:val="12"/>
                <w14:ligatures w14:val="none"/>
                <w14:cntxtAlts w14:val="0"/>
              </w:rPr>
            </w:pPr>
          </w:p>
        </w:tc>
        <w:tc>
          <w:tcPr>
            <w:tcW w:w="567" w:type="dxa"/>
            <w:gridSpan w:val="2"/>
          </w:tcPr>
          <w:p w:rsidR="00A24D9C" w:rsidRPr="00A24D9C" w:rsidRDefault="00A24D9C" w:rsidP="00A24D9C">
            <w:pPr>
              <w:widowControl w:val="0"/>
              <w:autoSpaceDE w:val="0"/>
              <w:autoSpaceDN w:val="0"/>
              <w:jc w:val="center"/>
              <w:rPr>
                <w:color w:val="auto"/>
                <w:kern w:val="0"/>
                <w:sz w:val="12"/>
                <w:szCs w:val="12"/>
                <w14:ligatures w14:val="none"/>
                <w14:cntxtAlts w14:val="0"/>
              </w:rPr>
            </w:pPr>
          </w:p>
        </w:tc>
        <w:tc>
          <w:tcPr>
            <w:tcW w:w="680" w:type="dxa"/>
          </w:tcPr>
          <w:p w:rsidR="00A24D9C" w:rsidRPr="00A24D9C" w:rsidRDefault="00A24D9C" w:rsidP="00A24D9C">
            <w:pPr>
              <w:widowControl w:val="0"/>
              <w:autoSpaceDE w:val="0"/>
              <w:autoSpaceDN w:val="0"/>
              <w:jc w:val="center"/>
              <w:rPr>
                <w:color w:val="auto"/>
                <w:kern w:val="0"/>
                <w:sz w:val="12"/>
                <w:szCs w:val="12"/>
                <w14:ligatures w14:val="none"/>
                <w14:cntxtAlts w14:val="0"/>
              </w:rPr>
            </w:pPr>
          </w:p>
        </w:tc>
        <w:tc>
          <w:tcPr>
            <w:tcW w:w="595" w:type="dxa"/>
          </w:tcPr>
          <w:p w:rsidR="00A24D9C" w:rsidRPr="00A24D9C" w:rsidRDefault="00A24D9C" w:rsidP="00A24D9C">
            <w:pPr>
              <w:widowControl w:val="0"/>
              <w:autoSpaceDE w:val="0"/>
              <w:autoSpaceDN w:val="0"/>
              <w:jc w:val="center"/>
              <w:rPr>
                <w:color w:val="auto"/>
                <w:kern w:val="0"/>
                <w:sz w:val="12"/>
                <w:szCs w:val="12"/>
                <w14:ligatures w14:val="none"/>
                <w14:cntxtAlts w14:val="0"/>
              </w:rPr>
            </w:pPr>
          </w:p>
        </w:tc>
        <w:tc>
          <w:tcPr>
            <w:tcW w:w="616" w:type="dxa"/>
          </w:tcPr>
          <w:p w:rsidR="00A24D9C" w:rsidRPr="00A24D9C" w:rsidRDefault="00A24D9C" w:rsidP="00A24D9C">
            <w:pPr>
              <w:widowControl w:val="0"/>
              <w:autoSpaceDE w:val="0"/>
              <w:autoSpaceDN w:val="0"/>
              <w:jc w:val="center"/>
              <w:rPr>
                <w:color w:val="auto"/>
                <w:kern w:val="0"/>
                <w:sz w:val="12"/>
                <w:szCs w:val="12"/>
                <w14:ligatures w14:val="none"/>
                <w14:cntxtAlts w14:val="0"/>
              </w:rPr>
            </w:pPr>
          </w:p>
        </w:tc>
        <w:tc>
          <w:tcPr>
            <w:tcW w:w="802" w:type="dxa"/>
            <w:gridSpan w:val="2"/>
          </w:tcPr>
          <w:p w:rsidR="00A24D9C" w:rsidRPr="00A24D9C" w:rsidRDefault="00A24D9C" w:rsidP="00A24D9C">
            <w:pPr>
              <w:widowControl w:val="0"/>
              <w:autoSpaceDE w:val="0"/>
              <w:autoSpaceDN w:val="0"/>
              <w:jc w:val="both"/>
              <w:rPr>
                <w:color w:val="auto"/>
                <w:kern w:val="0"/>
                <w:sz w:val="12"/>
                <w:szCs w:val="12"/>
                <w14:ligatures w14:val="none"/>
                <w14:cntxtAlts w14:val="0"/>
              </w:rPr>
            </w:pPr>
            <w:r w:rsidRPr="00A24D9C">
              <w:rPr>
                <w:color w:val="auto"/>
                <w:kern w:val="0"/>
                <w:sz w:val="12"/>
                <w:szCs w:val="12"/>
                <w14:ligatures w14:val="none"/>
                <w14:cntxtAlts w14:val="0"/>
              </w:rPr>
              <w:t>республиканский бюджет Чувашской Республики</w:t>
            </w:r>
          </w:p>
        </w:tc>
        <w:tc>
          <w:tcPr>
            <w:tcW w:w="425" w:type="dxa"/>
          </w:tcPr>
          <w:p w:rsidR="00A24D9C" w:rsidRPr="00A24D9C" w:rsidRDefault="00A24D9C" w:rsidP="00A24D9C">
            <w:pPr>
              <w:widowControl w:val="0"/>
              <w:autoSpaceDE w:val="0"/>
              <w:autoSpaceDN w:val="0"/>
              <w:jc w:val="center"/>
              <w:rPr>
                <w:color w:val="auto"/>
                <w:kern w:val="0"/>
                <w:sz w:val="12"/>
                <w:szCs w:val="12"/>
                <w14:ligatures w14:val="none"/>
                <w14:cntxtAlts w14:val="0"/>
              </w:rPr>
            </w:pPr>
            <w:r w:rsidRPr="00A24D9C">
              <w:rPr>
                <w:color w:val="auto"/>
                <w:kern w:val="0"/>
                <w:sz w:val="12"/>
                <w:szCs w:val="12"/>
                <w14:ligatures w14:val="none"/>
                <w14:cntxtAlts w14:val="0"/>
              </w:rPr>
              <w:t>1020,9</w:t>
            </w:r>
          </w:p>
        </w:tc>
        <w:tc>
          <w:tcPr>
            <w:tcW w:w="425" w:type="dxa"/>
          </w:tcPr>
          <w:p w:rsidR="00A24D9C" w:rsidRPr="00A24D9C" w:rsidRDefault="00A24D9C" w:rsidP="00A24D9C">
            <w:pPr>
              <w:widowControl w:val="0"/>
              <w:autoSpaceDE w:val="0"/>
              <w:autoSpaceDN w:val="0"/>
              <w:jc w:val="center"/>
              <w:rPr>
                <w:color w:val="auto"/>
                <w:kern w:val="0"/>
                <w:sz w:val="12"/>
                <w:szCs w:val="12"/>
                <w14:ligatures w14:val="none"/>
                <w14:cntxtAlts w14:val="0"/>
              </w:rPr>
            </w:pPr>
            <w:r w:rsidRPr="00A24D9C">
              <w:rPr>
                <w:color w:val="auto"/>
                <w:kern w:val="0"/>
                <w:sz w:val="12"/>
                <w:szCs w:val="12"/>
                <w14:ligatures w14:val="none"/>
                <w14:cntxtAlts w14:val="0"/>
              </w:rPr>
              <w:t>659,1</w:t>
            </w:r>
          </w:p>
        </w:tc>
        <w:tc>
          <w:tcPr>
            <w:tcW w:w="425" w:type="dxa"/>
          </w:tcPr>
          <w:p w:rsidR="00A24D9C" w:rsidRPr="00A24D9C" w:rsidRDefault="00A24D9C" w:rsidP="00A24D9C">
            <w:pPr>
              <w:widowControl w:val="0"/>
              <w:autoSpaceDE w:val="0"/>
              <w:autoSpaceDN w:val="0"/>
              <w:jc w:val="center"/>
              <w:rPr>
                <w:color w:val="auto"/>
                <w:kern w:val="0"/>
                <w:sz w:val="12"/>
                <w:szCs w:val="12"/>
                <w14:ligatures w14:val="none"/>
                <w14:cntxtAlts w14:val="0"/>
              </w:rPr>
            </w:pPr>
            <w:r w:rsidRPr="00A24D9C">
              <w:rPr>
                <w:color w:val="auto"/>
                <w:kern w:val="0"/>
                <w:sz w:val="12"/>
                <w:szCs w:val="12"/>
                <w14:ligatures w14:val="none"/>
                <w14:cntxtAlts w14:val="0"/>
              </w:rPr>
              <w:t>587,8</w:t>
            </w:r>
          </w:p>
        </w:tc>
        <w:tc>
          <w:tcPr>
            <w:tcW w:w="425" w:type="dxa"/>
          </w:tcPr>
          <w:p w:rsidR="00A24D9C" w:rsidRPr="00A24D9C" w:rsidRDefault="00A24D9C" w:rsidP="00A24D9C">
            <w:pPr>
              <w:widowControl w:val="0"/>
              <w:autoSpaceDE w:val="0"/>
              <w:autoSpaceDN w:val="0"/>
              <w:jc w:val="center"/>
              <w:rPr>
                <w:color w:val="auto"/>
                <w:kern w:val="0"/>
                <w:sz w:val="12"/>
                <w:szCs w:val="12"/>
                <w14:ligatures w14:val="none"/>
                <w14:cntxtAlts w14:val="0"/>
              </w:rPr>
            </w:pPr>
            <w:r w:rsidRPr="00A24D9C">
              <w:rPr>
                <w:color w:val="auto"/>
                <w:kern w:val="0"/>
                <w:sz w:val="12"/>
                <w:szCs w:val="12"/>
                <w14:ligatures w14:val="none"/>
                <w14:cntxtAlts w14:val="0"/>
              </w:rPr>
              <w:t>847,5</w:t>
            </w:r>
          </w:p>
        </w:tc>
        <w:tc>
          <w:tcPr>
            <w:tcW w:w="425" w:type="dxa"/>
          </w:tcPr>
          <w:p w:rsidR="00A24D9C" w:rsidRPr="00A24D9C" w:rsidRDefault="00A24D9C" w:rsidP="00A24D9C">
            <w:pPr>
              <w:widowControl w:val="0"/>
              <w:autoSpaceDE w:val="0"/>
              <w:autoSpaceDN w:val="0"/>
              <w:jc w:val="center"/>
              <w:rPr>
                <w:color w:val="auto"/>
                <w:kern w:val="0"/>
                <w:sz w:val="12"/>
                <w:szCs w:val="12"/>
                <w14:ligatures w14:val="none"/>
                <w14:cntxtAlts w14:val="0"/>
              </w:rPr>
            </w:pPr>
            <w:r w:rsidRPr="00A24D9C">
              <w:rPr>
                <w:color w:val="auto"/>
                <w:kern w:val="0"/>
                <w:sz w:val="12"/>
                <w:szCs w:val="12"/>
                <w14:ligatures w14:val="none"/>
                <w14:cntxtAlts w14:val="0"/>
              </w:rPr>
              <w:t>847,5</w:t>
            </w:r>
          </w:p>
        </w:tc>
        <w:tc>
          <w:tcPr>
            <w:tcW w:w="567" w:type="dxa"/>
          </w:tcPr>
          <w:p w:rsidR="00A24D9C" w:rsidRPr="00A24D9C" w:rsidRDefault="00A24D9C" w:rsidP="00A24D9C">
            <w:pPr>
              <w:widowControl w:val="0"/>
              <w:autoSpaceDE w:val="0"/>
              <w:autoSpaceDN w:val="0"/>
              <w:jc w:val="center"/>
              <w:rPr>
                <w:color w:val="auto"/>
                <w:kern w:val="0"/>
                <w:sz w:val="12"/>
                <w:szCs w:val="12"/>
                <w14:ligatures w14:val="none"/>
                <w14:cntxtAlts w14:val="0"/>
              </w:rPr>
            </w:pPr>
            <w:r w:rsidRPr="00A24D9C">
              <w:rPr>
                <w:color w:val="auto"/>
                <w:kern w:val="0"/>
                <w:sz w:val="12"/>
                <w:szCs w:val="12"/>
                <w14:ligatures w14:val="none"/>
                <w14:cntxtAlts w14:val="0"/>
              </w:rPr>
              <w:t>0</w:t>
            </w:r>
          </w:p>
        </w:tc>
        <w:tc>
          <w:tcPr>
            <w:tcW w:w="425" w:type="dxa"/>
          </w:tcPr>
          <w:p w:rsidR="00A24D9C" w:rsidRPr="00A24D9C" w:rsidRDefault="00A24D9C" w:rsidP="00A24D9C">
            <w:pPr>
              <w:widowControl w:val="0"/>
              <w:autoSpaceDE w:val="0"/>
              <w:autoSpaceDN w:val="0"/>
              <w:jc w:val="center"/>
              <w:rPr>
                <w:color w:val="auto"/>
                <w:kern w:val="0"/>
                <w:sz w:val="12"/>
                <w:szCs w:val="12"/>
                <w14:ligatures w14:val="none"/>
                <w14:cntxtAlts w14:val="0"/>
              </w:rPr>
            </w:pPr>
            <w:r w:rsidRPr="00A24D9C">
              <w:rPr>
                <w:color w:val="auto"/>
                <w:kern w:val="0"/>
                <w:sz w:val="12"/>
                <w:szCs w:val="12"/>
                <w14:ligatures w14:val="none"/>
                <w14:cntxtAlts w14:val="0"/>
              </w:rPr>
              <w:t>0</w:t>
            </w:r>
          </w:p>
        </w:tc>
        <w:tc>
          <w:tcPr>
            <w:tcW w:w="427" w:type="dxa"/>
          </w:tcPr>
          <w:p w:rsidR="00A24D9C" w:rsidRPr="00A24D9C" w:rsidRDefault="00A24D9C" w:rsidP="00A24D9C">
            <w:pPr>
              <w:widowControl w:val="0"/>
              <w:autoSpaceDE w:val="0"/>
              <w:autoSpaceDN w:val="0"/>
              <w:jc w:val="center"/>
              <w:rPr>
                <w:color w:val="auto"/>
                <w:kern w:val="0"/>
                <w:sz w:val="12"/>
                <w:szCs w:val="12"/>
                <w14:ligatures w14:val="none"/>
                <w14:cntxtAlts w14:val="0"/>
              </w:rPr>
            </w:pPr>
            <w:r w:rsidRPr="00A24D9C">
              <w:rPr>
                <w:color w:val="auto"/>
                <w:kern w:val="0"/>
                <w:sz w:val="12"/>
                <w:szCs w:val="12"/>
                <w14:ligatures w14:val="none"/>
                <w14:cntxtAlts w14:val="0"/>
              </w:rPr>
              <w:t>0</w:t>
            </w:r>
          </w:p>
        </w:tc>
        <w:tc>
          <w:tcPr>
            <w:tcW w:w="425" w:type="dxa"/>
            <w:tcBorders>
              <w:right w:val="nil"/>
            </w:tcBorders>
          </w:tcPr>
          <w:p w:rsidR="00A24D9C" w:rsidRPr="00A24D9C" w:rsidRDefault="00A24D9C" w:rsidP="00A24D9C">
            <w:pPr>
              <w:widowControl w:val="0"/>
              <w:autoSpaceDE w:val="0"/>
              <w:autoSpaceDN w:val="0"/>
              <w:jc w:val="center"/>
              <w:rPr>
                <w:color w:val="auto"/>
                <w:kern w:val="0"/>
                <w:sz w:val="12"/>
                <w:szCs w:val="12"/>
                <w14:ligatures w14:val="none"/>
                <w14:cntxtAlts w14:val="0"/>
              </w:rPr>
            </w:pPr>
            <w:r w:rsidRPr="00A24D9C">
              <w:rPr>
                <w:color w:val="auto"/>
                <w:kern w:val="0"/>
                <w:sz w:val="12"/>
                <w:szCs w:val="12"/>
                <w14:ligatures w14:val="none"/>
                <w14:cntxtAlts w14:val="0"/>
              </w:rPr>
              <w:t>0</w:t>
            </w:r>
          </w:p>
        </w:tc>
      </w:tr>
      <w:tr w:rsidR="00A24D9C" w:rsidRPr="00A24D9C" w:rsidTr="00A24D9C">
        <w:tc>
          <w:tcPr>
            <w:tcW w:w="814" w:type="dxa"/>
            <w:vMerge/>
            <w:tcBorders>
              <w:left w:val="nil"/>
            </w:tcBorders>
          </w:tcPr>
          <w:p w:rsidR="00A24D9C" w:rsidRPr="00A24D9C" w:rsidRDefault="00A24D9C" w:rsidP="00A24D9C">
            <w:pPr>
              <w:rPr>
                <w:color w:val="auto"/>
                <w:kern w:val="0"/>
                <w:sz w:val="12"/>
                <w:szCs w:val="12"/>
                <w14:ligatures w14:val="none"/>
                <w14:cntxtAlts w14:val="0"/>
              </w:rPr>
            </w:pPr>
          </w:p>
        </w:tc>
        <w:tc>
          <w:tcPr>
            <w:tcW w:w="1171" w:type="dxa"/>
            <w:vMerge/>
          </w:tcPr>
          <w:p w:rsidR="00A24D9C" w:rsidRPr="00A24D9C" w:rsidRDefault="00A24D9C" w:rsidP="00A24D9C">
            <w:pPr>
              <w:rPr>
                <w:color w:val="auto"/>
                <w:kern w:val="0"/>
                <w:sz w:val="12"/>
                <w:szCs w:val="12"/>
                <w14:ligatures w14:val="none"/>
                <w14:cntxtAlts w14:val="0"/>
              </w:rPr>
            </w:pPr>
          </w:p>
        </w:tc>
        <w:tc>
          <w:tcPr>
            <w:tcW w:w="709" w:type="dxa"/>
            <w:vMerge/>
          </w:tcPr>
          <w:p w:rsidR="00A24D9C" w:rsidRPr="00A24D9C" w:rsidRDefault="00A24D9C" w:rsidP="00A24D9C">
            <w:pPr>
              <w:rPr>
                <w:color w:val="auto"/>
                <w:kern w:val="0"/>
                <w:sz w:val="12"/>
                <w:szCs w:val="12"/>
                <w14:ligatures w14:val="none"/>
                <w14:cntxtAlts w14:val="0"/>
              </w:rPr>
            </w:pPr>
          </w:p>
        </w:tc>
        <w:tc>
          <w:tcPr>
            <w:tcW w:w="1134" w:type="dxa"/>
            <w:vMerge/>
          </w:tcPr>
          <w:p w:rsidR="00A24D9C" w:rsidRPr="00A24D9C" w:rsidRDefault="00A24D9C" w:rsidP="00A24D9C">
            <w:pPr>
              <w:rPr>
                <w:color w:val="auto"/>
                <w:kern w:val="0"/>
                <w:sz w:val="12"/>
                <w:szCs w:val="12"/>
                <w14:ligatures w14:val="none"/>
                <w14:cntxtAlts w14:val="0"/>
              </w:rPr>
            </w:pPr>
          </w:p>
        </w:tc>
        <w:tc>
          <w:tcPr>
            <w:tcW w:w="567" w:type="dxa"/>
            <w:gridSpan w:val="2"/>
          </w:tcPr>
          <w:p w:rsidR="00A24D9C" w:rsidRPr="00A24D9C" w:rsidRDefault="00A24D9C" w:rsidP="00A24D9C">
            <w:pPr>
              <w:widowControl w:val="0"/>
              <w:autoSpaceDE w:val="0"/>
              <w:autoSpaceDN w:val="0"/>
              <w:rPr>
                <w:color w:val="auto"/>
                <w:kern w:val="0"/>
                <w:sz w:val="12"/>
                <w:szCs w:val="12"/>
                <w14:ligatures w14:val="none"/>
                <w14:cntxtAlts w14:val="0"/>
              </w:rPr>
            </w:pPr>
          </w:p>
        </w:tc>
        <w:tc>
          <w:tcPr>
            <w:tcW w:w="680" w:type="dxa"/>
          </w:tcPr>
          <w:p w:rsidR="00A24D9C" w:rsidRPr="00A24D9C" w:rsidRDefault="00A24D9C" w:rsidP="00A24D9C">
            <w:pPr>
              <w:widowControl w:val="0"/>
              <w:autoSpaceDE w:val="0"/>
              <w:autoSpaceDN w:val="0"/>
              <w:rPr>
                <w:color w:val="auto"/>
                <w:kern w:val="0"/>
                <w:sz w:val="12"/>
                <w:szCs w:val="12"/>
                <w14:ligatures w14:val="none"/>
                <w14:cntxtAlts w14:val="0"/>
              </w:rPr>
            </w:pPr>
          </w:p>
        </w:tc>
        <w:tc>
          <w:tcPr>
            <w:tcW w:w="595" w:type="dxa"/>
          </w:tcPr>
          <w:p w:rsidR="00A24D9C" w:rsidRPr="00A24D9C" w:rsidRDefault="00A24D9C" w:rsidP="00A24D9C">
            <w:pPr>
              <w:widowControl w:val="0"/>
              <w:autoSpaceDE w:val="0"/>
              <w:autoSpaceDN w:val="0"/>
              <w:rPr>
                <w:color w:val="auto"/>
                <w:kern w:val="0"/>
                <w:sz w:val="12"/>
                <w:szCs w:val="12"/>
                <w14:ligatures w14:val="none"/>
                <w14:cntxtAlts w14:val="0"/>
              </w:rPr>
            </w:pPr>
          </w:p>
        </w:tc>
        <w:tc>
          <w:tcPr>
            <w:tcW w:w="616" w:type="dxa"/>
          </w:tcPr>
          <w:p w:rsidR="00A24D9C" w:rsidRPr="00A24D9C" w:rsidRDefault="00A24D9C" w:rsidP="00A24D9C">
            <w:pPr>
              <w:widowControl w:val="0"/>
              <w:autoSpaceDE w:val="0"/>
              <w:autoSpaceDN w:val="0"/>
              <w:rPr>
                <w:color w:val="auto"/>
                <w:kern w:val="0"/>
                <w:sz w:val="12"/>
                <w:szCs w:val="12"/>
                <w14:ligatures w14:val="none"/>
                <w14:cntxtAlts w14:val="0"/>
              </w:rPr>
            </w:pPr>
          </w:p>
        </w:tc>
        <w:tc>
          <w:tcPr>
            <w:tcW w:w="802" w:type="dxa"/>
            <w:gridSpan w:val="2"/>
          </w:tcPr>
          <w:p w:rsidR="00A24D9C" w:rsidRPr="00A24D9C" w:rsidRDefault="00A24D9C" w:rsidP="00A24D9C">
            <w:pPr>
              <w:widowControl w:val="0"/>
              <w:autoSpaceDE w:val="0"/>
              <w:autoSpaceDN w:val="0"/>
              <w:jc w:val="both"/>
              <w:rPr>
                <w:color w:val="auto"/>
                <w:kern w:val="0"/>
                <w:sz w:val="12"/>
                <w:szCs w:val="12"/>
                <w14:ligatures w14:val="none"/>
                <w14:cntxtAlts w14:val="0"/>
              </w:rPr>
            </w:pPr>
            <w:r w:rsidRPr="00A24D9C">
              <w:rPr>
                <w:color w:val="auto"/>
                <w:kern w:val="0"/>
                <w:sz w:val="12"/>
                <w:szCs w:val="12"/>
                <w14:ligatures w14:val="none"/>
                <w14:cntxtAlts w14:val="0"/>
              </w:rPr>
              <w:t>бюджет</w:t>
            </w:r>
            <w:r w:rsidRPr="00A24D9C">
              <w:rPr>
                <w:rFonts w:ascii="Calibri" w:hAnsi="Calibri" w:cs="Calibri"/>
                <w:color w:val="auto"/>
                <w:kern w:val="0"/>
                <w:sz w:val="12"/>
                <w:szCs w:val="12"/>
                <w14:ligatures w14:val="none"/>
                <w14:cntxtAlts w14:val="0"/>
              </w:rPr>
              <w:t xml:space="preserve"> </w:t>
            </w:r>
            <w:proofErr w:type="spellStart"/>
            <w:r w:rsidRPr="00A24D9C">
              <w:rPr>
                <w:color w:val="auto"/>
                <w:kern w:val="0"/>
                <w:sz w:val="12"/>
                <w:szCs w:val="12"/>
                <w14:ligatures w14:val="none"/>
                <w14:cntxtAlts w14:val="0"/>
              </w:rPr>
              <w:t>Нижнекумашкинского</w:t>
            </w:r>
            <w:proofErr w:type="spellEnd"/>
            <w:r w:rsidRPr="00A24D9C">
              <w:rPr>
                <w:color w:val="auto"/>
                <w:kern w:val="0"/>
                <w:sz w:val="12"/>
                <w:szCs w:val="12"/>
                <w14:ligatures w14:val="none"/>
                <w14:cntxtAlts w14:val="0"/>
              </w:rPr>
              <w:t xml:space="preserve"> сельского поселения</w:t>
            </w:r>
          </w:p>
        </w:tc>
        <w:tc>
          <w:tcPr>
            <w:tcW w:w="425" w:type="dxa"/>
          </w:tcPr>
          <w:p w:rsidR="00A24D9C" w:rsidRPr="00A24D9C" w:rsidRDefault="00A24D9C" w:rsidP="00A24D9C">
            <w:pPr>
              <w:widowControl w:val="0"/>
              <w:autoSpaceDE w:val="0"/>
              <w:autoSpaceDN w:val="0"/>
              <w:jc w:val="center"/>
              <w:rPr>
                <w:color w:val="auto"/>
                <w:kern w:val="0"/>
                <w:sz w:val="12"/>
                <w:szCs w:val="12"/>
                <w14:ligatures w14:val="none"/>
                <w14:cntxtAlts w14:val="0"/>
              </w:rPr>
            </w:pPr>
            <w:r w:rsidRPr="00A24D9C">
              <w:rPr>
                <w:color w:val="auto"/>
                <w:kern w:val="0"/>
                <w:sz w:val="12"/>
                <w:szCs w:val="12"/>
                <w14:ligatures w14:val="none"/>
                <w14:cntxtAlts w14:val="0"/>
              </w:rPr>
              <w:t>255,0</w:t>
            </w:r>
          </w:p>
        </w:tc>
        <w:tc>
          <w:tcPr>
            <w:tcW w:w="425" w:type="dxa"/>
          </w:tcPr>
          <w:p w:rsidR="00A24D9C" w:rsidRPr="00A24D9C" w:rsidRDefault="00A24D9C" w:rsidP="00A24D9C">
            <w:pPr>
              <w:widowControl w:val="0"/>
              <w:autoSpaceDE w:val="0"/>
              <w:autoSpaceDN w:val="0"/>
              <w:jc w:val="center"/>
              <w:rPr>
                <w:color w:val="auto"/>
                <w:kern w:val="0"/>
                <w:sz w:val="12"/>
                <w:szCs w:val="12"/>
                <w14:ligatures w14:val="none"/>
                <w14:cntxtAlts w14:val="0"/>
              </w:rPr>
            </w:pPr>
            <w:r w:rsidRPr="00A24D9C">
              <w:rPr>
                <w:color w:val="auto"/>
                <w:kern w:val="0"/>
                <w:sz w:val="12"/>
                <w:szCs w:val="12"/>
                <w14:ligatures w14:val="none"/>
                <w14:cntxtAlts w14:val="0"/>
              </w:rPr>
              <w:t>274,1</w:t>
            </w:r>
          </w:p>
        </w:tc>
        <w:tc>
          <w:tcPr>
            <w:tcW w:w="425" w:type="dxa"/>
          </w:tcPr>
          <w:p w:rsidR="00A24D9C" w:rsidRPr="00A24D9C" w:rsidRDefault="00A24D9C" w:rsidP="00A24D9C">
            <w:pPr>
              <w:widowControl w:val="0"/>
              <w:autoSpaceDE w:val="0"/>
              <w:autoSpaceDN w:val="0"/>
              <w:jc w:val="center"/>
              <w:rPr>
                <w:color w:val="auto"/>
                <w:kern w:val="0"/>
                <w:sz w:val="12"/>
                <w:szCs w:val="12"/>
                <w14:ligatures w14:val="none"/>
                <w14:cntxtAlts w14:val="0"/>
              </w:rPr>
            </w:pPr>
            <w:r w:rsidRPr="00A24D9C">
              <w:rPr>
                <w:color w:val="auto"/>
                <w:kern w:val="0"/>
                <w:sz w:val="12"/>
                <w:szCs w:val="12"/>
                <w14:ligatures w14:val="none"/>
                <w14:cntxtAlts w14:val="0"/>
              </w:rPr>
              <w:t>30,9</w:t>
            </w:r>
          </w:p>
        </w:tc>
        <w:tc>
          <w:tcPr>
            <w:tcW w:w="425" w:type="dxa"/>
          </w:tcPr>
          <w:p w:rsidR="00A24D9C" w:rsidRPr="00A24D9C" w:rsidRDefault="00A24D9C" w:rsidP="00A24D9C">
            <w:pPr>
              <w:widowControl w:val="0"/>
              <w:autoSpaceDE w:val="0"/>
              <w:autoSpaceDN w:val="0"/>
              <w:jc w:val="center"/>
              <w:rPr>
                <w:color w:val="auto"/>
                <w:kern w:val="0"/>
                <w:sz w:val="12"/>
                <w:szCs w:val="12"/>
                <w14:ligatures w14:val="none"/>
                <w14:cntxtAlts w14:val="0"/>
              </w:rPr>
            </w:pPr>
            <w:r w:rsidRPr="00A24D9C">
              <w:rPr>
                <w:color w:val="auto"/>
                <w:kern w:val="0"/>
                <w:sz w:val="12"/>
                <w:szCs w:val="12"/>
                <w14:ligatures w14:val="none"/>
                <w14:cntxtAlts w14:val="0"/>
              </w:rPr>
              <w:t>801,3</w:t>
            </w:r>
          </w:p>
        </w:tc>
        <w:tc>
          <w:tcPr>
            <w:tcW w:w="425" w:type="dxa"/>
          </w:tcPr>
          <w:p w:rsidR="00A24D9C" w:rsidRPr="00A24D9C" w:rsidRDefault="00A24D9C" w:rsidP="00A24D9C">
            <w:pPr>
              <w:widowControl w:val="0"/>
              <w:autoSpaceDE w:val="0"/>
              <w:autoSpaceDN w:val="0"/>
              <w:jc w:val="center"/>
              <w:rPr>
                <w:color w:val="auto"/>
                <w:kern w:val="0"/>
                <w:sz w:val="12"/>
                <w:szCs w:val="12"/>
                <w14:ligatures w14:val="none"/>
                <w14:cntxtAlts w14:val="0"/>
              </w:rPr>
            </w:pPr>
            <w:r w:rsidRPr="00A24D9C">
              <w:rPr>
                <w:color w:val="auto"/>
                <w:kern w:val="0"/>
                <w:sz w:val="12"/>
                <w:szCs w:val="12"/>
                <w14:ligatures w14:val="none"/>
                <w14:cntxtAlts w14:val="0"/>
              </w:rPr>
              <w:t>925,6</w:t>
            </w:r>
          </w:p>
        </w:tc>
        <w:tc>
          <w:tcPr>
            <w:tcW w:w="567" w:type="dxa"/>
          </w:tcPr>
          <w:p w:rsidR="00A24D9C" w:rsidRPr="00A24D9C" w:rsidRDefault="00A24D9C" w:rsidP="00A24D9C">
            <w:pPr>
              <w:widowControl w:val="0"/>
              <w:autoSpaceDE w:val="0"/>
              <w:autoSpaceDN w:val="0"/>
              <w:jc w:val="center"/>
              <w:rPr>
                <w:color w:val="auto"/>
                <w:kern w:val="0"/>
                <w:sz w:val="12"/>
                <w:szCs w:val="12"/>
                <w14:ligatures w14:val="none"/>
                <w14:cntxtAlts w14:val="0"/>
              </w:rPr>
            </w:pPr>
            <w:r w:rsidRPr="00A24D9C">
              <w:rPr>
                <w:color w:val="auto"/>
                <w:kern w:val="0"/>
                <w:sz w:val="12"/>
                <w:szCs w:val="12"/>
                <w14:ligatures w14:val="none"/>
                <w14:cntxtAlts w14:val="0"/>
              </w:rPr>
              <w:t>0</w:t>
            </w:r>
          </w:p>
        </w:tc>
        <w:tc>
          <w:tcPr>
            <w:tcW w:w="425" w:type="dxa"/>
          </w:tcPr>
          <w:p w:rsidR="00A24D9C" w:rsidRPr="00A24D9C" w:rsidRDefault="00A24D9C" w:rsidP="00A24D9C">
            <w:pPr>
              <w:widowControl w:val="0"/>
              <w:autoSpaceDE w:val="0"/>
              <w:autoSpaceDN w:val="0"/>
              <w:jc w:val="center"/>
              <w:rPr>
                <w:color w:val="auto"/>
                <w:kern w:val="0"/>
                <w:sz w:val="12"/>
                <w:szCs w:val="12"/>
                <w14:ligatures w14:val="none"/>
                <w14:cntxtAlts w14:val="0"/>
              </w:rPr>
            </w:pPr>
            <w:r w:rsidRPr="00A24D9C">
              <w:rPr>
                <w:color w:val="auto"/>
                <w:kern w:val="0"/>
                <w:sz w:val="12"/>
                <w:szCs w:val="12"/>
                <w14:ligatures w14:val="none"/>
                <w14:cntxtAlts w14:val="0"/>
              </w:rPr>
              <w:t>0</w:t>
            </w:r>
          </w:p>
        </w:tc>
        <w:tc>
          <w:tcPr>
            <w:tcW w:w="427" w:type="dxa"/>
          </w:tcPr>
          <w:p w:rsidR="00A24D9C" w:rsidRPr="00A24D9C" w:rsidRDefault="00A24D9C" w:rsidP="00A24D9C">
            <w:pPr>
              <w:widowControl w:val="0"/>
              <w:autoSpaceDE w:val="0"/>
              <w:autoSpaceDN w:val="0"/>
              <w:jc w:val="center"/>
              <w:rPr>
                <w:color w:val="auto"/>
                <w:kern w:val="0"/>
                <w:sz w:val="12"/>
                <w:szCs w:val="12"/>
                <w14:ligatures w14:val="none"/>
                <w14:cntxtAlts w14:val="0"/>
              </w:rPr>
            </w:pPr>
            <w:r w:rsidRPr="00A24D9C">
              <w:rPr>
                <w:color w:val="auto"/>
                <w:kern w:val="0"/>
                <w:sz w:val="12"/>
                <w:szCs w:val="12"/>
                <w14:ligatures w14:val="none"/>
                <w14:cntxtAlts w14:val="0"/>
              </w:rPr>
              <w:t>0</w:t>
            </w:r>
          </w:p>
        </w:tc>
        <w:tc>
          <w:tcPr>
            <w:tcW w:w="425" w:type="dxa"/>
            <w:tcBorders>
              <w:right w:val="nil"/>
            </w:tcBorders>
          </w:tcPr>
          <w:p w:rsidR="00A24D9C" w:rsidRPr="00A24D9C" w:rsidRDefault="00A24D9C" w:rsidP="00A24D9C">
            <w:pPr>
              <w:widowControl w:val="0"/>
              <w:autoSpaceDE w:val="0"/>
              <w:autoSpaceDN w:val="0"/>
              <w:jc w:val="center"/>
              <w:rPr>
                <w:color w:val="auto"/>
                <w:kern w:val="0"/>
                <w:sz w:val="12"/>
                <w:szCs w:val="12"/>
                <w14:ligatures w14:val="none"/>
                <w14:cntxtAlts w14:val="0"/>
              </w:rPr>
            </w:pPr>
            <w:r w:rsidRPr="00A24D9C">
              <w:rPr>
                <w:color w:val="auto"/>
                <w:kern w:val="0"/>
                <w:sz w:val="12"/>
                <w:szCs w:val="12"/>
                <w14:ligatures w14:val="none"/>
                <w14:cntxtAlts w14:val="0"/>
              </w:rPr>
              <w:t>0</w:t>
            </w:r>
          </w:p>
        </w:tc>
      </w:tr>
      <w:tr w:rsidR="00A24D9C" w:rsidRPr="00A24D9C" w:rsidTr="00A24D9C">
        <w:tc>
          <w:tcPr>
            <w:tcW w:w="814" w:type="dxa"/>
            <w:vMerge/>
            <w:tcBorders>
              <w:left w:val="nil"/>
            </w:tcBorders>
          </w:tcPr>
          <w:p w:rsidR="00A24D9C" w:rsidRPr="00A24D9C" w:rsidRDefault="00A24D9C" w:rsidP="00A24D9C">
            <w:pPr>
              <w:rPr>
                <w:color w:val="auto"/>
                <w:kern w:val="0"/>
                <w:sz w:val="12"/>
                <w:szCs w:val="12"/>
                <w14:ligatures w14:val="none"/>
                <w14:cntxtAlts w14:val="0"/>
              </w:rPr>
            </w:pPr>
          </w:p>
        </w:tc>
        <w:tc>
          <w:tcPr>
            <w:tcW w:w="1171" w:type="dxa"/>
            <w:vMerge/>
          </w:tcPr>
          <w:p w:rsidR="00A24D9C" w:rsidRPr="00A24D9C" w:rsidRDefault="00A24D9C" w:rsidP="00A24D9C">
            <w:pPr>
              <w:rPr>
                <w:color w:val="auto"/>
                <w:kern w:val="0"/>
                <w:sz w:val="12"/>
                <w:szCs w:val="12"/>
                <w14:ligatures w14:val="none"/>
                <w14:cntxtAlts w14:val="0"/>
              </w:rPr>
            </w:pPr>
          </w:p>
        </w:tc>
        <w:tc>
          <w:tcPr>
            <w:tcW w:w="709" w:type="dxa"/>
            <w:vMerge/>
          </w:tcPr>
          <w:p w:rsidR="00A24D9C" w:rsidRPr="00A24D9C" w:rsidRDefault="00A24D9C" w:rsidP="00A24D9C">
            <w:pPr>
              <w:rPr>
                <w:color w:val="auto"/>
                <w:kern w:val="0"/>
                <w:sz w:val="12"/>
                <w:szCs w:val="12"/>
                <w14:ligatures w14:val="none"/>
                <w14:cntxtAlts w14:val="0"/>
              </w:rPr>
            </w:pPr>
          </w:p>
        </w:tc>
        <w:tc>
          <w:tcPr>
            <w:tcW w:w="1134" w:type="dxa"/>
            <w:vMerge/>
          </w:tcPr>
          <w:p w:rsidR="00A24D9C" w:rsidRPr="00A24D9C" w:rsidRDefault="00A24D9C" w:rsidP="00A24D9C">
            <w:pPr>
              <w:rPr>
                <w:color w:val="auto"/>
                <w:kern w:val="0"/>
                <w:sz w:val="12"/>
                <w:szCs w:val="12"/>
                <w14:ligatures w14:val="none"/>
                <w14:cntxtAlts w14:val="0"/>
              </w:rPr>
            </w:pPr>
          </w:p>
        </w:tc>
        <w:tc>
          <w:tcPr>
            <w:tcW w:w="567" w:type="dxa"/>
            <w:gridSpan w:val="2"/>
          </w:tcPr>
          <w:p w:rsidR="00A24D9C" w:rsidRPr="00A24D9C" w:rsidRDefault="00A24D9C" w:rsidP="00A24D9C">
            <w:pPr>
              <w:widowControl w:val="0"/>
              <w:autoSpaceDE w:val="0"/>
              <w:autoSpaceDN w:val="0"/>
              <w:rPr>
                <w:color w:val="auto"/>
                <w:kern w:val="0"/>
                <w:sz w:val="12"/>
                <w:szCs w:val="12"/>
                <w14:ligatures w14:val="none"/>
                <w14:cntxtAlts w14:val="0"/>
              </w:rPr>
            </w:pPr>
          </w:p>
        </w:tc>
        <w:tc>
          <w:tcPr>
            <w:tcW w:w="680" w:type="dxa"/>
          </w:tcPr>
          <w:p w:rsidR="00A24D9C" w:rsidRPr="00A24D9C" w:rsidRDefault="00A24D9C" w:rsidP="00A24D9C">
            <w:pPr>
              <w:widowControl w:val="0"/>
              <w:autoSpaceDE w:val="0"/>
              <w:autoSpaceDN w:val="0"/>
              <w:rPr>
                <w:color w:val="auto"/>
                <w:kern w:val="0"/>
                <w:sz w:val="12"/>
                <w:szCs w:val="12"/>
                <w14:ligatures w14:val="none"/>
                <w14:cntxtAlts w14:val="0"/>
              </w:rPr>
            </w:pPr>
          </w:p>
        </w:tc>
        <w:tc>
          <w:tcPr>
            <w:tcW w:w="595" w:type="dxa"/>
          </w:tcPr>
          <w:p w:rsidR="00A24D9C" w:rsidRPr="00A24D9C" w:rsidRDefault="00A24D9C" w:rsidP="00A24D9C">
            <w:pPr>
              <w:widowControl w:val="0"/>
              <w:autoSpaceDE w:val="0"/>
              <w:autoSpaceDN w:val="0"/>
              <w:rPr>
                <w:color w:val="auto"/>
                <w:kern w:val="0"/>
                <w:sz w:val="12"/>
                <w:szCs w:val="12"/>
                <w14:ligatures w14:val="none"/>
                <w14:cntxtAlts w14:val="0"/>
              </w:rPr>
            </w:pPr>
          </w:p>
        </w:tc>
        <w:tc>
          <w:tcPr>
            <w:tcW w:w="616" w:type="dxa"/>
          </w:tcPr>
          <w:p w:rsidR="00A24D9C" w:rsidRPr="00A24D9C" w:rsidRDefault="00A24D9C" w:rsidP="00A24D9C">
            <w:pPr>
              <w:widowControl w:val="0"/>
              <w:autoSpaceDE w:val="0"/>
              <w:autoSpaceDN w:val="0"/>
              <w:rPr>
                <w:color w:val="auto"/>
                <w:kern w:val="0"/>
                <w:sz w:val="12"/>
                <w:szCs w:val="12"/>
                <w14:ligatures w14:val="none"/>
                <w14:cntxtAlts w14:val="0"/>
              </w:rPr>
            </w:pPr>
          </w:p>
        </w:tc>
        <w:tc>
          <w:tcPr>
            <w:tcW w:w="802" w:type="dxa"/>
            <w:gridSpan w:val="2"/>
          </w:tcPr>
          <w:p w:rsidR="00A24D9C" w:rsidRPr="00A24D9C" w:rsidRDefault="00A24D9C" w:rsidP="00A24D9C">
            <w:pPr>
              <w:widowControl w:val="0"/>
              <w:autoSpaceDE w:val="0"/>
              <w:autoSpaceDN w:val="0"/>
              <w:jc w:val="both"/>
              <w:rPr>
                <w:color w:val="auto"/>
                <w:kern w:val="0"/>
                <w:sz w:val="12"/>
                <w:szCs w:val="12"/>
                <w14:ligatures w14:val="none"/>
                <w14:cntxtAlts w14:val="0"/>
              </w:rPr>
            </w:pPr>
            <w:r w:rsidRPr="00A24D9C">
              <w:rPr>
                <w:color w:val="auto"/>
                <w:kern w:val="0"/>
                <w:sz w:val="12"/>
                <w:szCs w:val="12"/>
                <w14:ligatures w14:val="none"/>
                <w14:cntxtAlts w14:val="0"/>
              </w:rPr>
              <w:t>внебюджетные источники</w:t>
            </w:r>
          </w:p>
        </w:tc>
        <w:tc>
          <w:tcPr>
            <w:tcW w:w="425" w:type="dxa"/>
          </w:tcPr>
          <w:p w:rsidR="00A24D9C" w:rsidRPr="00A24D9C" w:rsidRDefault="00A24D9C" w:rsidP="00A24D9C">
            <w:pPr>
              <w:widowControl w:val="0"/>
              <w:autoSpaceDE w:val="0"/>
              <w:autoSpaceDN w:val="0"/>
              <w:jc w:val="center"/>
              <w:rPr>
                <w:color w:val="auto"/>
                <w:kern w:val="0"/>
                <w:sz w:val="12"/>
                <w:szCs w:val="12"/>
                <w14:ligatures w14:val="none"/>
                <w14:cntxtAlts w14:val="0"/>
              </w:rPr>
            </w:pPr>
            <w:r w:rsidRPr="00A24D9C">
              <w:rPr>
                <w:color w:val="auto"/>
                <w:kern w:val="0"/>
                <w:sz w:val="12"/>
                <w:szCs w:val="12"/>
                <w14:ligatures w14:val="none"/>
                <w14:cntxtAlts w14:val="0"/>
              </w:rPr>
              <w:t>0</w:t>
            </w:r>
          </w:p>
        </w:tc>
        <w:tc>
          <w:tcPr>
            <w:tcW w:w="425" w:type="dxa"/>
          </w:tcPr>
          <w:p w:rsidR="00A24D9C" w:rsidRPr="00A24D9C" w:rsidRDefault="00A24D9C" w:rsidP="00A24D9C">
            <w:pPr>
              <w:widowControl w:val="0"/>
              <w:autoSpaceDE w:val="0"/>
              <w:autoSpaceDN w:val="0"/>
              <w:jc w:val="center"/>
              <w:rPr>
                <w:color w:val="auto"/>
                <w:kern w:val="0"/>
                <w:sz w:val="12"/>
                <w:szCs w:val="12"/>
                <w14:ligatures w14:val="none"/>
                <w14:cntxtAlts w14:val="0"/>
              </w:rPr>
            </w:pPr>
            <w:r w:rsidRPr="00A24D9C">
              <w:rPr>
                <w:color w:val="auto"/>
                <w:kern w:val="0"/>
                <w:sz w:val="12"/>
                <w:szCs w:val="12"/>
                <w14:ligatures w14:val="none"/>
                <w14:cntxtAlts w14:val="0"/>
              </w:rPr>
              <w:t>0</w:t>
            </w:r>
          </w:p>
        </w:tc>
        <w:tc>
          <w:tcPr>
            <w:tcW w:w="425" w:type="dxa"/>
          </w:tcPr>
          <w:p w:rsidR="00A24D9C" w:rsidRPr="00A24D9C" w:rsidRDefault="00A24D9C" w:rsidP="00A24D9C">
            <w:pPr>
              <w:widowControl w:val="0"/>
              <w:autoSpaceDE w:val="0"/>
              <w:autoSpaceDN w:val="0"/>
              <w:jc w:val="center"/>
              <w:rPr>
                <w:color w:val="auto"/>
                <w:kern w:val="0"/>
                <w:sz w:val="12"/>
                <w:szCs w:val="12"/>
                <w14:ligatures w14:val="none"/>
                <w14:cntxtAlts w14:val="0"/>
              </w:rPr>
            </w:pPr>
            <w:r w:rsidRPr="00A24D9C">
              <w:rPr>
                <w:color w:val="auto"/>
                <w:kern w:val="0"/>
                <w:sz w:val="12"/>
                <w:szCs w:val="12"/>
                <w14:ligatures w14:val="none"/>
                <w14:cntxtAlts w14:val="0"/>
              </w:rPr>
              <w:t>0</w:t>
            </w:r>
          </w:p>
        </w:tc>
        <w:tc>
          <w:tcPr>
            <w:tcW w:w="425" w:type="dxa"/>
          </w:tcPr>
          <w:p w:rsidR="00A24D9C" w:rsidRPr="00A24D9C" w:rsidRDefault="00A24D9C" w:rsidP="00A24D9C">
            <w:pPr>
              <w:widowControl w:val="0"/>
              <w:autoSpaceDE w:val="0"/>
              <w:autoSpaceDN w:val="0"/>
              <w:jc w:val="center"/>
              <w:rPr>
                <w:color w:val="auto"/>
                <w:kern w:val="0"/>
                <w:sz w:val="12"/>
                <w:szCs w:val="12"/>
                <w14:ligatures w14:val="none"/>
                <w14:cntxtAlts w14:val="0"/>
              </w:rPr>
            </w:pPr>
            <w:r w:rsidRPr="00A24D9C">
              <w:rPr>
                <w:color w:val="auto"/>
                <w:kern w:val="0"/>
                <w:sz w:val="12"/>
                <w:szCs w:val="12"/>
                <w14:ligatures w14:val="none"/>
                <w14:cntxtAlts w14:val="0"/>
              </w:rPr>
              <w:t>0</w:t>
            </w:r>
          </w:p>
        </w:tc>
        <w:tc>
          <w:tcPr>
            <w:tcW w:w="425" w:type="dxa"/>
          </w:tcPr>
          <w:p w:rsidR="00A24D9C" w:rsidRPr="00A24D9C" w:rsidRDefault="00A24D9C" w:rsidP="00A24D9C">
            <w:pPr>
              <w:widowControl w:val="0"/>
              <w:autoSpaceDE w:val="0"/>
              <w:autoSpaceDN w:val="0"/>
              <w:jc w:val="center"/>
              <w:rPr>
                <w:color w:val="auto"/>
                <w:kern w:val="0"/>
                <w:sz w:val="12"/>
                <w:szCs w:val="12"/>
                <w14:ligatures w14:val="none"/>
                <w14:cntxtAlts w14:val="0"/>
              </w:rPr>
            </w:pPr>
            <w:r w:rsidRPr="00A24D9C">
              <w:rPr>
                <w:color w:val="auto"/>
                <w:kern w:val="0"/>
                <w:sz w:val="12"/>
                <w:szCs w:val="12"/>
                <w14:ligatures w14:val="none"/>
                <w14:cntxtAlts w14:val="0"/>
              </w:rPr>
              <w:t>0</w:t>
            </w:r>
          </w:p>
        </w:tc>
        <w:tc>
          <w:tcPr>
            <w:tcW w:w="567" w:type="dxa"/>
          </w:tcPr>
          <w:p w:rsidR="00A24D9C" w:rsidRPr="00A24D9C" w:rsidRDefault="00A24D9C" w:rsidP="00A24D9C">
            <w:pPr>
              <w:widowControl w:val="0"/>
              <w:autoSpaceDE w:val="0"/>
              <w:autoSpaceDN w:val="0"/>
              <w:jc w:val="center"/>
              <w:rPr>
                <w:color w:val="auto"/>
                <w:kern w:val="0"/>
                <w:sz w:val="12"/>
                <w:szCs w:val="12"/>
                <w14:ligatures w14:val="none"/>
                <w14:cntxtAlts w14:val="0"/>
              </w:rPr>
            </w:pPr>
            <w:r w:rsidRPr="00A24D9C">
              <w:rPr>
                <w:color w:val="auto"/>
                <w:kern w:val="0"/>
                <w:sz w:val="12"/>
                <w:szCs w:val="12"/>
                <w14:ligatures w14:val="none"/>
                <w14:cntxtAlts w14:val="0"/>
              </w:rPr>
              <w:t>0</w:t>
            </w:r>
          </w:p>
        </w:tc>
        <w:tc>
          <w:tcPr>
            <w:tcW w:w="425" w:type="dxa"/>
          </w:tcPr>
          <w:p w:rsidR="00A24D9C" w:rsidRPr="00A24D9C" w:rsidRDefault="00A24D9C" w:rsidP="00A24D9C">
            <w:pPr>
              <w:widowControl w:val="0"/>
              <w:autoSpaceDE w:val="0"/>
              <w:autoSpaceDN w:val="0"/>
              <w:jc w:val="center"/>
              <w:rPr>
                <w:color w:val="auto"/>
                <w:kern w:val="0"/>
                <w:sz w:val="12"/>
                <w:szCs w:val="12"/>
                <w14:ligatures w14:val="none"/>
                <w14:cntxtAlts w14:val="0"/>
              </w:rPr>
            </w:pPr>
            <w:r w:rsidRPr="00A24D9C">
              <w:rPr>
                <w:color w:val="auto"/>
                <w:kern w:val="0"/>
                <w:sz w:val="12"/>
                <w:szCs w:val="12"/>
                <w14:ligatures w14:val="none"/>
                <w14:cntxtAlts w14:val="0"/>
              </w:rPr>
              <w:t>0</w:t>
            </w:r>
          </w:p>
        </w:tc>
        <w:tc>
          <w:tcPr>
            <w:tcW w:w="427" w:type="dxa"/>
          </w:tcPr>
          <w:p w:rsidR="00A24D9C" w:rsidRPr="00A24D9C" w:rsidRDefault="00A24D9C" w:rsidP="00A24D9C">
            <w:pPr>
              <w:widowControl w:val="0"/>
              <w:autoSpaceDE w:val="0"/>
              <w:autoSpaceDN w:val="0"/>
              <w:jc w:val="center"/>
              <w:rPr>
                <w:color w:val="auto"/>
                <w:kern w:val="0"/>
                <w:sz w:val="12"/>
                <w:szCs w:val="12"/>
                <w14:ligatures w14:val="none"/>
                <w14:cntxtAlts w14:val="0"/>
              </w:rPr>
            </w:pPr>
            <w:r w:rsidRPr="00A24D9C">
              <w:rPr>
                <w:color w:val="auto"/>
                <w:kern w:val="0"/>
                <w:sz w:val="12"/>
                <w:szCs w:val="12"/>
                <w14:ligatures w14:val="none"/>
                <w14:cntxtAlts w14:val="0"/>
              </w:rPr>
              <w:t>0</w:t>
            </w:r>
          </w:p>
        </w:tc>
        <w:tc>
          <w:tcPr>
            <w:tcW w:w="425" w:type="dxa"/>
            <w:tcBorders>
              <w:right w:val="nil"/>
            </w:tcBorders>
          </w:tcPr>
          <w:p w:rsidR="00A24D9C" w:rsidRPr="00A24D9C" w:rsidRDefault="00A24D9C" w:rsidP="00A24D9C">
            <w:pPr>
              <w:widowControl w:val="0"/>
              <w:autoSpaceDE w:val="0"/>
              <w:autoSpaceDN w:val="0"/>
              <w:jc w:val="center"/>
              <w:rPr>
                <w:color w:val="auto"/>
                <w:kern w:val="0"/>
                <w:sz w:val="12"/>
                <w:szCs w:val="12"/>
                <w14:ligatures w14:val="none"/>
                <w14:cntxtAlts w14:val="0"/>
              </w:rPr>
            </w:pPr>
            <w:r w:rsidRPr="00A24D9C">
              <w:rPr>
                <w:color w:val="auto"/>
                <w:kern w:val="0"/>
                <w:sz w:val="12"/>
                <w:szCs w:val="12"/>
                <w14:ligatures w14:val="none"/>
                <w14:cntxtAlts w14:val="0"/>
              </w:rPr>
              <w:t>0</w:t>
            </w:r>
          </w:p>
        </w:tc>
      </w:tr>
    </w:tbl>
    <w:p w:rsidR="00A24D9C" w:rsidRPr="00A24D9C" w:rsidRDefault="00A24D9C" w:rsidP="00A24D9C">
      <w:pPr>
        <w:widowControl w:val="0"/>
        <w:autoSpaceDE w:val="0"/>
        <w:autoSpaceDN w:val="0"/>
        <w:jc w:val="both"/>
        <w:rPr>
          <w:color w:val="auto"/>
          <w:kern w:val="0"/>
          <w:sz w:val="12"/>
          <w:szCs w:val="12"/>
          <w14:ligatures w14:val="none"/>
          <w14:cntxtAlts w14:val="0"/>
        </w:rPr>
      </w:pPr>
    </w:p>
    <w:p w:rsidR="00A24D9C" w:rsidRPr="00A24D9C" w:rsidRDefault="00A24D9C" w:rsidP="00A24D9C">
      <w:pPr>
        <w:widowControl w:val="0"/>
        <w:autoSpaceDE w:val="0"/>
        <w:autoSpaceDN w:val="0"/>
        <w:jc w:val="both"/>
        <w:rPr>
          <w:color w:val="auto"/>
          <w:kern w:val="0"/>
          <w:sz w:val="12"/>
          <w:szCs w:val="12"/>
          <w14:ligatures w14:val="none"/>
          <w14:cntxtAlts w14:val="0"/>
        </w:rPr>
      </w:pPr>
      <w:r w:rsidRPr="00A24D9C">
        <w:rPr>
          <w:color w:val="auto"/>
          <w:kern w:val="0"/>
          <w:sz w:val="12"/>
          <w:szCs w:val="12"/>
          <w14:ligatures w14:val="none"/>
          <w14:cntxtAlts w14:val="0"/>
        </w:rPr>
        <w:t>--------------------------------</w:t>
      </w:r>
    </w:p>
    <w:p w:rsidR="00A24D9C" w:rsidRPr="00A24D9C" w:rsidRDefault="00A24D9C" w:rsidP="00A24D9C">
      <w:pPr>
        <w:widowControl w:val="0"/>
        <w:autoSpaceDE w:val="0"/>
        <w:autoSpaceDN w:val="0"/>
        <w:jc w:val="both"/>
        <w:rPr>
          <w:color w:val="auto"/>
          <w:kern w:val="0"/>
          <w:sz w:val="12"/>
          <w:szCs w:val="12"/>
          <w14:ligatures w14:val="none"/>
          <w14:cntxtAlts w14:val="0"/>
        </w:rPr>
      </w:pPr>
      <w:bookmarkStart w:id="8" w:name="P6215"/>
      <w:bookmarkEnd w:id="8"/>
      <w:r w:rsidRPr="00A24D9C">
        <w:rPr>
          <w:color w:val="auto"/>
          <w:kern w:val="0"/>
          <w:sz w:val="12"/>
          <w:szCs w:val="12"/>
          <w14:ligatures w14:val="none"/>
          <w14:cntxtAlts w14:val="0"/>
        </w:rPr>
        <w:t>&lt;*&gt; Мероприятия осуществляются по согласованию с исполнителем.</w:t>
      </w:r>
    </w:p>
    <w:p w:rsidR="00A24D9C" w:rsidRPr="00A24D9C" w:rsidRDefault="00A24D9C" w:rsidP="00A24D9C">
      <w:pPr>
        <w:widowControl w:val="0"/>
        <w:autoSpaceDE w:val="0"/>
        <w:autoSpaceDN w:val="0"/>
        <w:jc w:val="both"/>
        <w:rPr>
          <w:color w:val="auto"/>
          <w:kern w:val="0"/>
          <w:sz w:val="12"/>
          <w:szCs w:val="12"/>
          <w14:ligatures w14:val="none"/>
          <w14:cntxtAlts w14:val="0"/>
        </w:rPr>
      </w:pPr>
      <w:bookmarkStart w:id="9" w:name="P6216"/>
      <w:bookmarkEnd w:id="9"/>
      <w:r w:rsidRPr="00A24D9C">
        <w:rPr>
          <w:color w:val="auto"/>
          <w:kern w:val="0"/>
          <w:sz w:val="12"/>
          <w:szCs w:val="12"/>
          <w14:ligatures w14:val="none"/>
          <w14:cntxtAlts w14:val="0"/>
        </w:rPr>
        <w:t>&lt;**&gt; Приводятся значения целевых индикаторов и показателей в 2030 и 2035 годах соответственно.</w:t>
      </w:r>
    </w:p>
    <w:p w:rsidR="00A24D9C" w:rsidRPr="00A24D9C" w:rsidRDefault="00A24D9C" w:rsidP="00A24D9C">
      <w:pPr>
        <w:widowControl w:val="0"/>
        <w:autoSpaceDE w:val="0"/>
        <w:autoSpaceDN w:val="0"/>
        <w:jc w:val="both"/>
        <w:rPr>
          <w:color w:val="auto"/>
          <w:kern w:val="0"/>
          <w:sz w:val="12"/>
          <w:szCs w:val="12"/>
          <w14:ligatures w14:val="none"/>
          <w14:cntxtAlts w14:val="0"/>
        </w:rPr>
      </w:pPr>
    </w:p>
    <w:p w:rsidR="00A24D9C" w:rsidRPr="00A24D9C" w:rsidRDefault="00A24D9C" w:rsidP="00A24D9C">
      <w:pPr>
        <w:widowControl w:val="0"/>
        <w:autoSpaceDE w:val="0"/>
        <w:autoSpaceDN w:val="0"/>
        <w:jc w:val="both"/>
        <w:rPr>
          <w:color w:val="auto"/>
          <w:kern w:val="0"/>
          <w:sz w:val="12"/>
          <w:szCs w:val="12"/>
          <w14:ligatures w14:val="none"/>
          <w14:cntxtAlts w14:val="0"/>
        </w:rPr>
      </w:pPr>
    </w:p>
    <w:p w:rsidR="00883B08" w:rsidRPr="00883B08" w:rsidRDefault="00883B08" w:rsidP="00883B08">
      <w:pPr>
        <w:rPr>
          <w:color w:val="auto"/>
          <w:kern w:val="0"/>
          <w:sz w:val="12"/>
          <w:szCs w:val="12"/>
          <w14:ligatures w14:val="none"/>
          <w14:cntxtAlts w14:val="0"/>
        </w:rPr>
      </w:pPr>
    </w:p>
    <w:p w:rsidR="00883B08" w:rsidRPr="00883B08" w:rsidRDefault="00883B08" w:rsidP="00DF42B4">
      <w:pPr>
        <w:ind w:right="-2"/>
        <w:jc w:val="both"/>
        <w:rPr>
          <w:b/>
          <w:color w:val="auto"/>
          <w:kern w:val="0"/>
          <w:sz w:val="12"/>
          <w:szCs w:val="12"/>
          <w14:ligatures w14:val="none"/>
          <w14:cntxtAlts w14:val="0"/>
        </w:rPr>
      </w:pPr>
      <w:proofErr w:type="gramStart"/>
      <w:r w:rsidRPr="00883B08">
        <w:rPr>
          <w:b/>
          <w:color w:val="auto"/>
          <w:kern w:val="0"/>
          <w:sz w:val="12"/>
          <w:szCs w:val="12"/>
          <w14:ligatures w14:val="none"/>
          <w14:cntxtAlts w14:val="0"/>
        </w:rPr>
        <w:t xml:space="preserve">Постановление администрации </w:t>
      </w:r>
      <w:proofErr w:type="spellStart"/>
      <w:r w:rsidRPr="00883B08">
        <w:rPr>
          <w:b/>
          <w:color w:val="auto"/>
          <w:kern w:val="0"/>
          <w:sz w:val="12"/>
          <w:szCs w:val="12"/>
          <w14:ligatures w14:val="none"/>
          <w14:cntxtAlts w14:val="0"/>
        </w:rPr>
        <w:t>Нижнекумашкинского</w:t>
      </w:r>
      <w:proofErr w:type="spellEnd"/>
      <w:r w:rsidRPr="00883B08">
        <w:rPr>
          <w:b/>
          <w:color w:val="auto"/>
          <w:kern w:val="0"/>
          <w:sz w:val="12"/>
          <w:szCs w:val="12"/>
          <w14:ligatures w14:val="none"/>
          <w14:cntxtAlts w14:val="0"/>
        </w:rPr>
        <w:t xml:space="preserve"> сельского поселения </w:t>
      </w:r>
      <w:proofErr w:type="spellStart"/>
      <w:r w:rsidRPr="00883B08">
        <w:rPr>
          <w:b/>
          <w:color w:val="auto"/>
          <w:kern w:val="0"/>
          <w:sz w:val="12"/>
          <w:szCs w:val="12"/>
          <w14:ligatures w14:val="none"/>
          <w14:cntxtAlts w14:val="0"/>
        </w:rPr>
        <w:t>Шумерлинского</w:t>
      </w:r>
      <w:proofErr w:type="spellEnd"/>
      <w:r w:rsidRPr="00883B08">
        <w:rPr>
          <w:b/>
          <w:color w:val="auto"/>
          <w:kern w:val="0"/>
          <w:sz w:val="12"/>
          <w:szCs w:val="12"/>
          <w14:ligatures w14:val="none"/>
          <w14:cntxtAlts w14:val="0"/>
        </w:rPr>
        <w:t xml:space="preserve"> района  Чувашской Республики «</w:t>
      </w:r>
      <w:r w:rsidR="00DF42B4" w:rsidRPr="00DF42B4">
        <w:rPr>
          <w:b/>
          <w:color w:val="auto"/>
          <w:kern w:val="0"/>
          <w:sz w:val="12"/>
          <w:szCs w:val="12"/>
          <w14:ligatures w14:val="none"/>
          <w14:cntxtAlts w14:val="0"/>
        </w:rPr>
        <w:t xml:space="preserve">О внесении изменения в постановление администрации </w:t>
      </w:r>
      <w:proofErr w:type="spellStart"/>
      <w:r w:rsidR="00DF42B4" w:rsidRPr="00DF42B4">
        <w:rPr>
          <w:b/>
          <w:color w:val="auto"/>
          <w:kern w:val="0"/>
          <w:sz w:val="12"/>
          <w:szCs w:val="12"/>
          <w14:ligatures w14:val="none"/>
          <w14:cntxtAlts w14:val="0"/>
        </w:rPr>
        <w:t>Нижнекумашкинского</w:t>
      </w:r>
      <w:proofErr w:type="spellEnd"/>
      <w:r w:rsidR="00DF42B4" w:rsidRPr="00DF42B4">
        <w:rPr>
          <w:b/>
          <w:color w:val="auto"/>
          <w:kern w:val="0"/>
          <w:sz w:val="12"/>
          <w:szCs w:val="12"/>
          <w14:ligatures w14:val="none"/>
          <w14:cntxtAlts w14:val="0"/>
        </w:rPr>
        <w:t xml:space="preserve"> сельского поселения </w:t>
      </w:r>
      <w:proofErr w:type="spellStart"/>
      <w:r w:rsidR="00DF42B4" w:rsidRPr="00DF42B4">
        <w:rPr>
          <w:b/>
          <w:color w:val="auto"/>
          <w:kern w:val="0"/>
          <w:sz w:val="12"/>
          <w:szCs w:val="12"/>
          <w14:ligatures w14:val="none"/>
          <w14:cntxtAlts w14:val="0"/>
        </w:rPr>
        <w:t>Шумерлинского</w:t>
      </w:r>
      <w:proofErr w:type="spellEnd"/>
      <w:r w:rsidR="00DF42B4" w:rsidRPr="00DF42B4">
        <w:rPr>
          <w:b/>
          <w:color w:val="auto"/>
          <w:kern w:val="0"/>
          <w:sz w:val="12"/>
          <w:szCs w:val="12"/>
          <w14:ligatures w14:val="none"/>
          <w14:cntxtAlts w14:val="0"/>
        </w:rPr>
        <w:t xml:space="preserve"> района от 06.03.2019 г. № 18  «О муниципальной программе </w:t>
      </w:r>
      <w:proofErr w:type="spellStart"/>
      <w:r w:rsidR="00DF42B4" w:rsidRPr="00DF42B4">
        <w:rPr>
          <w:b/>
          <w:color w:val="auto"/>
          <w:kern w:val="0"/>
          <w:sz w:val="12"/>
          <w:szCs w:val="12"/>
          <w14:ligatures w14:val="none"/>
          <w14:cntxtAlts w14:val="0"/>
        </w:rPr>
        <w:t>Нижнекумашкинского</w:t>
      </w:r>
      <w:proofErr w:type="spellEnd"/>
      <w:r w:rsidR="00DF42B4" w:rsidRPr="00DF42B4">
        <w:rPr>
          <w:b/>
          <w:color w:val="auto"/>
          <w:kern w:val="0"/>
          <w:sz w:val="12"/>
          <w:szCs w:val="12"/>
          <w14:ligatures w14:val="none"/>
          <w14:cntxtAlts w14:val="0"/>
        </w:rPr>
        <w:t xml:space="preserve">  сельского поселения </w:t>
      </w:r>
      <w:proofErr w:type="spellStart"/>
      <w:r w:rsidR="00DF42B4" w:rsidRPr="00DF42B4">
        <w:rPr>
          <w:b/>
          <w:color w:val="auto"/>
          <w:kern w:val="0"/>
          <w:sz w:val="12"/>
          <w:szCs w:val="12"/>
          <w14:ligatures w14:val="none"/>
          <w14:cntxtAlts w14:val="0"/>
        </w:rPr>
        <w:t>Шумерлинского</w:t>
      </w:r>
      <w:proofErr w:type="spellEnd"/>
      <w:r w:rsidR="00DF42B4" w:rsidRPr="00DF42B4">
        <w:rPr>
          <w:b/>
          <w:color w:val="auto"/>
          <w:kern w:val="0"/>
          <w:sz w:val="12"/>
          <w:szCs w:val="12"/>
          <w14:ligatures w14:val="none"/>
          <w14:cntxtAlts w14:val="0"/>
        </w:rPr>
        <w:t xml:space="preserve"> района «Развитие сельского хозяйства и регулирование рынка сельскохозяйственной продукции, сырья и продовольствия </w:t>
      </w:r>
      <w:proofErr w:type="spellStart"/>
      <w:r w:rsidR="00DF42B4" w:rsidRPr="00DF42B4">
        <w:rPr>
          <w:b/>
          <w:color w:val="auto"/>
          <w:kern w:val="0"/>
          <w:sz w:val="12"/>
          <w:szCs w:val="12"/>
          <w14:ligatures w14:val="none"/>
          <w14:cntxtAlts w14:val="0"/>
        </w:rPr>
        <w:t>Нижнекумашкинского</w:t>
      </w:r>
      <w:proofErr w:type="spellEnd"/>
      <w:r w:rsidR="00DF42B4" w:rsidRPr="00DF42B4">
        <w:rPr>
          <w:b/>
          <w:color w:val="auto"/>
          <w:kern w:val="0"/>
          <w:sz w:val="12"/>
          <w:szCs w:val="12"/>
          <w14:ligatures w14:val="none"/>
          <w14:cntxtAlts w14:val="0"/>
        </w:rPr>
        <w:t xml:space="preserve">  сельского поселения </w:t>
      </w:r>
      <w:proofErr w:type="spellStart"/>
      <w:r w:rsidR="00DF42B4" w:rsidRPr="00DF42B4">
        <w:rPr>
          <w:b/>
          <w:color w:val="auto"/>
          <w:kern w:val="0"/>
          <w:sz w:val="12"/>
          <w:szCs w:val="12"/>
          <w14:ligatures w14:val="none"/>
          <w14:cntxtAlts w14:val="0"/>
        </w:rPr>
        <w:t>Шумерлинского</w:t>
      </w:r>
      <w:proofErr w:type="spellEnd"/>
      <w:r w:rsidR="00DF42B4" w:rsidRPr="00DF42B4">
        <w:rPr>
          <w:b/>
          <w:color w:val="auto"/>
          <w:kern w:val="0"/>
          <w:sz w:val="12"/>
          <w:szCs w:val="12"/>
          <w14:ligatures w14:val="none"/>
          <w14:cntxtAlts w14:val="0"/>
        </w:rPr>
        <w:t xml:space="preserve"> района Чувашской Республики» на 2019-2035 годы»</w:t>
      </w:r>
      <w:r w:rsidRPr="00883B08">
        <w:rPr>
          <w:b/>
          <w:color w:val="auto"/>
          <w:kern w:val="0"/>
          <w:sz w:val="12"/>
          <w:szCs w:val="12"/>
          <w14:ligatures w14:val="none"/>
          <w14:cntxtAlts w14:val="0"/>
        </w:rPr>
        <w:t>»</w:t>
      </w:r>
      <w:proofErr w:type="gramEnd"/>
    </w:p>
    <w:p w:rsidR="00883B08" w:rsidRDefault="00883B08" w:rsidP="00883B08">
      <w:pPr>
        <w:rPr>
          <w:b/>
          <w:color w:val="auto"/>
          <w:kern w:val="0"/>
          <w:sz w:val="12"/>
          <w:szCs w:val="12"/>
          <w14:ligatures w14:val="none"/>
          <w14:cntxtAlts w14:val="0"/>
        </w:rPr>
      </w:pPr>
    </w:p>
    <w:p w:rsidR="00883B08" w:rsidRPr="00883B08" w:rsidRDefault="00883B08" w:rsidP="00883B08">
      <w:pPr>
        <w:rPr>
          <w:b/>
          <w:color w:val="auto"/>
          <w:kern w:val="0"/>
          <w:sz w:val="12"/>
          <w:szCs w:val="12"/>
          <w14:ligatures w14:val="none"/>
          <w14:cntxtAlts w14:val="0"/>
        </w:rPr>
      </w:pPr>
      <w:r>
        <w:rPr>
          <w:b/>
          <w:color w:val="auto"/>
          <w:kern w:val="0"/>
          <w:sz w:val="12"/>
          <w:szCs w:val="12"/>
          <w14:ligatures w14:val="none"/>
          <w14:cntxtAlts w14:val="0"/>
        </w:rPr>
        <w:t xml:space="preserve">От </w:t>
      </w:r>
      <w:r w:rsidR="00DF42B4">
        <w:rPr>
          <w:b/>
          <w:color w:val="auto"/>
          <w:kern w:val="0"/>
          <w:sz w:val="12"/>
          <w:szCs w:val="12"/>
          <w14:ligatures w14:val="none"/>
          <w14:cntxtAlts w14:val="0"/>
        </w:rPr>
        <w:t>01</w:t>
      </w:r>
      <w:r w:rsidRPr="00883B08">
        <w:rPr>
          <w:b/>
          <w:color w:val="auto"/>
          <w:kern w:val="0"/>
          <w:sz w:val="12"/>
          <w:szCs w:val="12"/>
          <w14:ligatures w14:val="none"/>
          <w14:cntxtAlts w14:val="0"/>
        </w:rPr>
        <w:t>.0</w:t>
      </w:r>
      <w:r w:rsidR="00DF42B4">
        <w:rPr>
          <w:b/>
          <w:color w:val="auto"/>
          <w:kern w:val="0"/>
          <w:sz w:val="12"/>
          <w:szCs w:val="12"/>
          <w14:ligatures w14:val="none"/>
          <w14:cntxtAlts w14:val="0"/>
        </w:rPr>
        <w:t>2</w:t>
      </w:r>
      <w:r w:rsidRPr="00883B08">
        <w:rPr>
          <w:b/>
          <w:color w:val="auto"/>
          <w:kern w:val="0"/>
          <w:sz w:val="12"/>
          <w:szCs w:val="12"/>
          <w14:ligatures w14:val="none"/>
          <w14:cntxtAlts w14:val="0"/>
        </w:rPr>
        <w:t xml:space="preserve">.2021 г. №   </w:t>
      </w:r>
      <w:r>
        <w:rPr>
          <w:b/>
          <w:color w:val="auto"/>
          <w:kern w:val="0"/>
          <w:sz w:val="12"/>
          <w:szCs w:val="12"/>
          <w14:ligatures w14:val="none"/>
          <w14:cntxtAlts w14:val="0"/>
        </w:rPr>
        <w:t>1</w:t>
      </w:r>
      <w:r w:rsidR="00DF42B4">
        <w:rPr>
          <w:b/>
          <w:color w:val="auto"/>
          <w:kern w:val="0"/>
          <w:sz w:val="12"/>
          <w:szCs w:val="12"/>
          <w14:ligatures w14:val="none"/>
          <w14:cntxtAlts w14:val="0"/>
        </w:rPr>
        <w:t>4</w:t>
      </w:r>
    </w:p>
    <w:p w:rsidR="00883B08" w:rsidRPr="00883B08" w:rsidRDefault="00883B08" w:rsidP="00883B08">
      <w:pPr>
        <w:ind w:right="2975"/>
        <w:jc w:val="both"/>
        <w:outlineLvl w:val="1"/>
        <w:rPr>
          <w:bCs/>
          <w:kern w:val="0"/>
          <w:sz w:val="12"/>
          <w:szCs w:val="12"/>
          <w14:ligatures w14:val="none"/>
          <w14:cntxtAlts w14:val="0"/>
        </w:rPr>
      </w:pPr>
    </w:p>
    <w:p w:rsidR="00DF42B4" w:rsidRPr="00DF42B4" w:rsidRDefault="00DF42B4" w:rsidP="00DF42B4">
      <w:pPr>
        <w:spacing w:after="160" w:line="259" w:lineRule="auto"/>
        <w:ind w:firstLine="540"/>
        <w:jc w:val="both"/>
        <w:rPr>
          <w:rFonts w:eastAsia="Calibri"/>
          <w:b/>
          <w:color w:val="auto"/>
          <w:kern w:val="0"/>
          <w:sz w:val="12"/>
          <w:szCs w:val="12"/>
          <w:lang w:eastAsia="en-US"/>
          <w14:ligatures w14:val="none"/>
          <w14:cntxtAlts w14:val="0"/>
        </w:rPr>
      </w:pPr>
      <w:r w:rsidRPr="00DF42B4">
        <w:rPr>
          <w:rFonts w:eastAsia="Calibri"/>
          <w:b/>
          <w:color w:val="auto"/>
          <w:kern w:val="0"/>
          <w:sz w:val="12"/>
          <w:szCs w:val="12"/>
          <w:lang w:eastAsia="en-US"/>
          <w14:ligatures w14:val="none"/>
          <w14:cntxtAlts w14:val="0"/>
        </w:rPr>
        <w:t xml:space="preserve">Администрация  </w:t>
      </w:r>
      <w:proofErr w:type="spellStart"/>
      <w:r w:rsidRPr="00DF42B4">
        <w:rPr>
          <w:rFonts w:eastAsia="Calibri"/>
          <w:b/>
          <w:color w:val="auto"/>
          <w:kern w:val="0"/>
          <w:sz w:val="12"/>
          <w:szCs w:val="12"/>
          <w:lang w:eastAsia="en-US"/>
          <w14:ligatures w14:val="none"/>
          <w14:cntxtAlts w14:val="0"/>
        </w:rPr>
        <w:t>Нижнекумашкинского</w:t>
      </w:r>
      <w:proofErr w:type="spellEnd"/>
      <w:r w:rsidRPr="00DF42B4">
        <w:rPr>
          <w:rFonts w:eastAsia="Calibri"/>
          <w:b/>
          <w:color w:val="auto"/>
          <w:kern w:val="0"/>
          <w:sz w:val="12"/>
          <w:szCs w:val="12"/>
          <w:lang w:eastAsia="en-US"/>
          <w14:ligatures w14:val="none"/>
          <w14:cntxtAlts w14:val="0"/>
        </w:rPr>
        <w:t xml:space="preserve">  сельского поселения </w:t>
      </w:r>
      <w:proofErr w:type="spellStart"/>
      <w:r w:rsidRPr="00DF42B4">
        <w:rPr>
          <w:rFonts w:eastAsia="Calibri"/>
          <w:b/>
          <w:color w:val="auto"/>
          <w:kern w:val="0"/>
          <w:sz w:val="12"/>
          <w:szCs w:val="12"/>
          <w:lang w:eastAsia="en-US"/>
          <w14:ligatures w14:val="none"/>
          <w14:cntxtAlts w14:val="0"/>
        </w:rPr>
        <w:t>Шумерлинского</w:t>
      </w:r>
      <w:proofErr w:type="spellEnd"/>
      <w:r w:rsidRPr="00DF42B4">
        <w:rPr>
          <w:rFonts w:eastAsia="Calibri"/>
          <w:b/>
          <w:color w:val="auto"/>
          <w:kern w:val="0"/>
          <w:sz w:val="12"/>
          <w:szCs w:val="12"/>
          <w:lang w:eastAsia="en-US"/>
          <w14:ligatures w14:val="none"/>
          <w14:cntxtAlts w14:val="0"/>
        </w:rPr>
        <w:t xml:space="preserve"> района  </w:t>
      </w:r>
      <w:proofErr w:type="gramStart"/>
      <w:r w:rsidRPr="00DF42B4">
        <w:rPr>
          <w:rFonts w:eastAsia="Calibri"/>
          <w:b/>
          <w:color w:val="auto"/>
          <w:kern w:val="0"/>
          <w:sz w:val="12"/>
          <w:szCs w:val="12"/>
          <w:lang w:eastAsia="en-US"/>
          <w14:ligatures w14:val="none"/>
          <w14:cntxtAlts w14:val="0"/>
        </w:rPr>
        <w:t>п</w:t>
      </w:r>
      <w:proofErr w:type="gramEnd"/>
      <w:r w:rsidRPr="00DF42B4">
        <w:rPr>
          <w:rFonts w:eastAsia="Calibri"/>
          <w:b/>
          <w:color w:val="auto"/>
          <w:kern w:val="0"/>
          <w:sz w:val="12"/>
          <w:szCs w:val="12"/>
          <w:lang w:eastAsia="en-US"/>
          <w14:ligatures w14:val="none"/>
          <w14:cntxtAlts w14:val="0"/>
        </w:rPr>
        <w:t xml:space="preserve"> о с т а н о в л я е т:</w:t>
      </w:r>
    </w:p>
    <w:p w:rsidR="00DF42B4" w:rsidRPr="00DF42B4" w:rsidRDefault="00DF42B4" w:rsidP="00DF42B4">
      <w:pPr>
        <w:spacing w:line="259" w:lineRule="auto"/>
        <w:ind w:firstLine="709"/>
        <w:jc w:val="both"/>
        <w:rPr>
          <w:rFonts w:eastAsia="Calibri"/>
          <w:color w:val="auto"/>
          <w:kern w:val="0"/>
          <w:sz w:val="12"/>
          <w:szCs w:val="12"/>
          <w:lang w:eastAsia="en-US"/>
          <w14:ligatures w14:val="none"/>
          <w14:cntxtAlts w14:val="0"/>
        </w:rPr>
      </w:pPr>
      <w:r w:rsidRPr="00DF42B4">
        <w:rPr>
          <w:rFonts w:eastAsia="Calibri"/>
          <w:color w:val="auto"/>
          <w:kern w:val="0"/>
          <w:sz w:val="12"/>
          <w:szCs w:val="12"/>
          <w:lang w:eastAsia="en-US"/>
          <w14:ligatures w14:val="none"/>
          <w14:cntxtAlts w14:val="0"/>
        </w:rPr>
        <w:t xml:space="preserve">1. Внести  в муниципальную программу </w:t>
      </w:r>
      <w:proofErr w:type="spellStart"/>
      <w:r w:rsidRPr="00DF42B4">
        <w:rPr>
          <w:rFonts w:eastAsia="Calibri"/>
          <w:color w:val="auto"/>
          <w:kern w:val="0"/>
          <w:sz w:val="12"/>
          <w:szCs w:val="12"/>
          <w:lang w:eastAsia="en-US"/>
          <w14:ligatures w14:val="none"/>
          <w14:cntxtAlts w14:val="0"/>
        </w:rPr>
        <w:t>Нижнекумашкинского</w:t>
      </w:r>
      <w:proofErr w:type="spellEnd"/>
      <w:r w:rsidRPr="00DF42B4">
        <w:rPr>
          <w:rFonts w:eastAsia="Calibri"/>
          <w:color w:val="auto"/>
          <w:kern w:val="0"/>
          <w:sz w:val="12"/>
          <w:szCs w:val="12"/>
          <w:lang w:eastAsia="en-US"/>
          <w14:ligatures w14:val="none"/>
          <w14:cntxtAlts w14:val="0"/>
        </w:rPr>
        <w:t xml:space="preserve"> сельского поселения </w:t>
      </w:r>
      <w:proofErr w:type="spellStart"/>
      <w:r w:rsidRPr="00DF42B4">
        <w:rPr>
          <w:rFonts w:eastAsia="Calibri"/>
          <w:color w:val="auto"/>
          <w:kern w:val="0"/>
          <w:sz w:val="12"/>
          <w:szCs w:val="12"/>
          <w:lang w:eastAsia="en-US"/>
          <w14:ligatures w14:val="none"/>
          <w14:cntxtAlts w14:val="0"/>
        </w:rPr>
        <w:t>Шумерлинского</w:t>
      </w:r>
      <w:proofErr w:type="spellEnd"/>
      <w:r w:rsidRPr="00DF42B4">
        <w:rPr>
          <w:rFonts w:eastAsia="Calibri"/>
          <w:color w:val="auto"/>
          <w:kern w:val="0"/>
          <w:sz w:val="12"/>
          <w:szCs w:val="12"/>
          <w:lang w:eastAsia="en-US"/>
          <w14:ligatures w14:val="none"/>
          <w14:cntxtAlts w14:val="0"/>
        </w:rPr>
        <w:t xml:space="preserve"> района «Развитие сельского хозяйства и регулирование рынка сельскохозяйственной продукции, сырья и продовольствия </w:t>
      </w:r>
      <w:proofErr w:type="spellStart"/>
      <w:r w:rsidRPr="00DF42B4">
        <w:rPr>
          <w:rFonts w:eastAsia="Calibri"/>
          <w:color w:val="auto"/>
          <w:kern w:val="0"/>
          <w:sz w:val="12"/>
          <w:szCs w:val="12"/>
          <w:lang w:eastAsia="en-US"/>
          <w14:ligatures w14:val="none"/>
          <w14:cntxtAlts w14:val="0"/>
        </w:rPr>
        <w:t>Нижнекумашкинского</w:t>
      </w:r>
      <w:proofErr w:type="spellEnd"/>
      <w:r w:rsidRPr="00DF42B4">
        <w:rPr>
          <w:rFonts w:eastAsia="Calibri"/>
          <w:color w:val="auto"/>
          <w:kern w:val="0"/>
          <w:sz w:val="12"/>
          <w:szCs w:val="12"/>
          <w:lang w:eastAsia="en-US"/>
          <w14:ligatures w14:val="none"/>
          <w14:cntxtAlts w14:val="0"/>
        </w:rPr>
        <w:t xml:space="preserve">  сельского поселения </w:t>
      </w:r>
      <w:proofErr w:type="spellStart"/>
      <w:r w:rsidRPr="00DF42B4">
        <w:rPr>
          <w:rFonts w:eastAsia="Calibri"/>
          <w:color w:val="auto"/>
          <w:kern w:val="0"/>
          <w:sz w:val="12"/>
          <w:szCs w:val="12"/>
          <w:lang w:eastAsia="en-US"/>
          <w14:ligatures w14:val="none"/>
          <w14:cntxtAlts w14:val="0"/>
        </w:rPr>
        <w:t>Шумерлинского</w:t>
      </w:r>
      <w:proofErr w:type="spellEnd"/>
      <w:r w:rsidRPr="00DF42B4">
        <w:rPr>
          <w:rFonts w:eastAsia="Calibri"/>
          <w:color w:val="auto"/>
          <w:kern w:val="0"/>
          <w:sz w:val="12"/>
          <w:szCs w:val="12"/>
          <w:lang w:eastAsia="en-US"/>
          <w14:ligatures w14:val="none"/>
          <w14:cntxtAlts w14:val="0"/>
        </w:rPr>
        <w:t xml:space="preserve"> района Чувашской Республики» (далее – Муниципальная программа), утвержденную  постановлением администрации </w:t>
      </w:r>
      <w:proofErr w:type="spellStart"/>
      <w:r w:rsidRPr="00DF42B4">
        <w:rPr>
          <w:rFonts w:eastAsia="Calibri"/>
          <w:color w:val="auto"/>
          <w:kern w:val="0"/>
          <w:sz w:val="12"/>
          <w:szCs w:val="12"/>
          <w:lang w:eastAsia="en-US"/>
          <w14:ligatures w14:val="none"/>
          <w14:cntxtAlts w14:val="0"/>
        </w:rPr>
        <w:t>Нижнекумашкинского</w:t>
      </w:r>
      <w:proofErr w:type="spellEnd"/>
      <w:r w:rsidRPr="00DF42B4">
        <w:rPr>
          <w:rFonts w:eastAsia="Calibri"/>
          <w:color w:val="auto"/>
          <w:kern w:val="0"/>
          <w:sz w:val="12"/>
          <w:szCs w:val="12"/>
          <w:lang w:eastAsia="en-US"/>
          <w14:ligatures w14:val="none"/>
          <w14:cntxtAlts w14:val="0"/>
        </w:rPr>
        <w:t xml:space="preserve"> сельского поселения </w:t>
      </w:r>
      <w:proofErr w:type="spellStart"/>
      <w:r w:rsidRPr="00DF42B4">
        <w:rPr>
          <w:rFonts w:eastAsia="Calibri"/>
          <w:color w:val="auto"/>
          <w:kern w:val="0"/>
          <w:sz w:val="12"/>
          <w:szCs w:val="12"/>
          <w:lang w:eastAsia="en-US"/>
          <w14:ligatures w14:val="none"/>
          <w14:cntxtAlts w14:val="0"/>
        </w:rPr>
        <w:t>Шумерлинского</w:t>
      </w:r>
      <w:proofErr w:type="spellEnd"/>
      <w:r w:rsidRPr="00DF42B4">
        <w:rPr>
          <w:rFonts w:eastAsia="Calibri"/>
          <w:color w:val="auto"/>
          <w:kern w:val="0"/>
          <w:sz w:val="12"/>
          <w:szCs w:val="12"/>
          <w:lang w:eastAsia="en-US"/>
          <w14:ligatures w14:val="none"/>
          <w14:cntxtAlts w14:val="0"/>
        </w:rPr>
        <w:t xml:space="preserve"> района от 06.03.2019 г. № 18  следующие изменения: </w:t>
      </w:r>
    </w:p>
    <w:p w:rsidR="00DF42B4" w:rsidRPr="00DF42B4" w:rsidRDefault="00DF42B4" w:rsidP="00DF42B4">
      <w:pPr>
        <w:spacing w:after="160" w:line="259" w:lineRule="auto"/>
        <w:ind w:firstLine="709"/>
        <w:jc w:val="both"/>
        <w:rPr>
          <w:rFonts w:eastAsia="Calibri"/>
          <w:color w:val="auto"/>
          <w:kern w:val="0"/>
          <w:sz w:val="12"/>
          <w:szCs w:val="12"/>
          <w:lang w:eastAsia="en-US"/>
          <w14:ligatures w14:val="none"/>
          <w14:cntxtAlts w14:val="0"/>
        </w:rPr>
      </w:pPr>
      <w:r w:rsidRPr="00DF42B4">
        <w:rPr>
          <w:rFonts w:eastAsia="Calibri"/>
          <w:color w:val="auto"/>
          <w:kern w:val="0"/>
          <w:sz w:val="12"/>
          <w:szCs w:val="12"/>
          <w:lang w:eastAsia="en-US"/>
          <w14:ligatures w14:val="none"/>
          <w14:cntxtAlts w14:val="0"/>
        </w:rPr>
        <w:t>1.1. Раздел  9 «Объемы финансирования Муниципальной программы с разбивкой по годам реализации» паспорта муниципальной программы изложить в новой редакции:</w:t>
      </w:r>
    </w:p>
    <w:tbl>
      <w:tblPr>
        <w:tblW w:w="935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35"/>
        <w:gridCol w:w="280"/>
        <w:gridCol w:w="6241"/>
      </w:tblGrid>
      <w:tr w:rsidR="00DF42B4" w:rsidRPr="00DF42B4" w:rsidTr="00DF42B4">
        <w:tc>
          <w:tcPr>
            <w:tcW w:w="2835" w:type="dxa"/>
            <w:tcBorders>
              <w:top w:val="nil"/>
              <w:left w:val="nil"/>
              <w:bottom w:val="nil"/>
              <w:right w:val="nil"/>
            </w:tcBorders>
          </w:tcPr>
          <w:p w:rsidR="00DF42B4" w:rsidRPr="00DF42B4" w:rsidRDefault="00DF42B4" w:rsidP="00DF42B4">
            <w:pPr>
              <w:autoSpaceDE w:val="0"/>
              <w:autoSpaceDN w:val="0"/>
              <w:adjustRightInd w:val="0"/>
              <w:rPr>
                <w:color w:val="auto"/>
                <w:kern w:val="0"/>
                <w:sz w:val="12"/>
                <w:szCs w:val="12"/>
                <w14:ligatures w14:val="none"/>
                <w14:cntxtAlts w14:val="0"/>
              </w:rPr>
            </w:pPr>
          </w:p>
          <w:p w:rsidR="00DF42B4" w:rsidRPr="00DF42B4" w:rsidRDefault="00DF42B4" w:rsidP="00DF42B4">
            <w:pPr>
              <w:autoSpaceDE w:val="0"/>
              <w:autoSpaceDN w:val="0"/>
              <w:adjustRightInd w:val="0"/>
              <w:rPr>
                <w:color w:val="auto"/>
                <w:kern w:val="0"/>
                <w:sz w:val="12"/>
                <w:szCs w:val="12"/>
                <w14:ligatures w14:val="none"/>
                <w14:cntxtAlts w14:val="0"/>
              </w:rPr>
            </w:pPr>
            <w:r w:rsidRPr="00DF42B4">
              <w:rPr>
                <w:color w:val="auto"/>
                <w:kern w:val="0"/>
                <w:sz w:val="12"/>
                <w:szCs w:val="12"/>
                <w14:ligatures w14:val="none"/>
                <w14:cntxtAlts w14:val="0"/>
              </w:rPr>
              <w:t>Объемы финансирования муниципальной программы с разбивкой по годам ее реализации</w:t>
            </w:r>
          </w:p>
        </w:tc>
        <w:tc>
          <w:tcPr>
            <w:tcW w:w="280" w:type="dxa"/>
            <w:tcBorders>
              <w:top w:val="nil"/>
              <w:left w:val="nil"/>
              <w:bottom w:val="nil"/>
              <w:right w:val="nil"/>
            </w:tcBorders>
          </w:tcPr>
          <w:p w:rsidR="00DF42B4" w:rsidRPr="00DF42B4" w:rsidRDefault="00DF42B4" w:rsidP="00DF42B4">
            <w:pPr>
              <w:autoSpaceDE w:val="0"/>
              <w:autoSpaceDN w:val="0"/>
              <w:adjustRightInd w:val="0"/>
              <w:rPr>
                <w:color w:val="auto"/>
                <w:kern w:val="0"/>
                <w:sz w:val="12"/>
                <w:szCs w:val="12"/>
                <w14:ligatures w14:val="none"/>
                <w14:cntxtAlts w14:val="0"/>
              </w:rPr>
            </w:pPr>
          </w:p>
          <w:p w:rsidR="00DF42B4" w:rsidRPr="00DF42B4" w:rsidRDefault="00DF42B4" w:rsidP="00DF42B4">
            <w:pPr>
              <w:autoSpaceDE w:val="0"/>
              <w:autoSpaceDN w:val="0"/>
              <w:adjustRightInd w:val="0"/>
              <w:rPr>
                <w:color w:val="auto"/>
                <w:kern w:val="0"/>
                <w:sz w:val="12"/>
                <w:szCs w:val="12"/>
                <w14:ligatures w14:val="none"/>
                <w14:cntxtAlts w14:val="0"/>
              </w:rPr>
            </w:pPr>
            <w:r w:rsidRPr="00DF42B4">
              <w:rPr>
                <w:color w:val="auto"/>
                <w:kern w:val="0"/>
                <w:sz w:val="12"/>
                <w:szCs w:val="12"/>
                <w14:ligatures w14:val="none"/>
                <w14:cntxtAlts w14:val="0"/>
              </w:rPr>
              <w:t>-</w:t>
            </w:r>
          </w:p>
        </w:tc>
        <w:tc>
          <w:tcPr>
            <w:tcW w:w="6241" w:type="dxa"/>
            <w:tcBorders>
              <w:top w:val="nil"/>
              <w:left w:val="nil"/>
              <w:bottom w:val="nil"/>
              <w:right w:val="nil"/>
            </w:tcBorders>
          </w:tcPr>
          <w:p w:rsidR="00DF42B4" w:rsidRPr="00DF42B4" w:rsidRDefault="00DF42B4" w:rsidP="00DF42B4">
            <w:pPr>
              <w:autoSpaceDE w:val="0"/>
              <w:autoSpaceDN w:val="0"/>
              <w:adjustRightInd w:val="0"/>
              <w:rPr>
                <w:color w:val="auto"/>
                <w:kern w:val="0"/>
                <w:sz w:val="12"/>
                <w:szCs w:val="12"/>
                <w14:ligatures w14:val="none"/>
                <w14:cntxtAlts w14:val="0"/>
              </w:rPr>
            </w:pPr>
          </w:p>
          <w:p w:rsidR="00DF42B4" w:rsidRPr="00DF42B4" w:rsidRDefault="00DF42B4" w:rsidP="00DF42B4">
            <w:pPr>
              <w:autoSpaceDE w:val="0"/>
              <w:autoSpaceDN w:val="0"/>
              <w:adjustRightInd w:val="0"/>
              <w:ind w:firstLine="567"/>
              <w:jc w:val="both"/>
              <w:rPr>
                <w:kern w:val="0"/>
                <w:sz w:val="12"/>
                <w:szCs w:val="12"/>
                <w14:ligatures w14:val="none"/>
                <w14:cntxtAlts w14:val="0"/>
              </w:rPr>
            </w:pPr>
            <w:r w:rsidRPr="00DF42B4">
              <w:rPr>
                <w:kern w:val="0"/>
                <w:sz w:val="12"/>
                <w:szCs w:val="12"/>
                <w14:ligatures w14:val="none"/>
                <w14:cntxtAlts w14:val="0"/>
              </w:rPr>
              <w:t>Прогнозируемые объемы бюджетных ассигнований на реализацию мероприятий подпрограммы в 2019-2035 годах составляют 2738,5  тыс. рублей из них средства:</w:t>
            </w:r>
          </w:p>
          <w:p w:rsidR="00DF42B4" w:rsidRPr="00DF42B4" w:rsidRDefault="00DF42B4" w:rsidP="00DF42B4">
            <w:pPr>
              <w:autoSpaceDE w:val="0"/>
              <w:autoSpaceDN w:val="0"/>
              <w:adjustRightInd w:val="0"/>
              <w:jc w:val="both"/>
              <w:rPr>
                <w:kern w:val="0"/>
                <w:sz w:val="12"/>
                <w:szCs w:val="12"/>
                <w14:ligatures w14:val="none"/>
                <w14:cntxtAlts w14:val="0"/>
              </w:rPr>
            </w:pPr>
            <w:r w:rsidRPr="00DF42B4">
              <w:rPr>
                <w:kern w:val="0"/>
                <w:sz w:val="12"/>
                <w:szCs w:val="12"/>
                <w14:ligatures w14:val="none"/>
                <w14:cntxtAlts w14:val="0"/>
              </w:rPr>
              <w:t>федерального бюджета –0,0   тыс. рублей, в том числе:</w:t>
            </w:r>
          </w:p>
          <w:p w:rsidR="00DF42B4" w:rsidRPr="00DF42B4" w:rsidRDefault="00DF42B4" w:rsidP="00DF42B4">
            <w:pPr>
              <w:autoSpaceDE w:val="0"/>
              <w:autoSpaceDN w:val="0"/>
              <w:adjustRightInd w:val="0"/>
              <w:ind w:firstLine="567"/>
              <w:jc w:val="both"/>
              <w:rPr>
                <w:kern w:val="0"/>
                <w:sz w:val="12"/>
                <w:szCs w:val="12"/>
                <w14:ligatures w14:val="none"/>
                <w14:cntxtAlts w14:val="0"/>
              </w:rPr>
            </w:pPr>
            <w:r w:rsidRPr="00DF42B4">
              <w:rPr>
                <w:kern w:val="0"/>
                <w:sz w:val="12"/>
                <w:szCs w:val="12"/>
                <w14:ligatures w14:val="none"/>
                <w14:cntxtAlts w14:val="0"/>
              </w:rPr>
              <w:t>в 2019 году – 0,0 тыс. рублей;</w:t>
            </w:r>
          </w:p>
          <w:p w:rsidR="00DF42B4" w:rsidRPr="00DF42B4" w:rsidRDefault="00DF42B4" w:rsidP="00DF42B4">
            <w:pPr>
              <w:autoSpaceDE w:val="0"/>
              <w:autoSpaceDN w:val="0"/>
              <w:adjustRightInd w:val="0"/>
              <w:ind w:firstLine="567"/>
              <w:jc w:val="both"/>
              <w:rPr>
                <w:kern w:val="0"/>
                <w:sz w:val="12"/>
                <w:szCs w:val="12"/>
                <w14:ligatures w14:val="none"/>
                <w14:cntxtAlts w14:val="0"/>
              </w:rPr>
            </w:pPr>
            <w:r w:rsidRPr="00DF42B4">
              <w:rPr>
                <w:kern w:val="0"/>
                <w:sz w:val="12"/>
                <w:szCs w:val="12"/>
                <w14:ligatures w14:val="none"/>
                <w14:cntxtAlts w14:val="0"/>
              </w:rPr>
              <w:t>в 2020 году – 0,0 тыс. рублей;</w:t>
            </w:r>
          </w:p>
          <w:p w:rsidR="00DF42B4" w:rsidRPr="00DF42B4" w:rsidRDefault="00DF42B4" w:rsidP="00DF42B4">
            <w:pPr>
              <w:autoSpaceDE w:val="0"/>
              <w:autoSpaceDN w:val="0"/>
              <w:adjustRightInd w:val="0"/>
              <w:ind w:firstLine="567"/>
              <w:jc w:val="both"/>
              <w:rPr>
                <w:kern w:val="0"/>
                <w:sz w:val="12"/>
                <w:szCs w:val="12"/>
                <w14:ligatures w14:val="none"/>
                <w14:cntxtAlts w14:val="0"/>
              </w:rPr>
            </w:pPr>
            <w:r w:rsidRPr="00DF42B4">
              <w:rPr>
                <w:kern w:val="0"/>
                <w:sz w:val="12"/>
                <w:szCs w:val="12"/>
                <w14:ligatures w14:val="none"/>
                <w14:cntxtAlts w14:val="0"/>
              </w:rPr>
              <w:t>в 2021 году – 0,0 тыс. рублей;</w:t>
            </w:r>
          </w:p>
          <w:p w:rsidR="00DF42B4" w:rsidRPr="00DF42B4" w:rsidRDefault="00DF42B4" w:rsidP="00DF42B4">
            <w:pPr>
              <w:autoSpaceDE w:val="0"/>
              <w:autoSpaceDN w:val="0"/>
              <w:adjustRightInd w:val="0"/>
              <w:ind w:firstLine="567"/>
              <w:jc w:val="both"/>
              <w:rPr>
                <w:kern w:val="0"/>
                <w:sz w:val="12"/>
                <w:szCs w:val="12"/>
                <w14:ligatures w14:val="none"/>
                <w14:cntxtAlts w14:val="0"/>
              </w:rPr>
            </w:pPr>
            <w:r w:rsidRPr="00DF42B4">
              <w:rPr>
                <w:kern w:val="0"/>
                <w:sz w:val="12"/>
                <w:szCs w:val="12"/>
                <w14:ligatures w14:val="none"/>
                <w14:cntxtAlts w14:val="0"/>
              </w:rPr>
              <w:t>в 2022 году –0,0 тыс. рублей;</w:t>
            </w:r>
          </w:p>
          <w:p w:rsidR="00DF42B4" w:rsidRPr="00DF42B4" w:rsidRDefault="00DF42B4" w:rsidP="00DF42B4">
            <w:pPr>
              <w:autoSpaceDE w:val="0"/>
              <w:autoSpaceDN w:val="0"/>
              <w:adjustRightInd w:val="0"/>
              <w:ind w:firstLine="567"/>
              <w:jc w:val="both"/>
              <w:rPr>
                <w:kern w:val="0"/>
                <w:sz w:val="12"/>
                <w:szCs w:val="12"/>
                <w14:ligatures w14:val="none"/>
                <w14:cntxtAlts w14:val="0"/>
              </w:rPr>
            </w:pPr>
            <w:r w:rsidRPr="00DF42B4">
              <w:rPr>
                <w:kern w:val="0"/>
                <w:sz w:val="12"/>
                <w:szCs w:val="12"/>
                <w14:ligatures w14:val="none"/>
                <w14:cntxtAlts w14:val="0"/>
              </w:rPr>
              <w:t>в 2023 году –0 тыс. рублей;</w:t>
            </w:r>
          </w:p>
          <w:p w:rsidR="00DF42B4" w:rsidRPr="00DF42B4" w:rsidRDefault="00DF42B4" w:rsidP="00DF42B4">
            <w:pPr>
              <w:autoSpaceDE w:val="0"/>
              <w:autoSpaceDN w:val="0"/>
              <w:adjustRightInd w:val="0"/>
              <w:ind w:firstLine="567"/>
              <w:jc w:val="both"/>
              <w:rPr>
                <w:kern w:val="0"/>
                <w:sz w:val="12"/>
                <w:szCs w:val="12"/>
                <w14:ligatures w14:val="none"/>
                <w14:cntxtAlts w14:val="0"/>
              </w:rPr>
            </w:pPr>
            <w:r w:rsidRPr="00DF42B4">
              <w:rPr>
                <w:kern w:val="0"/>
                <w:sz w:val="12"/>
                <w:szCs w:val="12"/>
                <w14:ligatures w14:val="none"/>
                <w14:cntxtAlts w14:val="0"/>
              </w:rPr>
              <w:t>в 2024 году –0 тыс. рублей;</w:t>
            </w:r>
          </w:p>
          <w:p w:rsidR="00DF42B4" w:rsidRPr="00DF42B4" w:rsidRDefault="00DF42B4" w:rsidP="00DF42B4">
            <w:pPr>
              <w:autoSpaceDE w:val="0"/>
              <w:autoSpaceDN w:val="0"/>
              <w:adjustRightInd w:val="0"/>
              <w:ind w:firstLine="567"/>
              <w:jc w:val="both"/>
              <w:rPr>
                <w:kern w:val="0"/>
                <w:sz w:val="12"/>
                <w:szCs w:val="12"/>
                <w14:ligatures w14:val="none"/>
                <w14:cntxtAlts w14:val="0"/>
              </w:rPr>
            </w:pPr>
            <w:r w:rsidRPr="00DF42B4">
              <w:rPr>
                <w:kern w:val="0"/>
                <w:sz w:val="12"/>
                <w:szCs w:val="12"/>
                <w14:ligatures w14:val="none"/>
                <w14:cntxtAlts w14:val="0"/>
              </w:rPr>
              <w:t>в 2025 году –0  тыс. рублей;</w:t>
            </w:r>
          </w:p>
          <w:p w:rsidR="00DF42B4" w:rsidRPr="00DF42B4" w:rsidRDefault="00DF42B4" w:rsidP="00DF42B4">
            <w:pPr>
              <w:autoSpaceDE w:val="0"/>
              <w:autoSpaceDN w:val="0"/>
              <w:adjustRightInd w:val="0"/>
              <w:ind w:firstLine="567"/>
              <w:jc w:val="both"/>
              <w:rPr>
                <w:kern w:val="0"/>
                <w:sz w:val="12"/>
                <w:szCs w:val="12"/>
                <w14:ligatures w14:val="none"/>
                <w14:cntxtAlts w14:val="0"/>
              </w:rPr>
            </w:pPr>
            <w:r w:rsidRPr="00DF42B4">
              <w:rPr>
                <w:kern w:val="0"/>
                <w:sz w:val="12"/>
                <w:szCs w:val="12"/>
                <w14:ligatures w14:val="none"/>
                <w14:cntxtAlts w14:val="0"/>
              </w:rPr>
              <w:t>в 2026 -  годы –0 тыс. рублей;</w:t>
            </w:r>
          </w:p>
          <w:p w:rsidR="00DF42B4" w:rsidRPr="00DF42B4" w:rsidRDefault="00DF42B4" w:rsidP="00DF42B4">
            <w:pPr>
              <w:autoSpaceDE w:val="0"/>
              <w:autoSpaceDN w:val="0"/>
              <w:adjustRightInd w:val="0"/>
              <w:ind w:firstLine="567"/>
              <w:jc w:val="both"/>
              <w:rPr>
                <w:kern w:val="0"/>
                <w:sz w:val="12"/>
                <w:szCs w:val="12"/>
                <w14:ligatures w14:val="none"/>
                <w14:cntxtAlts w14:val="0"/>
              </w:rPr>
            </w:pPr>
            <w:r w:rsidRPr="00DF42B4">
              <w:rPr>
                <w:kern w:val="0"/>
                <w:sz w:val="12"/>
                <w:szCs w:val="12"/>
                <w14:ligatures w14:val="none"/>
                <w14:cntxtAlts w14:val="0"/>
              </w:rPr>
              <w:t>в 2031 – 2035 годы –0 тыс. рублей</w:t>
            </w:r>
          </w:p>
          <w:p w:rsidR="00DF42B4" w:rsidRPr="00DF42B4" w:rsidRDefault="00DF42B4" w:rsidP="00DF42B4">
            <w:pPr>
              <w:autoSpaceDE w:val="0"/>
              <w:autoSpaceDN w:val="0"/>
              <w:adjustRightInd w:val="0"/>
              <w:jc w:val="both"/>
              <w:rPr>
                <w:kern w:val="0"/>
                <w:sz w:val="12"/>
                <w:szCs w:val="12"/>
                <w14:ligatures w14:val="none"/>
                <w14:cntxtAlts w14:val="0"/>
              </w:rPr>
            </w:pPr>
            <w:r w:rsidRPr="00DF42B4">
              <w:rPr>
                <w:kern w:val="0"/>
                <w:sz w:val="12"/>
                <w:szCs w:val="12"/>
                <w14:ligatures w14:val="none"/>
                <w14:cntxtAlts w14:val="0"/>
              </w:rPr>
              <w:t>республиканского бюджета Чувашской Республики –2190,3  тыс. рублей, в том числе:</w:t>
            </w:r>
          </w:p>
          <w:p w:rsidR="00DF42B4" w:rsidRPr="00DF42B4" w:rsidRDefault="00DF42B4" w:rsidP="00DF42B4">
            <w:pPr>
              <w:autoSpaceDE w:val="0"/>
              <w:autoSpaceDN w:val="0"/>
              <w:adjustRightInd w:val="0"/>
              <w:ind w:firstLine="567"/>
              <w:jc w:val="both"/>
              <w:rPr>
                <w:kern w:val="0"/>
                <w:sz w:val="12"/>
                <w:szCs w:val="12"/>
                <w14:ligatures w14:val="none"/>
                <w14:cntxtAlts w14:val="0"/>
              </w:rPr>
            </w:pPr>
            <w:r w:rsidRPr="00DF42B4">
              <w:rPr>
                <w:kern w:val="0"/>
                <w:sz w:val="12"/>
                <w:szCs w:val="12"/>
                <w14:ligatures w14:val="none"/>
                <w14:cntxtAlts w14:val="0"/>
              </w:rPr>
              <w:t>в 2019 году 2073,1 тыс. рублей;</w:t>
            </w:r>
          </w:p>
          <w:p w:rsidR="00DF42B4" w:rsidRPr="00DF42B4" w:rsidRDefault="00DF42B4" w:rsidP="00DF42B4">
            <w:pPr>
              <w:autoSpaceDE w:val="0"/>
              <w:autoSpaceDN w:val="0"/>
              <w:adjustRightInd w:val="0"/>
              <w:ind w:firstLine="567"/>
              <w:jc w:val="both"/>
              <w:rPr>
                <w:kern w:val="0"/>
                <w:sz w:val="12"/>
                <w:szCs w:val="12"/>
                <w14:ligatures w14:val="none"/>
                <w14:cntxtAlts w14:val="0"/>
              </w:rPr>
            </w:pPr>
            <w:r w:rsidRPr="00DF42B4">
              <w:rPr>
                <w:kern w:val="0"/>
                <w:sz w:val="12"/>
                <w:szCs w:val="12"/>
                <w14:ligatures w14:val="none"/>
                <w14:cntxtAlts w14:val="0"/>
              </w:rPr>
              <w:t>в 2020 году –2,0 тыс. рублей;</w:t>
            </w:r>
          </w:p>
          <w:p w:rsidR="00DF42B4" w:rsidRPr="00DF42B4" w:rsidRDefault="00DF42B4" w:rsidP="00DF42B4">
            <w:pPr>
              <w:autoSpaceDE w:val="0"/>
              <w:autoSpaceDN w:val="0"/>
              <w:adjustRightInd w:val="0"/>
              <w:ind w:firstLine="567"/>
              <w:jc w:val="both"/>
              <w:rPr>
                <w:kern w:val="0"/>
                <w:sz w:val="12"/>
                <w:szCs w:val="12"/>
                <w14:ligatures w14:val="none"/>
                <w14:cntxtAlts w14:val="0"/>
              </w:rPr>
            </w:pPr>
            <w:r w:rsidRPr="00DF42B4">
              <w:rPr>
                <w:kern w:val="0"/>
                <w:sz w:val="12"/>
                <w:szCs w:val="12"/>
                <w14:ligatures w14:val="none"/>
                <w14:cntxtAlts w14:val="0"/>
              </w:rPr>
              <w:t>в 2021 году –38,4 тыс. рублей;</w:t>
            </w:r>
          </w:p>
          <w:p w:rsidR="00DF42B4" w:rsidRPr="00DF42B4" w:rsidRDefault="00DF42B4" w:rsidP="00DF42B4">
            <w:pPr>
              <w:autoSpaceDE w:val="0"/>
              <w:autoSpaceDN w:val="0"/>
              <w:adjustRightInd w:val="0"/>
              <w:ind w:firstLine="567"/>
              <w:jc w:val="both"/>
              <w:rPr>
                <w:kern w:val="0"/>
                <w:sz w:val="12"/>
                <w:szCs w:val="12"/>
                <w14:ligatures w14:val="none"/>
                <w14:cntxtAlts w14:val="0"/>
              </w:rPr>
            </w:pPr>
            <w:r w:rsidRPr="00DF42B4">
              <w:rPr>
                <w:kern w:val="0"/>
                <w:sz w:val="12"/>
                <w:szCs w:val="12"/>
                <w14:ligatures w14:val="none"/>
                <w14:cntxtAlts w14:val="0"/>
              </w:rPr>
              <w:t>в 2022 году – 38,4 тыс. рублей;</w:t>
            </w:r>
          </w:p>
          <w:p w:rsidR="00DF42B4" w:rsidRPr="00DF42B4" w:rsidRDefault="00DF42B4" w:rsidP="00DF42B4">
            <w:pPr>
              <w:autoSpaceDE w:val="0"/>
              <w:autoSpaceDN w:val="0"/>
              <w:adjustRightInd w:val="0"/>
              <w:ind w:firstLine="567"/>
              <w:jc w:val="both"/>
              <w:rPr>
                <w:kern w:val="0"/>
                <w:sz w:val="12"/>
                <w:szCs w:val="12"/>
                <w14:ligatures w14:val="none"/>
                <w14:cntxtAlts w14:val="0"/>
              </w:rPr>
            </w:pPr>
            <w:r w:rsidRPr="00DF42B4">
              <w:rPr>
                <w:kern w:val="0"/>
                <w:sz w:val="12"/>
                <w:szCs w:val="12"/>
                <w14:ligatures w14:val="none"/>
                <w14:cntxtAlts w14:val="0"/>
              </w:rPr>
              <w:t>в 2023 году – 38,4 тыс. рублей;</w:t>
            </w:r>
          </w:p>
          <w:p w:rsidR="00DF42B4" w:rsidRPr="00DF42B4" w:rsidRDefault="00DF42B4" w:rsidP="00DF42B4">
            <w:pPr>
              <w:autoSpaceDE w:val="0"/>
              <w:autoSpaceDN w:val="0"/>
              <w:adjustRightInd w:val="0"/>
              <w:ind w:firstLine="567"/>
              <w:jc w:val="both"/>
              <w:rPr>
                <w:kern w:val="0"/>
                <w:sz w:val="12"/>
                <w:szCs w:val="12"/>
                <w14:ligatures w14:val="none"/>
                <w14:cntxtAlts w14:val="0"/>
              </w:rPr>
            </w:pPr>
            <w:r w:rsidRPr="00DF42B4">
              <w:rPr>
                <w:kern w:val="0"/>
                <w:sz w:val="12"/>
                <w:szCs w:val="12"/>
                <w14:ligatures w14:val="none"/>
                <w14:cntxtAlts w14:val="0"/>
              </w:rPr>
              <w:t>в 2024 году –0 тыс. рублей;</w:t>
            </w:r>
          </w:p>
          <w:p w:rsidR="00DF42B4" w:rsidRPr="00DF42B4" w:rsidRDefault="00DF42B4" w:rsidP="00DF42B4">
            <w:pPr>
              <w:autoSpaceDE w:val="0"/>
              <w:autoSpaceDN w:val="0"/>
              <w:adjustRightInd w:val="0"/>
              <w:ind w:firstLine="567"/>
              <w:jc w:val="both"/>
              <w:rPr>
                <w:kern w:val="0"/>
                <w:sz w:val="12"/>
                <w:szCs w:val="12"/>
                <w14:ligatures w14:val="none"/>
                <w14:cntxtAlts w14:val="0"/>
              </w:rPr>
            </w:pPr>
            <w:r w:rsidRPr="00DF42B4">
              <w:rPr>
                <w:kern w:val="0"/>
                <w:sz w:val="12"/>
                <w:szCs w:val="12"/>
                <w14:ligatures w14:val="none"/>
                <w14:cntxtAlts w14:val="0"/>
              </w:rPr>
              <w:t>в 2025 году –0 тыс. рублей;</w:t>
            </w:r>
          </w:p>
          <w:p w:rsidR="00DF42B4" w:rsidRPr="00DF42B4" w:rsidRDefault="00DF42B4" w:rsidP="00DF42B4">
            <w:pPr>
              <w:autoSpaceDE w:val="0"/>
              <w:autoSpaceDN w:val="0"/>
              <w:adjustRightInd w:val="0"/>
              <w:ind w:firstLine="567"/>
              <w:jc w:val="both"/>
              <w:rPr>
                <w:kern w:val="0"/>
                <w:sz w:val="12"/>
                <w:szCs w:val="12"/>
                <w14:ligatures w14:val="none"/>
                <w14:cntxtAlts w14:val="0"/>
              </w:rPr>
            </w:pPr>
            <w:r w:rsidRPr="00DF42B4">
              <w:rPr>
                <w:kern w:val="0"/>
                <w:sz w:val="12"/>
                <w:szCs w:val="12"/>
                <w14:ligatures w14:val="none"/>
                <w14:cntxtAlts w14:val="0"/>
              </w:rPr>
              <w:t>в 2026 - 2030 годы – 0 тыс. рублей;</w:t>
            </w:r>
          </w:p>
          <w:p w:rsidR="00DF42B4" w:rsidRPr="00DF42B4" w:rsidRDefault="00DF42B4" w:rsidP="00DF42B4">
            <w:pPr>
              <w:autoSpaceDE w:val="0"/>
              <w:autoSpaceDN w:val="0"/>
              <w:adjustRightInd w:val="0"/>
              <w:ind w:firstLine="567"/>
              <w:jc w:val="both"/>
              <w:rPr>
                <w:kern w:val="0"/>
                <w:sz w:val="12"/>
                <w:szCs w:val="12"/>
                <w14:ligatures w14:val="none"/>
                <w14:cntxtAlts w14:val="0"/>
              </w:rPr>
            </w:pPr>
            <w:r w:rsidRPr="00DF42B4">
              <w:rPr>
                <w:kern w:val="0"/>
                <w:sz w:val="12"/>
                <w:szCs w:val="12"/>
                <w14:ligatures w14:val="none"/>
                <w14:cntxtAlts w14:val="0"/>
              </w:rPr>
              <w:t>в 2031 – 2035 годы –0 тыс. рублей;</w:t>
            </w:r>
          </w:p>
          <w:p w:rsidR="00DF42B4" w:rsidRPr="00DF42B4" w:rsidRDefault="00DF42B4" w:rsidP="00DF42B4">
            <w:pPr>
              <w:autoSpaceDE w:val="0"/>
              <w:autoSpaceDN w:val="0"/>
              <w:adjustRightInd w:val="0"/>
              <w:jc w:val="both"/>
              <w:rPr>
                <w:kern w:val="0"/>
                <w:sz w:val="12"/>
                <w:szCs w:val="12"/>
                <w14:ligatures w14:val="none"/>
                <w14:cntxtAlts w14:val="0"/>
              </w:rPr>
            </w:pPr>
            <w:r w:rsidRPr="00DF42B4">
              <w:rPr>
                <w:kern w:val="0"/>
                <w:sz w:val="12"/>
                <w:szCs w:val="12"/>
                <w14:ligatures w14:val="none"/>
                <w14:cntxtAlts w14:val="0"/>
              </w:rPr>
              <w:t xml:space="preserve">бюджета </w:t>
            </w:r>
            <w:proofErr w:type="spellStart"/>
            <w:r w:rsidRPr="00DF42B4">
              <w:rPr>
                <w:kern w:val="0"/>
                <w:sz w:val="12"/>
                <w:szCs w:val="12"/>
                <w14:ligatures w14:val="none"/>
                <w14:cntxtAlts w14:val="0"/>
              </w:rPr>
              <w:t>Нижнекумашкинского</w:t>
            </w:r>
            <w:proofErr w:type="spellEnd"/>
            <w:r w:rsidRPr="00DF42B4">
              <w:rPr>
                <w:kern w:val="0"/>
                <w:sz w:val="12"/>
                <w:szCs w:val="12"/>
                <w14:ligatures w14:val="none"/>
                <w14:cntxtAlts w14:val="0"/>
              </w:rPr>
              <w:t xml:space="preserve">  сельского поселения </w:t>
            </w:r>
            <w:proofErr w:type="spellStart"/>
            <w:r w:rsidRPr="00DF42B4">
              <w:rPr>
                <w:kern w:val="0"/>
                <w:sz w:val="12"/>
                <w:szCs w:val="12"/>
                <w14:ligatures w14:val="none"/>
                <w14:cntxtAlts w14:val="0"/>
              </w:rPr>
              <w:t>Шумерлинского</w:t>
            </w:r>
            <w:proofErr w:type="spellEnd"/>
            <w:r w:rsidRPr="00DF42B4">
              <w:rPr>
                <w:kern w:val="0"/>
                <w:sz w:val="12"/>
                <w:szCs w:val="12"/>
                <w14:ligatures w14:val="none"/>
                <w14:cntxtAlts w14:val="0"/>
              </w:rPr>
              <w:t xml:space="preserve"> района – 548,2 тыс. рублей, в том числе:</w:t>
            </w:r>
          </w:p>
          <w:p w:rsidR="00DF42B4" w:rsidRPr="00DF42B4" w:rsidRDefault="00DF42B4" w:rsidP="00DF42B4">
            <w:pPr>
              <w:autoSpaceDE w:val="0"/>
              <w:autoSpaceDN w:val="0"/>
              <w:adjustRightInd w:val="0"/>
              <w:ind w:firstLine="567"/>
              <w:jc w:val="both"/>
              <w:rPr>
                <w:kern w:val="0"/>
                <w:sz w:val="12"/>
                <w:szCs w:val="12"/>
                <w14:ligatures w14:val="none"/>
                <w14:cntxtAlts w14:val="0"/>
              </w:rPr>
            </w:pPr>
            <w:r w:rsidRPr="00DF42B4">
              <w:rPr>
                <w:kern w:val="0"/>
                <w:sz w:val="12"/>
                <w:szCs w:val="12"/>
                <w14:ligatures w14:val="none"/>
                <w14:cntxtAlts w14:val="0"/>
              </w:rPr>
              <w:t>в 2019 году – 548,2 тыс. рублей;</w:t>
            </w:r>
          </w:p>
          <w:p w:rsidR="00DF42B4" w:rsidRPr="00DF42B4" w:rsidRDefault="00DF42B4" w:rsidP="00DF42B4">
            <w:pPr>
              <w:autoSpaceDE w:val="0"/>
              <w:autoSpaceDN w:val="0"/>
              <w:adjustRightInd w:val="0"/>
              <w:ind w:firstLine="567"/>
              <w:jc w:val="both"/>
              <w:rPr>
                <w:kern w:val="0"/>
                <w:sz w:val="12"/>
                <w:szCs w:val="12"/>
                <w14:ligatures w14:val="none"/>
                <w14:cntxtAlts w14:val="0"/>
              </w:rPr>
            </w:pPr>
            <w:r w:rsidRPr="00DF42B4">
              <w:rPr>
                <w:kern w:val="0"/>
                <w:sz w:val="12"/>
                <w:szCs w:val="12"/>
                <w14:ligatures w14:val="none"/>
                <w14:cntxtAlts w14:val="0"/>
              </w:rPr>
              <w:t>в 2020 году – 0,0 тыс. рублей;</w:t>
            </w:r>
          </w:p>
          <w:p w:rsidR="00DF42B4" w:rsidRPr="00DF42B4" w:rsidRDefault="00DF42B4" w:rsidP="00DF42B4">
            <w:pPr>
              <w:autoSpaceDE w:val="0"/>
              <w:autoSpaceDN w:val="0"/>
              <w:adjustRightInd w:val="0"/>
              <w:ind w:firstLine="567"/>
              <w:jc w:val="both"/>
              <w:rPr>
                <w:kern w:val="0"/>
                <w:sz w:val="12"/>
                <w:szCs w:val="12"/>
                <w14:ligatures w14:val="none"/>
                <w14:cntxtAlts w14:val="0"/>
              </w:rPr>
            </w:pPr>
            <w:r w:rsidRPr="00DF42B4">
              <w:rPr>
                <w:kern w:val="0"/>
                <w:sz w:val="12"/>
                <w:szCs w:val="12"/>
                <w14:ligatures w14:val="none"/>
                <w14:cntxtAlts w14:val="0"/>
              </w:rPr>
              <w:t>в 2021 году – 0,0 тыс. рублей;</w:t>
            </w:r>
          </w:p>
          <w:p w:rsidR="00DF42B4" w:rsidRPr="00DF42B4" w:rsidRDefault="00DF42B4" w:rsidP="00DF42B4">
            <w:pPr>
              <w:autoSpaceDE w:val="0"/>
              <w:autoSpaceDN w:val="0"/>
              <w:adjustRightInd w:val="0"/>
              <w:ind w:firstLine="567"/>
              <w:jc w:val="both"/>
              <w:rPr>
                <w:kern w:val="0"/>
                <w:sz w:val="12"/>
                <w:szCs w:val="12"/>
                <w14:ligatures w14:val="none"/>
                <w14:cntxtAlts w14:val="0"/>
              </w:rPr>
            </w:pPr>
            <w:r w:rsidRPr="00DF42B4">
              <w:rPr>
                <w:kern w:val="0"/>
                <w:sz w:val="12"/>
                <w:szCs w:val="12"/>
                <w14:ligatures w14:val="none"/>
                <w14:cntxtAlts w14:val="0"/>
              </w:rPr>
              <w:t>в 2022 году –0,0 тыс. рублей;</w:t>
            </w:r>
          </w:p>
          <w:p w:rsidR="00DF42B4" w:rsidRPr="00DF42B4" w:rsidRDefault="00DF42B4" w:rsidP="00DF42B4">
            <w:pPr>
              <w:autoSpaceDE w:val="0"/>
              <w:autoSpaceDN w:val="0"/>
              <w:adjustRightInd w:val="0"/>
              <w:ind w:firstLine="567"/>
              <w:jc w:val="both"/>
              <w:rPr>
                <w:kern w:val="0"/>
                <w:sz w:val="12"/>
                <w:szCs w:val="12"/>
                <w14:ligatures w14:val="none"/>
                <w14:cntxtAlts w14:val="0"/>
              </w:rPr>
            </w:pPr>
            <w:r w:rsidRPr="00DF42B4">
              <w:rPr>
                <w:kern w:val="0"/>
                <w:sz w:val="12"/>
                <w:szCs w:val="12"/>
                <w14:ligatures w14:val="none"/>
                <w14:cntxtAlts w14:val="0"/>
              </w:rPr>
              <w:t>в 2023 году –0 тыс. рублей;</w:t>
            </w:r>
          </w:p>
          <w:p w:rsidR="00DF42B4" w:rsidRPr="00DF42B4" w:rsidRDefault="00DF42B4" w:rsidP="00DF42B4">
            <w:pPr>
              <w:autoSpaceDE w:val="0"/>
              <w:autoSpaceDN w:val="0"/>
              <w:adjustRightInd w:val="0"/>
              <w:ind w:firstLine="567"/>
              <w:jc w:val="both"/>
              <w:rPr>
                <w:kern w:val="0"/>
                <w:sz w:val="12"/>
                <w:szCs w:val="12"/>
                <w14:ligatures w14:val="none"/>
                <w14:cntxtAlts w14:val="0"/>
              </w:rPr>
            </w:pPr>
            <w:r w:rsidRPr="00DF42B4">
              <w:rPr>
                <w:kern w:val="0"/>
                <w:sz w:val="12"/>
                <w:szCs w:val="12"/>
                <w14:ligatures w14:val="none"/>
                <w14:cntxtAlts w14:val="0"/>
              </w:rPr>
              <w:t>в 2024 году –0 тыс. рублей;</w:t>
            </w:r>
          </w:p>
          <w:p w:rsidR="00DF42B4" w:rsidRPr="00DF42B4" w:rsidRDefault="00DF42B4" w:rsidP="00DF42B4">
            <w:pPr>
              <w:autoSpaceDE w:val="0"/>
              <w:autoSpaceDN w:val="0"/>
              <w:adjustRightInd w:val="0"/>
              <w:ind w:firstLine="567"/>
              <w:jc w:val="both"/>
              <w:rPr>
                <w:kern w:val="0"/>
                <w:sz w:val="12"/>
                <w:szCs w:val="12"/>
                <w14:ligatures w14:val="none"/>
                <w14:cntxtAlts w14:val="0"/>
              </w:rPr>
            </w:pPr>
            <w:r w:rsidRPr="00DF42B4">
              <w:rPr>
                <w:kern w:val="0"/>
                <w:sz w:val="12"/>
                <w:szCs w:val="12"/>
                <w14:ligatures w14:val="none"/>
                <w14:cntxtAlts w14:val="0"/>
              </w:rPr>
              <w:t>в 2025 году –0 тыс. рублей;</w:t>
            </w:r>
          </w:p>
          <w:p w:rsidR="00DF42B4" w:rsidRPr="00DF42B4" w:rsidRDefault="00DF42B4" w:rsidP="00DF42B4">
            <w:pPr>
              <w:autoSpaceDE w:val="0"/>
              <w:autoSpaceDN w:val="0"/>
              <w:adjustRightInd w:val="0"/>
              <w:ind w:firstLine="567"/>
              <w:jc w:val="both"/>
              <w:rPr>
                <w:kern w:val="0"/>
                <w:sz w:val="12"/>
                <w:szCs w:val="12"/>
                <w14:ligatures w14:val="none"/>
                <w14:cntxtAlts w14:val="0"/>
              </w:rPr>
            </w:pPr>
            <w:r w:rsidRPr="00DF42B4">
              <w:rPr>
                <w:kern w:val="0"/>
                <w:sz w:val="12"/>
                <w:szCs w:val="12"/>
                <w14:ligatures w14:val="none"/>
                <w14:cntxtAlts w14:val="0"/>
              </w:rPr>
              <w:t>в 2026 - 2030 годы –0 тыс. рублей;</w:t>
            </w:r>
          </w:p>
          <w:p w:rsidR="00DF42B4" w:rsidRPr="00DF42B4" w:rsidRDefault="00DF42B4" w:rsidP="00DF42B4">
            <w:pPr>
              <w:autoSpaceDE w:val="0"/>
              <w:autoSpaceDN w:val="0"/>
              <w:adjustRightInd w:val="0"/>
              <w:ind w:firstLine="567"/>
              <w:jc w:val="both"/>
              <w:rPr>
                <w:kern w:val="0"/>
                <w:sz w:val="12"/>
                <w:szCs w:val="12"/>
                <w14:ligatures w14:val="none"/>
                <w14:cntxtAlts w14:val="0"/>
              </w:rPr>
            </w:pPr>
            <w:r w:rsidRPr="00DF42B4">
              <w:rPr>
                <w:kern w:val="0"/>
                <w:sz w:val="12"/>
                <w:szCs w:val="12"/>
                <w14:ligatures w14:val="none"/>
                <w14:cntxtAlts w14:val="0"/>
              </w:rPr>
              <w:t>в 2031 – 2035 годы –0 тыс. рублей</w:t>
            </w:r>
          </w:p>
          <w:p w:rsidR="00DF42B4" w:rsidRPr="00DF42B4" w:rsidRDefault="00DF42B4" w:rsidP="00DF42B4">
            <w:pPr>
              <w:autoSpaceDE w:val="0"/>
              <w:autoSpaceDN w:val="0"/>
              <w:adjustRightInd w:val="0"/>
              <w:jc w:val="both"/>
              <w:rPr>
                <w:kern w:val="0"/>
                <w:sz w:val="12"/>
                <w:szCs w:val="12"/>
                <w14:ligatures w14:val="none"/>
                <w14:cntxtAlts w14:val="0"/>
              </w:rPr>
            </w:pPr>
            <w:r w:rsidRPr="00DF42B4">
              <w:rPr>
                <w:kern w:val="0"/>
                <w:sz w:val="12"/>
                <w:szCs w:val="12"/>
                <w14:ligatures w14:val="none"/>
                <w14:cntxtAlts w14:val="0"/>
              </w:rPr>
              <w:t xml:space="preserve">внебюджетных источников – </w:t>
            </w:r>
            <w:r w:rsidRPr="00DF42B4">
              <w:rPr>
                <w:b/>
                <w:kern w:val="0"/>
                <w:sz w:val="12"/>
                <w:szCs w:val="12"/>
                <w14:ligatures w14:val="none"/>
                <w14:cntxtAlts w14:val="0"/>
              </w:rPr>
              <w:t>0</w:t>
            </w:r>
            <w:r w:rsidRPr="00DF42B4">
              <w:rPr>
                <w:kern w:val="0"/>
                <w:sz w:val="12"/>
                <w:szCs w:val="12"/>
                <w14:ligatures w14:val="none"/>
                <w14:cntxtAlts w14:val="0"/>
              </w:rPr>
              <w:t xml:space="preserve"> тыс. рублей, в том числе:</w:t>
            </w:r>
          </w:p>
          <w:p w:rsidR="00DF42B4" w:rsidRPr="00DF42B4" w:rsidRDefault="00DF42B4" w:rsidP="00DF42B4">
            <w:pPr>
              <w:autoSpaceDE w:val="0"/>
              <w:autoSpaceDN w:val="0"/>
              <w:adjustRightInd w:val="0"/>
              <w:ind w:firstLine="567"/>
              <w:jc w:val="both"/>
              <w:rPr>
                <w:kern w:val="0"/>
                <w:sz w:val="12"/>
                <w:szCs w:val="12"/>
                <w14:ligatures w14:val="none"/>
                <w14:cntxtAlts w14:val="0"/>
              </w:rPr>
            </w:pPr>
            <w:r w:rsidRPr="00DF42B4">
              <w:rPr>
                <w:kern w:val="0"/>
                <w:sz w:val="12"/>
                <w:szCs w:val="12"/>
                <w14:ligatures w14:val="none"/>
                <w14:cntxtAlts w14:val="0"/>
              </w:rPr>
              <w:t>в 2019 году – 0 тыс. рублей;</w:t>
            </w:r>
          </w:p>
          <w:p w:rsidR="00DF42B4" w:rsidRPr="00DF42B4" w:rsidRDefault="00DF42B4" w:rsidP="00DF42B4">
            <w:pPr>
              <w:autoSpaceDE w:val="0"/>
              <w:autoSpaceDN w:val="0"/>
              <w:adjustRightInd w:val="0"/>
              <w:ind w:firstLine="567"/>
              <w:jc w:val="both"/>
              <w:rPr>
                <w:kern w:val="0"/>
                <w:sz w:val="12"/>
                <w:szCs w:val="12"/>
                <w14:ligatures w14:val="none"/>
                <w14:cntxtAlts w14:val="0"/>
              </w:rPr>
            </w:pPr>
            <w:r w:rsidRPr="00DF42B4">
              <w:rPr>
                <w:kern w:val="0"/>
                <w:sz w:val="12"/>
                <w:szCs w:val="12"/>
                <w14:ligatures w14:val="none"/>
                <w14:cntxtAlts w14:val="0"/>
              </w:rPr>
              <w:t>в 2020 году – 0 тыс. рублей;</w:t>
            </w:r>
          </w:p>
          <w:p w:rsidR="00DF42B4" w:rsidRPr="00DF42B4" w:rsidRDefault="00DF42B4" w:rsidP="00DF42B4">
            <w:pPr>
              <w:autoSpaceDE w:val="0"/>
              <w:autoSpaceDN w:val="0"/>
              <w:adjustRightInd w:val="0"/>
              <w:ind w:firstLine="567"/>
              <w:jc w:val="both"/>
              <w:rPr>
                <w:kern w:val="0"/>
                <w:sz w:val="12"/>
                <w:szCs w:val="12"/>
                <w14:ligatures w14:val="none"/>
                <w14:cntxtAlts w14:val="0"/>
              </w:rPr>
            </w:pPr>
            <w:r w:rsidRPr="00DF42B4">
              <w:rPr>
                <w:kern w:val="0"/>
                <w:sz w:val="12"/>
                <w:szCs w:val="12"/>
                <w14:ligatures w14:val="none"/>
                <w14:cntxtAlts w14:val="0"/>
              </w:rPr>
              <w:t>в 2021 году – 0 тыс. рублей;</w:t>
            </w:r>
          </w:p>
          <w:p w:rsidR="00DF42B4" w:rsidRPr="00DF42B4" w:rsidRDefault="00DF42B4" w:rsidP="00DF42B4">
            <w:pPr>
              <w:autoSpaceDE w:val="0"/>
              <w:autoSpaceDN w:val="0"/>
              <w:adjustRightInd w:val="0"/>
              <w:ind w:firstLine="567"/>
              <w:jc w:val="both"/>
              <w:rPr>
                <w:kern w:val="0"/>
                <w:sz w:val="12"/>
                <w:szCs w:val="12"/>
                <w14:ligatures w14:val="none"/>
                <w14:cntxtAlts w14:val="0"/>
              </w:rPr>
            </w:pPr>
            <w:r w:rsidRPr="00DF42B4">
              <w:rPr>
                <w:kern w:val="0"/>
                <w:sz w:val="12"/>
                <w:szCs w:val="12"/>
                <w14:ligatures w14:val="none"/>
                <w14:cntxtAlts w14:val="0"/>
              </w:rPr>
              <w:t>в 2022 году – 0 тыс. рублей;</w:t>
            </w:r>
          </w:p>
          <w:p w:rsidR="00DF42B4" w:rsidRPr="00DF42B4" w:rsidRDefault="00DF42B4" w:rsidP="00DF42B4">
            <w:pPr>
              <w:autoSpaceDE w:val="0"/>
              <w:autoSpaceDN w:val="0"/>
              <w:adjustRightInd w:val="0"/>
              <w:ind w:firstLine="567"/>
              <w:jc w:val="both"/>
              <w:rPr>
                <w:kern w:val="0"/>
                <w:sz w:val="12"/>
                <w:szCs w:val="12"/>
                <w14:ligatures w14:val="none"/>
                <w14:cntxtAlts w14:val="0"/>
              </w:rPr>
            </w:pPr>
            <w:r w:rsidRPr="00DF42B4">
              <w:rPr>
                <w:kern w:val="0"/>
                <w:sz w:val="12"/>
                <w:szCs w:val="12"/>
                <w14:ligatures w14:val="none"/>
                <w14:cntxtAlts w14:val="0"/>
              </w:rPr>
              <w:t>в 2023 году – 0 тыс. рублей;</w:t>
            </w:r>
          </w:p>
          <w:p w:rsidR="00DF42B4" w:rsidRPr="00DF42B4" w:rsidRDefault="00DF42B4" w:rsidP="00DF42B4">
            <w:pPr>
              <w:autoSpaceDE w:val="0"/>
              <w:autoSpaceDN w:val="0"/>
              <w:adjustRightInd w:val="0"/>
              <w:ind w:firstLine="567"/>
              <w:jc w:val="both"/>
              <w:rPr>
                <w:kern w:val="0"/>
                <w:sz w:val="12"/>
                <w:szCs w:val="12"/>
                <w14:ligatures w14:val="none"/>
                <w14:cntxtAlts w14:val="0"/>
              </w:rPr>
            </w:pPr>
            <w:r w:rsidRPr="00DF42B4">
              <w:rPr>
                <w:kern w:val="0"/>
                <w:sz w:val="12"/>
                <w:szCs w:val="12"/>
                <w14:ligatures w14:val="none"/>
                <w14:cntxtAlts w14:val="0"/>
              </w:rPr>
              <w:t>в 2024 году – 0 тыс. рублей;</w:t>
            </w:r>
          </w:p>
          <w:p w:rsidR="00DF42B4" w:rsidRPr="00DF42B4" w:rsidRDefault="00DF42B4" w:rsidP="00DF42B4">
            <w:pPr>
              <w:ind w:firstLine="300"/>
              <w:rPr>
                <w:kern w:val="0"/>
                <w:sz w:val="12"/>
                <w:szCs w:val="12"/>
                <w14:ligatures w14:val="none"/>
                <w14:cntxtAlts w14:val="0"/>
              </w:rPr>
            </w:pPr>
            <w:r w:rsidRPr="00DF42B4">
              <w:rPr>
                <w:kern w:val="0"/>
                <w:sz w:val="12"/>
                <w:szCs w:val="12"/>
                <w14:ligatures w14:val="none"/>
                <w14:cntxtAlts w14:val="0"/>
              </w:rPr>
              <w:t xml:space="preserve">    в 2025 году – 0 тыс. рублей</w:t>
            </w:r>
          </w:p>
          <w:p w:rsidR="00DF42B4" w:rsidRPr="00DF42B4" w:rsidRDefault="00DF42B4" w:rsidP="00DF42B4">
            <w:pPr>
              <w:autoSpaceDE w:val="0"/>
              <w:autoSpaceDN w:val="0"/>
              <w:adjustRightInd w:val="0"/>
              <w:rPr>
                <w:color w:val="auto"/>
                <w:kern w:val="0"/>
                <w:sz w:val="12"/>
                <w:szCs w:val="12"/>
                <w14:ligatures w14:val="none"/>
                <w14:cntxtAlts w14:val="0"/>
              </w:rPr>
            </w:pPr>
            <w:r w:rsidRPr="00DF42B4">
              <w:rPr>
                <w:color w:val="auto"/>
                <w:kern w:val="0"/>
                <w:sz w:val="12"/>
                <w:szCs w:val="12"/>
                <w14:ligatures w14:val="none"/>
                <w14:cntxtAlts w14:val="0"/>
              </w:rPr>
              <w:t>.</w:t>
            </w:r>
          </w:p>
        </w:tc>
      </w:tr>
    </w:tbl>
    <w:p w:rsidR="00DF42B4" w:rsidRPr="00DF42B4" w:rsidRDefault="00DF42B4" w:rsidP="00DF42B4">
      <w:pPr>
        <w:spacing w:line="259" w:lineRule="auto"/>
        <w:ind w:firstLine="709"/>
        <w:jc w:val="both"/>
        <w:rPr>
          <w:rFonts w:eastAsia="Calibri"/>
          <w:color w:val="auto"/>
          <w:kern w:val="0"/>
          <w:sz w:val="12"/>
          <w:szCs w:val="12"/>
          <w:lang w:eastAsia="en-US"/>
          <w14:ligatures w14:val="none"/>
          <w14:cntxtAlts w14:val="0"/>
        </w:rPr>
      </w:pPr>
      <w:r w:rsidRPr="00DF42B4">
        <w:rPr>
          <w:rFonts w:eastAsia="Calibri"/>
          <w:color w:val="auto"/>
          <w:kern w:val="0"/>
          <w:sz w:val="12"/>
          <w:szCs w:val="12"/>
          <w:lang w:eastAsia="en-US"/>
          <w14:ligatures w14:val="none"/>
          <w14:cntxtAlts w14:val="0"/>
        </w:rPr>
        <w:t>1.2.. Раздел III. «Обоснование объема финансовых ресурсов, необходимых для реализации Муниципальной программы (с расшифровкой по источникам финансирования, по этапам и годам реализации Муниципальной программы) Муниципальной программы изложить в новой редакции:</w:t>
      </w:r>
    </w:p>
    <w:p w:rsidR="00DF42B4" w:rsidRPr="00DF42B4" w:rsidRDefault="00DF42B4" w:rsidP="00DF42B4">
      <w:pPr>
        <w:spacing w:line="235" w:lineRule="auto"/>
        <w:jc w:val="center"/>
        <w:rPr>
          <w:b/>
          <w:bCs/>
          <w:kern w:val="0"/>
          <w:sz w:val="12"/>
          <w:szCs w:val="12"/>
          <w14:ligatures w14:val="none"/>
          <w14:cntxtAlts w14:val="0"/>
        </w:rPr>
      </w:pPr>
    </w:p>
    <w:p w:rsidR="00DF42B4" w:rsidRPr="00DF42B4" w:rsidRDefault="00DF42B4" w:rsidP="00DF42B4">
      <w:pPr>
        <w:spacing w:line="235" w:lineRule="auto"/>
        <w:jc w:val="center"/>
        <w:rPr>
          <w:b/>
          <w:color w:val="auto"/>
          <w:kern w:val="0"/>
          <w:sz w:val="12"/>
          <w:szCs w:val="12"/>
          <w14:ligatures w14:val="none"/>
          <w14:cntxtAlts w14:val="0"/>
        </w:rPr>
      </w:pPr>
      <w:r w:rsidRPr="00DF42B4">
        <w:rPr>
          <w:b/>
          <w:bCs/>
          <w:kern w:val="0"/>
          <w:sz w:val="12"/>
          <w:szCs w:val="12"/>
          <w14:ligatures w14:val="none"/>
          <w14:cntxtAlts w14:val="0"/>
        </w:rPr>
        <w:t>«I</w:t>
      </w:r>
      <w:r w:rsidRPr="00DF42B4">
        <w:rPr>
          <w:b/>
          <w:bCs/>
          <w:kern w:val="0"/>
          <w:sz w:val="12"/>
          <w:szCs w:val="12"/>
          <w:lang w:val="en-US"/>
          <w14:ligatures w14:val="none"/>
          <w14:cntxtAlts w14:val="0"/>
        </w:rPr>
        <w:t>II</w:t>
      </w:r>
      <w:r w:rsidRPr="00DF42B4">
        <w:rPr>
          <w:b/>
          <w:bCs/>
          <w:kern w:val="0"/>
          <w:sz w:val="12"/>
          <w:szCs w:val="12"/>
          <w14:ligatures w14:val="none"/>
          <w14:cntxtAlts w14:val="0"/>
        </w:rPr>
        <w:t>. </w:t>
      </w:r>
      <w:r w:rsidRPr="00DF42B4">
        <w:rPr>
          <w:b/>
          <w:color w:val="auto"/>
          <w:kern w:val="0"/>
          <w:sz w:val="12"/>
          <w:szCs w:val="12"/>
          <w14:ligatures w14:val="none"/>
          <w14:cntxtAlts w14:val="0"/>
        </w:rPr>
        <w:t>Раздел III. Обоснование объема финансовых ресурсов,</w:t>
      </w:r>
    </w:p>
    <w:p w:rsidR="00DF42B4" w:rsidRPr="00DF42B4" w:rsidRDefault="00DF42B4" w:rsidP="00DF42B4">
      <w:pPr>
        <w:spacing w:line="235" w:lineRule="auto"/>
        <w:jc w:val="center"/>
        <w:rPr>
          <w:b/>
          <w:color w:val="auto"/>
          <w:kern w:val="0"/>
          <w:sz w:val="12"/>
          <w:szCs w:val="12"/>
          <w14:ligatures w14:val="none"/>
          <w14:cntxtAlts w14:val="0"/>
        </w:rPr>
      </w:pPr>
      <w:proofErr w:type="gramStart"/>
      <w:r w:rsidRPr="00DF42B4">
        <w:rPr>
          <w:b/>
          <w:color w:val="auto"/>
          <w:kern w:val="0"/>
          <w:sz w:val="12"/>
          <w:szCs w:val="12"/>
          <w14:ligatures w14:val="none"/>
          <w14:cntxtAlts w14:val="0"/>
        </w:rPr>
        <w:t xml:space="preserve">необходимых для реализации Муниципальной программы </w:t>
      </w:r>
      <w:r w:rsidRPr="00DF42B4">
        <w:rPr>
          <w:b/>
          <w:color w:val="auto"/>
          <w:kern w:val="0"/>
          <w:sz w:val="12"/>
          <w:szCs w:val="12"/>
          <w14:ligatures w14:val="none"/>
          <w14:cntxtAlts w14:val="0"/>
        </w:rPr>
        <w:br/>
        <w:t xml:space="preserve">(с расшифровкой по источникам финансирования, по этапам и годам </w:t>
      </w:r>
      <w:proofErr w:type="gramEnd"/>
    </w:p>
    <w:p w:rsidR="00DF42B4" w:rsidRPr="00DF42B4" w:rsidRDefault="00DF42B4" w:rsidP="00DF42B4">
      <w:pPr>
        <w:spacing w:line="235" w:lineRule="auto"/>
        <w:jc w:val="center"/>
        <w:rPr>
          <w:b/>
          <w:color w:val="auto"/>
          <w:kern w:val="0"/>
          <w:sz w:val="12"/>
          <w:szCs w:val="12"/>
          <w14:ligatures w14:val="none"/>
          <w14:cntxtAlts w14:val="0"/>
        </w:rPr>
      </w:pPr>
      <w:r w:rsidRPr="00DF42B4">
        <w:rPr>
          <w:b/>
          <w:color w:val="auto"/>
          <w:kern w:val="0"/>
          <w:sz w:val="12"/>
          <w:szCs w:val="12"/>
          <w14:ligatures w14:val="none"/>
          <w14:cntxtAlts w14:val="0"/>
        </w:rPr>
        <w:t>реализации Муниципальной программы)</w:t>
      </w:r>
    </w:p>
    <w:p w:rsidR="00DF42B4" w:rsidRPr="00DF42B4" w:rsidRDefault="00DF42B4" w:rsidP="00DF42B4">
      <w:pPr>
        <w:spacing w:line="235" w:lineRule="auto"/>
        <w:jc w:val="center"/>
        <w:rPr>
          <w:b/>
          <w:color w:val="auto"/>
          <w:kern w:val="0"/>
          <w:sz w:val="12"/>
          <w:szCs w:val="12"/>
          <w14:ligatures w14:val="none"/>
          <w14:cntxtAlts w14:val="0"/>
        </w:rPr>
      </w:pPr>
    </w:p>
    <w:p w:rsidR="00DF42B4" w:rsidRPr="00DF42B4" w:rsidRDefault="00DF42B4" w:rsidP="00DF42B4">
      <w:pPr>
        <w:autoSpaceDE w:val="0"/>
        <w:autoSpaceDN w:val="0"/>
        <w:adjustRightInd w:val="0"/>
        <w:ind w:firstLine="539"/>
        <w:jc w:val="both"/>
        <w:rPr>
          <w:color w:val="auto"/>
          <w:kern w:val="0"/>
          <w:sz w:val="12"/>
          <w:szCs w:val="12"/>
          <w14:ligatures w14:val="none"/>
          <w14:cntxtAlts w14:val="0"/>
        </w:rPr>
      </w:pPr>
      <w:r w:rsidRPr="00DF42B4">
        <w:rPr>
          <w:color w:val="auto"/>
          <w:kern w:val="0"/>
          <w:sz w:val="12"/>
          <w:szCs w:val="12"/>
          <w14:ligatures w14:val="none"/>
          <w14:cntxtAlts w14:val="0"/>
        </w:rPr>
        <w:t xml:space="preserve">Расходы Муниципальной программы формируются за счет средств федерального бюджета, республиканского бюджета Чувашской Республики, бюджета </w:t>
      </w:r>
      <w:proofErr w:type="spellStart"/>
      <w:r w:rsidRPr="00DF42B4">
        <w:rPr>
          <w:color w:val="auto"/>
          <w:kern w:val="0"/>
          <w:sz w:val="12"/>
          <w:szCs w:val="12"/>
          <w14:ligatures w14:val="none"/>
          <w14:cntxtAlts w14:val="0"/>
        </w:rPr>
        <w:t>Нижнекумашкинского</w:t>
      </w:r>
      <w:proofErr w:type="spellEnd"/>
      <w:r w:rsidRPr="00DF42B4">
        <w:rPr>
          <w:color w:val="auto"/>
          <w:kern w:val="0"/>
          <w:sz w:val="12"/>
          <w:szCs w:val="12"/>
          <w14:ligatures w14:val="none"/>
          <w14:cntxtAlts w14:val="0"/>
        </w:rPr>
        <w:t xml:space="preserve">  сельского поселения </w:t>
      </w:r>
      <w:proofErr w:type="spellStart"/>
      <w:r w:rsidRPr="00DF42B4">
        <w:rPr>
          <w:color w:val="auto"/>
          <w:kern w:val="0"/>
          <w:sz w:val="12"/>
          <w:szCs w:val="12"/>
          <w14:ligatures w14:val="none"/>
          <w14:cntxtAlts w14:val="0"/>
        </w:rPr>
        <w:t>Шумерлинского</w:t>
      </w:r>
      <w:proofErr w:type="spellEnd"/>
      <w:r w:rsidRPr="00DF42B4">
        <w:rPr>
          <w:color w:val="auto"/>
          <w:kern w:val="0"/>
          <w:sz w:val="12"/>
          <w:szCs w:val="12"/>
          <w14:ligatures w14:val="none"/>
          <w14:cntxtAlts w14:val="0"/>
        </w:rPr>
        <w:t xml:space="preserve"> района   и средств внебюджетных источников.</w:t>
      </w:r>
    </w:p>
    <w:p w:rsidR="00DF42B4" w:rsidRPr="00DF42B4" w:rsidRDefault="00DF42B4" w:rsidP="00DF42B4">
      <w:pPr>
        <w:autoSpaceDE w:val="0"/>
        <w:autoSpaceDN w:val="0"/>
        <w:adjustRightInd w:val="0"/>
        <w:ind w:firstLine="539"/>
        <w:jc w:val="both"/>
        <w:rPr>
          <w:color w:val="auto"/>
          <w:kern w:val="0"/>
          <w:sz w:val="12"/>
          <w:szCs w:val="12"/>
          <w14:ligatures w14:val="none"/>
          <w14:cntxtAlts w14:val="0"/>
        </w:rPr>
      </w:pPr>
      <w:r w:rsidRPr="00DF42B4">
        <w:rPr>
          <w:color w:val="auto"/>
          <w:kern w:val="0"/>
          <w:sz w:val="12"/>
          <w:szCs w:val="12"/>
          <w14:ligatures w14:val="none"/>
          <w14:cntxtAlts w14:val="0"/>
        </w:rPr>
        <w:t xml:space="preserve">При </w:t>
      </w:r>
      <w:proofErr w:type="spellStart"/>
      <w:r w:rsidRPr="00DF42B4">
        <w:rPr>
          <w:color w:val="auto"/>
          <w:kern w:val="0"/>
          <w:sz w:val="12"/>
          <w:szCs w:val="12"/>
          <w14:ligatures w14:val="none"/>
          <w14:cntxtAlts w14:val="0"/>
        </w:rPr>
        <w:t>софинансировании</w:t>
      </w:r>
      <w:proofErr w:type="spellEnd"/>
      <w:r w:rsidRPr="00DF42B4">
        <w:rPr>
          <w:color w:val="auto"/>
          <w:kern w:val="0"/>
          <w:sz w:val="12"/>
          <w:szCs w:val="12"/>
          <w14:ligatures w14:val="none"/>
          <w14:cntxtAlts w14:val="0"/>
        </w:rPr>
        <w:t xml:space="preserve"> мероприятий Муниципальной программы из внебюджетных источников могут </w:t>
      </w:r>
      <w:proofErr w:type="gramStart"/>
      <w:r w:rsidRPr="00DF42B4">
        <w:rPr>
          <w:color w:val="auto"/>
          <w:kern w:val="0"/>
          <w:sz w:val="12"/>
          <w:szCs w:val="12"/>
          <w14:ligatures w14:val="none"/>
          <w14:cntxtAlts w14:val="0"/>
        </w:rPr>
        <w:t>использоваться</w:t>
      </w:r>
      <w:proofErr w:type="gramEnd"/>
      <w:r w:rsidRPr="00DF42B4">
        <w:rPr>
          <w:color w:val="auto"/>
          <w:kern w:val="0"/>
          <w:sz w:val="12"/>
          <w:szCs w:val="12"/>
          <w14:ligatures w14:val="none"/>
          <w14:cntxtAlts w14:val="0"/>
        </w:rPr>
        <w:t xml:space="preserve"> в том числе различные инструменты государственно-частного партнерства.</w:t>
      </w:r>
    </w:p>
    <w:p w:rsidR="00DF42B4" w:rsidRPr="00DF42B4" w:rsidRDefault="00DF42B4" w:rsidP="00DF42B4">
      <w:pPr>
        <w:autoSpaceDE w:val="0"/>
        <w:autoSpaceDN w:val="0"/>
        <w:adjustRightInd w:val="0"/>
        <w:ind w:firstLine="567"/>
        <w:jc w:val="both"/>
        <w:rPr>
          <w:kern w:val="0"/>
          <w:sz w:val="12"/>
          <w:szCs w:val="12"/>
          <w14:ligatures w14:val="none"/>
          <w14:cntxtAlts w14:val="0"/>
        </w:rPr>
      </w:pPr>
      <w:r w:rsidRPr="00DF42B4">
        <w:rPr>
          <w:kern w:val="0"/>
          <w:sz w:val="12"/>
          <w:szCs w:val="12"/>
          <w14:ligatures w14:val="none"/>
          <w14:cntxtAlts w14:val="0"/>
        </w:rPr>
        <w:t>Прогнозируемые объемы бюджетных ассигнований на реализацию мероприятий подпрограммы в 2019-2035 годах составляют 2738,5  тыс. рублей из них средства:</w:t>
      </w:r>
    </w:p>
    <w:p w:rsidR="00DF42B4" w:rsidRPr="00DF42B4" w:rsidRDefault="00DF42B4" w:rsidP="00DF42B4">
      <w:pPr>
        <w:autoSpaceDE w:val="0"/>
        <w:autoSpaceDN w:val="0"/>
        <w:adjustRightInd w:val="0"/>
        <w:jc w:val="both"/>
        <w:rPr>
          <w:kern w:val="0"/>
          <w:sz w:val="12"/>
          <w:szCs w:val="12"/>
          <w14:ligatures w14:val="none"/>
          <w14:cntxtAlts w14:val="0"/>
        </w:rPr>
      </w:pPr>
      <w:r w:rsidRPr="00DF42B4">
        <w:rPr>
          <w:kern w:val="0"/>
          <w:sz w:val="12"/>
          <w:szCs w:val="12"/>
          <w14:ligatures w14:val="none"/>
          <w14:cntxtAlts w14:val="0"/>
        </w:rPr>
        <w:t>федерального бюджета –0,0   тыс. рублей, в том числе:</w:t>
      </w:r>
    </w:p>
    <w:p w:rsidR="00DF42B4" w:rsidRPr="00DF42B4" w:rsidRDefault="00DF42B4" w:rsidP="00DF42B4">
      <w:pPr>
        <w:autoSpaceDE w:val="0"/>
        <w:autoSpaceDN w:val="0"/>
        <w:adjustRightInd w:val="0"/>
        <w:ind w:firstLine="567"/>
        <w:jc w:val="both"/>
        <w:rPr>
          <w:kern w:val="0"/>
          <w:sz w:val="12"/>
          <w:szCs w:val="12"/>
          <w14:ligatures w14:val="none"/>
          <w14:cntxtAlts w14:val="0"/>
        </w:rPr>
      </w:pPr>
      <w:r w:rsidRPr="00DF42B4">
        <w:rPr>
          <w:kern w:val="0"/>
          <w:sz w:val="12"/>
          <w:szCs w:val="12"/>
          <w14:ligatures w14:val="none"/>
          <w14:cntxtAlts w14:val="0"/>
        </w:rPr>
        <w:t>в 2019 году – 0,0 тыс. рублей;</w:t>
      </w:r>
    </w:p>
    <w:p w:rsidR="00DF42B4" w:rsidRPr="00DF42B4" w:rsidRDefault="00DF42B4" w:rsidP="00DF42B4">
      <w:pPr>
        <w:autoSpaceDE w:val="0"/>
        <w:autoSpaceDN w:val="0"/>
        <w:adjustRightInd w:val="0"/>
        <w:ind w:firstLine="567"/>
        <w:jc w:val="both"/>
        <w:rPr>
          <w:kern w:val="0"/>
          <w:sz w:val="12"/>
          <w:szCs w:val="12"/>
          <w14:ligatures w14:val="none"/>
          <w14:cntxtAlts w14:val="0"/>
        </w:rPr>
      </w:pPr>
      <w:r w:rsidRPr="00DF42B4">
        <w:rPr>
          <w:kern w:val="0"/>
          <w:sz w:val="12"/>
          <w:szCs w:val="12"/>
          <w14:ligatures w14:val="none"/>
          <w14:cntxtAlts w14:val="0"/>
        </w:rPr>
        <w:t>в 2020 году – 0,0 тыс. рублей;</w:t>
      </w:r>
    </w:p>
    <w:p w:rsidR="00DF42B4" w:rsidRPr="00DF42B4" w:rsidRDefault="00DF42B4" w:rsidP="00DF42B4">
      <w:pPr>
        <w:autoSpaceDE w:val="0"/>
        <w:autoSpaceDN w:val="0"/>
        <w:adjustRightInd w:val="0"/>
        <w:ind w:firstLine="567"/>
        <w:jc w:val="both"/>
        <w:rPr>
          <w:kern w:val="0"/>
          <w:sz w:val="12"/>
          <w:szCs w:val="12"/>
          <w14:ligatures w14:val="none"/>
          <w14:cntxtAlts w14:val="0"/>
        </w:rPr>
      </w:pPr>
      <w:r w:rsidRPr="00DF42B4">
        <w:rPr>
          <w:kern w:val="0"/>
          <w:sz w:val="12"/>
          <w:szCs w:val="12"/>
          <w14:ligatures w14:val="none"/>
          <w14:cntxtAlts w14:val="0"/>
        </w:rPr>
        <w:t>в 2021 году – 0,0 тыс. рублей;</w:t>
      </w:r>
    </w:p>
    <w:p w:rsidR="00DF42B4" w:rsidRPr="00DF42B4" w:rsidRDefault="00DF42B4" w:rsidP="00DF42B4">
      <w:pPr>
        <w:autoSpaceDE w:val="0"/>
        <w:autoSpaceDN w:val="0"/>
        <w:adjustRightInd w:val="0"/>
        <w:ind w:firstLine="567"/>
        <w:jc w:val="both"/>
        <w:rPr>
          <w:kern w:val="0"/>
          <w:sz w:val="12"/>
          <w:szCs w:val="12"/>
          <w14:ligatures w14:val="none"/>
          <w14:cntxtAlts w14:val="0"/>
        </w:rPr>
      </w:pPr>
      <w:r w:rsidRPr="00DF42B4">
        <w:rPr>
          <w:kern w:val="0"/>
          <w:sz w:val="12"/>
          <w:szCs w:val="12"/>
          <w14:ligatures w14:val="none"/>
          <w14:cntxtAlts w14:val="0"/>
        </w:rPr>
        <w:t>в 2022 году –0,0 тыс. рублей;</w:t>
      </w:r>
    </w:p>
    <w:p w:rsidR="00DF42B4" w:rsidRPr="00DF42B4" w:rsidRDefault="00DF42B4" w:rsidP="00DF42B4">
      <w:pPr>
        <w:autoSpaceDE w:val="0"/>
        <w:autoSpaceDN w:val="0"/>
        <w:adjustRightInd w:val="0"/>
        <w:ind w:firstLine="567"/>
        <w:jc w:val="both"/>
        <w:rPr>
          <w:kern w:val="0"/>
          <w:sz w:val="12"/>
          <w:szCs w:val="12"/>
          <w14:ligatures w14:val="none"/>
          <w14:cntxtAlts w14:val="0"/>
        </w:rPr>
      </w:pPr>
      <w:r w:rsidRPr="00DF42B4">
        <w:rPr>
          <w:kern w:val="0"/>
          <w:sz w:val="12"/>
          <w:szCs w:val="12"/>
          <w14:ligatures w14:val="none"/>
          <w14:cntxtAlts w14:val="0"/>
        </w:rPr>
        <w:t>в 2023 году –0 тыс. рублей;</w:t>
      </w:r>
    </w:p>
    <w:p w:rsidR="00DF42B4" w:rsidRPr="00DF42B4" w:rsidRDefault="00DF42B4" w:rsidP="00DF42B4">
      <w:pPr>
        <w:autoSpaceDE w:val="0"/>
        <w:autoSpaceDN w:val="0"/>
        <w:adjustRightInd w:val="0"/>
        <w:ind w:firstLine="567"/>
        <w:jc w:val="both"/>
        <w:rPr>
          <w:kern w:val="0"/>
          <w:sz w:val="12"/>
          <w:szCs w:val="12"/>
          <w14:ligatures w14:val="none"/>
          <w14:cntxtAlts w14:val="0"/>
        </w:rPr>
      </w:pPr>
      <w:r w:rsidRPr="00DF42B4">
        <w:rPr>
          <w:kern w:val="0"/>
          <w:sz w:val="12"/>
          <w:szCs w:val="12"/>
          <w14:ligatures w14:val="none"/>
          <w14:cntxtAlts w14:val="0"/>
        </w:rPr>
        <w:t>в 2024 году –0 тыс. рублей;</w:t>
      </w:r>
    </w:p>
    <w:p w:rsidR="00DF42B4" w:rsidRPr="00DF42B4" w:rsidRDefault="00DF42B4" w:rsidP="00DF42B4">
      <w:pPr>
        <w:autoSpaceDE w:val="0"/>
        <w:autoSpaceDN w:val="0"/>
        <w:adjustRightInd w:val="0"/>
        <w:ind w:firstLine="567"/>
        <w:jc w:val="both"/>
        <w:rPr>
          <w:kern w:val="0"/>
          <w:sz w:val="12"/>
          <w:szCs w:val="12"/>
          <w14:ligatures w14:val="none"/>
          <w14:cntxtAlts w14:val="0"/>
        </w:rPr>
      </w:pPr>
      <w:r w:rsidRPr="00DF42B4">
        <w:rPr>
          <w:kern w:val="0"/>
          <w:sz w:val="12"/>
          <w:szCs w:val="12"/>
          <w14:ligatures w14:val="none"/>
          <w14:cntxtAlts w14:val="0"/>
        </w:rPr>
        <w:lastRenderedPageBreak/>
        <w:t>в 2025 году –0  тыс. рублей;</w:t>
      </w:r>
    </w:p>
    <w:p w:rsidR="00DF42B4" w:rsidRPr="00DF42B4" w:rsidRDefault="00DF42B4" w:rsidP="00DF42B4">
      <w:pPr>
        <w:autoSpaceDE w:val="0"/>
        <w:autoSpaceDN w:val="0"/>
        <w:adjustRightInd w:val="0"/>
        <w:ind w:firstLine="567"/>
        <w:jc w:val="both"/>
        <w:rPr>
          <w:kern w:val="0"/>
          <w:sz w:val="12"/>
          <w:szCs w:val="12"/>
          <w14:ligatures w14:val="none"/>
          <w14:cntxtAlts w14:val="0"/>
        </w:rPr>
      </w:pPr>
      <w:r w:rsidRPr="00DF42B4">
        <w:rPr>
          <w:kern w:val="0"/>
          <w:sz w:val="12"/>
          <w:szCs w:val="12"/>
          <w14:ligatures w14:val="none"/>
          <w14:cntxtAlts w14:val="0"/>
        </w:rPr>
        <w:t>в 2026 -  годы –0 тыс. рублей;</w:t>
      </w:r>
    </w:p>
    <w:p w:rsidR="00DF42B4" w:rsidRPr="00DF42B4" w:rsidRDefault="00DF42B4" w:rsidP="00DF42B4">
      <w:pPr>
        <w:autoSpaceDE w:val="0"/>
        <w:autoSpaceDN w:val="0"/>
        <w:adjustRightInd w:val="0"/>
        <w:ind w:firstLine="567"/>
        <w:jc w:val="both"/>
        <w:rPr>
          <w:kern w:val="0"/>
          <w:sz w:val="12"/>
          <w:szCs w:val="12"/>
          <w14:ligatures w14:val="none"/>
          <w14:cntxtAlts w14:val="0"/>
        </w:rPr>
      </w:pPr>
      <w:r w:rsidRPr="00DF42B4">
        <w:rPr>
          <w:kern w:val="0"/>
          <w:sz w:val="12"/>
          <w:szCs w:val="12"/>
          <w14:ligatures w14:val="none"/>
          <w14:cntxtAlts w14:val="0"/>
        </w:rPr>
        <w:t>в 2031 – 2035 годы –0 тыс. рублей</w:t>
      </w:r>
    </w:p>
    <w:p w:rsidR="00DF42B4" w:rsidRPr="00DF42B4" w:rsidRDefault="00DF42B4" w:rsidP="00DF42B4">
      <w:pPr>
        <w:autoSpaceDE w:val="0"/>
        <w:autoSpaceDN w:val="0"/>
        <w:adjustRightInd w:val="0"/>
        <w:jc w:val="both"/>
        <w:rPr>
          <w:kern w:val="0"/>
          <w:sz w:val="12"/>
          <w:szCs w:val="12"/>
          <w14:ligatures w14:val="none"/>
          <w14:cntxtAlts w14:val="0"/>
        </w:rPr>
      </w:pPr>
      <w:r w:rsidRPr="00DF42B4">
        <w:rPr>
          <w:kern w:val="0"/>
          <w:sz w:val="12"/>
          <w:szCs w:val="12"/>
          <w14:ligatures w14:val="none"/>
          <w14:cntxtAlts w14:val="0"/>
        </w:rPr>
        <w:t>республиканского бюджета Чувашской Республики –2190,3  тыс. рублей, в том числе:</w:t>
      </w:r>
    </w:p>
    <w:p w:rsidR="00DF42B4" w:rsidRPr="00DF42B4" w:rsidRDefault="00DF42B4" w:rsidP="00DF42B4">
      <w:pPr>
        <w:autoSpaceDE w:val="0"/>
        <w:autoSpaceDN w:val="0"/>
        <w:adjustRightInd w:val="0"/>
        <w:ind w:firstLine="567"/>
        <w:jc w:val="both"/>
        <w:rPr>
          <w:kern w:val="0"/>
          <w:sz w:val="12"/>
          <w:szCs w:val="12"/>
          <w14:ligatures w14:val="none"/>
          <w14:cntxtAlts w14:val="0"/>
        </w:rPr>
      </w:pPr>
      <w:r w:rsidRPr="00DF42B4">
        <w:rPr>
          <w:kern w:val="0"/>
          <w:sz w:val="12"/>
          <w:szCs w:val="12"/>
          <w14:ligatures w14:val="none"/>
          <w14:cntxtAlts w14:val="0"/>
        </w:rPr>
        <w:t>в 2019 году 2073,1 тыс. рублей;</w:t>
      </w:r>
    </w:p>
    <w:p w:rsidR="00DF42B4" w:rsidRPr="00DF42B4" w:rsidRDefault="00DF42B4" w:rsidP="00DF42B4">
      <w:pPr>
        <w:autoSpaceDE w:val="0"/>
        <w:autoSpaceDN w:val="0"/>
        <w:adjustRightInd w:val="0"/>
        <w:ind w:firstLine="567"/>
        <w:jc w:val="both"/>
        <w:rPr>
          <w:kern w:val="0"/>
          <w:sz w:val="12"/>
          <w:szCs w:val="12"/>
          <w14:ligatures w14:val="none"/>
          <w14:cntxtAlts w14:val="0"/>
        </w:rPr>
      </w:pPr>
      <w:r w:rsidRPr="00DF42B4">
        <w:rPr>
          <w:kern w:val="0"/>
          <w:sz w:val="12"/>
          <w:szCs w:val="12"/>
          <w14:ligatures w14:val="none"/>
          <w14:cntxtAlts w14:val="0"/>
        </w:rPr>
        <w:t>в 2020 году –2,0 тыс. рублей;</w:t>
      </w:r>
    </w:p>
    <w:p w:rsidR="00DF42B4" w:rsidRPr="00DF42B4" w:rsidRDefault="00DF42B4" w:rsidP="00DF42B4">
      <w:pPr>
        <w:autoSpaceDE w:val="0"/>
        <w:autoSpaceDN w:val="0"/>
        <w:adjustRightInd w:val="0"/>
        <w:ind w:firstLine="567"/>
        <w:jc w:val="both"/>
        <w:rPr>
          <w:kern w:val="0"/>
          <w:sz w:val="12"/>
          <w:szCs w:val="12"/>
          <w14:ligatures w14:val="none"/>
          <w14:cntxtAlts w14:val="0"/>
        </w:rPr>
      </w:pPr>
      <w:r w:rsidRPr="00DF42B4">
        <w:rPr>
          <w:kern w:val="0"/>
          <w:sz w:val="12"/>
          <w:szCs w:val="12"/>
          <w14:ligatures w14:val="none"/>
          <w14:cntxtAlts w14:val="0"/>
        </w:rPr>
        <w:t>в 2021 году –38,4 тыс. рублей;</w:t>
      </w:r>
    </w:p>
    <w:p w:rsidR="00DF42B4" w:rsidRPr="00DF42B4" w:rsidRDefault="00DF42B4" w:rsidP="00DF42B4">
      <w:pPr>
        <w:autoSpaceDE w:val="0"/>
        <w:autoSpaceDN w:val="0"/>
        <w:adjustRightInd w:val="0"/>
        <w:ind w:firstLine="567"/>
        <w:jc w:val="both"/>
        <w:rPr>
          <w:kern w:val="0"/>
          <w:sz w:val="12"/>
          <w:szCs w:val="12"/>
          <w14:ligatures w14:val="none"/>
          <w14:cntxtAlts w14:val="0"/>
        </w:rPr>
      </w:pPr>
      <w:r w:rsidRPr="00DF42B4">
        <w:rPr>
          <w:kern w:val="0"/>
          <w:sz w:val="12"/>
          <w:szCs w:val="12"/>
          <w14:ligatures w14:val="none"/>
          <w14:cntxtAlts w14:val="0"/>
        </w:rPr>
        <w:t>в 2022 году – 38,4 тыс. рублей;</w:t>
      </w:r>
    </w:p>
    <w:p w:rsidR="00DF42B4" w:rsidRPr="00DF42B4" w:rsidRDefault="00DF42B4" w:rsidP="00DF42B4">
      <w:pPr>
        <w:autoSpaceDE w:val="0"/>
        <w:autoSpaceDN w:val="0"/>
        <w:adjustRightInd w:val="0"/>
        <w:ind w:firstLine="567"/>
        <w:jc w:val="both"/>
        <w:rPr>
          <w:kern w:val="0"/>
          <w:sz w:val="12"/>
          <w:szCs w:val="12"/>
          <w14:ligatures w14:val="none"/>
          <w14:cntxtAlts w14:val="0"/>
        </w:rPr>
      </w:pPr>
      <w:r w:rsidRPr="00DF42B4">
        <w:rPr>
          <w:kern w:val="0"/>
          <w:sz w:val="12"/>
          <w:szCs w:val="12"/>
          <w14:ligatures w14:val="none"/>
          <w14:cntxtAlts w14:val="0"/>
        </w:rPr>
        <w:t>в 2023 году – 38,4 тыс. рублей;</w:t>
      </w:r>
    </w:p>
    <w:p w:rsidR="00DF42B4" w:rsidRPr="00DF42B4" w:rsidRDefault="00DF42B4" w:rsidP="00DF42B4">
      <w:pPr>
        <w:autoSpaceDE w:val="0"/>
        <w:autoSpaceDN w:val="0"/>
        <w:adjustRightInd w:val="0"/>
        <w:ind w:firstLine="567"/>
        <w:jc w:val="both"/>
        <w:rPr>
          <w:kern w:val="0"/>
          <w:sz w:val="12"/>
          <w:szCs w:val="12"/>
          <w14:ligatures w14:val="none"/>
          <w14:cntxtAlts w14:val="0"/>
        </w:rPr>
      </w:pPr>
      <w:r w:rsidRPr="00DF42B4">
        <w:rPr>
          <w:kern w:val="0"/>
          <w:sz w:val="12"/>
          <w:szCs w:val="12"/>
          <w14:ligatures w14:val="none"/>
          <w14:cntxtAlts w14:val="0"/>
        </w:rPr>
        <w:t>в 2024 году –0 тыс. рублей;</w:t>
      </w:r>
    </w:p>
    <w:p w:rsidR="00DF42B4" w:rsidRPr="00DF42B4" w:rsidRDefault="00DF42B4" w:rsidP="00DF42B4">
      <w:pPr>
        <w:autoSpaceDE w:val="0"/>
        <w:autoSpaceDN w:val="0"/>
        <w:adjustRightInd w:val="0"/>
        <w:ind w:firstLine="567"/>
        <w:jc w:val="both"/>
        <w:rPr>
          <w:kern w:val="0"/>
          <w:sz w:val="12"/>
          <w:szCs w:val="12"/>
          <w14:ligatures w14:val="none"/>
          <w14:cntxtAlts w14:val="0"/>
        </w:rPr>
      </w:pPr>
      <w:r w:rsidRPr="00DF42B4">
        <w:rPr>
          <w:kern w:val="0"/>
          <w:sz w:val="12"/>
          <w:szCs w:val="12"/>
          <w14:ligatures w14:val="none"/>
          <w14:cntxtAlts w14:val="0"/>
        </w:rPr>
        <w:t>в 2025 году –0 тыс. рублей;</w:t>
      </w:r>
    </w:p>
    <w:p w:rsidR="00DF42B4" w:rsidRPr="00DF42B4" w:rsidRDefault="00DF42B4" w:rsidP="00DF42B4">
      <w:pPr>
        <w:autoSpaceDE w:val="0"/>
        <w:autoSpaceDN w:val="0"/>
        <w:adjustRightInd w:val="0"/>
        <w:ind w:firstLine="567"/>
        <w:jc w:val="both"/>
        <w:rPr>
          <w:kern w:val="0"/>
          <w:sz w:val="12"/>
          <w:szCs w:val="12"/>
          <w14:ligatures w14:val="none"/>
          <w14:cntxtAlts w14:val="0"/>
        </w:rPr>
      </w:pPr>
      <w:r w:rsidRPr="00DF42B4">
        <w:rPr>
          <w:kern w:val="0"/>
          <w:sz w:val="12"/>
          <w:szCs w:val="12"/>
          <w14:ligatures w14:val="none"/>
          <w14:cntxtAlts w14:val="0"/>
        </w:rPr>
        <w:t>в 2026 - 2030 годы – 0 тыс. рублей;</w:t>
      </w:r>
    </w:p>
    <w:p w:rsidR="00DF42B4" w:rsidRPr="00DF42B4" w:rsidRDefault="00DF42B4" w:rsidP="00DF42B4">
      <w:pPr>
        <w:autoSpaceDE w:val="0"/>
        <w:autoSpaceDN w:val="0"/>
        <w:adjustRightInd w:val="0"/>
        <w:ind w:firstLine="567"/>
        <w:jc w:val="both"/>
        <w:rPr>
          <w:kern w:val="0"/>
          <w:sz w:val="12"/>
          <w:szCs w:val="12"/>
          <w14:ligatures w14:val="none"/>
          <w14:cntxtAlts w14:val="0"/>
        </w:rPr>
      </w:pPr>
      <w:r w:rsidRPr="00DF42B4">
        <w:rPr>
          <w:kern w:val="0"/>
          <w:sz w:val="12"/>
          <w:szCs w:val="12"/>
          <w14:ligatures w14:val="none"/>
          <w14:cntxtAlts w14:val="0"/>
        </w:rPr>
        <w:t>в 2031 – 2035 годы –0 тыс. рублей;</w:t>
      </w:r>
    </w:p>
    <w:p w:rsidR="00DF42B4" w:rsidRPr="00DF42B4" w:rsidRDefault="00DF42B4" w:rsidP="00DF42B4">
      <w:pPr>
        <w:autoSpaceDE w:val="0"/>
        <w:autoSpaceDN w:val="0"/>
        <w:adjustRightInd w:val="0"/>
        <w:jc w:val="both"/>
        <w:rPr>
          <w:kern w:val="0"/>
          <w:sz w:val="12"/>
          <w:szCs w:val="12"/>
          <w14:ligatures w14:val="none"/>
          <w14:cntxtAlts w14:val="0"/>
        </w:rPr>
      </w:pPr>
      <w:r w:rsidRPr="00DF42B4">
        <w:rPr>
          <w:kern w:val="0"/>
          <w:sz w:val="12"/>
          <w:szCs w:val="12"/>
          <w14:ligatures w14:val="none"/>
          <w14:cntxtAlts w14:val="0"/>
        </w:rPr>
        <w:t xml:space="preserve">бюджета </w:t>
      </w:r>
      <w:proofErr w:type="spellStart"/>
      <w:r w:rsidRPr="00DF42B4">
        <w:rPr>
          <w:kern w:val="0"/>
          <w:sz w:val="12"/>
          <w:szCs w:val="12"/>
          <w14:ligatures w14:val="none"/>
          <w14:cntxtAlts w14:val="0"/>
        </w:rPr>
        <w:t>Нижнекумашкинского</w:t>
      </w:r>
      <w:proofErr w:type="spellEnd"/>
      <w:r w:rsidRPr="00DF42B4">
        <w:rPr>
          <w:kern w:val="0"/>
          <w:sz w:val="12"/>
          <w:szCs w:val="12"/>
          <w14:ligatures w14:val="none"/>
          <w14:cntxtAlts w14:val="0"/>
        </w:rPr>
        <w:t xml:space="preserve">  сельского поселения </w:t>
      </w:r>
      <w:proofErr w:type="spellStart"/>
      <w:r w:rsidRPr="00DF42B4">
        <w:rPr>
          <w:kern w:val="0"/>
          <w:sz w:val="12"/>
          <w:szCs w:val="12"/>
          <w14:ligatures w14:val="none"/>
          <w14:cntxtAlts w14:val="0"/>
        </w:rPr>
        <w:t>Шумерлинского</w:t>
      </w:r>
      <w:proofErr w:type="spellEnd"/>
      <w:r w:rsidRPr="00DF42B4">
        <w:rPr>
          <w:kern w:val="0"/>
          <w:sz w:val="12"/>
          <w:szCs w:val="12"/>
          <w14:ligatures w14:val="none"/>
          <w14:cntxtAlts w14:val="0"/>
        </w:rPr>
        <w:t xml:space="preserve"> района – 548,2 тыс. рублей, в том числе:</w:t>
      </w:r>
    </w:p>
    <w:p w:rsidR="00DF42B4" w:rsidRPr="00DF42B4" w:rsidRDefault="00DF42B4" w:rsidP="00DF42B4">
      <w:pPr>
        <w:autoSpaceDE w:val="0"/>
        <w:autoSpaceDN w:val="0"/>
        <w:adjustRightInd w:val="0"/>
        <w:ind w:firstLine="567"/>
        <w:jc w:val="both"/>
        <w:rPr>
          <w:kern w:val="0"/>
          <w:sz w:val="12"/>
          <w:szCs w:val="12"/>
          <w14:ligatures w14:val="none"/>
          <w14:cntxtAlts w14:val="0"/>
        </w:rPr>
      </w:pPr>
      <w:r w:rsidRPr="00DF42B4">
        <w:rPr>
          <w:kern w:val="0"/>
          <w:sz w:val="12"/>
          <w:szCs w:val="12"/>
          <w14:ligatures w14:val="none"/>
          <w14:cntxtAlts w14:val="0"/>
        </w:rPr>
        <w:t>в 2019 году – 548,2 тыс. рублей;</w:t>
      </w:r>
    </w:p>
    <w:p w:rsidR="00DF42B4" w:rsidRPr="00DF42B4" w:rsidRDefault="00DF42B4" w:rsidP="00DF42B4">
      <w:pPr>
        <w:autoSpaceDE w:val="0"/>
        <w:autoSpaceDN w:val="0"/>
        <w:adjustRightInd w:val="0"/>
        <w:ind w:firstLine="567"/>
        <w:jc w:val="both"/>
        <w:rPr>
          <w:kern w:val="0"/>
          <w:sz w:val="12"/>
          <w:szCs w:val="12"/>
          <w14:ligatures w14:val="none"/>
          <w14:cntxtAlts w14:val="0"/>
        </w:rPr>
      </w:pPr>
      <w:r w:rsidRPr="00DF42B4">
        <w:rPr>
          <w:kern w:val="0"/>
          <w:sz w:val="12"/>
          <w:szCs w:val="12"/>
          <w14:ligatures w14:val="none"/>
          <w14:cntxtAlts w14:val="0"/>
        </w:rPr>
        <w:t>в 2020 году – 0,0 тыс. рублей;</w:t>
      </w:r>
    </w:p>
    <w:p w:rsidR="00DF42B4" w:rsidRPr="00DF42B4" w:rsidRDefault="00DF42B4" w:rsidP="00DF42B4">
      <w:pPr>
        <w:autoSpaceDE w:val="0"/>
        <w:autoSpaceDN w:val="0"/>
        <w:adjustRightInd w:val="0"/>
        <w:ind w:firstLine="567"/>
        <w:jc w:val="both"/>
        <w:rPr>
          <w:kern w:val="0"/>
          <w:sz w:val="12"/>
          <w:szCs w:val="12"/>
          <w14:ligatures w14:val="none"/>
          <w14:cntxtAlts w14:val="0"/>
        </w:rPr>
      </w:pPr>
      <w:r w:rsidRPr="00DF42B4">
        <w:rPr>
          <w:kern w:val="0"/>
          <w:sz w:val="12"/>
          <w:szCs w:val="12"/>
          <w14:ligatures w14:val="none"/>
          <w14:cntxtAlts w14:val="0"/>
        </w:rPr>
        <w:t>в 2021 году – 0,0 тыс. рублей;</w:t>
      </w:r>
    </w:p>
    <w:p w:rsidR="00DF42B4" w:rsidRPr="00DF42B4" w:rsidRDefault="00DF42B4" w:rsidP="00DF42B4">
      <w:pPr>
        <w:autoSpaceDE w:val="0"/>
        <w:autoSpaceDN w:val="0"/>
        <w:adjustRightInd w:val="0"/>
        <w:ind w:firstLine="567"/>
        <w:jc w:val="both"/>
        <w:rPr>
          <w:kern w:val="0"/>
          <w:sz w:val="12"/>
          <w:szCs w:val="12"/>
          <w14:ligatures w14:val="none"/>
          <w14:cntxtAlts w14:val="0"/>
        </w:rPr>
      </w:pPr>
      <w:r w:rsidRPr="00DF42B4">
        <w:rPr>
          <w:kern w:val="0"/>
          <w:sz w:val="12"/>
          <w:szCs w:val="12"/>
          <w14:ligatures w14:val="none"/>
          <w14:cntxtAlts w14:val="0"/>
        </w:rPr>
        <w:t>в 2022 году –0,0 тыс. рублей;</w:t>
      </w:r>
    </w:p>
    <w:p w:rsidR="00DF42B4" w:rsidRPr="00DF42B4" w:rsidRDefault="00DF42B4" w:rsidP="00DF42B4">
      <w:pPr>
        <w:autoSpaceDE w:val="0"/>
        <w:autoSpaceDN w:val="0"/>
        <w:adjustRightInd w:val="0"/>
        <w:ind w:firstLine="567"/>
        <w:jc w:val="both"/>
        <w:rPr>
          <w:kern w:val="0"/>
          <w:sz w:val="12"/>
          <w:szCs w:val="12"/>
          <w14:ligatures w14:val="none"/>
          <w14:cntxtAlts w14:val="0"/>
        </w:rPr>
      </w:pPr>
      <w:r w:rsidRPr="00DF42B4">
        <w:rPr>
          <w:kern w:val="0"/>
          <w:sz w:val="12"/>
          <w:szCs w:val="12"/>
          <w14:ligatures w14:val="none"/>
          <w14:cntxtAlts w14:val="0"/>
        </w:rPr>
        <w:t>в 2023 году –0 тыс. рублей;</w:t>
      </w:r>
    </w:p>
    <w:p w:rsidR="00DF42B4" w:rsidRPr="00DF42B4" w:rsidRDefault="00DF42B4" w:rsidP="00DF42B4">
      <w:pPr>
        <w:autoSpaceDE w:val="0"/>
        <w:autoSpaceDN w:val="0"/>
        <w:adjustRightInd w:val="0"/>
        <w:ind w:firstLine="567"/>
        <w:jc w:val="both"/>
        <w:rPr>
          <w:kern w:val="0"/>
          <w:sz w:val="12"/>
          <w:szCs w:val="12"/>
          <w14:ligatures w14:val="none"/>
          <w14:cntxtAlts w14:val="0"/>
        </w:rPr>
      </w:pPr>
      <w:r w:rsidRPr="00DF42B4">
        <w:rPr>
          <w:kern w:val="0"/>
          <w:sz w:val="12"/>
          <w:szCs w:val="12"/>
          <w14:ligatures w14:val="none"/>
          <w14:cntxtAlts w14:val="0"/>
        </w:rPr>
        <w:t>в 2024 году –0 тыс. рублей;</w:t>
      </w:r>
    </w:p>
    <w:p w:rsidR="00DF42B4" w:rsidRPr="00DF42B4" w:rsidRDefault="00DF42B4" w:rsidP="00DF42B4">
      <w:pPr>
        <w:autoSpaceDE w:val="0"/>
        <w:autoSpaceDN w:val="0"/>
        <w:adjustRightInd w:val="0"/>
        <w:ind w:firstLine="567"/>
        <w:jc w:val="both"/>
        <w:rPr>
          <w:kern w:val="0"/>
          <w:sz w:val="12"/>
          <w:szCs w:val="12"/>
          <w14:ligatures w14:val="none"/>
          <w14:cntxtAlts w14:val="0"/>
        </w:rPr>
      </w:pPr>
      <w:r w:rsidRPr="00DF42B4">
        <w:rPr>
          <w:kern w:val="0"/>
          <w:sz w:val="12"/>
          <w:szCs w:val="12"/>
          <w14:ligatures w14:val="none"/>
          <w14:cntxtAlts w14:val="0"/>
        </w:rPr>
        <w:t>в 2025 году –0 тыс. рублей;</w:t>
      </w:r>
    </w:p>
    <w:p w:rsidR="00DF42B4" w:rsidRPr="00DF42B4" w:rsidRDefault="00DF42B4" w:rsidP="00DF42B4">
      <w:pPr>
        <w:autoSpaceDE w:val="0"/>
        <w:autoSpaceDN w:val="0"/>
        <w:adjustRightInd w:val="0"/>
        <w:ind w:firstLine="567"/>
        <w:jc w:val="both"/>
        <w:rPr>
          <w:kern w:val="0"/>
          <w:sz w:val="12"/>
          <w:szCs w:val="12"/>
          <w14:ligatures w14:val="none"/>
          <w14:cntxtAlts w14:val="0"/>
        </w:rPr>
      </w:pPr>
      <w:r w:rsidRPr="00DF42B4">
        <w:rPr>
          <w:kern w:val="0"/>
          <w:sz w:val="12"/>
          <w:szCs w:val="12"/>
          <w14:ligatures w14:val="none"/>
          <w14:cntxtAlts w14:val="0"/>
        </w:rPr>
        <w:t>в 2026 - 2030 годы –0 тыс. рублей;</w:t>
      </w:r>
    </w:p>
    <w:p w:rsidR="00DF42B4" w:rsidRPr="00DF42B4" w:rsidRDefault="00DF42B4" w:rsidP="00DF42B4">
      <w:pPr>
        <w:autoSpaceDE w:val="0"/>
        <w:autoSpaceDN w:val="0"/>
        <w:adjustRightInd w:val="0"/>
        <w:ind w:firstLine="567"/>
        <w:jc w:val="both"/>
        <w:rPr>
          <w:kern w:val="0"/>
          <w:sz w:val="12"/>
          <w:szCs w:val="12"/>
          <w14:ligatures w14:val="none"/>
          <w14:cntxtAlts w14:val="0"/>
        </w:rPr>
      </w:pPr>
      <w:r w:rsidRPr="00DF42B4">
        <w:rPr>
          <w:kern w:val="0"/>
          <w:sz w:val="12"/>
          <w:szCs w:val="12"/>
          <w14:ligatures w14:val="none"/>
          <w14:cntxtAlts w14:val="0"/>
        </w:rPr>
        <w:t>в 2031 – 2035 годы –0 тыс. рублей</w:t>
      </w:r>
    </w:p>
    <w:p w:rsidR="00DF42B4" w:rsidRPr="00DF42B4" w:rsidRDefault="00DF42B4" w:rsidP="00DF42B4">
      <w:pPr>
        <w:autoSpaceDE w:val="0"/>
        <w:autoSpaceDN w:val="0"/>
        <w:adjustRightInd w:val="0"/>
        <w:ind w:firstLine="567"/>
        <w:jc w:val="both"/>
        <w:rPr>
          <w:kern w:val="0"/>
          <w:sz w:val="12"/>
          <w:szCs w:val="12"/>
          <w14:ligatures w14:val="none"/>
          <w14:cntxtAlts w14:val="0"/>
        </w:rPr>
      </w:pPr>
      <w:r w:rsidRPr="00DF42B4">
        <w:rPr>
          <w:kern w:val="0"/>
          <w:sz w:val="12"/>
          <w:szCs w:val="12"/>
          <w14:ligatures w14:val="none"/>
          <w14:cntxtAlts w14:val="0"/>
        </w:rPr>
        <w:t xml:space="preserve">внебюджетных источников – </w:t>
      </w:r>
      <w:r w:rsidRPr="00DF42B4">
        <w:rPr>
          <w:b/>
          <w:kern w:val="0"/>
          <w:sz w:val="12"/>
          <w:szCs w:val="12"/>
          <w14:ligatures w14:val="none"/>
          <w14:cntxtAlts w14:val="0"/>
        </w:rPr>
        <w:t>0</w:t>
      </w:r>
      <w:r w:rsidRPr="00DF42B4">
        <w:rPr>
          <w:kern w:val="0"/>
          <w:sz w:val="12"/>
          <w:szCs w:val="12"/>
          <w14:ligatures w14:val="none"/>
          <w14:cntxtAlts w14:val="0"/>
        </w:rPr>
        <w:t xml:space="preserve"> тыс. рублей, в том числе:</w:t>
      </w:r>
    </w:p>
    <w:p w:rsidR="00DF42B4" w:rsidRPr="00DF42B4" w:rsidRDefault="00DF42B4" w:rsidP="00DF42B4">
      <w:pPr>
        <w:autoSpaceDE w:val="0"/>
        <w:autoSpaceDN w:val="0"/>
        <w:adjustRightInd w:val="0"/>
        <w:ind w:firstLine="567"/>
        <w:jc w:val="both"/>
        <w:rPr>
          <w:kern w:val="0"/>
          <w:sz w:val="12"/>
          <w:szCs w:val="12"/>
          <w14:ligatures w14:val="none"/>
          <w14:cntxtAlts w14:val="0"/>
        </w:rPr>
      </w:pPr>
      <w:r w:rsidRPr="00DF42B4">
        <w:rPr>
          <w:kern w:val="0"/>
          <w:sz w:val="12"/>
          <w:szCs w:val="12"/>
          <w14:ligatures w14:val="none"/>
          <w14:cntxtAlts w14:val="0"/>
        </w:rPr>
        <w:t>в 2019 году – 0 тыс. рублей;</w:t>
      </w:r>
    </w:p>
    <w:p w:rsidR="00DF42B4" w:rsidRPr="00DF42B4" w:rsidRDefault="00DF42B4" w:rsidP="00DF42B4">
      <w:pPr>
        <w:autoSpaceDE w:val="0"/>
        <w:autoSpaceDN w:val="0"/>
        <w:adjustRightInd w:val="0"/>
        <w:ind w:firstLine="567"/>
        <w:jc w:val="both"/>
        <w:rPr>
          <w:kern w:val="0"/>
          <w:sz w:val="12"/>
          <w:szCs w:val="12"/>
          <w14:ligatures w14:val="none"/>
          <w14:cntxtAlts w14:val="0"/>
        </w:rPr>
      </w:pPr>
      <w:r w:rsidRPr="00DF42B4">
        <w:rPr>
          <w:kern w:val="0"/>
          <w:sz w:val="12"/>
          <w:szCs w:val="12"/>
          <w14:ligatures w14:val="none"/>
          <w14:cntxtAlts w14:val="0"/>
        </w:rPr>
        <w:t>в 2020 году – 0 тыс. рублей;</w:t>
      </w:r>
    </w:p>
    <w:p w:rsidR="00DF42B4" w:rsidRPr="00DF42B4" w:rsidRDefault="00DF42B4" w:rsidP="00DF42B4">
      <w:pPr>
        <w:autoSpaceDE w:val="0"/>
        <w:autoSpaceDN w:val="0"/>
        <w:adjustRightInd w:val="0"/>
        <w:ind w:firstLine="567"/>
        <w:jc w:val="both"/>
        <w:rPr>
          <w:kern w:val="0"/>
          <w:sz w:val="12"/>
          <w:szCs w:val="12"/>
          <w14:ligatures w14:val="none"/>
          <w14:cntxtAlts w14:val="0"/>
        </w:rPr>
      </w:pPr>
      <w:r w:rsidRPr="00DF42B4">
        <w:rPr>
          <w:kern w:val="0"/>
          <w:sz w:val="12"/>
          <w:szCs w:val="12"/>
          <w14:ligatures w14:val="none"/>
          <w14:cntxtAlts w14:val="0"/>
        </w:rPr>
        <w:t>в 2021 году – 0 тыс. рублей;</w:t>
      </w:r>
    </w:p>
    <w:p w:rsidR="00DF42B4" w:rsidRPr="00DF42B4" w:rsidRDefault="00DF42B4" w:rsidP="00DF42B4">
      <w:pPr>
        <w:autoSpaceDE w:val="0"/>
        <w:autoSpaceDN w:val="0"/>
        <w:adjustRightInd w:val="0"/>
        <w:ind w:firstLine="567"/>
        <w:jc w:val="both"/>
        <w:rPr>
          <w:kern w:val="0"/>
          <w:sz w:val="12"/>
          <w:szCs w:val="12"/>
          <w14:ligatures w14:val="none"/>
          <w14:cntxtAlts w14:val="0"/>
        </w:rPr>
      </w:pPr>
      <w:r w:rsidRPr="00DF42B4">
        <w:rPr>
          <w:kern w:val="0"/>
          <w:sz w:val="12"/>
          <w:szCs w:val="12"/>
          <w14:ligatures w14:val="none"/>
          <w14:cntxtAlts w14:val="0"/>
        </w:rPr>
        <w:t>в 2022 году – 0 тыс. рублей;</w:t>
      </w:r>
    </w:p>
    <w:p w:rsidR="00DF42B4" w:rsidRPr="00DF42B4" w:rsidRDefault="00DF42B4" w:rsidP="00DF42B4">
      <w:pPr>
        <w:autoSpaceDE w:val="0"/>
        <w:autoSpaceDN w:val="0"/>
        <w:adjustRightInd w:val="0"/>
        <w:ind w:firstLine="567"/>
        <w:jc w:val="both"/>
        <w:rPr>
          <w:kern w:val="0"/>
          <w:sz w:val="12"/>
          <w:szCs w:val="12"/>
          <w14:ligatures w14:val="none"/>
          <w14:cntxtAlts w14:val="0"/>
        </w:rPr>
      </w:pPr>
      <w:r w:rsidRPr="00DF42B4">
        <w:rPr>
          <w:kern w:val="0"/>
          <w:sz w:val="12"/>
          <w:szCs w:val="12"/>
          <w14:ligatures w14:val="none"/>
          <w14:cntxtAlts w14:val="0"/>
        </w:rPr>
        <w:t>в 2023 году – 0 тыс. рублей;</w:t>
      </w:r>
    </w:p>
    <w:p w:rsidR="00DF42B4" w:rsidRPr="00DF42B4" w:rsidRDefault="00DF42B4" w:rsidP="00DF42B4">
      <w:pPr>
        <w:autoSpaceDE w:val="0"/>
        <w:autoSpaceDN w:val="0"/>
        <w:adjustRightInd w:val="0"/>
        <w:ind w:firstLine="567"/>
        <w:jc w:val="both"/>
        <w:rPr>
          <w:kern w:val="0"/>
          <w:sz w:val="12"/>
          <w:szCs w:val="12"/>
          <w14:ligatures w14:val="none"/>
          <w14:cntxtAlts w14:val="0"/>
        </w:rPr>
      </w:pPr>
      <w:r w:rsidRPr="00DF42B4">
        <w:rPr>
          <w:kern w:val="0"/>
          <w:sz w:val="12"/>
          <w:szCs w:val="12"/>
          <w14:ligatures w14:val="none"/>
          <w14:cntxtAlts w14:val="0"/>
        </w:rPr>
        <w:t>в 2024 году – 0 тыс. рублей;</w:t>
      </w:r>
    </w:p>
    <w:p w:rsidR="00DF42B4" w:rsidRPr="00DF42B4" w:rsidRDefault="00DF42B4" w:rsidP="00DF42B4">
      <w:pPr>
        <w:ind w:firstLine="300"/>
        <w:rPr>
          <w:kern w:val="0"/>
          <w:sz w:val="12"/>
          <w:szCs w:val="12"/>
          <w14:ligatures w14:val="none"/>
          <w14:cntxtAlts w14:val="0"/>
        </w:rPr>
      </w:pPr>
      <w:r w:rsidRPr="00DF42B4">
        <w:rPr>
          <w:kern w:val="0"/>
          <w:sz w:val="12"/>
          <w:szCs w:val="12"/>
          <w14:ligatures w14:val="none"/>
          <w14:cntxtAlts w14:val="0"/>
        </w:rPr>
        <w:t xml:space="preserve">    в 2025 году – 0 тыс. рублей</w:t>
      </w:r>
    </w:p>
    <w:p w:rsidR="00DF42B4" w:rsidRPr="00DF42B4" w:rsidRDefault="00DF42B4" w:rsidP="00DF42B4">
      <w:pPr>
        <w:autoSpaceDE w:val="0"/>
        <w:autoSpaceDN w:val="0"/>
        <w:adjustRightInd w:val="0"/>
        <w:ind w:firstLine="567"/>
        <w:jc w:val="both"/>
        <w:rPr>
          <w:color w:val="auto"/>
          <w:kern w:val="0"/>
          <w:sz w:val="12"/>
          <w:szCs w:val="12"/>
          <w14:ligatures w14:val="none"/>
          <w14:cntxtAlts w14:val="0"/>
        </w:rPr>
      </w:pPr>
    </w:p>
    <w:p w:rsidR="00DF42B4" w:rsidRPr="00DF42B4" w:rsidRDefault="00DF42B4" w:rsidP="00DF42B4">
      <w:pPr>
        <w:autoSpaceDE w:val="0"/>
        <w:autoSpaceDN w:val="0"/>
        <w:adjustRightInd w:val="0"/>
        <w:ind w:firstLine="567"/>
        <w:jc w:val="both"/>
        <w:rPr>
          <w:color w:val="auto"/>
          <w:kern w:val="0"/>
          <w:sz w:val="12"/>
          <w:szCs w:val="12"/>
          <w14:ligatures w14:val="none"/>
          <w14:cntxtAlts w14:val="0"/>
        </w:rPr>
      </w:pPr>
      <w:r w:rsidRPr="00DF42B4">
        <w:rPr>
          <w:color w:val="auto"/>
          <w:kern w:val="0"/>
          <w:sz w:val="12"/>
          <w:szCs w:val="12"/>
          <w14:ligatures w14:val="none"/>
          <w14:cntxtAlts w14:val="0"/>
        </w:rPr>
        <w:t>Объемы финансирования Муниципальной программы подлежат ежегодному уточнению исходя из реальных возможностей бюджетов всех уровней.</w:t>
      </w:r>
    </w:p>
    <w:p w:rsidR="00DF42B4" w:rsidRPr="00DF42B4" w:rsidRDefault="00DF42B4" w:rsidP="00DF42B4">
      <w:pPr>
        <w:autoSpaceDE w:val="0"/>
        <w:autoSpaceDN w:val="0"/>
        <w:adjustRightInd w:val="0"/>
        <w:ind w:firstLine="539"/>
        <w:jc w:val="both"/>
        <w:rPr>
          <w:color w:val="auto"/>
          <w:kern w:val="0"/>
          <w:sz w:val="12"/>
          <w:szCs w:val="12"/>
          <w14:ligatures w14:val="none"/>
          <w14:cntxtAlts w14:val="0"/>
        </w:rPr>
      </w:pPr>
      <w:r w:rsidRPr="00DF42B4">
        <w:rPr>
          <w:color w:val="auto"/>
          <w:kern w:val="0"/>
          <w:sz w:val="12"/>
          <w:szCs w:val="12"/>
          <w14:ligatures w14:val="none"/>
          <w14:cntxtAlts w14:val="0"/>
        </w:rPr>
        <w:t>Финансирование Муниципальной программы во временном разрезе отражено в табл. 1.»</w:t>
      </w:r>
    </w:p>
    <w:p w:rsidR="00DF42B4" w:rsidRPr="00DF42B4" w:rsidRDefault="00DF42B4" w:rsidP="00DF42B4">
      <w:pPr>
        <w:autoSpaceDE w:val="0"/>
        <w:autoSpaceDN w:val="0"/>
        <w:adjustRightInd w:val="0"/>
        <w:ind w:firstLine="539"/>
        <w:jc w:val="both"/>
        <w:rPr>
          <w:color w:val="auto"/>
          <w:kern w:val="0"/>
          <w:sz w:val="12"/>
          <w:szCs w:val="12"/>
          <w14:ligatures w14:val="none"/>
          <w14:cntxtAlts w14:val="0"/>
        </w:rPr>
      </w:pPr>
      <w:r w:rsidRPr="00DF42B4">
        <w:rPr>
          <w:color w:val="auto"/>
          <w:kern w:val="0"/>
          <w:sz w:val="12"/>
          <w:szCs w:val="12"/>
          <w14:ligatures w14:val="none"/>
          <w14:cntxtAlts w14:val="0"/>
        </w:rPr>
        <w:t xml:space="preserve">1.3. Таблицу 1 к Муниципальной программе изложить </w:t>
      </w:r>
      <w:proofErr w:type="gramStart"/>
      <w:r w:rsidRPr="00DF42B4">
        <w:rPr>
          <w:color w:val="auto"/>
          <w:kern w:val="0"/>
          <w:sz w:val="12"/>
          <w:szCs w:val="12"/>
          <w14:ligatures w14:val="none"/>
          <w14:cntxtAlts w14:val="0"/>
        </w:rPr>
        <w:t>согласно приложения</w:t>
      </w:r>
      <w:proofErr w:type="gramEnd"/>
      <w:r w:rsidRPr="00DF42B4">
        <w:rPr>
          <w:color w:val="auto"/>
          <w:kern w:val="0"/>
          <w:sz w:val="12"/>
          <w:szCs w:val="12"/>
          <w14:ligatures w14:val="none"/>
          <w14:cntxtAlts w14:val="0"/>
        </w:rPr>
        <w:t xml:space="preserve"> 1 к настоящему постановлению.</w:t>
      </w:r>
    </w:p>
    <w:p w:rsidR="00DF42B4" w:rsidRPr="00DF42B4" w:rsidRDefault="00DF42B4" w:rsidP="00DF42B4">
      <w:pPr>
        <w:autoSpaceDE w:val="0"/>
        <w:autoSpaceDN w:val="0"/>
        <w:adjustRightInd w:val="0"/>
        <w:ind w:firstLine="539"/>
        <w:jc w:val="both"/>
        <w:rPr>
          <w:color w:val="auto"/>
          <w:kern w:val="0"/>
          <w:sz w:val="12"/>
          <w:szCs w:val="12"/>
          <w14:ligatures w14:val="none"/>
          <w14:cntxtAlts w14:val="0"/>
        </w:rPr>
      </w:pPr>
      <w:r w:rsidRPr="00DF42B4">
        <w:rPr>
          <w:color w:val="auto"/>
          <w:kern w:val="0"/>
          <w:sz w:val="12"/>
          <w:szCs w:val="12"/>
          <w14:ligatures w14:val="none"/>
          <w14:cntxtAlts w14:val="0"/>
        </w:rPr>
        <w:t xml:space="preserve">1.4. </w:t>
      </w:r>
      <w:proofErr w:type="gramStart"/>
      <w:r w:rsidRPr="00DF42B4">
        <w:rPr>
          <w:color w:val="auto"/>
          <w:kern w:val="0"/>
          <w:sz w:val="12"/>
          <w:szCs w:val="12"/>
          <w14:ligatures w14:val="none"/>
          <w14:cntxtAlts w14:val="0"/>
        </w:rPr>
        <w:t xml:space="preserve">РЕСУРСНОЕ ОБЕСПЕЧЕНИЕ и прогнозная (справочная) оценка расходов за счет всех источников финансирования реализации Муниципальной программы </w:t>
      </w:r>
      <w:proofErr w:type="spellStart"/>
      <w:r w:rsidRPr="00DF42B4">
        <w:rPr>
          <w:color w:val="auto"/>
          <w:kern w:val="0"/>
          <w:sz w:val="12"/>
          <w:szCs w:val="12"/>
          <w14:ligatures w14:val="none"/>
          <w14:cntxtAlts w14:val="0"/>
        </w:rPr>
        <w:t>Нижнекумашкинского</w:t>
      </w:r>
      <w:proofErr w:type="spellEnd"/>
      <w:r w:rsidRPr="00DF42B4">
        <w:rPr>
          <w:color w:val="auto"/>
          <w:kern w:val="0"/>
          <w:sz w:val="12"/>
          <w:szCs w:val="12"/>
          <w14:ligatures w14:val="none"/>
          <w14:cntxtAlts w14:val="0"/>
        </w:rPr>
        <w:t xml:space="preserve">  сельского поселения </w:t>
      </w:r>
      <w:proofErr w:type="spellStart"/>
      <w:r w:rsidRPr="00DF42B4">
        <w:rPr>
          <w:color w:val="auto"/>
          <w:kern w:val="0"/>
          <w:sz w:val="12"/>
          <w:szCs w:val="12"/>
          <w14:ligatures w14:val="none"/>
          <w14:cntxtAlts w14:val="0"/>
        </w:rPr>
        <w:t>Шумерлинского</w:t>
      </w:r>
      <w:proofErr w:type="spellEnd"/>
      <w:r w:rsidRPr="00DF42B4">
        <w:rPr>
          <w:color w:val="auto"/>
          <w:kern w:val="0"/>
          <w:sz w:val="12"/>
          <w:szCs w:val="12"/>
          <w14:ligatures w14:val="none"/>
          <w14:cntxtAlts w14:val="0"/>
        </w:rPr>
        <w:t xml:space="preserve"> района Чувашской Республики «Развитие сельского хозяйства и регулирование рынка сельскохозяйственной продукции, сырья и продовольствия </w:t>
      </w:r>
      <w:proofErr w:type="spellStart"/>
      <w:r w:rsidRPr="00DF42B4">
        <w:rPr>
          <w:color w:val="auto"/>
          <w:kern w:val="0"/>
          <w:sz w:val="12"/>
          <w:szCs w:val="12"/>
          <w14:ligatures w14:val="none"/>
          <w14:cntxtAlts w14:val="0"/>
        </w:rPr>
        <w:t>Нижнекумашкинского</w:t>
      </w:r>
      <w:proofErr w:type="spellEnd"/>
      <w:r w:rsidRPr="00DF42B4">
        <w:rPr>
          <w:color w:val="auto"/>
          <w:kern w:val="0"/>
          <w:sz w:val="12"/>
          <w:szCs w:val="12"/>
          <w14:ligatures w14:val="none"/>
          <w14:cntxtAlts w14:val="0"/>
        </w:rPr>
        <w:t xml:space="preserve">  сельского поселения </w:t>
      </w:r>
      <w:proofErr w:type="spellStart"/>
      <w:r w:rsidRPr="00DF42B4">
        <w:rPr>
          <w:color w:val="auto"/>
          <w:kern w:val="0"/>
          <w:sz w:val="12"/>
          <w:szCs w:val="12"/>
          <w14:ligatures w14:val="none"/>
          <w14:cntxtAlts w14:val="0"/>
        </w:rPr>
        <w:t>Шумерлинского</w:t>
      </w:r>
      <w:proofErr w:type="spellEnd"/>
      <w:r w:rsidRPr="00DF42B4">
        <w:rPr>
          <w:color w:val="auto"/>
          <w:kern w:val="0"/>
          <w:sz w:val="12"/>
          <w:szCs w:val="12"/>
          <w14:ligatures w14:val="none"/>
          <w14:cntxtAlts w14:val="0"/>
        </w:rPr>
        <w:t xml:space="preserve"> района Чувашской Республики» к Муниципальной программе изложить в новой редакции согласно приложения 2  к настоящему постановлению.</w:t>
      </w:r>
      <w:proofErr w:type="gramEnd"/>
    </w:p>
    <w:p w:rsidR="00DF42B4" w:rsidRPr="00DF42B4" w:rsidRDefault="00DF42B4" w:rsidP="00DF42B4">
      <w:pPr>
        <w:autoSpaceDE w:val="0"/>
        <w:autoSpaceDN w:val="0"/>
        <w:adjustRightInd w:val="0"/>
        <w:ind w:firstLine="539"/>
        <w:jc w:val="both"/>
        <w:rPr>
          <w:color w:val="auto"/>
          <w:kern w:val="0"/>
          <w:sz w:val="12"/>
          <w:szCs w:val="12"/>
          <w14:ligatures w14:val="none"/>
          <w14:cntxtAlts w14:val="0"/>
        </w:rPr>
      </w:pPr>
      <w:r w:rsidRPr="00DF42B4">
        <w:rPr>
          <w:color w:val="auto"/>
          <w:kern w:val="0"/>
          <w:sz w:val="12"/>
          <w:szCs w:val="12"/>
          <w14:ligatures w14:val="none"/>
          <w14:cntxtAlts w14:val="0"/>
        </w:rPr>
        <w:t>1.5. Раздел 7 «</w:t>
      </w:r>
      <w:r w:rsidRPr="00DF42B4">
        <w:rPr>
          <w:kern w:val="0"/>
          <w:sz w:val="12"/>
          <w:szCs w:val="12"/>
          <w14:ligatures w14:val="none"/>
          <w14:cntxtAlts w14:val="0"/>
        </w:rPr>
        <w:t>Объемы финансирования  подпрограммы с разбивкой по годам реализации подпрограммы</w:t>
      </w:r>
      <w:r w:rsidRPr="00DF42B4">
        <w:rPr>
          <w:color w:val="auto"/>
          <w:kern w:val="0"/>
          <w:sz w:val="12"/>
          <w:szCs w:val="12"/>
          <w14:ligatures w14:val="none"/>
          <w14:cntxtAlts w14:val="0"/>
        </w:rPr>
        <w:t xml:space="preserve">» паспорта подпрограммы «Устойчивое развитие сельских территорий» Муниципальной программы </w:t>
      </w:r>
      <w:proofErr w:type="spellStart"/>
      <w:r w:rsidRPr="00DF42B4">
        <w:rPr>
          <w:color w:val="auto"/>
          <w:kern w:val="0"/>
          <w:sz w:val="12"/>
          <w:szCs w:val="12"/>
          <w14:ligatures w14:val="none"/>
          <w14:cntxtAlts w14:val="0"/>
        </w:rPr>
        <w:t>Нижнекумашкинского</w:t>
      </w:r>
      <w:proofErr w:type="spellEnd"/>
      <w:r w:rsidRPr="00DF42B4">
        <w:rPr>
          <w:color w:val="auto"/>
          <w:kern w:val="0"/>
          <w:sz w:val="12"/>
          <w:szCs w:val="12"/>
          <w14:ligatures w14:val="none"/>
          <w14:cntxtAlts w14:val="0"/>
        </w:rPr>
        <w:t xml:space="preserve"> сельского поселения </w:t>
      </w:r>
      <w:proofErr w:type="spellStart"/>
      <w:r w:rsidRPr="00DF42B4">
        <w:rPr>
          <w:color w:val="auto"/>
          <w:kern w:val="0"/>
          <w:sz w:val="12"/>
          <w:szCs w:val="12"/>
          <w14:ligatures w14:val="none"/>
          <w14:cntxtAlts w14:val="0"/>
        </w:rPr>
        <w:t>Шумерлинского</w:t>
      </w:r>
      <w:proofErr w:type="spellEnd"/>
      <w:r w:rsidRPr="00DF42B4">
        <w:rPr>
          <w:color w:val="auto"/>
          <w:kern w:val="0"/>
          <w:sz w:val="12"/>
          <w:szCs w:val="12"/>
          <w14:ligatures w14:val="none"/>
          <w14:cntxtAlts w14:val="0"/>
        </w:rPr>
        <w:t xml:space="preserve"> района «Развитие сельского хозяйства и регулирование рынка сельскохозяйственной продукции, сырья и продовольствия» изложить в новой редакции:</w:t>
      </w:r>
    </w:p>
    <w:tbl>
      <w:tblPr>
        <w:tblW w:w="9640" w:type="dxa"/>
        <w:tblInd w:w="-34" w:type="dxa"/>
        <w:tblLayout w:type="fixed"/>
        <w:tblLook w:val="0000" w:firstRow="0" w:lastRow="0" w:firstColumn="0" w:lastColumn="0" w:noHBand="0" w:noVBand="0"/>
      </w:tblPr>
      <w:tblGrid>
        <w:gridCol w:w="2410"/>
        <w:gridCol w:w="358"/>
        <w:gridCol w:w="6872"/>
      </w:tblGrid>
      <w:tr w:rsidR="00DF42B4" w:rsidRPr="00DF42B4" w:rsidTr="00DF42B4">
        <w:trPr>
          <w:trHeight w:val="1989"/>
        </w:trPr>
        <w:tc>
          <w:tcPr>
            <w:tcW w:w="2410" w:type="dxa"/>
          </w:tcPr>
          <w:p w:rsidR="00DF42B4" w:rsidRPr="00DF42B4" w:rsidRDefault="00DF42B4" w:rsidP="00DF42B4">
            <w:pPr>
              <w:rPr>
                <w:kern w:val="0"/>
                <w:sz w:val="12"/>
                <w:szCs w:val="12"/>
                <w14:ligatures w14:val="none"/>
                <w14:cntxtAlts w14:val="0"/>
              </w:rPr>
            </w:pPr>
            <w:r w:rsidRPr="00DF42B4">
              <w:rPr>
                <w:kern w:val="0"/>
                <w:sz w:val="12"/>
                <w:szCs w:val="12"/>
                <w14:ligatures w14:val="none"/>
                <w14:cntxtAlts w14:val="0"/>
              </w:rPr>
              <w:t>«Объемы финансирования  подпрограммы с разбивкой по годам реализации подпрограммы</w:t>
            </w:r>
          </w:p>
        </w:tc>
        <w:tc>
          <w:tcPr>
            <w:tcW w:w="358" w:type="dxa"/>
          </w:tcPr>
          <w:p w:rsidR="00DF42B4" w:rsidRPr="00DF42B4" w:rsidRDefault="00DF42B4" w:rsidP="00DF42B4">
            <w:pPr>
              <w:jc w:val="right"/>
              <w:rPr>
                <w:b/>
                <w:kern w:val="0"/>
                <w:sz w:val="12"/>
                <w:szCs w:val="12"/>
                <w14:ligatures w14:val="none"/>
                <w14:cntxtAlts w14:val="0"/>
              </w:rPr>
            </w:pPr>
            <w:r w:rsidRPr="00DF42B4">
              <w:rPr>
                <w:b/>
                <w:kern w:val="0"/>
                <w:sz w:val="12"/>
                <w:szCs w:val="12"/>
                <w14:ligatures w14:val="none"/>
                <w14:cntxtAlts w14:val="0"/>
              </w:rPr>
              <w:t>–</w:t>
            </w:r>
          </w:p>
        </w:tc>
        <w:tc>
          <w:tcPr>
            <w:tcW w:w="6872" w:type="dxa"/>
          </w:tcPr>
          <w:p w:rsidR="00DF42B4" w:rsidRPr="00DF42B4" w:rsidRDefault="00DF42B4" w:rsidP="00DF42B4">
            <w:pPr>
              <w:autoSpaceDE w:val="0"/>
              <w:autoSpaceDN w:val="0"/>
              <w:adjustRightInd w:val="0"/>
              <w:ind w:firstLine="567"/>
              <w:jc w:val="both"/>
              <w:rPr>
                <w:kern w:val="0"/>
                <w:sz w:val="12"/>
                <w:szCs w:val="12"/>
                <w14:ligatures w14:val="none"/>
                <w14:cntxtAlts w14:val="0"/>
              </w:rPr>
            </w:pPr>
            <w:r w:rsidRPr="00DF42B4">
              <w:rPr>
                <w:kern w:val="0"/>
                <w:sz w:val="12"/>
                <w:szCs w:val="12"/>
                <w14:ligatures w14:val="none"/>
                <w14:cntxtAlts w14:val="0"/>
              </w:rPr>
              <w:t>Прогнозируемые объемы бюджетных ассигнований на реализацию мероприятий подпрограммы в 2019-2035 годах составляют 2738,5  тыс. рублей из них средства:</w:t>
            </w:r>
          </w:p>
          <w:p w:rsidR="00DF42B4" w:rsidRPr="00DF42B4" w:rsidRDefault="00DF42B4" w:rsidP="00DF42B4">
            <w:pPr>
              <w:autoSpaceDE w:val="0"/>
              <w:autoSpaceDN w:val="0"/>
              <w:adjustRightInd w:val="0"/>
              <w:jc w:val="both"/>
              <w:rPr>
                <w:kern w:val="0"/>
                <w:sz w:val="12"/>
                <w:szCs w:val="12"/>
                <w14:ligatures w14:val="none"/>
                <w14:cntxtAlts w14:val="0"/>
              </w:rPr>
            </w:pPr>
            <w:r w:rsidRPr="00DF42B4">
              <w:rPr>
                <w:kern w:val="0"/>
                <w:sz w:val="12"/>
                <w:szCs w:val="12"/>
                <w14:ligatures w14:val="none"/>
                <w14:cntxtAlts w14:val="0"/>
              </w:rPr>
              <w:t>федерального бюджета –0,0   тыс. рублей, в том числе:</w:t>
            </w:r>
          </w:p>
          <w:p w:rsidR="00DF42B4" w:rsidRPr="00DF42B4" w:rsidRDefault="00DF42B4" w:rsidP="00DF42B4">
            <w:pPr>
              <w:autoSpaceDE w:val="0"/>
              <w:autoSpaceDN w:val="0"/>
              <w:adjustRightInd w:val="0"/>
              <w:ind w:firstLine="567"/>
              <w:jc w:val="both"/>
              <w:rPr>
                <w:kern w:val="0"/>
                <w:sz w:val="12"/>
                <w:szCs w:val="12"/>
                <w14:ligatures w14:val="none"/>
                <w14:cntxtAlts w14:val="0"/>
              </w:rPr>
            </w:pPr>
            <w:r w:rsidRPr="00DF42B4">
              <w:rPr>
                <w:kern w:val="0"/>
                <w:sz w:val="12"/>
                <w:szCs w:val="12"/>
                <w14:ligatures w14:val="none"/>
                <w14:cntxtAlts w14:val="0"/>
              </w:rPr>
              <w:t>в 2019 году – 0,0 тыс. рублей;</w:t>
            </w:r>
          </w:p>
          <w:p w:rsidR="00DF42B4" w:rsidRPr="00DF42B4" w:rsidRDefault="00DF42B4" w:rsidP="00DF42B4">
            <w:pPr>
              <w:autoSpaceDE w:val="0"/>
              <w:autoSpaceDN w:val="0"/>
              <w:adjustRightInd w:val="0"/>
              <w:ind w:firstLine="567"/>
              <w:jc w:val="both"/>
              <w:rPr>
                <w:kern w:val="0"/>
                <w:sz w:val="12"/>
                <w:szCs w:val="12"/>
                <w14:ligatures w14:val="none"/>
                <w14:cntxtAlts w14:val="0"/>
              </w:rPr>
            </w:pPr>
            <w:r w:rsidRPr="00DF42B4">
              <w:rPr>
                <w:kern w:val="0"/>
                <w:sz w:val="12"/>
                <w:szCs w:val="12"/>
                <w14:ligatures w14:val="none"/>
                <w14:cntxtAlts w14:val="0"/>
              </w:rPr>
              <w:t>в 2020 году – 0,0 тыс. рублей;</w:t>
            </w:r>
          </w:p>
          <w:p w:rsidR="00DF42B4" w:rsidRPr="00DF42B4" w:rsidRDefault="00DF42B4" w:rsidP="00DF42B4">
            <w:pPr>
              <w:autoSpaceDE w:val="0"/>
              <w:autoSpaceDN w:val="0"/>
              <w:adjustRightInd w:val="0"/>
              <w:ind w:firstLine="567"/>
              <w:jc w:val="both"/>
              <w:rPr>
                <w:kern w:val="0"/>
                <w:sz w:val="12"/>
                <w:szCs w:val="12"/>
                <w14:ligatures w14:val="none"/>
                <w14:cntxtAlts w14:val="0"/>
              </w:rPr>
            </w:pPr>
            <w:r w:rsidRPr="00DF42B4">
              <w:rPr>
                <w:kern w:val="0"/>
                <w:sz w:val="12"/>
                <w:szCs w:val="12"/>
                <w14:ligatures w14:val="none"/>
                <w14:cntxtAlts w14:val="0"/>
              </w:rPr>
              <w:t>в 2021 году – 0,0 тыс. рублей;</w:t>
            </w:r>
          </w:p>
          <w:p w:rsidR="00DF42B4" w:rsidRPr="00DF42B4" w:rsidRDefault="00DF42B4" w:rsidP="00DF42B4">
            <w:pPr>
              <w:autoSpaceDE w:val="0"/>
              <w:autoSpaceDN w:val="0"/>
              <w:adjustRightInd w:val="0"/>
              <w:ind w:firstLine="567"/>
              <w:jc w:val="both"/>
              <w:rPr>
                <w:kern w:val="0"/>
                <w:sz w:val="12"/>
                <w:szCs w:val="12"/>
                <w14:ligatures w14:val="none"/>
                <w14:cntxtAlts w14:val="0"/>
              </w:rPr>
            </w:pPr>
            <w:r w:rsidRPr="00DF42B4">
              <w:rPr>
                <w:kern w:val="0"/>
                <w:sz w:val="12"/>
                <w:szCs w:val="12"/>
                <w14:ligatures w14:val="none"/>
                <w14:cntxtAlts w14:val="0"/>
              </w:rPr>
              <w:t>в 2022 году –0,0 тыс. рублей;</w:t>
            </w:r>
          </w:p>
          <w:p w:rsidR="00DF42B4" w:rsidRPr="00DF42B4" w:rsidRDefault="00DF42B4" w:rsidP="00DF42B4">
            <w:pPr>
              <w:autoSpaceDE w:val="0"/>
              <w:autoSpaceDN w:val="0"/>
              <w:adjustRightInd w:val="0"/>
              <w:ind w:firstLine="567"/>
              <w:jc w:val="both"/>
              <w:rPr>
                <w:kern w:val="0"/>
                <w:sz w:val="12"/>
                <w:szCs w:val="12"/>
                <w14:ligatures w14:val="none"/>
                <w14:cntxtAlts w14:val="0"/>
              </w:rPr>
            </w:pPr>
            <w:r w:rsidRPr="00DF42B4">
              <w:rPr>
                <w:kern w:val="0"/>
                <w:sz w:val="12"/>
                <w:szCs w:val="12"/>
                <w14:ligatures w14:val="none"/>
                <w14:cntxtAlts w14:val="0"/>
              </w:rPr>
              <w:t>в 2023 году –0 тыс. рублей;</w:t>
            </w:r>
          </w:p>
          <w:p w:rsidR="00DF42B4" w:rsidRPr="00DF42B4" w:rsidRDefault="00DF42B4" w:rsidP="00DF42B4">
            <w:pPr>
              <w:autoSpaceDE w:val="0"/>
              <w:autoSpaceDN w:val="0"/>
              <w:adjustRightInd w:val="0"/>
              <w:ind w:firstLine="567"/>
              <w:jc w:val="both"/>
              <w:rPr>
                <w:kern w:val="0"/>
                <w:sz w:val="12"/>
                <w:szCs w:val="12"/>
                <w14:ligatures w14:val="none"/>
                <w14:cntxtAlts w14:val="0"/>
              </w:rPr>
            </w:pPr>
            <w:r w:rsidRPr="00DF42B4">
              <w:rPr>
                <w:kern w:val="0"/>
                <w:sz w:val="12"/>
                <w:szCs w:val="12"/>
                <w14:ligatures w14:val="none"/>
                <w14:cntxtAlts w14:val="0"/>
              </w:rPr>
              <w:t>в 2024 году –0 тыс. рублей;</w:t>
            </w:r>
          </w:p>
          <w:p w:rsidR="00DF42B4" w:rsidRPr="00DF42B4" w:rsidRDefault="00DF42B4" w:rsidP="00DF42B4">
            <w:pPr>
              <w:autoSpaceDE w:val="0"/>
              <w:autoSpaceDN w:val="0"/>
              <w:adjustRightInd w:val="0"/>
              <w:ind w:firstLine="567"/>
              <w:jc w:val="both"/>
              <w:rPr>
                <w:kern w:val="0"/>
                <w:sz w:val="12"/>
                <w:szCs w:val="12"/>
                <w14:ligatures w14:val="none"/>
                <w14:cntxtAlts w14:val="0"/>
              </w:rPr>
            </w:pPr>
            <w:r w:rsidRPr="00DF42B4">
              <w:rPr>
                <w:kern w:val="0"/>
                <w:sz w:val="12"/>
                <w:szCs w:val="12"/>
                <w14:ligatures w14:val="none"/>
                <w14:cntxtAlts w14:val="0"/>
              </w:rPr>
              <w:t>в 2025 году –0  тыс. рублей;</w:t>
            </w:r>
          </w:p>
          <w:p w:rsidR="00DF42B4" w:rsidRPr="00DF42B4" w:rsidRDefault="00DF42B4" w:rsidP="00DF42B4">
            <w:pPr>
              <w:autoSpaceDE w:val="0"/>
              <w:autoSpaceDN w:val="0"/>
              <w:adjustRightInd w:val="0"/>
              <w:ind w:firstLine="567"/>
              <w:jc w:val="both"/>
              <w:rPr>
                <w:kern w:val="0"/>
                <w:sz w:val="12"/>
                <w:szCs w:val="12"/>
                <w14:ligatures w14:val="none"/>
                <w14:cntxtAlts w14:val="0"/>
              </w:rPr>
            </w:pPr>
            <w:r w:rsidRPr="00DF42B4">
              <w:rPr>
                <w:kern w:val="0"/>
                <w:sz w:val="12"/>
                <w:szCs w:val="12"/>
                <w14:ligatures w14:val="none"/>
                <w14:cntxtAlts w14:val="0"/>
              </w:rPr>
              <w:t>в 2026 -  годы –0 тыс. рублей;</w:t>
            </w:r>
          </w:p>
          <w:p w:rsidR="00DF42B4" w:rsidRPr="00DF42B4" w:rsidRDefault="00DF42B4" w:rsidP="00DF42B4">
            <w:pPr>
              <w:autoSpaceDE w:val="0"/>
              <w:autoSpaceDN w:val="0"/>
              <w:adjustRightInd w:val="0"/>
              <w:ind w:firstLine="567"/>
              <w:jc w:val="both"/>
              <w:rPr>
                <w:kern w:val="0"/>
                <w:sz w:val="12"/>
                <w:szCs w:val="12"/>
                <w14:ligatures w14:val="none"/>
                <w14:cntxtAlts w14:val="0"/>
              </w:rPr>
            </w:pPr>
            <w:r w:rsidRPr="00DF42B4">
              <w:rPr>
                <w:kern w:val="0"/>
                <w:sz w:val="12"/>
                <w:szCs w:val="12"/>
                <w14:ligatures w14:val="none"/>
                <w14:cntxtAlts w14:val="0"/>
              </w:rPr>
              <w:t>в 2031 – 2035 годы –0 тыс. рублей</w:t>
            </w:r>
          </w:p>
          <w:p w:rsidR="00DF42B4" w:rsidRPr="00DF42B4" w:rsidRDefault="00DF42B4" w:rsidP="00DF42B4">
            <w:pPr>
              <w:autoSpaceDE w:val="0"/>
              <w:autoSpaceDN w:val="0"/>
              <w:adjustRightInd w:val="0"/>
              <w:jc w:val="both"/>
              <w:rPr>
                <w:kern w:val="0"/>
                <w:sz w:val="12"/>
                <w:szCs w:val="12"/>
                <w14:ligatures w14:val="none"/>
                <w14:cntxtAlts w14:val="0"/>
              </w:rPr>
            </w:pPr>
            <w:r w:rsidRPr="00DF42B4">
              <w:rPr>
                <w:kern w:val="0"/>
                <w:sz w:val="12"/>
                <w:szCs w:val="12"/>
                <w14:ligatures w14:val="none"/>
                <w14:cntxtAlts w14:val="0"/>
              </w:rPr>
              <w:t>республиканского бюджета Чувашской Республики –2190,3  тыс. рублей, в том числе:</w:t>
            </w:r>
          </w:p>
          <w:p w:rsidR="00DF42B4" w:rsidRPr="00DF42B4" w:rsidRDefault="00DF42B4" w:rsidP="00DF42B4">
            <w:pPr>
              <w:autoSpaceDE w:val="0"/>
              <w:autoSpaceDN w:val="0"/>
              <w:adjustRightInd w:val="0"/>
              <w:ind w:firstLine="567"/>
              <w:jc w:val="both"/>
              <w:rPr>
                <w:kern w:val="0"/>
                <w:sz w:val="12"/>
                <w:szCs w:val="12"/>
                <w14:ligatures w14:val="none"/>
                <w14:cntxtAlts w14:val="0"/>
              </w:rPr>
            </w:pPr>
            <w:r w:rsidRPr="00DF42B4">
              <w:rPr>
                <w:kern w:val="0"/>
                <w:sz w:val="12"/>
                <w:szCs w:val="12"/>
                <w14:ligatures w14:val="none"/>
                <w14:cntxtAlts w14:val="0"/>
              </w:rPr>
              <w:t>в 2019 году 2073,1 тыс. рублей;</w:t>
            </w:r>
          </w:p>
          <w:p w:rsidR="00DF42B4" w:rsidRPr="00DF42B4" w:rsidRDefault="00DF42B4" w:rsidP="00DF42B4">
            <w:pPr>
              <w:autoSpaceDE w:val="0"/>
              <w:autoSpaceDN w:val="0"/>
              <w:adjustRightInd w:val="0"/>
              <w:ind w:firstLine="567"/>
              <w:jc w:val="both"/>
              <w:rPr>
                <w:kern w:val="0"/>
                <w:sz w:val="12"/>
                <w:szCs w:val="12"/>
                <w14:ligatures w14:val="none"/>
                <w14:cntxtAlts w14:val="0"/>
              </w:rPr>
            </w:pPr>
            <w:r w:rsidRPr="00DF42B4">
              <w:rPr>
                <w:kern w:val="0"/>
                <w:sz w:val="12"/>
                <w:szCs w:val="12"/>
                <w14:ligatures w14:val="none"/>
                <w14:cntxtAlts w14:val="0"/>
              </w:rPr>
              <w:t>в 2020 году –2,0 тыс. рублей;</w:t>
            </w:r>
          </w:p>
          <w:p w:rsidR="00DF42B4" w:rsidRPr="00DF42B4" w:rsidRDefault="00DF42B4" w:rsidP="00DF42B4">
            <w:pPr>
              <w:autoSpaceDE w:val="0"/>
              <w:autoSpaceDN w:val="0"/>
              <w:adjustRightInd w:val="0"/>
              <w:ind w:firstLine="567"/>
              <w:jc w:val="both"/>
              <w:rPr>
                <w:kern w:val="0"/>
                <w:sz w:val="12"/>
                <w:szCs w:val="12"/>
                <w14:ligatures w14:val="none"/>
                <w14:cntxtAlts w14:val="0"/>
              </w:rPr>
            </w:pPr>
            <w:r w:rsidRPr="00DF42B4">
              <w:rPr>
                <w:kern w:val="0"/>
                <w:sz w:val="12"/>
                <w:szCs w:val="12"/>
                <w14:ligatures w14:val="none"/>
                <w14:cntxtAlts w14:val="0"/>
              </w:rPr>
              <w:t>в 2021 году –38,4 тыс. рублей;</w:t>
            </w:r>
          </w:p>
          <w:p w:rsidR="00DF42B4" w:rsidRPr="00DF42B4" w:rsidRDefault="00DF42B4" w:rsidP="00DF42B4">
            <w:pPr>
              <w:autoSpaceDE w:val="0"/>
              <w:autoSpaceDN w:val="0"/>
              <w:adjustRightInd w:val="0"/>
              <w:ind w:firstLine="567"/>
              <w:jc w:val="both"/>
              <w:rPr>
                <w:kern w:val="0"/>
                <w:sz w:val="12"/>
                <w:szCs w:val="12"/>
                <w14:ligatures w14:val="none"/>
                <w14:cntxtAlts w14:val="0"/>
              </w:rPr>
            </w:pPr>
            <w:r w:rsidRPr="00DF42B4">
              <w:rPr>
                <w:kern w:val="0"/>
                <w:sz w:val="12"/>
                <w:szCs w:val="12"/>
                <w14:ligatures w14:val="none"/>
                <w14:cntxtAlts w14:val="0"/>
              </w:rPr>
              <w:t>в 2022 году – 38,4 тыс. рублей;</w:t>
            </w:r>
          </w:p>
          <w:p w:rsidR="00DF42B4" w:rsidRPr="00DF42B4" w:rsidRDefault="00DF42B4" w:rsidP="00DF42B4">
            <w:pPr>
              <w:autoSpaceDE w:val="0"/>
              <w:autoSpaceDN w:val="0"/>
              <w:adjustRightInd w:val="0"/>
              <w:ind w:firstLine="567"/>
              <w:jc w:val="both"/>
              <w:rPr>
                <w:kern w:val="0"/>
                <w:sz w:val="12"/>
                <w:szCs w:val="12"/>
                <w14:ligatures w14:val="none"/>
                <w14:cntxtAlts w14:val="0"/>
              </w:rPr>
            </w:pPr>
            <w:r w:rsidRPr="00DF42B4">
              <w:rPr>
                <w:kern w:val="0"/>
                <w:sz w:val="12"/>
                <w:szCs w:val="12"/>
                <w14:ligatures w14:val="none"/>
                <w14:cntxtAlts w14:val="0"/>
              </w:rPr>
              <w:t>в 2023 году – 38,4 тыс. рублей;</w:t>
            </w:r>
          </w:p>
          <w:p w:rsidR="00DF42B4" w:rsidRPr="00DF42B4" w:rsidRDefault="00DF42B4" w:rsidP="00DF42B4">
            <w:pPr>
              <w:autoSpaceDE w:val="0"/>
              <w:autoSpaceDN w:val="0"/>
              <w:adjustRightInd w:val="0"/>
              <w:ind w:firstLine="567"/>
              <w:jc w:val="both"/>
              <w:rPr>
                <w:kern w:val="0"/>
                <w:sz w:val="12"/>
                <w:szCs w:val="12"/>
                <w14:ligatures w14:val="none"/>
                <w14:cntxtAlts w14:val="0"/>
              </w:rPr>
            </w:pPr>
            <w:r w:rsidRPr="00DF42B4">
              <w:rPr>
                <w:kern w:val="0"/>
                <w:sz w:val="12"/>
                <w:szCs w:val="12"/>
                <w14:ligatures w14:val="none"/>
                <w14:cntxtAlts w14:val="0"/>
              </w:rPr>
              <w:t>в 2024 году –0 тыс. рублей;</w:t>
            </w:r>
          </w:p>
          <w:p w:rsidR="00DF42B4" w:rsidRPr="00DF42B4" w:rsidRDefault="00DF42B4" w:rsidP="00DF42B4">
            <w:pPr>
              <w:autoSpaceDE w:val="0"/>
              <w:autoSpaceDN w:val="0"/>
              <w:adjustRightInd w:val="0"/>
              <w:ind w:firstLine="567"/>
              <w:jc w:val="both"/>
              <w:rPr>
                <w:kern w:val="0"/>
                <w:sz w:val="12"/>
                <w:szCs w:val="12"/>
                <w14:ligatures w14:val="none"/>
                <w14:cntxtAlts w14:val="0"/>
              </w:rPr>
            </w:pPr>
            <w:r w:rsidRPr="00DF42B4">
              <w:rPr>
                <w:kern w:val="0"/>
                <w:sz w:val="12"/>
                <w:szCs w:val="12"/>
                <w14:ligatures w14:val="none"/>
                <w14:cntxtAlts w14:val="0"/>
              </w:rPr>
              <w:t>в 2025 году –0 тыс. рублей;</w:t>
            </w:r>
          </w:p>
          <w:p w:rsidR="00DF42B4" w:rsidRPr="00DF42B4" w:rsidRDefault="00DF42B4" w:rsidP="00DF42B4">
            <w:pPr>
              <w:autoSpaceDE w:val="0"/>
              <w:autoSpaceDN w:val="0"/>
              <w:adjustRightInd w:val="0"/>
              <w:ind w:firstLine="567"/>
              <w:jc w:val="both"/>
              <w:rPr>
                <w:kern w:val="0"/>
                <w:sz w:val="12"/>
                <w:szCs w:val="12"/>
                <w14:ligatures w14:val="none"/>
                <w14:cntxtAlts w14:val="0"/>
              </w:rPr>
            </w:pPr>
            <w:r w:rsidRPr="00DF42B4">
              <w:rPr>
                <w:kern w:val="0"/>
                <w:sz w:val="12"/>
                <w:szCs w:val="12"/>
                <w14:ligatures w14:val="none"/>
                <w14:cntxtAlts w14:val="0"/>
              </w:rPr>
              <w:t>в 2026 - 2030 годы – 0 тыс. рублей;</w:t>
            </w:r>
          </w:p>
          <w:p w:rsidR="00DF42B4" w:rsidRPr="00DF42B4" w:rsidRDefault="00DF42B4" w:rsidP="00DF42B4">
            <w:pPr>
              <w:autoSpaceDE w:val="0"/>
              <w:autoSpaceDN w:val="0"/>
              <w:adjustRightInd w:val="0"/>
              <w:ind w:firstLine="567"/>
              <w:jc w:val="both"/>
              <w:rPr>
                <w:kern w:val="0"/>
                <w:sz w:val="12"/>
                <w:szCs w:val="12"/>
                <w14:ligatures w14:val="none"/>
                <w14:cntxtAlts w14:val="0"/>
              </w:rPr>
            </w:pPr>
            <w:r w:rsidRPr="00DF42B4">
              <w:rPr>
                <w:kern w:val="0"/>
                <w:sz w:val="12"/>
                <w:szCs w:val="12"/>
                <w14:ligatures w14:val="none"/>
                <w14:cntxtAlts w14:val="0"/>
              </w:rPr>
              <w:t>в 2031 – 2035 годы –0 тыс. рублей;</w:t>
            </w:r>
          </w:p>
          <w:p w:rsidR="00DF42B4" w:rsidRPr="00DF42B4" w:rsidRDefault="00DF42B4" w:rsidP="00DF42B4">
            <w:pPr>
              <w:autoSpaceDE w:val="0"/>
              <w:autoSpaceDN w:val="0"/>
              <w:adjustRightInd w:val="0"/>
              <w:jc w:val="both"/>
              <w:rPr>
                <w:kern w:val="0"/>
                <w:sz w:val="12"/>
                <w:szCs w:val="12"/>
                <w14:ligatures w14:val="none"/>
                <w14:cntxtAlts w14:val="0"/>
              </w:rPr>
            </w:pPr>
            <w:r w:rsidRPr="00DF42B4">
              <w:rPr>
                <w:kern w:val="0"/>
                <w:sz w:val="12"/>
                <w:szCs w:val="12"/>
                <w14:ligatures w14:val="none"/>
                <w14:cntxtAlts w14:val="0"/>
              </w:rPr>
              <w:t xml:space="preserve">бюджета </w:t>
            </w:r>
            <w:proofErr w:type="spellStart"/>
            <w:r w:rsidRPr="00DF42B4">
              <w:rPr>
                <w:kern w:val="0"/>
                <w:sz w:val="12"/>
                <w:szCs w:val="12"/>
                <w14:ligatures w14:val="none"/>
                <w14:cntxtAlts w14:val="0"/>
              </w:rPr>
              <w:t>Нижнекумашкинского</w:t>
            </w:r>
            <w:proofErr w:type="spellEnd"/>
            <w:r w:rsidRPr="00DF42B4">
              <w:rPr>
                <w:kern w:val="0"/>
                <w:sz w:val="12"/>
                <w:szCs w:val="12"/>
                <w14:ligatures w14:val="none"/>
                <w14:cntxtAlts w14:val="0"/>
              </w:rPr>
              <w:t xml:space="preserve">  сельского поселения </w:t>
            </w:r>
            <w:proofErr w:type="spellStart"/>
            <w:r w:rsidRPr="00DF42B4">
              <w:rPr>
                <w:kern w:val="0"/>
                <w:sz w:val="12"/>
                <w:szCs w:val="12"/>
                <w14:ligatures w14:val="none"/>
                <w14:cntxtAlts w14:val="0"/>
              </w:rPr>
              <w:t>Шумерлинского</w:t>
            </w:r>
            <w:proofErr w:type="spellEnd"/>
            <w:r w:rsidRPr="00DF42B4">
              <w:rPr>
                <w:kern w:val="0"/>
                <w:sz w:val="12"/>
                <w:szCs w:val="12"/>
                <w14:ligatures w14:val="none"/>
                <w14:cntxtAlts w14:val="0"/>
              </w:rPr>
              <w:t xml:space="preserve"> района – 548,2 тыс. рублей, в том числе:</w:t>
            </w:r>
          </w:p>
          <w:p w:rsidR="00DF42B4" w:rsidRPr="00DF42B4" w:rsidRDefault="00DF42B4" w:rsidP="00DF42B4">
            <w:pPr>
              <w:autoSpaceDE w:val="0"/>
              <w:autoSpaceDN w:val="0"/>
              <w:adjustRightInd w:val="0"/>
              <w:ind w:firstLine="567"/>
              <w:jc w:val="both"/>
              <w:rPr>
                <w:kern w:val="0"/>
                <w:sz w:val="12"/>
                <w:szCs w:val="12"/>
                <w14:ligatures w14:val="none"/>
                <w14:cntxtAlts w14:val="0"/>
              </w:rPr>
            </w:pPr>
            <w:r w:rsidRPr="00DF42B4">
              <w:rPr>
                <w:kern w:val="0"/>
                <w:sz w:val="12"/>
                <w:szCs w:val="12"/>
                <w14:ligatures w14:val="none"/>
                <w14:cntxtAlts w14:val="0"/>
              </w:rPr>
              <w:t>в 2019 году – 548,2 тыс. рублей;</w:t>
            </w:r>
          </w:p>
          <w:p w:rsidR="00DF42B4" w:rsidRPr="00DF42B4" w:rsidRDefault="00DF42B4" w:rsidP="00DF42B4">
            <w:pPr>
              <w:autoSpaceDE w:val="0"/>
              <w:autoSpaceDN w:val="0"/>
              <w:adjustRightInd w:val="0"/>
              <w:ind w:firstLine="567"/>
              <w:jc w:val="both"/>
              <w:rPr>
                <w:kern w:val="0"/>
                <w:sz w:val="12"/>
                <w:szCs w:val="12"/>
                <w14:ligatures w14:val="none"/>
                <w14:cntxtAlts w14:val="0"/>
              </w:rPr>
            </w:pPr>
            <w:r w:rsidRPr="00DF42B4">
              <w:rPr>
                <w:kern w:val="0"/>
                <w:sz w:val="12"/>
                <w:szCs w:val="12"/>
                <w14:ligatures w14:val="none"/>
                <w14:cntxtAlts w14:val="0"/>
              </w:rPr>
              <w:t>в 2020 году – 0,0 тыс. рублей;</w:t>
            </w:r>
          </w:p>
          <w:p w:rsidR="00DF42B4" w:rsidRPr="00DF42B4" w:rsidRDefault="00DF42B4" w:rsidP="00DF42B4">
            <w:pPr>
              <w:autoSpaceDE w:val="0"/>
              <w:autoSpaceDN w:val="0"/>
              <w:adjustRightInd w:val="0"/>
              <w:ind w:firstLine="567"/>
              <w:jc w:val="both"/>
              <w:rPr>
                <w:kern w:val="0"/>
                <w:sz w:val="12"/>
                <w:szCs w:val="12"/>
                <w14:ligatures w14:val="none"/>
                <w14:cntxtAlts w14:val="0"/>
              </w:rPr>
            </w:pPr>
            <w:r w:rsidRPr="00DF42B4">
              <w:rPr>
                <w:kern w:val="0"/>
                <w:sz w:val="12"/>
                <w:szCs w:val="12"/>
                <w14:ligatures w14:val="none"/>
                <w14:cntxtAlts w14:val="0"/>
              </w:rPr>
              <w:t>в 2021 году – 0,0 тыс. рублей;</w:t>
            </w:r>
          </w:p>
          <w:p w:rsidR="00DF42B4" w:rsidRPr="00DF42B4" w:rsidRDefault="00DF42B4" w:rsidP="00DF42B4">
            <w:pPr>
              <w:autoSpaceDE w:val="0"/>
              <w:autoSpaceDN w:val="0"/>
              <w:adjustRightInd w:val="0"/>
              <w:ind w:firstLine="567"/>
              <w:jc w:val="both"/>
              <w:rPr>
                <w:kern w:val="0"/>
                <w:sz w:val="12"/>
                <w:szCs w:val="12"/>
                <w14:ligatures w14:val="none"/>
                <w14:cntxtAlts w14:val="0"/>
              </w:rPr>
            </w:pPr>
            <w:r w:rsidRPr="00DF42B4">
              <w:rPr>
                <w:kern w:val="0"/>
                <w:sz w:val="12"/>
                <w:szCs w:val="12"/>
                <w14:ligatures w14:val="none"/>
                <w14:cntxtAlts w14:val="0"/>
              </w:rPr>
              <w:t>в 2022 году –0,0 тыс. рублей;</w:t>
            </w:r>
          </w:p>
          <w:p w:rsidR="00DF42B4" w:rsidRPr="00DF42B4" w:rsidRDefault="00DF42B4" w:rsidP="00DF42B4">
            <w:pPr>
              <w:autoSpaceDE w:val="0"/>
              <w:autoSpaceDN w:val="0"/>
              <w:adjustRightInd w:val="0"/>
              <w:ind w:firstLine="567"/>
              <w:jc w:val="both"/>
              <w:rPr>
                <w:kern w:val="0"/>
                <w:sz w:val="12"/>
                <w:szCs w:val="12"/>
                <w14:ligatures w14:val="none"/>
                <w14:cntxtAlts w14:val="0"/>
              </w:rPr>
            </w:pPr>
            <w:r w:rsidRPr="00DF42B4">
              <w:rPr>
                <w:kern w:val="0"/>
                <w:sz w:val="12"/>
                <w:szCs w:val="12"/>
                <w14:ligatures w14:val="none"/>
                <w14:cntxtAlts w14:val="0"/>
              </w:rPr>
              <w:t>в 2023 году –0 тыс. рублей;</w:t>
            </w:r>
          </w:p>
          <w:p w:rsidR="00DF42B4" w:rsidRPr="00DF42B4" w:rsidRDefault="00DF42B4" w:rsidP="00DF42B4">
            <w:pPr>
              <w:autoSpaceDE w:val="0"/>
              <w:autoSpaceDN w:val="0"/>
              <w:adjustRightInd w:val="0"/>
              <w:ind w:firstLine="567"/>
              <w:jc w:val="both"/>
              <w:rPr>
                <w:kern w:val="0"/>
                <w:sz w:val="12"/>
                <w:szCs w:val="12"/>
                <w14:ligatures w14:val="none"/>
                <w14:cntxtAlts w14:val="0"/>
              </w:rPr>
            </w:pPr>
            <w:r w:rsidRPr="00DF42B4">
              <w:rPr>
                <w:kern w:val="0"/>
                <w:sz w:val="12"/>
                <w:szCs w:val="12"/>
                <w14:ligatures w14:val="none"/>
                <w14:cntxtAlts w14:val="0"/>
              </w:rPr>
              <w:t>в 2024 году –0 тыс. рублей;</w:t>
            </w:r>
          </w:p>
          <w:p w:rsidR="00DF42B4" w:rsidRPr="00DF42B4" w:rsidRDefault="00DF42B4" w:rsidP="00DF42B4">
            <w:pPr>
              <w:autoSpaceDE w:val="0"/>
              <w:autoSpaceDN w:val="0"/>
              <w:adjustRightInd w:val="0"/>
              <w:ind w:firstLine="567"/>
              <w:jc w:val="both"/>
              <w:rPr>
                <w:kern w:val="0"/>
                <w:sz w:val="12"/>
                <w:szCs w:val="12"/>
                <w14:ligatures w14:val="none"/>
                <w14:cntxtAlts w14:val="0"/>
              </w:rPr>
            </w:pPr>
            <w:r w:rsidRPr="00DF42B4">
              <w:rPr>
                <w:kern w:val="0"/>
                <w:sz w:val="12"/>
                <w:szCs w:val="12"/>
                <w14:ligatures w14:val="none"/>
                <w14:cntxtAlts w14:val="0"/>
              </w:rPr>
              <w:t>в 2025 году –0 тыс. рублей;</w:t>
            </w:r>
          </w:p>
          <w:p w:rsidR="00DF42B4" w:rsidRPr="00DF42B4" w:rsidRDefault="00DF42B4" w:rsidP="00DF42B4">
            <w:pPr>
              <w:autoSpaceDE w:val="0"/>
              <w:autoSpaceDN w:val="0"/>
              <w:adjustRightInd w:val="0"/>
              <w:ind w:firstLine="567"/>
              <w:jc w:val="both"/>
              <w:rPr>
                <w:kern w:val="0"/>
                <w:sz w:val="12"/>
                <w:szCs w:val="12"/>
                <w14:ligatures w14:val="none"/>
                <w14:cntxtAlts w14:val="0"/>
              </w:rPr>
            </w:pPr>
            <w:r w:rsidRPr="00DF42B4">
              <w:rPr>
                <w:kern w:val="0"/>
                <w:sz w:val="12"/>
                <w:szCs w:val="12"/>
                <w14:ligatures w14:val="none"/>
                <w14:cntxtAlts w14:val="0"/>
              </w:rPr>
              <w:t>в 2026 - 2030 годы –0 тыс. рублей;</w:t>
            </w:r>
          </w:p>
          <w:p w:rsidR="00DF42B4" w:rsidRPr="00DF42B4" w:rsidRDefault="00DF42B4" w:rsidP="00DF42B4">
            <w:pPr>
              <w:autoSpaceDE w:val="0"/>
              <w:autoSpaceDN w:val="0"/>
              <w:adjustRightInd w:val="0"/>
              <w:ind w:firstLine="567"/>
              <w:jc w:val="both"/>
              <w:rPr>
                <w:kern w:val="0"/>
                <w:sz w:val="12"/>
                <w:szCs w:val="12"/>
                <w14:ligatures w14:val="none"/>
                <w14:cntxtAlts w14:val="0"/>
              </w:rPr>
            </w:pPr>
            <w:r w:rsidRPr="00DF42B4">
              <w:rPr>
                <w:kern w:val="0"/>
                <w:sz w:val="12"/>
                <w:szCs w:val="12"/>
                <w14:ligatures w14:val="none"/>
                <w14:cntxtAlts w14:val="0"/>
              </w:rPr>
              <w:t>в 2031 – 2035 годы –0 тыс. рублей</w:t>
            </w:r>
          </w:p>
          <w:p w:rsidR="00DF42B4" w:rsidRPr="00DF42B4" w:rsidRDefault="00DF42B4" w:rsidP="00DF42B4">
            <w:pPr>
              <w:autoSpaceDE w:val="0"/>
              <w:autoSpaceDN w:val="0"/>
              <w:adjustRightInd w:val="0"/>
              <w:jc w:val="both"/>
              <w:rPr>
                <w:kern w:val="0"/>
                <w:sz w:val="12"/>
                <w:szCs w:val="12"/>
                <w14:ligatures w14:val="none"/>
                <w14:cntxtAlts w14:val="0"/>
              </w:rPr>
            </w:pPr>
            <w:r w:rsidRPr="00DF42B4">
              <w:rPr>
                <w:kern w:val="0"/>
                <w:sz w:val="12"/>
                <w:szCs w:val="12"/>
                <w14:ligatures w14:val="none"/>
                <w14:cntxtAlts w14:val="0"/>
              </w:rPr>
              <w:t xml:space="preserve">внебюджетных источников – </w:t>
            </w:r>
            <w:r w:rsidRPr="00DF42B4">
              <w:rPr>
                <w:b/>
                <w:kern w:val="0"/>
                <w:sz w:val="12"/>
                <w:szCs w:val="12"/>
                <w14:ligatures w14:val="none"/>
                <w14:cntxtAlts w14:val="0"/>
              </w:rPr>
              <w:t>0</w:t>
            </w:r>
            <w:r w:rsidRPr="00DF42B4">
              <w:rPr>
                <w:kern w:val="0"/>
                <w:sz w:val="12"/>
                <w:szCs w:val="12"/>
                <w14:ligatures w14:val="none"/>
                <w14:cntxtAlts w14:val="0"/>
              </w:rPr>
              <w:t xml:space="preserve"> тыс. рублей, в том числе:</w:t>
            </w:r>
          </w:p>
          <w:p w:rsidR="00DF42B4" w:rsidRPr="00DF42B4" w:rsidRDefault="00DF42B4" w:rsidP="00DF42B4">
            <w:pPr>
              <w:autoSpaceDE w:val="0"/>
              <w:autoSpaceDN w:val="0"/>
              <w:adjustRightInd w:val="0"/>
              <w:ind w:firstLine="567"/>
              <w:jc w:val="both"/>
              <w:rPr>
                <w:kern w:val="0"/>
                <w:sz w:val="12"/>
                <w:szCs w:val="12"/>
                <w14:ligatures w14:val="none"/>
                <w14:cntxtAlts w14:val="0"/>
              </w:rPr>
            </w:pPr>
            <w:r w:rsidRPr="00DF42B4">
              <w:rPr>
                <w:kern w:val="0"/>
                <w:sz w:val="12"/>
                <w:szCs w:val="12"/>
                <w14:ligatures w14:val="none"/>
                <w14:cntxtAlts w14:val="0"/>
              </w:rPr>
              <w:t>в 2019 году – 0 тыс. рублей;</w:t>
            </w:r>
          </w:p>
          <w:p w:rsidR="00DF42B4" w:rsidRPr="00DF42B4" w:rsidRDefault="00DF42B4" w:rsidP="00DF42B4">
            <w:pPr>
              <w:autoSpaceDE w:val="0"/>
              <w:autoSpaceDN w:val="0"/>
              <w:adjustRightInd w:val="0"/>
              <w:ind w:firstLine="567"/>
              <w:jc w:val="both"/>
              <w:rPr>
                <w:kern w:val="0"/>
                <w:sz w:val="12"/>
                <w:szCs w:val="12"/>
                <w14:ligatures w14:val="none"/>
                <w14:cntxtAlts w14:val="0"/>
              </w:rPr>
            </w:pPr>
            <w:r w:rsidRPr="00DF42B4">
              <w:rPr>
                <w:kern w:val="0"/>
                <w:sz w:val="12"/>
                <w:szCs w:val="12"/>
                <w14:ligatures w14:val="none"/>
                <w14:cntxtAlts w14:val="0"/>
              </w:rPr>
              <w:t>в 2020 году – 0 тыс. рублей;</w:t>
            </w:r>
          </w:p>
          <w:p w:rsidR="00DF42B4" w:rsidRPr="00DF42B4" w:rsidRDefault="00DF42B4" w:rsidP="00DF42B4">
            <w:pPr>
              <w:autoSpaceDE w:val="0"/>
              <w:autoSpaceDN w:val="0"/>
              <w:adjustRightInd w:val="0"/>
              <w:ind w:firstLine="567"/>
              <w:jc w:val="both"/>
              <w:rPr>
                <w:kern w:val="0"/>
                <w:sz w:val="12"/>
                <w:szCs w:val="12"/>
                <w14:ligatures w14:val="none"/>
                <w14:cntxtAlts w14:val="0"/>
              </w:rPr>
            </w:pPr>
            <w:r w:rsidRPr="00DF42B4">
              <w:rPr>
                <w:kern w:val="0"/>
                <w:sz w:val="12"/>
                <w:szCs w:val="12"/>
                <w14:ligatures w14:val="none"/>
                <w14:cntxtAlts w14:val="0"/>
              </w:rPr>
              <w:t>в 2021 году – 0 тыс. рублей;</w:t>
            </w:r>
          </w:p>
          <w:p w:rsidR="00DF42B4" w:rsidRPr="00DF42B4" w:rsidRDefault="00DF42B4" w:rsidP="00DF42B4">
            <w:pPr>
              <w:autoSpaceDE w:val="0"/>
              <w:autoSpaceDN w:val="0"/>
              <w:adjustRightInd w:val="0"/>
              <w:ind w:firstLine="567"/>
              <w:jc w:val="both"/>
              <w:rPr>
                <w:kern w:val="0"/>
                <w:sz w:val="12"/>
                <w:szCs w:val="12"/>
                <w14:ligatures w14:val="none"/>
                <w14:cntxtAlts w14:val="0"/>
              </w:rPr>
            </w:pPr>
            <w:r w:rsidRPr="00DF42B4">
              <w:rPr>
                <w:kern w:val="0"/>
                <w:sz w:val="12"/>
                <w:szCs w:val="12"/>
                <w14:ligatures w14:val="none"/>
                <w14:cntxtAlts w14:val="0"/>
              </w:rPr>
              <w:t>в 2022 году – 0 тыс. рублей;</w:t>
            </w:r>
          </w:p>
          <w:p w:rsidR="00DF42B4" w:rsidRPr="00DF42B4" w:rsidRDefault="00DF42B4" w:rsidP="00DF42B4">
            <w:pPr>
              <w:autoSpaceDE w:val="0"/>
              <w:autoSpaceDN w:val="0"/>
              <w:adjustRightInd w:val="0"/>
              <w:ind w:firstLine="567"/>
              <w:jc w:val="both"/>
              <w:rPr>
                <w:kern w:val="0"/>
                <w:sz w:val="12"/>
                <w:szCs w:val="12"/>
                <w14:ligatures w14:val="none"/>
                <w14:cntxtAlts w14:val="0"/>
              </w:rPr>
            </w:pPr>
            <w:r w:rsidRPr="00DF42B4">
              <w:rPr>
                <w:kern w:val="0"/>
                <w:sz w:val="12"/>
                <w:szCs w:val="12"/>
                <w14:ligatures w14:val="none"/>
                <w14:cntxtAlts w14:val="0"/>
              </w:rPr>
              <w:t>в 2023 году – 0 тыс. рублей;</w:t>
            </w:r>
          </w:p>
          <w:p w:rsidR="00DF42B4" w:rsidRPr="00DF42B4" w:rsidRDefault="00DF42B4" w:rsidP="00DF42B4">
            <w:pPr>
              <w:autoSpaceDE w:val="0"/>
              <w:autoSpaceDN w:val="0"/>
              <w:adjustRightInd w:val="0"/>
              <w:ind w:firstLine="567"/>
              <w:jc w:val="both"/>
              <w:rPr>
                <w:kern w:val="0"/>
                <w:sz w:val="12"/>
                <w:szCs w:val="12"/>
                <w14:ligatures w14:val="none"/>
                <w14:cntxtAlts w14:val="0"/>
              </w:rPr>
            </w:pPr>
            <w:r w:rsidRPr="00DF42B4">
              <w:rPr>
                <w:kern w:val="0"/>
                <w:sz w:val="12"/>
                <w:szCs w:val="12"/>
                <w14:ligatures w14:val="none"/>
                <w14:cntxtAlts w14:val="0"/>
              </w:rPr>
              <w:t>в 2024 году – 0 тыс. рублей;</w:t>
            </w:r>
          </w:p>
          <w:p w:rsidR="00DF42B4" w:rsidRPr="00DF42B4" w:rsidRDefault="00DF42B4" w:rsidP="00DF42B4">
            <w:pPr>
              <w:ind w:firstLine="300"/>
              <w:rPr>
                <w:kern w:val="0"/>
                <w:sz w:val="12"/>
                <w:szCs w:val="12"/>
                <w14:ligatures w14:val="none"/>
                <w14:cntxtAlts w14:val="0"/>
              </w:rPr>
            </w:pPr>
            <w:r w:rsidRPr="00DF42B4">
              <w:rPr>
                <w:kern w:val="0"/>
                <w:sz w:val="12"/>
                <w:szCs w:val="12"/>
                <w14:ligatures w14:val="none"/>
                <w14:cntxtAlts w14:val="0"/>
              </w:rPr>
              <w:t xml:space="preserve">    в 2025 году – 0 тыс. рублей</w:t>
            </w:r>
          </w:p>
          <w:p w:rsidR="00DF42B4" w:rsidRPr="00DF42B4" w:rsidRDefault="00DF42B4" w:rsidP="00DF42B4">
            <w:pPr>
              <w:jc w:val="both"/>
              <w:rPr>
                <w:color w:val="auto"/>
                <w:kern w:val="0"/>
                <w:sz w:val="12"/>
                <w:szCs w:val="12"/>
                <w14:ligatures w14:val="none"/>
                <w14:cntxtAlts w14:val="0"/>
              </w:rPr>
            </w:pPr>
          </w:p>
          <w:p w:rsidR="00DF42B4" w:rsidRPr="00DF42B4" w:rsidRDefault="00DF42B4" w:rsidP="00DF42B4">
            <w:pPr>
              <w:jc w:val="both"/>
              <w:rPr>
                <w:kern w:val="0"/>
                <w:sz w:val="12"/>
                <w:szCs w:val="12"/>
                <w14:ligatures w14:val="none"/>
                <w14:cntxtAlts w14:val="0"/>
              </w:rPr>
            </w:pPr>
            <w:r w:rsidRPr="00DF42B4">
              <w:rPr>
                <w:kern w:val="0"/>
                <w:sz w:val="12"/>
                <w:szCs w:val="12"/>
                <w14:ligatures w14:val="none"/>
                <w14:cntxtAlts w14:val="0"/>
              </w:rPr>
              <w:t>Объем финансирования подлежит уточнению при утверждении бюджетов соответствующих уровней на очередной финансовый год и плановый период</w:t>
            </w:r>
            <w:proofErr w:type="gramStart"/>
            <w:r w:rsidRPr="00DF42B4">
              <w:rPr>
                <w:kern w:val="0"/>
                <w:sz w:val="12"/>
                <w:szCs w:val="12"/>
                <w14:ligatures w14:val="none"/>
                <w14:cntxtAlts w14:val="0"/>
              </w:rPr>
              <w:t>.»</w:t>
            </w:r>
            <w:proofErr w:type="gramEnd"/>
          </w:p>
          <w:p w:rsidR="00DF42B4" w:rsidRPr="00DF42B4" w:rsidRDefault="00DF42B4" w:rsidP="00DF42B4">
            <w:pPr>
              <w:jc w:val="both"/>
              <w:rPr>
                <w:kern w:val="0"/>
                <w:sz w:val="12"/>
                <w:szCs w:val="12"/>
                <w14:ligatures w14:val="none"/>
                <w14:cntxtAlts w14:val="0"/>
              </w:rPr>
            </w:pPr>
          </w:p>
        </w:tc>
      </w:tr>
    </w:tbl>
    <w:p w:rsidR="00DF42B4" w:rsidRPr="00DF42B4" w:rsidRDefault="00DF42B4" w:rsidP="00DF42B4">
      <w:pPr>
        <w:jc w:val="both"/>
        <w:rPr>
          <w:color w:val="auto"/>
          <w:kern w:val="0"/>
          <w:sz w:val="12"/>
          <w:szCs w:val="12"/>
          <w14:ligatures w14:val="none"/>
          <w14:cntxtAlts w14:val="0"/>
        </w:rPr>
      </w:pPr>
      <w:r w:rsidRPr="00DF42B4">
        <w:rPr>
          <w:color w:val="auto"/>
          <w:kern w:val="0"/>
          <w:sz w:val="12"/>
          <w:szCs w:val="12"/>
          <w14:ligatures w14:val="none"/>
          <w14:cntxtAlts w14:val="0"/>
        </w:rPr>
        <w:t xml:space="preserve">1.6. Приложение 1 к подпрограмме «Устойчивое развитие сельских территорий» Муниципальной программы изложить в новой редакции </w:t>
      </w:r>
      <w:proofErr w:type="gramStart"/>
      <w:r w:rsidRPr="00DF42B4">
        <w:rPr>
          <w:color w:val="auto"/>
          <w:kern w:val="0"/>
          <w:sz w:val="12"/>
          <w:szCs w:val="12"/>
          <w14:ligatures w14:val="none"/>
          <w14:cntxtAlts w14:val="0"/>
        </w:rPr>
        <w:t>согласно приложения</w:t>
      </w:r>
      <w:proofErr w:type="gramEnd"/>
      <w:r w:rsidRPr="00DF42B4">
        <w:rPr>
          <w:color w:val="auto"/>
          <w:kern w:val="0"/>
          <w:sz w:val="12"/>
          <w:szCs w:val="12"/>
          <w14:ligatures w14:val="none"/>
          <w14:cntxtAlts w14:val="0"/>
        </w:rPr>
        <w:t xml:space="preserve"> 3 к настоящему постановлению.</w:t>
      </w:r>
    </w:p>
    <w:p w:rsidR="00DF42B4" w:rsidRPr="00DF42B4" w:rsidRDefault="00DF42B4" w:rsidP="00DF42B4">
      <w:pPr>
        <w:autoSpaceDE w:val="0"/>
        <w:autoSpaceDN w:val="0"/>
        <w:adjustRightInd w:val="0"/>
        <w:jc w:val="both"/>
        <w:rPr>
          <w:color w:val="auto"/>
          <w:kern w:val="0"/>
          <w:sz w:val="12"/>
          <w:szCs w:val="12"/>
          <w:lang w:eastAsia="en-US"/>
          <w14:ligatures w14:val="none"/>
          <w14:cntxtAlts w14:val="0"/>
        </w:rPr>
      </w:pPr>
    </w:p>
    <w:p w:rsidR="00DF42B4" w:rsidRPr="00DF42B4" w:rsidRDefault="00DF42B4" w:rsidP="00DF42B4">
      <w:pPr>
        <w:tabs>
          <w:tab w:val="left" w:pos="5954"/>
          <w:tab w:val="left" w:pos="6521"/>
        </w:tabs>
        <w:jc w:val="both"/>
        <w:rPr>
          <w:rFonts w:eastAsia="Calibri"/>
          <w:color w:val="auto"/>
          <w:kern w:val="0"/>
          <w:sz w:val="12"/>
          <w:szCs w:val="12"/>
          <w:lang w:eastAsia="en-US"/>
          <w14:ligatures w14:val="none"/>
          <w14:cntxtAlts w14:val="0"/>
        </w:rPr>
      </w:pPr>
    </w:p>
    <w:p w:rsidR="00DF42B4" w:rsidRPr="00DF42B4" w:rsidRDefault="00DF42B4" w:rsidP="00DF42B4">
      <w:pPr>
        <w:jc w:val="both"/>
        <w:rPr>
          <w:color w:val="auto"/>
          <w:kern w:val="0"/>
          <w:sz w:val="12"/>
          <w:szCs w:val="12"/>
          <w14:ligatures w14:val="none"/>
          <w14:cntxtAlts w14:val="0"/>
        </w:rPr>
      </w:pPr>
      <w:r w:rsidRPr="00DF42B4">
        <w:rPr>
          <w:rFonts w:eastAsia="Calibri"/>
          <w:color w:val="auto"/>
          <w:kern w:val="0"/>
          <w:sz w:val="12"/>
          <w:szCs w:val="12"/>
          <w:lang w:eastAsia="en-US"/>
          <w14:ligatures w14:val="none"/>
          <w14:cntxtAlts w14:val="0"/>
        </w:rPr>
        <w:t xml:space="preserve">2. </w:t>
      </w:r>
      <w:r w:rsidRPr="00DF42B4">
        <w:rPr>
          <w:color w:val="auto"/>
          <w:kern w:val="0"/>
          <w:sz w:val="12"/>
          <w:szCs w:val="12"/>
          <w14:ligatures w14:val="none"/>
          <w14:cntxtAlts w14:val="0"/>
        </w:rPr>
        <w:t xml:space="preserve">Настоящее постановление вступает в силу после его официального опубликования в издании «Вестник </w:t>
      </w:r>
      <w:proofErr w:type="spellStart"/>
      <w:r w:rsidRPr="00DF42B4">
        <w:rPr>
          <w:color w:val="auto"/>
          <w:kern w:val="0"/>
          <w:sz w:val="12"/>
          <w:szCs w:val="12"/>
          <w14:ligatures w14:val="none"/>
          <w14:cntxtAlts w14:val="0"/>
        </w:rPr>
        <w:t>Нижнекумашкинского</w:t>
      </w:r>
      <w:proofErr w:type="spellEnd"/>
      <w:r w:rsidRPr="00DF42B4">
        <w:rPr>
          <w:color w:val="auto"/>
          <w:kern w:val="0"/>
          <w:sz w:val="12"/>
          <w:szCs w:val="12"/>
          <w14:ligatures w14:val="none"/>
          <w14:cntxtAlts w14:val="0"/>
        </w:rPr>
        <w:t xml:space="preserve"> сельского поселения </w:t>
      </w:r>
      <w:proofErr w:type="spellStart"/>
      <w:r w:rsidRPr="00DF42B4">
        <w:rPr>
          <w:color w:val="auto"/>
          <w:kern w:val="0"/>
          <w:sz w:val="12"/>
          <w:szCs w:val="12"/>
          <w14:ligatures w14:val="none"/>
          <w14:cntxtAlts w14:val="0"/>
        </w:rPr>
        <w:t>Шумерлинского</w:t>
      </w:r>
      <w:proofErr w:type="spellEnd"/>
      <w:r w:rsidRPr="00DF42B4">
        <w:rPr>
          <w:color w:val="auto"/>
          <w:kern w:val="0"/>
          <w:sz w:val="12"/>
          <w:szCs w:val="12"/>
          <w14:ligatures w14:val="none"/>
          <w14:cntxtAlts w14:val="0"/>
        </w:rPr>
        <w:t xml:space="preserve"> района» и подлежит размещению на официальном сайте </w:t>
      </w:r>
      <w:proofErr w:type="spellStart"/>
      <w:r w:rsidRPr="00DF42B4">
        <w:rPr>
          <w:color w:val="auto"/>
          <w:kern w:val="0"/>
          <w:sz w:val="12"/>
          <w:szCs w:val="12"/>
          <w14:ligatures w14:val="none"/>
          <w14:cntxtAlts w14:val="0"/>
        </w:rPr>
        <w:t>Нижнекумашкинского</w:t>
      </w:r>
      <w:proofErr w:type="spellEnd"/>
      <w:r w:rsidRPr="00DF42B4">
        <w:rPr>
          <w:color w:val="auto"/>
          <w:kern w:val="0"/>
          <w:sz w:val="12"/>
          <w:szCs w:val="12"/>
          <w14:ligatures w14:val="none"/>
          <w14:cntxtAlts w14:val="0"/>
        </w:rPr>
        <w:t xml:space="preserve"> сельского поселения </w:t>
      </w:r>
      <w:proofErr w:type="spellStart"/>
      <w:r w:rsidRPr="00DF42B4">
        <w:rPr>
          <w:color w:val="auto"/>
          <w:kern w:val="0"/>
          <w:sz w:val="12"/>
          <w:szCs w:val="12"/>
          <w14:ligatures w14:val="none"/>
          <w14:cntxtAlts w14:val="0"/>
        </w:rPr>
        <w:t>Шумерлинского</w:t>
      </w:r>
      <w:proofErr w:type="spellEnd"/>
      <w:r w:rsidRPr="00DF42B4">
        <w:rPr>
          <w:color w:val="auto"/>
          <w:kern w:val="0"/>
          <w:sz w:val="12"/>
          <w:szCs w:val="12"/>
          <w14:ligatures w14:val="none"/>
          <w14:cntxtAlts w14:val="0"/>
        </w:rPr>
        <w:t xml:space="preserve"> района в информационно – телекоммуникационной сети Интернет.</w:t>
      </w:r>
    </w:p>
    <w:p w:rsidR="00DF42B4" w:rsidRPr="00DF42B4" w:rsidRDefault="00DF42B4" w:rsidP="00DF42B4">
      <w:pPr>
        <w:jc w:val="both"/>
        <w:rPr>
          <w:color w:val="auto"/>
          <w:kern w:val="0"/>
          <w:sz w:val="12"/>
          <w:szCs w:val="12"/>
          <w14:ligatures w14:val="none"/>
          <w14:cntxtAlts w14:val="0"/>
        </w:rPr>
      </w:pPr>
    </w:p>
    <w:p w:rsidR="00DF42B4" w:rsidRPr="00DF42B4" w:rsidRDefault="00DF42B4" w:rsidP="00DF42B4">
      <w:pPr>
        <w:jc w:val="both"/>
        <w:rPr>
          <w:color w:val="auto"/>
          <w:kern w:val="0"/>
          <w:sz w:val="12"/>
          <w:szCs w:val="12"/>
          <w14:ligatures w14:val="none"/>
          <w14:cntxtAlts w14:val="0"/>
        </w:rPr>
      </w:pPr>
    </w:p>
    <w:p w:rsidR="00DF42B4" w:rsidRDefault="00DF42B4" w:rsidP="00DF42B4">
      <w:pPr>
        <w:rPr>
          <w:rFonts w:eastAsia="Calibri"/>
          <w:color w:val="auto"/>
          <w:kern w:val="0"/>
          <w:sz w:val="12"/>
          <w:szCs w:val="12"/>
          <w:lang w:eastAsia="en-US"/>
          <w14:ligatures w14:val="none"/>
          <w14:cntxtAlts w14:val="0"/>
        </w:rPr>
      </w:pPr>
      <w:r w:rsidRPr="00DF42B4">
        <w:rPr>
          <w:rFonts w:eastAsia="Calibri"/>
          <w:color w:val="auto"/>
          <w:kern w:val="0"/>
          <w:sz w:val="12"/>
          <w:szCs w:val="12"/>
          <w:lang w:eastAsia="en-US"/>
          <w14:ligatures w14:val="none"/>
          <w14:cntxtAlts w14:val="0"/>
        </w:rPr>
        <w:t xml:space="preserve">Глава администрации </w:t>
      </w:r>
      <w:proofErr w:type="spellStart"/>
      <w:r w:rsidRPr="00DF42B4">
        <w:rPr>
          <w:rFonts w:eastAsia="Calibri"/>
          <w:color w:val="auto"/>
          <w:kern w:val="0"/>
          <w:sz w:val="12"/>
          <w:szCs w:val="12"/>
          <w:lang w:eastAsia="en-US"/>
          <w14:ligatures w14:val="none"/>
          <w14:cntxtAlts w14:val="0"/>
        </w:rPr>
        <w:t>Нижнекумашкинского</w:t>
      </w:r>
      <w:proofErr w:type="spellEnd"/>
      <w:r w:rsidRPr="00DF42B4">
        <w:rPr>
          <w:rFonts w:eastAsia="Calibri"/>
          <w:color w:val="auto"/>
          <w:kern w:val="0"/>
          <w:sz w:val="12"/>
          <w:szCs w:val="12"/>
          <w:lang w:eastAsia="en-US"/>
          <w14:ligatures w14:val="none"/>
          <w14:cntxtAlts w14:val="0"/>
        </w:rPr>
        <w:t xml:space="preserve"> сельского поселения</w:t>
      </w:r>
      <w:r w:rsidRPr="00DF42B4">
        <w:rPr>
          <w:rFonts w:eastAsia="Calibri"/>
          <w:color w:val="auto"/>
          <w:kern w:val="0"/>
          <w:sz w:val="12"/>
          <w:szCs w:val="12"/>
          <w:lang w:eastAsia="en-US"/>
          <w14:ligatures w14:val="none"/>
          <w14:cntxtAlts w14:val="0"/>
        </w:rPr>
        <w:tab/>
      </w:r>
      <w:r>
        <w:rPr>
          <w:rFonts w:eastAsia="Calibri"/>
          <w:color w:val="auto"/>
          <w:kern w:val="0"/>
          <w:sz w:val="12"/>
          <w:szCs w:val="12"/>
          <w:lang w:eastAsia="en-US"/>
          <w14:ligatures w14:val="none"/>
          <w14:cntxtAlts w14:val="0"/>
        </w:rPr>
        <w:t xml:space="preserve">                                                                                                                                      </w:t>
      </w:r>
      <w:r w:rsidRPr="00DF42B4">
        <w:rPr>
          <w:rFonts w:eastAsia="Calibri"/>
          <w:color w:val="auto"/>
          <w:kern w:val="0"/>
          <w:sz w:val="12"/>
          <w:szCs w:val="12"/>
          <w:lang w:eastAsia="en-US"/>
          <w14:ligatures w14:val="none"/>
          <w14:cntxtAlts w14:val="0"/>
        </w:rPr>
        <w:t xml:space="preserve">    </w:t>
      </w:r>
      <w:r w:rsidRPr="00DF42B4">
        <w:rPr>
          <w:rFonts w:eastAsia="Calibri"/>
          <w:color w:val="auto"/>
          <w:kern w:val="0"/>
          <w:sz w:val="12"/>
          <w:szCs w:val="12"/>
          <w:lang w:eastAsia="en-US"/>
          <w14:ligatures w14:val="none"/>
          <w14:cntxtAlts w14:val="0"/>
        </w:rPr>
        <w:tab/>
        <w:t xml:space="preserve">               </w:t>
      </w:r>
      <w:proofErr w:type="spellStart"/>
      <w:r w:rsidRPr="00DF42B4">
        <w:rPr>
          <w:rFonts w:eastAsia="Calibri"/>
          <w:color w:val="auto"/>
          <w:kern w:val="0"/>
          <w:sz w:val="12"/>
          <w:szCs w:val="12"/>
          <w:lang w:eastAsia="en-US"/>
          <w14:ligatures w14:val="none"/>
          <w14:cntxtAlts w14:val="0"/>
        </w:rPr>
        <w:t>В.В.Губанова</w:t>
      </w:r>
      <w:proofErr w:type="spellEnd"/>
    </w:p>
    <w:p w:rsidR="00DF42B4" w:rsidRDefault="00DF42B4" w:rsidP="00DF42B4">
      <w:pPr>
        <w:rPr>
          <w:rFonts w:eastAsia="Calibri"/>
          <w:color w:val="auto"/>
          <w:kern w:val="0"/>
          <w:sz w:val="12"/>
          <w:szCs w:val="12"/>
          <w:lang w:eastAsia="en-US"/>
          <w14:ligatures w14:val="none"/>
          <w14:cntxtAlts w14:val="0"/>
        </w:rPr>
      </w:pPr>
    </w:p>
    <w:p w:rsidR="00DF42B4" w:rsidRDefault="00DF42B4" w:rsidP="00DF42B4">
      <w:pPr>
        <w:ind w:left="5670"/>
        <w:jc w:val="center"/>
        <w:rPr>
          <w:kern w:val="0"/>
          <w:sz w:val="12"/>
          <w:szCs w:val="12"/>
          <w:lang w:eastAsia="en-US"/>
          <w14:ligatures w14:val="none"/>
          <w14:cntxtAlts w14:val="0"/>
        </w:rPr>
      </w:pPr>
      <w:bookmarkStart w:id="10" w:name="sub_1004"/>
    </w:p>
    <w:p w:rsidR="00DF42B4" w:rsidRDefault="00DF42B4" w:rsidP="00DF42B4">
      <w:pPr>
        <w:ind w:left="5670"/>
        <w:jc w:val="center"/>
        <w:rPr>
          <w:kern w:val="0"/>
          <w:sz w:val="12"/>
          <w:szCs w:val="12"/>
          <w:lang w:eastAsia="en-US"/>
          <w14:ligatures w14:val="none"/>
          <w14:cntxtAlts w14:val="0"/>
        </w:rPr>
      </w:pPr>
    </w:p>
    <w:p w:rsidR="00DF42B4" w:rsidRPr="00DF42B4" w:rsidRDefault="00DF42B4" w:rsidP="00DF42B4">
      <w:pPr>
        <w:ind w:left="5670"/>
        <w:jc w:val="center"/>
        <w:rPr>
          <w:kern w:val="0"/>
          <w:sz w:val="12"/>
          <w:szCs w:val="12"/>
          <w:lang w:eastAsia="en-US"/>
          <w14:ligatures w14:val="none"/>
          <w14:cntxtAlts w14:val="0"/>
        </w:rPr>
      </w:pPr>
      <w:r w:rsidRPr="00DF42B4">
        <w:rPr>
          <w:kern w:val="0"/>
          <w:sz w:val="12"/>
          <w:szCs w:val="12"/>
          <w:lang w:eastAsia="en-US"/>
          <w14:ligatures w14:val="none"/>
          <w14:cntxtAlts w14:val="0"/>
        </w:rPr>
        <w:t xml:space="preserve">Приложение  1 к постановлению администрации </w:t>
      </w:r>
    </w:p>
    <w:p w:rsidR="00DF42B4" w:rsidRPr="00DF42B4" w:rsidRDefault="00DF42B4" w:rsidP="00DF42B4">
      <w:pPr>
        <w:ind w:left="5670"/>
        <w:jc w:val="center"/>
        <w:rPr>
          <w:kern w:val="0"/>
          <w:sz w:val="12"/>
          <w:szCs w:val="12"/>
          <w:lang w:eastAsia="en-US"/>
          <w14:ligatures w14:val="none"/>
          <w14:cntxtAlts w14:val="0"/>
        </w:rPr>
      </w:pPr>
      <w:proofErr w:type="spellStart"/>
      <w:r w:rsidRPr="00DF42B4">
        <w:rPr>
          <w:kern w:val="0"/>
          <w:sz w:val="12"/>
          <w:szCs w:val="12"/>
          <w:lang w:eastAsia="en-US"/>
          <w14:ligatures w14:val="none"/>
          <w14:cntxtAlts w14:val="0"/>
        </w:rPr>
        <w:t>Нижнекумашкинского</w:t>
      </w:r>
      <w:proofErr w:type="spellEnd"/>
      <w:r w:rsidRPr="00DF42B4">
        <w:rPr>
          <w:kern w:val="0"/>
          <w:sz w:val="12"/>
          <w:szCs w:val="12"/>
          <w:lang w:eastAsia="en-US"/>
          <w14:ligatures w14:val="none"/>
          <w14:cntxtAlts w14:val="0"/>
        </w:rPr>
        <w:t xml:space="preserve">  сельского поселения </w:t>
      </w:r>
      <w:proofErr w:type="spellStart"/>
      <w:r w:rsidRPr="00DF42B4">
        <w:rPr>
          <w:kern w:val="0"/>
          <w:sz w:val="12"/>
          <w:szCs w:val="12"/>
          <w:lang w:eastAsia="en-US"/>
          <w14:ligatures w14:val="none"/>
          <w14:cntxtAlts w14:val="0"/>
        </w:rPr>
        <w:t>Шумерлинского</w:t>
      </w:r>
      <w:proofErr w:type="spellEnd"/>
      <w:r w:rsidRPr="00DF42B4">
        <w:rPr>
          <w:kern w:val="0"/>
          <w:sz w:val="12"/>
          <w:szCs w:val="12"/>
          <w:lang w:eastAsia="en-US"/>
          <w14:ligatures w14:val="none"/>
          <w14:cntxtAlts w14:val="0"/>
        </w:rPr>
        <w:t xml:space="preserve"> района </w:t>
      </w:r>
    </w:p>
    <w:p w:rsidR="00DF42B4" w:rsidRPr="00DF42B4" w:rsidRDefault="00DF42B4" w:rsidP="00DF42B4">
      <w:pPr>
        <w:ind w:left="5670"/>
        <w:jc w:val="center"/>
        <w:rPr>
          <w:color w:val="auto"/>
          <w:kern w:val="0"/>
          <w:sz w:val="12"/>
          <w:szCs w:val="12"/>
          <w14:ligatures w14:val="none"/>
          <w14:cntxtAlts w14:val="0"/>
        </w:rPr>
      </w:pPr>
      <w:r w:rsidRPr="00DF42B4">
        <w:rPr>
          <w:kern w:val="0"/>
          <w:sz w:val="12"/>
          <w:szCs w:val="12"/>
          <w:lang w:eastAsia="en-US"/>
          <w14:ligatures w14:val="none"/>
          <w14:cntxtAlts w14:val="0"/>
        </w:rPr>
        <w:t>От  01.02.2021 г.   № 14</w:t>
      </w:r>
    </w:p>
    <w:p w:rsidR="00DF42B4" w:rsidRPr="00DF42B4" w:rsidRDefault="00DF42B4" w:rsidP="00DF42B4">
      <w:pPr>
        <w:ind w:firstLine="709"/>
        <w:jc w:val="right"/>
        <w:rPr>
          <w:color w:val="auto"/>
          <w:kern w:val="0"/>
          <w:sz w:val="12"/>
          <w:szCs w:val="12"/>
          <w14:ligatures w14:val="none"/>
          <w14:cntxtAlts w14:val="0"/>
        </w:rPr>
      </w:pPr>
    </w:p>
    <w:p w:rsidR="00DF42B4" w:rsidRPr="00DF42B4" w:rsidRDefault="00DF42B4" w:rsidP="00DF42B4">
      <w:pPr>
        <w:ind w:firstLine="709"/>
        <w:jc w:val="right"/>
        <w:rPr>
          <w:color w:val="auto"/>
          <w:kern w:val="0"/>
          <w:sz w:val="12"/>
          <w:szCs w:val="12"/>
          <w14:ligatures w14:val="none"/>
          <w14:cntxtAlts w14:val="0"/>
        </w:rPr>
      </w:pPr>
      <w:r w:rsidRPr="00DF42B4">
        <w:rPr>
          <w:color w:val="auto"/>
          <w:kern w:val="0"/>
          <w:sz w:val="12"/>
          <w:szCs w:val="12"/>
          <w14:ligatures w14:val="none"/>
          <w14:cntxtAlts w14:val="0"/>
        </w:rPr>
        <w:t xml:space="preserve"> Таблица 1</w:t>
      </w:r>
    </w:p>
    <w:p w:rsidR="00DF42B4" w:rsidRPr="00DF42B4" w:rsidRDefault="00DF42B4" w:rsidP="00DF42B4">
      <w:pPr>
        <w:ind w:firstLine="709"/>
        <w:jc w:val="right"/>
        <w:rPr>
          <w:color w:val="auto"/>
          <w:kern w:val="0"/>
          <w:sz w:val="12"/>
          <w:szCs w:val="12"/>
          <w14:ligatures w14:val="none"/>
          <w14:cntxtAlts w14:val="0"/>
        </w:rPr>
      </w:pPr>
    </w:p>
    <w:p w:rsidR="00DF42B4" w:rsidRPr="00DF42B4" w:rsidRDefault="00DF42B4" w:rsidP="00DF42B4">
      <w:pPr>
        <w:jc w:val="center"/>
        <w:outlineLvl w:val="0"/>
        <w:rPr>
          <w:b/>
          <w:bCs/>
          <w:color w:val="auto"/>
          <w:kern w:val="0"/>
          <w:sz w:val="12"/>
          <w:szCs w:val="12"/>
          <w14:ligatures w14:val="none"/>
          <w14:cntxtAlts w14:val="0"/>
        </w:rPr>
      </w:pPr>
      <w:r w:rsidRPr="00DF42B4">
        <w:rPr>
          <w:b/>
          <w:bCs/>
          <w:color w:val="auto"/>
          <w:kern w:val="0"/>
          <w:sz w:val="12"/>
          <w:szCs w:val="12"/>
          <w14:ligatures w14:val="none"/>
          <w14:cntxtAlts w14:val="0"/>
        </w:rPr>
        <w:t xml:space="preserve">Финансирование </w:t>
      </w:r>
      <w:r w:rsidRPr="00DF42B4">
        <w:rPr>
          <w:b/>
          <w:color w:val="auto"/>
          <w:kern w:val="0"/>
          <w:sz w:val="12"/>
          <w:szCs w:val="12"/>
          <w14:ligatures w14:val="none"/>
          <w14:cntxtAlts w14:val="0"/>
        </w:rPr>
        <w:t xml:space="preserve">Муниципальной программы </w:t>
      </w:r>
      <w:r w:rsidRPr="00DF42B4">
        <w:rPr>
          <w:b/>
          <w:bCs/>
          <w:color w:val="auto"/>
          <w:kern w:val="0"/>
          <w:sz w:val="12"/>
          <w:szCs w:val="12"/>
          <w14:ligatures w14:val="none"/>
          <w14:cntxtAlts w14:val="0"/>
        </w:rPr>
        <w:t>в 2019–2035 годах</w:t>
      </w:r>
    </w:p>
    <w:p w:rsidR="00DF42B4" w:rsidRPr="00DF42B4" w:rsidRDefault="00DF42B4" w:rsidP="00DF42B4">
      <w:pPr>
        <w:ind w:right="-291" w:firstLine="709"/>
        <w:jc w:val="right"/>
        <w:rPr>
          <w:color w:val="auto"/>
          <w:kern w:val="0"/>
          <w:sz w:val="12"/>
          <w:szCs w:val="12"/>
          <w14:ligatures w14:val="none"/>
          <w14:cntxtAlts w14:val="0"/>
        </w:rPr>
      </w:pPr>
    </w:p>
    <w:p w:rsidR="00DF42B4" w:rsidRPr="00DF42B4" w:rsidRDefault="00DF42B4" w:rsidP="00DF42B4">
      <w:pPr>
        <w:ind w:right="12" w:firstLine="709"/>
        <w:jc w:val="right"/>
        <w:rPr>
          <w:color w:val="auto"/>
          <w:kern w:val="0"/>
          <w:sz w:val="12"/>
          <w:szCs w:val="12"/>
          <w14:ligatures w14:val="none"/>
          <w14:cntxtAlts w14:val="0"/>
        </w:rPr>
      </w:pPr>
      <w:r w:rsidRPr="00DF42B4">
        <w:rPr>
          <w:color w:val="auto"/>
          <w:kern w:val="0"/>
          <w:sz w:val="12"/>
          <w:szCs w:val="12"/>
          <w14:ligatures w14:val="none"/>
          <w14:cntxtAlts w14:val="0"/>
        </w:rPr>
        <w:t>(тыс. рублей)</w:t>
      </w:r>
    </w:p>
    <w:p w:rsidR="00DF42B4" w:rsidRPr="00DF42B4" w:rsidRDefault="00DF42B4" w:rsidP="00DF42B4">
      <w:pPr>
        <w:autoSpaceDE w:val="0"/>
        <w:autoSpaceDN w:val="0"/>
        <w:adjustRightInd w:val="0"/>
        <w:ind w:firstLine="539"/>
        <w:jc w:val="both"/>
        <w:rPr>
          <w:color w:val="auto"/>
          <w:kern w:val="0"/>
          <w:sz w:val="12"/>
          <w:szCs w:val="12"/>
          <w14:ligatures w14:val="none"/>
          <w14:cntxtAlts w14:val="0"/>
        </w:rPr>
      </w:pPr>
    </w:p>
    <w:tbl>
      <w:tblPr>
        <w:tblW w:w="5000" w:type="pct"/>
        <w:tblLook w:val="00A0" w:firstRow="1" w:lastRow="0" w:firstColumn="1" w:lastColumn="0" w:noHBand="0" w:noVBand="0"/>
      </w:tblPr>
      <w:tblGrid>
        <w:gridCol w:w="1485"/>
        <w:gridCol w:w="851"/>
        <w:gridCol w:w="784"/>
        <w:gridCol w:w="784"/>
        <w:gridCol w:w="784"/>
        <w:gridCol w:w="784"/>
        <w:gridCol w:w="784"/>
        <w:gridCol w:w="784"/>
        <w:gridCol w:w="784"/>
        <w:gridCol w:w="902"/>
        <w:gridCol w:w="852"/>
        <w:gridCol w:w="842"/>
      </w:tblGrid>
      <w:tr w:rsidR="00DF42B4" w:rsidRPr="00DF42B4" w:rsidTr="00DF42B4">
        <w:trPr>
          <w:trHeight w:val="300"/>
        </w:trPr>
        <w:tc>
          <w:tcPr>
            <w:tcW w:w="713" w:type="pct"/>
            <w:vMerge w:val="restart"/>
            <w:tcBorders>
              <w:top w:val="single" w:sz="4" w:space="0" w:color="auto"/>
              <w:left w:val="single" w:sz="4" w:space="0" w:color="auto"/>
              <w:bottom w:val="single" w:sz="4" w:space="0" w:color="auto"/>
              <w:right w:val="single" w:sz="4" w:space="0" w:color="auto"/>
            </w:tcBorders>
            <w:vAlign w:val="center"/>
          </w:tcPr>
          <w:p w:rsidR="00DF42B4" w:rsidRPr="00DF42B4" w:rsidRDefault="00DF42B4" w:rsidP="00DF42B4">
            <w:pPr>
              <w:rPr>
                <w:color w:val="auto"/>
                <w:kern w:val="0"/>
                <w:sz w:val="12"/>
                <w:szCs w:val="12"/>
                <w14:ligatures w14:val="none"/>
                <w14:cntxtAlts w14:val="0"/>
              </w:rPr>
            </w:pPr>
            <w:r w:rsidRPr="00DF42B4">
              <w:rPr>
                <w:color w:val="auto"/>
                <w:kern w:val="0"/>
                <w:sz w:val="12"/>
                <w:szCs w:val="12"/>
                <w14:ligatures w14:val="none"/>
                <w14:cntxtAlts w14:val="0"/>
              </w:rPr>
              <w:lastRenderedPageBreak/>
              <w:t> </w:t>
            </w:r>
          </w:p>
        </w:tc>
        <w:tc>
          <w:tcPr>
            <w:tcW w:w="409" w:type="pct"/>
            <w:vMerge w:val="restart"/>
            <w:tcBorders>
              <w:top w:val="single" w:sz="4" w:space="0" w:color="auto"/>
              <w:left w:val="single" w:sz="4" w:space="0" w:color="auto"/>
              <w:bottom w:val="single" w:sz="4" w:space="0" w:color="auto"/>
              <w:right w:val="single" w:sz="4" w:space="0" w:color="auto"/>
            </w:tcBorders>
            <w:vAlign w:val="center"/>
          </w:tcPr>
          <w:p w:rsidR="00DF42B4" w:rsidRPr="00DF42B4" w:rsidRDefault="00DF42B4" w:rsidP="00DF42B4">
            <w:pPr>
              <w:jc w:val="center"/>
              <w:rPr>
                <w:color w:val="auto"/>
                <w:kern w:val="0"/>
                <w:sz w:val="12"/>
                <w:szCs w:val="12"/>
                <w14:ligatures w14:val="none"/>
                <w14:cntxtAlts w14:val="0"/>
              </w:rPr>
            </w:pPr>
            <w:r w:rsidRPr="00DF42B4">
              <w:rPr>
                <w:color w:val="auto"/>
                <w:kern w:val="0"/>
                <w:sz w:val="12"/>
                <w:szCs w:val="12"/>
                <w14:ligatures w14:val="none"/>
                <w14:cntxtAlts w14:val="0"/>
              </w:rPr>
              <w:t>Всего</w:t>
            </w:r>
          </w:p>
        </w:tc>
        <w:tc>
          <w:tcPr>
            <w:tcW w:w="3878" w:type="pct"/>
            <w:gridSpan w:val="10"/>
            <w:tcBorders>
              <w:top w:val="single" w:sz="4" w:space="0" w:color="auto"/>
              <w:left w:val="nil"/>
              <w:bottom w:val="single" w:sz="4" w:space="0" w:color="auto"/>
              <w:right w:val="single" w:sz="4" w:space="0" w:color="auto"/>
            </w:tcBorders>
            <w:vAlign w:val="center"/>
          </w:tcPr>
          <w:p w:rsidR="00DF42B4" w:rsidRPr="00DF42B4" w:rsidRDefault="00DF42B4" w:rsidP="00DF42B4">
            <w:pPr>
              <w:jc w:val="center"/>
              <w:rPr>
                <w:color w:val="auto"/>
                <w:kern w:val="0"/>
                <w:sz w:val="12"/>
                <w:szCs w:val="12"/>
                <w14:ligatures w14:val="none"/>
                <w14:cntxtAlts w14:val="0"/>
              </w:rPr>
            </w:pPr>
            <w:r w:rsidRPr="00DF42B4">
              <w:rPr>
                <w:color w:val="auto"/>
                <w:kern w:val="0"/>
                <w:sz w:val="12"/>
                <w:szCs w:val="12"/>
                <w14:ligatures w14:val="none"/>
                <w14:cntxtAlts w14:val="0"/>
              </w:rPr>
              <w:t>в том числе</w:t>
            </w:r>
          </w:p>
        </w:tc>
      </w:tr>
      <w:tr w:rsidR="00DF42B4" w:rsidRPr="00DF42B4" w:rsidTr="00DF42B4">
        <w:trPr>
          <w:trHeight w:val="535"/>
        </w:trPr>
        <w:tc>
          <w:tcPr>
            <w:tcW w:w="713" w:type="pct"/>
            <w:vMerge/>
            <w:tcBorders>
              <w:top w:val="single" w:sz="4" w:space="0" w:color="auto"/>
              <w:left w:val="single" w:sz="4" w:space="0" w:color="auto"/>
              <w:bottom w:val="single" w:sz="4" w:space="0" w:color="auto"/>
              <w:right w:val="single" w:sz="4" w:space="0" w:color="auto"/>
            </w:tcBorders>
            <w:vAlign w:val="center"/>
          </w:tcPr>
          <w:p w:rsidR="00DF42B4" w:rsidRPr="00DF42B4" w:rsidRDefault="00DF42B4" w:rsidP="00DF42B4">
            <w:pPr>
              <w:rPr>
                <w:color w:val="auto"/>
                <w:kern w:val="0"/>
                <w:sz w:val="12"/>
                <w:szCs w:val="12"/>
                <w14:ligatures w14:val="none"/>
                <w14:cntxtAlts w14:val="0"/>
              </w:rPr>
            </w:pPr>
          </w:p>
        </w:tc>
        <w:tc>
          <w:tcPr>
            <w:tcW w:w="409" w:type="pct"/>
            <w:vMerge/>
            <w:tcBorders>
              <w:top w:val="single" w:sz="4" w:space="0" w:color="auto"/>
              <w:left w:val="single" w:sz="4" w:space="0" w:color="auto"/>
              <w:bottom w:val="single" w:sz="4" w:space="0" w:color="auto"/>
              <w:right w:val="single" w:sz="4" w:space="0" w:color="auto"/>
            </w:tcBorders>
            <w:vAlign w:val="center"/>
          </w:tcPr>
          <w:p w:rsidR="00DF42B4" w:rsidRPr="00DF42B4" w:rsidRDefault="00DF42B4" w:rsidP="00DF42B4">
            <w:pPr>
              <w:rPr>
                <w:color w:val="auto"/>
                <w:kern w:val="0"/>
                <w:sz w:val="12"/>
                <w:szCs w:val="12"/>
                <w14:ligatures w14:val="none"/>
                <w14:cntxtAlts w14:val="0"/>
              </w:rPr>
            </w:pPr>
          </w:p>
        </w:tc>
        <w:tc>
          <w:tcPr>
            <w:tcW w:w="376" w:type="pct"/>
            <w:tcBorders>
              <w:top w:val="nil"/>
              <w:left w:val="nil"/>
              <w:bottom w:val="single" w:sz="4" w:space="0" w:color="auto"/>
              <w:right w:val="single" w:sz="4" w:space="0" w:color="auto"/>
            </w:tcBorders>
            <w:vAlign w:val="center"/>
          </w:tcPr>
          <w:p w:rsidR="00DF42B4" w:rsidRPr="00DF42B4" w:rsidRDefault="00DF42B4" w:rsidP="00DF42B4">
            <w:pPr>
              <w:jc w:val="center"/>
              <w:rPr>
                <w:bCs/>
                <w:color w:val="auto"/>
                <w:kern w:val="0"/>
                <w:sz w:val="12"/>
                <w:szCs w:val="12"/>
                <w14:ligatures w14:val="none"/>
                <w14:cntxtAlts w14:val="0"/>
              </w:rPr>
            </w:pPr>
            <w:smartTag w:uri="urn:schemas-microsoft-com:office:smarttags" w:element="metricconverter">
              <w:smartTagPr>
                <w:attr w:name="ProductID" w:val="2019 г"/>
              </w:smartTagPr>
              <w:r w:rsidRPr="00DF42B4">
                <w:rPr>
                  <w:bCs/>
                  <w:color w:val="auto"/>
                  <w:kern w:val="0"/>
                  <w:sz w:val="12"/>
                  <w:szCs w:val="12"/>
                  <w14:ligatures w14:val="none"/>
                  <w14:cntxtAlts w14:val="0"/>
                </w:rPr>
                <w:t>2019 г</w:t>
              </w:r>
            </w:smartTag>
            <w:r w:rsidRPr="00DF42B4">
              <w:rPr>
                <w:bCs/>
                <w:color w:val="auto"/>
                <w:kern w:val="0"/>
                <w:sz w:val="12"/>
                <w:szCs w:val="12"/>
                <w14:ligatures w14:val="none"/>
                <w14:cntxtAlts w14:val="0"/>
              </w:rPr>
              <w:t>.</w:t>
            </w:r>
          </w:p>
        </w:tc>
        <w:tc>
          <w:tcPr>
            <w:tcW w:w="376" w:type="pct"/>
            <w:tcBorders>
              <w:top w:val="nil"/>
              <w:left w:val="nil"/>
              <w:bottom w:val="single" w:sz="4" w:space="0" w:color="auto"/>
              <w:right w:val="single" w:sz="4" w:space="0" w:color="auto"/>
            </w:tcBorders>
            <w:vAlign w:val="center"/>
          </w:tcPr>
          <w:p w:rsidR="00DF42B4" w:rsidRPr="00DF42B4" w:rsidRDefault="00DF42B4" w:rsidP="00DF42B4">
            <w:pPr>
              <w:jc w:val="center"/>
              <w:rPr>
                <w:bCs/>
                <w:color w:val="auto"/>
                <w:kern w:val="0"/>
                <w:sz w:val="12"/>
                <w:szCs w:val="12"/>
                <w14:ligatures w14:val="none"/>
                <w14:cntxtAlts w14:val="0"/>
              </w:rPr>
            </w:pPr>
            <w:smartTag w:uri="urn:schemas-microsoft-com:office:smarttags" w:element="metricconverter">
              <w:smartTagPr>
                <w:attr w:name="ProductID" w:val="2020 г"/>
              </w:smartTagPr>
              <w:r w:rsidRPr="00DF42B4">
                <w:rPr>
                  <w:bCs/>
                  <w:color w:val="auto"/>
                  <w:kern w:val="0"/>
                  <w:sz w:val="12"/>
                  <w:szCs w:val="12"/>
                  <w14:ligatures w14:val="none"/>
                  <w14:cntxtAlts w14:val="0"/>
                </w:rPr>
                <w:t>2020 г</w:t>
              </w:r>
            </w:smartTag>
            <w:r w:rsidRPr="00DF42B4">
              <w:rPr>
                <w:bCs/>
                <w:color w:val="auto"/>
                <w:kern w:val="0"/>
                <w:sz w:val="12"/>
                <w:szCs w:val="12"/>
                <w14:ligatures w14:val="none"/>
                <w14:cntxtAlts w14:val="0"/>
              </w:rPr>
              <w:t>.</w:t>
            </w:r>
          </w:p>
        </w:tc>
        <w:tc>
          <w:tcPr>
            <w:tcW w:w="376" w:type="pct"/>
            <w:tcBorders>
              <w:top w:val="nil"/>
              <w:left w:val="nil"/>
              <w:bottom w:val="single" w:sz="4" w:space="0" w:color="auto"/>
              <w:right w:val="single" w:sz="4" w:space="0" w:color="auto"/>
            </w:tcBorders>
            <w:vAlign w:val="center"/>
          </w:tcPr>
          <w:p w:rsidR="00DF42B4" w:rsidRPr="00DF42B4" w:rsidRDefault="00DF42B4" w:rsidP="00DF42B4">
            <w:pPr>
              <w:jc w:val="center"/>
              <w:rPr>
                <w:bCs/>
                <w:color w:val="auto"/>
                <w:kern w:val="0"/>
                <w:sz w:val="12"/>
                <w:szCs w:val="12"/>
                <w14:ligatures w14:val="none"/>
                <w14:cntxtAlts w14:val="0"/>
              </w:rPr>
            </w:pPr>
            <w:smartTag w:uri="urn:schemas-microsoft-com:office:smarttags" w:element="metricconverter">
              <w:smartTagPr>
                <w:attr w:name="ProductID" w:val="2021 г"/>
              </w:smartTagPr>
              <w:r w:rsidRPr="00DF42B4">
                <w:rPr>
                  <w:bCs/>
                  <w:color w:val="auto"/>
                  <w:kern w:val="0"/>
                  <w:sz w:val="12"/>
                  <w:szCs w:val="12"/>
                  <w14:ligatures w14:val="none"/>
                  <w14:cntxtAlts w14:val="0"/>
                </w:rPr>
                <w:t>2021 г</w:t>
              </w:r>
            </w:smartTag>
            <w:r w:rsidRPr="00DF42B4">
              <w:rPr>
                <w:bCs/>
                <w:color w:val="auto"/>
                <w:kern w:val="0"/>
                <w:sz w:val="12"/>
                <w:szCs w:val="12"/>
                <w14:ligatures w14:val="none"/>
                <w14:cntxtAlts w14:val="0"/>
              </w:rPr>
              <w:t>.</w:t>
            </w:r>
          </w:p>
        </w:tc>
        <w:tc>
          <w:tcPr>
            <w:tcW w:w="376" w:type="pct"/>
            <w:tcBorders>
              <w:top w:val="nil"/>
              <w:left w:val="nil"/>
              <w:bottom w:val="single" w:sz="4" w:space="0" w:color="auto"/>
              <w:right w:val="single" w:sz="4" w:space="0" w:color="auto"/>
            </w:tcBorders>
            <w:vAlign w:val="center"/>
          </w:tcPr>
          <w:p w:rsidR="00DF42B4" w:rsidRPr="00DF42B4" w:rsidRDefault="00DF42B4" w:rsidP="00DF42B4">
            <w:pPr>
              <w:jc w:val="center"/>
              <w:rPr>
                <w:bCs/>
                <w:color w:val="auto"/>
                <w:kern w:val="0"/>
                <w:sz w:val="12"/>
                <w:szCs w:val="12"/>
                <w14:ligatures w14:val="none"/>
                <w14:cntxtAlts w14:val="0"/>
              </w:rPr>
            </w:pPr>
            <w:smartTag w:uri="urn:schemas-microsoft-com:office:smarttags" w:element="metricconverter">
              <w:smartTagPr>
                <w:attr w:name="ProductID" w:val="2022 г"/>
              </w:smartTagPr>
              <w:r w:rsidRPr="00DF42B4">
                <w:rPr>
                  <w:bCs/>
                  <w:color w:val="auto"/>
                  <w:kern w:val="0"/>
                  <w:sz w:val="12"/>
                  <w:szCs w:val="12"/>
                  <w14:ligatures w14:val="none"/>
                  <w14:cntxtAlts w14:val="0"/>
                </w:rPr>
                <w:t>2022 г</w:t>
              </w:r>
            </w:smartTag>
            <w:r w:rsidRPr="00DF42B4">
              <w:rPr>
                <w:bCs/>
                <w:color w:val="auto"/>
                <w:kern w:val="0"/>
                <w:sz w:val="12"/>
                <w:szCs w:val="12"/>
                <w14:ligatures w14:val="none"/>
                <w14:cntxtAlts w14:val="0"/>
              </w:rPr>
              <w:t>.</w:t>
            </w:r>
          </w:p>
        </w:tc>
        <w:tc>
          <w:tcPr>
            <w:tcW w:w="376" w:type="pct"/>
            <w:tcBorders>
              <w:top w:val="nil"/>
              <w:left w:val="nil"/>
              <w:bottom w:val="single" w:sz="4" w:space="0" w:color="auto"/>
              <w:right w:val="single" w:sz="4" w:space="0" w:color="auto"/>
            </w:tcBorders>
            <w:vAlign w:val="center"/>
          </w:tcPr>
          <w:p w:rsidR="00DF42B4" w:rsidRPr="00DF42B4" w:rsidRDefault="00DF42B4" w:rsidP="00DF42B4">
            <w:pPr>
              <w:jc w:val="center"/>
              <w:rPr>
                <w:bCs/>
                <w:color w:val="auto"/>
                <w:kern w:val="0"/>
                <w:sz w:val="12"/>
                <w:szCs w:val="12"/>
                <w14:ligatures w14:val="none"/>
                <w14:cntxtAlts w14:val="0"/>
              </w:rPr>
            </w:pPr>
            <w:smartTag w:uri="urn:schemas-microsoft-com:office:smarttags" w:element="metricconverter">
              <w:smartTagPr>
                <w:attr w:name="ProductID" w:val="2023 г"/>
              </w:smartTagPr>
              <w:r w:rsidRPr="00DF42B4">
                <w:rPr>
                  <w:bCs/>
                  <w:color w:val="auto"/>
                  <w:kern w:val="0"/>
                  <w:sz w:val="12"/>
                  <w:szCs w:val="12"/>
                  <w14:ligatures w14:val="none"/>
                  <w14:cntxtAlts w14:val="0"/>
                </w:rPr>
                <w:t>2023 г</w:t>
              </w:r>
            </w:smartTag>
            <w:r w:rsidRPr="00DF42B4">
              <w:rPr>
                <w:bCs/>
                <w:color w:val="auto"/>
                <w:kern w:val="0"/>
                <w:sz w:val="12"/>
                <w:szCs w:val="12"/>
                <w14:ligatures w14:val="none"/>
                <w14:cntxtAlts w14:val="0"/>
              </w:rPr>
              <w:t>.</w:t>
            </w:r>
          </w:p>
        </w:tc>
        <w:tc>
          <w:tcPr>
            <w:tcW w:w="376" w:type="pct"/>
            <w:tcBorders>
              <w:top w:val="nil"/>
              <w:left w:val="nil"/>
              <w:bottom w:val="single" w:sz="4" w:space="0" w:color="auto"/>
              <w:right w:val="single" w:sz="4" w:space="0" w:color="auto"/>
            </w:tcBorders>
            <w:vAlign w:val="center"/>
          </w:tcPr>
          <w:p w:rsidR="00DF42B4" w:rsidRPr="00DF42B4" w:rsidRDefault="00DF42B4" w:rsidP="00DF42B4">
            <w:pPr>
              <w:jc w:val="center"/>
              <w:rPr>
                <w:bCs/>
                <w:color w:val="auto"/>
                <w:kern w:val="0"/>
                <w:sz w:val="12"/>
                <w:szCs w:val="12"/>
                <w14:ligatures w14:val="none"/>
                <w14:cntxtAlts w14:val="0"/>
              </w:rPr>
            </w:pPr>
            <w:smartTag w:uri="urn:schemas-microsoft-com:office:smarttags" w:element="metricconverter">
              <w:smartTagPr>
                <w:attr w:name="ProductID" w:val="2024 г"/>
              </w:smartTagPr>
              <w:r w:rsidRPr="00DF42B4">
                <w:rPr>
                  <w:bCs/>
                  <w:color w:val="auto"/>
                  <w:kern w:val="0"/>
                  <w:sz w:val="12"/>
                  <w:szCs w:val="12"/>
                  <w14:ligatures w14:val="none"/>
                  <w14:cntxtAlts w14:val="0"/>
                </w:rPr>
                <w:t>2024 г</w:t>
              </w:r>
            </w:smartTag>
            <w:r w:rsidRPr="00DF42B4">
              <w:rPr>
                <w:bCs/>
                <w:color w:val="auto"/>
                <w:kern w:val="0"/>
                <w:sz w:val="12"/>
                <w:szCs w:val="12"/>
                <w14:ligatures w14:val="none"/>
                <w14:cntxtAlts w14:val="0"/>
              </w:rPr>
              <w:t>.</w:t>
            </w:r>
          </w:p>
        </w:tc>
        <w:tc>
          <w:tcPr>
            <w:tcW w:w="376" w:type="pct"/>
            <w:tcBorders>
              <w:top w:val="nil"/>
              <w:left w:val="nil"/>
              <w:bottom w:val="single" w:sz="4" w:space="0" w:color="auto"/>
              <w:right w:val="single" w:sz="4" w:space="0" w:color="auto"/>
            </w:tcBorders>
            <w:vAlign w:val="center"/>
          </w:tcPr>
          <w:p w:rsidR="00DF42B4" w:rsidRPr="00DF42B4" w:rsidRDefault="00DF42B4" w:rsidP="00DF42B4">
            <w:pPr>
              <w:jc w:val="center"/>
              <w:rPr>
                <w:bCs/>
                <w:color w:val="auto"/>
                <w:kern w:val="0"/>
                <w:sz w:val="12"/>
                <w:szCs w:val="12"/>
                <w14:ligatures w14:val="none"/>
                <w14:cntxtAlts w14:val="0"/>
              </w:rPr>
            </w:pPr>
            <w:smartTag w:uri="urn:schemas-microsoft-com:office:smarttags" w:element="metricconverter">
              <w:smartTagPr>
                <w:attr w:name="ProductID" w:val="2025 г"/>
              </w:smartTagPr>
              <w:r w:rsidRPr="00DF42B4">
                <w:rPr>
                  <w:bCs/>
                  <w:color w:val="auto"/>
                  <w:kern w:val="0"/>
                  <w:sz w:val="12"/>
                  <w:szCs w:val="12"/>
                  <w14:ligatures w14:val="none"/>
                  <w14:cntxtAlts w14:val="0"/>
                </w:rPr>
                <w:t>2025 г</w:t>
              </w:r>
            </w:smartTag>
            <w:r w:rsidRPr="00DF42B4">
              <w:rPr>
                <w:bCs/>
                <w:color w:val="auto"/>
                <w:kern w:val="0"/>
                <w:sz w:val="12"/>
                <w:szCs w:val="12"/>
                <w14:ligatures w14:val="none"/>
                <w14:cntxtAlts w14:val="0"/>
              </w:rPr>
              <w:t>.</w:t>
            </w:r>
          </w:p>
        </w:tc>
        <w:tc>
          <w:tcPr>
            <w:tcW w:w="433" w:type="pct"/>
            <w:tcBorders>
              <w:top w:val="nil"/>
              <w:left w:val="nil"/>
              <w:bottom w:val="single" w:sz="4" w:space="0" w:color="auto"/>
              <w:right w:val="single" w:sz="4" w:space="0" w:color="auto"/>
            </w:tcBorders>
            <w:vAlign w:val="center"/>
          </w:tcPr>
          <w:p w:rsidR="00DF42B4" w:rsidRPr="00DF42B4" w:rsidRDefault="00DF42B4" w:rsidP="00DF42B4">
            <w:pPr>
              <w:jc w:val="center"/>
              <w:rPr>
                <w:bCs/>
                <w:color w:val="auto"/>
                <w:kern w:val="0"/>
                <w:sz w:val="12"/>
                <w:szCs w:val="12"/>
                <w14:ligatures w14:val="none"/>
                <w14:cntxtAlts w14:val="0"/>
              </w:rPr>
            </w:pPr>
            <w:r w:rsidRPr="00DF42B4">
              <w:rPr>
                <w:bCs/>
                <w:color w:val="auto"/>
                <w:kern w:val="0"/>
                <w:sz w:val="12"/>
                <w:szCs w:val="12"/>
                <w14:ligatures w14:val="none"/>
                <w14:cntxtAlts w14:val="0"/>
              </w:rPr>
              <w:t>2019-2025гг.</w:t>
            </w:r>
          </w:p>
        </w:tc>
        <w:tc>
          <w:tcPr>
            <w:tcW w:w="409" w:type="pct"/>
            <w:tcBorders>
              <w:top w:val="nil"/>
              <w:left w:val="nil"/>
              <w:bottom w:val="single" w:sz="4" w:space="0" w:color="auto"/>
              <w:right w:val="single" w:sz="4" w:space="0" w:color="auto"/>
            </w:tcBorders>
            <w:vAlign w:val="center"/>
          </w:tcPr>
          <w:p w:rsidR="00DF42B4" w:rsidRPr="00DF42B4" w:rsidRDefault="00DF42B4" w:rsidP="00DF42B4">
            <w:pPr>
              <w:jc w:val="center"/>
              <w:rPr>
                <w:bCs/>
                <w:color w:val="auto"/>
                <w:kern w:val="0"/>
                <w:sz w:val="12"/>
                <w:szCs w:val="12"/>
                <w14:ligatures w14:val="none"/>
                <w14:cntxtAlts w14:val="0"/>
              </w:rPr>
            </w:pPr>
            <w:r w:rsidRPr="00DF42B4">
              <w:rPr>
                <w:bCs/>
                <w:color w:val="auto"/>
                <w:kern w:val="0"/>
                <w:sz w:val="12"/>
                <w:szCs w:val="12"/>
                <w14:ligatures w14:val="none"/>
                <w14:cntxtAlts w14:val="0"/>
              </w:rPr>
              <w:t>2026-2030гг.</w:t>
            </w:r>
          </w:p>
        </w:tc>
        <w:tc>
          <w:tcPr>
            <w:tcW w:w="404" w:type="pct"/>
            <w:tcBorders>
              <w:top w:val="nil"/>
              <w:left w:val="nil"/>
              <w:bottom w:val="single" w:sz="4" w:space="0" w:color="auto"/>
              <w:right w:val="single" w:sz="4" w:space="0" w:color="auto"/>
            </w:tcBorders>
            <w:vAlign w:val="center"/>
          </w:tcPr>
          <w:p w:rsidR="00DF42B4" w:rsidRPr="00DF42B4" w:rsidRDefault="00DF42B4" w:rsidP="00DF42B4">
            <w:pPr>
              <w:jc w:val="center"/>
              <w:rPr>
                <w:bCs/>
                <w:color w:val="auto"/>
                <w:kern w:val="0"/>
                <w:sz w:val="12"/>
                <w:szCs w:val="12"/>
                <w14:ligatures w14:val="none"/>
                <w14:cntxtAlts w14:val="0"/>
              </w:rPr>
            </w:pPr>
            <w:r w:rsidRPr="00DF42B4">
              <w:rPr>
                <w:bCs/>
                <w:color w:val="auto"/>
                <w:kern w:val="0"/>
                <w:sz w:val="12"/>
                <w:szCs w:val="12"/>
                <w14:ligatures w14:val="none"/>
                <w14:cntxtAlts w14:val="0"/>
              </w:rPr>
              <w:t>2031-</w:t>
            </w:r>
            <w:r w:rsidRPr="00DF42B4">
              <w:rPr>
                <w:bCs/>
                <w:color w:val="auto"/>
                <w:kern w:val="0"/>
                <w:sz w:val="12"/>
                <w:szCs w:val="12"/>
                <w14:ligatures w14:val="none"/>
                <w14:cntxtAlts w14:val="0"/>
              </w:rPr>
              <w:br/>
              <w:t>2035 гг.</w:t>
            </w:r>
          </w:p>
        </w:tc>
      </w:tr>
      <w:tr w:rsidR="00DF42B4" w:rsidRPr="00DF42B4" w:rsidTr="00DF42B4">
        <w:trPr>
          <w:trHeight w:val="300"/>
        </w:trPr>
        <w:tc>
          <w:tcPr>
            <w:tcW w:w="713" w:type="pct"/>
            <w:tcBorders>
              <w:top w:val="nil"/>
              <w:left w:val="single" w:sz="4" w:space="0" w:color="auto"/>
              <w:bottom w:val="single" w:sz="4" w:space="0" w:color="auto"/>
              <w:right w:val="single" w:sz="4" w:space="0" w:color="auto"/>
            </w:tcBorders>
            <w:vAlign w:val="center"/>
          </w:tcPr>
          <w:p w:rsidR="00DF42B4" w:rsidRPr="00DF42B4" w:rsidRDefault="00DF42B4" w:rsidP="00DF42B4">
            <w:pPr>
              <w:rPr>
                <w:color w:val="auto"/>
                <w:kern w:val="0"/>
                <w:sz w:val="12"/>
                <w:szCs w:val="12"/>
                <w14:ligatures w14:val="none"/>
                <w14:cntxtAlts w14:val="0"/>
              </w:rPr>
            </w:pPr>
            <w:r w:rsidRPr="00DF42B4">
              <w:rPr>
                <w:color w:val="auto"/>
                <w:kern w:val="0"/>
                <w:sz w:val="12"/>
                <w:szCs w:val="12"/>
                <w14:ligatures w14:val="none"/>
                <w14:cntxtAlts w14:val="0"/>
              </w:rPr>
              <w:t>Всего</w:t>
            </w:r>
          </w:p>
        </w:tc>
        <w:tc>
          <w:tcPr>
            <w:tcW w:w="409" w:type="pct"/>
            <w:tcBorders>
              <w:top w:val="nil"/>
              <w:left w:val="nil"/>
              <w:bottom w:val="single" w:sz="4" w:space="0" w:color="auto"/>
              <w:right w:val="single" w:sz="4" w:space="0" w:color="auto"/>
            </w:tcBorders>
            <w:vAlign w:val="center"/>
          </w:tcPr>
          <w:p w:rsidR="00DF42B4" w:rsidRPr="00DF42B4" w:rsidRDefault="00DF42B4" w:rsidP="00DF42B4">
            <w:pPr>
              <w:jc w:val="center"/>
              <w:rPr>
                <w:bCs/>
                <w:color w:val="auto"/>
                <w:kern w:val="0"/>
                <w:sz w:val="12"/>
                <w:szCs w:val="12"/>
                <w14:ligatures w14:val="none"/>
                <w14:cntxtAlts w14:val="0"/>
              </w:rPr>
            </w:pPr>
            <w:r w:rsidRPr="00DF42B4">
              <w:rPr>
                <w:kern w:val="0"/>
                <w:sz w:val="12"/>
                <w:szCs w:val="12"/>
                <w14:ligatures w14:val="none"/>
                <w14:cntxtAlts w14:val="0"/>
              </w:rPr>
              <w:t>2738,5</w:t>
            </w:r>
          </w:p>
        </w:tc>
        <w:tc>
          <w:tcPr>
            <w:tcW w:w="376" w:type="pct"/>
            <w:tcBorders>
              <w:top w:val="nil"/>
              <w:left w:val="nil"/>
              <w:bottom w:val="single" w:sz="4" w:space="0" w:color="auto"/>
              <w:right w:val="single" w:sz="4" w:space="0" w:color="auto"/>
            </w:tcBorders>
            <w:vAlign w:val="center"/>
          </w:tcPr>
          <w:p w:rsidR="00DF42B4" w:rsidRPr="00DF42B4" w:rsidRDefault="00DF42B4" w:rsidP="00DF42B4">
            <w:pPr>
              <w:jc w:val="center"/>
              <w:rPr>
                <w:bCs/>
                <w:color w:val="auto"/>
                <w:kern w:val="0"/>
                <w:sz w:val="12"/>
                <w:szCs w:val="12"/>
                <w14:ligatures w14:val="none"/>
                <w14:cntxtAlts w14:val="0"/>
              </w:rPr>
            </w:pPr>
            <w:r w:rsidRPr="00DF42B4">
              <w:rPr>
                <w:bCs/>
                <w:color w:val="auto"/>
                <w:kern w:val="0"/>
                <w:sz w:val="12"/>
                <w:szCs w:val="12"/>
                <w14:ligatures w14:val="none"/>
                <w14:cntxtAlts w14:val="0"/>
              </w:rPr>
              <w:t>2621,3</w:t>
            </w:r>
          </w:p>
        </w:tc>
        <w:tc>
          <w:tcPr>
            <w:tcW w:w="376" w:type="pct"/>
            <w:tcBorders>
              <w:top w:val="nil"/>
              <w:left w:val="nil"/>
              <w:bottom w:val="single" w:sz="4" w:space="0" w:color="auto"/>
              <w:right w:val="single" w:sz="4" w:space="0" w:color="auto"/>
            </w:tcBorders>
            <w:vAlign w:val="center"/>
          </w:tcPr>
          <w:p w:rsidR="00DF42B4" w:rsidRPr="00DF42B4" w:rsidRDefault="00DF42B4" w:rsidP="00DF42B4">
            <w:pPr>
              <w:jc w:val="center"/>
              <w:rPr>
                <w:bCs/>
                <w:color w:val="auto"/>
                <w:kern w:val="0"/>
                <w:sz w:val="12"/>
                <w:szCs w:val="12"/>
                <w14:ligatures w14:val="none"/>
                <w14:cntxtAlts w14:val="0"/>
              </w:rPr>
            </w:pPr>
            <w:r w:rsidRPr="00DF42B4">
              <w:rPr>
                <w:bCs/>
                <w:color w:val="auto"/>
                <w:kern w:val="0"/>
                <w:sz w:val="12"/>
                <w:szCs w:val="12"/>
                <w14:ligatures w14:val="none"/>
                <w14:cntxtAlts w14:val="0"/>
              </w:rPr>
              <w:t>2,0</w:t>
            </w:r>
          </w:p>
        </w:tc>
        <w:tc>
          <w:tcPr>
            <w:tcW w:w="376" w:type="pct"/>
            <w:tcBorders>
              <w:top w:val="nil"/>
              <w:left w:val="nil"/>
              <w:bottom w:val="single" w:sz="4" w:space="0" w:color="auto"/>
              <w:right w:val="single" w:sz="4" w:space="0" w:color="auto"/>
            </w:tcBorders>
            <w:vAlign w:val="center"/>
          </w:tcPr>
          <w:p w:rsidR="00DF42B4" w:rsidRPr="00DF42B4" w:rsidRDefault="00DF42B4" w:rsidP="00DF42B4">
            <w:pPr>
              <w:jc w:val="center"/>
              <w:rPr>
                <w:bCs/>
                <w:color w:val="auto"/>
                <w:kern w:val="0"/>
                <w:sz w:val="12"/>
                <w:szCs w:val="12"/>
                <w14:ligatures w14:val="none"/>
                <w14:cntxtAlts w14:val="0"/>
              </w:rPr>
            </w:pPr>
            <w:r w:rsidRPr="00DF42B4">
              <w:rPr>
                <w:bCs/>
                <w:color w:val="auto"/>
                <w:kern w:val="0"/>
                <w:sz w:val="12"/>
                <w:szCs w:val="12"/>
                <w14:ligatures w14:val="none"/>
                <w14:cntxtAlts w14:val="0"/>
              </w:rPr>
              <w:t>38,4</w:t>
            </w:r>
          </w:p>
        </w:tc>
        <w:tc>
          <w:tcPr>
            <w:tcW w:w="376" w:type="pct"/>
            <w:tcBorders>
              <w:top w:val="nil"/>
              <w:left w:val="nil"/>
              <w:bottom w:val="single" w:sz="4" w:space="0" w:color="auto"/>
              <w:right w:val="single" w:sz="4" w:space="0" w:color="auto"/>
            </w:tcBorders>
            <w:vAlign w:val="center"/>
          </w:tcPr>
          <w:p w:rsidR="00DF42B4" w:rsidRPr="00DF42B4" w:rsidRDefault="00DF42B4" w:rsidP="00DF42B4">
            <w:pPr>
              <w:jc w:val="center"/>
              <w:rPr>
                <w:bCs/>
                <w:color w:val="auto"/>
                <w:kern w:val="0"/>
                <w:sz w:val="12"/>
                <w:szCs w:val="12"/>
                <w14:ligatures w14:val="none"/>
                <w14:cntxtAlts w14:val="0"/>
              </w:rPr>
            </w:pPr>
            <w:r w:rsidRPr="00DF42B4">
              <w:rPr>
                <w:bCs/>
                <w:color w:val="auto"/>
                <w:kern w:val="0"/>
                <w:sz w:val="12"/>
                <w:szCs w:val="12"/>
                <w14:ligatures w14:val="none"/>
                <w14:cntxtAlts w14:val="0"/>
              </w:rPr>
              <w:t>38,4</w:t>
            </w:r>
          </w:p>
        </w:tc>
        <w:tc>
          <w:tcPr>
            <w:tcW w:w="376" w:type="pct"/>
            <w:tcBorders>
              <w:top w:val="nil"/>
              <w:left w:val="nil"/>
              <w:bottom w:val="single" w:sz="4" w:space="0" w:color="auto"/>
              <w:right w:val="single" w:sz="4" w:space="0" w:color="auto"/>
            </w:tcBorders>
            <w:vAlign w:val="center"/>
          </w:tcPr>
          <w:p w:rsidR="00DF42B4" w:rsidRPr="00DF42B4" w:rsidRDefault="00DF42B4" w:rsidP="00DF42B4">
            <w:pPr>
              <w:jc w:val="center"/>
              <w:rPr>
                <w:bCs/>
                <w:color w:val="auto"/>
                <w:kern w:val="0"/>
                <w:sz w:val="12"/>
                <w:szCs w:val="12"/>
                <w14:ligatures w14:val="none"/>
                <w14:cntxtAlts w14:val="0"/>
              </w:rPr>
            </w:pPr>
            <w:r w:rsidRPr="00DF42B4">
              <w:rPr>
                <w:bCs/>
                <w:color w:val="auto"/>
                <w:kern w:val="0"/>
                <w:sz w:val="12"/>
                <w:szCs w:val="12"/>
                <w14:ligatures w14:val="none"/>
                <w14:cntxtAlts w14:val="0"/>
              </w:rPr>
              <w:t>38,4</w:t>
            </w:r>
          </w:p>
        </w:tc>
        <w:tc>
          <w:tcPr>
            <w:tcW w:w="376" w:type="pct"/>
            <w:tcBorders>
              <w:top w:val="nil"/>
              <w:left w:val="nil"/>
              <w:bottom w:val="single" w:sz="4" w:space="0" w:color="auto"/>
              <w:right w:val="single" w:sz="4" w:space="0" w:color="auto"/>
            </w:tcBorders>
          </w:tcPr>
          <w:p w:rsidR="00DF42B4" w:rsidRPr="00DF42B4" w:rsidRDefault="00DF42B4" w:rsidP="00DF42B4">
            <w:pPr>
              <w:jc w:val="center"/>
              <w:rPr>
                <w:color w:val="auto"/>
                <w:kern w:val="0"/>
                <w:sz w:val="12"/>
                <w:szCs w:val="12"/>
                <w14:ligatures w14:val="none"/>
                <w14:cntxtAlts w14:val="0"/>
              </w:rPr>
            </w:pPr>
            <w:r w:rsidRPr="00DF42B4">
              <w:rPr>
                <w:bCs/>
                <w:color w:val="auto"/>
                <w:kern w:val="0"/>
                <w:sz w:val="12"/>
                <w:szCs w:val="12"/>
                <w14:ligatures w14:val="none"/>
                <w14:cntxtAlts w14:val="0"/>
              </w:rPr>
              <w:t>0,0</w:t>
            </w:r>
          </w:p>
        </w:tc>
        <w:tc>
          <w:tcPr>
            <w:tcW w:w="376" w:type="pct"/>
            <w:tcBorders>
              <w:top w:val="nil"/>
              <w:left w:val="nil"/>
              <w:bottom w:val="single" w:sz="4" w:space="0" w:color="auto"/>
              <w:right w:val="single" w:sz="4" w:space="0" w:color="auto"/>
            </w:tcBorders>
          </w:tcPr>
          <w:p w:rsidR="00DF42B4" w:rsidRPr="00DF42B4" w:rsidRDefault="00DF42B4" w:rsidP="00DF42B4">
            <w:pPr>
              <w:jc w:val="center"/>
              <w:rPr>
                <w:color w:val="auto"/>
                <w:kern w:val="0"/>
                <w:sz w:val="12"/>
                <w:szCs w:val="12"/>
                <w14:ligatures w14:val="none"/>
                <w14:cntxtAlts w14:val="0"/>
              </w:rPr>
            </w:pPr>
            <w:r w:rsidRPr="00DF42B4">
              <w:rPr>
                <w:bCs/>
                <w:color w:val="auto"/>
                <w:kern w:val="0"/>
                <w:sz w:val="12"/>
                <w:szCs w:val="12"/>
                <w14:ligatures w14:val="none"/>
                <w14:cntxtAlts w14:val="0"/>
              </w:rPr>
              <w:t>0,0</w:t>
            </w:r>
          </w:p>
        </w:tc>
        <w:tc>
          <w:tcPr>
            <w:tcW w:w="433" w:type="pct"/>
            <w:tcBorders>
              <w:top w:val="nil"/>
              <w:left w:val="nil"/>
              <w:bottom w:val="single" w:sz="4" w:space="0" w:color="auto"/>
              <w:right w:val="single" w:sz="4" w:space="0" w:color="auto"/>
            </w:tcBorders>
          </w:tcPr>
          <w:p w:rsidR="00DF42B4" w:rsidRPr="00DF42B4" w:rsidRDefault="00DF42B4" w:rsidP="00DF42B4">
            <w:pPr>
              <w:jc w:val="center"/>
              <w:rPr>
                <w:color w:val="auto"/>
                <w:kern w:val="0"/>
                <w:sz w:val="12"/>
                <w:szCs w:val="12"/>
                <w14:ligatures w14:val="none"/>
                <w14:cntxtAlts w14:val="0"/>
              </w:rPr>
            </w:pPr>
            <w:r w:rsidRPr="00DF42B4">
              <w:rPr>
                <w:bCs/>
                <w:color w:val="auto"/>
                <w:kern w:val="0"/>
                <w:sz w:val="12"/>
                <w:szCs w:val="12"/>
                <w14:ligatures w14:val="none"/>
                <w14:cntxtAlts w14:val="0"/>
              </w:rPr>
              <w:t>0,0</w:t>
            </w:r>
          </w:p>
        </w:tc>
        <w:tc>
          <w:tcPr>
            <w:tcW w:w="409" w:type="pct"/>
            <w:tcBorders>
              <w:top w:val="nil"/>
              <w:left w:val="nil"/>
              <w:bottom w:val="single" w:sz="4" w:space="0" w:color="auto"/>
              <w:right w:val="single" w:sz="4" w:space="0" w:color="auto"/>
            </w:tcBorders>
          </w:tcPr>
          <w:p w:rsidR="00DF42B4" w:rsidRPr="00DF42B4" w:rsidRDefault="00DF42B4" w:rsidP="00DF42B4">
            <w:pPr>
              <w:jc w:val="center"/>
              <w:rPr>
                <w:color w:val="auto"/>
                <w:kern w:val="0"/>
                <w:sz w:val="12"/>
                <w:szCs w:val="12"/>
                <w14:ligatures w14:val="none"/>
                <w14:cntxtAlts w14:val="0"/>
              </w:rPr>
            </w:pPr>
            <w:r w:rsidRPr="00DF42B4">
              <w:rPr>
                <w:bCs/>
                <w:color w:val="auto"/>
                <w:kern w:val="0"/>
                <w:sz w:val="12"/>
                <w:szCs w:val="12"/>
                <w14:ligatures w14:val="none"/>
                <w14:cntxtAlts w14:val="0"/>
              </w:rPr>
              <w:t>0,0</w:t>
            </w:r>
          </w:p>
        </w:tc>
        <w:tc>
          <w:tcPr>
            <w:tcW w:w="404" w:type="pct"/>
            <w:tcBorders>
              <w:top w:val="nil"/>
              <w:left w:val="nil"/>
              <w:bottom w:val="single" w:sz="4" w:space="0" w:color="auto"/>
              <w:right w:val="single" w:sz="4" w:space="0" w:color="auto"/>
            </w:tcBorders>
          </w:tcPr>
          <w:p w:rsidR="00DF42B4" w:rsidRPr="00DF42B4" w:rsidRDefault="00DF42B4" w:rsidP="00DF42B4">
            <w:pPr>
              <w:jc w:val="center"/>
              <w:rPr>
                <w:color w:val="auto"/>
                <w:kern w:val="0"/>
                <w:sz w:val="12"/>
                <w:szCs w:val="12"/>
                <w14:ligatures w14:val="none"/>
                <w14:cntxtAlts w14:val="0"/>
              </w:rPr>
            </w:pPr>
            <w:r w:rsidRPr="00DF42B4">
              <w:rPr>
                <w:bCs/>
                <w:color w:val="auto"/>
                <w:kern w:val="0"/>
                <w:sz w:val="12"/>
                <w:szCs w:val="12"/>
                <w14:ligatures w14:val="none"/>
                <w14:cntxtAlts w14:val="0"/>
              </w:rPr>
              <w:t>0,0</w:t>
            </w:r>
          </w:p>
        </w:tc>
      </w:tr>
      <w:tr w:rsidR="00DF42B4" w:rsidRPr="00DF42B4" w:rsidTr="00DF42B4">
        <w:trPr>
          <w:trHeight w:val="285"/>
        </w:trPr>
        <w:tc>
          <w:tcPr>
            <w:tcW w:w="713" w:type="pct"/>
            <w:tcBorders>
              <w:top w:val="nil"/>
              <w:left w:val="single" w:sz="4" w:space="0" w:color="auto"/>
              <w:bottom w:val="single" w:sz="4" w:space="0" w:color="auto"/>
              <w:right w:val="single" w:sz="4" w:space="0" w:color="auto"/>
            </w:tcBorders>
            <w:vAlign w:val="center"/>
          </w:tcPr>
          <w:p w:rsidR="00DF42B4" w:rsidRPr="00DF42B4" w:rsidRDefault="00DF42B4" w:rsidP="00DF42B4">
            <w:pPr>
              <w:jc w:val="both"/>
              <w:rPr>
                <w:color w:val="auto"/>
                <w:kern w:val="0"/>
                <w:sz w:val="12"/>
                <w:szCs w:val="12"/>
                <w14:ligatures w14:val="none"/>
                <w14:cntxtAlts w14:val="0"/>
              </w:rPr>
            </w:pPr>
            <w:r w:rsidRPr="00DF42B4">
              <w:rPr>
                <w:color w:val="auto"/>
                <w:kern w:val="0"/>
                <w:sz w:val="12"/>
                <w:szCs w:val="12"/>
                <w14:ligatures w14:val="none"/>
                <w14:cntxtAlts w14:val="0"/>
              </w:rPr>
              <w:t>в том числе за счет средств:</w:t>
            </w:r>
          </w:p>
        </w:tc>
        <w:tc>
          <w:tcPr>
            <w:tcW w:w="409" w:type="pct"/>
            <w:tcBorders>
              <w:top w:val="nil"/>
              <w:left w:val="nil"/>
              <w:bottom w:val="single" w:sz="4" w:space="0" w:color="auto"/>
              <w:right w:val="single" w:sz="4" w:space="0" w:color="auto"/>
            </w:tcBorders>
            <w:vAlign w:val="center"/>
          </w:tcPr>
          <w:p w:rsidR="00DF42B4" w:rsidRPr="00DF42B4" w:rsidRDefault="00DF42B4" w:rsidP="00DF42B4">
            <w:pPr>
              <w:jc w:val="center"/>
              <w:rPr>
                <w:bCs/>
                <w:color w:val="auto"/>
                <w:kern w:val="0"/>
                <w:sz w:val="12"/>
                <w:szCs w:val="12"/>
                <w14:ligatures w14:val="none"/>
                <w14:cntxtAlts w14:val="0"/>
              </w:rPr>
            </w:pPr>
          </w:p>
        </w:tc>
        <w:tc>
          <w:tcPr>
            <w:tcW w:w="376" w:type="pct"/>
            <w:tcBorders>
              <w:top w:val="nil"/>
              <w:left w:val="nil"/>
              <w:bottom w:val="single" w:sz="4" w:space="0" w:color="auto"/>
              <w:right w:val="single" w:sz="4" w:space="0" w:color="auto"/>
            </w:tcBorders>
            <w:vAlign w:val="center"/>
          </w:tcPr>
          <w:p w:rsidR="00DF42B4" w:rsidRPr="00DF42B4" w:rsidRDefault="00DF42B4" w:rsidP="00DF42B4">
            <w:pPr>
              <w:jc w:val="center"/>
              <w:rPr>
                <w:bCs/>
                <w:color w:val="auto"/>
                <w:kern w:val="0"/>
                <w:sz w:val="12"/>
                <w:szCs w:val="12"/>
                <w14:ligatures w14:val="none"/>
                <w14:cntxtAlts w14:val="0"/>
              </w:rPr>
            </w:pPr>
          </w:p>
        </w:tc>
        <w:tc>
          <w:tcPr>
            <w:tcW w:w="376" w:type="pct"/>
            <w:tcBorders>
              <w:top w:val="nil"/>
              <w:left w:val="nil"/>
              <w:bottom w:val="single" w:sz="4" w:space="0" w:color="auto"/>
              <w:right w:val="single" w:sz="4" w:space="0" w:color="auto"/>
            </w:tcBorders>
            <w:vAlign w:val="center"/>
          </w:tcPr>
          <w:p w:rsidR="00DF42B4" w:rsidRPr="00DF42B4" w:rsidRDefault="00DF42B4" w:rsidP="00DF42B4">
            <w:pPr>
              <w:jc w:val="center"/>
              <w:rPr>
                <w:bCs/>
                <w:color w:val="auto"/>
                <w:kern w:val="0"/>
                <w:sz w:val="12"/>
                <w:szCs w:val="12"/>
                <w14:ligatures w14:val="none"/>
                <w14:cntxtAlts w14:val="0"/>
              </w:rPr>
            </w:pPr>
          </w:p>
        </w:tc>
        <w:tc>
          <w:tcPr>
            <w:tcW w:w="376" w:type="pct"/>
            <w:tcBorders>
              <w:top w:val="nil"/>
              <w:left w:val="nil"/>
              <w:bottom w:val="single" w:sz="4" w:space="0" w:color="auto"/>
              <w:right w:val="single" w:sz="4" w:space="0" w:color="auto"/>
            </w:tcBorders>
            <w:vAlign w:val="center"/>
          </w:tcPr>
          <w:p w:rsidR="00DF42B4" w:rsidRPr="00DF42B4" w:rsidRDefault="00DF42B4" w:rsidP="00DF42B4">
            <w:pPr>
              <w:jc w:val="center"/>
              <w:rPr>
                <w:bCs/>
                <w:color w:val="auto"/>
                <w:kern w:val="0"/>
                <w:sz w:val="12"/>
                <w:szCs w:val="12"/>
                <w14:ligatures w14:val="none"/>
                <w14:cntxtAlts w14:val="0"/>
              </w:rPr>
            </w:pPr>
          </w:p>
        </w:tc>
        <w:tc>
          <w:tcPr>
            <w:tcW w:w="376" w:type="pct"/>
            <w:tcBorders>
              <w:top w:val="nil"/>
              <w:left w:val="nil"/>
              <w:bottom w:val="single" w:sz="4" w:space="0" w:color="auto"/>
              <w:right w:val="single" w:sz="4" w:space="0" w:color="auto"/>
            </w:tcBorders>
          </w:tcPr>
          <w:p w:rsidR="00DF42B4" w:rsidRPr="00DF42B4" w:rsidRDefault="00DF42B4" w:rsidP="00DF42B4">
            <w:pPr>
              <w:jc w:val="center"/>
              <w:rPr>
                <w:color w:val="auto"/>
                <w:kern w:val="0"/>
                <w:sz w:val="12"/>
                <w:szCs w:val="12"/>
                <w14:ligatures w14:val="none"/>
                <w14:cntxtAlts w14:val="0"/>
              </w:rPr>
            </w:pPr>
          </w:p>
        </w:tc>
        <w:tc>
          <w:tcPr>
            <w:tcW w:w="376" w:type="pct"/>
            <w:tcBorders>
              <w:top w:val="nil"/>
              <w:left w:val="nil"/>
              <w:bottom w:val="single" w:sz="4" w:space="0" w:color="auto"/>
              <w:right w:val="single" w:sz="4" w:space="0" w:color="auto"/>
            </w:tcBorders>
          </w:tcPr>
          <w:p w:rsidR="00DF42B4" w:rsidRPr="00DF42B4" w:rsidRDefault="00DF42B4" w:rsidP="00DF42B4">
            <w:pPr>
              <w:jc w:val="center"/>
              <w:rPr>
                <w:color w:val="auto"/>
                <w:kern w:val="0"/>
                <w:sz w:val="12"/>
                <w:szCs w:val="12"/>
                <w14:ligatures w14:val="none"/>
                <w14:cntxtAlts w14:val="0"/>
              </w:rPr>
            </w:pPr>
          </w:p>
        </w:tc>
        <w:tc>
          <w:tcPr>
            <w:tcW w:w="376" w:type="pct"/>
            <w:tcBorders>
              <w:top w:val="nil"/>
              <w:left w:val="nil"/>
              <w:bottom w:val="single" w:sz="4" w:space="0" w:color="auto"/>
              <w:right w:val="single" w:sz="4" w:space="0" w:color="auto"/>
            </w:tcBorders>
          </w:tcPr>
          <w:p w:rsidR="00DF42B4" w:rsidRPr="00DF42B4" w:rsidRDefault="00DF42B4" w:rsidP="00DF42B4">
            <w:pPr>
              <w:jc w:val="center"/>
              <w:rPr>
                <w:color w:val="auto"/>
                <w:kern w:val="0"/>
                <w:sz w:val="12"/>
                <w:szCs w:val="12"/>
                <w14:ligatures w14:val="none"/>
                <w14:cntxtAlts w14:val="0"/>
              </w:rPr>
            </w:pPr>
          </w:p>
        </w:tc>
        <w:tc>
          <w:tcPr>
            <w:tcW w:w="376" w:type="pct"/>
            <w:tcBorders>
              <w:top w:val="nil"/>
              <w:left w:val="nil"/>
              <w:bottom w:val="single" w:sz="4" w:space="0" w:color="auto"/>
              <w:right w:val="single" w:sz="4" w:space="0" w:color="auto"/>
            </w:tcBorders>
          </w:tcPr>
          <w:p w:rsidR="00DF42B4" w:rsidRPr="00DF42B4" w:rsidRDefault="00DF42B4" w:rsidP="00DF42B4">
            <w:pPr>
              <w:jc w:val="center"/>
              <w:rPr>
                <w:color w:val="auto"/>
                <w:kern w:val="0"/>
                <w:sz w:val="12"/>
                <w:szCs w:val="12"/>
                <w14:ligatures w14:val="none"/>
                <w14:cntxtAlts w14:val="0"/>
              </w:rPr>
            </w:pPr>
          </w:p>
        </w:tc>
        <w:tc>
          <w:tcPr>
            <w:tcW w:w="433" w:type="pct"/>
            <w:tcBorders>
              <w:top w:val="nil"/>
              <w:left w:val="nil"/>
              <w:bottom w:val="single" w:sz="4" w:space="0" w:color="auto"/>
              <w:right w:val="single" w:sz="4" w:space="0" w:color="auto"/>
            </w:tcBorders>
          </w:tcPr>
          <w:p w:rsidR="00DF42B4" w:rsidRPr="00DF42B4" w:rsidRDefault="00DF42B4" w:rsidP="00DF42B4">
            <w:pPr>
              <w:jc w:val="center"/>
              <w:rPr>
                <w:color w:val="auto"/>
                <w:kern w:val="0"/>
                <w:sz w:val="12"/>
                <w:szCs w:val="12"/>
                <w14:ligatures w14:val="none"/>
                <w14:cntxtAlts w14:val="0"/>
              </w:rPr>
            </w:pPr>
          </w:p>
        </w:tc>
        <w:tc>
          <w:tcPr>
            <w:tcW w:w="409" w:type="pct"/>
            <w:tcBorders>
              <w:top w:val="nil"/>
              <w:left w:val="nil"/>
              <w:bottom w:val="single" w:sz="4" w:space="0" w:color="auto"/>
              <w:right w:val="single" w:sz="4" w:space="0" w:color="auto"/>
            </w:tcBorders>
          </w:tcPr>
          <w:p w:rsidR="00DF42B4" w:rsidRPr="00DF42B4" w:rsidRDefault="00DF42B4" w:rsidP="00DF42B4">
            <w:pPr>
              <w:jc w:val="center"/>
              <w:rPr>
                <w:color w:val="auto"/>
                <w:kern w:val="0"/>
                <w:sz w:val="12"/>
                <w:szCs w:val="12"/>
                <w14:ligatures w14:val="none"/>
                <w14:cntxtAlts w14:val="0"/>
              </w:rPr>
            </w:pPr>
          </w:p>
        </w:tc>
        <w:tc>
          <w:tcPr>
            <w:tcW w:w="404" w:type="pct"/>
            <w:tcBorders>
              <w:top w:val="nil"/>
              <w:left w:val="nil"/>
              <w:bottom w:val="single" w:sz="4" w:space="0" w:color="auto"/>
              <w:right w:val="single" w:sz="4" w:space="0" w:color="auto"/>
            </w:tcBorders>
          </w:tcPr>
          <w:p w:rsidR="00DF42B4" w:rsidRPr="00DF42B4" w:rsidRDefault="00DF42B4" w:rsidP="00DF42B4">
            <w:pPr>
              <w:jc w:val="center"/>
              <w:rPr>
                <w:color w:val="auto"/>
                <w:kern w:val="0"/>
                <w:sz w:val="12"/>
                <w:szCs w:val="12"/>
                <w14:ligatures w14:val="none"/>
                <w14:cntxtAlts w14:val="0"/>
              </w:rPr>
            </w:pPr>
          </w:p>
        </w:tc>
      </w:tr>
      <w:tr w:rsidR="00DF42B4" w:rsidRPr="00DF42B4" w:rsidTr="00DF42B4">
        <w:trPr>
          <w:trHeight w:val="300"/>
        </w:trPr>
        <w:tc>
          <w:tcPr>
            <w:tcW w:w="713" w:type="pct"/>
            <w:tcBorders>
              <w:top w:val="nil"/>
              <w:left w:val="single" w:sz="4" w:space="0" w:color="auto"/>
              <w:bottom w:val="single" w:sz="4" w:space="0" w:color="auto"/>
              <w:right w:val="single" w:sz="4" w:space="0" w:color="auto"/>
            </w:tcBorders>
            <w:vAlign w:val="center"/>
          </w:tcPr>
          <w:p w:rsidR="00DF42B4" w:rsidRPr="00DF42B4" w:rsidRDefault="00DF42B4" w:rsidP="00DF42B4">
            <w:pPr>
              <w:jc w:val="both"/>
              <w:rPr>
                <w:color w:val="auto"/>
                <w:kern w:val="0"/>
                <w:sz w:val="12"/>
                <w:szCs w:val="12"/>
                <w14:ligatures w14:val="none"/>
                <w14:cntxtAlts w14:val="0"/>
              </w:rPr>
            </w:pPr>
            <w:r w:rsidRPr="00DF42B4">
              <w:rPr>
                <w:color w:val="auto"/>
                <w:kern w:val="0"/>
                <w:sz w:val="12"/>
                <w:szCs w:val="12"/>
                <w14:ligatures w14:val="none"/>
                <w14:cntxtAlts w14:val="0"/>
              </w:rPr>
              <w:t>федерального бюджета</w:t>
            </w:r>
          </w:p>
        </w:tc>
        <w:tc>
          <w:tcPr>
            <w:tcW w:w="409" w:type="pct"/>
            <w:tcBorders>
              <w:top w:val="nil"/>
              <w:left w:val="nil"/>
              <w:bottom w:val="single" w:sz="4" w:space="0" w:color="auto"/>
              <w:right w:val="single" w:sz="4" w:space="0" w:color="auto"/>
            </w:tcBorders>
          </w:tcPr>
          <w:p w:rsidR="00DF42B4" w:rsidRPr="00DF42B4" w:rsidRDefault="00DF42B4" w:rsidP="00DF42B4">
            <w:pPr>
              <w:jc w:val="center"/>
              <w:rPr>
                <w:color w:val="auto"/>
                <w:kern w:val="0"/>
                <w:sz w:val="12"/>
                <w:szCs w:val="12"/>
                <w14:ligatures w14:val="none"/>
                <w14:cntxtAlts w14:val="0"/>
              </w:rPr>
            </w:pPr>
            <w:r w:rsidRPr="00DF42B4">
              <w:rPr>
                <w:bCs/>
                <w:color w:val="auto"/>
                <w:kern w:val="0"/>
                <w:sz w:val="12"/>
                <w:szCs w:val="12"/>
                <w14:ligatures w14:val="none"/>
                <w14:cntxtAlts w14:val="0"/>
              </w:rPr>
              <w:t>0,0</w:t>
            </w:r>
          </w:p>
        </w:tc>
        <w:tc>
          <w:tcPr>
            <w:tcW w:w="376" w:type="pct"/>
            <w:tcBorders>
              <w:top w:val="nil"/>
              <w:left w:val="nil"/>
              <w:bottom w:val="single" w:sz="4" w:space="0" w:color="auto"/>
              <w:right w:val="single" w:sz="4" w:space="0" w:color="auto"/>
            </w:tcBorders>
          </w:tcPr>
          <w:p w:rsidR="00DF42B4" w:rsidRPr="00DF42B4" w:rsidRDefault="00DF42B4" w:rsidP="00DF42B4">
            <w:pPr>
              <w:jc w:val="center"/>
              <w:rPr>
                <w:color w:val="auto"/>
                <w:kern w:val="0"/>
                <w:sz w:val="12"/>
                <w:szCs w:val="12"/>
                <w14:ligatures w14:val="none"/>
                <w14:cntxtAlts w14:val="0"/>
              </w:rPr>
            </w:pPr>
            <w:r w:rsidRPr="00DF42B4">
              <w:rPr>
                <w:bCs/>
                <w:color w:val="auto"/>
                <w:kern w:val="0"/>
                <w:sz w:val="12"/>
                <w:szCs w:val="12"/>
                <w14:ligatures w14:val="none"/>
                <w14:cntxtAlts w14:val="0"/>
              </w:rPr>
              <w:t>0,0</w:t>
            </w:r>
          </w:p>
        </w:tc>
        <w:tc>
          <w:tcPr>
            <w:tcW w:w="376" w:type="pct"/>
            <w:tcBorders>
              <w:top w:val="nil"/>
              <w:left w:val="nil"/>
              <w:bottom w:val="single" w:sz="4" w:space="0" w:color="auto"/>
              <w:right w:val="single" w:sz="4" w:space="0" w:color="auto"/>
            </w:tcBorders>
          </w:tcPr>
          <w:p w:rsidR="00DF42B4" w:rsidRPr="00DF42B4" w:rsidRDefault="00DF42B4" w:rsidP="00DF42B4">
            <w:pPr>
              <w:jc w:val="center"/>
              <w:rPr>
                <w:color w:val="auto"/>
                <w:kern w:val="0"/>
                <w:sz w:val="12"/>
                <w:szCs w:val="12"/>
                <w14:ligatures w14:val="none"/>
                <w14:cntxtAlts w14:val="0"/>
              </w:rPr>
            </w:pPr>
            <w:r w:rsidRPr="00DF42B4">
              <w:rPr>
                <w:bCs/>
                <w:color w:val="auto"/>
                <w:kern w:val="0"/>
                <w:sz w:val="12"/>
                <w:szCs w:val="12"/>
                <w14:ligatures w14:val="none"/>
                <w14:cntxtAlts w14:val="0"/>
              </w:rPr>
              <w:t>0,0</w:t>
            </w:r>
          </w:p>
        </w:tc>
        <w:tc>
          <w:tcPr>
            <w:tcW w:w="376" w:type="pct"/>
            <w:tcBorders>
              <w:top w:val="nil"/>
              <w:left w:val="nil"/>
              <w:bottom w:val="single" w:sz="4" w:space="0" w:color="auto"/>
              <w:right w:val="single" w:sz="4" w:space="0" w:color="auto"/>
            </w:tcBorders>
          </w:tcPr>
          <w:p w:rsidR="00DF42B4" w:rsidRPr="00DF42B4" w:rsidRDefault="00DF42B4" w:rsidP="00DF42B4">
            <w:pPr>
              <w:jc w:val="center"/>
              <w:rPr>
                <w:color w:val="auto"/>
                <w:kern w:val="0"/>
                <w:sz w:val="12"/>
                <w:szCs w:val="12"/>
                <w14:ligatures w14:val="none"/>
                <w14:cntxtAlts w14:val="0"/>
              </w:rPr>
            </w:pPr>
            <w:r w:rsidRPr="00DF42B4">
              <w:rPr>
                <w:bCs/>
                <w:color w:val="auto"/>
                <w:kern w:val="0"/>
                <w:sz w:val="12"/>
                <w:szCs w:val="12"/>
                <w14:ligatures w14:val="none"/>
                <w14:cntxtAlts w14:val="0"/>
              </w:rPr>
              <w:t>0,0</w:t>
            </w:r>
          </w:p>
        </w:tc>
        <w:tc>
          <w:tcPr>
            <w:tcW w:w="376" w:type="pct"/>
            <w:tcBorders>
              <w:top w:val="nil"/>
              <w:left w:val="nil"/>
              <w:bottom w:val="single" w:sz="4" w:space="0" w:color="auto"/>
              <w:right w:val="single" w:sz="4" w:space="0" w:color="auto"/>
            </w:tcBorders>
          </w:tcPr>
          <w:p w:rsidR="00DF42B4" w:rsidRPr="00DF42B4" w:rsidRDefault="00DF42B4" w:rsidP="00DF42B4">
            <w:pPr>
              <w:jc w:val="center"/>
              <w:rPr>
                <w:color w:val="auto"/>
                <w:kern w:val="0"/>
                <w:sz w:val="12"/>
                <w:szCs w:val="12"/>
                <w14:ligatures w14:val="none"/>
                <w14:cntxtAlts w14:val="0"/>
              </w:rPr>
            </w:pPr>
            <w:r w:rsidRPr="00DF42B4">
              <w:rPr>
                <w:bCs/>
                <w:color w:val="auto"/>
                <w:kern w:val="0"/>
                <w:sz w:val="12"/>
                <w:szCs w:val="12"/>
                <w14:ligatures w14:val="none"/>
                <w14:cntxtAlts w14:val="0"/>
              </w:rPr>
              <w:t>0,0</w:t>
            </w:r>
          </w:p>
        </w:tc>
        <w:tc>
          <w:tcPr>
            <w:tcW w:w="376" w:type="pct"/>
            <w:tcBorders>
              <w:top w:val="nil"/>
              <w:left w:val="nil"/>
              <w:bottom w:val="single" w:sz="4" w:space="0" w:color="auto"/>
              <w:right w:val="single" w:sz="4" w:space="0" w:color="auto"/>
            </w:tcBorders>
          </w:tcPr>
          <w:p w:rsidR="00DF42B4" w:rsidRPr="00DF42B4" w:rsidRDefault="00DF42B4" w:rsidP="00DF42B4">
            <w:pPr>
              <w:jc w:val="center"/>
              <w:rPr>
                <w:color w:val="auto"/>
                <w:kern w:val="0"/>
                <w:sz w:val="12"/>
                <w:szCs w:val="12"/>
                <w14:ligatures w14:val="none"/>
                <w14:cntxtAlts w14:val="0"/>
              </w:rPr>
            </w:pPr>
            <w:r w:rsidRPr="00DF42B4">
              <w:rPr>
                <w:bCs/>
                <w:color w:val="auto"/>
                <w:kern w:val="0"/>
                <w:sz w:val="12"/>
                <w:szCs w:val="12"/>
                <w14:ligatures w14:val="none"/>
                <w14:cntxtAlts w14:val="0"/>
              </w:rPr>
              <w:t>0,0</w:t>
            </w:r>
          </w:p>
        </w:tc>
        <w:tc>
          <w:tcPr>
            <w:tcW w:w="376" w:type="pct"/>
            <w:tcBorders>
              <w:top w:val="nil"/>
              <w:left w:val="nil"/>
              <w:bottom w:val="single" w:sz="4" w:space="0" w:color="auto"/>
              <w:right w:val="single" w:sz="4" w:space="0" w:color="auto"/>
            </w:tcBorders>
          </w:tcPr>
          <w:p w:rsidR="00DF42B4" w:rsidRPr="00DF42B4" w:rsidRDefault="00DF42B4" w:rsidP="00DF42B4">
            <w:pPr>
              <w:jc w:val="center"/>
              <w:rPr>
                <w:color w:val="auto"/>
                <w:kern w:val="0"/>
                <w:sz w:val="12"/>
                <w:szCs w:val="12"/>
                <w14:ligatures w14:val="none"/>
                <w14:cntxtAlts w14:val="0"/>
              </w:rPr>
            </w:pPr>
            <w:r w:rsidRPr="00DF42B4">
              <w:rPr>
                <w:bCs/>
                <w:color w:val="auto"/>
                <w:kern w:val="0"/>
                <w:sz w:val="12"/>
                <w:szCs w:val="12"/>
                <w14:ligatures w14:val="none"/>
                <w14:cntxtAlts w14:val="0"/>
              </w:rPr>
              <w:t>0,0</w:t>
            </w:r>
          </w:p>
        </w:tc>
        <w:tc>
          <w:tcPr>
            <w:tcW w:w="376" w:type="pct"/>
            <w:tcBorders>
              <w:top w:val="nil"/>
              <w:left w:val="nil"/>
              <w:bottom w:val="single" w:sz="4" w:space="0" w:color="auto"/>
              <w:right w:val="single" w:sz="4" w:space="0" w:color="auto"/>
            </w:tcBorders>
          </w:tcPr>
          <w:p w:rsidR="00DF42B4" w:rsidRPr="00DF42B4" w:rsidRDefault="00DF42B4" w:rsidP="00DF42B4">
            <w:pPr>
              <w:jc w:val="center"/>
              <w:rPr>
                <w:color w:val="auto"/>
                <w:kern w:val="0"/>
                <w:sz w:val="12"/>
                <w:szCs w:val="12"/>
                <w14:ligatures w14:val="none"/>
                <w14:cntxtAlts w14:val="0"/>
              </w:rPr>
            </w:pPr>
            <w:r w:rsidRPr="00DF42B4">
              <w:rPr>
                <w:bCs/>
                <w:color w:val="auto"/>
                <w:kern w:val="0"/>
                <w:sz w:val="12"/>
                <w:szCs w:val="12"/>
                <w14:ligatures w14:val="none"/>
                <w14:cntxtAlts w14:val="0"/>
              </w:rPr>
              <w:t>0,0</w:t>
            </w:r>
          </w:p>
        </w:tc>
        <w:tc>
          <w:tcPr>
            <w:tcW w:w="433" w:type="pct"/>
            <w:tcBorders>
              <w:top w:val="nil"/>
              <w:left w:val="nil"/>
              <w:bottom w:val="single" w:sz="4" w:space="0" w:color="auto"/>
              <w:right w:val="single" w:sz="4" w:space="0" w:color="auto"/>
            </w:tcBorders>
          </w:tcPr>
          <w:p w:rsidR="00DF42B4" w:rsidRPr="00DF42B4" w:rsidRDefault="00DF42B4" w:rsidP="00DF42B4">
            <w:pPr>
              <w:jc w:val="center"/>
              <w:rPr>
                <w:color w:val="auto"/>
                <w:kern w:val="0"/>
                <w:sz w:val="12"/>
                <w:szCs w:val="12"/>
                <w14:ligatures w14:val="none"/>
                <w14:cntxtAlts w14:val="0"/>
              </w:rPr>
            </w:pPr>
            <w:r w:rsidRPr="00DF42B4">
              <w:rPr>
                <w:bCs/>
                <w:color w:val="auto"/>
                <w:kern w:val="0"/>
                <w:sz w:val="12"/>
                <w:szCs w:val="12"/>
                <w14:ligatures w14:val="none"/>
                <w14:cntxtAlts w14:val="0"/>
              </w:rPr>
              <w:t>0,0</w:t>
            </w:r>
          </w:p>
        </w:tc>
        <w:tc>
          <w:tcPr>
            <w:tcW w:w="409" w:type="pct"/>
            <w:tcBorders>
              <w:top w:val="nil"/>
              <w:left w:val="nil"/>
              <w:bottom w:val="single" w:sz="4" w:space="0" w:color="auto"/>
              <w:right w:val="single" w:sz="4" w:space="0" w:color="auto"/>
            </w:tcBorders>
          </w:tcPr>
          <w:p w:rsidR="00DF42B4" w:rsidRPr="00DF42B4" w:rsidRDefault="00DF42B4" w:rsidP="00DF42B4">
            <w:pPr>
              <w:jc w:val="center"/>
              <w:rPr>
                <w:color w:val="auto"/>
                <w:kern w:val="0"/>
                <w:sz w:val="12"/>
                <w:szCs w:val="12"/>
                <w14:ligatures w14:val="none"/>
                <w14:cntxtAlts w14:val="0"/>
              </w:rPr>
            </w:pPr>
            <w:r w:rsidRPr="00DF42B4">
              <w:rPr>
                <w:bCs/>
                <w:color w:val="auto"/>
                <w:kern w:val="0"/>
                <w:sz w:val="12"/>
                <w:szCs w:val="12"/>
                <w14:ligatures w14:val="none"/>
                <w14:cntxtAlts w14:val="0"/>
              </w:rPr>
              <w:t>0,0</w:t>
            </w:r>
          </w:p>
        </w:tc>
        <w:tc>
          <w:tcPr>
            <w:tcW w:w="404" w:type="pct"/>
            <w:tcBorders>
              <w:top w:val="nil"/>
              <w:left w:val="nil"/>
              <w:bottom w:val="single" w:sz="4" w:space="0" w:color="auto"/>
              <w:right w:val="single" w:sz="4" w:space="0" w:color="auto"/>
            </w:tcBorders>
          </w:tcPr>
          <w:p w:rsidR="00DF42B4" w:rsidRPr="00DF42B4" w:rsidRDefault="00DF42B4" w:rsidP="00DF42B4">
            <w:pPr>
              <w:jc w:val="center"/>
              <w:rPr>
                <w:color w:val="auto"/>
                <w:kern w:val="0"/>
                <w:sz w:val="12"/>
                <w:szCs w:val="12"/>
                <w14:ligatures w14:val="none"/>
                <w14:cntxtAlts w14:val="0"/>
              </w:rPr>
            </w:pPr>
            <w:r w:rsidRPr="00DF42B4">
              <w:rPr>
                <w:bCs/>
                <w:color w:val="auto"/>
                <w:kern w:val="0"/>
                <w:sz w:val="12"/>
                <w:szCs w:val="12"/>
                <w14:ligatures w14:val="none"/>
                <w14:cntxtAlts w14:val="0"/>
              </w:rPr>
              <w:t>0,0</w:t>
            </w:r>
          </w:p>
        </w:tc>
      </w:tr>
      <w:tr w:rsidR="00DF42B4" w:rsidRPr="00DF42B4" w:rsidTr="00DF42B4">
        <w:trPr>
          <w:trHeight w:val="452"/>
        </w:trPr>
        <w:tc>
          <w:tcPr>
            <w:tcW w:w="713" w:type="pct"/>
            <w:tcBorders>
              <w:top w:val="nil"/>
              <w:left w:val="single" w:sz="4" w:space="0" w:color="auto"/>
              <w:bottom w:val="single" w:sz="4" w:space="0" w:color="auto"/>
              <w:right w:val="single" w:sz="4" w:space="0" w:color="auto"/>
            </w:tcBorders>
            <w:vAlign w:val="center"/>
          </w:tcPr>
          <w:p w:rsidR="00DF42B4" w:rsidRPr="00DF42B4" w:rsidRDefault="00DF42B4" w:rsidP="00DF42B4">
            <w:pPr>
              <w:jc w:val="both"/>
              <w:rPr>
                <w:color w:val="auto"/>
                <w:kern w:val="0"/>
                <w:sz w:val="12"/>
                <w:szCs w:val="12"/>
                <w14:ligatures w14:val="none"/>
                <w14:cntxtAlts w14:val="0"/>
              </w:rPr>
            </w:pPr>
            <w:r w:rsidRPr="00DF42B4">
              <w:rPr>
                <w:color w:val="auto"/>
                <w:kern w:val="0"/>
                <w:sz w:val="12"/>
                <w:szCs w:val="12"/>
                <w14:ligatures w14:val="none"/>
                <w14:cntxtAlts w14:val="0"/>
              </w:rPr>
              <w:t>республиканского бюджета Чувашской Республики</w:t>
            </w:r>
          </w:p>
        </w:tc>
        <w:tc>
          <w:tcPr>
            <w:tcW w:w="409" w:type="pct"/>
            <w:tcBorders>
              <w:top w:val="nil"/>
              <w:left w:val="nil"/>
              <w:bottom w:val="single" w:sz="4" w:space="0" w:color="auto"/>
              <w:right w:val="single" w:sz="4" w:space="0" w:color="auto"/>
            </w:tcBorders>
            <w:vAlign w:val="center"/>
          </w:tcPr>
          <w:p w:rsidR="00DF42B4" w:rsidRPr="00DF42B4" w:rsidRDefault="00DF42B4" w:rsidP="00DF42B4">
            <w:pPr>
              <w:jc w:val="center"/>
              <w:rPr>
                <w:bCs/>
                <w:color w:val="auto"/>
                <w:kern w:val="0"/>
                <w:sz w:val="12"/>
                <w:szCs w:val="12"/>
                <w14:ligatures w14:val="none"/>
                <w14:cntxtAlts w14:val="0"/>
              </w:rPr>
            </w:pPr>
            <w:r w:rsidRPr="00DF42B4">
              <w:rPr>
                <w:kern w:val="0"/>
                <w:sz w:val="12"/>
                <w:szCs w:val="12"/>
                <w14:ligatures w14:val="none"/>
                <w14:cntxtAlts w14:val="0"/>
              </w:rPr>
              <w:t>2190,3</w:t>
            </w:r>
          </w:p>
        </w:tc>
        <w:tc>
          <w:tcPr>
            <w:tcW w:w="376" w:type="pct"/>
            <w:tcBorders>
              <w:top w:val="nil"/>
              <w:left w:val="nil"/>
              <w:bottom w:val="single" w:sz="4" w:space="0" w:color="auto"/>
              <w:right w:val="single" w:sz="4" w:space="0" w:color="auto"/>
            </w:tcBorders>
            <w:vAlign w:val="center"/>
          </w:tcPr>
          <w:p w:rsidR="00DF42B4" w:rsidRPr="00DF42B4" w:rsidRDefault="00DF42B4" w:rsidP="00DF42B4">
            <w:pPr>
              <w:jc w:val="center"/>
              <w:rPr>
                <w:bCs/>
                <w:color w:val="auto"/>
                <w:kern w:val="0"/>
                <w:sz w:val="12"/>
                <w:szCs w:val="12"/>
                <w14:ligatures w14:val="none"/>
                <w14:cntxtAlts w14:val="0"/>
              </w:rPr>
            </w:pPr>
            <w:r w:rsidRPr="00DF42B4">
              <w:rPr>
                <w:bCs/>
                <w:color w:val="auto"/>
                <w:kern w:val="0"/>
                <w:sz w:val="12"/>
                <w:szCs w:val="12"/>
                <w14:ligatures w14:val="none"/>
                <w14:cntxtAlts w14:val="0"/>
              </w:rPr>
              <w:t>2073,1</w:t>
            </w:r>
          </w:p>
        </w:tc>
        <w:tc>
          <w:tcPr>
            <w:tcW w:w="376" w:type="pct"/>
            <w:tcBorders>
              <w:top w:val="nil"/>
              <w:left w:val="nil"/>
              <w:bottom w:val="single" w:sz="4" w:space="0" w:color="auto"/>
              <w:right w:val="single" w:sz="4" w:space="0" w:color="auto"/>
            </w:tcBorders>
            <w:vAlign w:val="center"/>
          </w:tcPr>
          <w:p w:rsidR="00DF42B4" w:rsidRPr="00DF42B4" w:rsidRDefault="00DF42B4" w:rsidP="00DF42B4">
            <w:pPr>
              <w:jc w:val="center"/>
              <w:rPr>
                <w:color w:val="auto"/>
                <w:kern w:val="0"/>
                <w:sz w:val="12"/>
                <w:szCs w:val="12"/>
                <w14:ligatures w14:val="none"/>
                <w14:cntxtAlts w14:val="0"/>
              </w:rPr>
            </w:pPr>
            <w:r w:rsidRPr="00DF42B4">
              <w:rPr>
                <w:color w:val="auto"/>
                <w:kern w:val="0"/>
                <w:sz w:val="12"/>
                <w:szCs w:val="12"/>
                <w14:ligatures w14:val="none"/>
                <w14:cntxtAlts w14:val="0"/>
              </w:rPr>
              <w:t>2,0</w:t>
            </w:r>
          </w:p>
        </w:tc>
        <w:tc>
          <w:tcPr>
            <w:tcW w:w="376" w:type="pct"/>
            <w:tcBorders>
              <w:top w:val="nil"/>
              <w:left w:val="nil"/>
              <w:bottom w:val="single" w:sz="4" w:space="0" w:color="auto"/>
              <w:right w:val="single" w:sz="4" w:space="0" w:color="auto"/>
            </w:tcBorders>
            <w:vAlign w:val="center"/>
          </w:tcPr>
          <w:p w:rsidR="00DF42B4" w:rsidRPr="00DF42B4" w:rsidRDefault="00DF42B4" w:rsidP="00DF42B4">
            <w:pPr>
              <w:jc w:val="center"/>
              <w:rPr>
                <w:color w:val="auto"/>
                <w:kern w:val="0"/>
                <w:sz w:val="12"/>
                <w:szCs w:val="12"/>
                <w14:ligatures w14:val="none"/>
                <w14:cntxtAlts w14:val="0"/>
              </w:rPr>
            </w:pPr>
            <w:r w:rsidRPr="00DF42B4">
              <w:rPr>
                <w:color w:val="auto"/>
                <w:kern w:val="0"/>
                <w:sz w:val="12"/>
                <w:szCs w:val="12"/>
                <w14:ligatures w14:val="none"/>
                <w14:cntxtAlts w14:val="0"/>
              </w:rPr>
              <w:t>38,4</w:t>
            </w:r>
          </w:p>
        </w:tc>
        <w:tc>
          <w:tcPr>
            <w:tcW w:w="376" w:type="pct"/>
            <w:tcBorders>
              <w:top w:val="nil"/>
              <w:left w:val="nil"/>
              <w:bottom w:val="single" w:sz="4" w:space="0" w:color="auto"/>
              <w:right w:val="single" w:sz="4" w:space="0" w:color="auto"/>
            </w:tcBorders>
          </w:tcPr>
          <w:p w:rsidR="00DF42B4" w:rsidRPr="00DF42B4" w:rsidRDefault="00DF42B4" w:rsidP="00DF42B4">
            <w:pPr>
              <w:jc w:val="center"/>
              <w:rPr>
                <w:bCs/>
                <w:color w:val="auto"/>
                <w:kern w:val="0"/>
                <w:sz w:val="12"/>
                <w:szCs w:val="12"/>
                <w14:ligatures w14:val="none"/>
                <w14:cntxtAlts w14:val="0"/>
              </w:rPr>
            </w:pPr>
          </w:p>
          <w:p w:rsidR="00DF42B4" w:rsidRPr="00DF42B4" w:rsidRDefault="00DF42B4" w:rsidP="00DF42B4">
            <w:pPr>
              <w:jc w:val="center"/>
              <w:rPr>
                <w:color w:val="auto"/>
                <w:kern w:val="0"/>
                <w:sz w:val="12"/>
                <w:szCs w:val="12"/>
                <w14:ligatures w14:val="none"/>
                <w14:cntxtAlts w14:val="0"/>
              </w:rPr>
            </w:pPr>
            <w:r w:rsidRPr="00DF42B4">
              <w:rPr>
                <w:color w:val="auto"/>
                <w:kern w:val="0"/>
                <w:sz w:val="12"/>
                <w:szCs w:val="12"/>
                <w14:ligatures w14:val="none"/>
                <w14:cntxtAlts w14:val="0"/>
              </w:rPr>
              <w:t>38,4</w:t>
            </w:r>
          </w:p>
        </w:tc>
        <w:tc>
          <w:tcPr>
            <w:tcW w:w="376" w:type="pct"/>
            <w:tcBorders>
              <w:top w:val="nil"/>
              <w:left w:val="nil"/>
              <w:bottom w:val="single" w:sz="4" w:space="0" w:color="auto"/>
              <w:right w:val="single" w:sz="4" w:space="0" w:color="auto"/>
            </w:tcBorders>
          </w:tcPr>
          <w:p w:rsidR="00DF42B4" w:rsidRPr="00DF42B4" w:rsidRDefault="00DF42B4" w:rsidP="00DF42B4">
            <w:pPr>
              <w:jc w:val="center"/>
              <w:rPr>
                <w:bCs/>
                <w:color w:val="auto"/>
                <w:kern w:val="0"/>
                <w:sz w:val="12"/>
                <w:szCs w:val="12"/>
                <w14:ligatures w14:val="none"/>
                <w14:cntxtAlts w14:val="0"/>
              </w:rPr>
            </w:pPr>
          </w:p>
          <w:p w:rsidR="00DF42B4" w:rsidRPr="00DF42B4" w:rsidRDefault="00DF42B4" w:rsidP="00DF42B4">
            <w:pPr>
              <w:jc w:val="center"/>
              <w:rPr>
                <w:color w:val="auto"/>
                <w:kern w:val="0"/>
                <w:sz w:val="12"/>
                <w:szCs w:val="12"/>
                <w14:ligatures w14:val="none"/>
                <w14:cntxtAlts w14:val="0"/>
              </w:rPr>
            </w:pPr>
            <w:r w:rsidRPr="00DF42B4">
              <w:rPr>
                <w:bCs/>
                <w:color w:val="auto"/>
                <w:kern w:val="0"/>
                <w:sz w:val="12"/>
                <w:szCs w:val="12"/>
                <w14:ligatures w14:val="none"/>
                <w14:cntxtAlts w14:val="0"/>
              </w:rPr>
              <w:t>38,4</w:t>
            </w:r>
          </w:p>
        </w:tc>
        <w:tc>
          <w:tcPr>
            <w:tcW w:w="376" w:type="pct"/>
            <w:tcBorders>
              <w:top w:val="nil"/>
              <w:left w:val="nil"/>
              <w:bottom w:val="single" w:sz="4" w:space="0" w:color="auto"/>
              <w:right w:val="single" w:sz="4" w:space="0" w:color="auto"/>
            </w:tcBorders>
          </w:tcPr>
          <w:p w:rsidR="00DF42B4" w:rsidRPr="00DF42B4" w:rsidRDefault="00DF42B4" w:rsidP="00DF42B4">
            <w:pPr>
              <w:jc w:val="center"/>
              <w:rPr>
                <w:bCs/>
                <w:color w:val="auto"/>
                <w:kern w:val="0"/>
                <w:sz w:val="12"/>
                <w:szCs w:val="12"/>
                <w14:ligatures w14:val="none"/>
                <w14:cntxtAlts w14:val="0"/>
              </w:rPr>
            </w:pPr>
          </w:p>
          <w:p w:rsidR="00DF42B4" w:rsidRPr="00DF42B4" w:rsidRDefault="00DF42B4" w:rsidP="00DF42B4">
            <w:pPr>
              <w:jc w:val="center"/>
              <w:rPr>
                <w:color w:val="auto"/>
                <w:kern w:val="0"/>
                <w:sz w:val="12"/>
                <w:szCs w:val="12"/>
                <w14:ligatures w14:val="none"/>
                <w14:cntxtAlts w14:val="0"/>
              </w:rPr>
            </w:pPr>
            <w:r w:rsidRPr="00DF42B4">
              <w:rPr>
                <w:bCs/>
                <w:color w:val="auto"/>
                <w:kern w:val="0"/>
                <w:sz w:val="12"/>
                <w:szCs w:val="12"/>
                <w14:ligatures w14:val="none"/>
                <w14:cntxtAlts w14:val="0"/>
              </w:rPr>
              <w:t>0,0</w:t>
            </w:r>
          </w:p>
        </w:tc>
        <w:tc>
          <w:tcPr>
            <w:tcW w:w="376" w:type="pct"/>
            <w:tcBorders>
              <w:top w:val="nil"/>
              <w:left w:val="nil"/>
              <w:bottom w:val="single" w:sz="4" w:space="0" w:color="auto"/>
              <w:right w:val="single" w:sz="4" w:space="0" w:color="auto"/>
            </w:tcBorders>
          </w:tcPr>
          <w:p w:rsidR="00DF42B4" w:rsidRPr="00DF42B4" w:rsidRDefault="00DF42B4" w:rsidP="00DF42B4">
            <w:pPr>
              <w:jc w:val="center"/>
              <w:rPr>
                <w:bCs/>
                <w:color w:val="auto"/>
                <w:kern w:val="0"/>
                <w:sz w:val="12"/>
                <w:szCs w:val="12"/>
                <w14:ligatures w14:val="none"/>
                <w14:cntxtAlts w14:val="0"/>
              </w:rPr>
            </w:pPr>
          </w:p>
          <w:p w:rsidR="00DF42B4" w:rsidRPr="00DF42B4" w:rsidRDefault="00DF42B4" w:rsidP="00DF42B4">
            <w:pPr>
              <w:jc w:val="center"/>
              <w:rPr>
                <w:color w:val="auto"/>
                <w:kern w:val="0"/>
                <w:sz w:val="12"/>
                <w:szCs w:val="12"/>
                <w14:ligatures w14:val="none"/>
                <w14:cntxtAlts w14:val="0"/>
              </w:rPr>
            </w:pPr>
            <w:r w:rsidRPr="00DF42B4">
              <w:rPr>
                <w:bCs/>
                <w:color w:val="auto"/>
                <w:kern w:val="0"/>
                <w:sz w:val="12"/>
                <w:szCs w:val="12"/>
                <w14:ligatures w14:val="none"/>
                <w14:cntxtAlts w14:val="0"/>
              </w:rPr>
              <w:t>0,0</w:t>
            </w:r>
          </w:p>
        </w:tc>
        <w:tc>
          <w:tcPr>
            <w:tcW w:w="433" w:type="pct"/>
            <w:tcBorders>
              <w:top w:val="nil"/>
              <w:left w:val="nil"/>
              <w:bottom w:val="single" w:sz="4" w:space="0" w:color="auto"/>
              <w:right w:val="single" w:sz="4" w:space="0" w:color="auto"/>
            </w:tcBorders>
          </w:tcPr>
          <w:p w:rsidR="00DF42B4" w:rsidRPr="00DF42B4" w:rsidRDefault="00DF42B4" w:rsidP="00DF42B4">
            <w:pPr>
              <w:jc w:val="center"/>
              <w:rPr>
                <w:bCs/>
                <w:color w:val="auto"/>
                <w:kern w:val="0"/>
                <w:sz w:val="12"/>
                <w:szCs w:val="12"/>
                <w14:ligatures w14:val="none"/>
                <w14:cntxtAlts w14:val="0"/>
              </w:rPr>
            </w:pPr>
          </w:p>
          <w:p w:rsidR="00DF42B4" w:rsidRPr="00DF42B4" w:rsidRDefault="00DF42B4" w:rsidP="00DF42B4">
            <w:pPr>
              <w:jc w:val="center"/>
              <w:rPr>
                <w:color w:val="auto"/>
                <w:kern w:val="0"/>
                <w:sz w:val="12"/>
                <w:szCs w:val="12"/>
                <w14:ligatures w14:val="none"/>
                <w14:cntxtAlts w14:val="0"/>
              </w:rPr>
            </w:pPr>
            <w:r w:rsidRPr="00DF42B4">
              <w:rPr>
                <w:bCs/>
                <w:color w:val="auto"/>
                <w:kern w:val="0"/>
                <w:sz w:val="12"/>
                <w:szCs w:val="12"/>
                <w14:ligatures w14:val="none"/>
                <w14:cntxtAlts w14:val="0"/>
              </w:rPr>
              <w:t>0,0</w:t>
            </w:r>
          </w:p>
        </w:tc>
        <w:tc>
          <w:tcPr>
            <w:tcW w:w="409" w:type="pct"/>
            <w:tcBorders>
              <w:top w:val="nil"/>
              <w:left w:val="nil"/>
              <w:bottom w:val="single" w:sz="4" w:space="0" w:color="auto"/>
              <w:right w:val="single" w:sz="4" w:space="0" w:color="auto"/>
            </w:tcBorders>
          </w:tcPr>
          <w:p w:rsidR="00DF42B4" w:rsidRPr="00DF42B4" w:rsidRDefault="00DF42B4" w:rsidP="00DF42B4">
            <w:pPr>
              <w:jc w:val="center"/>
              <w:rPr>
                <w:bCs/>
                <w:color w:val="auto"/>
                <w:kern w:val="0"/>
                <w:sz w:val="12"/>
                <w:szCs w:val="12"/>
                <w14:ligatures w14:val="none"/>
                <w14:cntxtAlts w14:val="0"/>
              </w:rPr>
            </w:pPr>
          </w:p>
          <w:p w:rsidR="00DF42B4" w:rsidRPr="00DF42B4" w:rsidRDefault="00DF42B4" w:rsidP="00DF42B4">
            <w:pPr>
              <w:jc w:val="center"/>
              <w:rPr>
                <w:color w:val="auto"/>
                <w:kern w:val="0"/>
                <w:sz w:val="12"/>
                <w:szCs w:val="12"/>
                <w14:ligatures w14:val="none"/>
                <w14:cntxtAlts w14:val="0"/>
              </w:rPr>
            </w:pPr>
            <w:r w:rsidRPr="00DF42B4">
              <w:rPr>
                <w:bCs/>
                <w:color w:val="auto"/>
                <w:kern w:val="0"/>
                <w:sz w:val="12"/>
                <w:szCs w:val="12"/>
                <w14:ligatures w14:val="none"/>
                <w14:cntxtAlts w14:val="0"/>
              </w:rPr>
              <w:t>0,0</w:t>
            </w:r>
          </w:p>
        </w:tc>
        <w:tc>
          <w:tcPr>
            <w:tcW w:w="404" w:type="pct"/>
            <w:tcBorders>
              <w:top w:val="nil"/>
              <w:left w:val="nil"/>
              <w:bottom w:val="single" w:sz="4" w:space="0" w:color="auto"/>
              <w:right w:val="single" w:sz="4" w:space="0" w:color="auto"/>
            </w:tcBorders>
          </w:tcPr>
          <w:p w:rsidR="00DF42B4" w:rsidRPr="00DF42B4" w:rsidRDefault="00DF42B4" w:rsidP="00DF42B4">
            <w:pPr>
              <w:jc w:val="center"/>
              <w:rPr>
                <w:bCs/>
                <w:color w:val="auto"/>
                <w:kern w:val="0"/>
                <w:sz w:val="12"/>
                <w:szCs w:val="12"/>
                <w14:ligatures w14:val="none"/>
                <w14:cntxtAlts w14:val="0"/>
              </w:rPr>
            </w:pPr>
          </w:p>
          <w:p w:rsidR="00DF42B4" w:rsidRPr="00DF42B4" w:rsidRDefault="00DF42B4" w:rsidP="00DF42B4">
            <w:pPr>
              <w:jc w:val="center"/>
              <w:rPr>
                <w:color w:val="auto"/>
                <w:kern w:val="0"/>
                <w:sz w:val="12"/>
                <w:szCs w:val="12"/>
                <w14:ligatures w14:val="none"/>
                <w14:cntxtAlts w14:val="0"/>
              </w:rPr>
            </w:pPr>
            <w:r w:rsidRPr="00DF42B4">
              <w:rPr>
                <w:bCs/>
                <w:color w:val="auto"/>
                <w:kern w:val="0"/>
                <w:sz w:val="12"/>
                <w:szCs w:val="12"/>
                <w14:ligatures w14:val="none"/>
                <w14:cntxtAlts w14:val="0"/>
              </w:rPr>
              <w:t>0,0</w:t>
            </w:r>
          </w:p>
        </w:tc>
      </w:tr>
      <w:tr w:rsidR="00DF42B4" w:rsidRPr="00DF42B4" w:rsidTr="00DF42B4">
        <w:trPr>
          <w:trHeight w:val="300"/>
        </w:trPr>
        <w:tc>
          <w:tcPr>
            <w:tcW w:w="713" w:type="pct"/>
            <w:tcBorders>
              <w:top w:val="nil"/>
              <w:left w:val="single" w:sz="4" w:space="0" w:color="auto"/>
              <w:bottom w:val="single" w:sz="4" w:space="0" w:color="auto"/>
              <w:right w:val="single" w:sz="4" w:space="0" w:color="auto"/>
            </w:tcBorders>
            <w:vAlign w:val="center"/>
          </w:tcPr>
          <w:p w:rsidR="00DF42B4" w:rsidRPr="00DF42B4" w:rsidRDefault="00DF42B4" w:rsidP="00DF42B4">
            <w:pPr>
              <w:jc w:val="both"/>
              <w:rPr>
                <w:color w:val="auto"/>
                <w:kern w:val="0"/>
                <w:sz w:val="12"/>
                <w:szCs w:val="12"/>
                <w14:ligatures w14:val="none"/>
                <w14:cntxtAlts w14:val="0"/>
              </w:rPr>
            </w:pPr>
            <w:r w:rsidRPr="00DF42B4">
              <w:rPr>
                <w:color w:val="auto"/>
                <w:kern w:val="0"/>
                <w:sz w:val="12"/>
                <w:szCs w:val="12"/>
                <w14:ligatures w14:val="none"/>
                <w14:cntxtAlts w14:val="0"/>
              </w:rPr>
              <w:t xml:space="preserve">Бюджет </w:t>
            </w:r>
            <w:proofErr w:type="spellStart"/>
            <w:r w:rsidRPr="00DF42B4">
              <w:rPr>
                <w:color w:val="auto"/>
                <w:kern w:val="0"/>
                <w:sz w:val="12"/>
                <w:szCs w:val="12"/>
                <w14:ligatures w14:val="none"/>
                <w14:cntxtAlts w14:val="0"/>
              </w:rPr>
              <w:t>Нижнекумашкинского</w:t>
            </w:r>
            <w:proofErr w:type="spellEnd"/>
            <w:r w:rsidRPr="00DF42B4">
              <w:rPr>
                <w:color w:val="auto"/>
                <w:kern w:val="0"/>
                <w:sz w:val="12"/>
                <w:szCs w:val="12"/>
                <w14:ligatures w14:val="none"/>
                <w14:cntxtAlts w14:val="0"/>
              </w:rPr>
              <w:t xml:space="preserve"> сельского поселения</w:t>
            </w:r>
          </w:p>
        </w:tc>
        <w:tc>
          <w:tcPr>
            <w:tcW w:w="409" w:type="pct"/>
            <w:tcBorders>
              <w:top w:val="nil"/>
              <w:left w:val="nil"/>
              <w:bottom w:val="single" w:sz="4" w:space="0" w:color="auto"/>
              <w:right w:val="single" w:sz="4" w:space="0" w:color="auto"/>
            </w:tcBorders>
            <w:vAlign w:val="center"/>
          </w:tcPr>
          <w:p w:rsidR="00DF42B4" w:rsidRPr="00DF42B4" w:rsidRDefault="00DF42B4" w:rsidP="00DF42B4">
            <w:pPr>
              <w:jc w:val="center"/>
              <w:rPr>
                <w:bCs/>
                <w:color w:val="auto"/>
                <w:kern w:val="0"/>
                <w:sz w:val="12"/>
                <w:szCs w:val="12"/>
                <w14:ligatures w14:val="none"/>
                <w14:cntxtAlts w14:val="0"/>
              </w:rPr>
            </w:pPr>
            <w:r w:rsidRPr="00DF42B4">
              <w:rPr>
                <w:kern w:val="0"/>
                <w:sz w:val="12"/>
                <w:szCs w:val="12"/>
                <w14:ligatures w14:val="none"/>
                <w14:cntxtAlts w14:val="0"/>
              </w:rPr>
              <w:t>548,2</w:t>
            </w:r>
          </w:p>
        </w:tc>
        <w:tc>
          <w:tcPr>
            <w:tcW w:w="376" w:type="pct"/>
            <w:tcBorders>
              <w:top w:val="nil"/>
              <w:left w:val="nil"/>
              <w:bottom w:val="single" w:sz="4" w:space="0" w:color="auto"/>
              <w:right w:val="single" w:sz="4" w:space="0" w:color="auto"/>
            </w:tcBorders>
          </w:tcPr>
          <w:p w:rsidR="00DF42B4" w:rsidRPr="00DF42B4" w:rsidRDefault="00DF42B4" w:rsidP="00DF42B4">
            <w:pPr>
              <w:jc w:val="center"/>
              <w:rPr>
                <w:bCs/>
                <w:color w:val="auto"/>
                <w:kern w:val="0"/>
                <w:sz w:val="12"/>
                <w:szCs w:val="12"/>
                <w14:ligatures w14:val="none"/>
                <w14:cntxtAlts w14:val="0"/>
              </w:rPr>
            </w:pPr>
          </w:p>
          <w:p w:rsidR="00DF42B4" w:rsidRPr="00DF42B4" w:rsidRDefault="00DF42B4" w:rsidP="00DF42B4">
            <w:pPr>
              <w:jc w:val="center"/>
              <w:rPr>
                <w:color w:val="auto"/>
                <w:kern w:val="0"/>
                <w:sz w:val="12"/>
                <w:szCs w:val="12"/>
                <w14:ligatures w14:val="none"/>
                <w14:cntxtAlts w14:val="0"/>
              </w:rPr>
            </w:pPr>
            <w:r w:rsidRPr="00DF42B4">
              <w:rPr>
                <w:bCs/>
                <w:color w:val="auto"/>
                <w:kern w:val="0"/>
                <w:sz w:val="12"/>
                <w:szCs w:val="12"/>
                <w14:ligatures w14:val="none"/>
                <w14:cntxtAlts w14:val="0"/>
              </w:rPr>
              <w:t>548,2</w:t>
            </w:r>
          </w:p>
        </w:tc>
        <w:tc>
          <w:tcPr>
            <w:tcW w:w="376" w:type="pct"/>
            <w:tcBorders>
              <w:top w:val="nil"/>
              <w:left w:val="nil"/>
              <w:bottom w:val="single" w:sz="4" w:space="0" w:color="auto"/>
              <w:right w:val="single" w:sz="4" w:space="0" w:color="auto"/>
            </w:tcBorders>
          </w:tcPr>
          <w:p w:rsidR="00DF42B4" w:rsidRPr="00DF42B4" w:rsidRDefault="00DF42B4" w:rsidP="00DF42B4">
            <w:pPr>
              <w:jc w:val="center"/>
              <w:rPr>
                <w:bCs/>
                <w:color w:val="auto"/>
                <w:kern w:val="0"/>
                <w:sz w:val="12"/>
                <w:szCs w:val="12"/>
                <w14:ligatures w14:val="none"/>
                <w14:cntxtAlts w14:val="0"/>
              </w:rPr>
            </w:pPr>
          </w:p>
          <w:p w:rsidR="00DF42B4" w:rsidRPr="00DF42B4" w:rsidRDefault="00DF42B4" w:rsidP="00DF42B4">
            <w:pPr>
              <w:jc w:val="center"/>
              <w:rPr>
                <w:color w:val="auto"/>
                <w:kern w:val="0"/>
                <w:sz w:val="12"/>
                <w:szCs w:val="12"/>
                <w14:ligatures w14:val="none"/>
                <w14:cntxtAlts w14:val="0"/>
              </w:rPr>
            </w:pPr>
            <w:r w:rsidRPr="00DF42B4">
              <w:rPr>
                <w:bCs/>
                <w:color w:val="auto"/>
                <w:kern w:val="0"/>
                <w:sz w:val="12"/>
                <w:szCs w:val="12"/>
                <w14:ligatures w14:val="none"/>
                <w14:cntxtAlts w14:val="0"/>
              </w:rPr>
              <w:t>0,0</w:t>
            </w:r>
          </w:p>
        </w:tc>
        <w:tc>
          <w:tcPr>
            <w:tcW w:w="376" w:type="pct"/>
            <w:tcBorders>
              <w:top w:val="nil"/>
              <w:left w:val="nil"/>
              <w:bottom w:val="single" w:sz="4" w:space="0" w:color="auto"/>
              <w:right w:val="single" w:sz="4" w:space="0" w:color="auto"/>
            </w:tcBorders>
            <w:vAlign w:val="center"/>
          </w:tcPr>
          <w:p w:rsidR="00DF42B4" w:rsidRPr="00DF42B4" w:rsidRDefault="00DF42B4" w:rsidP="00DF42B4">
            <w:pPr>
              <w:jc w:val="center"/>
              <w:rPr>
                <w:bCs/>
                <w:color w:val="auto"/>
                <w:kern w:val="0"/>
                <w:sz w:val="12"/>
                <w:szCs w:val="12"/>
                <w14:ligatures w14:val="none"/>
                <w14:cntxtAlts w14:val="0"/>
              </w:rPr>
            </w:pPr>
            <w:r w:rsidRPr="00DF42B4">
              <w:rPr>
                <w:bCs/>
                <w:color w:val="auto"/>
                <w:kern w:val="0"/>
                <w:sz w:val="12"/>
                <w:szCs w:val="12"/>
                <w14:ligatures w14:val="none"/>
                <w14:cntxtAlts w14:val="0"/>
              </w:rPr>
              <w:t>38,4</w:t>
            </w:r>
          </w:p>
        </w:tc>
        <w:tc>
          <w:tcPr>
            <w:tcW w:w="376" w:type="pct"/>
            <w:tcBorders>
              <w:top w:val="nil"/>
              <w:left w:val="nil"/>
              <w:bottom w:val="single" w:sz="4" w:space="0" w:color="auto"/>
              <w:right w:val="single" w:sz="4" w:space="0" w:color="auto"/>
            </w:tcBorders>
            <w:vAlign w:val="center"/>
          </w:tcPr>
          <w:p w:rsidR="00DF42B4" w:rsidRPr="00DF42B4" w:rsidRDefault="00DF42B4" w:rsidP="00DF42B4">
            <w:pPr>
              <w:jc w:val="center"/>
              <w:rPr>
                <w:bCs/>
                <w:color w:val="auto"/>
                <w:kern w:val="0"/>
                <w:sz w:val="12"/>
                <w:szCs w:val="12"/>
                <w14:ligatures w14:val="none"/>
                <w14:cntxtAlts w14:val="0"/>
              </w:rPr>
            </w:pPr>
            <w:r w:rsidRPr="00DF42B4">
              <w:rPr>
                <w:bCs/>
                <w:color w:val="auto"/>
                <w:kern w:val="0"/>
                <w:sz w:val="12"/>
                <w:szCs w:val="12"/>
                <w14:ligatures w14:val="none"/>
                <w14:cntxtAlts w14:val="0"/>
              </w:rPr>
              <w:t>38,4</w:t>
            </w:r>
          </w:p>
        </w:tc>
        <w:tc>
          <w:tcPr>
            <w:tcW w:w="376" w:type="pct"/>
            <w:tcBorders>
              <w:top w:val="nil"/>
              <w:left w:val="nil"/>
              <w:bottom w:val="single" w:sz="4" w:space="0" w:color="auto"/>
              <w:right w:val="single" w:sz="4" w:space="0" w:color="auto"/>
            </w:tcBorders>
            <w:vAlign w:val="center"/>
          </w:tcPr>
          <w:p w:rsidR="00DF42B4" w:rsidRPr="00DF42B4" w:rsidRDefault="00DF42B4" w:rsidP="00DF42B4">
            <w:pPr>
              <w:jc w:val="center"/>
              <w:rPr>
                <w:bCs/>
                <w:color w:val="auto"/>
                <w:kern w:val="0"/>
                <w:sz w:val="12"/>
                <w:szCs w:val="12"/>
                <w14:ligatures w14:val="none"/>
                <w14:cntxtAlts w14:val="0"/>
              </w:rPr>
            </w:pPr>
            <w:r w:rsidRPr="00DF42B4">
              <w:rPr>
                <w:bCs/>
                <w:color w:val="auto"/>
                <w:kern w:val="0"/>
                <w:sz w:val="12"/>
                <w:szCs w:val="12"/>
                <w14:ligatures w14:val="none"/>
                <w14:cntxtAlts w14:val="0"/>
              </w:rPr>
              <w:t>38,4</w:t>
            </w:r>
          </w:p>
        </w:tc>
        <w:tc>
          <w:tcPr>
            <w:tcW w:w="376" w:type="pct"/>
            <w:tcBorders>
              <w:top w:val="nil"/>
              <w:left w:val="nil"/>
              <w:bottom w:val="single" w:sz="4" w:space="0" w:color="auto"/>
              <w:right w:val="single" w:sz="4" w:space="0" w:color="auto"/>
            </w:tcBorders>
          </w:tcPr>
          <w:p w:rsidR="00DF42B4" w:rsidRPr="00DF42B4" w:rsidRDefault="00DF42B4" w:rsidP="00DF42B4">
            <w:pPr>
              <w:jc w:val="center"/>
              <w:rPr>
                <w:color w:val="auto"/>
                <w:kern w:val="0"/>
                <w:sz w:val="12"/>
                <w:szCs w:val="12"/>
                <w14:ligatures w14:val="none"/>
                <w14:cntxtAlts w14:val="0"/>
              </w:rPr>
            </w:pPr>
            <w:r w:rsidRPr="00DF42B4">
              <w:rPr>
                <w:bCs/>
                <w:color w:val="auto"/>
                <w:kern w:val="0"/>
                <w:sz w:val="12"/>
                <w:szCs w:val="12"/>
                <w14:ligatures w14:val="none"/>
                <w14:cntxtAlts w14:val="0"/>
              </w:rPr>
              <w:t>0,0</w:t>
            </w:r>
          </w:p>
        </w:tc>
        <w:tc>
          <w:tcPr>
            <w:tcW w:w="376" w:type="pct"/>
            <w:tcBorders>
              <w:top w:val="nil"/>
              <w:left w:val="nil"/>
              <w:bottom w:val="single" w:sz="4" w:space="0" w:color="auto"/>
              <w:right w:val="single" w:sz="4" w:space="0" w:color="auto"/>
            </w:tcBorders>
          </w:tcPr>
          <w:p w:rsidR="00DF42B4" w:rsidRPr="00DF42B4" w:rsidRDefault="00DF42B4" w:rsidP="00DF42B4">
            <w:pPr>
              <w:jc w:val="center"/>
              <w:rPr>
                <w:color w:val="auto"/>
                <w:kern w:val="0"/>
                <w:sz w:val="12"/>
                <w:szCs w:val="12"/>
                <w14:ligatures w14:val="none"/>
                <w14:cntxtAlts w14:val="0"/>
              </w:rPr>
            </w:pPr>
            <w:r w:rsidRPr="00DF42B4">
              <w:rPr>
                <w:bCs/>
                <w:color w:val="auto"/>
                <w:kern w:val="0"/>
                <w:sz w:val="12"/>
                <w:szCs w:val="12"/>
                <w14:ligatures w14:val="none"/>
                <w14:cntxtAlts w14:val="0"/>
              </w:rPr>
              <w:t>0,0</w:t>
            </w:r>
          </w:p>
        </w:tc>
        <w:tc>
          <w:tcPr>
            <w:tcW w:w="433" w:type="pct"/>
            <w:tcBorders>
              <w:top w:val="nil"/>
              <w:left w:val="nil"/>
              <w:bottom w:val="single" w:sz="4" w:space="0" w:color="auto"/>
              <w:right w:val="single" w:sz="4" w:space="0" w:color="auto"/>
            </w:tcBorders>
          </w:tcPr>
          <w:p w:rsidR="00DF42B4" w:rsidRPr="00DF42B4" w:rsidRDefault="00DF42B4" w:rsidP="00DF42B4">
            <w:pPr>
              <w:jc w:val="center"/>
              <w:rPr>
                <w:color w:val="auto"/>
                <w:kern w:val="0"/>
                <w:sz w:val="12"/>
                <w:szCs w:val="12"/>
                <w14:ligatures w14:val="none"/>
                <w14:cntxtAlts w14:val="0"/>
              </w:rPr>
            </w:pPr>
            <w:r w:rsidRPr="00DF42B4">
              <w:rPr>
                <w:bCs/>
                <w:color w:val="auto"/>
                <w:kern w:val="0"/>
                <w:sz w:val="12"/>
                <w:szCs w:val="12"/>
                <w14:ligatures w14:val="none"/>
                <w14:cntxtAlts w14:val="0"/>
              </w:rPr>
              <w:t>0,0</w:t>
            </w:r>
          </w:p>
        </w:tc>
        <w:tc>
          <w:tcPr>
            <w:tcW w:w="409" w:type="pct"/>
            <w:tcBorders>
              <w:top w:val="nil"/>
              <w:left w:val="nil"/>
              <w:bottom w:val="single" w:sz="4" w:space="0" w:color="auto"/>
              <w:right w:val="single" w:sz="4" w:space="0" w:color="auto"/>
            </w:tcBorders>
          </w:tcPr>
          <w:p w:rsidR="00DF42B4" w:rsidRPr="00DF42B4" w:rsidRDefault="00DF42B4" w:rsidP="00DF42B4">
            <w:pPr>
              <w:jc w:val="center"/>
              <w:rPr>
                <w:color w:val="auto"/>
                <w:kern w:val="0"/>
                <w:sz w:val="12"/>
                <w:szCs w:val="12"/>
                <w14:ligatures w14:val="none"/>
                <w14:cntxtAlts w14:val="0"/>
              </w:rPr>
            </w:pPr>
            <w:r w:rsidRPr="00DF42B4">
              <w:rPr>
                <w:bCs/>
                <w:color w:val="auto"/>
                <w:kern w:val="0"/>
                <w:sz w:val="12"/>
                <w:szCs w:val="12"/>
                <w14:ligatures w14:val="none"/>
                <w14:cntxtAlts w14:val="0"/>
              </w:rPr>
              <w:t>0,0</w:t>
            </w:r>
          </w:p>
        </w:tc>
        <w:tc>
          <w:tcPr>
            <w:tcW w:w="404" w:type="pct"/>
            <w:tcBorders>
              <w:top w:val="nil"/>
              <w:left w:val="nil"/>
              <w:bottom w:val="single" w:sz="4" w:space="0" w:color="auto"/>
              <w:right w:val="single" w:sz="4" w:space="0" w:color="auto"/>
            </w:tcBorders>
          </w:tcPr>
          <w:p w:rsidR="00DF42B4" w:rsidRPr="00DF42B4" w:rsidRDefault="00DF42B4" w:rsidP="00DF42B4">
            <w:pPr>
              <w:jc w:val="center"/>
              <w:rPr>
                <w:color w:val="auto"/>
                <w:kern w:val="0"/>
                <w:sz w:val="12"/>
                <w:szCs w:val="12"/>
                <w14:ligatures w14:val="none"/>
                <w14:cntxtAlts w14:val="0"/>
              </w:rPr>
            </w:pPr>
            <w:r w:rsidRPr="00DF42B4">
              <w:rPr>
                <w:bCs/>
                <w:color w:val="auto"/>
                <w:kern w:val="0"/>
                <w:sz w:val="12"/>
                <w:szCs w:val="12"/>
                <w14:ligatures w14:val="none"/>
                <w14:cntxtAlts w14:val="0"/>
              </w:rPr>
              <w:t>0,0</w:t>
            </w:r>
          </w:p>
        </w:tc>
      </w:tr>
      <w:tr w:rsidR="00DF42B4" w:rsidRPr="00DF42B4" w:rsidTr="00DF42B4">
        <w:trPr>
          <w:trHeight w:val="409"/>
        </w:trPr>
        <w:tc>
          <w:tcPr>
            <w:tcW w:w="713" w:type="pct"/>
            <w:tcBorders>
              <w:top w:val="nil"/>
              <w:left w:val="single" w:sz="4" w:space="0" w:color="auto"/>
              <w:bottom w:val="single" w:sz="4" w:space="0" w:color="auto"/>
              <w:right w:val="single" w:sz="4" w:space="0" w:color="auto"/>
            </w:tcBorders>
            <w:vAlign w:val="center"/>
          </w:tcPr>
          <w:p w:rsidR="00DF42B4" w:rsidRPr="00DF42B4" w:rsidRDefault="00DF42B4" w:rsidP="00DF42B4">
            <w:pPr>
              <w:jc w:val="both"/>
              <w:rPr>
                <w:color w:val="auto"/>
                <w:kern w:val="0"/>
                <w:sz w:val="12"/>
                <w:szCs w:val="12"/>
                <w14:ligatures w14:val="none"/>
                <w14:cntxtAlts w14:val="0"/>
              </w:rPr>
            </w:pPr>
            <w:r w:rsidRPr="00DF42B4">
              <w:rPr>
                <w:color w:val="auto"/>
                <w:kern w:val="0"/>
                <w:sz w:val="12"/>
                <w:szCs w:val="12"/>
                <w14:ligatures w14:val="none"/>
                <w14:cntxtAlts w14:val="0"/>
              </w:rPr>
              <w:t>внебюджетных источников</w:t>
            </w:r>
          </w:p>
        </w:tc>
        <w:tc>
          <w:tcPr>
            <w:tcW w:w="409" w:type="pct"/>
            <w:tcBorders>
              <w:top w:val="nil"/>
              <w:left w:val="nil"/>
              <w:bottom w:val="single" w:sz="4" w:space="0" w:color="auto"/>
              <w:right w:val="single" w:sz="4" w:space="0" w:color="auto"/>
            </w:tcBorders>
            <w:vAlign w:val="center"/>
          </w:tcPr>
          <w:p w:rsidR="00DF42B4" w:rsidRPr="00DF42B4" w:rsidRDefault="00DF42B4" w:rsidP="00DF42B4">
            <w:pPr>
              <w:jc w:val="center"/>
              <w:rPr>
                <w:bCs/>
                <w:color w:val="auto"/>
                <w:kern w:val="0"/>
                <w:sz w:val="12"/>
                <w:szCs w:val="12"/>
                <w14:ligatures w14:val="none"/>
                <w14:cntxtAlts w14:val="0"/>
              </w:rPr>
            </w:pPr>
            <w:r w:rsidRPr="00DF42B4">
              <w:rPr>
                <w:bCs/>
                <w:color w:val="auto"/>
                <w:kern w:val="0"/>
                <w:sz w:val="12"/>
                <w:szCs w:val="12"/>
                <w14:ligatures w14:val="none"/>
                <w14:cntxtAlts w14:val="0"/>
              </w:rPr>
              <w:t>0,0</w:t>
            </w:r>
          </w:p>
        </w:tc>
        <w:tc>
          <w:tcPr>
            <w:tcW w:w="376" w:type="pct"/>
            <w:tcBorders>
              <w:top w:val="nil"/>
              <w:left w:val="nil"/>
              <w:bottom w:val="single" w:sz="4" w:space="0" w:color="auto"/>
              <w:right w:val="single" w:sz="4" w:space="0" w:color="auto"/>
            </w:tcBorders>
          </w:tcPr>
          <w:p w:rsidR="00DF42B4" w:rsidRPr="00DF42B4" w:rsidRDefault="00DF42B4" w:rsidP="00DF42B4">
            <w:pPr>
              <w:jc w:val="center"/>
              <w:rPr>
                <w:color w:val="auto"/>
                <w:kern w:val="0"/>
                <w:sz w:val="12"/>
                <w:szCs w:val="12"/>
                <w14:ligatures w14:val="none"/>
                <w14:cntxtAlts w14:val="0"/>
              </w:rPr>
            </w:pPr>
            <w:r w:rsidRPr="00DF42B4">
              <w:rPr>
                <w:bCs/>
                <w:color w:val="auto"/>
                <w:kern w:val="0"/>
                <w:sz w:val="12"/>
                <w:szCs w:val="12"/>
                <w14:ligatures w14:val="none"/>
                <w14:cntxtAlts w14:val="0"/>
              </w:rPr>
              <w:t>0,0</w:t>
            </w:r>
          </w:p>
        </w:tc>
        <w:tc>
          <w:tcPr>
            <w:tcW w:w="376" w:type="pct"/>
            <w:tcBorders>
              <w:top w:val="nil"/>
              <w:left w:val="nil"/>
              <w:bottom w:val="single" w:sz="4" w:space="0" w:color="auto"/>
              <w:right w:val="single" w:sz="4" w:space="0" w:color="auto"/>
            </w:tcBorders>
          </w:tcPr>
          <w:p w:rsidR="00DF42B4" w:rsidRPr="00DF42B4" w:rsidRDefault="00DF42B4" w:rsidP="00DF42B4">
            <w:pPr>
              <w:jc w:val="center"/>
              <w:rPr>
                <w:color w:val="auto"/>
                <w:kern w:val="0"/>
                <w:sz w:val="12"/>
                <w:szCs w:val="12"/>
                <w14:ligatures w14:val="none"/>
                <w14:cntxtAlts w14:val="0"/>
              </w:rPr>
            </w:pPr>
            <w:r w:rsidRPr="00DF42B4">
              <w:rPr>
                <w:bCs/>
                <w:color w:val="auto"/>
                <w:kern w:val="0"/>
                <w:sz w:val="12"/>
                <w:szCs w:val="12"/>
                <w14:ligatures w14:val="none"/>
                <w14:cntxtAlts w14:val="0"/>
              </w:rPr>
              <w:t>0,0</w:t>
            </w:r>
          </w:p>
        </w:tc>
        <w:tc>
          <w:tcPr>
            <w:tcW w:w="376" w:type="pct"/>
            <w:tcBorders>
              <w:top w:val="nil"/>
              <w:left w:val="nil"/>
              <w:bottom w:val="single" w:sz="4" w:space="0" w:color="auto"/>
              <w:right w:val="single" w:sz="4" w:space="0" w:color="auto"/>
            </w:tcBorders>
          </w:tcPr>
          <w:p w:rsidR="00DF42B4" w:rsidRPr="00DF42B4" w:rsidRDefault="00DF42B4" w:rsidP="00DF42B4">
            <w:pPr>
              <w:jc w:val="center"/>
              <w:rPr>
                <w:color w:val="auto"/>
                <w:kern w:val="0"/>
                <w:sz w:val="12"/>
                <w:szCs w:val="12"/>
                <w14:ligatures w14:val="none"/>
                <w14:cntxtAlts w14:val="0"/>
              </w:rPr>
            </w:pPr>
            <w:r w:rsidRPr="00DF42B4">
              <w:rPr>
                <w:bCs/>
                <w:color w:val="auto"/>
                <w:kern w:val="0"/>
                <w:sz w:val="12"/>
                <w:szCs w:val="12"/>
                <w14:ligatures w14:val="none"/>
                <w14:cntxtAlts w14:val="0"/>
              </w:rPr>
              <w:t>0,0</w:t>
            </w:r>
          </w:p>
        </w:tc>
        <w:tc>
          <w:tcPr>
            <w:tcW w:w="376" w:type="pct"/>
            <w:tcBorders>
              <w:top w:val="nil"/>
              <w:left w:val="nil"/>
              <w:bottom w:val="single" w:sz="4" w:space="0" w:color="auto"/>
              <w:right w:val="single" w:sz="4" w:space="0" w:color="auto"/>
            </w:tcBorders>
          </w:tcPr>
          <w:p w:rsidR="00DF42B4" w:rsidRPr="00DF42B4" w:rsidRDefault="00DF42B4" w:rsidP="00DF42B4">
            <w:pPr>
              <w:jc w:val="center"/>
              <w:rPr>
                <w:color w:val="auto"/>
                <w:kern w:val="0"/>
                <w:sz w:val="12"/>
                <w:szCs w:val="12"/>
                <w14:ligatures w14:val="none"/>
                <w14:cntxtAlts w14:val="0"/>
              </w:rPr>
            </w:pPr>
            <w:r w:rsidRPr="00DF42B4">
              <w:rPr>
                <w:bCs/>
                <w:color w:val="auto"/>
                <w:kern w:val="0"/>
                <w:sz w:val="12"/>
                <w:szCs w:val="12"/>
                <w14:ligatures w14:val="none"/>
                <w14:cntxtAlts w14:val="0"/>
              </w:rPr>
              <w:t>0,0</w:t>
            </w:r>
          </w:p>
        </w:tc>
        <w:tc>
          <w:tcPr>
            <w:tcW w:w="376" w:type="pct"/>
            <w:tcBorders>
              <w:top w:val="nil"/>
              <w:left w:val="nil"/>
              <w:bottom w:val="single" w:sz="4" w:space="0" w:color="auto"/>
              <w:right w:val="single" w:sz="4" w:space="0" w:color="auto"/>
            </w:tcBorders>
          </w:tcPr>
          <w:p w:rsidR="00DF42B4" w:rsidRPr="00DF42B4" w:rsidRDefault="00DF42B4" w:rsidP="00DF42B4">
            <w:pPr>
              <w:jc w:val="center"/>
              <w:rPr>
                <w:color w:val="auto"/>
                <w:kern w:val="0"/>
                <w:sz w:val="12"/>
                <w:szCs w:val="12"/>
                <w14:ligatures w14:val="none"/>
                <w14:cntxtAlts w14:val="0"/>
              </w:rPr>
            </w:pPr>
            <w:r w:rsidRPr="00DF42B4">
              <w:rPr>
                <w:bCs/>
                <w:color w:val="auto"/>
                <w:kern w:val="0"/>
                <w:sz w:val="12"/>
                <w:szCs w:val="12"/>
                <w14:ligatures w14:val="none"/>
                <w14:cntxtAlts w14:val="0"/>
              </w:rPr>
              <w:t>0,0</w:t>
            </w:r>
          </w:p>
        </w:tc>
        <w:tc>
          <w:tcPr>
            <w:tcW w:w="376" w:type="pct"/>
            <w:tcBorders>
              <w:top w:val="nil"/>
              <w:left w:val="nil"/>
              <w:bottom w:val="single" w:sz="4" w:space="0" w:color="auto"/>
              <w:right w:val="single" w:sz="4" w:space="0" w:color="auto"/>
            </w:tcBorders>
          </w:tcPr>
          <w:p w:rsidR="00DF42B4" w:rsidRPr="00DF42B4" w:rsidRDefault="00DF42B4" w:rsidP="00DF42B4">
            <w:pPr>
              <w:jc w:val="center"/>
              <w:rPr>
                <w:color w:val="auto"/>
                <w:kern w:val="0"/>
                <w:sz w:val="12"/>
                <w:szCs w:val="12"/>
                <w14:ligatures w14:val="none"/>
                <w14:cntxtAlts w14:val="0"/>
              </w:rPr>
            </w:pPr>
            <w:r w:rsidRPr="00DF42B4">
              <w:rPr>
                <w:bCs/>
                <w:color w:val="auto"/>
                <w:kern w:val="0"/>
                <w:sz w:val="12"/>
                <w:szCs w:val="12"/>
                <w14:ligatures w14:val="none"/>
                <w14:cntxtAlts w14:val="0"/>
              </w:rPr>
              <w:t>0,0</w:t>
            </w:r>
          </w:p>
        </w:tc>
        <w:tc>
          <w:tcPr>
            <w:tcW w:w="376" w:type="pct"/>
            <w:tcBorders>
              <w:top w:val="nil"/>
              <w:left w:val="nil"/>
              <w:bottom w:val="single" w:sz="4" w:space="0" w:color="auto"/>
              <w:right w:val="single" w:sz="4" w:space="0" w:color="auto"/>
            </w:tcBorders>
          </w:tcPr>
          <w:p w:rsidR="00DF42B4" w:rsidRPr="00DF42B4" w:rsidRDefault="00DF42B4" w:rsidP="00DF42B4">
            <w:pPr>
              <w:jc w:val="center"/>
              <w:rPr>
                <w:color w:val="auto"/>
                <w:kern w:val="0"/>
                <w:sz w:val="12"/>
                <w:szCs w:val="12"/>
                <w14:ligatures w14:val="none"/>
                <w14:cntxtAlts w14:val="0"/>
              </w:rPr>
            </w:pPr>
            <w:r w:rsidRPr="00DF42B4">
              <w:rPr>
                <w:bCs/>
                <w:color w:val="auto"/>
                <w:kern w:val="0"/>
                <w:sz w:val="12"/>
                <w:szCs w:val="12"/>
                <w14:ligatures w14:val="none"/>
                <w14:cntxtAlts w14:val="0"/>
              </w:rPr>
              <w:t>0,0</w:t>
            </w:r>
          </w:p>
        </w:tc>
        <w:tc>
          <w:tcPr>
            <w:tcW w:w="433" w:type="pct"/>
            <w:tcBorders>
              <w:top w:val="nil"/>
              <w:left w:val="nil"/>
              <w:bottom w:val="single" w:sz="4" w:space="0" w:color="auto"/>
              <w:right w:val="single" w:sz="4" w:space="0" w:color="auto"/>
            </w:tcBorders>
          </w:tcPr>
          <w:p w:rsidR="00DF42B4" w:rsidRPr="00DF42B4" w:rsidRDefault="00DF42B4" w:rsidP="00DF42B4">
            <w:pPr>
              <w:jc w:val="center"/>
              <w:rPr>
                <w:color w:val="auto"/>
                <w:kern w:val="0"/>
                <w:sz w:val="12"/>
                <w:szCs w:val="12"/>
                <w14:ligatures w14:val="none"/>
                <w14:cntxtAlts w14:val="0"/>
              </w:rPr>
            </w:pPr>
            <w:r w:rsidRPr="00DF42B4">
              <w:rPr>
                <w:bCs/>
                <w:color w:val="auto"/>
                <w:kern w:val="0"/>
                <w:sz w:val="12"/>
                <w:szCs w:val="12"/>
                <w14:ligatures w14:val="none"/>
                <w14:cntxtAlts w14:val="0"/>
              </w:rPr>
              <w:t>0,0</w:t>
            </w:r>
          </w:p>
        </w:tc>
        <w:tc>
          <w:tcPr>
            <w:tcW w:w="409" w:type="pct"/>
            <w:tcBorders>
              <w:top w:val="nil"/>
              <w:left w:val="nil"/>
              <w:bottom w:val="single" w:sz="4" w:space="0" w:color="auto"/>
              <w:right w:val="single" w:sz="4" w:space="0" w:color="auto"/>
            </w:tcBorders>
          </w:tcPr>
          <w:p w:rsidR="00DF42B4" w:rsidRPr="00DF42B4" w:rsidRDefault="00DF42B4" w:rsidP="00DF42B4">
            <w:pPr>
              <w:jc w:val="center"/>
              <w:rPr>
                <w:color w:val="auto"/>
                <w:kern w:val="0"/>
                <w:sz w:val="12"/>
                <w:szCs w:val="12"/>
                <w14:ligatures w14:val="none"/>
                <w14:cntxtAlts w14:val="0"/>
              </w:rPr>
            </w:pPr>
            <w:r w:rsidRPr="00DF42B4">
              <w:rPr>
                <w:bCs/>
                <w:color w:val="auto"/>
                <w:kern w:val="0"/>
                <w:sz w:val="12"/>
                <w:szCs w:val="12"/>
                <w14:ligatures w14:val="none"/>
                <w14:cntxtAlts w14:val="0"/>
              </w:rPr>
              <w:t>0,0</w:t>
            </w:r>
          </w:p>
        </w:tc>
        <w:tc>
          <w:tcPr>
            <w:tcW w:w="404" w:type="pct"/>
            <w:tcBorders>
              <w:top w:val="nil"/>
              <w:left w:val="nil"/>
              <w:bottom w:val="single" w:sz="4" w:space="0" w:color="auto"/>
              <w:right w:val="single" w:sz="4" w:space="0" w:color="auto"/>
            </w:tcBorders>
          </w:tcPr>
          <w:p w:rsidR="00DF42B4" w:rsidRPr="00DF42B4" w:rsidRDefault="00DF42B4" w:rsidP="00DF42B4">
            <w:pPr>
              <w:jc w:val="center"/>
              <w:rPr>
                <w:color w:val="auto"/>
                <w:kern w:val="0"/>
                <w:sz w:val="12"/>
                <w:szCs w:val="12"/>
                <w14:ligatures w14:val="none"/>
                <w14:cntxtAlts w14:val="0"/>
              </w:rPr>
            </w:pPr>
            <w:r w:rsidRPr="00DF42B4">
              <w:rPr>
                <w:bCs/>
                <w:color w:val="auto"/>
                <w:kern w:val="0"/>
                <w:sz w:val="12"/>
                <w:szCs w:val="12"/>
                <w14:ligatures w14:val="none"/>
                <w14:cntxtAlts w14:val="0"/>
              </w:rPr>
              <w:t>0,0</w:t>
            </w:r>
          </w:p>
        </w:tc>
      </w:tr>
    </w:tbl>
    <w:p w:rsidR="00DF42B4" w:rsidRPr="00DF42B4" w:rsidRDefault="00DF42B4" w:rsidP="00DF42B4">
      <w:pPr>
        <w:autoSpaceDE w:val="0"/>
        <w:autoSpaceDN w:val="0"/>
        <w:adjustRightInd w:val="0"/>
        <w:ind w:firstLine="539"/>
        <w:jc w:val="both"/>
        <w:rPr>
          <w:color w:val="auto"/>
          <w:kern w:val="0"/>
          <w:sz w:val="12"/>
          <w:szCs w:val="12"/>
          <w14:ligatures w14:val="none"/>
          <w14:cntxtAlts w14:val="0"/>
        </w:rPr>
      </w:pPr>
    </w:p>
    <w:p w:rsidR="00DF42B4" w:rsidRDefault="00DF42B4" w:rsidP="00DF42B4">
      <w:pPr>
        <w:ind w:left="5954"/>
        <w:jc w:val="center"/>
        <w:rPr>
          <w:kern w:val="0"/>
          <w:sz w:val="12"/>
          <w:szCs w:val="12"/>
          <w:lang w:eastAsia="en-US"/>
          <w14:ligatures w14:val="none"/>
          <w14:cntxtAlts w14:val="0"/>
        </w:rPr>
      </w:pPr>
    </w:p>
    <w:p w:rsidR="00DF42B4" w:rsidRPr="00DF42B4" w:rsidRDefault="00DF42B4" w:rsidP="00DF42B4">
      <w:pPr>
        <w:ind w:left="5954"/>
        <w:jc w:val="center"/>
        <w:rPr>
          <w:kern w:val="0"/>
          <w:sz w:val="12"/>
          <w:szCs w:val="12"/>
          <w:lang w:eastAsia="en-US"/>
          <w14:ligatures w14:val="none"/>
          <w14:cntxtAlts w14:val="0"/>
        </w:rPr>
      </w:pPr>
      <w:r w:rsidRPr="00DF42B4">
        <w:rPr>
          <w:kern w:val="0"/>
          <w:sz w:val="12"/>
          <w:szCs w:val="12"/>
          <w:lang w:eastAsia="en-US"/>
          <w14:ligatures w14:val="none"/>
          <w14:cntxtAlts w14:val="0"/>
        </w:rPr>
        <w:t xml:space="preserve">Приложение  2 к постановлению администрации </w:t>
      </w:r>
    </w:p>
    <w:p w:rsidR="00DF42B4" w:rsidRPr="00DF42B4" w:rsidRDefault="00DF42B4" w:rsidP="00DF42B4">
      <w:pPr>
        <w:ind w:left="5954"/>
        <w:jc w:val="center"/>
        <w:rPr>
          <w:kern w:val="0"/>
          <w:sz w:val="12"/>
          <w:szCs w:val="12"/>
          <w:lang w:eastAsia="en-US"/>
          <w14:ligatures w14:val="none"/>
          <w14:cntxtAlts w14:val="0"/>
        </w:rPr>
      </w:pPr>
      <w:proofErr w:type="spellStart"/>
      <w:r w:rsidRPr="00DF42B4">
        <w:rPr>
          <w:kern w:val="0"/>
          <w:sz w:val="12"/>
          <w:szCs w:val="12"/>
          <w:lang w:eastAsia="en-US"/>
          <w14:ligatures w14:val="none"/>
          <w14:cntxtAlts w14:val="0"/>
        </w:rPr>
        <w:t>Нижнекумашкинского</w:t>
      </w:r>
      <w:proofErr w:type="spellEnd"/>
      <w:r w:rsidRPr="00DF42B4">
        <w:rPr>
          <w:kern w:val="0"/>
          <w:sz w:val="12"/>
          <w:szCs w:val="12"/>
          <w:lang w:eastAsia="en-US"/>
          <w14:ligatures w14:val="none"/>
          <w14:cntxtAlts w14:val="0"/>
        </w:rPr>
        <w:t xml:space="preserve"> сельского поселения </w:t>
      </w:r>
    </w:p>
    <w:p w:rsidR="00DF42B4" w:rsidRPr="00DF42B4" w:rsidRDefault="00DF42B4" w:rsidP="00DF42B4">
      <w:pPr>
        <w:ind w:left="5954"/>
        <w:jc w:val="center"/>
        <w:rPr>
          <w:rFonts w:ascii="Arial" w:hAnsi="Arial" w:cs="Arial"/>
          <w:kern w:val="0"/>
          <w:sz w:val="12"/>
          <w:szCs w:val="12"/>
          <w14:ligatures w14:val="none"/>
          <w14:cntxtAlts w14:val="0"/>
        </w:rPr>
      </w:pPr>
      <w:r w:rsidRPr="00DF42B4">
        <w:rPr>
          <w:kern w:val="0"/>
          <w:sz w:val="12"/>
          <w:szCs w:val="12"/>
          <w:lang w:eastAsia="en-US"/>
          <w14:ligatures w14:val="none"/>
          <w14:cntxtAlts w14:val="0"/>
        </w:rPr>
        <w:t>От   01.02.2021 г.   № 14</w:t>
      </w:r>
    </w:p>
    <w:p w:rsidR="00DF42B4" w:rsidRPr="00DF42B4" w:rsidRDefault="00DF42B4" w:rsidP="00DF42B4">
      <w:pPr>
        <w:ind w:left="5954"/>
        <w:jc w:val="center"/>
        <w:rPr>
          <w:color w:val="auto"/>
          <w:kern w:val="0"/>
          <w:sz w:val="12"/>
          <w:szCs w:val="12"/>
          <w14:ligatures w14:val="none"/>
          <w14:cntxtAlts w14:val="0"/>
        </w:rPr>
      </w:pPr>
      <w:r w:rsidRPr="00DF42B4">
        <w:rPr>
          <w:color w:val="auto"/>
          <w:kern w:val="0"/>
          <w:sz w:val="12"/>
          <w:szCs w:val="12"/>
          <w14:ligatures w14:val="none"/>
          <w14:cntxtAlts w14:val="0"/>
        </w:rPr>
        <w:t xml:space="preserve">к Муниципальной программе </w:t>
      </w:r>
      <w:proofErr w:type="spellStart"/>
      <w:r w:rsidRPr="00DF42B4">
        <w:rPr>
          <w:color w:val="auto"/>
          <w:kern w:val="0"/>
          <w:sz w:val="12"/>
          <w:szCs w:val="12"/>
          <w14:ligatures w14:val="none"/>
          <w14:cntxtAlts w14:val="0"/>
        </w:rPr>
        <w:t>Нижнекумашкинского</w:t>
      </w:r>
      <w:proofErr w:type="spellEnd"/>
      <w:r w:rsidRPr="00DF42B4">
        <w:rPr>
          <w:color w:val="auto"/>
          <w:kern w:val="0"/>
          <w:sz w:val="12"/>
          <w:szCs w:val="12"/>
          <w14:ligatures w14:val="none"/>
          <w14:cntxtAlts w14:val="0"/>
        </w:rPr>
        <w:t xml:space="preserve"> сельского поселения  </w:t>
      </w:r>
      <w:proofErr w:type="spellStart"/>
      <w:r w:rsidRPr="00DF42B4">
        <w:rPr>
          <w:color w:val="auto"/>
          <w:kern w:val="0"/>
          <w:sz w:val="12"/>
          <w:szCs w:val="12"/>
          <w14:ligatures w14:val="none"/>
          <w14:cntxtAlts w14:val="0"/>
        </w:rPr>
        <w:t>Шумерлинского</w:t>
      </w:r>
      <w:proofErr w:type="spellEnd"/>
      <w:r w:rsidRPr="00DF42B4">
        <w:rPr>
          <w:color w:val="auto"/>
          <w:kern w:val="0"/>
          <w:sz w:val="12"/>
          <w:szCs w:val="12"/>
          <w14:ligatures w14:val="none"/>
          <w14:cntxtAlts w14:val="0"/>
        </w:rPr>
        <w:t xml:space="preserve"> района Чувашской </w:t>
      </w:r>
    </w:p>
    <w:p w:rsidR="00DF42B4" w:rsidRPr="00DF42B4" w:rsidRDefault="00DF42B4" w:rsidP="00DF42B4">
      <w:pPr>
        <w:ind w:left="5954"/>
        <w:jc w:val="center"/>
        <w:rPr>
          <w:color w:val="auto"/>
          <w:kern w:val="0"/>
          <w:sz w:val="12"/>
          <w:szCs w:val="12"/>
          <w14:ligatures w14:val="none"/>
          <w14:cntxtAlts w14:val="0"/>
        </w:rPr>
      </w:pPr>
      <w:r w:rsidRPr="00DF42B4">
        <w:rPr>
          <w:color w:val="auto"/>
          <w:kern w:val="0"/>
          <w:sz w:val="12"/>
          <w:szCs w:val="12"/>
          <w14:ligatures w14:val="none"/>
          <w14:cntxtAlts w14:val="0"/>
        </w:rPr>
        <w:t xml:space="preserve">Республики «Развитие сельского хозяйства и регулирование рынка сельскохозяйственной продукции, сырья и продовольствия </w:t>
      </w:r>
      <w:proofErr w:type="spellStart"/>
      <w:r w:rsidRPr="00DF42B4">
        <w:rPr>
          <w:color w:val="auto"/>
          <w:kern w:val="0"/>
          <w:sz w:val="12"/>
          <w:szCs w:val="12"/>
          <w14:ligatures w14:val="none"/>
          <w14:cntxtAlts w14:val="0"/>
        </w:rPr>
        <w:t>Нижнекумашкинского</w:t>
      </w:r>
      <w:proofErr w:type="spellEnd"/>
      <w:r w:rsidRPr="00DF42B4">
        <w:rPr>
          <w:color w:val="auto"/>
          <w:kern w:val="0"/>
          <w:sz w:val="12"/>
          <w:szCs w:val="12"/>
          <w14:ligatures w14:val="none"/>
          <w14:cntxtAlts w14:val="0"/>
        </w:rPr>
        <w:t xml:space="preserve">  сельского поселения </w:t>
      </w:r>
      <w:proofErr w:type="spellStart"/>
      <w:r w:rsidRPr="00DF42B4">
        <w:rPr>
          <w:color w:val="auto"/>
          <w:kern w:val="0"/>
          <w:sz w:val="12"/>
          <w:szCs w:val="12"/>
          <w14:ligatures w14:val="none"/>
          <w14:cntxtAlts w14:val="0"/>
        </w:rPr>
        <w:t>Шумерлинского</w:t>
      </w:r>
      <w:proofErr w:type="spellEnd"/>
      <w:r w:rsidRPr="00DF42B4">
        <w:rPr>
          <w:color w:val="auto"/>
          <w:kern w:val="0"/>
          <w:sz w:val="12"/>
          <w:szCs w:val="12"/>
          <w14:ligatures w14:val="none"/>
          <w14:cntxtAlts w14:val="0"/>
        </w:rPr>
        <w:t xml:space="preserve"> района Чувашской Республики» на 2019-2035 годы»</w:t>
      </w:r>
    </w:p>
    <w:p w:rsidR="00DF42B4" w:rsidRPr="00DF42B4" w:rsidRDefault="00DF42B4" w:rsidP="00DF42B4">
      <w:pPr>
        <w:jc w:val="center"/>
        <w:outlineLvl w:val="0"/>
        <w:rPr>
          <w:b/>
          <w:caps/>
          <w:color w:val="auto"/>
          <w:kern w:val="0"/>
          <w:sz w:val="12"/>
          <w:szCs w:val="12"/>
          <w14:ligatures w14:val="none"/>
          <w14:cntxtAlts w14:val="0"/>
        </w:rPr>
      </w:pPr>
    </w:p>
    <w:p w:rsidR="00DF42B4" w:rsidRPr="00DF42B4" w:rsidRDefault="00DF42B4" w:rsidP="00DF42B4">
      <w:pPr>
        <w:jc w:val="center"/>
        <w:outlineLvl w:val="0"/>
        <w:rPr>
          <w:b/>
          <w:caps/>
          <w:color w:val="auto"/>
          <w:kern w:val="0"/>
          <w:sz w:val="12"/>
          <w:szCs w:val="12"/>
          <w14:ligatures w14:val="none"/>
          <w14:cntxtAlts w14:val="0"/>
        </w:rPr>
      </w:pPr>
      <w:r w:rsidRPr="00DF42B4">
        <w:rPr>
          <w:b/>
          <w:caps/>
          <w:color w:val="auto"/>
          <w:kern w:val="0"/>
          <w:sz w:val="12"/>
          <w:szCs w:val="12"/>
          <w14:ligatures w14:val="none"/>
          <w14:cntxtAlts w14:val="0"/>
        </w:rPr>
        <w:t xml:space="preserve">Ресурсное обеспечение </w:t>
      </w:r>
    </w:p>
    <w:p w:rsidR="00DF42B4" w:rsidRPr="00DF42B4" w:rsidRDefault="00DF42B4" w:rsidP="00DF42B4">
      <w:pPr>
        <w:jc w:val="center"/>
        <w:rPr>
          <w:b/>
          <w:color w:val="auto"/>
          <w:kern w:val="0"/>
          <w:sz w:val="12"/>
          <w:szCs w:val="12"/>
          <w14:ligatures w14:val="none"/>
          <w14:cntxtAlts w14:val="0"/>
        </w:rPr>
      </w:pPr>
      <w:r w:rsidRPr="00DF42B4">
        <w:rPr>
          <w:b/>
          <w:color w:val="auto"/>
          <w:kern w:val="0"/>
          <w:sz w:val="12"/>
          <w:szCs w:val="12"/>
          <w14:ligatures w14:val="none"/>
          <w14:cntxtAlts w14:val="0"/>
        </w:rPr>
        <w:t xml:space="preserve">и прогнозная (справочная) оценка расходов за счет всех источников финансирования реализации Муниципальной программы </w:t>
      </w:r>
      <w:r w:rsidRPr="00DF42B4">
        <w:rPr>
          <w:b/>
          <w:color w:val="auto"/>
          <w:kern w:val="0"/>
          <w:sz w:val="12"/>
          <w:szCs w:val="12"/>
          <w14:ligatures w14:val="none"/>
          <w14:cntxtAlts w14:val="0"/>
        </w:rPr>
        <w:br/>
      </w:r>
      <w:proofErr w:type="spellStart"/>
      <w:r w:rsidRPr="00DF42B4">
        <w:rPr>
          <w:b/>
          <w:color w:val="auto"/>
          <w:kern w:val="0"/>
          <w:sz w:val="12"/>
          <w:szCs w:val="12"/>
          <w14:ligatures w14:val="none"/>
          <w14:cntxtAlts w14:val="0"/>
        </w:rPr>
        <w:t>Нижнекумашкинскогосельского</w:t>
      </w:r>
      <w:proofErr w:type="spellEnd"/>
      <w:r w:rsidRPr="00DF42B4">
        <w:rPr>
          <w:b/>
          <w:color w:val="auto"/>
          <w:kern w:val="0"/>
          <w:sz w:val="12"/>
          <w:szCs w:val="12"/>
          <w14:ligatures w14:val="none"/>
          <w14:cntxtAlts w14:val="0"/>
        </w:rPr>
        <w:t xml:space="preserve"> поселения </w:t>
      </w:r>
      <w:proofErr w:type="spellStart"/>
      <w:r w:rsidRPr="00DF42B4">
        <w:rPr>
          <w:b/>
          <w:color w:val="auto"/>
          <w:kern w:val="0"/>
          <w:sz w:val="12"/>
          <w:szCs w:val="12"/>
          <w14:ligatures w14:val="none"/>
          <w14:cntxtAlts w14:val="0"/>
        </w:rPr>
        <w:t>Шумерлинского</w:t>
      </w:r>
      <w:proofErr w:type="spellEnd"/>
      <w:r w:rsidRPr="00DF42B4">
        <w:rPr>
          <w:b/>
          <w:color w:val="auto"/>
          <w:kern w:val="0"/>
          <w:sz w:val="12"/>
          <w:szCs w:val="12"/>
          <w14:ligatures w14:val="none"/>
          <w14:cntxtAlts w14:val="0"/>
        </w:rPr>
        <w:t xml:space="preserve"> района Чувашской Республики «Развитие сельского хозяйства и регулирование рынка сельскохозяйственной продукции, сырья и продовольствия </w:t>
      </w:r>
      <w:proofErr w:type="spellStart"/>
      <w:r w:rsidRPr="00DF42B4">
        <w:rPr>
          <w:b/>
          <w:color w:val="auto"/>
          <w:kern w:val="0"/>
          <w:sz w:val="12"/>
          <w:szCs w:val="12"/>
          <w14:ligatures w14:val="none"/>
          <w14:cntxtAlts w14:val="0"/>
        </w:rPr>
        <w:t>Нижнекумашкинского</w:t>
      </w:r>
      <w:proofErr w:type="spellEnd"/>
      <w:r w:rsidRPr="00DF42B4">
        <w:rPr>
          <w:b/>
          <w:color w:val="auto"/>
          <w:kern w:val="0"/>
          <w:sz w:val="12"/>
          <w:szCs w:val="12"/>
          <w14:ligatures w14:val="none"/>
          <w14:cntxtAlts w14:val="0"/>
        </w:rPr>
        <w:t xml:space="preserve">  сельского поселения </w:t>
      </w:r>
      <w:proofErr w:type="spellStart"/>
      <w:r w:rsidRPr="00DF42B4">
        <w:rPr>
          <w:b/>
          <w:color w:val="auto"/>
          <w:kern w:val="0"/>
          <w:sz w:val="12"/>
          <w:szCs w:val="12"/>
          <w14:ligatures w14:val="none"/>
          <w14:cntxtAlts w14:val="0"/>
        </w:rPr>
        <w:t>Шумерлинского</w:t>
      </w:r>
      <w:proofErr w:type="spellEnd"/>
      <w:r w:rsidRPr="00DF42B4">
        <w:rPr>
          <w:b/>
          <w:color w:val="auto"/>
          <w:kern w:val="0"/>
          <w:sz w:val="12"/>
          <w:szCs w:val="12"/>
          <w14:ligatures w14:val="none"/>
          <w14:cntxtAlts w14:val="0"/>
        </w:rPr>
        <w:t xml:space="preserve"> района Чувашской Республики» на 2019-2035 годы»</w:t>
      </w:r>
    </w:p>
    <w:p w:rsidR="00DF42B4" w:rsidRPr="00DF42B4" w:rsidRDefault="00DF42B4" w:rsidP="00DF42B4">
      <w:pPr>
        <w:jc w:val="center"/>
        <w:rPr>
          <w:color w:val="auto"/>
          <w:kern w:val="0"/>
          <w:sz w:val="12"/>
          <w:szCs w:val="12"/>
          <w14:ligatures w14:val="none"/>
          <w14:cntxtAlts w14:val="0"/>
        </w:rPr>
      </w:pPr>
    </w:p>
    <w:tbl>
      <w:tblPr>
        <w:tblW w:w="5299" w:type="pct"/>
        <w:tblInd w:w="-3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8"/>
        <w:gridCol w:w="1763"/>
        <w:gridCol w:w="590"/>
        <w:gridCol w:w="782"/>
        <w:gridCol w:w="1270"/>
        <w:gridCol w:w="691"/>
        <w:gridCol w:w="682"/>
        <w:gridCol w:w="685"/>
        <w:gridCol w:w="711"/>
        <w:gridCol w:w="694"/>
        <w:gridCol w:w="687"/>
        <w:gridCol w:w="453"/>
        <w:gridCol w:w="548"/>
        <w:gridCol w:w="499"/>
      </w:tblGrid>
      <w:tr w:rsidR="00DF42B4" w:rsidRPr="00DF42B4" w:rsidTr="00DF42B4">
        <w:tc>
          <w:tcPr>
            <w:tcW w:w="447" w:type="pct"/>
            <w:vMerge w:val="restart"/>
          </w:tcPr>
          <w:p w:rsidR="00DF42B4" w:rsidRPr="00DF42B4" w:rsidRDefault="00DF42B4" w:rsidP="00DF42B4">
            <w:pPr>
              <w:ind w:left="-57" w:right="-57"/>
              <w:jc w:val="center"/>
              <w:rPr>
                <w:color w:val="auto"/>
                <w:kern w:val="0"/>
                <w:sz w:val="12"/>
                <w:szCs w:val="12"/>
                <w14:ligatures w14:val="none"/>
                <w14:cntxtAlts w14:val="0"/>
              </w:rPr>
            </w:pPr>
            <w:r w:rsidRPr="00DF42B4">
              <w:rPr>
                <w:color w:val="auto"/>
                <w:kern w:val="0"/>
                <w:sz w:val="12"/>
                <w:szCs w:val="12"/>
                <w14:ligatures w14:val="none"/>
                <w14:cntxtAlts w14:val="0"/>
              </w:rPr>
              <w:t>Статус</w:t>
            </w:r>
          </w:p>
        </w:tc>
        <w:tc>
          <w:tcPr>
            <w:tcW w:w="798" w:type="pct"/>
            <w:vMerge w:val="restart"/>
          </w:tcPr>
          <w:p w:rsidR="00DF42B4" w:rsidRPr="00DF42B4" w:rsidRDefault="00DF42B4" w:rsidP="00DF42B4">
            <w:pPr>
              <w:ind w:left="-57" w:right="-57"/>
              <w:jc w:val="center"/>
              <w:rPr>
                <w:color w:val="auto"/>
                <w:kern w:val="0"/>
                <w:sz w:val="12"/>
                <w:szCs w:val="12"/>
                <w14:ligatures w14:val="none"/>
                <w14:cntxtAlts w14:val="0"/>
              </w:rPr>
            </w:pPr>
            <w:r w:rsidRPr="00DF42B4">
              <w:rPr>
                <w:color w:val="auto"/>
                <w:kern w:val="0"/>
                <w:sz w:val="12"/>
                <w:szCs w:val="12"/>
                <w14:ligatures w14:val="none"/>
                <w14:cntxtAlts w14:val="0"/>
              </w:rPr>
              <w:t xml:space="preserve">Наименование Муниципальной программы </w:t>
            </w:r>
            <w:proofErr w:type="spellStart"/>
            <w:r w:rsidRPr="00DF42B4">
              <w:rPr>
                <w:color w:val="auto"/>
                <w:kern w:val="0"/>
                <w:sz w:val="12"/>
                <w:szCs w:val="12"/>
                <w14:ligatures w14:val="none"/>
                <w14:cntxtAlts w14:val="0"/>
              </w:rPr>
              <w:t>Нижнекумашкинского</w:t>
            </w:r>
            <w:proofErr w:type="spellEnd"/>
            <w:r w:rsidRPr="00DF42B4">
              <w:rPr>
                <w:color w:val="auto"/>
                <w:kern w:val="0"/>
                <w:sz w:val="12"/>
                <w:szCs w:val="12"/>
                <w14:ligatures w14:val="none"/>
                <w14:cntxtAlts w14:val="0"/>
              </w:rPr>
              <w:t xml:space="preserve">  сельского поселения </w:t>
            </w:r>
            <w:proofErr w:type="spellStart"/>
            <w:r w:rsidRPr="00DF42B4">
              <w:rPr>
                <w:color w:val="auto"/>
                <w:kern w:val="0"/>
                <w:sz w:val="12"/>
                <w:szCs w:val="12"/>
                <w14:ligatures w14:val="none"/>
                <w14:cntxtAlts w14:val="0"/>
              </w:rPr>
              <w:t>Шумерлинского</w:t>
            </w:r>
            <w:proofErr w:type="spellEnd"/>
            <w:r w:rsidRPr="00DF42B4">
              <w:rPr>
                <w:color w:val="auto"/>
                <w:kern w:val="0"/>
                <w:sz w:val="12"/>
                <w:szCs w:val="12"/>
                <w14:ligatures w14:val="none"/>
                <w14:cntxtAlts w14:val="0"/>
              </w:rPr>
              <w:t xml:space="preserve"> района Чувашской Республики (подпрограммы Муниципальной программы </w:t>
            </w:r>
            <w:proofErr w:type="spellStart"/>
            <w:r w:rsidRPr="00DF42B4">
              <w:rPr>
                <w:color w:val="auto"/>
                <w:kern w:val="0"/>
                <w:sz w:val="12"/>
                <w:szCs w:val="12"/>
                <w14:ligatures w14:val="none"/>
                <w14:cntxtAlts w14:val="0"/>
              </w:rPr>
              <w:t>Нижнекумашкинского</w:t>
            </w:r>
            <w:proofErr w:type="spellEnd"/>
            <w:r w:rsidRPr="00DF42B4">
              <w:rPr>
                <w:color w:val="auto"/>
                <w:kern w:val="0"/>
                <w:sz w:val="12"/>
                <w:szCs w:val="12"/>
                <w14:ligatures w14:val="none"/>
                <w14:cntxtAlts w14:val="0"/>
              </w:rPr>
              <w:t xml:space="preserve">  сельского поселения </w:t>
            </w:r>
            <w:proofErr w:type="spellStart"/>
            <w:r w:rsidRPr="00DF42B4">
              <w:rPr>
                <w:color w:val="auto"/>
                <w:kern w:val="0"/>
                <w:sz w:val="12"/>
                <w:szCs w:val="12"/>
                <w14:ligatures w14:val="none"/>
                <w14:cntxtAlts w14:val="0"/>
              </w:rPr>
              <w:t>Шумерлинского</w:t>
            </w:r>
            <w:proofErr w:type="spellEnd"/>
            <w:r w:rsidRPr="00DF42B4">
              <w:rPr>
                <w:color w:val="auto"/>
                <w:kern w:val="0"/>
                <w:sz w:val="12"/>
                <w:szCs w:val="12"/>
                <w14:ligatures w14:val="none"/>
                <w14:cntxtAlts w14:val="0"/>
              </w:rPr>
              <w:t xml:space="preserve"> района, основного мероприятия)</w:t>
            </w:r>
          </w:p>
        </w:tc>
        <w:tc>
          <w:tcPr>
            <w:tcW w:w="621" w:type="pct"/>
            <w:gridSpan w:val="2"/>
          </w:tcPr>
          <w:p w:rsidR="00DF42B4" w:rsidRPr="00DF42B4" w:rsidRDefault="00DF42B4" w:rsidP="00DF42B4">
            <w:pPr>
              <w:ind w:left="-57" w:right="-57"/>
              <w:jc w:val="center"/>
              <w:rPr>
                <w:color w:val="auto"/>
                <w:kern w:val="0"/>
                <w:sz w:val="12"/>
                <w:szCs w:val="12"/>
                <w14:ligatures w14:val="none"/>
                <w14:cntxtAlts w14:val="0"/>
              </w:rPr>
            </w:pPr>
            <w:r w:rsidRPr="00DF42B4">
              <w:rPr>
                <w:color w:val="auto"/>
                <w:kern w:val="0"/>
                <w:sz w:val="12"/>
                <w:szCs w:val="12"/>
                <w14:ligatures w14:val="none"/>
                <w14:cntxtAlts w14:val="0"/>
              </w:rPr>
              <w:t>Код бюджетной классификации</w:t>
            </w:r>
          </w:p>
        </w:tc>
        <w:tc>
          <w:tcPr>
            <w:tcW w:w="575" w:type="pct"/>
            <w:vMerge w:val="restart"/>
          </w:tcPr>
          <w:p w:rsidR="00DF42B4" w:rsidRPr="00DF42B4" w:rsidRDefault="00DF42B4" w:rsidP="00DF42B4">
            <w:pPr>
              <w:ind w:left="-57" w:right="-57"/>
              <w:jc w:val="center"/>
              <w:rPr>
                <w:color w:val="auto"/>
                <w:kern w:val="0"/>
                <w:sz w:val="12"/>
                <w:szCs w:val="12"/>
                <w14:ligatures w14:val="none"/>
                <w14:cntxtAlts w14:val="0"/>
              </w:rPr>
            </w:pPr>
            <w:r w:rsidRPr="00DF42B4">
              <w:rPr>
                <w:color w:val="auto"/>
                <w:kern w:val="0"/>
                <w:sz w:val="12"/>
                <w:szCs w:val="12"/>
                <w14:ligatures w14:val="none"/>
                <w14:cntxtAlts w14:val="0"/>
              </w:rPr>
              <w:t xml:space="preserve">Источники </w:t>
            </w:r>
            <w:r w:rsidRPr="00DF42B4">
              <w:rPr>
                <w:color w:val="auto"/>
                <w:kern w:val="0"/>
                <w:sz w:val="12"/>
                <w:szCs w:val="12"/>
                <w14:ligatures w14:val="none"/>
                <w14:cntxtAlts w14:val="0"/>
              </w:rPr>
              <w:br/>
              <w:t>финансирования</w:t>
            </w:r>
          </w:p>
        </w:tc>
        <w:tc>
          <w:tcPr>
            <w:tcW w:w="2558" w:type="pct"/>
            <w:gridSpan w:val="9"/>
            <w:noWrap/>
          </w:tcPr>
          <w:p w:rsidR="00DF42B4" w:rsidRPr="00DF42B4" w:rsidRDefault="00DF42B4" w:rsidP="00DF42B4">
            <w:pPr>
              <w:ind w:left="-57" w:right="-57"/>
              <w:jc w:val="center"/>
              <w:rPr>
                <w:color w:val="auto"/>
                <w:kern w:val="0"/>
                <w:sz w:val="12"/>
                <w:szCs w:val="12"/>
                <w14:ligatures w14:val="none"/>
                <w14:cntxtAlts w14:val="0"/>
              </w:rPr>
            </w:pPr>
            <w:r w:rsidRPr="00DF42B4">
              <w:rPr>
                <w:color w:val="auto"/>
                <w:kern w:val="0"/>
                <w:sz w:val="12"/>
                <w:szCs w:val="12"/>
                <w14:ligatures w14:val="none"/>
                <w14:cntxtAlts w14:val="0"/>
              </w:rPr>
              <w:t>Расходы по годам, тыс. рублей</w:t>
            </w:r>
          </w:p>
        </w:tc>
      </w:tr>
      <w:tr w:rsidR="00DF42B4" w:rsidRPr="00DF42B4" w:rsidTr="00DF42B4">
        <w:tc>
          <w:tcPr>
            <w:tcW w:w="447" w:type="pct"/>
            <w:vMerge/>
          </w:tcPr>
          <w:p w:rsidR="00DF42B4" w:rsidRPr="00DF42B4" w:rsidRDefault="00DF42B4" w:rsidP="00DF42B4">
            <w:pPr>
              <w:ind w:left="-57" w:right="-57"/>
              <w:rPr>
                <w:color w:val="auto"/>
                <w:kern w:val="0"/>
                <w:sz w:val="12"/>
                <w:szCs w:val="12"/>
                <w14:ligatures w14:val="none"/>
                <w14:cntxtAlts w14:val="0"/>
              </w:rPr>
            </w:pPr>
          </w:p>
        </w:tc>
        <w:tc>
          <w:tcPr>
            <w:tcW w:w="798" w:type="pct"/>
            <w:vMerge/>
          </w:tcPr>
          <w:p w:rsidR="00DF42B4" w:rsidRPr="00DF42B4" w:rsidRDefault="00DF42B4" w:rsidP="00DF42B4">
            <w:pPr>
              <w:ind w:left="-57" w:right="-57"/>
              <w:rPr>
                <w:color w:val="auto"/>
                <w:kern w:val="0"/>
                <w:sz w:val="12"/>
                <w:szCs w:val="12"/>
                <w14:ligatures w14:val="none"/>
                <w14:cntxtAlts w14:val="0"/>
              </w:rPr>
            </w:pPr>
          </w:p>
        </w:tc>
        <w:tc>
          <w:tcPr>
            <w:tcW w:w="267" w:type="pct"/>
          </w:tcPr>
          <w:p w:rsidR="00DF42B4" w:rsidRPr="00DF42B4" w:rsidRDefault="00DF42B4" w:rsidP="00DF42B4">
            <w:pPr>
              <w:ind w:left="-57" w:right="-57"/>
              <w:jc w:val="center"/>
              <w:rPr>
                <w:color w:val="auto"/>
                <w:kern w:val="0"/>
                <w:sz w:val="12"/>
                <w:szCs w:val="12"/>
                <w14:ligatures w14:val="none"/>
                <w14:cntxtAlts w14:val="0"/>
              </w:rPr>
            </w:pPr>
            <w:r w:rsidRPr="00DF42B4">
              <w:rPr>
                <w:color w:val="auto"/>
                <w:kern w:val="0"/>
                <w:sz w:val="12"/>
                <w:szCs w:val="12"/>
                <w14:ligatures w14:val="none"/>
                <w14:cntxtAlts w14:val="0"/>
              </w:rPr>
              <w:t>главный распорядитель бюджетных средств</w:t>
            </w:r>
          </w:p>
        </w:tc>
        <w:tc>
          <w:tcPr>
            <w:tcW w:w="354" w:type="pct"/>
          </w:tcPr>
          <w:p w:rsidR="00DF42B4" w:rsidRPr="00DF42B4" w:rsidRDefault="00DF42B4" w:rsidP="00DF42B4">
            <w:pPr>
              <w:ind w:left="-57" w:right="-57"/>
              <w:jc w:val="center"/>
              <w:rPr>
                <w:color w:val="auto"/>
                <w:kern w:val="0"/>
                <w:sz w:val="12"/>
                <w:szCs w:val="12"/>
                <w14:ligatures w14:val="none"/>
                <w14:cntxtAlts w14:val="0"/>
              </w:rPr>
            </w:pPr>
            <w:r w:rsidRPr="00DF42B4">
              <w:rPr>
                <w:color w:val="auto"/>
                <w:kern w:val="0"/>
                <w:sz w:val="12"/>
                <w:szCs w:val="12"/>
                <w14:ligatures w14:val="none"/>
                <w14:cntxtAlts w14:val="0"/>
              </w:rPr>
              <w:t>целевая статья расходов</w:t>
            </w:r>
          </w:p>
        </w:tc>
        <w:tc>
          <w:tcPr>
            <w:tcW w:w="575" w:type="pct"/>
            <w:vMerge/>
          </w:tcPr>
          <w:p w:rsidR="00DF42B4" w:rsidRPr="00DF42B4" w:rsidRDefault="00DF42B4" w:rsidP="00DF42B4">
            <w:pPr>
              <w:ind w:left="-57" w:right="-57"/>
              <w:rPr>
                <w:color w:val="auto"/>
                <w:kern w:val="0"/>
                <w:sz w:val="12"/>
                <w:szCs w:val="12"/>
                <w14:ligatures w14:val="none"/>
                <w14:cntxtAlts w14:val="0"/>
              </w:rPr>
            </w:pPr>
          </w:p>
        </w:tc>
        <w:tc>
          <w:tcPr>
            <w:tcW w:w="313" w:type="pct"/>
          </w:tcPr>
          <w:p w:rsidR="00DF42B4" w:rsidRPr="00DF42B4" w:rsidRDefault="00DF42B4" w:rsidP="00DF42B4">
            <w:pPr>
              <w:ind w:left="-57" w:right="-57"/>
              <w:jc w:val="center"/>
              <w:rPr>
                <w:color w:val="auto"/>
                <w:kern w:val="0"/>
                <w:sz w:val="12"/>
                <w:szCs w:val="12"/>
                <w14:ligatures w14:val="none"/>
                <w14:cntxtAlts w14:val="0"/>
              </w:rPr>
            </w:pPr>
            <w:r w:rsidRPr="00DF42B4">
              <w:rPr>
                <w:color w:val="auto"/>
                <w:kern w:val="0"/>
                <w:sz w:val="12"/>
                <w:szCs w:val="12"/>
                <w14:ligatures w14:val="none"/>
                <w14:cntxtAlts w14:val="0"/>
              </w:rPr>
              <w:t>2019</w:t>
            </w:r>
          </w:p>
        </w:tc>
        <w:tc>
          <w:tcPr>
            <w:tcW w:w="309" w:type="pct"/>
          </w:tcPr>
          <w:p w:rsidR="00DF42B4" w:rsidRPr="00DF42B4" w:rsidRDefault="00DF42B4" w:rsidP="00DF42B4">
            <w:pPr>
              <w:ind w:left="-57" w:right="-57"/>
              <w:jc w:val="center"/>
              <w:rPr>
                <w:color w:val="auto"/>
                <w:kern w:val="0"/>
                <w:sz w:val="12"/>
                <w:szCs w:val="12"/>
                <w14:ligatures w14:val="none"/>
                <w14:cntxtAlts w14:val="0"/>
              </w:rPr>
            </w:pPr>
            <w:r w:rsidRPr="00DF42B4">
              <w:rPr>
                <w:color w:val="auto"/>
                <w:kern w:val="0"/>
                <w:sz w:val="12"/>
                <w:szCs w:val="12"/>
                <w14:ligatures w14:val="none"/>
                <w14:cntxtAlts w14:val="0"/>
              </w:rPr>
              <w:t>2020</w:t>
            </w:r>
          </w:p>
        </w:tc>
        <w:tc>
          <w:tcPr>
            <w:tcW w:w="310" w:type="pct"/>
          </w:tcPr>
          <w:p w:rsidR="00DF42B4" w:rsidRPr="00DF42B4" w:rsidRDefault="00DF42B4" w:rsidP="00DF42B4">
            <w:pPr>
              <w:ind w:left="-57" w:right="-57"/>
              <w:jc w:val="center"/>
              <w:rPr>
                <w:color w:val="auto"/>
                <w:kern w:val="0"/>
                <w:sz w:val="12"/>
                <w:szCs w:val="12"/>
                <w14:ligatures w14:val="none"/>
                <w14:cntxtAlts w14:val="0"/>
              </w:rPr>
            </w:pPr>
            <w:r w:rsidRPr="00DF42B4">
              <w:rPr>
                <w:color w:val="auto"/>
                <w:kern w:val="0"/>
                <w:sz w:val="12"/>
                <w:szCs w:val="12"/>
                <w14:ligatures w14:val="none"/>
                <w14:cntxtAlts w14:val="0"/>
              </w:rPr>
              <w:t>2021</w:t>
            </w:r>
          </w:p>
        </w:tc>
        <w:tc>
          <w:tcPr>
            <w:tcW w:w="322" w:type="pct"/>
          </w:tcPr>
          <w:p w:rsidR="00DF42B4" w:rsidRPr="00DF42B4" w:rsidRDefault="00DF42B4" w:rsidP="00DF42B4">
            <w:pPr>
              <w:ind w:left="-57" w:right="-57"/>
              <w:jc w:val="center"/>
              <w:rPr>
                <w:color w:val="auto"/>
                <w:kern w:val="0"/>
                <w:sz w:val="12"/>
                <w:szCs w:val="12"/>
                <w14:ligatures w14:val="none"/>
                <w14:cntxtAlts w14:val="0"/>
              </w:rPr>
            </w:pPr>
            <w:r w:rsidRPr="00DF42B4">
              <w:rPr>
                <w:color w:val="auto"/>
                <w:kern w:val="0"/>
                <w:sz w:val="12"/>
                <w:szCs w:val="12"/>
                <w14:ligatures w14:val="none"/>
                <w14:cntxtAlts w14:val="0"/>
              </w:rPr>
              <w:t>2022</w:t>
            </w:r>
          </w:p>
        </w:tc>
        <w:tc>
          <w:tcPr>
            <w:tcW w:w="314" w:type="pct"/>
          </w:tcPr>
          <w:p w:rsidR="00DF42B4" w:rsidRPr="00DF42B4" w:rsidRDefault="00DF42B4" w:rsidP="00DF42B4">
            <w:pPr>
              <w:ind w:left="-57" w:right="-57"/>
              <w:jc w:val="center"/>
              <w:rPr>
                <w:color w:val="auto"/>
                <w:kern w:val="0"/>
                <w:sz w:val="12"/>
                <w:szCs w:val="12"/>
                <w14:ligatures w14:val="none"/>
                <w14:cntxtAlts w14:val="0"/>
              </w:rPr>
            </w:pPr>
            <w:r w:rsidRPr="00DF42B4">
              <w:rPr>
                <w:color w:val="auto"/>
                <w:kern w:val="0"/>
                <w:sz w:val="12"/>
                <w:szCs w:val="12"/>
                <w14:ligatures w14:val="none"/>
                <w14:cntxtAlts w14:val="0"/>
              </w:rPr>
              <w:t>2023</w:t>
            </w:r>
          </w:p>
        </w:tc>
        <w:tc>
          <w:tcPr>
            <w:tcW w:w="311" w:type="pct"/>
          </w:tcPr>
          <w:p w:rsidR="00DF42B4" w:rsidRPr="00DF42B4" w:rsidRDefault="00DF42B4" w:rsidP="00DF42B4">
            <w:pPr>
              <w:ind w:left="-57" w:right="-57"/>
              <w:jc w:val="center"/>
              <w:rPr>
                <w:color w:val="auto"/>
                <w:kern w:val="0"/>
                <w:sz w:val="12"/>
                <w:szCs w:val="12"/>
                <w14:ligatures w14:val="none"/>
                <w14:cntxtAlts w14:val="0"/>
              </w:rPr>
            </w:pPr>
            <w:r w:rsidRPr="00DF42B4">
              <w:rPr>
                <w:color w:val="auto"/>
                <w:kern w:val="0"/>
                <w:sz w:val="12"/>
                <w:szCs w:val="12"/>
                <w14:ligatures w14:val="none"/>
                <w14:cntxtAlts w14:val="0"/>
              </w:rPr>
              <w:t>2024</w:t>
            </w:r>
          </w:p>
        </w:tc>
        <w:tc>
          <w:tcPr>
            <w:tcW w:w="205" w:type="pct"/>
          </w:tcPr>
          <w:p w:rsidR="00DF42B4" w:rsidRPr="00DF42B4" w:rsidRDefault="00DF42B4" w:rsidP="00DF42B4">
            <w:pPr>
              <w:ind w:left="-57" w:right="-57"/>
              <w:jc w:val="center"/>
              <w:rPr>
                <w:color w:val="auto"/>
                <w:kern w:val="0"/>
                <w:sz w:val="12"/>
                <w:szCs w:val="12"/>
                <w14:ligatures w14:val="none"/>
                <w14:cntxtAlts w14:val="0"/>
              </w:rPr>
            </w:pPr>
            <w:r w:rsidRPr="00DF42B4">
              <w:rPr>
                <w:color w:val="auto"/>
                <w:kern w:val="0"/>
                <w:sz w:val="12"/>
                <w:szCs w:val="12"/>
                <w14:ligatures w14:val="none"/>
                <w14:cntxtAlts w14:val="0"/>
              </w:rPr>
              <w:t>2025</w:t>
            </w:r>
          </w:p>
        </w:tc>
        <w:tc>
          <w:tcPr>
            <w:tcW w:w="248" w:type="pct"/>
          </w:tcPr>
          <w:p w:rsidR="00DF42B4" w:rsidRPr="00DF42B4" w:rsidRDefault="00DF42B4" w:rsidP="00DF42B4">
            <w:pPr>
              <w:ind w:left="-57" w:right="-57"/>
              <w:jc w:val="center"/>
              <w:rPr>
                <w:color w:val="auto"/>
                <w:kern w:val="0"/>
                <w:sz w:val="12"/>
                <w:szCs w:val="12"/>
                <w14:ligatures w14:val="none"/>
                <w14:cntxtAlts w14:val="0"/>
              </w:rPr>
            </w:pPr>
            <w:r w:rsidRPr="00DF42B4">
              <w:rPr>
                <w:color w:val="auto"/>
                <w:kern w:val="0"/>
                <w:sz w:val="12"/>
                <w:szCs w:val="12"/>
                <w14:ligatures w14:val="none"/>
                <w14:cntxtAlts w14:val="0"/>
              </w:rPr>
              <w:t>2026-</w:t>
            </w:r>
          </w:p>
          <w:p w:rsidR="00DF42B4" w:rsidRPr="00DF42B4" w:rsidRDefault="00DF42B4" w:rsidP="00DF42B4">
            <w:pPr>
              <w:ind w:left="-57" w:right="-57"/>
              <w:jc w:val="center"/>
              <w:rPr>
                <w:color w:val="auto"/>
                <w:kern w:val="0"/>
                <w:sz w:val="12"/>
                <w:szCs w:val="12"/>
                <w14:ligatures w14:val="none"/>
                <w14:cntxtAlts w14:val="0"/>
              </w:rPr>
            </w:pPr>
            <w:r w:rsidRPr="00DF42B4">
              <w:rPr>
                <w:color w:val="auto"/>
                <w:kern w:val="0"/>
                <w:sz w:val="12"/>
                <w:szCs w:val="12"/>
                <w14:ligatures w14:val="none"/>
                <w14:cntxtAlts w14:val="0"/>
              </w:rPr>
              <w:t>2030</w:t>
            </w:r>
          </w:p>
        </w:tc>
        <w:tc>
          <w:tcPr>
            <w:tcW w:w="226" w:type="pct"/>
          </w:tcPr>
          <w:p w:rsidR="00DF42B4" w:rsidRPr="00DF42B4" w:rsidRDefault="00DF42B4" w:rsidP="00DF42B4">
            <w:pPr>
              <w:ind w:left="-57" w:right="-57"/>
              <w:jc w:val="center"/>
              <w:rPr>
                <w:color w:val="auto"/>
                <w:kern w:val="0"/>
                <w:sz w:val="12"/>
                <w:szCs w:val="12"/>
                <w14:ligatures w14:val="none"/>
                <w14:cntxtAlts w14:val="0"/>
              </w:rPr>
            </w:pPr>
            <w:r w:rsidRPr="00DF42B4">
              <w:rPr>
                <w:color w:val="auto"/>
                <w:kern w:val="0"/>
                <w:sz w:val="12"/>
                <w:szCs w:val="12"/>
                <w14:ligatures w14:val="none"/>
                <w14:cntxtAlts w14:val="0"/>
              </w:rPr>
              <w:t>2031-</w:t>
            </w:r>
          </w:p>
          <w:p w:rsidR="00DF42B4" w:rsidRPr="00DF42B4" w:rsidRDefault="00DF42B4" w:rsidP="00DF42B4">
            <w:pPr>
              <w:ind w:left="-57" w:right="-57"/>
              <w:jc w:val="center"/>
              <w:rPr>
                <w:color w:val="auto"/>
                <w:kern w:val="0"/>
                <w:sz w:val="12"/>
                <w:szCs w:val="12"/>
                <w14:ligatures w14:val="none"/>
                <w14:cntxtAlts w14:val="0"/>
              </w:rPr>
            </w:pPr>
            <w:r w:rsidRPr="00DF42B4">
              <w:rPr>
                <w:color w:val="auto"/>
                <w:kern w:val="0"/>
                <w:sz w:val="12"/>
                <w:szCs w:val="12"/>
                <w14:ligatures w14:val="none"/>
                <w14:cntxtAlts w14:val="0"/>
              </w:rPr>
              <w:t>2035</w:t>
            </w:r>
          </w:p>
        </w:tc>
      </w:tr>
    </w:tbl>
    <w:p w:rsidR="00DF42B4" w:rsidRPr="00DF42B4" w:rsidRDefault="00DF42B4" w:rsidP="00DF42B4">
      <w:pPr>
        <w:rPr>
          <w:color w:val="auto"/>
          <w:kern w:val="0"/>
          <w:sz w:val="12"/>
          <w:szCs w:val="12"/>
          <w14:ligatures w14:val="none"/>
          <w14:cntxtAlts w14:val="0"/>
        </w:rPr>
      </w:pPr>
    </w:p>
    <w:tbl>
      <w:tblPr>
        <w:tblW w:w="5295" w:type="pct"/>
        <w:tblInd w:w="-318" w:type="dxa"/>
        <w:tblLayout w:type="fixed"/>
        <w:tblLook w:val="00A0" w:firstRow="1" w:lastRow="0" w:firstColumn="1" w:lastColumn="0" w:noHBand="0" w:noVBand="0"/>
      </w:tblPr>
      <w:tblGrid>
        <w:gridCol w:w="983"/>
        <w:gridCol w:w="1761"/>
        <w:gridCol w:w="591"/>
        <w:gridCol w:w="788"/>
        <w:gridCol w:w="1271"/>
        <w:gridCol w:w="684"/>
        <w:gridCol w:w="684"/>
        <w:gridCol w:w="684"/>
        <w:gridCol w:w="719"/>
        <w:gridCol w:w="684"/>
        <w:gridCol w:w="684"/>
        <w:gridCol w:w="455"/>
        <w:gridCol w:w="550"/>
        <w:gridCol w:w="497"/>
      </w:tblGrid>
      <w:tr w:rsidR="00DF42B4" w:rsidRPr="00DF42B4" w:rsidTr="00DF42B4">
        <w:trPr>
          <w:trHeight w:val="300"/>
        </w:trPr>
        <w:tc>
          <w:tcPr>
            <w:tcW w:w="445" w:type="pct"/>
            <w:tcBorders>
              <w:top w:val="single" w:sz="4" w:space="0" w:color="auto"/>
              <w:left w:val="single" w:sz="4" w:space="0" w:color="auto"/>
              <w:bottom w:val="single" w:sz="4" w:space="0" w:color="auto"/>
              <w:right w:val="single" w:sz="4" w:space="0" w:color="auto"/>
            </w:tcBorders>
            <w:vAlign w:val="center"/>
          </w:tcPr>
          <w:p w:rsidR="00DF42B4" w:rsidRPr="00DF42B4" w:rsidRDefault="00DF42B4" w:rsidP="00DF42B4">
            <w:pPr>
              <w:jc w:val="center"/>
              <w:rPr>
                <w:color w:val="auto"/>
                <w:kern w:val="0"/>
                <w:sz w:val="12"/>
                <w:szCs w:val="12"/>
                <w14:ligatures w14:val="none"/>
                <w14:cntxtAlts w14:val="0"/>
              </w:rPr>
            </w:pPr>
            <w:r w:rsidRPr="00DF42B4">
              <w:rPr>
                <w:color w:val="auto"/>
                <w:kern w:val="0"/>
                <w:sz w:val="12"/>
                <w:szCs w:val="12"/>
                <w14:ligatures w14:val="none"/>
                <w14:cntxtAlts w14:val="0"/>
              </w:rPr>
              <w:t>1</w:t>
            </w:r>
          </w:p>
        </w:tc>
        <w:tc>
          <w:tcPr>
            <w:tcW w:w="798" w:type="pct"/>
            <w:tcBorders>
              <w:top w:val="single" w:sz="4" w:space="0" w:color="auto"/>
              <w:left w:val="nil"/>
              <w:bottom w:val="single" w:sz="4" w:space="0" w:color="auto"/>
              <w:right w:val="single" w:sz="4" w:space="0" w:color="auto"/>
            </w:tcBorders>
            <w:vAlign w:val="center"/>
          </w:tcPr>
          <w:p w:rsidR="00DF42B4" w:rsidRPr="00DF42B4" w:rsidRDefault="00DF42B4" w:rsidP="00DF42B4">
            <w:pPr>
              <w:jc w:val="center"/>
              <w:rPr>
                <w:color w:val="auto"/>
                <w:kern w:val="0"/>
                <w:sz w:val="12"/>
                <w:szCs w:val="12"/>
                <w14:ligatures w14:val="none"/>
                <w14:cntxtAlts w14:val="0"/>
              </w:rPr>
            </w:pPr>
            <w:r w:rsidRPr="00DF42B4">
              <w:rPr>
                <w:color w:val="auto"/>
                <w:kern w:val="0"/>
                <w:sz w:val="12"/>
                <w:szCs w:val="12"/>
                <w14:ligatures w14:val="none"/>
                <w14:cntxtAlts w14:val="0"/>
              </w:rPr>
              <w:t>2</w:t>
            </w:r>
          </w:p>
        </w:tc>
        <w:tc>
          <w:tcPr>
            <w:tcW w:w="268" w:type="pct"/>
            <w:tcBorders>
              <w:top w:val="single" w:sz="4" w:space="0" w:color="auto"/>
              <w:left w:val="nil"/>
              <w:bottom w:val="single" w:sz="4" w:space="0" w:color="auto"/>
              <w:right w:val="single" w:sz="4" w:space="0" w:color="auto"/>
            </w:tcBorders>
            <w:vAlign w:val="center"/>
          </w:tcPr>
          <w:p w:rsidR="00DF42B4" w:rsidRPr="00DF42B4" w:rsidRDefault="00DF42B4" w:rsidP="00DF42B4">
            <w:pPr>
              <w:jc w:val="center"/>
              <w:rPr>
                <w:color w:val="auto"/>
                <w:kern w:val="0"/>
                <w:sz w:val="12"/>
                <w:szCs w:val="12"/>
                <w14:ligatures w14:val="none"/>
                <w14:cntxtAlts w14:val="0"/>
              </w:rPr>
            </w:pPr>
            <w:r w:rsidRPr="00DF42B4">
              <w:rPr>
                <w:color w:val="auto"/>
                <w:kern w:val="0"/>
                <w:sz w:val="12"/>
                <w:szCs w:val="12"/>
                <w14:ligatures w14:val="none"/>
                <w14:cntxtAlts w14:val="0"/>
              </w:rPr>
              <w:t>3</w:t>
            </w:r>
          </w:p>
        </w:tc>
        <w:tc>
          <w:tcPr>
            <w:tcW w:w="357" w:type="pct"/>
            <w:tcBorders>
              <w:top w:val="single" w:sz="4" w:space="0" w:color="auto"/>
              <w:left w:val="nil"/>
              <w:bottom w:val="single" w:sz="4" w:space="0" w:color="auto"/>
              <w:right w:val="single" w:sz="4" w:space="0" w:color="auto"/>
            </w:tcBorders>
            <w:vAlign w:val="center"/>
          </w:tcPr>
          <w:p w:rsidR="00DF42B4" w:rsidRPr="00DF42B4" w:rsidRDefault="00DF42B4" w:rsidP="00DF42B4">
            <w:pPr>
              <w:jc w:val="center"/>
              <w:rPr>
                <w:color w:val="auto"/>
                <w:kern w:val="0"/>
                <w:sz w:val="12"/>
                <w:szCs w:val="12"/>
                <w14:ligatures w14:val="none"/>
                <w14:cntxtAlts w14:val="0"/>
              </w:rPr>
            </w:pPr>
            <w:r w:rsidRPr="00DF42B4">
              <w:rPr>
                <w:color w:val="auto"/>
                <w:kern w:val="0"/>
                <w:sz w:val="12"/>
                <w:szCs w:val="12"/>
                <w14:ligatures w14:val="none"/>
                <w14:cntxtAlts w14:val="0"/>
              </w:rPr>
              <w:t>4</w:t>
            </w:r>
          </w:p>
        </w:tc>
        <w:tc>
          <w:tcPr>
            <w:tcW w:w="576" w:type="pct"/>
            <w:tcBorders>
              <w:top w:val="single" w:sz="4" w:space="0" w:color="auto"/>
              <w:left w:val="nil"/>
              <w:bottom w:val="single" w:sz="4" w:space="0" w:color="auto"/>
              <w:right w:val="single" w:sz="4" w:space="0" w:color="auto"/>
            </w:tcBorders>
            <w:vAlign w:val="center"/>
          </w:tcPr>
          <w:p w:rsidR="00DF42B4" w:rsidRPr="00DF42B4" w:rsidRDefault="00DF42B4" w:rsidP="00DF42B4">
            <w:pPr>
              <w:jc w:val="center"/>
              <w:rPr>
                <w:color w:val="auto"/>
                <w:kern w:val="0"/>
                <w:sz w:val="12"/>
                <w:szCs w:val="12"/>
                <w14:ligatures w14:val="none"/>
                <w14:cntxtAlts w14:val="0"/>
              </w:rPr>
            </w:pPr>
            <w:r w:rsidRPr="00DF42B4">
              <w:rPr>
                <w:color w:val="auto"/>
                <w:kern w:val="0"/>
                <w:sz w:val="12"/>
                <w:szCs w:val="12"/>
                <w14:ligatures w14:val="none"/>
                <w14:cntxtAlts w14:val="0"/>
              </w:rPr>
              <w:t>5</w:t>
            </w:r>
          </w:p>
        </w:tc>
        <w:tc>
          <w:tcPr>
            <w:tcW w:w="310" w:type="pct"/>
            <w:tcBorders>
              <w:top w:val="single" w:sz="4" w:space="0" w:color="auto"/>
              <w:left w:val="nil"/>
              <w:bottom w:val="single" w:sz="4" w:space="0" w:color="auto"/>
              <w:right w:val="single" w:sz="4" w:space="0" w:color="auto"/>
            </w:tcBorders>
            <w:vAlign w:val="center"/>
          </w:tcPr>
          <w:p w:rsidR="00DF42B4" w:rsidRPr="00DF42B4" w:rsidRDefault="00DF42B4" w:rsidP="00DF42B4">
            <w:pPr>
              <w:jc w:val="center"/>
              <w:rPr>
                <w:color w:val="auto"/>
                <w:kern w:val="0"/>
                <w:sz w:val="12"/>
                <w:szCs w:val="12"/>
                <w14:ligatures w14:val="none"/>
                <w14:cntxtAlts w14:val="0"/>
              </w:rPr>
            </w:pPr>
            <w:r w:rsidRPr="00DF42B4">
              <w:rPr>
                <w:color w:val="auto"/>
                <w:kern w:val="0"/>
                <w:sz w:val="12"/>
                <w:szCs w:val="12"/>
                <w14:ligatures w14:val="none"/>
                <w14:cntxtAlts w14:val="0"/>
              </w:rPr>
              <w:t>6</w:t>
            </w:r>
          </w:p>
        </w:tc>
        <w:tc>
          <w:tcPr>
            <w:tcW w:w="310" w:type="pct"/>
            <w:tcBorders>
              <w:top w:val="single" w:sz="4" w:space="0" w:color="auto"/>
              <w:left w:val="nil"/>
              <w:bottom w:val="single" w:sz="4" w:space="0" w:color="auto"/>
              <w:right w:val="single" w:sz="4" w:space="0" w:color="auto"/>
            </w:tcBorders>
            <w:vAlign w:val="center"/>
          </w:tcPr>
          <w:p w:rsidR="00DF42B4" w:rsidRPr="00DF42B4" w:rsidRDefault="00DF42B4" w:rsidP="00DF42B4">
            <w:pPr>
              <w:jc w:val="center"/>
              <w:rPr>
                <w:color w:val="auto"/>
                <w:kern w:val="0"/>
                <w:sz w:val="12"/>
                <w:szCs w:val="12"/>
                <w14:ligatures w14:val="none"/>
                <w14:cntxtAlts w14:val="0"/>
              </w:rPr>
            </w:pPr>
            <w:r w:rsidRPr="00DF42B4">
              <w:rPr>
                <w:color w:val="auto"/>
                <w:kern w:val="0"/>
                <w:sz w:val="12"/>
                <w:szCs w:val="12"/>
                <w14:ligatures w14:val="none"/>
                <w14:cntxtAlts w14:val="0"/>
              </w:rPr>
              <w:t>7</w:t>
            </w:r>
          </w:p>
        </w:tc>
        <w:tc>
          <w:tcPr>
            <w:tcW w:w="310" w:type="pct"/>
            <w:tcBorders>
              <w:top w:val="single" w:sz="4" w:space="0" w:color="auto"/>
              <w:left w:val="nil"/>
              <w:bottom w:val="single" w:sz="4" w:space="0" w:color="auto"/>
              <w:right w:val="single" w:sz="4" w:space="0" w:color="auto"/>
            </w:tcBorders>
            <w:vAlign w:val="center"/>
          </w:tcPr>
          <w:p w:rsidR="00DF42B4" w:rsidRPr="00DF42B4" w:rsidRDefault="00DF42B4" w:rsidP="00DF42B4">
            <w:pPr>
              <w:jc w:val="center"/>
              <w:rPr>
                <w:color w:val="auto"/>
                <w:kern w:val="0"/>
                <w:sz w:val="12"/>
                <w:szCs w:val="12"/>
                <w14:ligatures w14:val="none"/>
                <w14:cntxtAlts w14:val="0"/>
              </w:rPr>
            </w:pPr>
            <w:r w:rsidRPr="00DF42B4">
              <w:rPr>
                <w:color w:val="auto"/>
                <w:kern w:val="0"/>
                <w:sz w:val="12"/>
                <w:szCs w:val="12"/>
                <w14:ligatures w14:val="none"/>
                <w14:cntxtAlts w14:val="0"/>
              </w:rPr>
              <w:t>8</w:t>
            </w:r>
          </w:p>
        </w:tc>
        <w:tc>
          <w:tcPr>
            <w:tcW w:w="326" w:type="pct"/>
            <w:tcBorders>
              <w:top w:val="single" w:sz="4" w:space="0" w:color="auto"/>
              <w:left w:val="nil"/>
              <w:bottom w:val="single" w:sz="4" w:space="0" w:color="auto"/>
              <w:right w:val="single" w:sz="4" w:space="0" w:color="auto"/>
            </w:tcBorders>
            <w:vAlign w:val="center"/>
          </w:tcPr>
          <w:p w:rsidR="00DF42B4" w:rsidRPr="00DF42B4" w:rsidRDefault="00DF42B4" w:rsidP="00DF42B4">
            <w:pPr>
              <w:jc w:val="center"/>
              <w:rPr>
                <w:color w:val="auto"/>
                <w:kern w:val="0"/>
                <w:sz w:val="12"/>
                <w:szCs w:val="12"/>
                <w14:ligatures w14:val="none"/>
                <w14:cntxtAlts w14:val="0"/>
              </w:rPr>
            </w:pPr>
            <w:r w:rsidRPr="00DF42B4">
              <w:rPr>
                <w:color w:val="auto"/>
                <w:kern w:val="0"/>
                <w:sz w:val="12"/>
                <w:szCs w:val="12"/>
                <w14:ligatures w14:val="none"/>
                <w14:cntxtAlts w14:val="0"/>
              </w:rPr>
              <w:t>9</w:t>
            </w:r>
          </w:p>
        </w:tc>
        <w:tc>
          <w:tcPr>
            <w:tcW w:w="310" w:type="pct"/>
            <w:tcBorders>
              <w:top w:val="single" w:sz="4" w:space="0" w:color="auto"/>
              <w:left w:val="nil"/>
              <w:bottom w:val="single" w:sz="4" w:space="0" w:color="auto"/>
              <w:right w:val="single" w:sz="4" w:space="0" w:color="auto"/>
            </w:tcBorders>
            <w:vAlign w:val="center"/>
          </w:tcPr>
          <w:p w:rsidR="00DF42B4" w:rsidRPr="00DF42B4" w:rsidRDefault="00DF42B4" w:rsidP="00DF42B4">
            <w:pPr>
              <w:jc w:val="center"/>
              <w:rPr>
                <w:color w:val="auto"/>
                <w:kern w:val="0"/>
                <w:sz w:val="12"/>
                <w:szCs w:val="12"/>
                <w14:ligatures w14:val="none"/>
                <w14:cntxtAlts w14:val="0"/>
              </w:rPr>
            </w:pPr>
            <w:r w:rsidRPr="00DF42B4">
              <w:rPr>
                <w:color w:val="auto"/>
                <w:kern w:val="0"/>
                <w:sz w:val="12"/>
                <w:szCs w:val="12"/>
                <w14:ligatures w14:val="none"/>
                <w14:cntxtAlts w14:val="0"/>
              </w:rPr>
              <w:t>10</w:t>
            </w:r>
          </w:p>
        </w:tc>
        <w:tc>
          <w:tcPr>
            <w:tcW w:w="310" w:type="pct"/>
            <w:tcBorders>
              <w:top w:val="single" w:sz="4" w:space="0" w:color="auto"/>
              <w:left w:val="nil"/>
              <w:bottom w:val="single" w:sz="4" w:space="0" w:color="auto"/>
              <w:right w:val="single" w:sz="4" w:space="0" w:color="auto"/>
            </w:tcBorders>
            <w:vAlign w:val="center"/>
          </w:tcPr>
          <w:p w:rsidR="00DF42B4" w:rsidRPr="00DF42B4" w:rsidRDefault="00DF42B4" w:rsidP="00DF42B4">
            <w:pPr>
              <w:jc w:val="center"/>
              <w:rPr>
                <w:color w:val="auto"/>
                <w:kern w:val="0"/>
                <w:sz w:val="12"/>
                <w:szCs w:val="12"/>
                <w14:ligatures w14:val="none"/>
                <w14:cntxtAlts w14:val="0"/>
              </w:rPr>
            </w:pPr>
            <w:r w:rsidRPr="00DF42B4">
              <w:rPr>
                <w:color w:val="auto"/>
                <w:kern w:val="0"/>
                <w:sz w:val="12"/>
                <w:szCs w:val="12"/>
                <w14:ligatures w14:val="none"/>
                <w14:cntxtAlts w14:val="0"/>
              </w:rPr>
              <w:t>11</w:t>
            </w:r>
          </w:p>
        </w:tc>
        <w:tc>
          <w:tcPr>
            <w:tcW w:w="206" w:type="pct"/>
            <w:tcBorders>
              <w:top w:val="single" w:sz="4" w:space="0" w:color="auto"/>
              <w:left w:val="nil"/>
              <w:bottom w:val="single" w:sz="4" w:space="0" w:color="auto"/>
              <w:right w:val="single" w:sz="4" w:space="0" w:color="auto"/>
            </w:tcBorders>
            <w:vAlign w:val="center"/>
          </w:tcPr>
          <w:p w:rsidR="00DF42B4" w:rsidRPr="00DF42B4" w:rsidRDefault="00DF42B4" w:rsidP="00DF42B4">
            <w:pPr>
              <w:jc w:val="center"/>
              <w:rPr>
                <w:color w:val="auto"/>
                <w:kern w:val="0"/>
                <w:sz w:val="12"/>
                <w:szCs w:val="12"/>
                <w14:ligatures w14:val="none"/>
                <w14:cntxtAlts w14:val="0"/>
              </w:rPr>
            </w:pPr>
            <w:r w:rsidRPr="00DF42B4">
              <w:rPr>
                <w:color w:val="auto"/>
                <w:kern w:val="0"/>
                <w:sz w:val="12"/>
                <w:szCs w:val="12"/>
                <w14:ligatures w14:val="none"/>
                <w14:cntxtAlts w14:val="0"/>
              </w:rPr>
              <w:t>12</w:t>
            </w:r>
          </w:p>
        </w:tc>
        <w:tc>
          <w:tcPr>
            <w:tcW w:w="249" w:type="pct"/>
            <w:tcBorders>
              <w:top w:val="single" w:sz="4" w:space="0" w:color="auto"/>
              <w:left w:val="nil"/>
              <w:bottom w:val="single" w:sz="4" w:space="0" w:color="auto"/>
              <w:right w:val="single" w:sz="4" w:space="0" w:color="auto"/>
            </w:tcBorders>
            <w:vAlign w:val="center"/>
          </w:tcPr>
          <w:p w:rsidR="00DF42B4" w:rsidRPr="00DF42B4" w:rsidRDefault="00DF42B4" w:rsidP="00DF42B4">
            <w:pPr>
              <w:jc w:val="center"/>
              <w:rPr>
                <w:color w:val="auto"/>
                <w:kern w:val="0"/>
                <w:sz w:val="12"/>
                <w:szCs w:val="12"/>
                <w14:ligatures w14:val="none"/>
                <w14:cntxtAlts w14:val="0"/>
              </w:rPr>
            </w:pPr>
            <w:r w:rsidRPr="00DF42B4">
              <w:rPr>
                <w:color w:val="auto"/>
                <w:kern w:val="0"/>
                <w:sz w:val="12"/>
                <w:szCs w:val="12"/>
                <w14:ligatures w14:val="none"/>
                <w14:cntxtAlts w14:val="0"/>
              </w:rPr>
              <w:t>13</w:t>
            </w:r>
          </w:p>
        </w:tc>
        <w:tc>
          <w:tcPr>
            <w:tcW w:w="225" w:type="pct"/>
            <w:tcBorders>
              <w:top w:val="single" w:sz="4" w:space="0" w:color="auto"/>
              <w:left w:val="nil"/>
              <w:bottom w:val="single" w:sz="4" w:space="0" w:color="auto"/>
              <w:right w:val="single" w:sz="4" w:space="0" w:color="auto"/>
            </w:tcBorders>
            <w:vAlign w:val="center"/>
          </w:tcPr>
          <w:p w:rsidR="00DF42B4" w:rsidRPr="00DF42B4" w:rsidRDefault="00DF42B4" w:rsidP="00DF42B4">
            <w:pPr>
              <w:jc w:val="center"/>
              <w:rPr>
                <w:color w:val="auto"/>
                <w:kern w:val="0"/>
                <w:sz w:val="12"/>
                <w:szCs w:val="12"/>
                <w14:ligatures w14:val="none"/>
                <w14:cntxtAlts w14:val="0"/>
              </w:rPr>
            </w:pPr>
            <w:r w:rsidRPr="00DF42B4">
              <w:rPr>
                <w:color w:val="auto"/>
                <w:kern w:val="0"/>
                <w:sz w:val="12"/>
                <w:szCs w:val="12"/>
                <w14:ligatures w14:val="none"/>
                <w14:cntxtAlts w14:val="0"/>
              </w:rPr>
              <w:t>14</w:t>
            </w:r>
          </w:p>
        </w:tc>
      </w:tr>
      <w:tr w:rsidR="00DF42B4" w:rsidRPr="00DF42B4" w:rsidTr="00DF42B4">
        <w:trPr>
          <w:trHeight w:val="300"/>
        </w:trPr>
        <w:tc>
          <w:tcPr>
            <w:tcW w:w="445" w:type="pct"/>
            <w:vMerge w:val="restart"/>
            <w:tcBorders>
              <w:top w:val="nil"/>
              <w:left w:val="single" w:sz="4" w:space="0" w:color="auto"/>
              <w:bottom w:val="single" w:sz="4" w:space="0" w:color="auto"/>
              <w:right w:val="single" w:sz="4" w:space="0" w:color="auto"/>
            </w:tcBorders>
            <w:vAlign w:val="center"/>
          </w:tcPr>
          <w:p w:rsidR="00DF42B4" w:rsidRPr="00DF42B4" w:rsidRDefault="00DF42B4" w:rsidP="00DF42B4">
            <w:pPr>
              <w:jc w:val="both"/>
              <w:rPr>
                <w:b/>
                <w:bCs/>
                <w:color w:val="auto"/>
                <w:kern w:val="0"/>
                <w:sz w:val="12"/>
                <w:szCs w:val="12"/>
                <w14:ligatures w14:val="none"/>
                <w14:cntxtAlts w14:val="0"/>
              </w:rPr>
            </w:pPr>
            <w:r w:rsidRPr="00DF42B4">
              <w:rPr>
                <w:b/>
                <w:bCs/>
                <w:color w:val="auto"/>
                <w:kern w:val="0"/>
                <w:sz w:val="12"/>
                <w:szCs w:val="12"/>
                <w14:ligatures w14:val="none"/>
                <w14:cntxtAlts w14:val="0"/>
              </w:rPr>
              <w:t xml:space="preserve">Муниципальная программа </w:t>
            </w:r>
            <w:proofErr w:type="spellStart"/>
            <w:r w:rsidRPr="00DF42B4">
              <w:rPr>
                <w:b/>
                <w:bCs/>
                <w:color w:val="auto"/>
                <w:kern w:val="0"/>
                <w:sz w:val="12"/>
                <w:szCs w:val="12"/>
                <w14:ligatures w14:val="none"/>
                <w14:cntxtAlts w14:val="0"/>
              </w:rPr>
              <w:t>Нижнекумашкинского</w:t>
            </w:r>
            <w:proofErr w:type="spellEnd"/>
            <w:r w:rsidRPr="00DF42B4">
              <w:rPr>
                <w:b/>
                <w:bCs/>
                <w:color w:val="auto"/>
                <w:kern w:val="0"/>
                <w:sz w:val="12"/>
                <w:szCs w:val="12"/>
                <w14:ligatures w14:val="none"/>
                <w14:cntxtAlts w14:val="0"/>
              </w:rPr>
              <w:t xml:space="preserve">  сельского поселения </w:t>
            </w:r>
            <w:proofErr w:type="spellStart"/>
            <w:r w:rsidRPr="00DF42B4">
              <w:rPr>
                <w:b/>
                <w:bCs/>
                <w:color w:val="auto"/>
                <w:kern w:val="0"/>
                <w:sz w:val="12"/>
                <w:szCs w:val="12"/>
                <w14:ligatures w14:val="none"/>
                <w14:cntxtAlts w14:val="0"/>
              </w:rPr>
              <w:t>Шумерлинского</w:t>
            </w:r>
            <w:proofErr w:type="spellEnd"/>
            <w:r w:rsidRPr="00DF42B4">
              <w:rPr>
                <w:b/>
                <w:bCs/>
                <w:color w:val="auto"/>
                <w:kern w:val="0"/>
                <w:sz w:val="12"/>
                <w:szCs w:val="12"/>
                <w14:ligatures w14:val="none"/>
                <w14:cntxtAlts w14:val="0"/>
              </w:rPr>
              <w:t xml:space="preserve"> района Чувашской Республики</w:t>
            </w:r>
          </w:p>
        </w:tc>
        <w:tc>
          <w:tcPr>
            <w:tcW w:w="798" w:type="pct"/>
            <w:vMerge w:val="restart"/>
            <w:tcBorders>
              <w:top w:val="nil"/>
              <w:left w:val="single" w:sz="4" w:space="0" w:color="auto"/>
              <w:bottom w:val="single" w:sz="4" w:space="0" w:color="auto"/>
              <w:right w:val="single" w:sz="4" w:space="0" w:color="auto"/>
            </w:tcBorders>
            <w:vAlign w:val="center"/>
          </w:tcPr>
          <w:p w:rsidR="00DF42B4" w:rsidRPr="00DF42B4" w:rsidRDefault="00DF42B4" w:rsidP="00DF42B4">
            <w:pPr>
              <w:jc w:val="both"/>
              <w:rPr>
                <w:b/>
                <w:bCs/>
                <w:color w:val="auto"/>
                <w:kern w:val="0"/>
                <w:sz w:val="12"/>
                <w:szCs w:val="12"/>
                <w14:ligatures w14:val="none"/>
                <w14:cntxtAlts w14:val="0"/>
              </w:rPr>
            </w:pPr>
            <w:r w:rsidRPr="00DF42B4">
              <w:rPr>
                <w:b/>
                <w:bCs/>
                <w:color w:val="auto"/>
                <w:kern w:val="0"/>
                <w:sz w:val="12"/>
                <w:szCs w:val="12"/>
                <w14:ligatures w14:val="none"/>
                <w14:cntxtAlts w14:val="0"/>
              </w:rPr>
              <w:t xml:space="preserve">«Развитие сельского хозяйства и регулирование рынка сельскохозяйственной продукции, сырья и продовольствия» </w:t>
            </w:r>
          </w:p>
        </w:tc>
        <w:tc>
          <w:tcPr>
            <w:tcW w:w="268" w:type="pct"/>
            <w:tcBorders>
              <w:top w:val="nil"/>
              <w:left w:val="nil"/>
              <w:bottom w:val="single" w:sz="4" w:space="0" w:color="auto"/>
              <w:right w:val="single" w:sz="4" w:space="0" w:color="auto"/>
            </w:tcBorders>
            <w:vAlign w:val="center"/>
          </w:tcPr>
          <w:p w:rsidR="00DF42B4" w:rsidRPr="00DF42B4" w:rsidRDefault="00DF42B4" w:rsidP="00DF42B4">
            <w:pPr>
              <w:jc w:val="center"/>
              <w:rPr>
                <w:color w:val="auto"/>
                <w:kern w:val="0"/>
                <w:sz w:val="12"/>
                <w:szCs w:val="12"/>
                <w14:ligatures w14:val="none"/>
                <w14:cntxtAlts w14:val="0"/>
              </w:rPr>
            </w:pPr>
            <w:r w:rsidRPr="00DF42B4">
              <w:rPr>
                <w:color w:val="auto"/>
                <w:kern w:val="0"/>
                <w:sz w:val="12"/>
                <w:szCs w:val="12"/>
                <w14:ligatures w14:val="none"/>
                <w14:cntxtAlts w14:val="0"/>
              </w:rPr>
              <w:t> </w:t>
            </w:r>
          </w:p>
        </w:tc>
        <w:tc>
          <w:tcPr>
            <w:tcW w:w="357" w:type="pct"/>
            <w:tcBorders>
              <w:top w:val="nil"/>
              <w:left w:val="nil"/>
              <w:bottom w:val="single" w:sz="4" w:space="0" w:color="auto"/>
              <w:right w:val="single" w:sz="4" w:space="0" w:color="auto"/>
            </w:tcBorders>
            <w:vAlign w:val="center"/>
          </w:tcPr>
          <w:p w:rsidR="00DF42B4" w:rsidRPr="00DF42B4" w:rsidRDefault="00DF42B4" w:rsidP="00DF42B4">
            <w:pPr>
              <w:jc w:val="center"/>
              <w:rPr>
                <w:color w:val="auto"/>
                <w:kern w:val="0"/>
                <w:sz w:val="12"/>
                <w:szCs w:val="12"/>
                <w14:ligatures w14:val="none"/>
                <w14:cntxtAlts w14:val="0"/>
              </w:rPr>
            </w:pPr>
            <w:r w:rsidRPr="00DF42B4">
              <w:rPr>
                <w:color w:val="auto"/>
                <w:kern w:val="0"/>
                <w:sz w:val="12"/>
                <w:szCs w:val="12"/>
                <w14:ligatures w14:val="none"/>
                <w14:cntxtAlts w14:val="0"/>
              </w:rPr>
              <w:t> </w:t>
            </w:r>
          </w:p>
        </w:tc>
        <w:tc>
          <w:tcPr>
            <w:tcW w:w="576" w:type="pct"/>
            <w:tcBorders>
              <w:top w:val="nil"/>
              <w:left w:val="nil"/>
              <w:bottom w:val="single" w:sz="4" w:space="0" w:color="auto"/>
              <w:right w:val="single" w:sz="4" w:space="0" w:color="auto"/>
            </w:tcBorders>
            <w:vAlign w:val="center"/>
          </w:tcPr>
          <w:p w:rsidR="00DF42B4" w:rsidRPr="00DF42B4" w:rsidRDefault="00DF42B4" w:rsidP="00DF42B4">
            <w:pPr>
              <w:jc w:val="both"/>
              <w:rPr>
                <w:color w:val="auto"/>
                <w:kern w:val="0"/>
                <w:sz w:val="12"/>
                <w:szCs w:val="12"/>
                <w14:ligatures w14:val="none"/>
                <w14:cntxtAlts w14:val="0"/>
              </w:rPr>
            </w:pPr>
            <w:r w:rsidRPr="00DF42B4">
              <w:rPr>
                <w:color w:val="auto"/>
                <w:kern w:val="0"/>
                <w:sz w:val="12"/>
                <w:szCs w:val="12"/>
                <w14:ligatures w14:val="none"/>
                <w14:cntxtAlts w14:val="0"/>
              </w:rPr>
              <w:t>всего</w:t>
            </w:r>
          </w:p>
        </w:tc>
        <w:tc>
          <w:tcPr>
            <w:tcW w:w="310" w:type="pct"/>
            <w:tcBorders>
              <w:top w:val="nil"/>
              <w:left w:val="nil"/>
              <w:bottom w:val="single" w:sz="4" w:space="0" w:color="auto"/>
              <w:right w:val="single" w:sz="4" w:space="0" w:color="auto"/>
            </w:tcBorders>
            <w:vAlign w:val="center"/>
          </w:tcPr>
          <w:p w:rsidR="00DF42B4" w:rsidRPr="00DF42B4" w:rsidRDefault="00DF42B4" w:rsidP="00DF42B4">
            <w:pPr>
              <w:jc w:val="center"/>
              <w:rPr>
                <w:bCs/>
                <w:color w:val="auto"/>
                <w:kern w:val="0"/>
                <w:sz w:val="12"/>
                <w:szCs w:val="12"/>
                <w14:ligatures w14:val="none"/>
                <w14:cntxtAlts w14:val="0"/>
              </w:rPr>
            </w:pPr>
            <w:r w:rsidRPr="00DF42B4">
              <w:rPr>
                <w:bCs/>
                <w:color w:val="auto"/>
                <w:kern w:val="0"/>
                <w:sz w:val="12"/>
                <w:szCs w:val="12"/>
                <w14:ligatures w14:val="none"/>
                <w14:cntxtAlts w14:val="0"/>
              </w:rPr>
              <w:t>2621,3</w:t>
            </w:r>
          </w:p>
        </w:tc>
        <w:tc>
          <w:tcPr>
            <w:tcW w:w="310" w:type="pct"/>
            <w:tcBorders>
              <w:top w:val="nil"/>
              <w:left w:val="nil"/>
              <w:bottom w:val="single" w:sz="4" w:space="0" w:color="auto"/>
              <w:right w:val="single" w:sz="4" w:space="0" w:color="auto"/>
            </w:tcBorders>
            <w:vAlign w:val="center"/>
          </w:tcPr>
          <w:p w:rsidR="00DF42B4" w:rsidRPr="00DF42B4" w:rsidRDefault="00DF42B4" w:rsidP="00DF42B4">
            <w:pPr>
              <w:jc w:val="center"/>
              <w:rPr>
                <w:bCs/>
                <w:color w:val="auto"/>
                <w:kern w:val="0"/>
                <w:sz w:val="12"/>
                <w:szCs w:val="12"/>
                <w14:ligatures w14:val="none"/>
                <w14:cntxtAlts w14:val="0"/>
              </w:rPr>
            </w:pPr>
            <w:r w:rsidRPr="00DF42B4">
              <w:rPr>
                <w:bCs/>
                <w:color w:val="auto"/>
                <w:kern w:val="0"/>
                <w:sz w:val="12"/>
                <w:szCs w:val="12"/>
                <w14:ligatures w14:val="none"/>
                <w14:cntxtAlts w14:val="0"/>
              </w:rPr>
              <w:t>2,0</w:t>
            </w:r>
          </w:p>
        </w:tc>
        <w:tc>
          <w:tcPr>
            <w:tcW w:w="310" w:type="pct"/>
            <w:tcBorders>
              <w:top w:val="nil"/>
              <w:left w:val="nil"/>
              <w:bottom w:val="single" w:sz="4" w:space="0" w:color="auto"/>
              <w:right w:val="single" w:sz="4" w:space="0" w:color="auto"/>
            </w:tcBorders>
            <w:vAlign w:val="center"/>
          </w:tcPr>
          <w:p w:rsidR="00DF42B4" w:rsidRPr="00DF42B4" w:rsidRDefault="00DF42B4" w:rsidP="00DF42B4">
            <w:pPr>
              <w:jc w:val="center"/>
              <w:rPr>
                <w:bCs/>
                <w:color w:val="auto"/>
                <w:kern w:val="0"/>
                <w:sz w:val="12"/>
                <w:szCs w:val="12"/>
                <w14:ligatures w14:val="none"/>
                <w14:cntxtAlts w14:val="0"/>
              </w:rPr>
            </w:pPr>
            <w:r w:rsidRPr="00DF42B4">
              <w:rPr>
                <w:bCs/>
                <w:color w:val="auto"/>
                <w:kern w:val="0"/>
                <w:sz w:val="12"/>
                <w:szCs w:val="12"/>
                <w14:ligatures w14:val="none"/>
                <w14:cntxtAlts w14:val="0"/>
              </w:rPr>
              <w:t>38,4</w:t>
            </w:r>
          </w:p>
        </w:tc>
        <w:tc>
          <w:tcPr>
            <w:tcW w:w="326" w:type="pct"/>
            <w:tcBorders>
              <w:top w:val="nil"/>
              <w:left w:val="nil"/>
              <w:bottom w:val="single" w:sz="4" w:space="0" w:color="auto"/>
              <w:right w:val="single" w:sz="4" w:space="0" w:color="auto"/>
            </w:tcBorders>
            <w:vAlign w:val="center"/>
          </w:tcPr>
          <w:p w:rsidR="00DF42B4" w:rsidRPr="00DF42B4" w:rsidRDefault="00DF42B4" w:rsidP="00DF42B4">
            <w:pPr>
              <w:jc w:val="center"/>
              <w:rPr>
                <w:bCs/>
                <w:color w:val="auto"/>
                <w:kern w:val="0"/>
                <w:sz w:val="12"/>
                <w:szCs w:val="12"/>
                <w14:ligatures w14:val="none"/>
                <w14:cntxtAlts w14:val="0"/>
              </w:rPr>
            </w:pPr>
            <w:r w:rsidRPr="00DF42B4">
              <w:rPr>
                <w:bCs/>
                <w:color w:val="auto"/>
                <w:kern w:val="0"/>
                <w:sz w:val="12"/>
                <w:szCs w:val="12"/>
                <w14:ligatures w14:val="none"/>
                <w14:cntxtAlts w14:val="0"/>
              </w:rPr>
              <w:t>38,4</w:t>
            </w:r>
          </w:p>
        </w:tc>
        <w:tc>
          <w:tcPr>
            <w:tcW w:w="310" w:type="pct"/>
            <w:tcBorders>
              <w:top w:val="nil"/>
              <w:left w:val="nil"/>
              <w:bottom w:val="single" w:sz="4" w:space="0" w:color="auto"/>
              <w:right w:val="single" w:sz="4" w:space="0" w:color="auto"/>
            </w:tcBorders>
            <w:vAlign w:val="center"/>
          </w:tcPr>
          <w:p w:rsidR="00DF42B4" w:rsidRPr="00DF42B4" w:rsidRDefault="00DF42B4" w:rsidP="00DF42B4">
            <w:pPr>
              <w:jc w:val="center"/>
              <w:rPr>
                <w:bCs/>
                <w:color w:val="auto"/>
                <w:kern w:val="0"/>
                <w:sz w:val="12"/>
                <w:szCs w:val="12"/>
                <w14:ligatures w14:val="none"/>
                <w14:cntxtAlts w14:val="0"/>
              </w:rPr>
            </w:pPr>
            <w:r w:rsidRPr="00DF42B4">
              <w:rPr>
                <w:bCs/>
                <w:color w:val="auto"/>
                <w:kern w:val="0"/>
                <w:sz w:val="12"/>
                <w:szCs w:val="12"/>
                <w14:ligatures w14:val="none"/>
                <w14:cntxtAlts w14:val="0"/>
              </w:rPr>
              <w:t>38,4</w:t>
            </w:r>
          </w:p>
        </w:tc>
        <w:tc>
          <w:tcPr>
            <w:tcW w:w="310" w:type="pct"/>
            <w:tcBorders>
              <w:top w:val="nil"/>
              <w:left w:val="nil"/>
              <w:bottom w:val="single" w:sz="4" w:space="0" w:color="auto"/>
              <w:right w:val="single" w:sz="4" w:space="0" w:color="auto"/>
            </w:tcBorders>
          </w:tcPr>
          <w:p w:rsidR="00DF42B4" w:rsidRPr="00DF42B4" w:rsidRDefault="00DF42B4" w:rsidP="00DF42B4">
            <w:pPr>
              <w:jc w:val="center"/>
              <w:rPr>
                <w:color w:val="auto"/>
                <w:kern w:val="0"/>
                <w:sz w:val="12"/>
                <w:szCs w:val="12"/>
                <w14:ligatures w14:val="none"/>
                <w14:cntxtAlts w14:val="0"/>
              </w:rPr>
            </w:pPr>
            <w:r w:rsidRPr="00DF42B4">
              <w:rPr>
                <w:color w:val="auto"/>
                <w:kern w:val="0"/>
                <w:sz w:val="12"/>
                <w:szCs w:val="12"/>
                <w14:ligatures w14:val="none"/>
                <w14:cntxtAlts w14:val="0"/>
              </w:rPr>
              <w:t>0,0</w:t>
            </w:r>
          </w:p>
        </w:tc>
        <w:tc>
          <w:tcPr>
            <w:tcW w:w="206" w:type="pct"/>
            <w:tcBorders>
              <w:top w:val="nil"/>
              <w:left w:val="nil"/>
              <w:bottom w:val="single" w:sz="4" w:space="0" w:color="auto"/>
              <w:right w:val="single" w:sz="4" w:space="0" w:color="auto"/>
            </w:tcBorders>
          </w:tcPr>
          <w:p w:rsidR="00DF42B4" w:rsidRPr="00DF42B4" w:rsidRDefault="00DF42B4" w:rsidP="00DF42B4">
            <w:pPr>
              <w:jc w:val="center"/>
              <w:rPr>
                <w:color w:val="auto"/>
                <w:kern w:val="0"/>
                <w:sz w:val="12"/>
                <w:szCs w:val="12"/>
                <w14:ligatures w14:val="none"/>
                <w14:cntxtAlts w14:val="0"/>
              </w:rPr>
            </w:pPr>
            <w:r w:rsidRPr="00DF42B4">
              <w:rPr>
                <w:color w:val="auto"/>
                <w:kern w:val="0"/>
                <w:sz w:val="12"/>
                <w:szCs w:val="12"/>
                <w14:ligatures w14:val="none"/>
                <w14:cntxtAlts w14:val="0"/>
              </w:rPr>
              <w:t>0,0</w:t>
            </w:r>
          </w:p>
        </w:tc>
        <w:tc>
          <w:tcPr>
            <w:tcW w:w="249" w:type="pct"/>
            <w:tcBorders>
              <w:top w:val="nil"/>
              <w:left w:val="nil"/>
              <w:bottom w:val="single" w:sz="4" w:space="0" w:color="auto"/>
              <w:right w:val="single" w:sz="4" w:space="0" w:color="auto"/>
            </w:tcBorders>
          </w:tcPr>
          <w:p w:rsidR="00DF42B4" w:rsidRPr="00DF42B4" w:rsidRDefault="00DF42B4" w:rsidP="00DF42B4">
            <w:pPr>
              <w:jc w:val="center"/>
              <w:rPr>
                <w:color w:val="auto"/>
                <w:kern w:val="0"/>
                <w:sz w:val="12"/>
                <w:szCs w:val="12"/>
                <w14:ligatures w14:val="none"/>
                <w14:cntxtAlts w14:val="0"/>
              </w:rPr>
            </w:pPr>
            <w:r w:rsidRPr="00DF42B4">
              <w:rPr>
                <w:color w:val="auto"/>
                <w:kern w:val="0"/>
                <w:sz w:val="12"/>
                <w:szCs w:val="12"/>
                <w14:ligatures w14:val="none"/>
                <w14:cntxtAlts w14:val="0"/>
              </w:rPr>
              <w:t>0,0</w:t>
            </w:r>
          </w:p>
        </w:tc>
        <w:tc>
          <w:tcPr>
            <w:tcW w:w="225" w:type="pct"/>
            <w:tcBorders>
              <w:top w:val="nil"/>
              <w:left w:val="nil"/>
              <w:bottom w:val="single" w:sz="4" w:space="0" w:color="auto"/>
              <w:right w:val="single" w:sz="4" w:space="0" w:color="auto"/>
            </w:tcBorders>
          </w:tcPr>
          <w:p w:rsidR="00DF42B4" w:rsidRPr="00DF42B4" w:rsidRDefault="00DF42B4" w:rsidP="00DF42B4">
            <w:pPr>
              <w:jc w:val="center"/>
              <w:rPr>
                <w:color w:val="auto"/>
                <w:kern w:val="0"/>
                <w:sz w:val="12"/>
                <w:szCs w:val="12"/>
                <w14:ligatures w14:val="none"/>
                <w14:cntxtAlts w14:val="0"/>
              </w:rPr>
            </w:pPr>
            <w:r w:rsidRPr="00DF42B4">
              <w:rPr>
                <w:color w:val="auto"/>
                <w:kern w:val="0"/>
                <w:sz w:val="12"/>
                <w:szCs w:val="12"/>
                <w14:ligatures w14:val="none"/>
                <w14:cntxtAlts w14:val="0"/>
              </w:rPr>
              <w:t>0,0</w:t>
            </w:r>
          </w:p>
        </w:tc>
      </w:tr>
      <w:tr w:rsidR="00DF42B4" w:rsidRPr="00DF42B4" w:rsidTr="00DF42B4">
        <w:trPr>
          <w:trHeight w:val="300"/>
        </w:trPr>
        <w:tc>
          <w:tcPr>
            <w:tcW w:w="445" w:type="pct"/>
            <w:vMerge/>
            <w:tcBorders>
              <w:top w:val="nil"/>
              <w:left w:val="single" w:sz="4" w:space="0" w:color="auto"/>
              <w:bottom w:val="single" w:sz="4" w:space="0" w:color="auto"/>
              <w:right w:val="single" w:sz="4" w:space="0" w:color="auto"/>
            </w:tcBorders>
            <w:vAlign w:val="center"/>
          </w:tcPr>
          <w:p w:rsidR="00DF42B4" w:rsidRPr="00DF42B4" w:rsidRDefault="00DF42B4" w:rsidP="00DF42B4">
            <w:pPr>
              <w:rPr>
                <w:b/>
                <w:bCs/>
                <w:color w:val="auto"/>
                <w:kern w:val="0"/>
                <w:sz w:val="12"/>
                <w:szCs w:val="12"/>
                <w14:ligatures w14:val="none"/>
                <w14:cntxtAlts w14:val="0"/>
              </w:rPr>
            </w:pPr>
          </w:p>
        </w:tc>
        <w:tc>
          <w:tcPr>
            <w:tcW w:w="798" w:type="pct"/>
            <w:vMerge/>
            <w:tcBorders>
              <w:top w:val="nil"/>
              <w:left w:val="single" w:sz="4" w:space="0" w:color="auto"/>
              <w:bottom w:val="single" w:sz="4" w:space="0" w:color="auto"/>
              <w:right w:val="single" w:sz="4" w:space="0" w:color="auto"/>
            </w:tcBorders>
            <w:vAlign w:val="center"/>
          </w:tcPr>
          <w:p w:rsidR="00DF42B4" w:rsidRPr="00DF42B4" w:rsidRDefault="00DF42B4" w:rsidP="00DF42B4">
            <w:pPr>
              <w:rPr>
                <w:b/>
                <w:bCs/>
                <w:color w:val="auto"/>
                <w:kern w:val="0"/>
                <w:sz w:val="12"/>
                <w:szCs w:val="12"/>
                <w14:ligatures w14:val="none"/>
                <w14:cntxtAlts w14:val="0"/>
              </w:rPr>
            </w:pPr>
          </w:p>
        </w:tc>
        <w:tc>
          <w:tcPr>
            <w:tcW w:w="268" w:type="pct"/>
            <w:tcBorders>
              <w:top w:val="nil"/>
              <w:left w:val="nil"/>
              <w:bottom w:val="single" w:sz="4" w:space="0" w:color="auto"/>
              <w:right w:val="single" w:sz="4" w:space="0" w:color="auto"/>
            </w:tcBorders>
            <w:vAlign w:val="center"/>
          </w:tcPr>
          <w:p w:rsidR="00DF42B4" w:rsidRPr="00DF42B4" w:rsidRDefault="00DF42B4" w:rsidP="00DF42B4">
            <w:pPr>
              <w:jc w:val="center"/>
              <w:rPr>
                <w:color w:val="auto"/>
                <w:kern w:val="0"/>
                <w:sz w:val="12"/>
                <w:szCs w:val="12"/>
                <w14:ligatures w14:val="none"/>
                <w14:cntxtAlts w14:val="0"/>
              </w:rPr>
            </w:pPr>
            <w:r w:rsidRPr="00DF42B4">
              <w:rPr>
                <w:color w:val="auto"/>
                <w:kern w:val="0"/>
                <w:sz w:val="12"/>
                <w:szCs w:val="12"/>
                <w14:ligatures w14:val="none"/>
                <w14:cntxtAlts w14:val="0"/>
              </w:rPr>
              <w:t> </w:t>
            </w:r>
          </w:p>
        </w:tc>
        <w:tc>
          <w:tcPr>
            <w:tcW w:w="357" w:type="pct"/>
            <w:tcBorders>
              <w:top w:val="nil"/>
              <w:left w:val="nil"/>
              <w:bottom w:val="single" w:sz="4" w:space="0" w:color="auto"/>
              <w:right w:val="single" w:sz="4" w:space="0" w:color="auto"/>
            </w:tcBorders>
            <w:vAlign w:val="center"/>
          </w:tcPr>
          <w:p w:rsidR="00DF42B4" w:rsidRPr="00DF42B4" w:rsidRDefault="00DF42B4" w:rsidP="00DF42B4">
            <w:pPr>
              <w:jc w:val="center"/>
              <w:rPr>
                <w:color w:val="auto"/>
                <w:kern w:val="0"/>
                <w:sz w:val="12"/>
                <w:szCs w:val="12"/>
                <w14:ligatures w14:val="none"/>
                <w14:cntxtAlts w14:val="0"/>
              </w:rPr>
            </w:pPr>
            <w:r w:rsidRPr="00DF42B4">
              <w:rPr>
                <w:color w:val="auto"/>
                <w:kern w:val="0"/>
                <w:sz w:val="12"/>
                <w:szCs w:val="12"/>
                <w14:ligatures w14:val="none"/>
                <w14:cntxtAlts w14:val="0"/>
              </w:rPr>
              <w:t> </w:t>
            </w:r>
          </w:p>
        </w:tc>
        <w:tc>
          <w:tcPr>
            <w:tcW w:w="576" w:type="pct"/>
            <w:tcBorders>
              <w:top w:val="nil"/>
              <w:left w:val="nil"/>
              <w:bottom w:val="single" w:sz="4" w:space="0" w:color="auto"/>
              <w:right w:val="single" w:sz="4" w:space="0" w:color="auto"/>
            </w:tcBorders>
            <w:vAlign w:val="center"/>
          </w:tcPr>
          <w:p w:rsidR="00DF42B4" w:rsidRPr="00DF42B4" w:rsidRDefault="00DF42B4" w:rsidP="00DF42B4">
            <w:pPr>
              <w:jc w:val="both"/>
              <w:rPr>
                <w:color w:val="auto"/>
                <w:kern w:val="0"/>
                <w:sz w:val="12"/>
                <w:szCs w:val="12"/>
                <w14:ligatures w14:val="none"/>
                <w14:cntxtAlts w14:val="0"/>
              </w:rPr>
            </w:pPr>
            <w:r w:rsidRPr="00DF42B4">
              <w:rPr>
                <w:color w:val="auto"/>
                <w:kern w:val="0"/>
                <w:sz w:val="12"/>
                <w:szCs w:val="12"/>
                <w14:ligatures w14:val="none"/>
                <w14:cntxtAlts w14:val="0"/>
              </w:rPr>
              <w:t>федеральный бюджет</w:t>
            </w:r>
          </w:p>
        </w:tc>
        <w:tc>
          <w:tcPr>
            <w:tcW w:w="310" w:type="pct"/>
            <w:tcBorders>
              <w:top w:val="nil"/>
              <w:left w:val="nil"/>
              <w:bottom w:val="single" w:sz="4" w:space="0" w:color="auto"/>
              <w:right w:val="single" w:sz="4" w:space="0" w:color="auto"/>
            </w:tcBorders>
          </w:tcPr>
          <w:p w:rsidR="00DF42B4" w:rsidRPr="00DF42B4" w:rsidRDefault="00DF42B4" w:rsidP="00DF42B4">
            <w:pPr>
              <w:jc w:val="center"/>
              <w:rPr>
                <w:color w:val="auto"/>
                <w:kern w:val="0"/>
                <w:sz w:val="12"/>
                <w:szCs w:val="12"/>
                <w14:ligatures w14:val="none"/>
                <w14:cntxtAlts w14:val="0"/>
              </w:rPr>
            </w:pPr>
            <w:r w:rsidRPr="00DF42B4">
              <w:rPr>
                <w:color w:val="auto"/>
                <w:kern w:val="0"/>
                <w:sz w:val="12"/>
                <w:szCs w:val="12"/>
                <w14:ligatures w14:val="none"/>
                <w14:cntxtAlts w14:val="0"/>
              </w:rPr>
              <w:t>0,0</w:t>
            </w:r>
          </w:p>
        </w:tc>
        <w:tc>
          <w:tcPr>
            <w:tcW w:w="310" w:type="pct"/>
            <w:tcBorders>
              <w:top w:val="nil"/>
              <w:left w:val="nil"/>
              <w:bottom w:val="single" w:sz="4" w:space="0" w:color="auto"/>
              <w:right w:val="single" w:sz="4" w:space="0" w:color="auto"/>
            </w:tcBorders>
          </w:tcPr>
          <w:p w:rsidR="00DF42B4" w:rsidRPr="00DF42B4" w:rsidRDefault="00DF42B4" w:rsidP="00DF42B4">
            <w:pPr>
              <w:jc w:val="center"/>
              <w:rPr>
                <w:color w:val="auto"/>
                <w:kern w:val="0"/>
                <w:sz w:val="12"/>
                <w:szCs w:val="12"/>
                <w14:ligatures w14:val="none"/>
                <w14:cntxtAlts w14:val="0"/>
              </w:rPr>
            </w:pPr>
            <w:r w:rsidRPr="00DF42B4">
              <w:rPr>
                <w:color w:val="auto"/>
                <w:kern w:val="0"/>
                <w:sz w:val="12"/>
                <w:szCs w:val="12"/>
                <w14:ligatures w14:val="none"/>
                <w14:cntxtAlts w14:val="0"/>
              </w:rPr>
              <w:t>0,0</w:t>
            </w:r>
          </w:p>
        </w:tc>
        <w:tc>
          <w:tcPr>
            <w:tcW w:w="310" w:type="pct"/>
            <w:tcBorders>
              <w:top w:val="nil"/>
              <w:left w:val="nil"/>
              <w:bottom w:val="single" w:sz="4" w:space="0" w:color="auto"/>
              <w:right w:val="single" w:sz="4" w:space="0" w:color="auto"/>
            </w:tcBorders>
          </w:tcPr>
          <w:p w:rsidR="00DF42B4" w:rsidRPr="00DF42B4" w:rsidRDefault="00DF42B4" w:rsidP="00DF42B4">
            <w:pPr>
              <w:jc w:val="center"/>
              <w:rPr>
                <w:color w:val="auto"/>
                <w:kern w:val="0"/>
                <w:sz w:val="12"/>
                <w:szCs w:val="12"/>
                <w14:ligatures w14:val="none"/>
                <w14:cntxtAlts w14:val="0"/>
              </w:rPr>
            </w:pPr>
            <w:r w:rsidRPr="00DF42B4">
              <w:rPr>
                <w:color w:val="auto"/>
                <w:kern w:val="0"/>
                <w:sz w:val="12"/>
                <w:szCs w:val="12"/>
                <w14:ligatures w14:val="none"/>
                <w14:cntxtAlts w14:val="0"/>
              </w:rPr>
              <w:t>0,0</w:t>
            </w:r>
          </w:p>
        </w:tc>
        <w:tc>
          <w:tcPr>
            <w:tcW w:w="326" w:type="pct"/>
            <w:tcBorders>
              <w:top w:val="nil"/>
              <w:left w:val="nil"/>
              <w:bottom w:val="single" w:sz="4" w:space="0" w:color="auto"/>
              <w:right w:val="single" w:sz="4" w:space="0" w:color="auto"/>
            </w:tcBorders>
          </w:tcPr>
          <w:p w:rsidR="00DF42B4" w:rsidRPr="00DF42B4" w:rsidRDefault="00DF42B4" w:rsidP="00DF42B4">
            <w:pPr>
              <w:jc w:val="center"/>
              <w:rPr>
                <w:color w:val="auto"/>
                <w:kern w:val="0"/>
                <w:sz w:val="12"/>
                <w:szCs w:val="12"/>
                <w14:ligatures w14:val="none"/>
                <w14:cntxtAlts w14:val="0"/>
              </w:rPr>
            </w:pPr>
            <w:r w:rsidRPr="00DF42B4">
              <w:rPr>
                <w:color w:val="auto"/>
                <w:kern w:val="0"/>
                <w:sz w:val="12"/>
                <w:szCs w:val="12"/>
                <w14:ligatures w14:val="none"/>
                <w14:cntxtAlts w14:val="0"/>
              </w:rPr>
              <w:t>0,0</w:t>
            </w:r>
          </w:p>
        </w:tc>
        <w:tc>
          <w:tcPr>
            <w:tcW w:w="310" w:type="pct"/>
            <w:tcBorders>
              <w:top w:val="nil"/>
              <w:left w:val="nil"/>
              <w:bottom w:val="single" w:sz="4" w:space="0" w:color="auto"/>
              <w:right w:val="single" w:sz="4" w:space="0" w:color="auto"/>
            </w:tcBorders>
          </w:tcPr>
          <w:p w:rsidR="00DF42B4" w:rsidRPr="00DF42B4" w:rsidRDefault="00DF42B4" w:rsidP="00DF42B4">
            <w:pPr>
              <w:jc w:val="center"/>
              <w:rPr>
                <w:color w:val="auto"/>
                <w:kern w:val="0"/>
                <w:sz w:val="12"/>
                <w:szCs w:val="12"/>
                <w14:ligatures w14:val="none"/>
                <w14:cntxtAlts w14:val="0"/>
              </w:rPr>
            </w:pPr>
            <w:r w:rsidRPr="00DF42B4">
              <w:rPr>
                <w:color w:val="auto"/>
                <w:kern w:val="0"/>
                <w:sz w:val="12"/>
                <w:szCs w:val="12"/>
                <w14:ligatures w14:val="none"/>
                <w14:cntxtAlts w14:val="0"/>
              </w:rPr>
              <w:t>0,0</w:t>
            </w:r>
          </w:p>
        </w:tc>
        <w:tc>
          <w:tcPr>
            <w:tcW w:w="310" w:type="pct"/>
            <w:tcBorders>
              <w:top w:val="nil"/>
              <w:left w:val="nil"/>
              <w:bottom w:val="single" w:sz="4" w:space="0" w:color="auto"/>
              <w:right w:val="single" w:sz="4" w:space="0" w:color="auto"/>
            </w:tcBorders>
          </w:tcPr>
          <w:p w:rsidR="00DF42B4" w:rsidRPr="00DF42B4" w:rsidRDefault="00DF42B4" w:rsidP="00DF42B4">
            <w:pPr>
              <w:jc w:val="center"/>
              <w:rPr>
                <w:color w:val="auto"/>
                <w:kern w:val="0"/>
                <w:sz w:val="12"/>
                <w:szCs w:val="12"/>
                <w14:ligatures w14:val="none"/>
                <w14:cntxtAlts w14:val="0"/>
              </w:rPr>
            </w:pPr>
            <w:r w:rsidRPr="00DF42B4">
              <w:rPr>
                <w:color w:val="auto"/>
                <w:kern w:val="0"/>
                <w:sz w:val="12"/>
                <w:szCs w:val="12"/>
                <w14:ligatures w14:val="none"/>
                <w14:cntxtAlts w14:val="0"/>
              </w:rPr>
              <w:t>0,0</w:t>
            </w:r>
          </w:p>
        </w:tc>
        <w:tc>
          <w:tcPr>
            <w:tcW w:w="206" w:type="pct"/>
            <w:tcBorders>
              <w:top w:val="nil"/>
              <w:left w:val="nil"/>
              <w:bottom w:val="single" w:sz="4" w:space="0" w:color="auto"/>
              <w:right w:val="single" w:sz="4" w:space="0" w:color="auto"/>
            </w:tcBorders>
          </w:tcPr>
          <w:p w:rsidR="00DF42B4" w:rsidRPr="00DF42B4" w:rsidRDefault="00DF42B4" w:rsidP="00DF42B4">
            <w:pPr>
              <w:jc w:val="center"/>
              <w:rPr>
                <w:color w:val="auto"/>
                <w:kern w:val="0"/>
                <w:sz w:val="12"/>
                <w:szCs w:val="12"/>
                <w14:ligatures w14:val="none"/>
                <w14:cntxtAlts w14:val="0"/>
              </w:rPr>
            </w:pPr>
            <w:r w:rsidRPr="00DF42B4">
              <w:rPr>
                <w:color w:val="auto"/>
                <w:kern w:val="0"/>
                <w:sz w:val="12"/>
                <w:szCs w:val="12"/>
                <w14:ligatures w14:val="none"/>
                <w14:cntxtAlts w14:val="0"/>
              </w:rPr>
              <w:t>0,0</w:t>
            </w:r>
          </w:p>
        </w:tc>
        <w:tc>
          <w:tcPr>
            <w:tcW w:w="249" w:type="pct"/>
            <w:tcBorders>
              <w:top w:val="nil"/>
              <w:left w:val="nil"/>
              <w:bottom w:val="single" w:sz="4" w:space="0" w:color="auto"/>
              <w:right w:val="single" w:sz="4" w:space="0" w:color="auto"/>
            </w:tcBorders>
          </w:tcPr>
          <w:p w:rsidR="00DF42B4" w:rsidRPr="00DF42B4" w:rsidRDefault="00DF42B4" w:rsidP="00DF42B4">
            <w:pPr>
              <w:jc w:val="center"/>
              <w:rPr>
                <w:color w:val="auto"/>
                <w:kern w:val="0"/>
                <w:sz w:val="12"/>
                <w:szCs w:val="12"/>
                <w14:ligatures w14:val="none"/>
                <w14:cntxtAlts w14:val="0"/>
              </w:rPr>
            </w:pPr>
            <w:r w:rsidRPr="00DF42B4">
              <w:rPr>
                <w:color w:val="auto"/>
                <w:kern w:val="0"/>
                <w:sz w:val="12"/>
                <w:szCs w:val="12"/>
                <w14:ligatures w14:val="none"/>
                <w14:cntxtAlts w14:val="0"/>
              </w:rPr>
              <w:t>0,0</w:t>
            </w:r>
          </w:p>
        </w:tc>
        <w:tc>
          <w:tcPr>
            <w:tcW w:w="225" w:type="pct"/>
            <w:tcBorders>
              <w:top w:val="nil"/>
              <w:left w:val="nil"/>
              <w:bottom w:val="single" w:sz="4" w:space="0" w:color="auto"/>
              <w:right w:val="single" w:sz="4" w:space="0" w:color="auto"/>
            </w:tcBorders>
          </w:tcPr>
          <w:p w:rsidR="00DF42B4" w:rsidRPr="00DF42B4" w:rsidRDefault="00DF42B4" w:rsidP="00DF42B4">
            <w:pPr>
              <w:jc w:val="center"/>
              <w:rPr>
                <w:color w:val="auto"/>
                <w:kern w:val="0"/>
                <w:sz w:val="12"/>
                <w:szCs w:val="12"/>
                <w14:ligatures w14:val="none"/>
                <w14:cntxtAlts w14:val="0"/>
              </w:rPr>
            </w:pPr>
            <w:r w:rsidRPr="00DF42B4">
              <w:rPr>
                <w:color w:val="auto"/>
                <w:kern w:val="0"/>
                <w:sz w:val="12"/>
                <w:szCs w:val="12"/>
                <w14:ligatures w14:val="none"/>
                <w14:cntxtAlts w14:val="0"/>
              </w:rPr>
              <w:t>0,0</w:t>
            </w:r>
          </w:p>
        </w:tc>
      </w:tr>
      <w:tr w:rsidR="00DF42B4" w:rsidRPr="00DF42B4" w:rsidTr="00DF42B4">
        <w:trPr>
          <w:trHeight w:val="300"/>
        </w:trPr>
        <w:tc>
          <w:tcPr>
            <w:tcW w:w="445" w:type="pct"/>
            <w:vMerge/>
            <w:tcBorders>
              <w:top w:val="nil"/>
              <w:left w:val="single" w:sz="4" w:space="0" w:color="auto"/>
              <w:bottom w:val="single" w:sz="4" w:space="0" w:color="auto"/>
              <w:right w:val="single" w:sz="4" w:space="0" w:color="auto"/>
            </w:tcBorders>
            <w:vAlign w:val="center"/>
          </w:tcPr>
          <w:p w:rsidR="00DF42B4" w:rsidRPr="00DF42B4" w:rsidRDefault="00DF42B4" w:rsidP="00DF42B4">
            <w:pPr>
              <w:rPr>
                <w:b/>
                <w:bCs/>
                <w:color w:val="auto"/>
                <w:kern w:val="0"/>
                <w:sz w:val="12"/>
                <w:szCs w:val="12"/>
                <w14:ligatures w14:val="none"/>
                <w14:cntxtAlts w14:val="0"/>
              </w:rPr>
            </w:pPr>
          </w:p>
        </w:tc>
        <w:tc>
          <w:tcPr>
            <w:tcW w:w="798" w:type="pct"/>
            <w:vMerge/>
            <w:tcBorders>
              <w:top w:val="nil"/>
              <w:left w:val="single" w:sz="4" w:space="0" w:color="auto"/>
              <w:bottom w:val="single" w:sz="4" w:space="0" w:color="auto"/>
              <w:right w:val="single" w:sz="4" w:space="0" w:color="auto"/>
            </w:tcBorders>
            <w:vAlign w:val="center"/>
          </w:tcPr>
          <w:p w:rsidR="00DF42B4" w:rsidRPr="00DF42B4" w:rsidRDefault="00DF42B4" w:rsidP="00DF42B4">
            <w:pPr>
              <w:rPr>
                <w:b/>
                <w:bCs/>
                <w:color w:val="auto"/>
                <w:kern w:val="0"/>
                <w:sz w:val="12"/>
                <w:szCs w:val="12"/>
                <w14:ligatures w14:val="none"/>
                <w14:cntxtAlts w14:val="0"/>
              </w:rPr>
            </w:pPr>
          </w:p>
        </w:tc>
        <w:tc>
          <w:tcPr>
            <w:tcW w:w="268" w:type="pct"/>
            <w:tcBorders>
              <w:top w:val="nil"/>
              <w:left w:val="nil"/>
              <w:bottom w:val="single" w:sz="4" w:space="0" w:color="auto"/>
              <w:right w:val="single" w:sz="4" w:space="0" w:color="auto"/>
            </w:tcBorders>
            <w:vAlign w:val="center"/>
          </w:tcPr>
          <w:p w:rsidR="00DF42B4" w:rsidRPr="00DF42B4" w:rsidRDefault="00DF42B4" w:rsidP="00DF42B4">
            <w:pPr>
              <w:jc w:val="center"/>
              <w:rPr>
                <w:color w:val="auto"/>
                <w:kern w:val="0"/>
                <w:sz w:val="12"/>
                <w:szCs w:val="12"/>
                <w14:ligatures w14:val="none"/>
                <w14:cntxtAlts w14:val="0"/>
              </w:rPr>
            </w:pPr>
            <w:r w:rsidRPr="00DF42B4">
              <w:rPr>
                <w:color w:val="auto"/>
                <w:kern w:val="0"/>
                <w:sz w:val="12"/>
                <w:szCs w:val="12"/>
                <w14:ligatures w14:val="none"/>
                <w14:cntxtAlts w14:val="0"/>
              </w:rPr>
              <w:t>882</w:t>
            </w:r>
          </w:p>
        </w:tc>
        <w:tc>
          <w:tcPr>
            <w:tcW w:w="357" w:type="pct"/>
            <w:tcBorders>
              <w:top w:val="nil"/>
              <w:left w:val="nil"/>
              <w:bottom w:val="single" w:sz="4" w:space="0" w:color="auto"/>
              <w:right w:val="single" w:sz="4" w:space="0" w:color="auto"/>
            </w:tcBorders>
            <w:vAlign w:val="center"/>
          </w:tcPr>
          <w:p w:rsidR="00DF42B4" w:rsidRPr="00DF42B4" w:rsidRDefault="00DF42B4" w:rsidP="00DF42B4">
            <w:pPr>
              <w:jc w:val="center"/>
              <w:rPr>
                <w:color w:val="auto"/>
                <w:kern w:val="0"/>
                <w:sz w:val="12"/>
                <w:szCs w:val="12"/>
                <w14:ligatures w14:val="none"/>
                <w14:cntxtAlts w14:val="0"/>
              </w:rPr>
            </w:pPr>
            <w:r w:rsidRPr="00DF42B4">
              <w:rPr>
                <w:color w:val="auto"/>
                <w:kern w:val="0"/>
                <w:sz w:val="12"/>
                <w:szCs w:val="12"/>
                <w14:ligatures w14:val="none"/>
                <w14:cntxtAlts w14:val="0"/>
              </w:rPr>
              <w:t>Ц900000000</w:t>
            </w:r>
          </w:p>
        </w:tc>
        <w:tc>
          <w:tcPr>
            <w:tcW w:w="576" w:type="pct"/>
            <w:tcBorders>
              <w:top w:val="nil"/>
              <w:left w:val="nil"/>
              <w:bottom w:val="single" w:sz="4" w:space="0" w:color="auto"/>
              <w:right w:val="single" w:sz="4" w:space="0" w:color="auto"/>
            </w:tcBorders>
            <w:vAlign w:val="center"/>
          </w:tcPr>
          <w:p w:rsidR="00DF42B4" w:rsidRPr="00DF42B4" w:rsidRDefault="00DF42B4" w:rsidP="00DF42B4">
            <w:pPr>
              <w:jc w:val="both"/>
              <w:rPr>
                <w:color w:val="auto"/>
                <w:kern w:val="0"/>
                <w:sz w:val="12"/>
                <w:szCs w:val="12"/>
                <w14:ligatures w14:val="none"/>
                <w14:cntxtAlts w14:val="0"/>
              </w:rPr>
            </w:pPr>
            <w:r w:rsidRPr="00DF42B4">
              <w:rPr>
                <w:color w:val="auto"/>
                <w:kern w:val="0"/>
                <w:sz w:val="12"/>
                <w:szCs w:val="12"/>
                <w14:ligatures w14:val="none"/>
                <w14:cntxtAlts w14:val="0"/>
              </w:rPr>
              <w:t>республиканский бюджет Чувашской Республики</w:t>
            </w:r>
          </w:p>
        </w:tc>
        <w:tc>
          <w:tcPr>
            <w:tcW w:w="310" w:type="pct"/>
            <w:tcBorders>
              <w:top w:val="nil"/>
              <w:left w:val="nil"/>
              <w:bottom w:val="single" w:sz="4" w:space="0" w:color="auto"/>
              <w:right w:val="single" w:sz="4" w:space="0" w:color="auto"/>
            </w:tcBorders>
            <w:vAlign w:val="center"/>
          </w:tcPr>
          <w:p w:rsidR="00DF42B4" w:rsidRPr="00DF42B4" w:rsidRDefault="00DF42B4" w:rsidP="00DF42B4">
            <w:pPr>
              <w:jc w:val="center"/>
              <w:rPr>
                <w:color w:val="auto"/>
                <w:kern w:val="0"/>
                <w:sz w:val="12"/>
                <w:szCs w:val="12"/>
                <w14:ligatures w14:val="none"/>
                <w14:cntxtAlts w14:val="0"/>
              </w:rPr>
            </w:pPr>
            <w:r w:rsidRPr="00DF42B4">
              <w:rPr>
                <w:color w:val="auto"/>
                <w:kern w:val="0"/>
                <w:sz w:val="12"/>
                <w:szCs w:val="12"/>
                <w14:ligatures w14:val="none"/>
                <w14:cntxtAlts w14:val="0"/>
              </w:rPr>
              <w:t>2073,1</w:t>
            </w:r>
          </w:p>
        </w:tc>
        <w:tc>
          <w:tcPr>
            <w:tcW w:w="310" w:type="pct"/>
            <w:tcBorders>
              <w:top w:val="nil"/>
              <w:left w:val="nil"/>
              <w:bottom w:val="single" w:sz="4" w:space="0" w:color="auto"/>
              <w:right w:val="single" w:sz="4" w:space="0" w:color="auto"/>
            </w:tcBorders>
            <w:vAlign w:val="center"/>
          </w:tcPr>
          <w:p w:rsidR="00DF42B4" w:rsidRPr="00DF42B4" w:rsidRDefault="00DF42B4" w:rsidP="00DF42B4">
            <w:pPr>
              <w:jc w:val="center"/>
              <w:rPr>
                <w:color w:val="auto"/>
                <w:kern w:val="0"/>
                <w:sz w:val="12"/>
                <w:szCs w:val="12"/>
                <w14:ligatures w14:val="none"/>
                <w14:cntxtAlts w14:val="0"/>
              </w:rPr>
            </w:pPr>
            <w:r w:rsidRPr="00DF42B4">
              <w:rPr>
                <w:color w:val="auto"/>
                <w:kern w:val="0"/>
                <w:sz w:val="12"/>
                <w:szCs w:val="12"/>
                <w14:ligatures w14:val="none"/>
                <w14:cntxtAlts w14:val="0"/>
              </w:rPr>
              <w:t>2,0</w:t>
            </w:r>
          </w:p>
        </w:tc>
        <w:tc>
          <w:tcPr>
            <w:tcW w:w="310" w:type="pct"/>
            <w:tcBorders>
              <w:top w:val="nil"/>
              <w:left w:val="nil"/>
              <w:bottom w:val="single" w:sz="4" w:space="0" w:color="auto"/>
              <w:right w:val="single" w:sz="4" w:space="0" w:color="auto"/>
            </w:tcBorders>
            <w:vAlign w:val="center"/>
          </w:tcPr>
          <w:p w:rsidR="00DF42B4" w:rsidRPr="00DF42B4" w:rsidRDefault="00DF42B4" w:rsidP="00DF42B4">
            <w:pPr>
              <w:jc w:val="center"/>
              <w:rPr>
                <w:bCs/>
                <w:color w:val="auto"/>
                <w:kern w:val="0"/>
                <w:sz w:val="12"/>
                <w:szCs w:val="12"/>
                <w14:ligatures w14:val="none"/>
                <w14:cntxtAlts w14:val="0"/>
              </w:rPr>
            </w:pPr>
            <w:r w:rsidRPr="00DF42B4">
              <w:rPr>
                <w:bCs/>
                <w:color w:val="auto"/>
                <w:kern w:val="0"/>
                <w:sz w:val="12"/>
                <w:szCs w:val="12"/>
                <w14:ligatures w14:val="none"/>
                <w14:cntxtAlts w14:val="0"/>
              </w:rPr>
              <w:t>38,4</w:t>
            </w:r>
          </w:p>
        </w:tc>
        <w:tc>
          <w:tcPr>
            <w:tcW w:w="326" w:type="pct"/>
            <w:tcBorders>
              <w:top w:val="nil"/>
              <w:left w:val="nil"/>
              <w:bottom w:val="single" w:sz="4" w:space="0" w:color="auto"/>
              <w:right w:val="single" w:sz="4" w:space="0" w:color="auto"/>
            </w:tcBorders>
            <w:vAlign w:val="center"/>
          </w:tcPr>
          <w:p w:rsidR="00DF42B4" w:rsidRPr="00DF42B4" w:rsidRDefault="00DF42B4" w:rsidP="00DF42B4">
            <w:pPr>
              <w:jc w:val="center"/>
              <w:rPr>
                <w:bCs/>
                <w:color w:val="auto"/>
                <w:kern w:val="0"/>
                <w:sz w:val="12"/>
                <w:szCs w:val="12"/>
                <w14:ligatures w14:val="none"/>
                <w14:cntxtAlts w14:val="0"/>
              </w:rPr>
            </w:pPr>
            <w:r w:rsidRPr="00DF42B4">
              <w:rPr>
                <w:bCs/>
                <w:color w:val="auto"/>
                <w:kern w:val="0"/>
                <w:sz w:val="12"/>
                <w:szCs w:val="12"/>
                <w14:ligatures w14:val="none"/>
                <w14:cntxtAlts w14:val="0"/>
              </w:rPr>
              <w:t>38,4</w:t>
            </w:r>
          </w:p>
        </w:tc>
        <w:tc>
          <w:tcPr>
            <w:tcW w:w="310" w:type="pct"/>
            <w:tcBorders>
              <w:top w:val="nil"/>
              <w:left w:val="nil"/>
              <w:bottom w:val="single" w:sz="4" w:space="0" w:color="auto"/>
              <w:right w:val="single" w:sz="4" w:space="0" w:color="auto"/>
            </w:tcBorders>
            <w:vAlign w:val="center"/>
          </w:tcPr>
          <w:p w:rsidR="00DF42B4" w:rsidRPr="00DF42B4" w:rsidRDefault="00DF42B4" w:rsidP="00DF42B4">
            <w:pPr>
              <w:jc w:val="center"/>
              <w:rPr>
                <w:bCs/>
                <w:color w:val="auto"/>
                <w:kern w:val="0"/>
                <w:sz w:val="12"/>
                <w:szCs w:val="12"/>
                <w14:ligatures w14:val="none"/>
                <w14:cntxtAlts w14:val="0"/>
              </w:rPr>
            </w:pPr>
            <w:r w:rsidRPr="00DF42B4">
              <w:rPr>
                <w:bCs/>
                <w:color w:val="auto"/>
                <w:kern w:val="0"/>
                <w:sz w:val="12"/>
                <w:szCs w:val="12"/>
                <w14:ligatures w14:val="none"/>
                <w14:cntxtAlts w14:val="0"/>
              </w:rPr>
              <w:t>38,4</w:t>
            </w:r>
          </w:p>
        </w:tc>
        <w:tc>
          <w:tcPr>
            <w:tcW w:w="310" w:type="pct"/>
            <w:tcBorders>
              <w:top w:val="nil"/>
              <w:left w:val="nil"/>
              <w:bottom w:val="single" w:sz="4" w:space="0" w:color="auto"/>
              <w:right w:val="single" w:sz="4" w:space="0" w:color="auto"/>
            </w:tcBorders>
          </w:tcPr>
          <w:p w:rsidR="00DF42B4" w:rsidRPr="00DF42B4" w:rsidRDefault="00DF42B4" w:rsidP="00DF42B4">
            <w:pPr>
              <w:jc w:val="center"/>
              <w:rPr>
                <w:color w:val="auto"/>
                <w:kern w:val="0"/>
                <w:sz w:val="12"/>
                <w:szCs w:val="12"/>
                <w14:ligatures w14:val="none"/>
                <w14:cntxtAlts w14:val="0"/>
              </w:rPr>
            </w:pPr>
            <w:r w:rsidRPr="00DF42B4">
              <w:rPr>
                <w:color w:val="auto"/>
                <w:kern w:val="0"/>
                <w:sz w:val="12"/>
                <w:szCs w:val="12"/>
                <w14:ligatures w14:val="none"/>
                <w14:cntxtAlts w14:val="0"/>
              </w:rPr>
              <w:t>0,0</w:t>
            </w:r>
          </w:p>
        </w:tc>
        <w:tc>
          <w:tcPr>
            <w:tcW w:w="206" w:type="pct"/>
            <w:tcBorders>
              <w:top w:val="nil"/>
              <w:left w:val="nil"/>
              <w:bottom w:val="single" w:sz="4" w:space="0" w:color="auto"/>
              <w:right w:val="single" w:sz="4" w:space="0" w:color="auto"/>
            </w:tcBorders>
          </w:tcPr>
          <w:p w:rsidR="00DF42B4" w:rsidRPr="00DF42B4" w:rsidRDefault="00DF42B4" w:rsidP="00DF42B4">
            <w:pPr>
              <w:jc w:val="center"/>
              <w:rPr>
                <w:color w:val="auto"/>
                <w:kern w:val="0"/>
                <w:sz w:val="12"/>
                <w:szCs w:val="12"/>
                <w14:ligatures w14:val="none"/>
                <w14:cntxtAlts w14:val="0"/>
              </w:rPr>
            </w:pPr>
            <w:r w:rsidRPr="00DF42B4">
              <w:rPr>
                <w:color w:val="auto"/>
                <w:kern w:val="0"/>
                <w:sz w:val="12"/>
                <w:szCs w:val="12"/>
                <w14:ligatures w14:val="none"/>
                <w14:cntxtAlts w14:val="0"/>
              </w:rPr>
              <w:t>0,0</w:t>
            </w:r>
          </w:p>
        </w:tc>
        <w:tc>
          <w:tcPr>
            <w:tcW w:w="249" w:type="pct"/>
            <w:tcBorders>
              <w:top w:val="nil"/>
              <w:left w:val="nil"/>
              <w:bottom w:val="single" w:sz="4" w:space="0" w:color="auto"/>
              <w:right w:val="single" w:sz="4" w:space="0" w:color="auto"/>
            </w:tcBorders>
          </w:tcPr>
          <w:p w:rsidR="00DF42B4" w:rsidRPr="00DF42B4" w:rsidRDefault="00DF42B4" w:rsidP="00DF42B4">
            <w:pPr>
              <w:jc w:val="center"/>
              <w:rPr>
                <w:color w:val="auto"/>
                <w:kern w:val="0"/>
                <w:sz w:val="12"/>
                <w:szCs w:val="12"/>
                <w14:ligatures w14:val="none"/>
                <w14:cntxtAlts w14:val="0"/>
              </w:rPr>
            </w:pPr>
            <w:r w:rsidRPr="00DF42B4">
              <w:rPr>
                <w:color w:val="auto"/>
                <w:kern w:val="0"/>
                <w:sz w:val="12"/>
                <w:szCs w:val="12"/>
                <w14:ligatures w14:val="none"/>
                <w14:cntxtAlts w14:val="0"/>
              </w:rPr>
              <w:t>0,0</w:t>
            </w:r>
          </w:p>
        </w:tc>
        <w:tc>
          <w:tcPr>
            <w:tcW w:w="225" w:type="pct"/>
            <w:tcBorders>
              <w:top w:val="nil"/>
              <w:left w:val="nil"/>
              <w:bottom w:val="single" w:sz="4" w:space="0" w:color="auto"/>
              <w:right w:val="single" w:sz="4" w:space="0" w:color="auto"/>
            </w:tcBorders>
          </w:tcPr>
          <w:p w:rsidR="00DF42B4" w:rsidRPr="00DF42B4" w:rsidRDefault="00DF42B4" w:rsidP="00DF42B4">
            <w:pPr>
              <w:jc w:val="center"/>
              <w:rPr>
                <w:color w:val="auto"/>
                <w:kern w:val="0"/>
                <w:sz w:val="12"/>
                <w:szCs w:val="12"/>
                <w14:ligatures w14:val="none"/>
                <w14:cntxtAlts w14:val="0"/>
              </w:rPr>
            </w:pPr>
            <w:r w:rsidRPr="00DF42B4">
              <w:rPr>
                <w:color w:val="auto"/>
                <w:kern w:val="0"/>
                <w:sz w:val="12"/>
                <w:szCs w:val="12"/>
                <w14:ligatures w14:val="none"/>
                <w14:cntxtAlts w14:val="0"/>
              </w:rPr>
              <w:t>0,0</w:t>
            </w:r>
          </w:p>
        </w:tc>
      </w:tr>
      <w:tr w:rsidR="00DF42B4" w:rsidRPr="00DF42B4" w:rsidTr="00DF42B4">
        <w:trPr>
          <w:trHeight w:val="300"/>
        </w:trPr>
        <w:tc>
          <w:tcPr>
            <w:tcW w:w="445" w:type="pct"/>
            <w:vMerge/>
            <w:tcBorders>
              <w:top w:val="nil"/>
              <w:left w:val="single" w:sz="4" w:space="0" w:color="auto"/>
              <w:bottom w:val="single" w:sz="4" w:space="0" w:color="auto"/>
              <w:right w:val="single" w:sz="4" w:space="0" w:color="auto"/>
            </w:tcBorders>
            <w:vAlign w:val="center"/>
          </w:tcPr>
          <w:p w:rsidR="00DF42B4" w:rsidRPr="00DF42B4" w:rsidRDefault="00DF42B4" w:rsidP="00DF42B4">
            <w:pPr>
              <w:rPr>
                <w:b/>
                <w:bCs/>
                <w:color w:val="auto"/>
                <w:kern w:val="0"/>
                <w:sz w:val="12"/>
                <w:szCs w:val="12"/>
                <w14:ligatures w14:val="none"/>
                <w14:cntxtAlts w14:val="0"/>
              </w:rPr>
            </w:pPr>
          </w:p>
        </w:tc>
        <w:tc>
          <w:tcPr>
            <w:tcW w:w="798" w:type="pct"/>
            <w:vMerge/>
            <w:tcBorders>
              <w:top w:val="nil"/>
              <w:left w:val="single" w:sz="4" w:space="0" w:color="auto"/>
              <w:bottom w:val="single" w:sz="4" w:space="0" w:color="auto"/>
              <w:right w:val="single" w:sz="4" w:space="0" w:color="auto"/>
            </w:tcBorders>
            <w:vAlign w:val="center"/>
          </w:tcPr>
          <w:p w:rsidR="00DF42B4" w:rsidRPr="00DF42B4" w:rsidRDefault="00DF42B4" w:rsidP="00DF42B4">
            <w:pPr>
              <w:rPr>
                <w:b/>
                <w:bCs/>
                <w:color w:val="auto"/>
                <w:kern w:val="0"/>
                <w:sz w:val="12"/>
                <w:szCs w:val="12"/>
                <w14:ligatures w14:val="none"/>
                <w14:cntxtAlts w14:val="0"/>
              </w:rPr>
            </w:pPr>
          </w:p>
        </w:tc>
        <w:tc>
          <w:tcPr>
            <w:tcW w:w="268" w:type="pct"/>
            <w:tcBorders>
              <w:top w:val="nil"/>
              <w:left w:val="nil"/>
              <w:bottom w:val="single" w:sz="4" w:space="0" w:color="auto"/>
              <w:right w:val="single" w:sz="4" w:space="0" w:color="auto"/>
            </w:tcBorders>
            <w:vAlign w:val="center"/>
          </w:tcPr>
          <w:p w:rsidR="00DF42B4" w:rsidRPr="00DF42B4" w:rsidRDefault="00DF42B4" w:rsidP="00DF42B4">
            <w:pPr>
              <w:jc w:val="center"/>
              <w:rPr>
                <w:color w:val="auto"/>
                <w:kern w:val="0"/>
                <w:sz w:val="12"/>
                <w:szCs w:val="12"/>
                <w14:ligatures w14:val="none"/>
                <w14:cntxtAlts w14:val="0"/>
              </w:rPr>
            </w:pPr>
            <w:r w:rsidRPr="00DF42B4">
              <w:rPr>
                <w:color w:val="auto"/>
                <w:kern w:val="0"/>
                <w:sz w:val="12"/>
                <w:szCs w:val="12"/>
                <w14:ligatures w14:val="none"/>
                <w14:cntxtAlts w14:val="0"/>
              </w:rPr>
              <w:t> </w:t>
            </w:r>
          </w:p>
        </w:tc>
        <w:tc>
          <w:tcPr>
            <w:tcW w:w="357" w:type="pct"/>
            <w:tcBorders>
              <w:top w:val="nil"/>
              <w:left w:val="nil"/>
              <w:bottom w:val="single" w:sz="4" w:space="0" w:color="auto"/>
              <w:right w:val="single" w:sz="4" w:space="0" w:color="auto"/>
            </w:tcBorders>
            <w:vAlign w:val="center"/>
          </w:tcPr>
          <w:p w:rsidR="00DF42B4" w:rsidRPr="00DF42B4" w:rsidRDefault="00DF42B4" w:rsidP="00DF42B4">
            <w:pPr>
              <w:jc w:val="center"/>
              <w:rPr>
                <w:color w:val="auto"/>
                <w:kern w:val="0"/>
                <w:sz w:val="12"/>
                <w:szCs w:val="12"/>
                <w14:ligatures w14:val="none"/>
                <w14:cntxtAlts w14:val="0"/>
              </w:rPr>
            </w:pPr>
            <w:r w:rsidRPr="00DF42B4">
              <w:rPr>
                <w:color w:val="auto"/>
                <w:kern w:val="0"/>
                <w:sz w:val="12"/>
                <w:szCs w:val="12"/>
                <w14:ligatures w14:val="none"/>
                <w14:cntxtAlts w14:val="0"/>
              </w:rPr>
              <w:t> </w:t>
            </w:r>
          </w:p>
        </w:tc>
        <w:tc>
          <w:tcPr>
            <w:tcW w:w="576" w:type="pct"/>
            <w:tcBorders>
              <w:top w:val="nil"/>
              <w:left w:val="nil"/>
              <w:bottom w:val="single" w:sz="4" w:space="0" w:color="auto"/>
              <w:right w:val="single" w:sz="4" w:space="0" w:color="auto"/>
            </w:tcBorders>
            <w:vAlign w:val="center"/>
          </w:tcPr>
          <w:p w:rsidR="00DF42B4" w:rsidRPr="00DF42B4" w:rsidRDefault="00DF42B4" w:rsidP="00DF42B4">
            <w:pPr>
              <w:jc w:val="both"/>
              <w:rPr>
                <w:color w:val="auto"/>
                <w:kern w:val="0"/>
                <w:sz w:val="12"/>
                <w:szCs w:val="12"/>
                <w14:ligatures w14:val="none"/>
                <w14:cntxtAlts w14:val="0"/>
              </w:rPr>
            </w:pPr>
            <w:r w:rsidRPr="00DF42B4">
              <w:rPr>
                <w:color w:val="auto"/>
                <w:kern w:val="0"/>
                <w:sz w:val="12"/>
                <w:szCs w:val="12"/>
                <w14:ligatures w14:val="none"/>
                <w14:cntxtAlts w14:val="0"/>
              </w:rPr>
              <w:t xml:space="preserve">Бюджет </w:t>
            </w:r>
            <w:proofErr w:type="spellStart"/>
            <w:r w:rsidRPr="00DF42B4">
              <w:rPr>
                <w:color w:val="auto"/>
                <w:kern w:val="0"/>
                <w:sz w:val="12"/>
                <w:szCs w:val="12"/>
                <w14:ligatures w14:val="none"/>
                <w14:cntxtAlts w14:val="0"/>
              </w:rPr>
              <w:t>Нижнекумашкинского</w:t>
            </w:r>
            <w:proofErr w:type="spellEnd"/>
            <w:r w:rsidRPr="00DF42B4">
              <w:rPr>
                <w:color w:val="auto"/>
                <w:kern w:val="0"/>
                <w:sz w:val="12"/>
                <w:szCs w:val="12"/>
                <w14:ligatures w14:val="none"/>
                <w14:cntxtAlts w14:val="0"/>
              </w:rPr>
              <w:t xml:space="preserve"> сельского поселения</w:t>
            </w:r>
          </w:p>
        </w:tc>
        <w:tc>
          <w:tcPr>
            <w:tcW w:w="310" w:type="pct"/>
            <w:tcBorders>
              <w:top w:val="nil"/>
              <w:left w:val="nil"/>
              <w:bottom w:val="single" w:sz="4" w:space="0" w:color="auto"/>
              <w:right w:val="single" w:sz="4" w:space="0" w:color="auto"/>
            </w:tcBorders>
            <w:vAlign w:val="center"/>
          </w:tcPr>
          <w:p w:rsidR="00DF42B4" w:rsidRPr="00DF42B4" w:rsidRDefault="00DF42B4" w:rsidP="00DF42B4">
            <w:pPr>
              <w:jc w:val="center"/>
              <w:rPr>
                <w:color w:val="auto"/>
                <w:kern w:val="0"/>
                <w:sz w:val="12"/>
                <w:szCs w:val="12"/>
                <w14:ligatures w14:val="none"/>
                <w14:cntxtAlts w14:val="0"/>
              </w:rPr>
            </w:pPr>
            <w:r w:rsidRPr="00DF42B4">
              <w:rPr>
                <w:color w:val="auto"/>
                <w:kern w:val="0"/>
                <w:sz w:val="12"/>
                <w:szCs w:val="12"/>
                <w14:ligatures w14:val="none"/>
                <w14:cntxtAlts w14:val="0"/>
              </w:rPr>
              <w:t>548,2</w:t>
            </w:r>
          </w:p>
        </w:tc>
        <w:tc>
          <w:tcPr>
            <w:tcW w:w="310" w:type="pct"/>
            <w:tcBorders>
              <w:top w:val="nil"/>
              <w:left w:val="nil"/>
              <w:bottom w:val="single" w:sz="4" w:space="0" w:color="auto"/>
              <w:right w:val="single" w:sz="4" w:space="0" w:color="auto"/>
            </w:tcBorders>
            <w:vAlign w:val="center"/>
          </w:tcPr>
          <w:p w:rsidR="00DF42B4" w:rsidRPr="00DF42B4" w:rsidRDefault="00DF42B4" w:rsidP="00DF42B4">
            <w:pPr>
              <w:jc w:val="center"/>
              <w:rPr>
                <w:color w:val="auto"/>
                <w:kern w:val="0"/>
                <w:sz w:val="12"/>
                <w:szCs w:val="12"/>
                <w14:ligatures w14:val="none"/>
                <w14:cntxtAlts w14:val="0"/>
              </w:rPr>
            </w:pPr>
            <w:r w:rsidRPr="00DF42B4">
              <w:rPr>
                <w:color w:val="auto"/>
                <w:kern w:val="0"/>
                <w:sz w:val="12"/>
                <w:szCs w:val="12"/>
                <w14:ligatures w14:val="none"/>
                <w14:cntxtAlts w14:val="0"/>
              </w:rPr>
              <w:t>0,0</w:t>
            </w:r>
          </w:p>
        </w:tc>
        <w:tc>
          <w:tcPr>
            <w:tcW w:w="310" w:type="pct"/>
            <w:tcBorders>
              <w:top w:val="nil"/>
              <w:left w:val="nil"/>
              <w:bottom w:val="single" w:sz="4" w:space="0" w:color="auto"/>
              <w:right w:val="single" w:sz="4" w:space="0" w:color="auto"/>
            </w:tcBorders>
            <w:vAlign w:val="center"/>
          </w:tcPr>
          <w:p w:rsidR="00DF42B4" w:rsidRPr="00DF42B4" w:rsidRDefault="00DF42B4" w:rsidP="00DF42B4">
            <w:pPr>
              <w:jc w:val="center"/>
              <w:rPr>
                <w:color w:val="auto"/>
                <w:kern w:val="0"/>
                <w:sz w:val="12"/>
                <w:szCs w:val="12"/>
                <w14:ligatures w14:val="none"/>
                <w14:cntxtAlts w14:val="0"/>
              </w:rPr>
            </w:pPr>
            <w:r w:rsidRPr="00DF42B4">
              <w:rPr>
                <w:color w:val="auto"/>
                <w:kern w:val="0"/>
                <w:sz w:val="12"/>
                <w:szCs w:val="12"/>
                <w14:ligatures w14:val="none"/>
                <w14:cntxtAlts w14:val="0"/>
              </w:rPr>
              <w:t>0,0</w:t>
            </w:r>
          </w:p>
        </w:tc>
        <w:tc>
          <w:tcPr>
            <w:tcW w:w="326" w:type="pct"/>
            <w:tcBorders>
              <w:top w:val="nil"/>
              <w:left w:val="nil"/>
              <w:bottom w:val="single" w:sz="4" w:space="0" w:color="auto"/>
              <w:right w:val="single" w:sz="4" w:space="0" w:color="auto"/>
            </w:tcBorders>
            <w:vAlign w:val="center"/>
          </w:tcPr>
          <w:p w:rsidR="00DF42B4" w:rsidRPr="00DF42B4" w:rsidRDefault="00DF42B4" w:rsidP="00DF42B4">
            <w:pPr>
              <w:jc w:val="center"/>
              <w:rPr>
                <w:color w:val="auto"/>
                <w:kern w:val="0"/>
                <w:sz w:val="12"/>
                <w:szCs w:val="12"/>
                <w14:ligatures w14:val="none"/>
                <w14:cntxtAlts w14:val="0"/>
              </w:rPr>
            </w:pPr>
            <w:r w:rsidRPr="00DF42B4">
              <w:rPr>
                <w:color w:val="auto"/>
                <w:kern w:val="0"/>
                <w:sz w:val="12"/>
                <w:szCs w:val="12"/>
                <w14:ligatures w14:val="none"/>
                <w14:cntxtAlts w14:val="0"/>
              </w:rPr>
              <w:t>0,0</w:t>
            </w:r>
          </w:p>
        </w:tc>
        <w:tc>
          <w:tcPr>
            <w:tcW w:w="310" w:type="pct"/>
            <w:tcBorders>
              <w:top w:val="nil"/>
              <w:left w:val="nil"/>
              <w:bottom w:val="single" w:sz="4" w:space="0" w:color="auto"/>
              <w:right w:val="single" w:sz="4" w:space="0" w:color="auto"/>
            </w:tcBorders>
            <w:vAlign w:val="center"/>
          </w:tcPr>
          <w:p w:rsidR="00DF42B4" w:rsidRPr="00DF42B4" w:rsidRDefault="00DF42B4" w:rsidP="00DF42B4">
            <w:pPr>
              <w:jc w:val="center"/>
              <w:rPr>
                <w:color w:val="auto"/>
                <w:kern w:val="0"/>
                <w:sz w:val="12"/>
                <w:szCs w:val="12"/>
                <w14:ligatures w14:val="none"/>
                <w14:cntxtAlts w14:val="0"/>
              </w:rPr>
            </w:pPr>
            <w:r w:rsidRPr="00DF42B4">
              <w:rPr>
                <w:color w:val="auto"/>
                <w:kern w:val="0"/>
                <w:sz w:val="12"/>
                <w:szCs w:val="12"/>
                <w14:ligatures w14:val="none"/>
                <w14:cntxtAlts w14:val="0"/>
              </w:rPr>
              <w:t>0,0</w:t>
            </w:r>
          </w:p>
        </w:tc>
        <w:tc>
          <w:tcPr>
            <w:tcW w:w="310" w:type="pct"/>
            <w:tcBorders>
              <w:top w:val="nil"/>
              <w:left w:val="nil"/>
              <w:bottom w:val="single" w:sz="4" w:space="0" w:color="auto"/>
              <w:right w:val="single" w:sz="4" w:space="0" w:color="auto"/>
            </w:tcBorders>
          </w:tcPr>
          <w:p w:rsidR="00DF42B4" w:rsidRPr="00DF42B4" w:rsidRDefault="00DF42B4" w:rsidP="00DF42B4">
            <w:pPr>
              <w:jc w:val="center"/>
              <w:rPr>
                <w:color w:val="auto"/>
                <w:kern w:val="0"/>
                <w:sz w:val="12"/>
                <w:szCs w:val="12"/>
                <w14:ligatures w14:val="none"/>
                <w14:cntxtAlts w14:val="0"/>
              </w:rPr>
            </w:pPr>
          </w:p>
          <w:p w:rsidR="00DF42B4" w:rsidRPr="00DF42B4" w:rsidRDefault="00DF42B4" w:rsidP="00DF42B4">
            <w:pPr>
              <w:jc w:val="center"/>
              <w:rPr>
                <w:color w:val="auto"/>
                <w:kern w:val="0"/>
                <w:sz w:val="12"/>
                <w:szCs w:val="12"/>
                <w14:ligatures w14:val="none"/>
                <w14:cntxtAlts w14:val="0"/>
              </w:rPr>
            </w:pPr>
            <w:r w:rsidRPr="00DF42B4">
              <w:rPr>
                <w:color w:val="auto"/>
                <w:kern w:val="0"/>
                <w:sz w:val="12"/>
                <w:szCs w:val="12"/>
                <w14:ligatures w14:val="none"/>
                <w14:cntxtAlts w14:val="0"/>
              </w:rPr>
              <w:t>0,0</w:t>
            </w:r>
          </w:p>
        </w:tc>
        <w:tc>
          <w:tcPr>
            <w:tcW w:w="206" w:type="pct"/>
            <w:tcBorders>
              <w:top w:val="nil"/>
              <w:left w:val="nil"/>
              <w:bottom w:val="single" w:sz="4" w:space="0" w:color="auto"/>
              <w:right w:val="single" w:sz="4" w:space="0" w:color="auto"/>
            </w:tcBorders>
          </w:tcPr>
          <w:p w:rsidR="00DF42B4" w:rsidRPr="00DF42B4" w:rsidRDefault="00DF42B4" w:rsidP="00DF42B4">
            <w:pPr>
              <w:jc w:val="center"/>
              <w:rPr>
                <w:color w:val="auto"/>
                <w:kern w:val="0"/>
                <w:sz w:val="12"/>
                <w:szCs w:val="12"/>
                <w14:ligatures w14:val="none"/>
                <w14:cntxtAlts w14:val="0"/>
              </w:rPr>
            </w:pPr>
          </w:p>
          <w:p w:rsidR="00DF42B4" w:rsidRPr="00DF42B4" w:rsidRDefault="00DF42B4" w:rsidP="00DF42B4">
            <w:pPr>
              <w:jc w:val="center"/>
              <w:rPr>
                <w:color w:val="auto"/>
                <w:kern w:val="0"/>
                <w:sz w:val="12"/>
                <w:szCs w:val="12"/>
                <w14:ligatures w14:val="none"/>
                <w14:cntxtAlts w14:val="0"/>
              </w:rPr>
            </w:pPr>
            <w:r w:rsidRPr="00DF42B4">
              <w:rPr>
                <w:color w:val="auto"/>
                <w:kern w:val="0"/>
                <w:sz w:val="12"/>
                <w:szCs w:val="12"/>
                <w14:ligatures w14:val="none"/>
                <w14:cntxtAlts w14:val="0"/>
              </w:rPr>
              <w:t>0,0</w:t>
            </w:r>
          </w:p>
        </w:tc>
        <w:tc>
          <w:tcPr>
            <w:tcW w:w="249" w:type="pct"/>
            <w:tcBorders>
              <w:top w:val="nil"/>
              <w:left w:val="nil"/>
              <w:bottom w:val="single" w:sz="4" w:space="0" w:color="auto"/>
              <w:right w:val="single" w:sz="4" w:space="0" w:color="auto"/>
            </w:tcBorders>
          </w:tcPr>
          <w:p w:rsidR="00DF42B4" w:rsidRPr="00DF42B4" w:rsidRDefault="00DF42B4" w:rsidP="00DF42B4">
            <w:pPr>
              <w:jc w:val="center"/>
              <w:rPr>
                <w:color w:val="auto"/>
                <w:kern w:val="0"/>
                <w:sz w:val="12"/>
                <w:szCs w:val="12"/>
                <w14:ligatures w14:val="none"/>
                <w14:cntxtAlts w14:val="0"/>
              </w:rPr>
            </w:pPr>
          </w:p>
          <w:p w:rsidR="00DF42B4" w:rsidRPr="00DF42B4" w:rsidRDefault="00DF42B4" w:rsidP="00DF42B4">
            <w:pPr>
              <w:jc w:val="center"/>
              <w:rPr>
                <w:color w:val="auto"/>
                <w:kern w:val="0"/>
                <w:sz w:val="12"/>
                <w:szCs w:val="12"/>
                <w14:ligatures w14:val="none"/>
                <w14:cntxtAlts w14:val="0"/>
              </w:rPr>
            </w:pPr>
            <w:r w:rsidRPr="00DF42B4">
              <w:rPr>
                <w:color w:val="auto"/>
                <w:kern w:val="0"/>
                <w:sz w:val="12"/>
                <w:szCs w:val="12"/>
                <w14:ligatures w14:val="none"/>
                <w14:cntxtAlts w14:val="0"/>
              </w:rPr>
              <w:t>0,0</w:t>
            </w:r>
          </w:p>
        </w:tc>
        <w:tc>
          <w:tcPr>
            <w:tcW w:w="225" w:type="pct"/>
            <w:tcBorders>
              <w:top w:val="nil"/>
              <w:left w:val="nil"/>
              <w:bottom w:val="single" w:sz="4" w:space="0" w:color="auto"/>
              <w:right w:val="single" w:sz="4" w:space="0" w:color="auto"/>
            </w:tcBorders>
          </w:tcPr>
          <w:p w:rsidR="00DF42B4" w:rsidRPr="00DF42B4" w:rsidRDefault="00DF42B4" w:rsidP="00DF42B4">
            <w:pPr>
              <w:jc w:val="center"/>
              <w:rPr>
                <w:color w:val="auto"/>
                <w:kern w:val="0"/>
                <w:sz w:val="12"/>
                <w:szCs w:val="12"/>
                <w14:ligatures w14:val="none"/>
                <w14:cntxtAlts w14:val="0"/>
              </w:rPr>
            </w:pPr>
          </w:p>
          <w:p w:rsidR="00DF42B4" w:rsidRPr="00DF42B4" w:rsidRDefault="00DF42B4" w:rsidP="00DF42B4">
            <w:pPr>
              <w:jc w:val="center"/>
              <w:rPr>
                <w:color w:val="auto"/>
                <w:kern w:val="0"/>
                <w:sz w:val="12"/>
                <w:szCs w:val="12"/>
                <w14:ligatures w14:val="none"/>
                <w14:cntxtAlts w14:val="0"/>
              </w:rPr>
            </w:pPr>
            <w:r w:rsidRPr="00DF42B4">
              <w:rPr>
                <w:color w:val="auto"/>
                <w:kern w:val="0"/>
                <w:sz w:val="12"/>
                <w:szCs w:val="12"/>
                <w14:ligatures w14:val="none"/>
                <w14:cntxtAlts w14:val="0"/>
              </w:rPr>
              <w:t>0,0</w:t>
            </w:r>
          </w:p>
        </w:tc>
      </w:tr>
      <w:tr w:rsidR="00DF42B4" w:rsidRPr="00DF42B4" w:rsidTr="00DF42B4">
        <w:trPr>
          <w:trHeight w:val="300"/>
        </w:trPr>
        <w:tc>
          <w:tcPr>
            <w:tcW w:w="445" w:type="pct"/>
            <w:vMerge/>
            <w:tcBorders>
              <w:top w:val="nil"/>
              <w:left w:val="single" w:sz="4" w:space="0" w:color="auto"/>
              <w:bottom w:val="single" w:sz="4" w:space="0" w:color="auto"/>
              <w:right w:val="single" w:sz="4" w:space="0" w:color="auto"/>
            </w:tcBorders>
            <w:vAlign w:val="center"/>
          </w:tcPr>
          <w:p w:rsidR="00DF42B4" w:rsidRPr="00DF42B4" w:rsidRDefault="00DF42B4" w:rsidP="00DF42B4">
            <w:pPr>
              <w:rPr>
                <w:b/>
                <w:bCs/>
                <w:color w:val="auto"/>
                <w:kern w:val="0"/>
                <w:sz w:val="12"/>
                <w:szCs w:val="12"/>
                <w14:ligatures w14:val="none"/>
                <w14:cntxtAlts w14:val="0"/>
              </w:rPr>
            </w:pPr>
          </w:p>
        </w:tc>
        <w:tc>
          <w:tcPr>
            <w:tcW w:w="798" w:type="pct"/>
            <w:vMerge/>
            <w:tcBorders>
              <w:top w:val="nil"/>
              <w:left w:val="single" w:sz="4" w:space="0" w:color="auto"/>
              <w:bottom w:val="single" w:sz="4" w:space="0" w:color="auto"/>
              <w:right w:val="single" w:sz="4" w:space="0" w:color="auto"/>
            </w:tcBorders>
            <w:vAlign w:val="center"/>
          </w:tcPr>
          <w:p w:rsidR="00DF42B4" w:rsidRPr="00DF42B4" w:rsidRDefault="00DF42B4" w:rsidP="00DF42B4">
            <w:pPr>
              <w:rPr>
                <w:b/>
                <w:bCs/>
                <w:color w:val="auto"/>
                <w:kern w:val="0"/>
                <w:sz w:val="12"/>
                <w:szCs w:val="12"/>
                <w14:ligatures w14:val="none"/>
                <w14:cntxtAlts w14:val="0"/>
              </w:rPr>
            </w:pPr>
          </w:p>
        </w:tc>
        <w:tc>
          <w:tcPr>
            <w:tcW w:w="268" w:type="pct"/>
            <w:tcBorders>
              <w:top w:val="nil"/>
              <w:left w:val="nil"/>
              <w:bottom w:val="single" w:sz="4" w:space="0" w:color="auto"/>
              <w:right w:val="single" w:sz="4" w:space="0" w:color="auto"/>
            </w:tcBorders>
            <w:vAlign w:val="center"/>
          </w:tcPr>
          <w:p w:rsidR="00DF42B4" w:rsidRPr="00DF42B4" w:rsidRDefault="00DF42B4" w:rsidP="00DF42B4">
            <w:pPr>
              <w:jc w:val="center"/>
              <w:rPr>
                <w:color w:val="auto"/>
                <w:kern w:val="0"/>
                <w:sz w:val="12"/>
                <w:szCs w:val="12"/>
                <w14:ligatures w14:val="none"/>
                <w14:cntxtAlts w14:val="0"/>
              </w:rPr>
            </w:pPr>
            <w:r w:rsidRPr="00DF42B4">
              <w:rPr>
                <w:color w:val="auto"/>
                <w:kern w:val="0"/>
                <w:sz w:val="12"/>
                <w:szCs w:val="12"/>
                <w14:ligatures w14:val="none"/>
                <w14:cntxtAlts w14:val="0"/>
              </w:rPr>
              <w:t> </w:t>
            </w:r>
          </w:p>
        </w:tc>
        <w:tc>
          <w:tcPr>
            <w:tcW w:w="357" w:type="pct"/>
            <w:tcBorders>
              <w:top w:val="nil"/>
              <w:left w:val="nil"/>
              <w:bottom w:val="single" w:sz="4" w:space="0" w:color="auto"/>
              <w:right w:val="single" w:sz="4" w:space="0" w:color="auto"/>
            </w:tcBorders>
            <w:vAlign w:val="center"/>
          </w:tcPr>
          <w:p w:rsidR="00DF42B4" w:rsidRPr="00DF42B4" w:rsidRDefault="00DF42B4" w:rsidP="00DF42B4">
            <w:pPr>
              <w:jc w:val="center"/>
              <w:rPr>
                <w:color w:val="auto"/>
                <w:kern w:val="0"/>
                <w:sz w:val="12"/>
                <w:szCs w:val="12"/>
                <w14:ligatures w14:val="none"/>
                <w14:cntxtAlts w14:val="0"/>
              </w:rPr>
            </w:pPr>
            <w:r w:rsidRPr="00DF42B4">
              <w:rPr>
                <w:color w:val="auto"/>
                <w:kern w:val="0"/>
                <w:sz w:val="12"/>
                <w:szCs w:val="12"/>
                <w14:ligatures w14:val="none"/>
                <w14:cntxtAlts w14:val="0"/>
              </w:rPr>
              <w:t> </w:t>
            </w:r>
          </w:p>
        </w:tc>
        <w:tc>
          <w:tcPr>
            <w:tcW w:w="576" w:type="pct"/>
            <w:tcBorders>
              <w:top w:val="nil"/>
              <w:left w:val="nil"/>
              <w:bottom w:val="single" w:sz="4" w:space="0" w:color="auto"/>
              <w:right w:val="single" w:sz="4" w:space="0" w:color="auto"/>
            </w:tcBorders>
            <w:vAlign w:val="center"/>
          </w:tcPr>
          <w:p w:rsidR="00DF42B4" w:rsidRPr="00DF42B4" w:rsidRDefault="00DF42B4" w:rsidP="00DF42B4">
            <w:pPr>
              <w:jc w:val="both"/>
              <w:rPr>
                <w:color w:val="auto"/>
                <w:kern w:val="0"/>
                <w:sz w:val="12"/>
                <w:szCs w:val="12"/>
                <w14:ligatures w14:val="none"/>
                <w14:cntxtAlts w14:val="0"/>
              </w:rPr>
            </w:pPr>
            <w:r w:rsidRPr="00DF42B4">
              <w:rPr>
                <w:color w:val="auto"/>
                <w:kern w:val="0"/>
                <w:sz w:val="12"/>
                <w:szCs w:val="12"/>
                <w14:ligatures w14:val="none"/>
                <w14:cntxtAlts w14:val="0"/>
              </w:rPr>
              <w:t>внебюджетные источники</w:t>
            </w:r>
          </w:p>
        </w:tc>
        <w:tc>
          <w:tcPr>
            <w:tcW w:w="310" w:type="pct"/>
            <w:tcBorders>
              <w:top w:val="nil"/>
              <w:left w:val="nil"/>
              <w:bottom w:val="single" w:sz="4" w:space="0" w:color="auto"/>
              <w:right w:val="single" w:sz="4" w:space="0" w:color="auto"/>
            </w:tcBorders>
          </w:tcPr>
          <w:p w:rsidR="00DF42B4" w:rsidRPr="00DF42B4" w:rsidRDefault="00DF42B4" w:rsidP="00DF42B4">
            <w:pPr>
              <w:jc w:val="center"/>
              <w:rPr>
                <w:color w:val="auto"/>
                <w:kern w:val="0"/>
                <w:sz w:val="12"/>
                <w:szCs w:val="12"/>
                <w14:ligatures w14:val="none"/>
                <w14:cntxtAlts w14:val="0"/>
              </w:rPr>
            </w:pPr>
            <w:r w:rsidRPr="00DF42B4">
              <w:rPr>
                <w:color w:val="auto"/>
                <w:kern w:val="0"/>
                <w:sz w:val="12"/>
                <w:szCs w:val="12"/>
                <w14:ligatures w14:val="none"/>
                <w14:cntxtAlts w14:val="0"/>
              </w:rPr>
              <w:t>0,0</w:t>
            </w:r>
          </w:p>
        </w:tc>
        <w:tc>
          <w:tcPr>
            <w:tcW w:w="310" w:type="pct"/>
            <w:tcBorders>
              <w:top w:val="nil"/>
              <w:left w:val="nil"/>
              <w:bottom w:val="single" w:sz="4" w:space="0" w:color="auto"/>
              <w:right w:val="single" w:sz="4" w:space="0" w:color="auto"/>
            </w:tcBorders>
          </w:tcPr>
          <w:p w:rsidR="00DF42B4" w:rsidRPr="00DF42B4" w:rsidRDefault="00DF42B4" w:rsidP="00DF42B4">
            <w:pPr>
              <w:jc w:val="center"/>
              <w:rPr>
                <w:color w:val="auto"/>
                <w:kern w:val="0"/>
                <w:sz w:val="12"/>
                <w:szCs w:val="12"/>
                <w14:ligatures w14:val="none"/>
                <w14:cntxtAlts w14:val="0"/>
              </w:rPr>
            </w:pPr>
            <w:r w:rsidRPr="00DF42B4">
              <w:rPr>
                <w:color w:val="auto"/>
                <w:kern w:val="0"/>
                <w:sz w:val="12"/>
                <w:szCs w:val="12"/>
                <w14:ligatures w14:val="none"/>
                <w14:cntxtAlts w14:val="0"/>
              </w:rPr>
              <w:t>0,0</w:t>
            </w:r>
          </w:p>
        </w:tc>
        <w:tc>
          <w:tcPr>
            <w:tcW w:w="310" w:type="pct"/>
            <w:tcBorders>
              <w:top w:val="nil"/>
              <w:left w:val="nil"/>
              <w:bottom w:val="single" w:sz="4" w:space="0" w:color="auto"/>
              <w:right w:val="single" w:sz="4" w:space="0" w:color="auto"/>
            </w:tcBorders>
          </w:tcPr>
          <w:p w:rsidR="00DF42B4" w:rsidRPr="00DF42B4" w:rsidRDefault="00DF42B4" w:rsidP="00DF42B4">
            <w:pPr>
              <w:jc w:val="center"/>
              <w:rPr>
                <w:color w:val="auto"/>
                <w:kern w:val="0"/>
                <w:sz w:val="12"/>
                <w:szCs w:val="12"/>
                <w14:ligatures w14:val="none"/>
                <w14:cntxtAlts w14:val="0"/>
              </w:rPr>
            </w:pPr>
            <w:r w:rsidRPr="00DF42B4">
              <w:rPr>
                <w:color w:val="auto"/>
                <w:kern w:val="0"/>
                <w:sz w:val="12"/>
                <w:szCs w:val="12"/>
                <w14:ligatures w14:val="none"/>
                <w14:cntxtAlts w14:val="0"/>
              </w:rPr>
              <w:t>0,0</w:t>
            </w:r>
          </w:p>
        </w:tc>
        <w:tc>
          <w:tcPr>
            <w:tcW w:w="326" w:type="pct"/>
            <w:tcBorders>
              <w:top w:val="nil"/>
              <w:left w:val="nil"/>
              <w:bottom w:val="single" w:sz="4" w:space="0" w:color="auto"/>
              <w:right w:val="single" w:sz="4" w:space="0" w:color="auto"/>
            </w:tcBorders>
          </w:tcPr>
          <w:p w:rsidR="00DF42B4" w:rsidRPr="00DF42B4" w:rsidRDefault="00DF42B4" w:rsidP="00DF42B4">
            <w:pPr>
              <w:jc w:val="center"/>
              <w:rPr>
                <w:color w:val="auto"/>
                <w:kern w:val="0"/>
                <w:sz w:val="12"/>
                <w:szCs w:val="12"/>
                <w14:ligatures w14:val="none"/>
                <w14:cntxtAlts w14:val="0"/>
              </w:rPr>
            </w:pPr>
            <w:r w:rsidRPr="00DF42B4">
              <w:rPr>
                <w:color w:val="auto"/>
                <w:kern w:val="0"/>
                <w:sz w:val="12"/>
                <w:szCs w:val="12"/>
                <w14:ligatures w14:val="none"/>
                <w14:cntxtAlts w14:val="0"/>
              </w:rPr>
              <w:t>0,0</w:t>
            </w:r>
          </w:p>
        </w:tc>
        <w:tc>
          <w:tcPr>
            <w:tcW w:w="310" w:type="pct"/>
            <w:tcBorders>
              <w:top w:val="nil"/>
              <w:left w:val="nil"/>
              <w:bottom w:val="single" w:sz="4" w:space="0" w:color="auto"/>
              <w:right w:val="single" w:sz="4" w:space="0" w:color="auto"/>
            </w:tcBorders>
          </w:tcPr>
          <w:p w:rsidR="00DF42B4" w:rsidRPr="00DF42B4" w:rsidRDefault="00DF42B4" w:rsidP="00DF42B4">
            <w:pPr>
              <w:jc w:val="center"/>
              <w:rPr>
                <w:color w:val="auto"/>
                <w:kern w:val="0"/>
                <w:sz w:val="12"/>
                <w:szCs w:val="12"/>
                <w14:ligatures w14:val="none"/>
                <w14:cntxtAlts w14:val="0"/>
              </w:rPr>
            </w:pPr>
            <w:r w:rsidRPr="00DF42B4">
              <w:rPr>
                <w:color w:val="auto"/>
                <w:kern w:val="0"/>
                <w:sz w:val="12"/>
                <w:szCs w:val="12"/>
                <w14:ligatures w14:val="none"/>
                <w14:cntxtAlts w14:val="0"/>
              </w:rPr>
              <w:t>0,0</w:t>
            </w:r>
          </w:p>
        </w:tc>
        <w:tc>
          <w:tcPr>
            <w:tcW w:w="310" w:type="pct"/>
            <w:tcBorders>
              <w:top w:val="nil"/>
              <w:left w:val="nil"/>
              <w:bottom w:val="single" w:sz="4" w:space="0" w:color="auto"/>
              <w:right w:val="single" w:sz="4" w:space="0" w:color="auto"/>
            </w:tcBorders>
          </w:tcPr>
          <w:p w:rsidR="00DF42B4" w:rsidRPr="00DF42B4" w:rsidRDefault="00DF42B4" w:rsidP="00DF42B4">
            <w:pPr>
              <w:jc w:val="center"/>
              <w:rPr>
                <w:color w:val="auto"/>
                <w:kern w:val="0"/>
                <w:sz w:val="12"/>
                <w:szCs w:val="12"/>
                <w14:ligatures w14:val="none"/>
                <w14:cntxtAlts w14:val="0"/>
              </w:rPr>
            </w:pPr>
            <w:r w:rsidRPr="00DF42B4">
              <w:rPr>
                <w:color w:val="auto"/>
                <w:kern w:val="0"/>
                <w:sz w:val="12"/>
                <w:szCs w:val="12"/>
                <w14:ligatures w14:val="none"/>
                <w14:cntxtAlts w14:val="0"/>
              </w:rPr>
              <w:t>0,0</w:t>
            </w:r>
          </w:p>
        </w:tc>
        <w:tc>
          <w:tcPr>
            <w:tcW w:w="206" w:type="pct"/>
            <w:tcBorders>
              <w:top w:val="nil"/>
              <w:left w:val="nil"/>
              <w:bottom w:val="single" w:sz="4" w:space="0" w:color="auto"/>
              <w:right w:val="single" w:sz="4" w:space="0" w:color="auto"/>
            </w:tcBorders>
          </w:tcPr>
          <w:p w:rsidR="00DF42B4" w:rsidRPr="00DF42B4" w:rsidRDefault="00DF42B4" w:rsidP="00DF42B4">
            <w:pPr>
              <w:jc w:val="center"/>
              <w:rPr>
                <w:color w:val="auto"/>
                <w:kern w:val="0"/>
                <w:sz w:val="12"/>
                <w:szCs w:val="12"/>
                <w14:ligatures w14:val="none"/>
                <w14:cntxtAlts w14:val="0"/>
              </w:rPr>
            </w:pPr>
            <w:r w:rsidRPr="00DF42B4">
              <w:rPr>
                <w:color w:val="auto"/>
                <w:kern w:val="0"/>
                <w:sz w:val="12"/>
                <w:szCs w:val="12"/>
                <w14:ligatures w14:val="none"/>
                <w14:cntxtAlts w14:val="0"/>
              </w:rPr>
              <w:t>0,0</w:t>
            </w:r>
          </w:p>
        </w:tc>
        <w:tc>
          <w:tcPr>
            <w:tcW w:w="249" w:type="pct"/>
            <w:tcBorders>
              <w:top w:val="nil"/>
              <w:left w:val="nil"/>
              <w:bottom w:val="single" w:sz="4" w:space="0" w:color="auto"/>
              <w:right w:val="single" w:sz="4" w:space="0" w:color="auto"/>
            </w:tcBorders>
          </w:tcPr>
          <w:p w:rsidR="00DF42B4" w:rsidRPr="00DF42B4" w:rsidRDefault="00DF42B4" w:rsidP="00DF42B4">
            <w:pPr>
              <w:jc w:val="center"/>
              <w:rPr>
                <w:color w:val="auto"/>
                <w:kern w:val="0"/>
                <w:sz w:val="12"/>
                <w:szCs w:val="12"/>
                <w14:ligatures w14:val="none"/>
                <w14:cntxtAlts w14:val="0"/>
              </w:rPr>
            </w:pPr>
            <w:r w:rsidRPr="00DF42B4">
              <w:rPr>
                <w:color w:val="auto"/>
                <w:kern w:val="0"/>
                <w:sz w:val="12"/>
                <w:szCs w:val="12"/>
                <w14:ligatures w14:val="none"/>
                <w14:cntxtAlts w14:val="0"/>
              </w:rPr>
              <w:t>0,0</w:t>
            </w:r>
          </w:p>
        </w:tc>
        <w:tc>
          <w:tcPr>
            <w:tcW w:w="225" w:type="pct"/>
            <w:tcBorders>
              <w:top w:val="nil"/>
              <w:left w:val="nil"/>
              <w:bottom w:val="single" w:sz="4" w:space="0" w:color="auto"/>
              <w:right w:val="single" w:sz="4" w:space="0" w:color="auto"/>
            </w:tcBorders>
          </w:tcPr>
          <w:p w:rsidR="00DF42B4" w:rsidRPr="00DF42B4" w:rsidRDefault="00DF42B4" w:rsidP="00DF42B4">
            <w:pPr>
              <w:jc w:val="center"/>
              <w:rPr>
                <w:color w:val="auto"/>
                <w:kern w:val="0"/>
                <w:sz w:val="12"/>
                <w:szCs w:val="12"/>
                <w14:ligatures w14:val="none"/>
                <w14:cntxtAlts w14:val="0"/>
              </w:rPr>
            </w:pPr>
            <w:r w:rsidRPr="00DF42B4">
              <w:rPr>
                <w:color w:val="auto"/>
                <w:kern w:val="0"/>
                <w:sz w:val="12"/>
                <w:szCs w:val="12"/>
                <w14:ligatures w14:val="none"/>
                <w14:cntxtAlts w14:val="0"/>
              </w:rPr>
              <w:t>0,0</w:t>
            </w:r>
          </w:p>
        </w:tc>
      </w:tr>
      <w:tr w:rsidR="00DF42B4" w:rsidRPr="00DF42B4" w:rsidTr="00DF42B4">
        <w:trPr>
          <w:trHeight w:val="300"/>
        </w:trPr>
        <w:tc>
          <w:tcPr>
            <w:tcW w:w="445" w:type="pct"/>
            <w:vMerge w:val="restart"/>
            <w:tcBorders>
              <w:top w:val="nil"/>
              <w:left w:val="single" w:sz="4" w:space="0" w:color="auto"/>
              <w:bottom w:val="single" w:sz="4" w:space="0" w:color="auto"/>
              <w:right w:val="single" w:sz="4" w:space="0" w:color="auto"/>
            </w:tcBorders>
            <w:shd w:val="clear" w:color="000000" w:fill="FFFFFF"/>
            <w:vAlign w:val="center"/>
          </w:tcPr>
          <w:p w:rsidR="00DF42B4" w:rsidRPr="00DF42B4" w:rsidRDefault="00DF42B4" w:rsidP="00DF42B4">
            <w:pPr>
              <w:jc w:val="both"/>
              <w:rPr>
                <w:color w:val="auto"/>
                <w:kern w:val="0"/>
                <w:sz w:val="12"/>
                <w:szCs w:val="12"/>
                <w14:ligatures w14:val="none"/>
                <w14:cntxtAlts w14:val="0"/>
              </w:rPr>
            </w:pPr>
            <w:r w:rsidRPr="00DF42B4">
              <w:rPr>
                <w:bCs/>
                <w:color w:val="auto"/>
                <w:kern w:val="0"/>
                <w:sz w:val="12"/>
                <w:szCs w:val="12"/>
                <w14:ligatures w14:val="none"/>
                <w14:cntxtAlts w14:val="0"/>
              </w:rPr>
              <w:t xml:space="preserve">Подпрограмма </w:t>
            </w:r>
          </w:p>
        </w:tc>
        <w:tc>
          <w:tcPr>
            <w:tcW w:w="798" w:type="pct"/>
            <w:vMerge w:val="restart"/>
            <w:tcBorders>
              <w:top w:val="nil"/>
              <w:left w:val="single" w:sz="4" w:space="0" w:color="auto"/>
              <w:bottom w:val="single" w:sz="4" w:space="0" w:color="auto"/>
              <w:right w:val="single" w:sz="4" w:space="0" w:color="auto"/>
            </w:tcBorders>
            <w:shd w:val="clear" w:color="000000" w:fill="FFFFFF"/>
            <w:vAlign w:val="center"/>
          </w:tcPr>
          <w:p w:rsidR="00DF42B4" w:rsidRPr="00DF42B4" w:rsidRDefault="00DF42B4" w:rsidP="00DF42B4">
            <w:pPr>
              <w:jc w:val="both"/>
              <w:rPr>
                <w:color w:val="auto"/>
                <w:kern w:val="0"/>
                <w:sz w:val="12"/>
                <w:szCs w:val="12"/>
                <w14:ligatures w14:val="none"/>
                <w14:cntxtAlts w14:val="0"/>
              </w:rPr>
            </w:pPr>
            <w:r w:rsidRPr="00DF42B4">
              <w:rPr>
                <w:bCs/>
                <w:color w:val="auto"/>
                <w:kern w:val="0"/>
                <w:sz w:val="12"/>
                <w:szCs w:val="12"/>
                <w14:ligatures w14:val="none"/>
                <w14:cntxtAlts w14:val="0"/>
              </w:rPr>
              <w:t xml:space="preserve">«Развитие ветеринарии в </w:t>
            </w:r>
            <w:proofErr w:type="spellStart"/>
            <w:r w:rsidRPr="00DF42B4">
              <w:rPr>
                <w:bCs/>
                <w:color w:val="auto"/>
                <w:kern w:val="0"/>
                <w:sz w:val="12"/>
                <w:szCs w:val="12"/>
                <w14:ligatures w14:val="none"/>
                <w14:cntxtAlts w14:val="0"/>
              </w:rPr>
              <w:t>Нижнекумашкинском</w:t>
            </w:r>
            <w:proofErr w:type="spellEnd"/>
            <w:r w:rsidRPr="00DF42B4">
              <w:rPr>
                <w:bCs/>
                <w:color w:val="auto"/>
                <w:kern w:val="0"/>
                <w:sz w:val="12"/>
                <w:szCs w:val="12"/>
                <w14:ligatures w14:val="none"/>
                <w14:cntxtAlts w14:val="0"/>
              </w:rPr>
              <w:t xml:space="preserve">  сельском поселении </w:t>
            </w:r>
            <w:proofErr w:type="spellStart"/>
            <w:r w:rsidRPr="00DF42B4">
              <w:rPr>
                <w:bCs/>
                <w:color w:val="auto"/>
                <w:kern w:val="0"/>
                <w:sz w:val="12"/>
                <w:szCs w:val="12"/>
                <w14:ligatures w14:val="none"/>
                <w14:cntxtAlts w14:val="0"/>
              </w:rPr>
              <w:t>Шумерлинского</w:t>
            </w:r>
            <w:proofErr w:type="spellEnd"/>
            <w:r w:rsidRPr="00DF42B4">
              <w:rPr>
                <w:bCs/>
                <w:color w:val="auto"/>
                <w:kern w:val="0"/>
                <w:sz w:val="12"/>
                <w:szCs w:val="12"/>
                <w14:ligatures w14:val="none"/>
                <w14:cntxtAlts w14:val="0"/>
              </w:rPr>
              <w:t xml:space="preserve"> района Чувашской Республике»</w:t>
            </w:r>
          </w:p>
        </w:tc>
        <w:tc>
          <w:tcPr>
            <w:tcW w:w="268" w:type="pct"/>
            <w:tcBorders>
              <w:top w:val="nil"/>
              <w:left w:val="nil"/>
              <w:bottom w:val="single" w:sz="4" w:space="0" w:color="auto"/>
              <w:right w:val="single" w:sz="4" w:space="0" w:color="auto"/>
            </w:tcBorders>
            <w:shd w:val="clear" w:color="000000" w:fill="FFFFFF"/>
            <w:vAlign w:val="center"/>
          </w:tcPr>
          <w:p w:rsidR="00DF42B4" w:rsidRPr="00DF42B4" w:rsidRDefault="00DF42B4" w:rsidP="00DF42B4">
            <w:pPr>
              <w:jc w:val="center"/>
              <w:rPr>
                <w:color w:val="auto"/>
                <w:kern w:val="0"/>
                <w:sz w:val="12"/>
                <w:szCs w:val="12"/>
                <w14:ligatures w14:val="none"/>
                <w14:cntxtAlts w14:val="0"/>
              </w:rPr>
            </w:pPr>
            <w:r w:rsidRPr="00DF42B4">
              <w:rPr>
                <w:color w:val="auto"/>
                <w:kern w:val="0"/>
                <w:sz w:val="12"/>
                <w:szCs w:val="12"/>
                <w14:ligatures w14:val="none"/>
                <w14:cntxtAlts w14:val="0"/>
              </w:rPr>
              <w:t> </w:t>
            </w:r>
          </w:p>
        </w:tc>
        <w:tc>
          <w:tcPr>
            <w:tcW w:w="357" w:type="pct"/>
            <w:tcBorders>
              <w:top w:val="nil"/>
              <w:left w:val="nil"/>
              <w:bottom w:val="single" w:sz="4" w:space="0" w:color="auto"/>
              <w:right w:val="single" w:sz="4" w:space="0" w:color="auto"/>
            </w:tcBorders>
            <w:shd w:val="clear" w:color="000000" w:fill="FFFFFF"/>
            <w:vAlign w:val="center"/>
          </w:tcPr>
          <w:p w:rsidR="00DF42B4" w:rsidRPr="00DF42B4" w:rsidRDefault="00DF42B4" w:rsidP="00DF42B4">
            <w:pPr>
              <w:jc w:val="center"/>
              <w:rPr>
                <w:color w:val="auto"/>
                <w:kern w:val="0"/>
                <w:sz w:val="12"/>
                <w:szCs w:val="12"/>
                <w14:ligatures w14:val="none"/>
                <w14:cntxtAlts w14:val="0"/>
              </w:rPr>
            </w:pPr>
            <w:r w:rsidRPr="00DF42B4">
              <w:rPr>
                <w:color w:val="auto"/>
                <w:kern w:val="0"/>
                <w:sz w:val="12"/>
                <w:szCs w:val="12"/>
                <w14:ligatures w14:val="none"/>
                <w14:cntxtAlts w14:val="0"/>
              </w:rPr>
              <w:t> </w:t>
            </w:r>
          </w:p>
        </w:tc>
        <w:tc>
          <w:tcPr>
            <w:tcW w:w="576" w:type="pct"/>
            <w:tcBorders>
              <w:top w:val="nil"/>
              <w:left w:val="nil"/>
              <w:bottom w:val="single" w:sz="4" w:space="0" w:color="auto"/>
              <w:right w:val="single" w:sz="4" w:space="0" w:color="auto"/>
            </w:tcBorders>
            <w:shd w:val="clear" w:color="000000" w:fill="FFFFFF"/>
            <w:vAlign w:val="center"/>
          </w:tcPr>
          <w:p w:rsidR="00DF42B4" w:rsidRPr="00DF42B4" w:rsidRDefault="00DF42B4" w:rsidP="00DF42B4">
            <w:pPr>
              <w:jc w:val="both"/>
              <w:rPr>
                <w:color w:val="auto"/>
                <w:kern w:val="0"/>
                <w:sz w:val="12"/>
                <w:szCs w:val="12"/>
                <w14:ligatures w14:val="none"/>
                <w14:cntxtAlts w14:val="0"/>
              </w:rPr>
            </w:pPr>
            <w:r w:rsidRPr="00DF42B4">
              <w:rPr>
                <w:color w:val="auto"/>
                <w:kern w:val="0"/>
                <w:sz w:val="12"/>
                <w:szCs w:val="12"/>
                <w14:ligatures w14:val="none"/>
                <w14:cntxtAlts w14:val="0"/>
              </w:rPr>
              <w:t>всего</w:t>
            </w:r>
          </w:p>
        </w:tc>
        <w:tc>
          <w:tcPr>
            <w:tcW w:w="310" w:type="pct"/>
            <w:tcBorders>
              <w:top w:val="nil"/>
              <w:left w:val="nil"/>
              <w:bottom w:val="single" w:sz="4" w:space="0" w:color="auto"/>
              <w:right w:val="single" w:sz="4" w:space="0" w:color="auto"/>
            </w:tcBorders>
            <w:shd w:val="clear" w:color="000000" w:fill="FFFFFF"/>
            <w:vAlign w:val="center"/>
          </w:tcPr>
          <w:p w:rsidR="00DF42B4" w:rsidRPr="00DF42B4" w:rsidRDefault="00DF42B4" w:rsidP="00DF42B4">
            <w:pPr>
              <w:jc w:val="center"/>
              <w:rPr>
                <w:bCs/>
                <w:color w:val="auto"/>
                <w:kern w:val="0"/>
                <w:sz w:val="12"/>
                <w:szCs w:val="12"/>
                <w14:ligatures w14:val="none"/>
                <w14:cntxtAlts w14:val="0"/>
              </w:rPr>
            </w:pPr>
            <w:r w:rsidRPr="00DF42B4">
              <w:rPr>
                <w:bCs/>
                <w:color w:val="auto"/>
                <w:kern w:val="0"/>
                <w:sz w:val="12"/>
                <w:szCs w:val="12"/>
                <w14:ligatures w14:val="none"/>
                <w14:cntxtAlts w14:val="0"/>
              </w:rPr>
              <w:t>2621,3</w:t>
            </w:r>
          </w:p>
        </w:tc>
        <w:tc>
          <w:tcPr>
            <w:tcW w:w="310" w:type="pct"/>
            <w:tcBorders>
              <w:top w:val="nil"/>
              <w:left w:val="nil"/>
              <w:bottom w:val="single" w:sz="4" w:space="0" w:color="auto"/>
              <w:right w:val="single" w:sz="4" w:space="0" w:color="auto"/>
            </w:tcBorders>
            <w:shd w:val="clear" w:color="000000" w:fill="FFFFFF"/>
            <w:vAlign w:val="center"/>
          </w:tcPr>
          <w:p w:rsidR="00DF42B4" w:rsidRPr="00DF42B4" w:rsidRDefault="00DF42B4" w:rsidP="00DF42B4">
            <w:pPr>
              <w:jc w:val="center"/>
              <w:rPr>
                <w:bCs/>
                <w:color w:val="auto"/>
                <w:kern w:val="0"/>
                <w:sz w:val="12"/>
                <w:szCs w:val="12"/>
                <w14:ligatures w14:val="none"/>
                <w14:cntxtAlts w14:val="0"/>
              </w:rPr>
            </w:pPr>
            <w:r w:rsidRPr="00DF42B4">
              <w:rPr>
                <w:bCs/>
                <w:color w:val="auto"/>
                <w:kern w:val="0"/>
                <w:sz w:val="12"/>
                <w:szCs w:val="12"/>
                <w14:ligatures w14:val="none"/>
                <w14:cntxtAlts w14:val="0"/>
              </w:rPr>
              <w:t>2,0</w:t>
            </w:r>
          </w:p>
        </w:tc>
        <w:tc>
          <w:tcPr>
            <w:tcW w:w="310" w:type="pct"/>
            <w:tcBorders>
              <w:top w:val="nil"/>
              <w:left w:val="nil"/>
              <w:bottom w:val="single" w:sz="4" w:space="0" w:color="auto"/>
              <w:right w:val="single" w:sz="4" w:space="0" w:color="auto"/>
            </w:tcBorders>
            <w:shd w:val="clear" w:color="000000" w:fill="FFFFFF"/>
            <w:vAlign w:val="center"/>
          </w:tcPr>
          <w:p w:rsidR="00DF42B4" w:rsidRPr="00DF42B4" w:rsidRDefault="00DF42B4" w:rsidP="00DF42B4">
            <w:pPr>
              <w:jc w:val="center"/>
              <w:rPr>
                <w:bCs/>
                <w:color w:val="auto"/>
                <w:kern w:val="0"/>
                <w:sz w:val="12"/>
                <w:szCs w:val="12"/>
                <w14:ligatures w14:val="none"/>
                <w14:cntxtAlts w14:val="0"/>
              </w:rPr>
            </w:pPr>
            <w:r w:rsidRPr="00DF42B4">
              <w:rPr>
                <w:bCs/>
                <w:color w:val="auto"/>
                <w:kern w:val="0"/>
                <w:sz w:val="12"/>
                <w:szCs w:val="12"/>
                <w14:ligatures w14:val="none"/>
                <w14:cntxtAlts w14:val="0"/>
              </w:rPr>
              <w:t>38,4</w:t>
            </w:r>
          </w:p>
        </w:tc>
        <w:tc>
          <w:tcPr>
            <w:tcW w:w="326" w:type="pct"/>
            <w:tcBorders>
              <w:top w:val="nil"/>
              <w:left w:val="nil"/>
              <w:bottom w:val="single" w:sz="4" w:space="0" w:color="auto"/>
              <w:right w:val="single" w:sz="4" w:space="0" w:color="auto"/>
            </w:tcBorders>
            <w:vAlign w:val="center"/>
          </w:tcPr>
          <w:p w:rsidR="00DF42B4" w:rsidRPr="00DF42B4" w:rsidRDefault="00DF42B4" w:rsidP="00DF42B4">
            <w:pPr>
              <w:jc w:val="center"/>
              <w:rPr>
                <w:bCs/>
                <w:color w:val="auto"/>
                <w:kern w:val="0"/>
                <w:sz w:val="12"/>
                <w:szCs w:val="12"/>
                <w14:ligatures w14:val="none"/>
                <w14:cntxtAlts w14:val="0"/>
              </w:rPr>
            </w:pPr>
            <w:r w:rsidRPr="00DF42B4">
              <w:rPr>
                <w:bCs/>
                <w:color w:val="auto"/>
                <w:kern w:val="0"/>
                <w:sz w:val="12"/>
                <w:szCs w:val="12"/>
                <w14:ligatures w14:val="none"/>
                <w14:cntxtAlts w14:val="0"/>
              </w:rPr>
              <w:t>38,4</w:t>
            </w:r>
          </w:p>
        </w:tc>
        <w:tc>
          <w:tcPr>
            <w:tcW w:w="310" w:type="pct"/>
            <w:tcBorders>
              <w:top w:val="nil"/>
              <w:left w:val="nil"/>
              <w:bottom w:val="single" w:sz="4" w:space="0" w:color="auto"/>
              <w:right w:val="single" w:sz="4" w:space="0" w:color="auto"/>
            </w:tcBorders>
            <w:vAlign w:val="center"/>
          </w:tcPr>
          <w:p w:rsidR="00DF42B4" w:rsidRPr="00DF42B4" w:rsidRDefault="00DF42B4" w:rsidP="00DF42B4">
            <w:pPr>
              <w:jc w:val="center"/>
              <w:rPr>
                <w:bCs/>
                <w:color w:val="auto"/>
                <w:kern w:val="0"/>
                <w:sz w:val="12"/>
                <w:szCs w:val="12"/>
                <w14:ligatures w14:val="none"/>
                <w14:cntxtAlts w14:val="0"/>
              </w:rPr>
            </w:pPr>
            <w:r w:rsidRPr="00DF42B4">
              <w:rPr>
                <w:bCs/>
                <w:color w:val="auto"/>
                <w:kern w:val="0"/>
                <w:sz w:val="12"/>
                <w:szCs w:val="12"/>
                <w14:ligatures w14:val="none"/>
                <w14:cntxtAlts w14:val="0"/>
              </w:rPr>
              <w:t>38,4</w:t>
            </w:r>
          </w:p>
        </w:tc>
        <w:tc>
          <w:tcPr>
            <w:tcW w:w="310" w:type="pct"/>
            <w:tcBorders>
              <w:top w:val="nil"/>
              <w:left w:val="nil"/>
              <w:bottom w:val="single" w:sz="4" w:space="0" w:color="auto"/>
              <w:right w:val="single" w:sz="4" w:space="0" w:color="auto"/>
            </w:tcBorders>
          </w:tcPr>
          <w:p w:rsidR="00DF42B4" w:rsidRPr="00DF42B4" w:rsidRDefault="00DF42B4" w:rsidP="00DF42B4">
            <w:pPr>
              <w:jc w:val="center"/>
              <w:rPr>
                <w:color w:val="auto"/>
                <w:kern w:val="0"/>
                <w:sz w:val="12"/>
                <w:szCs w:val="12"/>
                <w14:ligatures w14:val="none"/>
                <w14:cntxtAlts w14:val="0"/>
              </w:rPr>
            </w:pPr>
            <w:r w:rsidRPr="00DF42B4">
              <w:rPr>
                <w:color w:val="auto"/>
                <w:kern w:val="0"/>
                <w:sz w:val="12"/>
                <w:szCs w:val="12"/>
                <w14:ligatures w14:val="none"/>
                <w14:cntxtAlts w14:val="0"/>
              </w:rPr>
              <w:t>0,0</w:t>
            </w:r>
          </w:p>
        </w:tc>
        <w:tc>
          <w:tcPr>
            <w:tcW w:w="206" w:type="pct"/>
            <w:tcBorders>
              <w:top w:val="nil"/>
              <w:left w:val="nil"/>
              <w:bottom w:val="single" w:sz="4" w:space="0" w:color="auto"/>
              <w:right w:val="single" w:sz="4" w:space="0" w:color="auto"/>
            </w:tcBorders>
          </w:tcPr>
          <w:p w:rsidR="00DF42B4" w:rsidRPr="00DF42B4" w:rsidRDefault="00DF42B4" w:rsidP="00DF42B4">
            <w:pPr>
              <w:jc w:val="center"/>
              <w:rPr>
                <w:color w:val="auto"/>
                <w:kern w:val="0"/>
                <w:sz w:val="12"/>
                <w:szCs w:val="12"/>
                <w14:ligatures w14:val="none"/>
                <w14:cntxtAlts w14:val="0"/>
              </w:rPr>
            </w:pPr>
            <w:r w:rsidRPr="00DF42B4">
              <w:rPr>
                <w:color w:val="auto"/>
                <w:kern w:val="0"/>
                <w:sz w:val="12"/>
                <w:szCs w:val="12"/>
                <w14:ligatures w14:val="none"/>
                <w14:cntxtAlts w14:val="0"/>
              </w:rPr>
              <w:t>0,0</w:t>
            </w:r>
          </w:p>
        </w:tc>
        <w:tc>
          <w:tcPr>
            <w:tcW w:w="249" w:type="pct"/>
            <w:tcBorders>
              <w:top w:val="nil"/>
              <w:left w:val="nil"/>
              <w:bottom w:val="single" w:sz="4" w:space="0" w:color="auto"/>
              <w:right w:val="single" w:sz="4" w:space="0" w:color="auto"/>
            </w:tcBorders>
          </w:tcPr>
          <w:p w:rsidR="00DF42B4" w:rsidRPr="00DF42B4" w:rsidRDefault="00DF42B4" w:rsidP="00DF42B4">
            <w:pPr>
              <w:jc w:val="center"/>
              <w:rPr>
                <w:color w:val="auto"/>
                <w:kern w:val="0"/>
                <w:sz w:val="12"/>
                <w:szCs w:val="12"/>
                <w14:ligatures w14:val="none"/>
                <w14:cntxtAlts w14:val="0"/>
              </w:rPr>
            </w:pPr>
            <w:r w:rsidRPr="00DF42B4">
              <w:rPr>
                <w:color w:val="auto"/>
                <w:kern w:val="0"/>
                <w:sz w:val="12"/>
                <w:szCs w:val="12"/>
                <w14:ligatures w14:val="none"/>
                <w14:cntxtAlts w14:val="0"/>
              </w:rPr>
              <w:t>0,0</w:t>
            </w:r>
          </w:p>
        </w:tc>
        <w:tc>
          <w:tcPr>
            <w:tcW w:w="225" w:type="pct"/>
            <w:tcBorders>
              <w:top w:val="nil"/>
              <w:left w:val="nil"/>
              <w:bottom w:val="single" w:sz="4" w:space="0" w:color="auto"/>
              <w:right w:val="single" w:sz="4" w:space="0" w:color="auto"/>
            </w:tcBorders>
          </w:tcPr>
          <w:p w:rsidR="00DF42B4" w:rsidRPr="00DF42B4" w:rsidRDefault="00DF42B4" w:rsidP="00DF42B4">
            <w:pPr>
              <w:jc w:val="center"/>
              <w:rPr>
                <w:color w:val="auto"/>
                <w:kern w:val="0"/>
                <w:sz w:val="12"/>
                <w:szCs w:val="12"/>
                <w14:ligatures w14:val="none"/>
                <w14:cntxtAlts w14:val="0"/>
              </w:rPr>
            </w:pPr>
            <w:r w:rsidRPr="00DF42B4">
              <w:rPr>
                <w:color w:val="auto"/>
                <w:kern w:val="0"/>
                <w:sz w:val="12"/>
                <w:szCs w:val="12"/>
                <w14:ligatures w14:val="none"/>
                <w14:cntxtAlts w14:val="0"/>
              </w:rPr>
              <w:t>0,0</w:t>
            </w:r>
          </w:p>
        </w:tc>
      </w:tr>
      <w:tr w:rsidR="00DF42B4" w:rsidRPr="00DF42B4" w:rsidTr="00DF42B4">
        <w:trPr>
          <w:trHeight w:val="300"/>
        </w:trPr>
        <w:tc>
          <w:tcPr>
            <w:tcW w:w="445" w:type="pct"/>
            <w:vMerge/>
            <w:tcBorders>
              <w:top w:val="nil"/>
              <w:left w:val="single" w:sz="4" w:space="0" w:color="auto"/>
              <w:bottom w:val="single" w:sz="4" w:space="0" w:color="auto"/>
              <w:right w:val="single" w:sz="4" w:space="0" w:color="auto"/>
            </w:tcBorders>
            <w:vAlign w:val="center"/>
          </w:tcPr>
          <w:p w:rsidR="00DF42B4" w:rsidRPr="00DF42B4" w:rsidRDefault="00DF42B4" w:rsidP="00DF42B4">
            <w:pPr>
              <w:rPr>
                <w:color w:val="auto"/>
                <w:kern w:val="0"/>
                <w:sz w:val="12"/>
                <w:szCs w:val="12"/>
                <w14:ligatures w14:val="none"/>
                <w14:cntxtAlts w14:val="0"/>
              </w:rPr>
            </w:pPr>
          </w:p>
        </w:tc>
        <w:tc>
          <w:tcPr>
            <w:tcW w:w="798" w:type="pct"/>
            <w:vMerge/>
            <w:tcBorders>
              <w:top w:val="nil"/>
              <w:left w:val="single" w:sz="4" w:space="0" w:color="auto"/>
              <w:bottom w:val="single" w:sz="4" w:space="0" w:color="auto"/>
              <w:right w:val="single" w:sz="4" w:space="0" w:color="auto"/>
            </w:tcBorders>
            <w:vAlign w:val="center"/>
          </w:tcPr>
          <w:p w:rsidR="00DF42B4" w:rsidRPr="00DF42B4" w:rsidRDefault="00DF42B4" w:rsidP="00DF42B4">
            <w:pPr>
              <w:rPr>
                <w:color w:val="auto"/>
                <w:kern w:val="0"/>
                <w:sz w:val="12"/>
                <w:szCs w:val="12"/>
                <w14:ligatures w14:val="none"/>
                <w14:cntxtAlts w14:val="0"/>
              </w:rPr>
            </w:pPr>
          </w:p>
        </w:tc>
        <w:tc>
          <w:tcPr>
            <w:tcW w:w="268" w:type="pct"/>
            <w:tcBorders>
              <w:top w:val="nil"/>
              <w:left w:val="nil"/>
              <w:bottom w:val="single" w:sz="4" w:space="0" w:color="auto"/>
              <w:right w:val="single" w:sz="4" w:space="0" w:color="auto"/>
            </w:tcBorders>
            <w:shd w:val="clear" w:color="000000" w:fill="FFFFFF"/>
            <w:vAlign w:val="center"/>
          </w:tcPr>
          <w:p w:rsidR="00DF42B4" w:rsidRPr="00DF42B4" w:rsidRDefault="00DF42B4" w:rsidP="00DF42B4">
            <w:pPr>
              <w:jc w:val="center"/>
              <w:rPr>
                <w:color w:val="auto"/>
                <w:kern w:val="0"/>
                <w:sz w:val="12"/>
                <w:szCs w:val="12"/>
                <w14:ligatures w14:val="none"/>
                <w14:cntxtAlts w14:val="0"/>
              </w:rPr>
            </w:pPr>
            <w:r w:rsidRPr="00DF42B4">
              <w:rPr>
                <w:color w:val="auto"/>
                <w:kern w:val="0"/>
                <w:sz w:val="12"/>
                <w:szCs w:val="12"/>
                <w14:ligatures w14:val="none"/>
                <w14:cntxtAlts w14:val="0"/>
              </w:rPr>
              <w:t> </w:t>
            </w:r>
          </w:p>
        </w:tc>
        <w:tc>
          <w:tcPr>
            <w:tcW w:w="357" w:type="pct"/>
            <w:tcBorders>
              <w:top w:val="nil"/>
              <w:left w:val="nil"/>
              <w:bottom w:val="single" w:sz="4" w:space="0" w:color="auto"/>
              <w:right w:val="single" w:sz="4" w:space="0" w:color="auto"/>
            </w:tcBorders>
            <w:shd w:val="clear" w:color="000000" w:fill="FFFFFF"/>
            <w:vAlign w:val="center"/>
          </w:tcPr>
          <w:p w:rsidR="00DF42B4" w:rsidRPr="00DF42B4" w:rsidRDefault="00DF42B4" w:rsidP="00DF42B4">
            <w:pPr>
              <w:jc w:val="center"/>
              <w:rPr>
                <w:color w:val="auto"/>
                <w:kern w:val="0"/>
                <w:sz w:val="12"/>
                <w:szCs w:val="12"/>
                <w14:ligatures w14:val="none"/>
                <w14:cntxtAlts w14:val="0"/>
              </w:rPr>
            </w:pPr>
            <w:r w:rsidRPr="00DF42B4">
              <w:rPr>
                <w:color w:val="auto"/>
                <w:kern w:val="0"/>
                <w:sz w:val="12"/>
                <w:szCs w:val="12"/>
                <w14:ligatures w14:val="none"/>
                <w14:cntxtAlts w14:val="0"/>
              </w:rPr>
              <w:t> </w:t>
            </w:r>
          </w:p>
        </w:tc>
        <w:tc>
          <w:tcPr>
            <w:tcW w:w="576" w:type="pct"/>
            <w:tcBorders>
              <w:top w:val="nil"/>
              <w:left w:val="nil"/>
              <w:bottom w:val="single" w:sz="4" w:space="0" w:color="auto"/>
              <w:right w:val="single" w:sz="4" w:space="0" w:color="auto"/>
            </w:tcBorders>
            <w:shd w:val="clear" w:color="000000" w:fill="FFFFFF"/>
            <w:vAlign w:val="center"/>
          </w:tcPr>
          <w:p w:rsidR="00DF42B4" w:rsidRPr="00DF42B4" w:rsidRDefault="00DF42B4" w:rsidP="00DF42B4">
            <w:pPr>
              <w:jc w:val="both"/>
              <w:rPr>
                <w:color w:val="auto"/>
                <w:kern w:val="0"/>
                <w:sz w:val="12"/>
                <w:szCs w:val="12"/>
                <w14:ligatures w14:val="none"/>
                <w14:cntxtAlts w14:val="0"/>
              </w:rPr>
            </w:pPr>
            <w:r w:rsidRPr="00DF42B4">
              <w:rPr>
                <w:color w:val="auto"/>
                <w:kern w:val="0"/>
                <w:sz w:val="12"/>
                <w:szCs w:val="12"/>
                <w14:ligatures w14:val="none"/>
                <w14:cntxtAlts w14:val="0"/>
              </w:rPr>
              <w:t>федеральный бюджет</w:t>
            </w:r>
          </w:p>
        </w:tc>
        <w:tc>
          <w:tcPr>
            <w:tcW w:w="310" w:type="pct"/>
            <w:tcBorders>
              <w:top w:val="nil"/>
              <w:left w:val="nil"/>
              <w:bottom w:val="single" w:sz="4" w:space="0" w:color="auto"/>
              <w:right w:val="single" w:sz="4" w:space="0" w:color="auto"/>
            </w:tcBorders>
            <w:shd w:val="clear" w:color="000000" w:fill="FFFFFF"/>
          </w:tcPr>
          <w:p w:rsidR="00DF42B4" w:rsidRPr="00DF42B4" w:rsidRDefault="00DF42B4" w:rsidP="00DF42B4">
            <w:pPr>
              <w:jc w:val="center"/>
              <w:rPr>
                <w:color w:val="auto"/>
                <w:kern w:val="0"/>
                <w:sz w:val="12"/>
                <w:szCs w:val="12"/>
                <w14:ligatures w14:val="none"/>
                <w14:cntxtAlts w14:val="0"/>
              </w:rPr>
            </w:pPr>
            <w:r w:rsidRPr="00DF42B4">
              <w:rPr>
                <w:color w:val="auto"/>
                <w:kern w:val="0"/>
                <w:sz w:val="12"/>
                <w:szCs w:val="12"/>
                <w14:ligatures w14:val="none"/>
                <w14:cntxtAlts w14:val="0"/>
              </w:rPr>
              <w:t>0,0</w:t>
            </w:r>
          </w:p>
        </w:tc>
        <w:tc>
          <w:tcPr>
            <w:tcW w:w="310" w:type="pct"/>
            <w:tcBorders>
              <w:top w:val="nil"/>
              <w:left w:val="nil"/>
              <w:bottom w:val="single" w:sz="4" w:space="0" w:color="auto"/>
              <w:right w:val="single" w:sz="4" w:space="0" w:color="auto"/>
            </w:tcBorders>
            <w:shd w:val="clear" w:color="000000" w:fill="FFFFFF"/>
          </w:tcPr>
          <w:p w:rsidR="00DF42B4" w:rsidRPr="00DF42B4" w:rsidRDefault="00DF42B4" w:rsidP="00DF42B4">
            <w:pPr>
              <w:jc w:val="center"/>
              <w:rPr>
                <w:color w:val="auto"/>
                <w:kern w:val="0"/>
                <w:sz w:val="12"/>
                <w:szCs w:val="12"/>
                <w14:ligatures w14:val="none"/>
                <w14:cntxtAlts w14:val="0"/>
              </w:rPr>
            </w:pPr>
            <w:r w:rsidRPr="00DF42B4">
              <w:rPr>
                <w:color w:val="auto"/>
                <w:kern w:val="0"/>
                <w:sz w:val="12"/>
                <w:szCs w:val="12"/>
                <w14:ligatures w14:val="none"/>
                <w14:cntxtAlts w14:val="0"/>
              </w:rPr>
              <w:t>0,0</w:t>
            </w:r>
          </w:p>
        </w:tc>
        <w:tc>
          <w:tcPr>
            <w:tcW w:w="310" w:type="pct"/>
            <w:tcBorders>
              <w:top w:val="nil"/>
              <w:left w:val="nil"/>
              <w:bottom w:val="single" w:sz="4" w:space="0" w:color="auto"/>
              <w:right w:val="single" w:sz="4" w:space="0" w:color="auto"/>
            </w:tcBorders>
            <w:shd w:val="clear" w:color="000000" w:fill="FFFFFF"/>
          </w:tcPr>
          <w:p w:rsidR="00DF42B4" w:rsidRPr="00DF42B4" w:rsidRDefault="00DF42B4" w:rsidP="00DF42B4">
            <w:pPr>
              <w:jc w:val="center"/>
              <w:rPr>
                <w:color w:val="auto"/>
                <w:kern w:val="0"/>
                <w:sz w:val="12"/>
                <w:szCs w:val="12"/>
                <w14:ligatures w14:val="none"/>
                <w14:cntxtAlts w14:val="0"/>
              </w:rPr>
            </w:pPr>
            <w:r w:rsidRPr="00DF42B4">
              <w:rPr>
                <w:color w:val="auto"/>
                <w:kern w:val="0"/>
                <w:sz w:val="12"/>
                <w:szCs w:val="12"/>
                <w14:ligatures w14:val="none"/>
                <w14:cntxtAlts w14:val="0"/>
              </w:rPr>
              <w:t>0,0</w:t>
            </w:r>
          </w:p>
        </w:tc>
        <w:tc>
          <w:tcPr>
            <w:tcW w:w="326" w:type="pct"/>
            <w:tcBorders>
              <w:top w:val="nil"/>
              <w:left w:val="nil"/>
              <w:bottom w:val="single" w:sz="4" w:space="0" w:color="auto"/>
              <w:right w:val="single" w:sz="4" w:space="0" w:color="auto"/>
            </w:tcBorders>
          </w:tcPr>
          <w:p w:rsidR="00DF42B4" w:rsidRPr="00DF42B4" w:rsidRDefault="00DF42B4" w:rsidP="00DF42B4">
            <w:pPr>
              <w:jc w:val="center"/>
              <w:rPr>
                <w:color w:val="auto"/>
                <w:kern w:val="0"/>
                <w:sz w:val="12"/>
                <w:szCs w:val="12"/>
                <w14:ligatures w14:val="none"/>
                <w14:cntxtAlts w14:val="0"/>
              </w:rPr>
            </w:pPr>
            <w:r w:rsidRPr="00DF42B4">
              <w:rPr>
                <w:color w:val="auto"/>
                <w:kern w:val="0"/>
                <w:sz w:val="12"/>
                <w:szCs w:val="12"/>
                <w14:ligatures w14:val="none"/>
                <w14:cntxtAlts w14:val="0"/>
              </w:rPr>
              <w:t>0,0</w:t>
            </w:r>
          </w:p>
        </w:tc>
        <w:tc>
          <w:tcPr>
            <w:tcW w:w="310" w:type="pct"/>
            <w:tcBorders>
              <w:top w:val="nil"/>
              <w:left w:val="nil"/>
              <w:bottom w:val="single" w:sz="4" w:space="0" w:color="auto"/>
              <w:right w:val="single" w:sz="4" w:space="0" w:color="auto"/>
            </w:tcBorders>
          </w:tcPr>
          <w:p w:rsidR="00DF42B4" w:rsidRPr="00DF42B4" w:rsidRDefault="00DF42B4" w:rsidP="00DF42B4">
            <w:pPr>
              <w:jc w:val="center"/>
              <w:rPr>
                <w:color w:val="auto"/>
                <w:kern w:val="0"/>
                <w:sz w:val="12"/>
                <w:szCs w:val="12"/>
                <w14:ligatures w14:val="none"/>
                <w14:cntxtAlts w14:val="0"/>
              </w:rPr>
            </w:pPr>
            <w:r w:rsidRPr="00DF42B4">
              <w:rPr>
                <w:color w:val="auto"/>
                <w:kern w:val="0"/>
                <w:sz w:val="12"/>
                <w:szCs w:val="12"/>
                <w14:ligatures w14:val="none"/>
                <w14:cntxtAlts w14:val="0"/>
              </w:rPr>
              <w:t>0,0</w:t>
            </w:r>
          </w:p>
        </w:tc>
        <w:tc>
          <w:tcPr>
            <w:tcW w:w="310" w:type="pct"/>
            <w:tcBorders>
              <w:top w:val="nil"/>
              <w:left w:val="nil"/>
              <w:bottom w:val="single" w:sz="4" w:space="0" w:color="auto"/>
              <w:right w:val="single" w:sz="4" w:space="0" w:color="auto"/>
            </w:tcBorders>
          </w:tcPr>
          <w:p w:rsidR="00DF42B4" w:rsidRPr="00DF42B4" w:rsidRDefault="00DF42B4" w:rsidP="00DF42B4">
            <w:pPr>
              <w:jc w:val="center"/>
              <w:rPr>
                <w:color w:val="auto"/>
                <w:kern w:val="0"/>
                <w:sz w:val="12"/>
                <w:szCs w:val="12"/>
                <w14:ligatures w14:val="none"/>
                <w14:cntxtAlts w14:val="0"/>
              </w:rPr>
            </w:pPr>
            <w:r w:rsidRPr="00DF42B4">
              <w:rPr>
                <w:color w:val="auto"/>
                <w:kern w:val="0"/>
                <w:sz w:val="12"/>
                <w:szCs w:val="12"/>
                <w14:ligatures w14:val="none"/>
                <w14:cntxtAlts w14:val="0"/>
              </w:rPr>
              <w:t>0,0</w:t>
            </w:r>
          </w:p>
        </w:tc>
        <w:tc>
          <w:tcPr>
            <w:tcW w:w="206" w:type="pct"/>
            <w:tcBorders>
              <w:top w:val="nil"/>
              <w:left w:val="nil"/>
              <w:bottom w:val="single" w:sz="4" w:space="0" w:color="auto"/>
              <w:right w:val="single" w:sz="4" w:space="0" w:color="auto"/>
            </w:tcBorders>
          </w:tcPr>
          <w:p w:rsidR="00DF42B4" w:rsidRPr="00DF42B4" w:rsidRDefault="00DF42B4" w:rsidP="00DF42B4">
            <w:pPr>
              <w:jc w:val="center"/>
              <w:rPr>
                <w:color w:val="auto"/>
                <w:kern w:val="0"/>
                <w:sz w:val="12"/>
                <w:szCs w:val="12"/>
                <w14:ligatures w14:val="none"/>
                <w14:cntxtAlts w14:val="0"/>
              </w:rPr>
            </w:pPr>
            <w:r w:rsidRPr="00DF42B4">
              <w:rPr>
                <w:color w:val="auto"/>
                <w:kern w:val="0"/>
                <w:sz w:val="12"/>
                <w:szCs w:val="12"/>
                <w14:ligatures w14:val="none"/>
                <w14:cntxtAlts w14:val="0"/>
              </w:rPr>
              <w:t>0,0</w:t>
            </w:r>
          </w:p>
        </w:tc>
        <w:tc>
          <w:tcPr>
            <w:tcW w:w="249" w:type="pct"/>
            <w:tcBorders>
              <w:top w:val="nil"/>
              <w:left w:val="nil"/>
              <w:bottom w:val="single" w:sz="4" w:space="0" w:color="auto"/>
              <w:right w:val="single" w:sz="4" w:space="0" w:color="auto"/>
            </w:tcBorders>
          </w:tcPr>
          <w:p w:rsidR="00DF42B4" w:rsidRPr="00DF42B4" w:rsidRDefault="00DF42B4" w:rsidP="00DF42B4">
            <w:pPr>
              <w:jc w:val="center"/>
              <w:rPr>
                <w:color w:val="auto"/>
                <w:kern w:val="0"/>
                <w:sz w:val="12"/>
                <w:szCs w:val="12"/>
                <w14:ligatures w14:val="none"/>
                <w14:cntxtAlts w14:val="0"/>
              </w:rPr>
            </w:pPr>
            <w:r w:rsidRPr="00DF42B4">
              <w:rPr>
                <w:color w:val="auto"/>
                <w:kern w:val="0"/>
                <w:sz w:val="12"/>
                <w:szCs w:val="12"/>
                <w14:ligatures w14:val="none"/>
                <w14:cntxtAlts w14:val="0"/>
              </w:rPr>
              <w:t>0,0</w:t>
            </w:r>
          </w:p>
        </w:tc>
        <w:tc>
          <w:tcPr>
            <w:tcW w:w="225" w:type="pct"/>
            <w:tcBorders>
              <w:top w:val="nil"/>
              <w:left w:val="nil"/>
              <w:bottom w:val="single" w:sz="4" w:space="0" w:color="auto"/>
              <w:right w:val="single" w:sz="4" w:space="0" w:color="auto"/>
            </w:tcBorders>
          </w:tcPr>
          <w:p w:rsidR="00DF42B4" w:rsidRPr="00DF42B4" w:rsidRDefault="00DF42B4" w:rsidP="00DF42B4">
            <w:pPr>
              <w:jc w:val="center"/>
              <w:rPr>
                <w:color w:val="auto"/>
                <w:kern w:val="0"/>
                <w:sz w:val="12"/>
                <w:szCs w:val="12"/>
                <w14:ligatures w14:val="none"/>
                <w14:cntxtAlts w14:val="0"/>
              </w:rPr>
            </w:pPr>
            <w:r w:rsidRPr="00DF42B4">
              <w:rPr>
                <w:color w:val="auto"/>
                <w:kern w:val="0"/>
                <w:sz w:val="12"/>
                <w:szCs w:val="12"/>
                <w14:ligatures w14:val="none"/>
                <w14:cntxtAlts w14:val="0"/>
              </w:rPr>
              <w:t>0,0</w:t>
            </w:r>
          </w:p>
        </w:tc>
      </w:tr>
      <w:tr w:rsidR="00DF42B4" w:rsidRPr="00DF42B4" w:rsidTr="00DF42B4">
        <w:trPr>
          <w:trHeight w:val="600"/>
        </w:trPr>
        <w:tc>
          <w:tcPr>
            <w:tcW w:w="445" w:type="pct"/>
            <w:vMerge/>
            <w:tcBorders>
              <w:top w:val="nil"/>
              <w:left w:val="single" w:sz="4" w:space="0" w:color="auto"/>
              <w:bottom w:val="single" w:sz="4" w:space="0" w:color="auto"/>
              <w:right w:val="single" w:sz="4" w:space="0" w:color="auto"/>
            </w:tcBorders>
            <w:vAlign w:val="center"/>
          </w:tcPr>
          <w:p w:rsidR="00DF42B4" w:rsidRPr="00DF42B4" w:rsidRDefault="00DF42B4" w:rsidP="00DF42B4">
            <w:pPr>
              <w:rPr>
                <w:color w:val="auto"/>
                <w:kern w:val="0"/>
                <w:sz w:val="12"/>
                <w:szCs w:val="12"/>
                <w14:ligatures w14:val="none"/>
                <w14:cntxtAlts w14:val="0"/>
              </w:rPr>
            </w:pPr>
          </w:p>
        </w:tc>
        <w:tc>
          <w:tcPr>
            <w:tcW w:w="798" w:type="pct"/>
            <w:vMerge/>
            <w:tcBorders>
              <w:top w:val="nil"/>
              <w:left w:val="single" w:sz="4" w:space="0" w:color="auto"/>
              <w:bottom w:val="single" w:sz="4" w:space="0" w:color="auto"/>
              <w:right w:val="single" w:sz="4" w:space="0" w:color="auto"/>
            </w:tcBorders>
            <w:vAlign w:val="center"/>
          </w:tcPr>
          <w:p w:rsidR="00DF42B4" w:rsidRPr="00DF42B4" w:rsidRDefault="00DF42B4" w:rsidP="00DF42B4">
            <w:pPr>
              <w:rPr>
                <w:color w:val="auto"/>
                <w:kern w:val="0"/>
                <w:sz w:val="12"/>
                <w:szCs w:val="12"/>
                <w14:ligatures w14:val="none"/>
                <w14:cntxtAlts w14:val="0"/>
              </w:rPr>
            </w:pPr>
          </w:p>
        </w:tc>
        <w:tc>
          <w:tcPr>
            <w:tcW w:w="268" w:type="pct"/>
            <w:tcBorders>
              <w:top w:val="nil"/>
              <w:left w:val="nil"/>
              <w:bottom w:val="single" w:sz="4" w:space="0" w:color="auto"/>
              <w:right w:val="single" w:sz="4" w:space="0" w:color="auto"/>
            </w:tcBorders>
            <w:shd w:val="clear" w:color="000000" w:fill="FFFFFF"/>
            <w:vAlign w:val="center"/>
          </w:tcPr>
          <w:p w:rsidR="00DF42B4" w:rsidRPr="00DF42B4" w:rsidRDefault="00DF42B4" w:rsidP="00DF42B4">
            <w:pPr>
              <w:jc w:val="center"/>
              <w:rPr>
                <w:color w:val="auto"/>
                <w:kern w:val="0"/>
                <w:sz w:val="12"/>
                <w:szCs w:val="12"/>
                <w14:ligatures w14:val="none"/>
                <w14:cntxtAlts w14:val="0"/>
              </w:rPr>
            </w:pPr>
            <w:r w:rsidRPr="00DF42B4">
              <w:rPr>
                <w:color w:val="auto"/>
                <w:kern w:val="0"/>
                <w:sz w:val="12"/>
                <w:szCs w:val="12"/>
                <w14:ligatures w14:val="none"/>
                <w14:cntxtAlts w14:val="0"/>
              </w:rPr>
              <w:t>881</w:t>
            </w:r>
          </w:p>
        </w:tc>
        <w:tc>
          <w:tcPr>
            <w:tcW w:w="357" w:type="pct"/>
            <w:tcBorders>
              <w:top w:val="nil"/>
              <w:left w:val="nil"/>
              <w:bottom w:val="single" w:sz="4" w:space="0" w:color="auto"/>
              <w:right w:val="single" w:sz="4" w:space="0" w:color="auto"/>
            </w:tcBorders>
            <w:shd w:val="clear" w:color="000000" w:fill="FFFFFF"/>
            <w:vAlign w:val="center"/>
          </w:tcPr>
          <w:p w:rsidR="00DF42B4" w:rsidRPr="00DF42B4" w:rsidRDefault="00DF42B4" w:rsidP="00DF42B4">
            <w:pPr>
              <w:jc w:val="center"/>
              <w:rPr>
                <w:color w:val="auto"/>
                <w:kern w:val="0"/>
                <w:sz w:val="12"/>
                <w:szCs w:val="12"/>
                <w14:ligatures w14:val="none"/>
                <w14:cntxtAlts w14:val="0"/>
              </w:rPr>
            </w:pPr>
            <w:r w:rsidRPr="00DF42B4">
              <w:rPr>
                <w:color w:val="auto"/>
                <w:kern w:val="0"/>
                <w:sz w:val="12"/>
                <w:szCs w:val="12"/>
                <w14:ligatures w14:val="none"/>
                <w14:cntxtAlts w14:val="0"/>
              </w:rPr>
              <w:t>Ц970000000</w:t>
            </w:r>
          </w:p>
        </w:tc>
        <w:tc>
          <w:tcPr>
            <w:tcW w:w="576" w:type="pct"/>
            <w:tcBorders>
              <w:top w:val="nil"/>
              <w:left w:val="nil"/>
              <w:bottom w:val="single" w:sz="4" w:space="0" w:color="auto"/>
              <w:right w:val="single" w:sz="4" w:space="0" w:color="auto"/>
            </w:tcBorders>
            <w:shd w:val="clear" w:color="000000" w:fill="FFFFFF"/>
            <w:vAlign w:val="center"/>
          </w:tcPr>
          <w:p w:rsidR="00DF42B4" w:rsidRPr="00DF42B4" w:rsidRDefault="00DF42B4" w:rsidP="00DF42B4">
            <w:pPr>
              <w:jc w:val="both"/>
              <w:rPr>
                <w:color w:val="auto"/>
                <w:kern w:val="0"/>
                <w:sz w:val="12"/>
                <w:szCs w:val="12"/>
                <w14:ligatures w14:val="none"/>
                <w14:cntxtAlts w14:val="0"/>
              </w:rPr>
            </w:pPr>
            <w:r w:rsidRPr="00DF42B4">
              <w:rPr>
                <w:color w:val="auto"/>
                <w:kern w:val="0"/>
                <w:sz w:val="12"/>
                <w:szCs w:val="12"/>
                <w14:ligatures w14:val="none"/>
                <w14:cntxtAlts w14:val="0"/>
              </w:rPr>
              <w:t>республиканский бюджет Чувашской Республики</w:t>
            </w:r>
          </w:p>
        </w:tc>
        <w:tc>
          <w:tcPr>
            <w:tcW w:w="310" w:type="pct"/>
            <w:tcBorders>
              <w:top w:val="nil"/>
              <w:left w:val="nil"/>
              <w:bottom w:val="single" w:sz="4" w:space="0" w:color="auto"/>
              <w:right w:val="single" w:sz="4" w:space="0" w:color="auto"/>
            </w:tcBorders>
            <w:shd w:val="clear" w:color="000000" w:fill="FFFFFF"/>
            <w:vAlign w:val="center"/>
          </w:tcPr>
          <w:p w:rsidR="00DF42B4" w:rsidRPr="00DF42B4" w:rsidRDefault="00DF42B4" w:rsidP="00DF42B4">
            <w:pPr>
              <w:jc w:val="center"/>
              <w:rPr>
                <w:color w:val="auto"/>
                <w:kern w:val="0"/>
                <w:sz w:val="12"/>
                <w:szCs w:val="12"/>
                <w14:ligatures w14:val="none"/>
                <w14:cntxtAlts w14:val="0"/>
              </w:rPr>
            </w:pPr>
            <w:r w:rsidRPr="00DF42B4">
              <w:rPr>
                <w:color w:val="auto"/>
                <w:kern w:val="0"/>
                <w:sz w:val="12"/>
                <w:szCs w:val="12"/>
                <w14:ligatures w14:val="none"/>
                <w14:cntxtAlts w14:val="0"/>
              </w:rPr>
              <w:t>3,4</w:t>
            </w:r>
          </w:p>
        </w:tc>
        <w:tc>
          <w:tcPr>
            <w:tcW w:w="310" w:type="pct"/>
            <w:tcBorders>
              <w:top w:val="nil"/>
              <w:left w:val="nil"/>
              <w:bottom w:val="single" w:sz="4" w:space="0" w:color="auto"/>
              <w:right w:val="single" w:sz="4" w:space="0" w:color="auto"/>
            </w:tcBorders>
            <w:shd w:val="clear" w:color="000000" w:fill="FFFFFF"/>
            <w:vAlign w:val="center"/>
          </w:tcPr>
          <w:p w:rsidR="00DF42B4" w:rsidRPr="00DF42B4" w:rsidRDefault="00DF42B4" w:rsidP="00DF42B4">
            <w:pPr>
              <w:jc w:val="center"/>
              <w:rPr>
                <w:color w:val="auto"/>
                <w:kern w:val="0"/>
                <w:sz w:val="12"/>
                <w:szCs w:val="12"/>
                <w14:ligatures w14:val="none"/>
                <w14:cntxtAlts w14:val="0"/>
              </w:rPr>
            </w:pPr>
            <w:r w:rsidRPr="00DF42B4">
              <w:rPr>
                <w:color w:val="auto"/>
                <w:kern w:val="0"/>
                <w:sz w:val="12"/>
                <w:szCs w:val="12"/>
                <w14:ligatures w14:val="none"/>
                <w14:cntxtAlts w14:val="0"/>
              </w:rPr>
              <w:t>2,0</w:t>
            </w:r>
          </w:p>
        </w:tc>
        <w:tc>
          <w:tcPr>
            <w:tcW w:w="310" w:type="pct"/>
            <w:tcBorders>
              <w:top w:val="nil"/>
              <w:left w:val="nil"/>
              <w:bottom w:val="single" w:sz="4" w:space="0" w:color="auto"/>
              <w:right w:val="single" w:sz="4" w:space="0" w:color="auto"/>
            </w:tcBorders>
            <w:shd w:val="clear" w:color="000000" w:fill="FFFFFF"/>
            <w:vAlign w:val="center"/>
          </w:tcPr>
          <w:p w:rsidR="00DF42B4" w:rsidRPr="00DF42B4" w:rsidRDefault="00DF42B4" w:rsidP="00DF42B4">
            <w:pPr>
              <w:jc w:val="center"/>
              <w:rPr>
                <w:bCs/>
                <w:color w:val="auto"/>
                <w:kern w:val="0"/>
                <w:sz w:val="12"/>
                <w:szCs w:val="12"/>
                <w14:ligatures w14:val="none"/>
                <w14:cntxtAlts w14:val="0"/>
              </w:rPr>
            </w:pPr>
            <w:r w:rsidRPr="00DF42B4">
              <w:rPr>
                <w:bCs/>
                <w:color w:val="auto"/>
                <w:kern w:val="0"/>
                <w:sz w:val="12"/>
                <w:szCs w:val="12"/>
                <w14:ligatures w14:val="none"/>
                <w14:cntxtAlts w14:val="0"/>
              </w:rPr>
              <w:t>38,4</w:t>
            </w:r>
          </w:p>
        </w:tc>
        <w:tc>
          <w:tcPr>
            <w:tcW w:w="326" w:type="pct"/>
            <w:tcBorders>
              <w:top w:val="nil"/>
              <w:left w:val="nil"/>
              <w:bottom w:val="single" w:sz="4" w:space="0" w:color="auto"/>
              <w:right w:val="single" w:sz="4" w:space="0" w:color="auto"/>
            </w:tcBorders>
            <w:vAlign w:val="center"/>
          </w:tcPr>
          <w:p w:rsidR="00DF42B4" w:rsidRPr="00DF42B4" w:rsidRDefault="00DF42B4" w:rsidP="00DF42B4">
            <w:pPr>
              <w:jc w:val="center"/>
              <w:rPr>
                <w:bCs/>
                <w:color w:val="auto"/>
                <w:kern w:val="0"/>
                <w:sz w:val="12"/>
                <w:szCs w:val="12"/>
                <w14:ligatures w14:val="none"/>
                <w14:cntxtAlts w14:val="0"/>
              </w:rPr>
            </w:pPr>
            <w:r w:rsidRPr="00DF42B4">
              <w:rPr>
                <w:bCs/>
                <w:color w:val="auto"/>
                <w:kern w:val="0"/>
                <w:sz w:val="12"/>
                <w:szCs w:val="12"/>
                <w14:ligatures w14:val="none"/>
                <w14:cntxtAlts w14:val="0"/>
              </w:rPr>
              <w:t>38,4</w:t>
            </w:r>
          </w:p>
        </w:tc>
        <w:tc>
          <w:tcPr>
            <w:tcW w:w="310" w:type="pct"/>
            <w:tcBorders>
              <w:top w:val="nil"/>
              <w:left w:val="nil"/>
              <w:bottom w:val="single" w:sz="4" w:space="0" w:color="auto"/>
              <w:right w:val="single" w:sz="4" w:space="0" w:color="auto"/>
            </w:tcBorders>
            <w:vAlign w:val="center"/>
          </w:tcPr>
          <w:p w:rsidR="00DF42B4" w:rsidRPr="00DF42B4" w:rsidRDefault="00DF42B4" w:rsidP="00DF42B4">
            <w:pPr>
              <w:jc w:val="center"/>
              <w:rPr>
                <w:bCs/>
                <w:color w:val="auto"/>
                <w:kern w:val="0"/>
                <w:sz w:val="12"/>
                <w:szCs w:val="12"/>
                <w14:ligatures w14:val="none"/>
                <w14:cntxtAlts w14:val="0"/>
              </w:rPr>
            </w:pPr>
            <w:r w:rsidRPr="00DF42B4">
              <w:rPr>
                <w:bCs/>
                <w:color w:val="auto"/>
                <w:kern w:val="0"/>
                <w:sz w:val="12"/>
                <w:szCs w:val="12"/>
                <w14:ligatures w14:val="none"/>
                <w14:cntxtAlts w14:val="0"/>
              </w:rPr>
              <w:t>38,4</w:t>
            </w:r>
          </w:p>
        </w:tc>
        <w:tc>
          <w:tcPr>
            <w:tcW w:w="310" w:type="pct"/>
            <w:tcBorders>
              <w:top w:val="nil"/>
              <w:left w:val="nil"/>
              <w:bottom w:val="single" w:sz="4" w:space="0" w:color="auto"/>
              <w:right w:val="single" w:sz="4" w:space="0" w:color="auto"/>
            </w:tcBorders>
          </w:tcPr>
          <w:p w:rsidR="00DF42B4" w:rsidRPr="00DF42B4" w:rsidRDefault="00DF42B4" w:rsidP="00DF42B4">
            <w:pPr>
              <w:jc w:val="center"/>
              <w:rPr>
                <w:color w:val="auto"/>
                <w:kern w:val="0"/>
                <w:sz w:val="12"/>
                <w:szCs w:val="12"/>
                <w14:ligatures w14:val="none"/>
                <w14:cntxtAlts w14:val="0"/>
              </w:rPr>
            </w:pPr>
            <w:r w:rsidRPr="00DF42B4">
              <w:rPr>
                <w:color w:val="auto"/>
                <w:kern w:val="0"/>
                <w:sz w:val="12"/>
                <w:szCs w:val="12"/>
                <w14:ligatures w14:val="none"/>
                <w14:cntxtAlts w14:val="0"/>
              </w:rPr>
              <w:t>0,0</w:t>
            </w:r>
          </w:p>
        </w:tc>
        <w:tc>
          <w:tcPr>
            <w:tcW w:w="206" w:type="pct"/>
            <w:tcBorders>
              <w:top w:val="nil"/>
              <w:left w:val="nil"/>
              <w:bottom w:val="single" w:sz="4" w:space="0" w:color="auto"/>
              <w:right w:val="single" w:sz="4" w:space="0" w:color="auto"/>
            </w:tcBorders>
          </w:tcPr>
          <w:p w:rsidR="00DF42B4" w:rsidRPr="00DF42B4" w:rsidRDefault="00DF42B4" w:rsidP="00DF42B4">
            <w:pPr>
              <w:jc w:val="center"/>
              <w:rPr>
                <w:color w:val="auto"/>
                <w:kern w:val="0"/>
                <w:sz w:val="12"/>
                <w:szCs w:val="12"/>
                <w14:ligatures w14:val="none"/>
                <w14:cntxtAlts w14:val="0"/>
              </w:rPr>
            </w:pPr>
            <w:r w:rsidRPr="00DF42B4">
              <w:rPr>
                <w:color w:val="auto"/>
                <w:kern w:val="0"/>
                <w:sz w:val="12"/>
                <w:szCs w:val="12"/>
                <w14:ligatures w14:val="none"/>
                <w14:cntxtAlts w14:val="0"/>
              </w:rPr>
              <w:t>0,0</w:t>
            </w:r>
          </w:p>
        </w:tc>
        <w:tc>
          <w:tcPr>
            <w:tcW w:w="249" w:type="pct"/>
            <w:tcBorders>
              <w:top w:val="nil"/>
              <w:left w:val="nil"/>
              <w:bottom w:val="single" w:sz="4" w:space="0" w:color="auto"/>
              <w:right w:val="single" w:sz="4" w:space="0" w:color="auto"/>
            </w:tcBorders>
          </w:tcPr>
          <w:p w:rsidR="00DF42B4" w:rsidRPr="00DF42B4" w:rsidRDefault="00DF42B4" w:rsidP="00DF42B4">
            <w:pPr>
              <w:jc w:val="center"/>
              <w:rPr>
                <w:color w:val="auto"/>
                <w:kern w:val="0"/>
                <w:sz w:val="12"/>
                <w:szCs w:val="12"/>
                <w14:ligatures w14:val="none"/>
                <w14:cntxtAlts w14:val="0"/>
              </w:rPr>
            </w:pPr>
            <w:r w:rsidRPr="00DF42B4">
              <w:rPr>
                <w:color w:val="auto"/>
                <w:kern w:val="0"/>
                <w:sz w:val="12"/>
                <w:szCs w:val="12"/>
                <w14:ligatures w14:val="none"/>
                <w14:cntxtAlts w14:val="0"/>
              </w:rPr>
              <w:t>0,0</w:t>
            </w:r>
          </w:p>
        </w:tc>
        <w:tc>
          <w:tcPr>
            <w:tcW w:w="225" w:type="pct"/>
            <w:tcBorders>
              <w:top w:val="nil"/>
              <w:left w:val="nil"/>
              <w:bottom w:val="single" w:sz="4" w:space="0" w:color="auto"/>
              <w:right w:val="single" w:sz="4" w:space="0" w:color="auto"/>
            </w:tcBorders>
          </w:tcPr>
          <w:p w:rsidR="00DF42B4" w:rsidRPr="00DF42B4" w:rsidRDefault="00DF42B4" w:rsidP="00DF42B4">
            <w:pPr>
              <w:jc w:val="center"/>
              <w:rPr>
                <w:color w:val="auto"/>
                <w:kern w:val="0"/>
                <w:sz w:val="12"/>
                <w:szCs w:val="12"/>
                <w14:ligatures w14:val="none"/>
                <w14:cntxtAlts w14:val="0"/>
              </w:rPr>
            </w:pPr>
            <w:r w:rsidRPr="00DF42B4">
              <w:rPr>
                <w:color w:val="auto"/>
                <w:kern w:val="0"/>
                <w:sz w:val="12"/>
                <w:szCs w:val="12"/>
                <w14:ligatures w14:val="none"/>
                <w14:cntxtAlts w14:val="0"/>
              </w:rPr>
              <w:t>0,0</w:t>
            </w:r>
          </w:p>
        </w:tc>
      </w:tr>
      <w:tr w:rsidR="00DF42B4" w:rsidRPr="00DF42B4" w:rsidTr="00DF42B4">
        <w:trPr>
          <w:trHeight w:val="300"/>
        </w:trPr>
        <w:tc>
          <w:tcPr>
            <w:tcW w:w="445" w:type="pct"/>
            <w:vMerge/>
            <w:tcBorders>
              <w:top w:val="nil"/>
              <w:left w:val="single" w:sz="4" w:space="0" w:color="auto"/>
              <w:bottom w:val="single" w:sz="4" w:space="0" w:color="auto"/>
              <w:right w:val="single" w:sz="4" w:space="0" w:color="auto"/>
            </w:tcBorders>
            <w:vAlign w:val="center"/>
          </w:tcPr>
          <w:p w:rsidR="00DF42B4" w:rsidRPr="00DF42B4" w:rsidRDefault="00DF42B4" w:rsidP="00DF42B4">
            <w:pPr>
              <w:rPr>
                <w:color w:val="auto"/>
                <w:kern w:val="0"/>
                <w:sz w:val="12"/>
                <w:szCs w:val="12"/>
                <w14:ligatures w14:val="none"/>
                <w14:cntxtAlts w14:val="0"/>
              </w:rPr>
            </w:pPr>
          </w:p>
        </w:tc>
        <w:tc>
          <w:tcPr>
            <w:tcW w:w="798" w:type="pct"/>
            <w:vMerge/>
            <w:tcBorders>
              <w:top w:val="nil"/>
              <w:left w:val="single" w:sz="4" w:space="0" w:color="auto"/>
              <w:bottom w:val="single" w:sz="4" w:space="0" w:color="auto"/>
              <w:right w:val="single" w:sz="4" w:space="0" w:color="auto"/>
            </w:tcBorders>
            <w:vAlign w:val="center"/>
          </w:tcPr>
          <w:p w:rsidR="00DF42B4" w:rsidRPr="00DF42B4" w:rsidRDefault="00DF42B4" w:rsidP="00DF42B4">
            <w:pPr>
              <w:rPr>
                <w:color w:val="auto"/>
                <w:kern w:val="0"/>
                <w:sz w:val="12"/>
                <w:szCs w:val="12"/>
                <w14:ligatures w14:val="none"/>
                <w14:cntxtAlts w14:val="0"/>
              </w:rPr>
            </w:pPr>
          </w:p>
        </w:tc>
        <w:tc>
          <w:tcPr>
            <w:tcW w:w="268" w:type="pct"/>
            <w:tcBorders>
              <w:top w:val="nil"/>
              <w:left w:val="nil"/>
              <w:bottom w:val="single" w:sz="4" w:space="0" w:color="auto"/>
              <w:right w:val="single" w:sz="4" w:space="0" w:color="auto"/>
            </w:tcBorders>
            <w:shd w:val="clear" w:color="000000" w:fill="FFFFFF"/>
            <w:vAlign w:val="center"/>
          </w:tcPr>
          <w:p w:rsidR="00DF42B4" w:rsidRPr="00DF42B4" w:rsidRDefault="00DF42B4" w:rsidP="00DF42B4">
            <w:pPr>
              <w:jc w:val="center"/>
              <w:rPr>
                <w:color w:val="auto"/>
                <w:kern w:val="0"/>
                <w:sz w:val="12"/>
                <w:szCs w:val="12"/>
                <w14:ligatures w14:val="none"/>
                <w14:cntxtAlts w14:val="0"/>
              </w:rPr>
            </w:pPr>
            <w:r w:rsidRPr="00DF42B4">
              <w:rPr>
                <w:color w:val="auto"/>
                <w:kern w:val="0"/>
                <w:sz w:val="12"/>
                <w:szCs w:val="12"/>
                <w14:ligatures w14:val="none"/>
                <w14:cntxtAlts w14:val="0"/>
              </w:rPr>
              <w:t> </w:t>
            </w:r>
          </w:p>
        </w:tc>
        <w:tc>
          <w:tcPr>
            <w:tcW w:w="357" w:type="pct"/>
            <w:tcBorders>
              <w:top w:val="nil"/>
              <w:left w:val="nil"/>
              <w:bottom w:val="single" w:sz="4" w:space="0" w:color="auto"/>
              <w:right w:val="single" w:sz="4" w:space="0" w:color="auto"/>
            </w:tcBorders>
            <w:shd w:val="clear" w:color="000000" w:fill="FFFFFF"/>
            <w:vAlign w:val="center"/>
          </w:tcPr>
          <w:p w:rsidR="00DF42B4" w:rsidRPr="00DF42B4" w:rsidRDefault="00DF42B4" w:rsidP="00DF42B4">
            <w:pPr>
              <w:jc w:val="center"/>
              <w:rPr>
                <w:color w:val="auto"/>
                <w:kern w:val="0"/>
                <w:sz w:val="12"/>
                <w:szCs w:val="12"/>
                <w14:ligatures w14:val="none"/>
                <w14:cntxtAlts w14:val="0"/>
              </w:rPr>
            </w:pPr>
            <w:r w:rsidRPr="00DF42B4">
              <w:rPr>
                <w:color w:val="auto"/>
                <w:kern w:val="0"/>
                <w:sz w:val="12"/>
                <w:szCs w:val="12"/>
                <w14:ligatures w14:val="none"/>
                <w14:cntxtAlts w14:val="0"/>
              </w:rPr>
              <w:t> </w:t>
            </w:r>
          </w:p>
        </w:tc>
        <w:tc>
          <w:tcPr>
            <w:tcW w:w="576" w:type="pct"/>
            <w:tcBorders>
              <w:top w:val="nil"/>
              <w:left w:val="nil"/>
              <w:bottom w:val="single" w:sz="4" w:space="0" w:color="auto"/>
              <w:right w:val="single" w:sz="4" w:space="0" w:color="auto"/>
            </w:tcBorders>
            <w:shd w:val="clear" w:color="000000" w:fill="FFFFFF"/>
            <w:vAlign w:val="center"/>
          </w:tcPr>
          <w:p w:rsidR="00DF42B4" w:rsidRPr="00DF42B4" w:rsidRDefault="00DF42B4" w:rsidP="00DF42B4">
            <w:pPr>
              <w:jc w:val="both"/>
              <w:rPr>
                <w:color w:val="auto"/>
                <w:kern w:val="0"/>
                <w:sz w:val="12"/>
                <w:szCs w:val="12"/>
                <w14:ligatures w14:val="none"/>
                <w14:cntxtAlts w14:val="0"/>
              </w:rPr>
            </w:pPr>
            <w:r w:rsidRPr="00DF42B4">
              <w:rPr>
                <w:color w:val="auto"/>
                <w:kern w:val="0"/>
                <w:sz w:val="12"/>
                <w:szCs w:val="12"/>
                <w14:ligatures w14:val="none"/>
                <w14:cntxtAlts w14:val="0"/>
              </w:rPr>
              <w:t xml:space="preserve">Бюджет </w:t>
            </w:r>
            <w:proofErr w:type="spellStart"/>
            <w:r w:rsidRPr="00DF42B4">
              <w:rPr>
                <w:color w:val="auto"/>
                <w:kern w:val="0"/>
                <w:sz w:val="12"/>
                <w:szCs w:val="12"/>
                <w14:ligatures w14:val="none"/>
                <w14:cntxtAlts w14:val="0"/>
              </w:rPr>
              <w:t>Нижнекумашкинского</w:t>
            </w:r>
            <w:proofErr w:type="spellEnd"/>
            <w:r w:rsidRPr="00DF42B4">
              <w:rPr>
                <w:color w:val="auto"/>
                <w:kern w:val="0"/>
                <w:sz w:val="12"/>
                <w:szCs w:val="12"/>
                <w14:ligatures w14:val="none"/>
                <w14:cntxtAlts w14:val="0"/>
              </w:rPr>
              <w:t xml:space="preserve"> сельского поселения</w:t>
            </w:r>
          </w:p>
        </w:tc>
        <w:tc>
          <w:tcPr>
            <w:tcW w:w="310" w:type="pct"/>
            <w:tcBorders>
              <w:top w:val="nil"/>
              <w:left w:val="nil"/>
              <w:bottom w:val="single" w:sz="4" w:space="0" w:color="auto"/>
              <w:right w:val="single" w:sz="4" w:space="0" w:color="auto"/>
            </w:tcBorders>
            <w:shd w:val="clear" w:color="000000" w:fill="FFFFFF"/>
            <w:vAlign w:val="center"/>
          </w:tcPr>
          <w:p w:rsidR="00DF42B4" w:rsidRPr="00DF42B4" w:rsidRDefault="00DF42B4" w:rsidP="00DF42B4">
            <w:pPr>
              <w:jc w:val="center"/>
              <w:rPr>
                <w:color w:val="auto"/>
                <w:kern w:val="0"/>
                <w:sz w:val="12"/>
                <w:szCs w:val="12"/>
                <w14:ligatures w14:val="none"/>
                <w14:cntxtAlts w14:val="0"/>
              </w:rPr>
            </w:pPr>
            <w:r w:rsidRPr="00DF42B4">
              <w:rPr>
                <w:color w:val="auto"/>
                <w:kern w:val="0"/>
                <w:sz w:val="12"/>
                <w:szCs w:val="12"/>
                <w14:ligatures w14:val="none"/>
                <w14:cntxtAlts w14:val="0"/>
              </w:rPr>
              <w:t>7,6</w:t>
            </w:r>
          </w:p>
        </w:tc>
        <w:tc>
          <w:tcPr>
            <w:tcW w:w="310" w:type="pct"/>
            <w:tcBorders>
              <w:top w:val="nil"/>
              <w:left w:val="nil"/>
              <w:bottom w:val="single" w:sz="4" w:space="0" w:color="auto"/>
              <w:right w:val="single" w:sz="4" w:space="0" w:color="auto"/>
            </w:tcBorders>
            <w:shd w:val="clear" w:color="000000" w:fill="FFFFFF"/>
            <w:vAlign w:val="center"/>
          </w:tcPr>
          <w:p w:rsidR="00DF42B4" w:rsidRPr="00DF42B4" w:rsidRDefault="00DF42B4" w:rsidP="00DF42B4">
            <w:pPr>
              <w:jc w:val="center"/>
              <w:rPr>
                <w:color w:val="auto"/>
                <w:kern w:val="0"/>
                <w:sz w:val="12"/>
                <w:szCs w:val="12"/>
                <w14:ligatures w14:val="none"/>
                <w14:cntxtAlts w14:val="0"/>
              </w:rPr>
            </w:pPr>
            <w:r w:rsidRPr="00DF42B4">
              <w:rPr>
                <w:color w:val="auto"/>
                <w:kern w:val="0"/>
                <w:sz w:val="12"/>
                <w:szCs w:val="12"/>
                <w14:ligatures w14:val="none"/>
                <w14:cntxtAlts w14:val="0"/>
              </w:rPr>
              <w:t>3,0</w:t>
            </w:r>
          </w:p>
        </w:tc>
        <w:tc>
          <w:tcPr>
            <w:tcW w:w="310" w:type="pct"/>
            <w:tcBorders>
              <w:top w:val="nil"/>
              <w:left w:val="nil"/>
              <w:bottom w:val="single" w:sz="4" w:space="0" w:color="auto"/>
              <w:right w:val="single" w:sz="4" w:space="0" w:color="auto"/>
            </w:tcBorders>
            <w:shd w:val="clear" w:color="000000" w:fill="FFFFFF"/>
            <w:vAlign w:val="center"/>
          </w:tcPr>
          <w:p w:rsidR="00DF42B4" w:rsidRPr="00DF42B4" w:rsidRDefault="00DF42B4" w:rsidP="00DF42B4">
            <w:pPr>
              <w:jc w:val="center"/>
              <w:rPr>
                <w:color w:val="auto"/>
                <w:kern w:val="0"/>
                <w:sz w:val="12"/>
                <w:szCs w:val="12"/>
                <w14:ligatures w14:val="none"/>
                <w14:cntxtAlts w14:val="0"/>
              </w:rPr>
            </w:pPr>
            <w:r w:rsidRPr="00DF42B4">
              <w:rPr>
                <w:color w:val="auto"/>
                <w:kern w:val="0"/>
                <w:sz w:val="12"/>
                <w:szCs w:val="12"/>
                <w14:ligatures w14:val="none"/>
                <w14:cntxtAlts w14:val="0"/>
              </w:rPr>
              <w:t>3,0</w:t>
            </w:r>
          </w:p>
        </w:tc>
        <w:tc>
          <w:tcPr>
            <w:tcW w:w="326" w:type="pct"/>
            <w:tcBorders>
              <w:top w:val="nil"/>
              <w:left w:val="nil"/>
              <w:bottom w:val="single" w:sz="4" w:space="0" w:color="auto"/>
              <w:right w:val="single" w:sz="4" w:space="0" w:color="auto"/>
            </w:tcBorders>
            <w:vAlign w:val="center"/>
          </w:tcPr>
          <w:p w:rsidR="00DF42B4" w:rsidRPr="00DF42B4" w:rsidRDefault="00DF42B4" w:rsidP="00DF42B4">
            <w:pPr>
              <w:jc w:val="center"/>
              <w:rPr>
                <w:color w:val="auto"/>
                <w:kern w:val="0"/>
                <w:sz w:val="12"/>
                <w:szCs w:val="12"/>
                <w14:ligatures w14:val="none"/>
                <w14:cntxtAlts w14:val="0"/>
              </w:rPr>
            </w:pPr>
            <w:r w:rsidRPr="00DF42B4">
              <w:rPr>
                <w:color w:val="auto"/>
                <w:kern w:val="0"/>
                <w:sz w:val="12"/>
                <w:szCs w:val="12"/>
                <w14:ligatures w14:val="none"/>
                <w14:cntxtAlts w14:val="0"/>
              </w:rPr>
              <w:t>3,0</w:t>
            </w:r>
          </w:p>
        </w:tc>
        <w:tc>
          <w:tcPr>
            <w:tcW w:w="310" w:type="pct"/>
            <w:tcBorders>
              <w:top w:val="nil"/>
              <w:left w:val="nil"/>
              <w:bottom w:val="single" w:sz="4" w:space="0" w:color="auto"/>
              <w:right w:val="single" w:sz="4" w:space="0" w:color="auto"/>
            </w:tcBorders>
          </w:tcPr>
          <w:p w:rsidR="00DF42B4" w:rsidRPr="00DF42B4" w:rsidRDefault="00DF42B4" w:rsidP="00DF42B4">
            <w:pPr>
              <w:jc w:val="center"/>
              <w:rPr>
                <w:color w:val="auto"/>
                <w:kern w:val="0"/>
                <w:sz w:val="12"/>
                <w:szCs w:val="12"/>
                <w14:ligatures w14:val="none"/>
                <w14:cntxtAlts w14:val="0"/>
              </w:rPr>
            </w:pPr>
            <w:r w:rsidRPr="00DF42B4">
              <w:rPr>
                <w:color w:val="auto"/>
                <w:kern w:val="0"/>
                <w:sz w:val="12"/>
                <w:szCs w:val="12"/>
                <w14:ligatures w14:val="none"/>
                <w14:cntxtAlts w14:val="0"/>
              </w:rPr>
              <w:t>0,0</w:t>
            </w:r>
          </w:p>
        </w:tc>
        <w:tc>
          <w:tcPr>
            <w:tcW w:w="310" w:type="pct"/>
            <w:tcBorders>
              <w:top w:val="nil"/>
              <w:left w:val="nil"/>
              <w:bottom w:val="single" w:sz="4" w:space="0" w:color="auto"/>
              <w:right w:val="single" w:sz="4" w:space="0" w:color="auto"/>
            </w:tcBorders>
          </w:tcPr>
          <w:p w:rsidR="00DF42B4" w:rsidRPr="00DF42B4" w:rsidRDefault="00DF42B4" w:rsidP="00DF42B4">
            <w:pPr>
              <w:jc w:val="center"/>
              <w:rPr>
                <w:color w:val="auto"/>
                <w:kern w:val="0"/>
                <w:sz w:val="12"/>
                <w:szCs w:val="12"/>
                <w14:ligatures w14:val="none"/>
                <w14:cntxtAlts w14:val="0"/>
              </w:rPr>
            </w:pPr>
            <w:r w:rsidRPr="00DF42B4">
              <w:rPr>
                <w:color w:val="auto"/>
                <w:kern w:val="0"/>
                <w:sz w:val="12"/>
                <w:szCs w:val="12"/>
                <w14:ligatures w14:val="none"/>
                <w14:cntxtAlts w14:val="0"/>
              </w:rPr>
              <w:t>0,0</w:t>
            </w:r>
          </w:p>
        </w:tc>
        <w:tc>
          <w:tcPr>
            <w:tcW w:w="206" w:type="pct"/>
            <w:tcBorders>
              <w:top w:val="nil"/>
              <w:left w:val="nil"/>
              <w:bottom w:val="single" w:sz="4" w:space="0" w:color="auto"/>
              <w:right w:val="single" w:sz="4" w:space="0" w:color="auto"/>
            </w:tcBorders>
          </w:tcPr>
          <w:p w:rsidR="00DF42B4" w:rsidRPr="00DF42B4" w:rsidRDefault="00DF42B4" w:rsidP="00DF42B4">
            <w:pPr>
              <w:jc w:val="center"/>
              <w:rPr>
                <w:color w:val="auto"/>
                <w:kern w:val="0"/>
                <w:sz w:val="12"/>
                <w:szCs w:val="12"/>
                <w14:ligatures w14:val="none"/>
                <w14:cntxtAlts w14:val="0"/>
              </w:rPr>
            </w:pPr>
            <w:r w:rsidRPr="00DF42B4">
              <w:rPr>
                <w:color w:val="auto"/>
                <w:kern w:val="0"/>
                <w:sz w:val="12"/>
                <w:szCs w:val="12"/>
                <w14:ligatures w14:val="none"/>
                <w14:cntxtAlts w14:val="0"/>
              </w:rPr>
              <w:t>0,0</w:t>
            </w:r>
          </w:p>
        </w:tc>
        <w:tc>
          <w:tcPr>
            <w:tcW w:w="249" w:type="pct"/>
            <w:tcBorders>
              <w:top w:val="nil"/>
              <w:left w:val="nil"/>
              <w:bottom w:val="single" w:sz="4" w:space="0" w:color="auto"/>
              <w:right w:val="single" w:sz="4" w:space="0" w:color="auto"/>
            </w:tcBorders>
          </w:tcPr>
          <w:p w:rsidR="00DF42B4" w:rsidRPr="00DF42B4" w:rsidRDefault="00DF42B4" w:rsidP="00DF42B4">
            <w:pPr>
              <w:jc w:val="center"/>
              <w:rPr>
                <w:color w:val="auto"/>
                <w:kern w:val="0"/>
                <w:sz w:val="12"/>
                <w:szCs w:val="12"/>
                <w14:ligatures w14:val="none"/>
                <w14:cntxtAlts w14:val="0"/>
              </w:rPr>
            </w:pPr>
            <w:r w:rsidRPr="00DF42B4">
              <w:rPr>
                <w:color w:val="auto"/>
                <w:kern w:val="0"/>
                <w:sz w:val="12"/>
                <w:szCs w:val="12"/>
                <w14:ligatures w14:val="none"/>
                <w14:cntxtAlts w14:val="0"/>
              </w:rPr>
              <w:t>0,0</w:t>
            </w:r>
          </w:p>
        </w:tc>
        <w:tc>
          <w:tcPr>
            <w:tcW w:w="225" w:type="pct"/>
            <w:tcBorders>
              <w:top w:val="nil"/>
              <w:left w:val="nil"/>
              <w:bottom w:val="single" w:sz="4" w:space="0" w:color="auto"/>
              <w:right w:val="single" w:sz="4" w:space="0" w:color="auto"/>
            </w:tcBorders>
          </w:tcPr>
          <w:p w:rsidR="00DF42B4" w:rsidRPr="00DF42B4" w:rsidRDefault="00DF42B4" w:rsidP="00DF42B4">
            <w:pPr>
              <w:jc w:val="center"/>
              <w:rPr>
                <w:color w:val="auto"/>
                <w:kern w:val="0"/>
                <w:sz w:val="12"/>
                <w:szCs w:val="12"/>
                <w14:ligatures w14:val="none"/>
                <w14:cntxtAlts w14:val="0"/>
              </w:rPr>
            </w:pPr>
            <w:r w:rsidRPr="00DF42B4">
              <w:rPr>
                <w:color w:val="auto"/>
                <w:kern w:val="0"/>
                <w:sz w:val="12"/>
                <w:szCs w:val="12"/>
                <w14:ligatures w14:val="none"/>
                <w14:cntxtAlts w14:val="0"/>
              </w:rPr>
              <w:t>0,0</w:t>
            </w:r>
          </w:p>
        </w:tc>
      </w:tr>
      <w:tr w:rsidR="00DF42B4" w:rsidRPr="00DF42B4" w:rsidTr="00DF42B4">
        <w:trPr>
          <w:trHeight w:val="300"/>
        </w:trPr>
        <w:tc>
          <w:tcPr>
            <w:tcW w:w="445" w:type="pct"/>
            <w:vMerge w:val="restart"/>
            <w:tcBorders>
              <w:top w:val="nil"/>
              <w:left w:val="single" w:sz="4" w:space="0" w:color="auto"/>
              <w:bottom w:val="single" w:sz="4" w:space="0" w:color="auto"/>
              <w:right w:val="single" w:sz="4" w:space="0" w:color="auto"/>
            </w:tcBorders>
            <w:vAlign w:val="center"/>
          </w:tcPr>
          <w:p w:rsidR="00DF42B4" w:rsidRPr="00DF42B4" w:rsidRDefault="00DF42B4" w:rsidP="00DF42B4">
            <w:pPr>
              <w:jc w:val="both"/>
              <w:rPr>
                <w:color w:val="auto"/>
                <w:kern w:val="0"/>
                <w:sz w:val="12"/>
                <w:szCs w:val="12"/>
                <w14:ligatures w14:val="none"/>
                <w14:cntxtAlts w14:val="0"/>
              </w:rPr>
            </w:pPr>
            <w:r w:rsidRPr="00DF42B4">
              <w:rPr>
                <w:color w:val="auto"/>
                <w:kern w:val="0"/>
                <w:sz w:val="12"/>
                <w:szCs w:val="12"/>
                <w14:ligatures w14:val="none"/>
                <w14:cntxtAlts w14:val="0"/>
              </w:rPr>
              <w:t>Основное мероприятие 1</w:t>
            </w:r>
          </w:p>
        </w:tc>
        <w:tc>
          <w:tcPr>
            <w:tcW w:w="798" w:type="pct"/>
            <w:vMerge w:val="restart"/>
            <w:tcBorders>
              <w:top w:val="nil"/>
              <w:left w:val="single" w:sz="4" w:space="0" w:color="auto"/>
              <w:bottom w:val="single" w:sz="4" w:space="0" w:color="auto"/>
              <w:right w:val="single" w:sz="4" w:space="0" w:color="auto"/>
            </w:tcBorders>
            <w:vAlign w:val="center"/>
          </w:tcPr>
          <w:p w:rsidR="00DF42B4" w:rsidRPr="00DF42B4" w:rsidRDefault="00DF42B4" w:rsidP="00DF42B4">
            <w:pPr>
              <w:jc w:val="both"/>
              <w:rPr>
                <w:color w:val="auto"/>
                <w:kern w:val="0"/>
                <w:sz w:val="12"/>
                <w:szCs w:val="12"/>
                <w14:ligatures w14:val="none"/>
                <w14:cntxtAlts w14:val="0"/>
              </w:rPr>
            </w:pPr>
            <w:r w:rsidRPr="00DF42B4">
              <w:rPr>
                <w:bCs/>
                <w:color w:val="auto"/>
                <w:kern w:val="0"/>
                <w:sz w:val="12"/>
                <w:szCs w:val="12"/>
                <w14:ligatures w14:val="none"/>
                <w14:cntxtAlts w14:val="0"/>
              </w:rPr>
              <w:t>Предупреждение и ликвидация болезней животных</w:t>
            </w:r>
          </w:p>
        </w:tc>
        <w:tc>
          <w:tcPr>
            <w:tcW w:w="268" w:type="pct"/>
            <w:tcBorders>
              <w:top w:val="nil"/>
              <w:left w:val="nil"/>
              <w:bottom w:val="single" w:sz="4" w:space="0" w:color="auto"/>
              <w:right w:val="single" w:sz="4" w:space="0" w:color="auto"/>
            </w:tcBorders>
            <w:vAlign w:val="center"/>
          </w:tcPr>
          <w:p w:rsidR="00DF42B4" w:rsidRPr="00DF42B4" w:rsidRDefault="00DF42B4" w:rsidP="00DF42B4">
            <w:pPr>
              <w:jc w:val="center"/>
              <w:rPr>
                <w:color w:val="auto"/>
                <w:kern w:val="0"/>
                <w:sz w:val="12"/>
                <w:szCs w:val="12"/>
                <w14:ligatures w14:val="none"/>
                <w14:cntxtAlts w14:val="0"/>
              </w:rPr>
            </w:pPr>
            <w:r w:rsidRPr="00DF42B4">
              <w:rPr>
                <w:color w:val="auto"/>
                <w:kern w:val="0"/>
                <w:sz w:val="12"/>
                <w:szCs w:val="12"/>
                <w14:ligatures w14:val="none"/>
                <w14:cntxtAlts w14:val="0"/>
              </w:rPr>
              <w:t> </w:t>
            </w:r>
          </w:p>
        </w:tc>
        <w:tc>
          <w:tcPr>
            <w:tcW w:w="357" w:type="pct"/>
            <w:tcBorders>
              <w:top w:val="nil"/>
              <w:left w:val="nil"/>
              <w:bottom w:val="single" w:sz="4" w:space="0" w:color="auto"/>
              <w:right w:val="single" w:sz="4" w:space="0" w:color="auto"/>
            </w:tcBorders>
            <w:vAlign w:val="center"/>
          </w:tcPr>
          <w:p w:rsidR="00DF42B4" w:rsidRPr="00DF42B4" w:rsidRDefault="00DF42B4" w:rsidP="00DF42B4">
            <w:pPr>
              <w:jc w:val="center"/>
              <w:rPr>
                <w:color w:val="auto"/>
                <w:kern w:val="0"/>
                <w:sz w:val="12"/>
                <w:szCs w:val="12"/>
                <w14:ligatures w14:val="none"/>
                <w14:cntxtAlts w14:val="0"/>
              </w:rPr>
            </w:pPr>
            <w:r w:rsidRPr="00DF42B4">
              <w:rPr>
                <w:color w:val="auto"/>
                <w:kern w:val="0"/>
                <w:sz w:val="12"/>
                <w:szCs w:val="12"/>
                <w14:ligatures w14:val="none"/>
                <w14:cntxtAlts w14:val="0"/>
              </w:rPr>
              <w:t> </w:t>
            </w:r>
          </w:p>
        </w:tc>
        <w:tc>
          <w:tcPr>
            <w:tcW w:w="576" w:type="pct"/>
            <w:tcBorders>
              <w:top w:val="nil"/>
              <w:left w:val="nil"/>
              <w:bottom w:val="single" w:sz="4" w:space="0" w:color="auto"/>
              <w:right w:val="single" w:sz="4" w:space="0" w:color="auto"/>
            </w:tcBorders>
            <w:vAlign w:val="center"/>
          </w:tcPr>
          <w:p w:rsidR="00DF42B4" w:rsidRPr="00DF42B4" w:rsidRDefault="00DF42B4" w:rsidP="00DF42B4">
            <w:pPr>
              <w:jc w:val="both"/>
              <w:rPr>
                <w:color w:val="auto"/>
                <w:kern w:val="0"/>
                <w:sz w:val="12"/>
                <w:szCs w:val="12"/>
                <w14:ligatures w14:val="none"/>
                <w14:cntxtAlts w14:val="0"/>
              </w:rPr>
            </w:pPr>
            <w:r w:rsidRPr="00DF42B4">
              <w:rPr>
                <w:color w:val="auto"/>
                <w:kern w:val="0"/>
                <w:sz w:val="12"/>
                <w:szCs w:val="12"/>
                <w14:ligatures w14:val="none"/>
                <w14:cntxtAlts w14:val="0"/>
              </w:rPr>
              <w:t>всего</w:t>
            </w:r>
          </w:p>
        </w:tc>
        <w:tc>
          <w:tcPr>
            <w:tcW w:w="310" w:type="pct"/>
            <w:tcBorders>
              <w:top w:val="nil"/>
              <w:left w:val="nil"/>
              <w:bottom w:val="single" w:sz="4" w:space="0" w:color="auto"/>
              <w:right w:val="single" w:sz="4" w:space="0" w:color="auto"/>
            </w:tcBorders>
            <w:vAlign w:val="center"/>
          </w:tcPr>
          <w:p w:rsidR="00DF42B4" w:rsidRPr="00DF42B4" w:rsidRDefault="00DF42B4" w:rsidP="00DF42B4">
            <w:pPr>
              <w:jc w:val="center"/>
              <w:rPr>
                <w:bCs/>
                <w:color w:val="auto"/>
                <w:kern w:val="0"/>
                <w:sz w:val="12"/>
                <w:szCs w:val="12"/>
                <w14:ligatures w14:val="none"/>
                <w14:cntxtAlts w14:val="0"/>
              </w:rPr>
            </w:pPr>
            <w:r w:rsidRPr="00DF42B4">
              <w:rPr>
                <w:bCs/>
                <w:color w:val="auto"/>
                <w:kern w:val="0"/>
                <w:sz w:val="12"/>
                <w:szCs w:val="12"/>
                <w14:ligatures w14:val="none"/>
                <w14:cntxtAlts w14:val="0"/>
              </w:rPr>
              <w:t>2621,3</w:t>
            </w:r>
          </w:p>
        </w:tc>
        <w:tc>
          <w:tcPr>
            <w:tcW w:w="310" w:type="pct"/>
            <w:tcBorders>
              <w:top w:val="nil"/>
              <w:left w:val="nil"/>
              <w:bottom w:val="single" w:sz="4" w:space="0" w:color="auto"/>
              <w:right w:val="single" w:sz="4" w:space="0" w:color="auto"/>
            </w:tcBorders>
            <w:vAlign w:val="center"/>
          </w:tcPr>
          <w:p w:rsidR="00DF42B4" w:rsidRPr="00DF42B4" w:rsidRDefault="00DF42B4" w:rsidP="00DF42B4">
            <w:pPr>
              <w:jc w:val="center"/>
              <w:rPr>
                <w:bCs/>
                <w:color w:val="auto"/>
                <w:kern w:val="0"/>
                <w:sz w:val="12"/>
                <w:szCs w:val="12"/>
                <w14:ligatures w14:val="none"/>
                <w14:cntxtAlts w14:val="0"/>
              </w:rPr>
            </w:pPr>
            <w:r w:rsidRPr="00DF42B4">
              <w:rPr>
                <w:bCs/>
                <w:color w:val="auto"/>
                <w:kern w:val="0"/>
                <w:sz w:val="12"/>
                <w:szCs w:val="12"/>
                <w14:ligatures w14:val="none"/>
                <w14:cntxtAlts w14:val="0"/>
              </w:rPr>
              <w:t>2,0</w:t>
            </w:r>
          </w:p>
        </w:tc>
        <w:tc>
          <w:tcPr>
            <w:tcW w:w="310" w:type="pct"/>
            <w:tcBorders>
              <w:top w:val="nil"/>
              <w:left w:val="nil"/>
              <w:bottom w:val="single" w:sz="4" w:space="0" w:color="auto"/>
              <w:right w:val="single" w:sz="4" w:space="0" w:color="auto"/>
            </w:tcBorders>
            <w:vAlign w:val="center"/>
          </w:tcPr>
          <w:p w:rsidR="00DF42B4" w:rsidRPr="00DF42B4" w:rsidRDefault="00DF42B4" w:rsidP="00DF42B4">
            <w:pPr>
              <w:jc w:val="center"/>
              <w:rPr>
                <w:bCs/>
                <w:color w:val="auto"/>
                <w:kern w:val="0"/>
                <w:sz w:val="12"/>
                <w:szCs w:val="12"/>
                <w14:ligatures w14:val="none"/>
                <w14:cntxtAlts w14:val="0"/>
              </w:rPr>
            </w:pPr>
            <w:r w:rsidRPr="00DF42B4">
              <w:rPr>
                <w:bCs/>
                <w:color w:val="auto"/>
                <w:kern w:val="0"/>
                <w:sz w:val="12"/>
                <w:szCs w:val="12"/>
                <w14:ligatures w14:val="none"/>
                <w14:cntxtAlts w14:val="0"/>
              </w:rPr>
              <w:t>38,4</w:t>
            </w:r>
          </w:p>
        </w:tc>
        <w:tc>
          <w:tcPr>
            <w:tcW w:w="326" w:type="pct"/>
            <w:tcBorders>
              <w:top w:val="nil"/>
              <w:left w:val="nil"/>
              <w:bottom w:val="single" w:sz="4" w:space="0" w:color="auto"/>
              <w:right w:val="single" w:sz="4" w:space="0" w:color="auto"/>
            </w:tcBorders>
            <w:vAlign w:val="center"/>
          </w:tcPr>
          <w:p w:rsidR="00DF42B4" w:rsidRPr="00DF42B4" w:rsidRDefault="00DF42B4" w:rsidP="00DF42B4">
            <w:pPr>
              <w:jc w:val="center"/>
              <w:rPr>
                <w:bCs/>
                <w:color w:val="auto"/>
                <w:kern w:val="0"/>
                <w:sz w:val="12"/>
                <w:szCs w:val="12"/>
                <w14:ligatures w14:val="none"/>
                <w14:cntxtAlts w14:val="0"/>
              </w:rPr>
            </w:pPr>
            <w:r w:rsidRPr="00DF42B4">
              <w:rPr>
                <w:bCs/>
                <w:color w:val="auto"/>
                <w:kern w:val="0"/>
                <w:sz w:val="12"/>
                <w:szCs w:val="12"/>
                <w14:ligatures w14:val="none"/>
                <w14:cntxtAlts w14:val="0"/>
              </w:rPr>
              <w:t>38,4</w:t>
            </w:r>
          </w:p>
        </w:tc>
        <w:tc>
          <w:tcPr>
            <w:tcW w:w="310" w:type="pct"/>
            <w:tcBorders>
              <w:top w:val="nil"/>
              <w:left w:val="nil"/>
              <w:bottom w:val="single" w:sz="4" w:space="0" w:color="auto"/>
              <w:right w:val="single" w:sz="4" w:space="0" w:color="auto"/>
            </w:tcBorders>
            <w:vAlign w:val="center"/>
          </w:tcPr>
          <w:p w:rsidR="00DF42B4" w:rsidRPr="00DF42B4" w:rsidRDefault="00DF42B4" w:rsidP="00DF42B4">
            <w:pPr>
              <w:jc w:val="center"/>
              <w:rPr>
                <w:bCs/>
                <w:color w:val="auto"/>
                <w:kern w:val="0"/>
                <w:sz w:val="12"/>
                <w:szCs w:val="12"/>
                <w14:ligatures w14:val="none"/>
                <w14:cntxtAlts w14:val="0"/>
              </w:rPr>
            </w:pPr>
            <w:r w:rsidRPr="00DF42B4">
              <w:rPr>
                <w:bCs/>
                <w:color w:val="auto"/>
                <w:kern w:val="0"/>
                <w:sz w:val="12"/>
                <w:szCs w:val="12"/>
                <w14:ligatures w14:val="none"/>
                <w14:cntxtAlts w14:val="0"/>
              </w:rPr>
              <w:t>38,4</w:t>
            </w:r>
          </w:p>
        </w:tc>
        <w:tc>
          <w:tcPr>
            <w:tcW w:w="310" w:type="pct"/>
            <w:tcBorders>
              <w:top w:val="nil"/>
              <w:left w:val="nil"/>
              <w:bottom w:val="single" w:sz="4" w:space="0" w:color="auto"/>
              <w:right w:val="single" w:sz="4" w:space="0" w:color="auto"/>
            </w:tcBorders>
          </w:tcPr>
          <w:p w:rsidR="00DF42B4" w:rsidRPr="00DF42B4" w:rsidRDefault="00DF42B4" w:rsidP="00DF42B4">
            <w:pPr>
              <w:jc w:val="center"/>
              <w:rPr>
                <w:color w:val="auto"/>
                <w:kern w:val="0"/>
                <w:sz w:val="12"/>
                <w:szCs w:val="12"/>
                <w14:ligatures w14:val="none"/>
                <w14:cntxtAlts w14:val="0"/>
              </w:rPr>
            </w:pPr>
            <w:r w:rsidRPr="00DF42B4">
              <w:rPr>
                <w:color w:val="auto"/>
                <w:kern w:val="0"/>
                <w:sz w:val="12"/>
                <w:szCs w:val="12"/>
                <w14:ligatures w14:val="none"/>
                <w14:cntxtAlts w14:val="0"/>
              </w:rPr>
              <w:t>0,0</w:t>
            </w:r>
          </w:p>
        </w:tc>
        <w:tc>
          <w:tcPr>
            <w:tcW w:w="206" w:type="pct"/>
            <w:tcBorders>
              <w:top w:val="nil"/>
              <w:left w:val="nil"/>
              <w:bottom w:val="single" w:sz="4" w:space="0" w:color="auto"/>
              <w:right w:val="single" w:sz="4" w:space="0" w:color="auto"/>
            </w:tcBorders>
          </w:tcPr>
          <w:p w:rsidR="00DF42B4" w:rsidRPr="00DF42B4" w:rsidRDefault="00DF42B4" w:rsidP="00DF42B4">
            <w:pPr>
              <w:jc w:val="center"/>
              <w:rPr>
                <w:color w:val="auto"/>
                <w:kern w:val="0"/>
                <w:sz w:val="12"/>
                <w:szCs w:val="12"/>
                <w14:ligatures w14:val="none"/>
                <w14:cntxtAlts w14:val="0"/>
              </w:rPr>
            </w:pPr>
            <w:r w:rsidRPr="00DF42B4">
              <w:rPr>
                <w:color w:val="auto"/>
                <w:kern w:val="0"/>
                <w:sz w:val="12"/>
                <w:szCs w:val="12"/>
                <w14:ligatures w14:val="none"/>
                <w14:cntxtAlts w14:val="0"/>
              </w:rPr>
              <w:t>0,0</w:t>
            </w:r>
          </w:p>
        </w:tc>
        <w:tc>
          <w:tcPr>
            <w:tcW w:w="249" w:type="pct"/>
            <w:tcBorders>
              <w:top w:val="nil"/>
              <w:left w:val="nil"/>
              <w:bottom w:val="single" w:sz="4" w:space="0" w:color="auto"/>
              <w:right w:val="single" w:sz="4" w:space="0" w:color="auto"/>
            </w:tcBorders>
          </w:tcPr>
          <w:p w:rsidR="00DF42B4" w:rsidRPr="00DF42B4" w:rsidRDefault="00DF42B4" w:rsidP="00DF42B4">
            <w:pPr>
              <w:jc w:val="center"/>
              <w:rPr>
                <w:color w:val="auto"/>
                <w:kern w:val="0"/>
                <w:sz w:val="12"/>
                <w:szCs w:val="12"/>
                <w14:ligatures w14:val="none"/>
                <w14:cntxtAlts w14:val="0"/>
              </w:rPr>
            </w:pPr>
            <w:r w:rsidRPr="00DF42B4">
              <w:rPr>
                <w:color w:val="auto"/>
                <w:kern w:val="0"/>
                <w:sz w:val="12"/>
                <w:szCs w:val="12"/>
                <w14:ligatures w14:val="none"/>
                <w14:cntxtAlts w14:val="0"/>
              </w:rPr>
              <w:t>0,0</w:t>
            </w:r>
          </w:p>
        </w:tc>
        <w:tc>
          <w:tcPr>
            <w:tcW w:w="225" w:type="pct"/>
            <w:tcBorders>
              <w:top w:val="nil"/>
              <w:left w:val="nil"/>
              <w:bottom w:val="single" w:sz="4" w:space="0" w:color="auto"/>
              <w:right w:val="single" w:sz="4" w:space="0" w:color="auto"/>
            </w:tcBorders>
          </w:tcPr>
          <w:p w:rsidR="00DF42B4" w:rsidRPr="00DF42B4" w:rsidRDefault="00DF42B4" w:rsidP="00DF42B4">
            <w:pPr>
              <w:jc w:val="center"/>
              <w:rPr>
                <w:color w:val="auto"/>
                <w:kern w:val="0"/>
                <w:sz w:val="12"/>
                <w:szCs w:val="12"/>
                <w14:ligatures w14:val="none"/>
                <w14:cntxtAlts w14:val="0"/>
              </w:rPr>
            </w:pPr>
            <w:r w:rsidRPr="00DF42B4">
              <w:rPr>
                <w:color w:val="auto"/>
                <w:kern w:val="0"/>
                <w:sz w:val="12"/>
                <w:szCs w:val="12"/>
                <w14:ligatures w14:val="none"/>
                <w14:cntxtAlts w14:val="0"/>
              </w:rPr>
              <w:t>0,0</w:t>
            </w:r>
          </w:p>
        </w:tc>
      </w:tr>
      <w:tr w:rsidR="00DF42B4" w:rsidRPr="00DF42B4" w:rsidTr="00DF42B4">
        <w:trPr>
          <w:trHeight w:val="300"/>
        </w:trPr>
        <w:tc>
          <w:tcPr>
            <w:tcW w:w="445" w:type="pct"/>
            <w:vMerge/>
            <w:tcBorders>
              <w:top w:val="nil"/>
              <w:left w:val="single" w:sz="4" w:space="0" w:color="auto"/>
              <w:bottom w:val="single" w:sz="4" w:space="0" w:color="auto"/>
              <w:right w:val="single" w:sz="4" w:space="0" w:color="auto"/>
            </w:tcBorders>
            <w:vAlign w:val="center"/>
          </w:tcPr>
          <w:p w:rsidR="00DF42B4" w:rsidRPr="00DF42B4" w:rsidRDefault="00DF42B4" w:rsidP="00DF42B4">
            <w:pPr>
              <w:rPr>
                <w:color w:val="auto"/>
                <w:kern w:val="0"/>
                <w:sz w:val="12"/>
                <w:szCs w:val="12"/>
                <w14:ligatures w14:val="none"/>
                <w14:cntxtAlts w14:val="0"/>
              </w:rPr>
            </w:pPr>
          </w:p>
        </w:tc>
        <w:tc>
          <w:tcPr>
            <w:tcW w:w="798" w:type="pct"/>
            <w:vMerge/>
            <w:tcBorders>
              <w:top w:val="nil"/>
              <w:left w:val="single" w:sz="4" w:space="0" w:color="auto"/>
              <w:bottom w:val="single" w:sz="4" w:space="0" w:color="auto"/>
              <w:right w:val="single" w:sz="4" w:space="0" w:color="auto"/>
            </w:tcBorders>
            <w:vAlign w:val="center"/>
          </w:tcPr>
          <w:p w:rsidR="00DF42B4" w:rsidRPr="00DF42B4" w:rsidRDefault="00DF42B4" w:rsidP="00DF42B4">
            <w:pPr>
              <w:rPr>
                <w:color w:val="auto"/>
                <w:kern w:val="0"/>
                <w:sz w:val="12"/>
                <w:szCs w:val="12"/>
                <w14:ligatures w14:val="none"/>
                <w14:cntxtAlts w14:val="0"/>
              </w:rPr>
            </w:pPr>
          </w:p>
        </w:tc>
        <w:tc>
          <w:tcPr>
            <w:tcW w:w="268" w:type="pct"/>
            <w:tcBorders>
              <w:top w:val="nil"/>
              <w:left w:val="nil"/>
              <w:bottom w:val="single" w:sz="4" w:space="0" w:color="auto"/>
              <w:right w:val="single" w:sz="4" w:space="0" w:color="auto"/>
            </w:tcBorders>
            <w:vAlign w:val="center"/>
          </w:tcPr>
          <w:p w:rsidR="00DF42B4" w:rsidRPr="00DF42B4" w:rsidRDefault="00DF42B4" w:rsidP="00DF42B4">
            <w:pPr>
              <w:jc w:val="center"/>
              <w:rPr>
                <w:color w:val="auto"/>
                <w:kern w:val="0"/>
                <w:sz w:val="12"/>
                <w:szCs w:val="12"/>
                <w14:ligatures w14:val="none"/>
                <w14:cntxtAlts w14:val="0"/>
              </w:rPr>
            </w:pPr>
            <w:r w:rsidRPr="00DF42B4">
              <w:rPr>
                <w:color w:val="auto"/>
                <w:kern w:val="0"/>
                <w:sz w:val="12"/>
                <w:szCs w:val="12"/>
                <w14:ligatures w14:val="none"/>
                <w14:cntxtAlts w14:val="0"/>
              </w:rPr>
              <w:t> </w:t>
            </w:r>
          </w:p>
        </w:tc>
        <w:tc>
          <w:tcPr>
            <w:tcW w:w="357" w:type="pct"/>
            <w:tcBorders>
              <w:top w:val="nil"/>
              <w:left w:val="nil"/>
              <w:bottom w:val="single" w:sz="4" w:space="0" w:color="auto"/>
              <w:right w:val="single" w:sz="4" w:space="0" w:color="auto"/>
            </w:tcBorders>
            <w:vAlign w:val="center"/>
          </w:tcPr>
          <w:p w:rsidR="00DF42B4" w:rsidRPr="00DF42B4" w:rsidRDefault="00DF42B4" w:rsidP="00DF42B4">
            <w:pPr>
              <w:jc w:val="center"/>
              <w:rPr>
                <w:color w:val="auto"/>
                <w:kern w:val="0"/>
                <w:sz w:val="12"/>
                <w:szCs w:val="12"/>
                <w14:ligatures w14:val="none"/>
                <w14:cntxtAlts w14:val="0"/>
              </w:rPr>
            </w:pPr>
            <w:r w:rsidRPr="00DF42B4">
              <w:rPr>
                <w:color w:val="auto"/>
                <w:kern w:val="0"/>
                <w:sz w:val="12"/>
                <w:szCs w:val="12"/>
                <w14:ligatures w14:val="none"/>
                <w14:cntxtAlts w14:val="0"/>
              </w:rPr>
              <w:t> </w:t>
            </w:r>
          </w:p>
        </w:tc>
        <w:tc>
          <w:tcPr>
            <w:tcW w:w="576" w:type="pct"/>
            <w:tcBorders>
              <w:top w:val="nil"/>
              <w:left w:val="nil"/>
              <w:bottom w:val="single" w:sz="4" w:space="0" w:color="auto"/>
              <w:right w:val="single" w:sz="4" w:space="0" w:color="auto"/>
            </w:tcBorders>
            <w:vAlign w:val="center"/>
          </w:tcPr>
          <w:p w:rsidR="00DF42B4" w:rsidRPr="00DF42B4" w:rsidRDefault="00DF42B4" w:rsidP="00DF42B4">
            <w:pPr>
              <w:jc w:val="both"/>
              <w:rPr>
                <w:color w:val="auto"/>
                <w:kern w:val="0"/>
                <w:sz w:val="12"/>
                <w:szCs w:val="12"/>
                <w14:ligatures w14:val="none"/>
                <w14:cntxtAlts w14:val="0"/>
              </w:rPr>
            </w:pPr>
            <w:r w:rsidRPr="00DF42B4">
              <w:rPr>
                <w:color w:val="auto"/>
                <w:kern w:val="0"/>
                <w:sz w:val="12"/>
                <w:szCs w:val="12"/>
                <w14:ligatures w14:val="none"/>
                <w14:cntxtAlts w14:val="0"/>
              </w:rPr>
              <w:t>федеральный бюджет</w:t>
            </w:r>
          </w:p>
        </w:tc>
        <w:tc>
          <w:tcPr>
            <w:tcW w:w="310" w:type="pct"/>
            <w:tcBorders>
              <w:top w:val="nil"/>
              <w:left w:val="nil"/>
              <w:bottom w:val="single" w:sz="4" w:space="0" w:color="auto"/>
              <w:right w:val="single" w:sz="4" w:space="0" w:color="auto"/>
            </w:tcBorders>
          </w:tcPr>
          <w:p w:rsidR="00DF42B4" w:rsidRPr="00DF42B4" w:rsidRDefault="00DF42B4" w:rsidP="00DF42B4">
            <w:pPr>
              <w:jc w:val="center"/>
              <w:rPr>
                <w:color w:val="auto"/>
                <w:kern w:val="0"/>
                <w:sz w:val="12"/>
                <w:szCs w:val="12"/>
                <w14:ligatures w14:val="none"/>
                <w14:cntxtAlts w14:val="0"/>
              </w:rPr>
            </w:pPr>
            <w:r w:rsidRPr="00DF42B4">
              <w:rPr>
                <w:color w:val="auto"/>
                <w:kern w:val="0"/>
                <w:sz w:val="12"/>
                <w:szCs w:val="12"/>
                <w14:ligatures w14:val="none"/>
                <w14:cntxtAlts w14:val="0"/>
              </w:rPr>
              <w:t>0,0</w:t>
            </w:r>
          </w:p>
        </w:tc>
        <w:tc>
          <w:tcPr>
            <w:tcW w:w="310" w:type="pct"/>
            <w:tcBorders>
              <w:top w:val="nil"/>
              <w:left w:val="nil"/>
              <w:bottom w:val="single" w:sz="4" w:space="0" w:color="auto"/>
              <w:right w:val="single" w:sz="4" w:space="0" w:color="auto"/>
            </w:tcBorders>
          </w:tcPr>
          <w:p w:rsidR="00DF42B4" w:rsidRPr="00DF42B4" w:rsidRDefault="00DF42B4" w:rsidP="00DF42B4">
            <w:pPr>
              <w:jc w:val="center"/>
              <w:rPr>
                <w:color w:val="auto"/>
                <w:kern w:val="0"/>
                <w:sz w:val="12"/>
                <w:szCs w:val="12"/>
                <w14:ligatures w14:val="none"/>
                <w14:cntxtAlts w14:val="0"/>
              </w:rPr>
            </w:pPr>
            <w:r w:rsidRPr="00DF42B4">
              <w:rPr>
                <w:color w:val="auto"/>
                <w:kern w:val="0"/>
                <w:sz w:val="12"/>
                <w:szCs w:val="12"/>
                <w14:ligatures w14:val="none"/>
                <w14:cntxtAlts w14:val="0"/>
              </w:rPr>
              <w:t>0,0</w:t>
            </w:r>
          </w:p>
        </w:tc>
        <w:tc>
          <w:tcPr>
            <w:tcW w:w="310" w:type="pct"/>
            <w:tcBorders>
              <w:top w:val="nil"/>
              <w:left w:val="nil"/>
              <w:bottom w:val="single" w:sz="4" w:space="0" w:color="auto"/>
              <w:right w:val="single" w:sz="4" w:space="0" w:color="auto"/>
            </w:tcBorders>
          </w:tcPr>
          <w:p w:rsidR="00DF42B4" w:rsidRPr="00DF42B4" w:rsidRDefault="00DF42B4" w:rsidP="00DF42B4">
            <w:pPr>
              <w:jc w:val="center"/>
              <w:rPr>
                <w:color w:val="auto"/>
                <w:kern w:val="0"/>
                <w:sz w:val="12"/>
                <w:szCs w:val="12"/>
                <w14:ligatures w14:val="none"/>
                <w14:cntxtAlts w14:val="0"/>
              </w:rPr>
            </w:pPr>
            <w:r w:rsidRPr="00DF42B4">
              <w:rPr>
                <w:color w:val="auto"/>
                <w:kern w:val="0"/>
                <w:sz w:val="12"/>
                <w:szCs w:val="12"/>
                <w14:ligatures w14:val="none"/>
                <w14:cntxtAlts w14:val="0"/>
              </w:rPr>
              <w:t>0,0</w:t>
            </w:r>
          </w:p>
        </w:tc>
        <w:tc>
          <w:tcPr>
            <w:tcW w:w="326" w:type="pct"/>
            <w:tcBorders>
              <w:top w:val="nil"/>
              <w:left w:val="nil"/>
              <w:bottom w:val="single" w:sz="4" w:space="0" w:color="auto"/>
              <w:right w:val="single" w:sz="4" w:space="0" w:color="auto"/>
            </w:tcBorders>
          </w:tcPr>
          <w:p w:rsidR="00DF42B4" w:rsidRPr="00DF42B4" w:rsidRDefault="00DF42B4" w:rsidP="00DF42B4">
            <w:pPr>
              <w:jc w:val="center"/>
              <w:rPr>
                <w:color w:val="auto"/>
                <w:kern w:val="0"/>
                <w:sz w:val="12"/>
                <w:szCs w:val="12"/>
                <w14:ligatures w14:val="none"/>
                <w14:cntxtAlts w14:val="0"/>
              </w:rPr>
            </w:pPr>
            <w:r w:rsidRPr="00DF42B4">
              <w:rPr>
                <w:color w:val="auto"/>
                <w:kern w:val="0"/>
                <w:sz w:val="12"/>
                <w:szCs w:val="12"/>
                <w14:ligatures w14:val="none"/>
                <w14:cntxtAlts w14:val="0"/>
              </w:rPr>
              <w:t>0,0</w:t>
            </w:r>
          </w:p>
        </w:tc>
        <w:tc>
          <w:tcPr>
            <w:tcW w:w="310" w:type="pct"/>
            <w:tcBorders>
              <w:top w:val="nil"/>
              <w:left w:val="nil"/>
              <w:bottom w:val="single" w:sz="4" w:space="0" w:color="auto"/>
              <w:right w:val="single" w:sz="4" w:space="0" w:color="auto"/>
            </w:tcBorders>
          </w:tcPr>
          <w:p w:rsidR="00DF42B4" w:rsidRPr="00DF42B4" w:rsidRDefault="00DF42B4" w:rsidP="00DF42B4">
            <w:pPr>
              <w:jc w:val="center"/>
              <w:rPr>
                <w:color w:val="auto"/>
                <w:kern w:val="0"/>
                <w:sz w:val="12"/>
                <w:szCs w:val="12"/>
                <w14:ligatures w14:val="none"/>
                <w14:cntxtAlts w14:val="0"/>
              </w:rPr>
            </w:pPr>
            <w:r w:rsidRPr="00DF42B4">
              <w:rPr>
                <w:color w:val="auto"/>
                <w:kern w:val="0"/>
                <w:sz w:val="12"/>
                <w:szCs w:val="12"/>
                <w14:ligatures w14:val="none"/>
                <w14:cntxtAlts w14:val="0"/>
              </w:rPr>
              <w:t>0,0</w:t>
            </w:r>
          </w:p>
        </w:tc>
        <w:tc>
          <w:tcPr>
            <w:tcW w:w="310" w:type="pct"/>
            <w:tcBorders>
              <w:top w:val="nil"/>
              <w:left w:val="nil"/>
              <w:bottom w:val="single" w:sz="4" w:space="0" w:color="auto"/>
              <w:right w:val="single" w:sz="4" w:space="0" w:color="auto"/>
            </w:tcBorders>
          </w:tcPr>
          <w:p w:rsidR="00DF42B4" w:rsidRPr="00DF42B4" w:rsidRDefault="00DF42B4" w:rsidP="00DF42B4">
            <w:pPr>
              <w:jc w:val="center"/>
              <w:rPr>
                <w:color w:val="auto"/>
                <w:kern w:val="0"/>
                <w:sz w:val="12"/>
                <w:szCs w:val="12"/>
                <w14:ligatures w14:val="none"/>
                <w14:cntxtAlts w14:val="0"/>
              </w:rPr>
            </w:pPr>
            <w:r w:rsidRPr="00DF42B4">
              <w:rPr>
                <w:color w:val="auto"/>
                <w:kern w:val="0"/>
                <w:sz w:val="12"/>
                <w:szCs w:val="12"/>
                <w14:ligatures w14:val="none"/>
                <w14:cntxtAlts w14:val="0"/>
              </w:rPr>
              <w:t>0,0</w:t>
            </w:r>
          </w:p>
        </w:tc>
        <w:tc>
          <w:tcPr>
            <w:tcW w:w="206" w:type="pct"/>
            <w:tcBorders>
              <w:top w:val="nil"/>
              <w:left w:val="nil"/>
              <w:bottom w:val="single" w:sz="4" w:space="0" w:color="auto"/>
              <w:right w:val="single" w:sz="4" w:space="0" w:color="auto"/>
            </w:tcBorders>
          </w:tcPr>
          <w:p w:rsidR="00DF42B4" w:rsidRPr="00DF42B4" w:rsidRDefault="00DF42B4" w:rsidP="00DF42B4">
            <w:pPr>
              <w:jc w:val="center"/>
              <w:rPr>
                <w:color w:val="auto"/>
                <w:kern w:val="0"/>
                <w:sz w:val="12"/>
                <w:szCs w:val="12"/>
                <w14:ligatures w14:val="none"/>
                <w14:cntxtAlts w14:val="0"/>
              </w:rPr>
            </w:pPr>
            <w:r w:rsidRPr="00DF42B4">
              <w:rPr>
                <w:color w:val="auto"/>
                <w:kern w:val="0"/>
                <w:sz w:val="12"/>
                <w:szCs w:val="12"/>
                <w14:ligatures w14:val="none"/>
                <w14:cntxtAlts w14:val="0"/>
              </w:rPr>
              <w:t>0,0</w:t>
            </w:r>
          </w:p>
        </w:tc>
        <w:tc>
          <w:tcPr>
            <w:tcW w:w="249" w:type="pct"/>
            <w:tcBorders>
              <w:top w:val="nil"/>
              <w:left w:val="nil"/>
              <w:bottom w:val="single" w:sz="4" w:space="0" w:color="auto"/>
              <w:right w:val="single" w:sz="4" w:space="0" w:color="auto"/>
            </w:tcBorders>
          </w:tcPr>
          <w:p w:rsidR="00DF42B4" w:rsidRPr="00DF42B4" w:rsidRDefault="00DF42B4" w:rsidP="00DF42B4">
            <w:pPr>
              <w:jc w:val="center"/>
              <w:rPr>
                <w:color w:val="auto"/>
                <w:kern w:val="0"/>
                <w:sz w:val="12"/>
                <w:szCs w:val="12"/>
                <w14:ligatures w14:val="none"/>
                <w14:cntxtAlts w14:val="0"/>
              </w:rPr>
            </w:pPr>
            <w:r w:rsidRPr="00DF42B4">
              <w:rPr>
                <w:color w:val="auto"/>
                <w:kern w:val="0"/>
                <w:sz w:val="12"/>
                <w:szCs w:val="12"/>
                <w14:ligatures w14:val="none"/>
                <w14:cntxtAlts w14:val="0"/>
              </w:rPr>
              <w:t>0,0</w:t>
            </w:r>
          </w:p>
        </w:tc>
        <w:tc>
          <w:tcPr>
            <w:tcW w:w="225" w:type="pct"/>
            <w:tcBorders>
              <w:top w:val="nil"/>
              <w:left w:val="nil"/>
              <w:bottom w:val="single" w:sz="4" w:space="0" w:color="auto"/>
              <w:right w:val="single" w:sz="4" w:space="0" w:color="auto"/>
            </w:tcBorders>
          </w:tcPr>
          <w:p w:rsidR="00DF42B4" w:rsidRPr="00DF42B4" w:rsidRDefault="00DF42B4" w:rsidP="00DF42B4">
            <w:pPr>
              <w:jc w:val="center"/>
              <w:rPr>
                <w:color w:val="auto"/>
                <w:kern w:val="0"/>
                <w:sz w:val="12"/>
                <w:szCs w:val="12"/>
                <w14:ligatures w14:val="none"/>
                <w14:cntxtAlts w14:val="0"/>
              </w:rPr>
            </w:pPr>
            <w:r w:rsidRPr="00DF42B4">
              <w:rPr>
                <w:color w:val="auto"/>
                <w:kern w:val="0"/>
                <w:sz w:val="12"/>
                <w:szCs w:val="12"/>
                <w14:ligatures w14:val="none"/>
                <w14:cntxtAlts w14:val="0"/>
              </w:rPr>
              <w:t>0,0</w:t>
            </w:r>
          </w:p>
        </w:tc>
      </w:tr>
      <w:tr w:rsidR="00DF42B4" w:rsidRPr="00DF42B4" w:rsidTr="00DF42B4">
        <w:trPr>
          <w:trHeight w:val="600"/>
        </w:trPr>
        <w:tc>
          <w:tcPr>
            <w:tcW w:w="445" w:type="pct"/>
            <w:vMerge/>
            <w:tcBorders>
              <w:top w:val="nil"/>
              <w:left w:val="single" w:sz="4" w:space="0" w:color="auto"/>
              <w:bottom w:val="single" w:sz="4" w:space="0" w:color="auto"/>
              <w:right w:val="single" w:sz="4" w:space="0" w:color="auto"/>
            </w:tcBorders>
            <w:vAlign w:val="center"/>
          </w:tcPr>
          <w:p w:rsidR="00DF42B4" w:rsidRPr="00DF42B4" w:rsidRDefault="00DF42B4" w:rsidP="00DF42B4">
            <w:pPr>
              <w:rPr>
                <w:color w:val="auto"/>
                <w:kern w:val="0"/>
                <w:sz w:val="12"/>
                <w:szCs w:val="12"/>
                <w14:ligatures w14:val="none"/>
                <w14:cntxtAlts w14:val="0"/>
              </w:rPr>
            </w:pPr>
          </w:p>
        </w:tc>
        <w:tc>
          <w:tcPr>
            <w:tcW w:w="798" w:type="pct"/>
            <w:vMerge/>
            <w:tcBorders>
              <w:top w:val="nil"/>
              <w:left w:val="single" w:sz="4" w:space="0" w:color="auto"/>
              <w:bottom w:val="single" w:sz="4" w:space="0" w:color="auto"/>
              <w:right w:val="single" w:sz="4" w:space="0" w:color="auto"/>
            </w:tcBorders>
            <w:vAlign w:val="center"/>
          </w:tcPr>
          <w:p w:rsidR="00DF42B4" w:rsidRPr="00DF42B4" w:rsidRDefault="00DF42B4" w:rsidP="00DF42B4">
            <w:pPr>
              <w:rPr>
                <w:color w:val="auto"/>
                <w:kern w:val="0"/>
                <w:sz w:val="12"/>
                <w:szCs w:val="12"/>
                <w14:ligatures w14:val="none"/>
                <w14:cntxtAlts w14:val="0"/>
              </w:rPr>
            </w:pPr>
          </w:p>
        </w:tc>
        <w:tc>
          <w:tcPr>
            <w:tcW w:w="268" w:type="pct"/>
            <w:tcBorders>
              <w:top w:val="nil"/>
              <w:left w:val="nil"/>
              <w:bottom w:val="single" w:sz="4" w:space="0" w:color="auto"/>
              <w:right w:val="single" w:sz="4" w:space="0" w:color="auto"/>
            </w:tcBorders>
            <w:vAlign w:val="center"/>
          </w:tcPr>
          <w:p w:rsidR="00DF42B4" w:rsidRPr="00DF42B4" w:rsidRDefault="00DF42B4" w:rsidP="00DF42B4">
            <w:pPr>
              <w:jc w:val="center"/>
              <w:rPr>
                <w:color w:val="auto"/>
                <w:kern w:val="0"/>
                <w:sz w:val="12"/>
                <w:szCs w:val="12"/>
                <w14:ligatures w14:val="none"/>
                <w14:cntxtAlts w14:val="0"/>
              </w:rPr>
            </w:pPr>
            <w:r w:rsidRPr="00DF42B4">
              <w:rPr>
                <w:color w:val="auto"/>
                <w:kern w:val="0"/>
                <w:sz w:val="12"/>
                <w:szCs w:val="12"/>
                <w14:ligatures w14:val="none"/>
                <w14:cntxtAlts w14:val="0"/>
              </w:rPr>
              <w:t>881</w:t>
            </w:r>
          </w:p>
        </w:tc>
        <w:tc>
          <w:tcPr>
            <w:tcW w:w="357" w:type="pct"/>
            <w:tcBorders>
              <w:top w:val="nil"/>
              <w:left w:val="nil"/>
              <w:bottom w:val="single" w:sz="4" w:space="0" w:color="auto"/>
              <w:right w:val="single" w:sz="4" w:space="0" w:color="auto"/>
            </w:tcBorders>
            <w:vAlign w:val="center"/>
          </w:tcPr>
          <w:p w:rsidR="00DF42B4" w:rsidRPr="00DF42B4" w:rsidRDefault="00DF42B4" w:rsidP="00DF42B4">
            <w:pPr>
              <w:jc w:val="center"/>
              <w:rPr>
                <w:color w:val="auto"/>
                <w:kern w:val="0"/>
                <w:sz w:val="12"/>
                <w:szCs w:val="12"/>
                <w14:ligatures w14:val="none"/>
                <w14:cntxtAlts w14:val="0"/>
              </w:rPr>
            </w:pPr>
            <w:r w:rsidRPr="00DF42B4">
              <w:rPr>
                <w:color w:val="auto"/>
                <w:kern w:val="0"/>
                <w:sz w:val="12"/>
                <w:szCs w:val="12"/>
                <w14:ligatures w14:val="none"/>
                <w14:cntxtAlts w14:val="0"/>
              </w:rPr>
              <w:t> </w:t>
            </w:r>
          </w:p>
        </w:tc>
        <w:tc>
          <w:tcPr>
            <w:tcW w:w="576" w:type="pct"/>
            <w:tcBorders>
              <w:top w:val="nil"/>
              <w:left w:val="nil"/>
              <w:bottom w:val="single" w:sz="4" w:space="0" w:color="auto"/>
              <w:right w:val="single" w:sz="4" w:space="0" w:color="auto"/>
            </w:tcBorders>
            <w:vAlign w:val="center"/>
          </w:tcPr>
          <w:p w:rsidR="00DF42B4" w:rsidRPr="00DF42B4" w:rsidRDefault="00DF42B4" w:rsidP="00DF42B4">
            <w:pPr>
              <w:jc w:val="both"/>
              <w:rPr>
                <w:color w:val="auto"/>
                <w:kern w:val="0"/>
                <w:sz w:val="12"/>
                <w:szCs w:val="12"/>
                <w14:ligatures w14:val="none"/>
                <w14:cntxtAlts w14:val="0"/>
              </w:rPr>
            </w:pPr>
            <w:r w:rsidRPr="00DF42B4">
              <w:rPr>
                <w:color w:val="auto"/>
                <w:kern w:val="0"/>
                <w:sz w:val="12"/>
                <w:szCs w:val="12"/>
                <w14:ligatures w14:val="none"/>
                <w14:cntxtAlts w14:val="0"/>
              </w:rPr>
              <w:t>республиканский бюджет Чувашской Республики</w:t>
            </w:r>
          </w:p>
        </w:tc>
        <w:tc>
          <w:tcPr>
            <w:tcW w:w="310" w:type="pct"/>
            <w:tcBorders>
              <w:top w:val="nil"/>
              <w:left w:val="nil"/>
              <w:bottom w:val="single" w:sz="4" w:space="0" w:color="auto"/>
              <w:right w:val="single" w:sz="4" w:space="0" w:color="auto"/>
            </w:tcBorders>
            <w:vAlign w:val="center"/>
          </w:tcPr>
          <w:p w:rsidR="00DF42B4" w:rsidRPr="00DF42B4" w:rsidRDefault="00DF42B4" w:rsidP="00DF42B4">
            <w:pPr>
              <w:jc w:val="center"/>
              <w:rPr>
                <w:color w:val="auto"/>
                <w:kern w:val="0"/>
                <w:sz w:val="12"/>
                <w:szCs w:val="12"/>
                <w14:ligatures w14:val="none"/>
                <w14:cntxtAlts w14:val="0"/>
              </w:rPr>
            </w:pPr>
            <w:r w:rsidRPr="00DF42B4">
              <w:rPr>
                <w:color w:val="auto"/>
                <w:kern w:val="0"/>
                <w:sz w:val="12"/>
                <w:szCs w:val="12"/>
                <w14:ligatures w14:val="none"/>
                <w14:cntxtAlts w14:val="0"/>
              </w:rPr>
              <w:t>2073,1</w:t>
            </w:r>
          </w:p>
        </w:tc>
        <w:tc>
          <w:tcPr>
            <w:tcW w:w="310" w:type="pct"/>
            <w:tcBorders>
              <w:top w:val="nil"/>
              <w:left w:val="nil"/>
              <w:bottom w:val="single" w:sz="4" w:space="0" w:color="auto"/>
              <w:right w:val="single" w:sz="4" w:space="0" w:color="auto"/>
            </w:tcBorders>
            <w:vAlign w:val="center"/>
          </w:tcPr>
          <w:p w:rsidR="00DF42B4" w:rsidRPr="00DF42B4" w:rsidRDefault="00DF42B4" w:rsidP="00DF42B4">
            <w:pPr>
              <w:jc w:val="center"/>
              <w:rPr>
                <w:color w:val="auto"/>
                <w:kern w:val="0"/>
                <w:sz w:val="12"/>
                <w:szCs w:val="12"/>
                <w14:ligatures w14:val="none"/>
                <w14:cntxtAlts w14:val="0"/>
              </w:rPr>
            </w:pPr>
            <w:r w:rsidRPr="00DF42B4">
              <w:rPr>
                <w:color w:val="auto"/>
                <w:kern w:val="0"/>
                <w:sz w:val="12"/>
                <w:szCs w:val="12"/>
                <w14:ligatures w14:val="none"/>
                <w14:cntxtAlts w14:val="0"/>
              </w:rPr>
              <w:t>2,0</w:t>
            </w:r>
          </w:p>
        </w:tc>
        <w:tc>
          <w:tcPr>
            <w:tcW w:w="310" w:type="pct"/>
            <w:tcBorders>
              <w:top w:val="nil"/>
              <w:left w:val="nil"/>
              <w:bottom w:val="single" w:sz="4" w:space="0" w:color="auto"/>
              <w:right w:val="single" w:sz="4" w:space="0" w:color="auto"/>
            </w:tcBorders>
            <w:vAlign w:val="center"/>
          </w:tcPr>
          <w:p w:rsidR="00DF42B4" w:rsidRPr="00DF42B4" w:rsidRDefault="00DF42B4" w:rsidP="00DF42B4">
            <w:pPr>
              <w:jc w:val="center"/>
              <w:rPr>
                <w:bCs/>
                <w:color w:val="auto"/>
                <w:kern w:val="0"/>
                <w:sz w:val="12"/>
                <w:szCs w:val="12"/>
                <w14:ligatures w14:val="none"/>
                <w14:cntxtAlts w14:val="0"/>
              </w:rPr>
            </w:pPr>
            <w:r w:rsidRPr="00DF42B4">
              <w:rPr>
                <w:bCs/>
                <w:color w:val="auto"/>
                <w:kern w:val="0"/>
                <w:sz w:val="12"/>
                <w:szCs w:val="12"/>
                <w14:ligatures w14:val="none"/>
                <w14:cntxtAlts w14:val="0"/>
              </w:rPr>
              <w:t>38,4</w:t>
            </w:r>
          </w:p>
        </w:tc>
        <w:tc>
          <w:tcPr>
            <w:tcW w:w="326" w:type="pct"/>
            <w:tcBorders>
              <w:top w:val="nil"/>
              <w:left w:val="nil"/>
              <w:bottom w:val="single" w:sz="4" w:space="0" w:color="auto"/>
              <w:right w:val="single" w:sz="4" w:space="0" w:color="auto"/>
            </w:tcBorders>
            <w:vAlign w:val="center"/>
          </w:tcPr>
          <w:p w:rsidR="00DF42B4" w:rsidRPr="00DF42B4" w:rsidRDefault="00DF42B4" w:rsidP="00DF42B4">
            <w:pPr>
              <w:jc w:val="center"/>
              <w:rPr>
                <w:bCs/>
                <w:color w:val="auto"/>
                <w:kern w:val="0"/>
                <w:sz w:val="12"/>
                <w:szCs w:val="12"/>
                <w14:ligatures w14:val="none"/>
                <w14:cntxtAlts w14:val="0"/>
              </w:rPr>
            </w:pPr>
            <w:r w:rsidRPr="00DF42B4">
              <w:rPr>
                <w:bCs/>
                <w:color w:val="auto"/>
                <w:kern w:val="0"/>
                <w:sz w:val="12"/>
                <w:szCs w:val="12"/>
                <w14:ligatures w14:val="none"/>
                <w14:cntxtAlts w14:val="0"/>
              </w:rPr>
              <w:t>38,4</w:t>
            </w:r>
          </w:p>
        </w:tc>
        <w:tc>
          <w:tcPr>
            <w:tcW w:w="310" w:type="pct"/>
            <w:tcBorders>
              <w:top w:val="nil"/>
              <w:left w:val="nil"/>
              <w:bottom w:val="single" w:sz="4" w:space="0" w:color="auto"/>
              <w:right w:val="single" w:sz="4" w:space="0" w:color="auto"/>
            </w:tcBorders>
            <w:vAlign w:val="center"/>
          </w:tcPr>
          <w:p w:rsidR="00DF42B4" w:rsidRPr="00DF42B4" w:rsidRDefault="00DF42B4" w:rsidP="00DF42B4">
            <w:pPr>
              <w:jc w:val="center"/>
              <w:rPr>
                <w:bCs/>
                <w:color w:val="auto"/>
                <w:kern w:val="0"/>
                <w:sz w:val="12"/>
                <w:szCs w:val="12"/>
                <w14:ligatures w14:val="none"/>
                <w14:cntxtAlts w14:val="0"/>
              </w:rPr>
            </w:pPr>
            <w:r w:rsidRPr="00DF42B4">
              <w:rPr>
                <w:bCs/>
                <w:color w:val="auto"/>
                <w:kern w:val="0"/>
                <w:sz w:val="12"/>
                <w:szCs w:val="12"/>
                <w14:ligatures w14:val="none"/>
                <w14:cntxtAlts w14:val="0"/>
              </w:rPr>
              <w:t>38,4</w:t>
            </w:r>
          </w:p>
        </w:tc>
        <w:tc>
          <w:tcPr>
            <w:tcW w:w="310" w:type="pct"/>
            <w:tcBorders>
              <w:top w:val="nil"/>
              <w:left w:val="nil"/>
              <w:bottom w:val="single" w:sz="4" w:space="0" w:color="auto"/>
              <w:right w:val="single" w:sz="4" w:space="0" w:color="auto"/>
            </w:tcBorders>
          </w:tcPr>
          <w:p w:rsidR="00DF42B4" w:rsidRPr="00DF42B4" w:rsidRDefault="00DF42B4" w:rsidP="00DF42B4">
            <w:pPr>
              <w:jc w:val="center"/>
              <w:rPr>
                <w:color w:val="auto"/>
                <w:kern w:val="0"/>
                <w:sz w:val="12"/>
                <w:szCs w:val="12"/>
                <w14:ligatures w14:val="none"/>
                <w14:cntxtAlts w14:val="0"/>
              </w:rPr>
            </w:pPr>
            <w:r w:rsidRPr="00DF42B4">
              <w:rPr>
                <w:color w:val="auto"/>
                <w:kern w:val="0"/>
                <w:sz w:val="12"/>
                <w:szCs w:val="12"/>
                <w14:ligatures w14:val="none"/>
                <w14:cntxtAlts w14:val="0"/>
              </w:rPr>
              <w:t>0,0</w:t>
            </w:r>
          </w:p>
        </w:tc>
        <w:tc>
          <w:tcPr>
            <w:tcW w:w="206" w:type="pct"/>
            <w:tcBorders>
              <w:top w:val="nil"/>
              <w:left w:val="nil"/>
              <w:bottom w:val="single" w:sz="4" w:space="0" w:color="auto"/>
              <w:right w:val="single" w:sz="4" w:space="0" w:color="auto"/>
            </w:tcBorders>
          </w:tcPr>
          <w:p w:rsidR="00DF42B4" w:rsidRPr="00DF42B4" w:rsidRDefault="00DF42B4" w:rsidP="00DF42B4">
            <w:pPr>
              <w:jc w:val="center"/>
              <w:rPr>
                <w:color w:val="auto"/>
                <w:kern w:val="0"/>
                <w:sz w:val="12"/>
                <w:szCs w:val="12"/>
                <w14:ligatures w14:val="none"/>
                <w14:cntxtAlts w14:val="0"/>
              </w:rPr>
            </w:pPr>
            <w:r w:rsidRPr="00DF42B4">
              <w:rPr>
                <w:color w:val="auto"/>
                <w:kern w:val="0"/>
                <w:sz w:val="12"/>
                <w:szCs w:val="12"/>
                <w14:ligatures w14:val="none"/>
                <w14:cntxtAlts w14:val="0"/>
              </w:rPr>
              <w:t>0,0</w:t>
            </w:r>
          </w:p>
        </w:tc>
        <w:tc>
          <w:tcPr>
            <w:tcW w:w="249" w:type="pct"/>
            <w:tcBorders>
              <w:top w:val="nil"/>
              <w:left w:val="nil"/>
              <w:bottom w:val="single" w:sz="4" w:space="0" w:color="auto"/>
              <w:right w:val="single" w:sz="4" w:space="0" w:color="auto"/>
            </w:tcBorders>
          </w:tcPr>
          <w:p w:rsidR="00DF42B4" w:rsidRPr="00DF42B4" w:rsidRDefault="00DF42B4" w:rsidP="00DF42B4">
            <w:pPr>
              <w:jc w:val="center"/>
              <w:rPr>
                <w:color w:val="auto"/>
                <w:kern w:val="0"/>
                <w:sz w:val="12"/>
                <w:szCs w:val="12"/>
                <w14:ligatures w14:val="none"/>
                <w14:cntxtAlts w14:val="0"/>
              </w:rPr>
            </w:pPr>
            <w:r w:rsidRPr="00DF42B4">
              <w:rPr>
                <w:color w:val="auto"/>
                <w:kern w:val="0"/>
                <w:sz w:val="12"/>
                <w:szCs w:val="12"/>
                <w14:ligatures w14:val="none"/>
                <w14:cntxtAlts w14:val="0"/>
              </w:rPr>
              <w:t>0,0</w:t>
            </w:r>
          </w:p>
        </w:tc>
        <w:tc>
          <w:tcPr>
            <w:tcW w:w="225" w:type="pct"/>
            <w:tcBorders>
              <w:top w:val="nil"/>
              <w:left w:val="nil"/>
              <w:bottom w:val="single" w:sz="4" w:space="0" w:color="auto"/>
              <w:right w:val="single" w:sz="4" w:space="0" w:color="auto"/>
            </w:tcBorders>
          </w:tcPr>
          <w:p w:rsidR="00DF42B4" w:rsidRPr="00DF42B4" w:rsidRDefault="00DF42B4" w:rsidP="00DF42B4">
            <w:pPr>
              <w:jc w:val="center"/>
              <w:rPr>
                <w:color w:val="auto"/>
                <w:kern w:val="0"/>
                <w:sz w:val="12"/>
                <w:szCs w:val="12"/>
                <w14:ligatures w14:val="none"/>
                <w14:cntxtAlts w14:val="0"/>
              </w:rPr>
            </w:pPr>
            <w:r w:rsidRPr="00DF42B4">
              <w:rPr>
                <w:color w:val="auto"/>
                <w:kern w:val="0"/>
                <w:sz w:val="12"/>
                <w:szCs w:val="12"/>
                <w14:ligatures w14:val="none"/>
                <w14:cntxtAlts w14:val="0"/>
              </w:rPr>
              <w:t>0,0</w:t>
            </w:r>
          </w:p>
        </w:tc>
      </w:tr>
      <w:tr w:rsidR="00DF42B4" w:rsidRPr="00DF42B4" w:rsidTr="00DF42B4">
        <w:trPr>
          <w:trHeight w:val="300"/>
        </w:trPr>
        <w:tc>
          <w:tcPr>
            <w:tcW w:w="445" w:type="pct"/>
            <w:vMerge/>
            <w:tcBorders>
              <w:top w:val="nil"/>
              <w:left w:val="single" w:sz="4" w:space="0" w:color="auto"/>
              <w:bottom w:val="single" w:sz="4" w:space="0" w:color="auto"/>
              <w:right w:val="single" w:sz="4" w:space="0" w:color="auto"/>
            </w:tcBorders>
            <w:vAlign w:val="center"/>
          </w:tcPr>
          <w:p w:rsidR="00DF42B4" w:rsidRPr="00DF42B4" w:rsidRDefault="00DF42B4" w:rsidP="00DF42B4">
            <w:pPr>
              <w:rPr>
                <w:color w:val="auto"/>
                <w:kern w:val="0"/>
                <w:sz w:val="12"/>
                <w:szCs w:val="12"/>
                <w14:ligatures w14:val="none"/>
                <w14:cntxtAlts w14:val="0"/>
              </w:rPr>
            </w:pPr>
          </w:p>
        </w:tc>
        <w:tc>
          <w:tcPr>
            <w:tcW w:w="798" w:type="pct"/>
            <w:vMerge/>
            <w:tcBorders>
              <w:top w:val="nil"/>
              <w:left w:val="single" w:sz="4" w:space="0" w:color="auto"/>
              <w:bottom w:val="single" w:sz="4" w:space="0" w:color="auto"/>
              <w:right w:val="single" w:sz="4" w:space="0" w:color="auto"/>
            </w:tcBorders>
            <w:vAlign w:val="center"/>
          </w:tcPr>
          <w:p w:rsidR="00DF42B4" w:rsidRPr="00DF42B4" w:rsidRDefault="00DF42B4" w:rsidP="00DF42B4">
            <w:pPr>
              <w:rPr>
                <w:color w:val="auto"/>
                <w:kern w:val="0"/>
                <w:sz w:val="12"/>
                <w:szCs w:val="12"/>
                <w14:ligatures w14:val="none"/>
                <w14:cntxtAlts w14:val="0"/>
              </w:rPr>
            </w:pPr>
          </w:p>
        </w:tc>
        <w:tc>
          <w:tcPr>
            <w:tcW w:w="268" w:type="pct"/>
            <w:tcBorders>
              <w:top w:val="nil"/>
              <w:left w:val="nil"/>
              <w:bottom w:val="single" w:sz="4" w:space="0" w:color="auto"/>
              <w:right w:val="single" w:sz="4" w:space="0" w:color="auto"/>
            </w:tcBorders>
            <w:vAlign w:val="center"/>
          </w:tcPr>
          <w:p w:rsidR="00DF42B4" w:rsidRPr="00DF42B4" w:rsidRDefault="00DF42B4" w:rsidP="00DF42B4">
            <w:pPr>
              <w:jc w:val="center"/>
              <w:rPr>
                <w:color w:val="auto"/>
                <w:kern w:val="0"/>
                <w:sz w:val="12"/>
                <w:szCs w:val="12"/>
                <w14:ligatures w14:val="none"/>
                <w14:cntxtAlts w14:val="0"/>
              </w:rPr>
            </w:pPr>
            <w:r w:rsidRPr="00DF42B4">
              <w:rPr>
                <w:color w:val="auto"/>
                <w:kern w:val="0"/>
                <w:sz w:val="12"/>
                <w:szCs w:val="12"/>
                <w14:ligatures w14:val="none"/>
                <w14:cntxtAlts w14:val="0"/>
              </w:rPr>
              <w:t> </w:t>
            </w:r>
          </w:p>
        </w:tc>
        <w:tc>
          <w:tcPr>
            <w:tcW w:w="357" w:type="pct"/>
            <w:tcBorders>
              <w:top w:val="nil"/>
              <w:left w:val="nil"/>
              <w:bottom w:val="single" w:sz="4" w:space="0" w:color="auto"/>
              <w:right w:val="single" w:sz="4" w:space="0" w:color="auto"/>
            </w:tcBorders>
            <w:vAlign w:val="center"/>
          </w:tcPr>
          <w:p w:rsidR="00DF42B4" w:rsidRPr="00DF42B4" w:rsidRDefault="00DF42B4" w:rsidP="00DF42B4">
            <w:pPr>
              <w:jc w:val="center"/>
              <w:rPr>
                <w:color w:val="auto"/>
                <w:kern w:val="0"/>
                <w:sz w:val="12"/>
                <w:szCs w:val="12"/>
                <w14:ligatures w14:val="none"/>
                <w14:cntxtAlts w14:val="0"/>
              </w:rPr>
            </w:pPr>
            <w:r w:rsidRPr="00DF42B4">
              <w:rPr>
                <w:color w:val="auto"/>
                <w:kern w:val="0"/>
                <w:sz w:val="12"/>
                <w:szCs w:val="12"/>
                <w14:ligatures w14:val="none"/>
                <w14:cntxtAlts w14:val="0"/>
              </w:rPr>
              <w:t> </w:t>
            </w:r>
          </w:p>
        </w:tc>
        <w:tc>
          <w:tcPr>
            <w:tcW w:w="576" w:type="pct"/>
            <w:tcBorders>
              <w:top w:val="nil"/>
              <w:left w:val="nil"/>
              <w:bottom w:val="single" w:sz="4" w:space="0" w:color="auto"/>
              <w:right w:val="single" w:sz="4" w:space="0" w:color="auto"/>
            </w:tcBorders>
            <w:vAlign w:val="center"/>
          </w:tcPr>
          <w:p w:rsidR="00DF42B4" w:rsidRPr="00DF42B4" w:rsidRDefault="00DF42B4" w:rsidP="00DF42B4">
            <w:pPr>
              <w:jc w:val="both"/>
              <w:rPr>
                <w:color w:val="auto"/>
                <w:kern w:val="0"/>
                <w:sz w:val="12"/>
                <w:szCs w:val="12"/>
                <w14:ligatures w14:val="none"/>
                <w14:cntxtAlts w14:val="0"/>
              </w:rPr>
            </w:pPr>
            <w:r w:rsidRPr="00DF42B4">
              <w:rPr>
                <w:color w:val="auto"/>
                <w:kern w:val="0"/>
                <w:sz w:val="12"/>
                <w:szCs w:val="12"/>
                <w14:ligatures w14:val="none"/>
                <w14:cntxtAlts w14:val="0"/>
              </w:rPr>
              <w:t xml:space="preserve">Бюджет </w:t>
            </w:r>
            <w:proofErr w:type="spellStart"/>
            <w:r w:rsidRPr="00DF42B4">
              <w:rPr>
                <w:color w:val="auto"/>
                <w:kern w:val="0"/>
                <w:sz w:val="12"/>
                <w:szCs w:val="12"/>
                <w14:ligatures w14:val="none"/>
                <w14:cntxtAlts w14:val="0"/>
              </w:rPr>
              <w:t>Нижнекумашкинского</w:t>
            </w:r>
            <w:proofErr w:type="spellEnd"/>
            <w:r w:rsidRPr="00DF42B4">
              <w:rPr>
                <w:color w:val="auto"/>
                <w:kern w:val="0"/>
                <w:sz w:val="12"/>
                <w:szCs w:val="12"/>
                <w14:ligatures w14:val="none"/>
                <w14:cntxtAlts w14:val="0"/>
              </w:rPr>
              <w:t xml:space="preserve"> сельского поселения</w:t>
            </w:r>
          </w:p>
        </w:tc>
        <w:tc>
          <w:tcPr>
            <w:tcW w:w="310" w:type="pct"/>
            <w:tcBorders>
              <w:top w:val="nil"/>
              <w:left w:val="nil"/>
              <w:bottom w:val="single" w:sz="4" w:space="0" w:color="auto"/>
              <w:right w:val="single" w:sz="4" w:space="0" w:color="auto"/>
            </w:tcBorders>
            <w:vAlign w:val="center"/>
          </w:tcPr>
          <w:p w:rsidR="00DF42B4" w:rsidRPr="00DF42B4" w:rsidRDefault="00DF42B4" w:rsidP="00DF42B4">
            <w:pPr>
              <w:jc w:val="center"/>
              <w:rPr>
                <w:color w:val="auto"/>
                <w:kern w:val="0"/>
                <w:sz w:val="12"/>
                <w:szCs w:val="12"/>
                <w14:ligatures w14:val="none"/>
                <w14:cntxtAlts w14:val="0"/>
              </w:rPr>
            </w:pPr>
            <w:r w:rsidRPr="00DF42B4">
              <w:rPr>
                <w:color w:val="auto"/>
                <w:kern w:val="0"/>
                <w:sz w:val="12"/>
                <w:szCs w:val="12"/>
                <w14:ligatures w14:val="none"/>
                <w14:cntxtAlts w14:val="0"/>
              </w:rPr>
              <w:t>548,2</w:t>
            </w:r>
          </w:p>
        </w:tc>
        <w:tc>
          <w:tcPr>
            <w:tcW w:w="310" w:type="pct"/>
            <w:tcBorders>
              <w:top w:val="nil"/>
              <w:left w:val="nil"/>
              <w:bottom w:val="single" w:sz="4" w:space="0" w:color="auto"/>
              <w:right w:val="single" w:sz="4" w:space="0" w:color="auto"/>
            </w:tcBorders>
            <w:vAlign w:val="center"/>
          </w:tcPr>
          <w:p w:rsidR="00DF42B4" w:rsidRPr="00DF42B4" w:rsidRDefault="00DF42B4" w:rsidP="00DF42B4">
            <w:pPr>
              <w:jc w:val="center"/>
              <w:rPr>
                <w:color w:val="auto"/>
                <w:kern w:val="0"/>
                <w:sz w:val="12"/>
                <w:szCs w:val="12"/>
                <w14:ligatures w14:val="none"/>
                <w14:cntxtAlts w14:val="0"/>
              </w:rPr>
            </w:pPr>
            <w:r w:rsidRPr="00DF42B4">
              <w:rPr>
                <w:color w:val="auto"/>
                <w:kern w:val="0"/>
                <w:sz w:val="12"/>
                <w:szCs w:val="12"/>
                <w14:ligatures w14:val="none"/>
                <w14:cntxtAlts w14:val="0"/>
              </w:rPr>
              <w:t>0,0</w:t>
            </w:r>
          </w:p>
        </w:tc>
        <w:tc>
          <w:tcPr>
            <w:tcW w:w="310" w:type="pct"/>
            <w:tcBorders>
              <w:top w:val="nil"/>
              <w:left w:val="nil"/>
              <w:bottom w:val="single" w:sz="4" w:space="0" w:color="auto"/>
              <w:right w:val="single" w:sz="4" w:space="0" w:color="auto"/>
            </w:tcBorders>
            <w:vAlign w:val="center"/>
          </w:tcPr>
          <w:p w:rsidR="00DF42B4" w:rsidRPr="00DF42B4" w:rsidRDefault="00DF42B4" w:rsidP="00DF42B4">
            <w:pPr>
              <w:jc w:val="center"/>
              <w:rPr>
                <w:color w:val="auto"/>
                <w:kern w:val="0"/>
                <w:sz w:val="12"/>
                <w:szCs w:val="12"/>
                <w14:ligatures w14:val="none"/>
                <w14:cntxtAlts w14:val="0"/>
              </w:rPr>
            </w:pPr>
            <w:r w:rsidRPr="00DF42B4">
              <w:rPr>
                <w:color w:val="auto"/>
                <w:kern w:val="0"/>
                <w:sz w:val="12"/>
                <w:szCs w:val="12"/>
                <w14:ligatures w14:val="none"/>
                <w14:cntxtAlts w14:val="0"/>
              </w:rPr>
              <w:t>0,0</w:t>
            </w:r>
          </w:p>
        </w:tc>
        <w:tc>
          <w:tcPr>
            <w:tcW w:w="326" w:type="pct"/>
            <w:tcBorders>
              <w:top w:val="nil"/>
              <w:left w:val="nil"/>
              <w:bottom w:val="single" w:sz="4" w:space="0" w:color="auto"/>
              <w:right w:val="single" w:sz="4" w:space="0" w:color="auto"/>
            </w:tcBorders>
            <w:vAlign w:val="center"/>
          </w:tcPr>
          <w:p w:rsidR="00DF42B4" w:rsidRPr="00DF42B4" w:rsidRDefault="00DF42B4" w:rsidP="00DF42B4">
            <w:pPr>
              <w:jc w:val="center"/>
              <w:rPr>
                <w:color w:val="auto"/>
                <w:kern w:val="0"/>
                <w:sz w:val="12"/>
                <w:szCs w:val="12"/>
                <w14:ligatures w14:val="none"/>
                <w14:cntxtAlts w14:val="0"/>
              </w:rPr>
            </w:pPr>
            <w:r w:rsidRPr="00DF42B4">
              <w:rPr>
                <w:color w:val="auto"/>
                <w:kern w:val="0"/>
                <w:sz w:val="12"/>
                <w:szCs w:val="12"/>
                <w14:ligatures w14:val="none"/>
                <w14:cntxtAlts w14:val="0"/>
              </w:rPr>
              <w:t>0,0</w:t>
            </w:r>
          </w:p>
        </w:tc>
        <w:tc>
          <w:tcPr>
            <w:tcW w:w="310" w:type="pct"/>
            <w:tcBorders>
              <w:top w:val="nil"/>
              <w:left w:val="nil"/>
              <w:bottom w:val="single" w:sz="4" w:space="0" w:color="auto"/>
              <w:right w:val="single" w:sz="4" w:space="0" w:color="auto"/>
            </w:tcBorders>
            <w:vAlign w:val="center"/>
          </w:tcPr>
          <w:p w:rsidR="00DF42B4" w:rsidRPr="00DF42B4" w:rsidRDefault="00DF42B4" w:rsidP="00DF42B4">
            <w:pPr>
              <w:jc w:val="center"/>
              <w:rPr>
                <w:color w:val="auto"/>
                <w:kern w:val="0"/>
                <w:sz w:val="12"/>
                <w:szCs w:val="12"/>
                <w14:ligatures w14:val="none"/>
                <w14:cntxtAlts w14:val="0"/>
              </w:rPr>
            </w:pPr>
            <w:r w:rsidRPr="00DF42B4">
              <w:rPr>
                <w:color w:val="auto"/>
                <w:kern w:val="0"/>
                <w:sz w:val="12"/>
                <w:szCs w:val="12"/>
                <w14:ligatures w14:val="none"/>
                <w14:cntxtAlts w14:val="0"/>
              </w:rPr>
              <w:t>0,0</w:t>
            </w:r>
          </w:p>
        </w:tc>
        <w:tc>
          <w:tcPr>
            <w:tcW w:w="310" w:type="pct"/>
            <w:tcBorders>
              <w:top w:val="nil"/>
              <w:left w:val="nil"/>
              <w:bottom w:val="single" w:sz="4" w:space="0" w:color="auto"/>
              <w:right w:val="single" w:sz="4" w:space="0" w:color="auto"/>
            </w:tcBorders>
          </w:tcPr>
          <w:p w:rsidR="00DF42B4" w:rsidRPr="00DF42B4" w:rsidRDefault="00DF42B4" w:rsidP="00DF42B4">
            <w:pPr>
              <w:jc w:val="center"/>
              <w:rPr>
                <w:color w:val="auto"/>
                <w:kern w:val="0"/>
                <w:sz w:val="12"/>
                <w:szCs w:val="12"/>
                <w14:ligatures w14:val="none"/>
                <w14:cntxtAlts w14:val="0"/>
              </w:rPr>
            </w:pPr>
            <w:r w:rsidRPr="00DF42B4">
              <w:rPr>
                <w:color w:val="auto"/>
                <w:kern w:val="0"/>
                <w:sz w:val="12"/>
                <w:szCs w:val="12"/>
                <w14:ligatures w14:val="none"/>
                <w14:cntxtAlts w14:val="0"/>
              </w:rPr>
              <w:t>0,0</w:t>
            </w:r>
          </w:p>
        </w:tc>
        <w:tc>
          <w:tcPr>
            <w:tcW w:w="206" w:type="pct"/>
            <w:tcBorders>
              <w:top w:val="nil"/>
              <w:left w:val="nil"/>
              <w:bottom w:val="single" w:sz="4" w:space="0" w:color="auto"/>
              <w:right w:val="single" w:sz="4" w:space="0" w:color="auto"/>
            </w:tcBorders>
          </w:tcPr>
          <w:p w:rsidR="00DF42B4" w:rsidRPr="00DF42B4" w:rsidRDefault="00DF42B4" w:rsidP="00DF42B4">
            <w:pPr>
              <w:jc w:val="center"/>
              <w:rPr>
                <w:color w:val="auto"/>
                <w:kern w:val="0"/>
                <w:sz w:val="12"/>
                <w:szCs w:val="12"/>
                <w14:ligatures w14:val="none"/>
                <w14:cntxtAlts w14:val="0"/>
              </w:rPr>
            </w:pPr>
            <w:r w:rsidRPr="00DF42B4">
              <w:rPr>
                <w:color w:val="auto"/>
                <w:kern w:val="0"/>
                <w:sz w:val="12"/>
                <w:szCs w:val="12"/>
                <w14:ligatures w14:val="none"/>
                <w14:cntxtAlts w14:val="0"/>
              </w:rPr>
              <w:t>0,0</w:t>
            </w:r>
          </w:p>
        </w:tc>
        <w:tc>
          <w:tcPr>
            <w:tcW w:w="249" w:type="pct"/>
            <w:tcBorders>
              <w:top w:val="nil"/>
              <w:left w:val="nil"/>
              <w:bottom w:val="single" w:sz="4" w:space="0" w:color="auto"/>
              <w:right w:val="single" w:sz="4" w:space="0" w:color="auto"/>
            </w:tcBorders>
          </w:tcPr>
          <w:p w:rsidR="00DF42B4" w:rsidRPr="00DF42B4" w:rsidRDefault="00DF42B4" w:rsidP="00DF42B4">
            <w:pPr>
              <w:jc w:val="center"/>
              <w:rPr>
                <w:color w:val="auto"/>
                <w:kern w:val="0"/>
                <w:sz w:val="12"/>
                <w:szCs w:val="12"/>
                <w14:ligatures w14:val="none"/>
                <w14:cntxtAlts w14:val="0"/>
              </w:rPr>
            </w:pPr>
            <w:r w:rsidRPr="00DF42B4">
              <w:rPr>
                <w:color w:val="auto"/>
                <w:kern w:val="0"/>
                <w:sz w:val="12"/>
                <w:szCs w:val="12"/>
                <w14:ligatures w14:val="none"/>
                <w14:cntxtAlts w14:val="0"/>
              </w:rPr>
              <w:t>0,0</w:t>
            </w:r>
          </w:p>
        </w:tc>
        <w:tc>
          <w:tcPr>
            <w:tcW w:w="225" w:type="pct"/>
            <w:tcBorders>
              <w:top w:val="nil"/>
              <w:left w:val="nil"/>
              <w:bottom w:val="single" w:sz="4" w:space="0" w:color="auto"/>
              <w:right w:val="single" w:sz="4" w:space="0" w:color="auto"/>
            </w:tcBorders>
          </w:tcPr>
          <w:p w:rsidR="00DF42B4" w:rsidRPr="00DF42B4" w:rsidRDefault="00DF42B4" w:rsidP="00DF42B4">
            <w:pPr>
              <w:jc w:val="center"/>
              <w:rPr>
                <w:color w:val="auto"/>
                <w:kern w:val="0"/>
                <w:sz w:val="12"/>
                <w:szCs w:val="12"/>
                <w14:ligatures w14:val="none"/>
                <w14:cntxtAlts w14:val="0"/>
              </w:rPr>
            </w:pPr>
            <w:r w:rsidRPr="00DF42B4">
              <w:rPr>
                <w:color w:val="auto"/>
                <w:kern w:val="0"/>
                <w:sz w:val="12"/>
                <w:szCs w:val="12"/>
                <w14:ligatures w14:val="none"/>
                <w14:cntxtAlts w14:val="0"/>
              </w:rPr>
              <w:t>0,0</w:t>
            </w:r>
          </w:p>
        </w:tc>
      </w:tr>
      <w:tr w:rsidR="00DF42B4" w:rsidRPr="00DF42B4" w:rsidTr="00DF42B4">
        <w:trPr>
          <w:trHeight w:val="300"/>
        </w:trPr>
        <w:tc>
          <w:tcPr>
            <w:tcW w:w="445" w:type="pct"/>
            <w:vMerge w:val="restart"/>
            <w:tcBorders>
              <w:top w:val="nil"/>
              <w:left w:val="single" w:sz="4" w:space="0" w:color="auto"/>
              <w:bottom w:val="single" w:sz="4" w:space="0" w:color="auto"/>
              <w:right w:val="single" w:sz="4" w:space="0" w:color="auto"/>
            </w:tcBorders>
            <w:vAlign w:val="center"/>
          </w:tcPr>
          <w:p w:rsidR="00DF42B4" w:rsidRPr="00DF42B4" w:rsidRDefault="00DF42B4" w:rsidP="00DF42B4">
            <w:pPr>
              <w:jc w:val="both"/>
              <w:rPr>
                <w:color w:val="auto"/>
                <w:kern w:val="0"/>
                <w:sz w:val="12"/>
                <w:szCs w:val="12"/>
                <w14:ligatures w14:val="none"/>
                <w14:cntxtAlts w14:val="0"/>
              </w:rPr>
            </w:pPr>
            <w:r w:rsidRPr="00DF42B4">
              <w:rPr>
                <w:bCs/>
                <w:color w:val="auto"/>
                <w:kern w:val="0"/>
                <w:sz w:val="12"/>
                <w:szCs w:val="12"/>
                <w14:ligatures w14:val="none"/>
                <w14:cntxtAlts w14:val="0"/>
              </w:rPr>
              <w:t xml:space="preserve">Подпрограмма </w:t>
            </w:r>
          </w:p>
        </w:tc>
        <w:tc>
          <w:tcPr>
            <w:tcW w:w="798" w:type="pct"/>
            <w:vMerge w:val="restart"/>
            <w:tcBorders>
              <w:top w:val="nil"/>
              <w:left w:val="single" w:sz="4" w:space="0" w:color="auto"/>
              <w:bottom w:val="single" w:sz="4" w:space="0" w:color="auto"/>
              <w:right w:val="single" w:sz="4" w:space="0" w:color="auto"/>
            </w:tcBorders>
            <w:vAlign w:val="center"/>
          </w:tcPr>
          <w:p w:rsidR="00DF42B4" w:rsidRPr="00DF42B4" w:rsidRDefault="00DF42B4" w:rsidP="00DF42B4">
            <w:pPr>
              <w:jc w:val="both"/>
              <w:rPr>
                <w:color w:val="auto"/>
                <w:kern w:val="0"/>
                <w:sz w:val="12"/>
                <w:szCs w:val="12"/>
                <w14:ligatures w14:val="none"/>
                <w14:cntxtAlts w14:val="0"/>
              </w:rPr>
            </w:pPr>
            <w:r w:rsidRPr="00DF42B4">
              <w:rPr>
                <w:bCs/>
                <w:color w:val="auto"/>
                <w:kern w:val="0"/>
                <w:sz w:val="12"/>
                <w:szCs w:val="12"/>
                <w14:ligatures w14:val="none"/>
                <w14:cntxtAlts w14:val="0"/>
              </w:rPr>
              <w:t xml:space="preserve">«Устойчивое развитие сельских территорий </w:t>
            </w:r>
            <w:proofErr w:type="spellStart"/>
            <w:r w:rsidRPr="00DF42B4">
              <w:rPr>
                <w:bCs/>
                <w:color w:val="auto"/>
                <w:kern w:val="0"/>
                <w:sz w:val="12"/>
                <w:szCs w:val="12"/>
                <w14:ligatures w14:val="none"/>
                <w14:cntxtAlts w14:val="0"/>
              </w:rPr>
              <w:t>Нижнекумашкинского</w:t>
            </w:r>
            <w:proofErr w:type="spellEnd"/>
            <w:r w:rsidRPr="00DF42B4">
              <w:rPr>
                <w:bCs/>
                <w:color w:val="auto"/>
                <w:kern w:val="0"/>
                <w:sz w:val="12"/>
                <w:szCs w:val="12"/>
                <w14:ligatures w14:val="none"/>
                <w14:cntxtAlts w14:val="0"/>
              </w:rPr>
              <w:t xml:space="preserve">  сельского поселения </w:t>
            </w:r>
            <w:proofErr w:type="spellStart"/>
            <w:r w:rsidRPr="00DF42B4">
              <w:rPr>
                <w:bCs/>
                <w:color w:val="auto"/>
                <w:kern w:val="0"/>
                <w:sz w:val="12"/>
                <w:szCs w:val="12"/>
                <w14:ligatures w14:val="none"/>
                <w14:cntxtAlts w14:val="0"/>
              </w:rPr>
              <w:t>Шумерлинского</w:t>
            </w:r>
            <w:proofErr w:type="spellEnd"/>
            <w:r w:rsidRPr="00DF42B4">
              <w:rPr>
                <w:bCs/>
                <w:color w:val="auto"/>
                <w:kern w:val="0"/>
                <w:sz w:val="12"/>
                <w:szCs w:val="12"/>
                <w14:ligatures w14:val="none"/>
                <w14:cntxtAlts w14:val="0"/>
              </w:rPr>
              <w:t xml:space="preserve"> района» </w:t>
            </w:r>
          </w:p>
        </w:tc>
        <w:tc>
          <w:tcPr>
            <w:tcW w:w="268" w:type="pct"/>
            <w:tcBorders>
              <w:top w:val="nil"/>
              <w:left w:val="nil"/>
              <w:bottom w:val="single" w:sz="4" w:space="0" w:color="auto"/>
              <w:right w:val="single" w:sz="4" w:space="0" w:color="auto"/>
            </w:tcBorders>
            <w:vAlign w:val="center"/>
          </w:tcPr>
          <w:p w:rsidR="00DF42B4" w:rsidRPr="00DF42B4" w:rsidRDefault="00DF42B4" w:rsidP="00DF42B4">
            <w:pPr>
              <w:jc w:val="center"/>
              <w:rPr>
                <w:color w:val="auto"/>
                <w:kern w:val="0"/>
                <w:sz w:val="12"/>
                <w:szCs w:val="12"/>
                <w14:ligatures w14:val="none"/>
                <w14:cntxtAlts w14:val="0"/>
              </w:rPr>
            </w:pPr>
            <w:r w:rsidRPr="00DF42B4">
              <w:rPr>
                <w:color w:val="auto"/>
                <w:kern w:val="0"/>
                <w:sz w:val="12"/>
                <w:szCs w:val="12"/>
                <w14:ligatures w14:val="none"/>
                <w14:cntxtAlts w14:val="0"/>
              </w:rPr>
              <w:t> </w:t>
            </w:r>
          </w:p>
        </w:tc>
        <w:tc>
          <w:tcPr>
            <w:tcW w:w="357" w:type="pct"/>
            <w:tcBorders>
              <w:top w:val="nil"/>
              <w:left w:val="nil"/>
              <w:bottom w:val="single" w:sz="4" w:space="0" w:color="auto"/>
              <w:right w:val="single" w:sz="4" w:space="0" w:color="auto"/>
            </w:tcBorders>
            <w:vAlign w:val="center"/>
          </w:tcPr>
          <w:p w:rsidR="00DF42B4" w:rsidRPr="00DF42B4" w:rsidRDefault="00DF42B4" w:rsidP="00DF42B4">
            <w:pPr>
              <w:jc w:val="center"/>
              <w:rPr>
                <w:color w:val="auto"/>
                <w:kern w:val="0"/>
                <w:sz w:val="12"/>
                <w:szCs w:val="12"/>
                <w14:ligatures w14:val="none"/>
                <w14:cntxtAlts w14:val="0"/>
              </w:rPr>
            </w:pPr>
            <w:r w:rsidRPr="00DF42B4">
              <w:rPr>
                <w:color w:val="auto"/>
                <w:kern w:val="0"/>
                <w:sz w:val="12"/>
                <w:szCs w:val="12"/>
                <w14:ligatures w14:val="none"/>
                <w14:cntxtAlts w14:val="0"/>
              </w:rPr>
              <w:t> </w:t>
            </w:r>
          </w:p>
        </w:tc>
        <w:tc>
          <w:tcPr>
            <w:tcW w:w="576" w:type="pct"/>
            <w:tcBorders>
              <w:top w:val="nil"/>
              <w:left w:val="nil"/>
              <w:bottom w:val="single" w:sz="4" w:space="0" w:color="auto"/>
              <w:right w:val="single" w:sz="4" w:space="0" w:color="auto"/>
            </w:tcBorders>
            <w:vAlign w:val="center"/>
          </w:tcPr>
          <w:p w:rsidR="00DF42B4" w:rsidRPr="00DF42B4" w:rsidRDefault="00DF42B4" w:rsidP="00DF42B4">
            <w:pPr>
              <w:jc w:val="both"/>
              <w:rPr>
                <w:color w:val="auto"/>
                <w:kern w:val="0"/>
                <w:sz w:val="12"/>
                <w:szCs w:val="12"/>
                <w14:ligatures w14:val="none"/>
                <w14:cntxtAlts w14:val="0"/>
              </w:rPr>
            </w:pPr>
            <w:r w:rsidRPr="00DF42B4">
              <w:rPr>
                <w:color w:val="auto"/>
                <w:kern w:val="0"/>
                <w:sz w:val="12"/>
                <w:szCs w:val="12"/>
                <w14:ligatures w14:val="none"/>
                <w14:cntxtAlts w14:val="0"/>
              </w:rPr>
              <w:t>всего</w:t>
            </w:r>
          </w:p>
        </w:tc>
        <w:tc>
          <w:tcPr>
            <w:tcW w:w="310" w:type="pct"/>
            <w:tcBorders>
              <w:top w:val="nil"/>
              <w:left w:val="nil"/>
              <w:bottom w:val="single" w:sz="4" w:space="0" w:color="auto"/>
              <w:right w:val="single" w:sz="4" w:space="0" w:color="auto"/>
            </w:tcBorders>
          </w:tcPr>
          <w:p w:rsidR="00DF42B4" w:rsidRPr="00DF42B4" w:rsidRDefault="00DF42B4" w:rsidP="00DF42B4">
            <w:pPr>
              <w:jc w:val="center"/>
              <w:rPr>
                <w:color w:val="auto"/>
                <w:kern w:val="0"/>
                <w:sz w:val="12"/>
                <w:szCs w:val="12"/>
                <w14:ligatures w14:val="none"/>
                <w14:cntxtAlts w14:val="0"/>
              </w:rPr>
            </w:pPr>
            <w:r w:rsidRPr="00DF42B4">
              <w:rPr>
                <w:color w:val="auto"/>
                <w:kern w:val="0"/>
                <w:sz w:val="12"/>
                <w:szCs w:val="12"/>
                <w14:ligatures w14:val="none"/>
                <w14:cntxtAlts w14:val="0"/>
              </w:rPr>
              <w:t>2621,3</w:t>
            </w:r>
          </w:p>
        </w:tc>
        <w:tc>
          <w:tcPr>
            <w:tcW w:w="310" w:type="pct"/>
            <w:tcBorders>
              <w:top w:val="nil"/>
              <w:left w:val="nil"/>
              <w:bottom w:val="single" w:sz="4" w:space="0" w:color="auto"/>
              <w:right w:val="single" w:sz="4" w:space="0" w:color="auto"/>
            </w:tcBorders>
          </w:tcPr>
          <w:p w:rsidR="00DF42B4" w:rsidRPr="00DF42B4" w:rsidRDefault="00DF42B4" w:rsidP="00DF42B4">
            <w:pPr>
              <w:jc w:val="center"/>
              <w:rPr>
                <w:color w:val="auto"/>
                <w:kern w:val="0"/>
                <w:sz w:val="12"/>
                <w:szCs w:val="12"/>
                <w14:ligatures w14:val="none"/>
                <w14:cntxtAlts w14:val="0"/>
              </w:rPr>
            </w:pPr>
            <w:r w:rsidRPr="00DF42B4">
              <w:rPr>
                <w:color w:val="auto"/>
                <w:kern w:val="0"/>
                <w:sz w:val="12"/>
                <w:szCs w:val="12"/>
                <w14:ligatures w14:val="none"/>
                <w14:cntxtAlts w14:val="0"/>
              </w:rPr>
              <w:t>0,0</w:t>
            </w:r>
          </w:p>
        </w:tc>
        <w:tc>
          <w:tcPr>
            <w:tcW w:w="310" w:type="pct"/>
            <w:tcBorders>
              <w:top w:val="nil"/>
              <w:left w:val="nil"/>
              <w:bottom w:val="single" w:sz="4" w:space="0" w:color="auto"/>
              <w:right w:val="single" w:sz="4" w:space="0" w:color="auto"/>
            </w:tcBorders>
          </w:tcPr>
          <w:p w:rsidR="00DF42B4" w:rsidRPr="00DF42B4" w:rsidRDefault="00DF42B4" w:rsidP="00DF42B4">
            <w:pPr>
              <w:jc w:val="center"/>
              <w:rPr>
                <w:color w:val="auto"/>
                <w:kern w:val="0"/>
                <w:sz w:val="12"/>
                <w:szCs w:val="12"/>
                <w14:ligatures w14:val="none"/>
                <w14:cntxtAlts w14:val="0"/>
              </w:rPr>
            </w:pPr>
            <w:r w:rsidRPr="00DF42B4">
              <w:rPr>
                <w:color w:val="auto"/>
                <w:kern w:val="0"/>
                <w:sz w:val="12"/>
                <w:szCs w:val="12"/>
                <w14:ligatures w14:val="none"/>
                <w14:cntxtAlts w14:val="0"/>
              </w:rPr>
              <w:t>0,0</w:t>
            </w:r>
          </w:p>
        </w:tc>
        <w:tc>
          <w:tcPr>
            <w:tcW w:w="326" w:type="pct"/>
            <w:tcBorders>
              <w:top w:val="nil"/>
              <w:left w:val="nil"/>
              <w:bottom w:val="single" w:sz="4" w:space="0" w:color="auto"/>
              <w:right w:val="single" w:sz="4" w:space="0" w:color="auto"/>
            </w:tcBorders>
          </w:tcPr>
          <w:p w:rsidR="00DF42B4" w:rsidRPr="00DF42B4" w:rsidRDefault="00DF42B4" w:rsidP="00DF42B4">
            <w:pPr>
              <w:jc w:val="center"/>
              <w:rPr>
                <w:color w:val="auto"/>
                <w:kern w:val="0"/>
                <w:sz w:val="12"/>
                <w:szCs w:val="12"/>
                <w14:ligatures w14:val="none"/>
                <w14:cntxtAlts w14:val="0"/>
              </w:rPr>
            </w:pPr>
            <w:r w:rsidRPr="00DF42B4">
              <w:rPr>
                <w:color w:val="auto"/>
                <w:kern w:val="0"/>
                <w:sz w:val="12"/>
                <w:szCs w:val="12"/>
                <w14:ligatures w14:val="none"/>
                <w14:cntxtAlts w14:val="0"/>
              </w:rPr>
              <w:t>0,0</w:t>
            </w:r>
          </w:p>
        </w:tc>
        <w:tc>
          <w:tcPr>
            <w:tcW w:w="310" w:type="pct"/>
            <w:tcBorders>
              <w:top w:val="nil"/>
              <w:left w:val="nil"/>
              <w:bottom w:val="single" w:sz="4" w:space="0" w:color="auto"/>
              <w:right w:val="single" w:sz="4" w:space="0" w:color="auto"/>
            </w:tcBorders>
          </w:tcPr>
          <w:p w:rsidR="00DF42B4" w:rsidRPr="00DF42B4" w:rsidRDefault="00DF42B4" w:rsidP="00DF42B4">
            <w:pPr>
              <w:jc w:val="center"/>
              <w:rPr>
                <w:color w:val="auto"/>
                <w:kern w:val="0"/>
                <w:sz w:val="12"/>
                <w:szCs w:val="12"/>
                <w14:ligatures w14:val="none"/>
                <w14:cntxtAlts w14:val="0"/>
              </w:rPr>
            </w:pPr>
            <w:r w:rsidRPr="00DF42B4">
              <w:rPr>
                <w:color w:val="auto"/>
                <w:kern w:val="0"/>
                <w:sz w:val="12"/>
                <w:szCs w:val="12"/>
                <w14:ligatures w14:val="none"/>
                <w14:cntxtAlts w14:val="0"/>
              </w:rPr>
              <w:t>0,0</w:t>
            </w:r>
          </w:p>
        </w:tc>
        <w:tc>
          <w:tcPr>
            <w:tcW w:w="310" w:type="pct"/>
            <w:tcBorders>
              <w:top w:val="nil"/>
              <w:left w:val="nil"/>
              <w:bottom w:val="single" w:sz="4" w:space="0" w:color="auto"/>
              <w:right w:val="single" w:sz="4" w:space="0" w:color="auto"/>
            </w:tcBorders>
          </w:tcPr>
          <w:p w:rsidR="00DF42B4" w:rsidRPr="00DF42B4" w:rsidRDefault="00DF42B4" w:rsidP="00DF42B4">
            <w:pPr>
              <w:jc w:val="center"/>
              <w:rPr>
                <w:color w:val="auto"/>
                <w:kern w:val="0"/>
                <w:sz w:val="12"/>
                <w:szCs w:val="12"/>
                <w14:ligatures w14:val="none"/>
                <w14:cntxtAlts w14:val="0"/>
              </w:rPr>
            </w:pPr>
            <w:r w:rsidRPr="00DF42B4">
              <w:rPr>
                <w:color w:val="auto"/>
                <w:kern w:val="0"/>
                <w:sz w:val="12"/>
                <w:szCs w:val="12"/>
                <w14:ligatures w14:val="none"/>
                <w14:cntxtAlts w14:val="0"/>
              </w:rPr>
              <w:t>0,0</w:t>
            </w:r>
          </w:p>
        </w:tc>
        <w:tc>
          <w:tcPr>
            <w:tcW w:w="206" w:type="pct"/>
            <w:tcBorders>
              <w:top w:val="nil"/>
              <w:left w:val="nil"/>
              <w:bottom w:val="single" w:sz="4" w:space="0" w:color="auto"/>
              <w:right w:val="single" w:sz="4" w:space="0" w:color="auto"/>
            </w:tcBorders>
          </w:tcPr>
          <w:p w:rsidR="00DF42B4" w:rsidRPr="00DF42B4" w:rsidRDefault="00DF42B4" w:rsidP="00DF42B4">
            <w:pPr>
              <w:jc w:val="center"/>
              <w:rPr>
                <w:color w:val="auto"/>
                <w:kern w:val="0"/>
                <w:sz w:val="12"/>
                <w:szCs w:val="12"/>
                <w14:ligatures w14:val="none"/>
                <w14:cntxtAlts w14:val="0"/>
              </w:rPr>
            </w:pPr>
            <w:r w:rsidRPr="00DF42B4">
              <w:rPr>
                <w:color w:val="auto"/>
                <w:kern w:val="0"/>
                <w:sz w:val="12"/>
                <w:szCs w:val="12"/>
                <w14:ligatures w14:val="none"/>
                <w14:cntxtAlts w14:val="0"/>
              </w:rPr>
              <w:t>0,0</w:t>
            </w:r>
          </w:p>
        </w:tc>
        <w:tc>
          <w:tcPr>
            <w:tcW w:w="249" w:type="pct"/>
            <w:tcBorders>
              <w:top w:val="nil"/>
              <w:left w:val="nil"/>
              <w:bottom w:val="single" w:sz="4" w:space="0" w:color="auto"/>
              <w:right w:val="single" w:sz="4" w:space="0" w:color="auto"/>
            </w:tcBorders>
          </w:tcPr>
          <w:p w:rsidR="00DF42B4" w:rsidRPr="00DF42B4" w:rsidRDefault="00DF42B4" w:rsidP="00DF42B4">
            <w:pPr>
              <w:jc w:val="center"/>
              <w:rPr>
                <w:color w:val="auto"/>
                <w:kern w:val="0"/>
                <w:sz w:val="12"/>
                <w:szCs w:val="12"/>
                <w14:ligatures w14:val="none"/>
                <w14:cntxtAlts w14:val="0"/>
              </w:rPr>
            </w:pPr>
            <w:r w:rsidRPr="00DF42B4">
              <w:rPr>
                <w:color w:val="auto"/>
                <w:kern w:val="0"/>
                <w:sz w:val="12"/>
                <w:szCs w:val="12"/>
                <w14:ligatures w14:val="none"/>
                <w14:cntxtAlts w14:val="0"/>
              </w:rPr>
              <w:t>0,0</w:t>
            </w:r>
          </w:p>
        </w:tc>
        <w:tc>
          <w:tcPr>
            <w:tcW w:w="225" w:type="pct"/>
            <w:tcBorders>
              <w:top w:val="nil"/>
              <w:left w:val="nil"/>
              <w:bottom w:val="single" w:sz="4" w:space="0" w:color="auto"/>
              <w:right w:val="single" w:sz="4" w:space="0" w:color="auto"/>
            </w:tcBorders>
          </w:tcPr>
          <w:p w:rsidR="00DF42B4" w:rsidRPr="00DF42B4" w:rsidRDefault="00DF42B4" w:rsidP="00DF42B4">
            <w:pPr>
              <w:jc w:val="center"/>
              <w:rPr>
                <w:color w:val="auto"/>
                <w:kern w:val="0"/>
                <w:sz w:val="12"/>
                <w:szCs w:val="12"/>
                <w14:ligatures w14:val="none"/>
                <w14:cntxtAlts w14:val="0"/>
              </w:rPr>
            </w:pPr>
            <w:r w:rsidRPr="00DF42B4">
              <w:rPr>
                <w:color w:val="auto"/>
                <w:kern w:val="0"/>
                <w:sz w:val="12"/>
                <w:szCs w:val="12"/>
                <w14:ligatures w14:val="none"/>
                <w14:cntxtAlts w14:val="0"/>
              </w:rPr>
              <w:t>0,0</w:t>
            </w:r>
          </w:p>
        </w:tc>
      </w:tr>
      <w:tr w:rsidR="00DF42B4" w:rsidRPr="00DF42B4" w:rsidTr="00DF42B4">
        <w:trPr>
          <w:trHeight w:val="300"/>
        </w:trPr>
        <w:tc>
          <w:tcPr>
            <w:tcW w:w="445" w:type="pct"/>
            <w:vMerge/>
            <w:tcBorders>
              <w:top w:val="nil"/>
              <w:left w:val="single" w:sz="4" w:space="0" w:color="auto"/>
              <w:bottom w:val="single" w:sz="4" w:space="0" w:color="auto"/>
              <w:right w:val="single" w:sz="4" w:space="0" w:color="auto"/>
            </w:tcBorders>
            <w:vAlign w:val="center"/>
          </w:tcPr>
          <w:p w:rsidR="00DF42B4" w:rsidRPr="00DF42B4" w:rsidRDefault="00DF42B4" w:rsidP="00DF42B4">
            <w:pPr>
              <w:rPr>
                <w:color w:val="auto"/>
                <w:kern w:val="0"/>
                <w:sz w:val="12"/>
                <w:szCs w:val="12"/>
                <w14:ligatures w14:val="none"/>
                <w14:cntxtAlts w14:val="0"/>
              </w:rPr>
            </w:pPr>
          </w:p>
        </w:tc>
        <w:tc>
          <w:tcPr>
            <w:tcW w:w="798" w:type="pct"/>
            <w:vMerge/>
            <w:tcBorders>
              <w:top w:val="nil"/>
              <w:left w:val="single" w:sz="4" w:space="0" w:color="auto"/>
              <w:bottom w:val="single" w:sz="4" w:space="0" w:color="auto"/>
              <w:right w:val="single" w:sz="4" w:space="0" w:color="auto"/>
            </w:tcBorders>
            <w:vAlign w:val="center"/>
          </w:tcPr>
          <w:p w:rsidR="00DF42B4" w:rsidRPr="00DF42B4" w:rsidRDefault="00DF42B4" w:rsidP="00DF42B4">
            <w:pPr>
              <w:rPr>
                <w:color w:val="auto"/>
                <w:kern w:val="0"/>
                <w:sz w:val="12"/>
                <w:szCs w:val="12"/>
                <w14:ligatures w14:val="none"/>
                <w14:cntxtAlts w14:val="0"/>
              </w:rPr>
            </w:pPr>
          </w:p>
        </w:tc>
        <w:tc>
          <w:tcPr>
            <w:tcW w:w="268" w:type="pct"/>
            <w:tcBorders>
              <w:top w:val="nil"/>
              <w:left w:val="nil"/>
              <w:bottom w:val="single" w:sz="4" w:space="0" w:color="auto"/>
              <w:right w:val="single" w:sz="4" w:space="0" w:color="auto"/>
            </w:tcBorders>
            <w:vAlign w:val="center"/>
          </w:tcPr>
          <w:p w:rsidR="00DF42B4" w:rsidRPr="00DF42B4" w:rsidRDefault="00DF42B4" w:rsidP="00DF42B4">
            <w:pPr>
              <w:jc w:val="center"/>
              <w:rPr>
                <w:color w:val="auto"/>
                <w:kern w:val="0"/>
                <w:sz w:val="12"/>
                <w:szCs w:val="12"/>
                <w14:ligatures w14:val="none"/>
                <w14:cntxtAlts w14:val="0"/>
              </w:rPr>
            </w:pPr>
            <w:r w:rsidRPr="00DF42B4">
              <w:rPr>
                <w:color w:val="auto"/>
                <w:kern w:val="0"/>
                <w:sz w:val="12"/>
                <w:szCs w:val="12"/>
                <w14:ligatures w14:val="none"/>
                <w14:cntxtAlts w14:val="0"/>
              </w:rPr>
              <w:t> </w:t>
            </w:r>
          </w:p>
        </w:tc>
        <w:tc>
          <w:tcPr>
            <w:tcW w:w="357" w:type="pct"/>
            <w:tcBorders>
              <w:top w:val="nil"/>
              <w:left w:val="nil"/>
              <w:bottom w:val="single" w:sz="4" w:space="0" w:color="auto"/>
              <w:right w:val="single" w:sz="4" w:space="0" w:color="auto"/>
            </w:tcBorders>
            <w:vAlign w:val="center"/>
          </w:tcPr>
          <w:p w:rsidR="00DF42B4" w:rsidRPr="00DF42B4" w:rsidRDefault="00DF42B4" w:rsidP="00DF42B4">
            <w:pPr>
              <w:jc w:val="center"/>
              <w:rPr>
                <w:color w:val="auto"/>
                <w:kern w:val="0"/>
                <w:sz w:val="12"/>
                <w:szCs w:val="12"/>
                <w14:ligatures w14:val="none"/>
                <w14:cntxtAlts w14:val="0"/>
              </w:rPr>
            </w:pPr>
            <w:r w:rsidRPr="00DF42B4">
              <w:rPr>
                <w:color w:val="auto"/>
                <w:kern w:val="0"/>
                <w:sz w:val="12"/>
                <w:szCs w:val="12"/>
                <w14:ligatures w14:val="none"/>
                <w14:cntxtAlts w14:val="0"/>
              </w:rPr>
              <w:t> </w:t>
            </w:r>
          </w:p>
        </w:tc>
        <w:tc>
          <w:tcPr>
            <w:tcW w:w="576" w:type="pct"/>
            <w:tcBorders>
              <w:top w:val="nil"/>
              <w:left w:val="nil"/>
              <w:bottom w:val="single" w:sz="4" w:space="0" w:color="auto"/>
              <w:right w:val="single" w:sz="4" w:space="0" w:color="auto"/>
            </w:tcBorders>
            <w:vAlign w:val="center"/>
          </w:tcPr>
          <w:p w:rsidR="00DF42B4" w:rsidRPr="00DF42B4" w:rsidRDefault="00DF42B4" w:rsidP="00DF42B4">
            <w:pPr>
              <w:jc w:val="both"/>
              <w:rPr>
                <w:color w:val="auto"/>
                <w:kern w:val="0"/>
                <w:sz w:val="12"/>
                <w:szCs w:val="12"/>
                <w14:ligatures w14:val="none"/>
                <w14:cntxtAlts w14:val="0"/>
              </w:rPr>
            </w:pPr>
            <w:r w:rsidRPr="00DF42B4">
              <w:rPr>
                <w:color w:val="auto"/>
                <w:kern w:val="0"/>
                <w:sz w:val="12"/>
                <w:szCs w:val="12"/>
                <w14:ligatures w14:val="none"/>
                <w14:cntxtAlts w14:val="0"/>
              </w:rPr>
              <w:t>федеральный бюджет</w:t>
            </w:r>
          </w:p>
        </w:tc>
        <w:tc>
          <w:tcPr>
            <w:tcW w:w="310" w:type="pct"/>
            <w:tcBorders>
              <w:top w:val="nil"/>
              <w:left w:val="nil"/>
              <w:bottom w:val="single" w:sz="4" w:space="0" w:color="auto"/>
              <w:right w:val="single" w:sz="4" w:space="0" w:color="auto"/>
            </w:tcBorders>
          </w:tcPr>
          <w:p w:rsidR="00DF42B4" w:rsidRPr="00DF42B4" w:rsidRDefault="00DF42B4" w:rsidP="00DF42B4">
            <w:pPr>
              <w:jc w:val="center"/>
              <w:rPr>
                <w:color w:val="auto"/>
                <w:kern w:val="0"/>
                <w:sz w:val="12"/>
                <w:szCs w:val="12"/>
                <w14:ligatures w14:val="none"/>
                <w14:cntxtAlts w14:val="0"/>
              </w:rPr>
            </w:pPr>
            <w:r w:rsidRPr="00DF42B4">
              <w:rPr>
                <w:color w:val="auto"/>
                <w:kern w:val="0"/>
                <w:sz w:val="12"/>
                <w:szCs w:val="12"/>
                <w14:ligatures w14:val="none"/>
                <w14:cntxtAlts w14:val="0"/>
              </w:rPr>
              <w:t>0,0</w:t>
            </w:r>
          </w:p>
        </w:tc>
        <w:tc>
          <w:tcPr>
            <w:tcW w:w="310" w:type="pct"/>
            <w:tcBorders>
              <w:top w:val="nil"/>
              <w:left w:val="nil"/>
              <w:bottom w:val="single" w:sz="4" w:space="0" w:color="auto"/>
              <w:right w:val="single" w:sz="4" w:space="0" w:color="auto"/>
            </w:tcBorders>
          </w:tcPr>
          <w:p w:rsidR="00DF42B4" w:rsidRPr="00DF42B4" w:rsidRDefault="00DF42B4" w:rsidP="00DF42B4">
            <w:pPr>
              <w:jc w:val="center"/>
              <w:rPr>
                <w:color w:val="auto"/>
                <w:kern w:val="0"/>
                <w:sz w:val="12"/>
                <w:szCs w:val="12"/>
                <w14:ligatures w14:val="none"/>
                <w14:cntxtAlts w14:val="0"/>
              </w:rPr>
            </w:pPr>
            <w:r w:rsidRPr="00DF42B4">
              <w:rPr>
                <w:color w:val="auto"/>
                <w:kern w:val="0"/>
                <w:sz w:val="12"/>
                <w:szCs w:val="12"/>
                <w14:ligatures w14:val="none"/>
                <w14:cntxtAlts w14:val="0"/>
              </w:rPr>
              <w:t>0,0</w:t>
            </w:r>
          </w:p>
        </w:tc>
        <w:tc>
          <w:tcPr>
            <w:tcW w:w="310" w:type="pct"/>
            <w:tcBorders>
              <w:top w:val="nil"/>
              <w:left w:val="nil"/>
              <w:bottom w:val="single" w:sz="4" w:space="0" w:color="auto"/>
              <w:right w:val="single" w:sz="4" w:space="0" w:color="auto"/>
            </w:tcBorders>
          </w:tcPr>
          <w:p w:rsidR="00DF42B4" w:rsidRPr="00DF42B4" w:rsidRDefault="00DF42B4" w:rsidP="00DF42B4">
            <w:pPr>
              <w:jc w:val="center"/>
              <w:rPr>
                <w:color w:val="auto"/>
                <w:kern w:val="0"/>
                <w:sz w:val="12"/>
                <w:szCs w:val="12"/>
                <w14:ligatures w14:val="none"/>
                <w14:cntxtAlts w14:val="0"/>
              </w:rPr>
            </w:pPr>
            <w:r w:rsidRPr="00DF42B4">
              <w:rPr>
                <w:color w:val="auto"/>
                <w:kern w:val="0"/>
                <w:sz w:val="12"/>
                <w:szCs w:val="12"/>
                <w14:ligatures w14:val="none"/>
                <w14:cntxtAlts w14:val="0"/>
              </w:rPr>
              <w:t>0,0</w:t>
            </w:r>
          </w:p>
        </w:tc>
        <w:tc>
          <w:tcPr>
            <w:tcW w:w="326" w:type="pct"/>
            <w:tcBorders>
              <w:top w:val="nil"/>
              <w:left w:val="nil"/>
              <w:bottom w:val="single" w:sz="4" w:space="0" w:color="auto"/>
              <w:right w:val="single" w:sz="4" w:space="0" w:color="auto"/>
            </w:tcBorders>
          </w:tcPr>
          <w:p w:rsidR="00DF42B4" w:rsidRPr="00DF42B4" w:rsidRDefault="00DF42B4" w:rsidP="00DF42B4">
            <w:pPr>
              <w:jc w:val="center"/>
              <w:rPr>
                <w:color w:val="auto"/>
                <w:kern w:val="0"/>
                <w:sz w:val="12"/>
                <w:szCs w:val="12"/>
                <w14:ligatures w14:val="none"/>
                <w14:cntxtAlts w14:val="0"/>
              </w:rPr>
            </w:pPr>
            <w:r w:rsidRPr="00DF42B4">
              <w:rPr>
                <w:color w:val="auto"/>
                <w:kern w:val="0"/>
                <w:sz w:val="12"/>
                <w:szCs w:val="12"/>
                <w14:ligatures w14:val="none"/>
                <w14:cntxtAlts w14:val="0"/>
              </w:rPr>
              <w:t>0,0</w:t>
            </w:r>
          </w:p>
        </w:tc>
        <w:tc>
          <w:tcPr>
            <w:tcW w:w="310" w:type="pct"/>
            <w:tcBorders>
              <w:top w:val="nil"/>
              <w:left w:val="nil"/>
              <w:bottom w:val="single" w:sz="4" w:space="0" w:color="auto"/>
              <w:right w:val="single" w:sz="4" w:space="0" w:color="auto"/>
            </w:tcBorders>
          </w:tcPr>
          <w:p w:rsidR="00DF42B4" w:rsidRPr="00DF42B4" w:rsidRDefault="00DF42B4" w:rsidP="00DF42B4">
            <w:pPr>
              <w:jc w:val="center"/>
              <w:rPr>
                <w:color w:val="auto"/>
                <w:kern w:val="0"/>
                <w:sz w:val="12"/>
                <w:szCs w:val="12"/>
                <w14:ligatures w14:val="none"/>
                <w14:cntxtAlts w14:val="0"/>
              </w:rPr>
            </w:pPr>
            <w:r w:rsidRPr="00DF42B4">
              <w:rPr>
                <w:color w:val="auto"/>
                <w:kern w:val="0"/>
                <w:sz w:val="12"/>
                <w:szCs w:val="12"/>
                <w14:ligatures w14:val="none"/>
                <w14:cntxtAlts w14:val="0"/>
              </w:rPr>
              <w:t>0,0</w:t>
            </w:r>
          </w:p>
        </w:tc>
        <w:tc>
          <w:tcPr>
            <w:tcW w:w="310" w:type="pct"/>
            <w:tcBorders>
              <w:top w:val="nil"/>
              <w:left w:val="nil"/>
              <w:bottom w:val="single" w:sz="4" w:space="0" w:color="auto"/>
              <w:right w:val="single" w:sz="4" w:space="0" w:color="auto"/>
            </w:tcBorders>
          </w:tcPr>
          <w:p w:rsidR="00DF42B4" w:rsidRPr="00DF42B4" w:rsidRDefault="00DF42B4" w:rsidP="00DF42B4">
            <w:pPr>
              <w:jc w:val="center"/>
              <w:rPr>
                <w:color w:val="auto"/>
                <w:kern w:val="0"/>
                <w:sz w:val="12"/>
                <w:szCs w:val="12"/>
                <w14:ligatures w14:val="none"/>
                <w14:cntxtAlts w14:val="0"/>
              </w:rPr>
            </w:pPr>
            <w:r w:rsidRPr="00DF42B4">
              <w:rPr>
                <w:color w:val="auto"/>
                <w:kern w:val="0"/>
                <w:sz w:val="12"/>
                <w:szCs w:val="12"/>
                <w14:ligatures w14:val="none"/>
                <w14:cntxtAlts w14:val="0"/>
              </w:rPr>
              <w:t>0,0</w:t>
            </w:r>
          </w:p>
        </w:tc>
        <w:tc>
          <w:tcPr>
            <w:tcW w:w="206" w:type="pct"/>
            <w:tcBorders>
              <w:top w:val="nil"/>
              <w:left w:val="nil"/>
              <w:bottom w:val="single" w:sz="4" w:space="0" w:color="auto"/>
              <w:right w:val="single" w:sz="4" w:space="0" w:color="auto"/>
            </w:tcBorders>
          </w:tcPr>
          <w:p w:rsidR="00DF42B4" w:rsidRPr="00DF42B4" w:rsidRDefault="00DF42B4" w:rsidP="00DF42B4">
            <w:pPr>
              <w:jc w:val="center"/>
              <w:rPr>
                <w:color w:val="auto"/>
                <w:kern w:val="0"/>
                <w:sz w:val="12"/>
                <w:szCs w:val="12"/>
                <w14:ligatures w14:val="none"/>
                <w14:cntxtAlts w14:val="0"/>
              </w:rPr>
            </w:pPr>
            <w:r w:rsidRPr="00DF42B4">
              <w:rPr>
                <w:color w:val="auto"/>
                <w:kern w:val="0"/>
                <w:sz w:val="12"/>
                <w:szCs w:val="12"/>
                <w14:ligatures w14:val="none"/>
                <w14:cntxtAlts w14:val="0"/>
              </w:rPr>
              <w:t>0,0</w:t>
            </w:r>
          </w:p>
        </w:tc>
        <w:tc>
          <w:tcPr>
            <w:tcW w:w="249" w:type="pct"/>
            <w:tcBorders>
              <w:top w:val="nil"/>
              <w:left w:val="nil"/>
              <w:bottom w:val="single" w:sz="4" w:space="0" w:color="auto"/>
              <w:right w:val="single" w:sz="4" w:space="0" w:color="auto"/>
            </w:tcBorders>
          </w:tcPr>
          <w:p w:rsidR="00DF42B4" w:rsidRPr="00DF42B4" w:rsidRDefault="00DF42B4" w:rsidP="00DF42B4">
            <w:pPr>
              <w:jc w:val="center"/>
              <w:rPr>
                <w:color w:val="auto"/>
                <w:kern w:val="0"/>
                <w:sz w:val="12"/>
                <w:szCs w:val="12"/>
                <w14:ligatures w14:val="none"/>
                <w14:cntxtAlts w14:val="0"/>
              </w:rPr>
            </w:pPr>
            <w:r w:rsidRPr="00DF42B4">
              <w:rPr>
                <w:color w:val="auto"/>
                <w:kern w:val="0"/>
                <w:sz w:val="12"/>
                <w:szCs w:val="12"/>
                <w14:ligatures w14:val="none"/>
                <w14:cntxtAlts w14:val="0"/>
              </w:rPr>
              <w:t>0,0</w:t>
            </w:r>
          </w:p>
        </w:tc>
        <w:tc>
          <w:tcPr>
            <w:tcW w:w="225" w:type="pct"/>
            <w:tcBorders>
              <w:top w:val="nil"/>
              <w:left w:val="nil"/>
              <w:bottom w:val="single" w:sz="4" w:space="0" w:color="auto"/>
              <w:right w:val="single" w:sz="4" w:space="0" w:color="auto"/>
            </w:tcBorders>
          </w:tcPr>
          <w:p w:rsidR="00DF42B4" w:rsidRPr="00DF42B4" w:rsidRDefault="00DF42B4" w:rsidP="00DF42B4">
            <w:pPr>
              <w:jc w:val="center"/>
              <w:rPr>
                <w:color w:val="auto"/>
                <w:kern w:val="0"/>
                <w:sz w:val="12"/>
                <w:szCs w:val="12"/>
                <w14:ligatures w14:val="none"/>
                <w14:cntxtAlts w14:val="0"/>
              </w:rPr>
            </w:pPr>
            <w:r w:rsidRPr="00DF42B4">
              <w:rPr>
                <w:color w:val="auto"/>
                <w:kern w:val="0"/>
                <w:sz w:val="12"/>
                <w:szCs w:val="12"/>
                <w14:ligatures w14:val="none"/>
                <w14:cntxtAlts w14:val="0"/>
              </w:rPr>
              <w:t>0,0</w:t>
            </w:r>
          </w:p>
        </w:tc>
      </w:tr>
      <w:tr w:rsidR="00DF42B4" w:rsidRPr="00DF42B4" w:rsidTr="00DF42B4">
        <w:trPr>
          <w:trHeight w:val="600"/>
        </w:trPr>
        <w:tc>
          <w:tcPr>
            <w:tcW w:w="445" w:type="pct"/>
            <w:vMerge/>
            <w:tcBorders>
              <w:top w:val="nil"/>
              <w:left w:val="single" w:sz="4" w:space="0" w:color="auto"/>
              <w:bottom w:val="single" w:sz="4" w:space="0" w:color="auto"/>
              <w:right w:val="single" w:sz="4" w:space="0" w:color="auto"/>
            </w:tcBorders>
            <w:vAlign w:val="center"/>
          </w:tcPr>
          <w:p w:rsidR="00DF42B4" w:rsidRPr="00DF42B4" w:rsidRDefault="00DF42B4" w:rsidP="00DF42B4">
            <w:pPr>
              <w:rPr>
                <w:color w:val="auto"/>
                <w:kern w:val="0"/>
                <w:sz w:val="12"/>
                <w:szCs w:val="12"/>
                <w14:ligatures w14:val="none"/>
                <w14:cntxtAlts w14:val="0"/>
              </w:rPr>
            </w:pPr>
          </w:p>
        </w:tc>
        <w:tc>
          <w:tcPr>
            <w:tcW w:w="798" w:type="pct"/>
            <w:vMerge/>
            <w:tcBorders>
              <w:top w:val="nil"/>
              <w:left w:val="single" w:sz="4" w:space="0" w:color="auto"/>
              <w:bottom w:val="single" w:sz="4" w:space="0" w:color="auto"/>
              <w:right w:val="single" w:sz="4" w:space="0" w:color="auto"/>
            </w:tcBorders>
            <w:vAlign w:val="center"/>
          </w:tcPr>
          <w:p w:rsidR="00DF42B4" w:rsidRPr="00DF42B4" w:rsidRDefault="00DF42B4" w:rsidP="00DF42B4">
            <w:pPr>
              <w:rPr>
                <w:color w:val="auto"/>
                <w:kern w:val="0"/>
                <w:sz w:val="12"/>
                <w:szCs w:val="12"/>
                <w14:ligatures w14:val="none"/>
                <w14:cntxtAlts w14:val="0"/>
              </w:rPr>
            </w:pPr>
          </w:p>
        </w:tc>
        <w:tc>
          <w:tcPr>
            <w:tcW w:w="268" w:type="pct"/>
            <w:tcBorders>
              <w:top w:val="nil"/>
              <w:left w:val="nil"/>
              <w:bottom w:val="single" w:sz="4" w:space="0" w:color="auto"/>
              <w:right w:val="single" w:sz="4" w:space="0" w:color="auto"/>
            </w:tcBorders>
            <w:vAlign w:val="center"/>
          </w:tcPr>
          <w:p w:rsidR="00DF42B4" w:rsidRPr="00DF42B4" w:rsidRDefault="00DF42B4" w:rsidP="00DF42B4">
            <w:pPr>
              <w:jc w:val="center"/>
              <w:rPr>
                <w:color w:val="auto"/>
                <w:kern w:val="0"/>
                <w:sz w:val="12"/>
                <w:szCs w:val="12"/>
                <w14:ligatures w14:val="none"/>
                <w14:cntxtAlts w14:val="0"/>
              </w:rPr>
            </w:pPr>
            <w:r w:rsidRPr="00DF42B4">
              <w:rPr>
                <w:color w:val="auto"/>
                <w:kern w:val="0"/>
                <w:sz w:val="12"/>
                <w:szCs w:val="12"/>
                <w14:ligatures w14:val="none"/>
                <w14:cntxtAlts w14:val="0"/>
              </w:rPr>
              <w:t>882</w:t>
            </w:r>
          </w:p>
        </w:tc>
        <w:tc>
          <w:tcPr>
            <w:tcW w:w="357" w:type="pct"/>
            <w:tcBorders>
              <w:top w:val="nil"/>
              <w:left w:val="nil"/>
              <w:bottom w:val="single" w:sz="4" w:space="0" w:color="auto"/>
              <w:right w:val="single" w:sz="4" w:space="0" w:color="auto"/>
            </w:tcBorders>
            <w:vAlign w:val="center"/>
          </w:tcPr>
          <w:p w:rsidR="00DF42B4" w:rsidRPr="00DF42B4" w:rsidRDefault="00DF42B4" w:rsidP="00DF42B4">
            <w:pPr>
              <w:jc w:val="center"/>
              <w:rPr>
                <w:color w:val="auto"/>
                <w:kern w:val="0"/>
                <w:sz w:val="12"/>
                <w:szCs w:val="12"/>
                <w14:ligatures w14:val="none"/>
                <w14:cntxtAlts w14:val="0"/>
              </w:rPr>
            </w:pPr>
            <w:r w:rsidRPr="00DF42B4">
              <w:rPr>
                <w:color w:val="auto"/>
                <w:kern w:val="0"/>
                <w:sz w:val="12"/>
                <w:szCs w:val="12"/>
                <w14:ligatures w14:val="none"/>
                <w14:cntxtAlts w14:val="0"/>
              </w:rPr>
              <w:t>Ц990000000</w:t>
            </w:r>
          </w:p>
        </w:tc>
        <w:tc>
          <w:tcPr>
            <w:tcW w:w="576" w:type="pct"/>
            <w:tcBorders>
              <w:top w:val="nil"/>
              <w:left w:val="nil"/>
              <w:bottom w:val="single" w:sz="4" w:space="0" w:color="auto"/>
              <w:right w:val="single" w:sz="4" w:space="0" w:color="auto"/>
            </w:tcBorders>
            <w:vAlign w:val="center"/>
          </w:tcPr>
          <w:p w:rsidR="00DF42B4" w:rsidRPr="00DF42B4" w:rsidRDefault="00DF42B4" w:rsidP="00DF42B4">
            <w:pPr>
              <w:jc w:val="both"/>
              <w:rPr>
                <w:color w:val="auto"/>
                <w:kern w:val="0"/>
                <w:sz w:val="12"/>
                <w:szCs w:val="12"/>
                <w14:ligatures w14:val="none"/>
                <w14:cntxtAlts w14:val="0"/>
              </w:rPr>
            </w:pPr>
            <w:r w:rsidRPr="00DF42B4">
              <w:rPr>
                <w:color w:val="auto"/>
                <w:kern w:val="0"/>
                <w:sz w:val="12"/>
                <w:szCs w:val="12"/>
                <w14:ligatures w14:val="none"/>
                <w14:cntxtAlts w14:val="0"/>
              </w:rPr>
              <w:t>республиканский бюджет Чувашской Республики</w:t>
            </w:r>
          </w:p>
        </w:tc>
        <w:tc>
          <w:tcPr>
            <w:tcW w:w="310" w:type="pct"/>
            <w:tcBorders>
              <w:top w:val="nil"/>
              <w:left w:val="nil"/>
              <w:bottom w:val="single" w:sz="4" w:space="0" w:color="auto"/>
              <w:right w:val="single" w:sz="4" w:space="0" w:color="auto"/>
            </w:tcBorders>
            <w:shd w:val="clear" w:color="auto" w:fill="auto"/>
          </w:tcPr>
          <w:p w:rsidR="00DF42B4" w:rsidRPr="00DF42B4" w:rsidRDefault="00DF42B4" w:rsidP="00DF42B4">
            <w:pPr>
              <w:jc w:val="center"/>
              <w:rPr>
                <w:color w:val="auto"/>
                <w:kern w:val="0"/>
                <w:sz w:val="12"/>
                <w:szCs w:val="12"/>
                <w14:ligatures w14:val="none"/>
                <w14:cntxtAlts w14:val="0"/>
              </w:rPr>
            </w:pPr>
            <w:r w:rsidRPr="00DF42B4">
              <w:rPr>
                <w:color w:val="auto"/>
                <w:kern w:val="0"/>
                <w:sz w:val="12"/>
                <w:szCs w:val="12"/>
                <w14:ligatures w14:val="none"/>
                <w14:cntxtAlts w14:val="0"/>
              </w:rPr>
              <w:t>2073,1</w:t>
            </w:r>
          </w:p>
        </w:tc>
        <w:tc>
          <w:tcPr>
            <w:tcW w:w="310" w:type="pct"/>
            <w:tcBorders>
              <w:top w:val="nil"/>
              <w:left w:val="nil"/>
              <w:bottom w:val="single" w:sz="4" w:space="0" w:color="auto"/>
              <w:right w:val="single" w:sz="4" w:space="0" w:color="auto"/>
            </w:tcBorders>
          </w:tcPr>
          <w:p w:rsidR="00DF42B4" w:rsidRPr="00DF42B4" w:rsidRDefault="00DF42B4" w:rsidP="00DF42B4">
            <w:pPr>
              <w:jc w:val="center"/>
              <w:rPr>
                <w:color w:val="auto"/>
                <w:kern w:val="0"/>
                <w:sz w:val="12"/>
                <w:szCs w:val="12"/>
                <w14:ligatures w14:val="none"/>
                <w14:cntxtAlts w14:val="0"/>
              </w:rPr>
            </w:pPr>
            <w:r w:rsidRPr="00DF42B4">
              <w:rPr>
                <w:color w:val="auto"/>
                <w:kern w:val="0"/>
                <w:sz w:val="12"/>
                <w:szCs w:val="12"/>
                <w14:ligatures w14:val="none"/>
                <w14:cntxtAlts w14:val="0"/>
              </w:rPr>
              <w:t>0,0</w:t>
            </w:r>
          </w:p>
        </w:tc>
        <w:tc>
          <w:tcPr>
            <w:tcW w:w="310" w:type="pct"/>
            <w:tcBorders>
              <w:top w:val="nil"/>
              <w:left w:val="nil"/>
              <w:bottom w:val="single" w:sz="4" w:space="0" w:color="auto"/>
              <w:right w:val="single" w:sz="4" w:space="0" w:color="auto"/>
            </w:tcBorders>
          </w:tcPr>
          <w:p w:rsidR="00DF42B4" w:rsidRPr="00DF42B4" w:rsidRDefault="00DF42B4" w:rsidP="00DF42B4">
            <w:pPr>
              <w:jc w:val="center"/>
              <w:rPr>
                <w:color w:val="auto"/>
                <w:kern w:val="0"/>
                <w:sz w:val="12"/>
                <w:szCs w:val="12"/>
                <w14:ligatures w14:val="none"/>
                <w14:cntxtAlts w14:val="0"/>
              </w:rPr>
            </w:pPr>
            <w:r w:rsidRPr="00DF42B4">
              <w:rPr>
                <w:color w:val="auto"/>
                <w:kern w:val="0"/>
                <w:sz w:val="12"/>
                <w:szCs w:val="12"/>
                <w14:ligatures w14:val="none"/>
                <w14:cntxtAlts w14:val="0"/>
              </w:rPr>
              <w:t>0,0</w:t>
            </w:r>
          </w:p>
        </w:tc>
        <w:tc>
          <w:tcPr>
            <w:tcW w:w="326" w:type="pct"/>
            <w:tcBorders>
              <w:top w:val="nil"/>
              <w:left w:val="nil"/>
              <w:bottom w:val="single" w:sz="4" w:space="0" w:color="auto"/>
              <w:right w:val="single" w:sz="4" w:space="0" w:color="auto"/>
            </w:tcBorders>
          </w:tcPr>
          <w:p w:rsidR="00DF42B4" w:rsidRPr="00DF42B4" w:rsidRDefault="00DF42B4" w:rsidP="00DF42B4">
            <w:pPr>
              <w:jc w:val="center"/>
              <w:rPr>
                <w:color w:val="auto"/>
                <w:kern w:val="0"/>
                <w:sz w:val="12"/>
                <w:szCs w:val="12"/>
                <w14:ligatures w14:val="none"/>
                <w14:cntxtAlts w14:val="0"/>
              </w:rPr>
            </w:pPr>
            <w:r w:rsidRPr="00DF42B4">
              <w:rPr>
                <w:color w:val="auto"/>
                <w:kern w:val="0"/>
                <w:sz w:val="12"/>
                <w:szCs w:val="12"/>
                <w14:ligatures w14:val="none"/>
                <w14:cntxtAlts w14:val="0"/>
              </w:rPr>
              <w:t>0,0</w:t>
            </w:r>
          </w:p>
        </w:tc>
        <w:tc>
          <w:tcPr>
            <w:tcW w:w="310" w:type="pct"/>
            <w:tcBorders>
              <w:top w:val="nil"/>
              <w:left w:val="nil"/>
              <w:bottom w:val="single" w:sz="4" w:space="0" w:color="auto"/>
              <w:right w:val="single" w:sz="4" w:space="0" w:color="auto"/>
            </w:tcBorders>
          </w:tcPr>
          <w:p w:rsidR="00DF42B4" w:rsidRPr="00DF42B4" w:rsidRDefault="00DF42B4" w:rsidP="00DF42B4">
            <w:pPr>
              <w:jc w:val="center"/>
              <w:rPr>
                <w:color w:val="auto"/>
                <w:kern w:val="0"/>
                <w:sz w:val="12"/>
                <w:szCs w:val="12"/>
                <w14:ligatures w14:val="none"/>
                <w14:cntxtAlts w14:val="0"/>
              </w:rPr>
            </w:pPr>
            <w:r w:rsidRPr="00DF42B4">
              <w:rPr>
                <w:color w:val="auto"/>
                <w:kern w:val="0"/>
                <w:sz w:val="12"/>
                <w:szCs w:val="12"/>
                <w14:ligatures w14:val="none"/>
                <w14:cntxtAlts w14:val="0"/>
              </w:rPr>
              <w:t>0,0</w:t>
            </w:r>
          </w:p>
        </w:tc>
        <w:tc>
          <w:tcPr>
            <w:tcW w:w="310" w:type="pct"/>
            <w:tcBorders>
              <w:top w:val="nil"/>
              <w:left w:val="nil"/>
              <w:bottom w:val="single" w:sz="4" w:space="0" w:color="auto"/>
              <w:right w:val="single" w:sz="4" w:space="0" w:color="auto"/>
            </w:tcBorders>
          </w:tcPr>
          <w:p w:rsidR="00DF42B4" w:rsidRPr="00DF42B4" w:rsidRDefault="00DF42B4" w:rsidP="00DF42B4">
            <w:pPr>
              <w:jc w:val="center"/>
              <w:rPr>
                <w:color w:val="auto"/>
                <w:kern w:val="0"/>
                <w:sz w:val="12"/>
                <w:szCs w:val="12"/>
                <w14:ligatures w14:val="none"/>
                <w14:cntxtAlts w14:val="0"/>
              </w:rPr>
            </w:pPr>
            <w:r w:rsidRPr="00DF42B4">
              <w:rPr>
                <w:color w:val="auto"/>
                <w:kern w:val="0"/>
                <w:sz w:val="12"/>
                <w:szCs w:val="12"/>
                <w14:ligatures w14:val="none"/>
                <w14:cntxtAlts w14:val="0"/>
              </w:rPr>
              <w:t>0,0</w:t>
            </w:r>
          </w:p>
        </w:tc>
        <w:tc>
          <w:tcPr>
            <w:tcW w:w="206" w:type="pct"/>
            <w:tcBorders>
              <w:top w:val="nil"/>
              <w:left w:val="nil"/>
              <w:bottom w:val="single" w:sz="4" w:space="0" w:color="auto"/>
              <w:right w:val="single" w:sz="4" w:space="0" w:color="auto"/>
            </w:tcBorders>
          </w:tcPr>
          <w:p w:rsidR="00DF42B4" w:rsidRPr="00DF42B4" w:rsidRDefault="00DF42B4" w:rsidP="00DF42B4">
            <w:pPr>
              <w:jc w:val="center"/>
              <w:rPr>
                <w:color w:val="auto"/>
                <w:kern w:val="0"/>
                <w:sz w:val="12"/>
                <w:szCs w:val="12"/>
                <w14:ligatures w14:val="none"/>
                <w14:cntxtAlts w14:val="0"/>
              </w:rPr>
            </w:pPr>
            <w:r w:rsidRPr="00DF42B4">
              <w:rPr>
                <w:color w:val="auto"/>
                <w:kern w:val="0"/>
                <w:sz w:val="12"/>
                <w:szCs w:val="12"/>
                <w14:ligatures w14:val="none"/>
                <w14:cntxtAlts w14:val="0"/>
              </w:rPr>
              <w:t>0,0</w:t>
            </w:r>
          </w:p>
        </w:tc>
        <w:tc>
          <w:tcPr>
            <w:tcW w:w="249" w:type="pct"/>
            <w:tcBorders>
              <w:top w:val="nil"/>
              <w:left w:val="nil"/>
              <w:bottom w:val="single" w:sz="4" w:space="0" w:color="auto"/>
              <w:right w:val="single" w:sz="4" w:space="0" w:color="auto"/>
            </w:tcBorders>
          </w:tcPr>
          <w:p w:rsidR="00DF42B4" w:rsidRPr="00DF42B4" w:rsidRDefault="00DF42B4" w:rsidP="00DF42B4">
            <w:pPr>
              <w:jc w:val="center"/>
              <w:rPr>
                <w:color w:val="auto"/>
                <w:kern w:val="0"/>
                <w:sz w:val="12"/>
                <w:szCs w:val="12"/>
                <w14:ligatures w14:val="none"/>
                <w14:cntxtAlts w14:val="0"/>
              </w:rPr>
            </w:pPr>
            <w:r w:rsidRPr="00DF42B4">
              <w:rPr>
                <w:color w:val="auto"/>
                <w:kern w:val="0"/>
                <w:sz w:val="12"/>
                <w:szCs w:val="12"/>
                <w14:ligatures w14:val="none"/>
                <w14:cntxtAlts w14:val="0"/>
              </w:rPr>
              <w:t>0,0</w:t>
            </w:r>
          </w:p>
        </w:tc>
        <w:tc>
          <w:tcPr>
            <w:tcW w:w="225" w:type="pct"/>
            <w:tcBorders>
              <w:top w:val="nil"/>
              <w:left w:val="nil"/>
              <w:bottom w:val="single" w:sz="4" w:space="0" w:color="auto"/>
              <w:right w:val="single" w:sz="4" w:space="0" w:color="auto"/>
            </w:tcBorders>
          </w:tcPr>
          <w:p w:rsidR="00DF42B4" w:rsidRPr="00DF42B4" w:rsidRDefault="00DF42B4" w:rsidP="00DF42B4">
            <w:pPr>
              <w:jc w:val="center"/>
              <w:rPr>
                <w:color w:val="auto"/>
                <w:kern w:val="0"/>
                <w:sz w:val="12"/>
                <w:szCs w:val="12"/>
                <w14:ligatures w14:val="none"/>
                <w14:cntxtAlts w14:val="0"/>
              </w:rPr>
            </w:pPr>
            <w:r w:rsidRPr="00DF42B4">
              <w:rPr>
                <w:color w:val="auto"/>
                <w:kern w:val="0"/>
                <w:sz w:val="12"/>
                <w:szCs w:val="12"/>
                <w14:ligatures w14:val="none"/>
                <w14:cntxtAlts w14:val="0"/>
              </w:rPr>
              <w:t>0,0</w:t>
            </w:r>
          </w:p>
        </w:tc>
      </w:tr>
      <w:tr w:rsidR="00DF42B4" w:rsidRPr="00DF42B4" w:rsidTr="00DF42B4">
        <w:trPr>
          <w:trHeight w:val="300"/>
        </w:trPr>
        <w:tc>
          <w:tcPr>
            <w:tcW w:w="445" w:type="pct"/>
            <w:vMerge/>
            <w:tcBorders>
              <w:top w:val="nil"/>
              <w:left w:val="single" w:sz="4" w:space="0" w:color="auto"/>
              <w:bottom w:val="single" w:sz="4" w:space="0" w:color="auto"/>
              <w:right w:val="single" w:sz="4" w:space="0" w:color="auto"/>
            </w:tcBorders>
            <w:vAlign w:val="center"/>
          </w:tcPr>
          <w:p w:rsidR="00DF42B4" w:rsidRPr="00DF42B4" w:rsidRDefault="00DF42B4" w:rsidP="00DF42B4">
            <w:pPr>
              <w:rPr>
                <w:color w:val="auto"/>
                <w:kern w:val="0"/>
                <w:sz w:val="12"/>
                <w:szCs w:val="12"/>
                <w14:ligatures w14:val="none"/>
                <w14:cntxtAlts w14:val="0"/>
              </w:rPr>
            </w:pPr>
          </w:p>
        </w:tc>
        <w:tc>
          <w:tcPr>
            <w:tcW w:w="798" w:type="pct"/>
            <w:vMerge/>
            <w:tcBorders>
              <w:top w:val="nil"/>
              <w:left w:val="single" w:sz="4" w:space="0" w:color="auto"/>
              <w:bottom w:val="single" w:sz="4" w:space="0" w:color="auto"/>
              <w:right w:val="single" w:sz="4" w:space="0" w:color="auto"/>
            </w:tcBorders>
            <w:vAlign w:val="center"/>
          </w:tcPr>
          <w:p w:rsidR="00DF42B4" w:rsidRPr="00DF42B4" w:rsidRDefault="00DF42B4" w:rsidP="00DF42B4">
            <w:pPr>
              <w:rPr>
                <w:color w:val="auto"/>
                <w:kern w:val="0"/>
                <w:sz w:val="12"/>
                <w:szCs w:val="12"/>
                <w14:ligatures w14:val="none"/>
                <w14:cntxtAlts w14:val="0"/>
              </w:rPr>
            </w:pPr>
          </w:p>
        </w:tc>
        <w:tc>
          <w:tcPr>
            <w:tcW w:w="268" w:type="pct"/>
            <w:tcBorders>
              <w:top w:val="nil"/>
              <w:left w:val="nil"/>
              <w:bottom w:val="single" w:sz="4" w:space="0" w:color="auto"/>
              <w:right w:val="single" w:sz="4" w:space="0" w:color="auto"/>
            </w:tcBorders>
            <w:vAlign w:val="center"/>
          </w:tcPr>
          <w:p w:rsidR="00DF42B4" w:rsidRPr="00DF42B4" w:rsidRDefault="00DF42B4" w:rsidP="00DF42B4">
            <w:pPr>
              <w:jc w:val="center"/>
              <w:rPr>
                <w:color w:val="auto"/>
                <w:kern w:val="0"/>
                <w:sz w:val="12"/>
                <w:szCs w:val="12"/>
                <w14:ligatures w14:val="none"/>
                <w14:cntxtAlts w14:val="0"/>
              </w:rPr>
            </w:pPr>
            <w:r w:rsidRPr="00DF42B4">
              <w:rPr>
                <w:color w:val="auto"/>
                <w:kern w:val="0"/>
                <w:sz w:val="12"/>
                <w:szCs w:val="12"/>
                <w14:ligatures w14:val="none"/>
                <w14:cntxtAlts w14:val="0"/>
              </w:rPr>
              <w:t> </w:t>
            </w:r>
          </w:p>
        </w:tc>
        <w:tc>
          <w:tcPr>
            <w:tcW w:w="357" w:type="pct"/>
            <w:tcBorders>
              <w:top w:val="nil"/>
              <w:left w:val="nil"/>
              <w:bottom w:val="single" w:sz="4" w:space="0" w:color="auto"/>
              <w:right w:val="single" w:sz="4" w:space="0" w:color="auto"/>
            </w:tcBorders>
            <w:vAlign w:val="center"/>
          </w:tcPr>
          <w:p w:rsidR="00DF42B4" w:rsidRPr="00DF42B4" w:rsidRDefault="00DF42B4" w:rsidP="00DF42B4">
            <w:pPr>
              <w:jc w:val="center"/>
              <w:rPr>
                <w:color w:val="auto"/>
                <w:kern w:val="0"/>
                <w:sz w:val="12"/>
                <w:szCs w:val="12"/>
                <w14:ligatures w14:val="none"/>
                <w14:cntxtAlts w14:val="0"/>
              </w:rPr>
            </w:pPr>
            <w:r w:rsidRPr="00DF42B4">
              <w:rPr>
                <w:color w:val="auto"/>
                <w:kern w:val="0"/>
                <w:sz w:val="12"/>
                <w:szCs w:val="12"/>
                <w14:ligatures w14:val="none"/>
                <w14:cntxtAlts w14:val="0"/>
              </w:rPr>
              <w:t> </w:t>
            </w:r>
          </w:p>
        </w:tc>
        <w:tc>
          <w:tcPr>
            <w:tcW w:w="576" w:type="pct"/>
            <w:tcBorders>
              <w:top w:val="nil"/>
              <w:left w:val="nil"/>
              <w:bottom w:val="single" w:sz="4" w:space="0" w:color="auto"/>
              <w:right w:val="single" w:sz="4" w:space="0" w:color="auto"/>
            </w:tcBorders>
            <w:vAlign w:val="center"/>
          </w:tcPr>
          <w:p w:rsidR="00DF42B4" w:rsidRPr="00DF42B4" w:rsidRDefault="00DF42B4" w:rsidP="00DF42B4">
            <w:pPr>
              <w:jc w:val="both"/>
              <w:rPr>
                <w:color w:val="auto"/>
                <w:kern w:val="0"/>
                <w:sz w:val="12"/>
                <w:szCs w:val="12"/>
                <w14:ligatures w14:val="none"/>
                <w14:cntxtAlts w14:val="0"/>
              </w:rPr>
            </w:pPr>
            <w:r w:rsidRPr="00DF42B4">
              <w:rPr>
                <w:color w:val="auto"/>
                <w:kern w:val="0"/>
                <w:sz w:val="12"/>
                <w:szCs w:val="12"/>
                <w14:ligatures w14:val="none"/>
                <w14:cntxtAlts w14:val="0"/>
              </w:rPr>
              <w:t xml:space="preserve">Бюджет </w:t>
            </w:r>
            <w:proofErr w:type="spellStart"/>
            <w:r w:rsidRPr="00DF42B4">
              <w:rPr>
                <w:color w:val="auto"/>
                <w:kern w:val="0"/>
                <w:sz w:val="12"/>
                <w:szCs w:val="12"/>
                <w14:ligatures w14:val="none"/>
                <w14:cntxtAlts w14:val="0"/>
              </w:rPr>
              <w:t>Нижнекумашкинского</w:t>
            </w:r>
            <w:proofErr w:type="spellEnd"/>
            <w:r w:rsidRPr="00DF42B4">
              <w:rPr>
                <w:color w:val="auto"/>
                <w:kern w:val="0"/>
                <w:sz w:val="12"/>
                <w:szCs w:val="12"/>
                <w14:ligatures w14:val="none"/>
                <w14:cntxtAlts w14:val="0"/>
              </w:rPr>
              <w:t xml:space="preserve"> сельского поселения</w:t>
            </w:r>
          </w:p>
        </w:tc>
        <w:tc>
          <w:tcPr>
            <w:tcW w:w="310" w:type="pct"/>
            <w:tcBorders>
              <w:top w:val="nil"/>
              <w:left w:val="nil"/>
              <w:bottom w:val="single" w:sz="4" w:space="0" w:color="auto"/>
              <w:right w:val="single" w:sz="4" w:space="0" w:color="auto"/>
            </w:tcBorders>
            <w:shd w:val="clear" w:color="auto" w:fill="auto"/>
          </w:tcPr>
          <w:p w:rsidR="00DF42B4" w:rsidRPr="00DF42B4" w:rsidRDefault="00DF42B4" w:rsidP="00DF42B4">
            <w:pPr>
              <w:jc w:val="center"/>
              <w:rPr>
                <w:color w:val="auto"/>
                <w:kern w:val="0"/>
                <w:sz w:val="12"/>
                <w:szCs w:val="12"/>
                <w14:ligatures w14:val="none"/>
                <w14:cntxtAlts w14:val="0"/>
              </w:rPr>
            </w:pPr>
            <w:r w:rsidRPr="00DF42B4">
              <w:rPr>
                <w:color w:val="auto"/>
                <w:kern w:val="0"/>
                <w:sz w:val="12"/>
                <w:szCs w:val="12"/>
                <w14:ligatures w14:val="none"/>
                <w14:cntxtAlts w14:val="0"/>
              </w:rPr>
              <w:t>548,2</w:t>
            </w:r>
          </w:p>
        </w:tc>
        <w:tc>
          <w:tcPr>
            <w:tcW w:w="310" w:type="pct"/>
            <w:tcBorders>
              <w:top w:val="nil"/>
              <w:left w:val="nil"/>
              <w:bottom w:val="single" w:sz="4" w:space="0" w:color="auto"/>
              <w:right w:val="single" w:sz="4" w:space="0" w:color="auto"/>
            </w:tcBorders>
          </w:tcPr>
          <w:p w:rsidR="00DF42B4" w:rsidRPr="00DF42B4" w:rsidRDefault="00DF42B4" w:rsidP="00DF42B4">
            <w:pPr>
              <w:jc w:val="center"/>
              <w:rPr>
                <w:color w:val="auto"/>
                <w:kern w:val="0"/>
                <w:sz w:val="12"/>
                <w:szCs w:val="12"/>
                <w14:ligatures w14:val="none"/>
                <w14:cntxtAlts w14:val="0"/>
              </w:rPr>
            </w:pPr>
            <w:r w:rsidRPr="00DF42B4">
              <w:rPr>
                <w:color w:val="auto"/>
                <w:kern w:val="0"/>
                <w:sz w:val="12"/>
                <w:szCs w:val="12"/>
                <w14:ligatures w14:val="none"/>
                <w14:cntxtAlts w14:val="0"/>
              </w:rPr>
              <w:t>0,0</w:t>
            </w:r>
          </w:p>
        </w:tc>
        <w:tc>
          <w:tcPr>
            <w:tcW w:w="310" w:type="pct"/>
            <w:tcBorders>
              <w:top w:val="nil"/>
              <w:left w:val="nil"/>
              <w:bottom w:val="single" w:sz="4" w:space="0" w:color="auto"/>
              <w:right w:val="single" w:sz="4" w:space="0" w:color="auto"/>
            </w:tcBorders>
          </w:tcPr>
          <w:p w:rsidR="00DF42B4" w:rsidRPr="00DF42B4" w:rsidRDefault="00DF42B4" w:rsidP="00DF42B4">
            <w:pPr>
              <w:jc w:val="center"/>
              <w:rPr>
                <w:color w:val="auto"/>
                <w:kern w:val="0"/>
                <w:sz w:val="12"/>
                <w:szCs w:val="12"/>
                <w14:ligatures w14:val="none"/>
                <w14:cntxtAlts w14:val="0"/>
              </w:rPr>
            </w:pPr>
            <w:r w:rsidRPr="00DF42B4">
              <w:rPr>
                <w:color w:val="auto"/>
                <w:kern w:val="0"/>
                <w:sz w:val="12"/>
                <w:szCs w:val="12"/>
                <w14:ligatures w14:val="none"/>
                <w14:cntxtAlts w14:val="0"/>
              </w:rPr>
              <w:t>0,0</w:t>
            </w:r>
          </w:p>
        </w:tc>
        <w:tc>
          <w:tcPr>
            <w:tcW w:w="326" w:type="pct"/>
            <w:tcBorders>
              <w:top w:val="nil"/>
              <w:left w:val="nil"/>
              <w:bottom w:val="single" w:sz="4" w:space="0" w:color="auto"/>
              <w:right w:val="single" w:sz="4" w:space="0" w:color="auto"/>
            </w:tcBorders>
          </w:tcPr>
          <w:p w:rsidR="00DF42B4" w:rsidRPr="00DF42B4" w:rsidRDefault="00DF42B4" w:rsidP="00DF42B4">
            <w:pPr>
              <w:jc w:val="center"/>
              <w:rPr>
                <w:color w:val="auto"/>
                <w:kern w:val="0"/>
                <w:sz w:val="12"/>
                <w:szCs w:val="12"/>
                <w14:ligatures w14:val="none"/>
                <w14:cntxtAlts w14:val="0"/>
              </w:rPr>
            </w:pPr>
            <w:r w:rsidRPr="00DF42B4">
              <w:rPr>
                <w:color w:val="auto"/>
                <w:kern w:val="0"/>
                <w:sz w:val="12"/>
                <w:szCs w:val="12"/>
                <w14:ligatures w14:val="none"/>
                <w14:cntxtAlts w14:val="0"/>
              </w:rPr>
              <w:t>0,0</w:t>
            </w:r>
          </w:p>
        </w:tc>
        <w:tc>
          <w:tcPr>
            <w:tcW w:w="310" w:type="pct"/>
            <w:tcBorders>
              <w:top w:val="nil"/>
              <w:left w:val="nil"/>
              <w:bottom w:val="single" w:sz="4" w:space="0" w:color="auto"/>
              <w:right w:val="single" w:sz="4" w:space="0" w:color="auto"/>
            </w:tcBorders>
          </w:tcPr>
          <w:p w:rsidR="00DF42B4" w:rsidRPr="00DF42B4" w:rsidRDefault="00DF42B4" w:rsidP="00DF42B4">
            <w:pPr>
              <w:jc w:val="center"/>
              <w:rPr>
                <w:color w:val="auto"/>
                <w:kern w:val="0"/>
                <w:sz w:val="12"/>
                <w:szCs w:val="12"/>
                <w14:ligatures w14:val="none"/>
                <w14:cntxtAlts w14:val="0"/>
              </w:rPr>
            </w:pPr>
            <w:r w:rsidRPr="00DF42B4">
              <w:rPr>
                <w:color w:val="auto"/>
                <w:kern w:val="0"/>
                <w:sz w:val="12"/>
                <w:szCs w:val="12"/>
                <w14:ligatures w14:val="none"/>
                <w14:cntxtAlts w14:val="0"/>
              </w:rPr>
              <w:t>0,0</w:t>
            </w:r>
          </w:p>
        </w:tc>
        <w:tc>
          <w:tcPr>
            <w:tcW w:w="310" w:type="pct"/>
            <w:tcBorders>
              <w:top w:val="nil"/>
              <w:left w:val="nil"/>
              <w:bottom w:val="single" w:sz="4" w:space="0" w:color="auto"/>
              <w:right w:val="single" w:sz="4" w:space="0" w:color="auto"/>
            </w:tcBorders>
          </w:tcPr>
          <w:p w:rsidR="00DF42B4" w:rsidRPr="00DF42B4" w:rsidRDefault="00DF42B4" w:rsidP="00DF42B4">
            <w:pPr>
              <w:jc w:val="center"/>
              <w:rPr>
                <w:color w:val="auto"/>
                <w:kern w:val="0"/>
                <w:sz w:val="12"/>
                <w:szCs w:val="12"/>
                <w14:ligatures w14:val="none"/>
                <w14:cntxtAlts w14:val="0"/>
              </w:rPr>
            </w:pPr>
            <w:r w:rsidRPr="00DF42B4">
              <w:rPr>
                <w:color w:val="auto"/>
                <w:kern w:val="0"/>
                <w:sz w:val="12"/>
                <w:szCs w:val="12"/>
                <w14:ligatures w14:val="none"/>
                <w14:cntxtAlts w14:val="0"/>
              </w:rPr>
              <w:t>0,0</w:t>
            </w:r>
          </w:p>
        </w:tc>
        <w:tc>
          <w:tcPr>
            <w:tcW w:w="206" w:type="pct"/>
            <w:tcBorders>
              <w:top w:val="nil"/>
              <w:left w:val="nil"/>
              <w:bottom w:val="single" w:sz="4" w:space="0" w:color="auto"/>
              <w:right w:val="single" w:sz="4" w:space="0" w:color="auto"/>
            </w:tcBorders>
          </w:tcPr>
          <w:p w:rsidR="00DF42B4" w:rsidRPr="00DF42B4" w:rsidRDefault="00DF42B4" w:rsidP="00DF42B4">
            <w:pPr>
              <w:jc w:val="center"/>
              <w:rPr>
                <w:color w:val="auto"/>
                <w:kern w:val="0"/>
                <w:sz w:val="12"/>
                <w:szCs w:val="12"/>
                <w14:ligatures w14:val="none"/>
                <w14:cntxtAlts w14:val="0"/>
              </w:rPr>
            </w:pPr>
            <w:r w:rsidRPr="00DF42B4">
              <w:rPr>
                <w:color w:val="auto"/>
                <w:kern w:val="0"/>
                <w:sz w:val="12"/>
                <w:szCs w:val="12"/>
                <w14:ligatures w14:val="none"/>
                <w14:cntxtAlts w14:val="0"/>
              </w:rPr>
              <w:t>0,0</w:t>
            </w:r>
          </w:p>
        </w:tc>
        <w:tc>
          <w:tcPr>
            <w:tcW w:w="249" w:type="pct"/>
            <w:tcBorders>
              <w:top w:val="nil"/>
              <w:left w:val="nil"/>
              <w:bottom w:val="single" w:sz="4" w:space="0" w:color="auto"/>
              <w:right w:val="single" w:sz="4" w:space="0" w:color="auto"/>
            </w:tcBorders>
          </w:tcPr>
          <w:p w:rsidR="00DF42B4" w:rsidRPr="00DF42B4" w:rsidRDefault="00DF42B4" w:rsidP="00DF42B4">
            <w:pPr>
              <w:jc w:val="center"/>
              <w:rPr>
                <w:color w:val="auto"/>
                <w:kern w:val="0"/>
                <w:sz w:val="12"/>
                <w:szCs w:val="12"/>
                <w14:ligatures w14:val="none"/>
                <w14:cntxtAlts w14:val="0"/>
              </w:rPr>
            </w:pPr>
            <w:r w:rsidRPr="00DF42B4">
              <w:rPr>
                <w:color w:val="auto"/>
                <w:kern w:val="0"/>
                <w:sz w:val="12"/>
                <w:szCs w:val="12"/>
                <w14:ligatures w14:val="none"/>
                <w14:cntxtAlts w14:val="0"/>
              </w:rPr>
              <w:t>0,0</w:t>
            </w:r>
          </w:p>
        </w:tc>
        <w:tc>
          <w:tcPr>
            <w:tcW w:w="225" w:type="pct"/>
            <w:tcBorders>
              <w:top w:val="nil"/>
              <w:left w:val="nil"/>
              <w:bottom w:val="single" w:sz="4" w:space="0" w:color="auto"/>
              <w:right w:val="single" w:sz="4" w:space="0" w:color="auto"/>
            </w:tcBorders>
          </w:tcPr>
          <w:p w:rsidR="00DF42B4" w:rsidRPr="00DF42B4" w:rsidRDefault="00DF42B4" w:rsidP="00DF42B4">
            <w:pPr>
              <w:jc w:val="center"/>
              <w:rPr>
                <w:color w:val="auto"/>
                <w:kern w:val="0"/>
                <w:sz w:val="12"/>
                <w:szCs w:val="12"/>
                <w14:ligatures w14:val="none"/>
                <w14:cntxtAlts w14:val="0"/>
              </w:rPr>
            </w:pPr>
            <w:r w:rsidRPr="00DF42B4">
              <w:rPr>
                <w:color w:val="auto"/>
                <w:kern w:val="0"/>
                <w:sz w:val="12"/>
                <w:szCs w:val="12"/>
                <w14:ligatures w14:val="none"/>
                <w14:cntxtAlts w14:val="0"/>
              </w:rPr>
              <w:t>0,0</w:t>
            </w:r>
          </w:p>
        </w:tc>
      </w:tr>
      <w:tr w:rsidR="00DF42B4" w:rsidRPr="00DF42B4" w:rsidTr="00DF42B4">
        <w:trPr>
          <w:trHeight w:val="300"/>
        </w:trPr>
        <w:tc>
          <w:tcPr>
            <w:tcW w:w="445" w:type="pct"/>
            <w:vMerge/>
            <w:tcBorders>
              <w:top w:val="nil"/>
              <w:left w:val="single" w:sz="4" w:space="0" w:color="auto"/>
              <w:bottom w:val="single" w:sz="4" w:space="0" w:color="auto"/>
              <w:right w:val="single" w:sz="4" w:space="0" w:color="auto"/>
            </w:tcBorders>
            <w:vAlign w:val="center"/>
          </w:tcPr>
          <w:p w:rsidR="00DF42B4" w:rsidRPr="00DF42B4" w:rsidRDefault="00DF42B4" w:rsidP="00DF42B4">
            <w:pPr>
              <w:rPr>
                <w:color w:val="auto"/>
                <w:kern w:val="0"/>
                <w:sz w:val="12"/>
                <w:szCs w:val="12"/>
                <w14:ligatures w14:val="none"/>
                <w14:cntxtAlts w14:val="0"/>
              </w:rPr>
            </w:pPr>
          </w:p>
        </w:tc>
        <w:tc>
          <w:tcPr>
            <w:tcW w:w="798" w:type="pct"/>
            <w:vMerge/>
            <w:tcBorders>
              <w:top w:val="nil"/>
              <w:left w:val="single" w:sz="4" w:space="0" w:color="auto"/>
              <w:bottom w:val="single" w:sz="4" w:space="0" w:color="auto"/>
              <w:right w:val="single" w:sz="4" w:space="0" w:color="auto"/>
            </w:tcBorders>
            <w:vAlign w:val="center"/>
          </w:tcPr>
          <w:p w:rsidR="00DF42B4" w:rsidRPr="00DF42B4" w:rsidRDefault="00DF42B4" w:rsidP="00DF42B4">
            <w:pPr>
              <w:rPr>
                <w:color w:val="auto"/>
                <w:kern w:val="0"/>
                <w:sz w:val="12"/>
                <w:szCs w:val="12"/>
                <w14:ligatures w14:val="none"/>
                <w14:cntxtAlts w14:val="0"/>
              </w:rPr>
            </w:pPr>
          </w:p>
        </w:tc>
        <w:tc>
          <w:tcPr>
            <w:tcW w:w="268" w:type="pct"/>
            <w:tcBorders>
              <w:top w:val="nil"/>
              <w:left w:val="nil"/>
              <w:bottom w:val="single" w:sz="4" w:space="0" w:color="auto"/>
              <w:right w:val="single" w:sz="4" w:space="0" w:color="auto"/>
            </w:tcBorders>
            <w:vAlign w:val="center"/>
          </w:tcPr>
          <w:p w:rsidR="00DF42B4" w:rsidRPr="00DF42B4" w:rsidRDefault="00DF42B4" w:rsidP="00DF42B4">
            <w:pPr>
              <w:jc w:val="center"/>
              <w:rPr>
                <w:color w:val="auto"/>
                <w:kern w:val="0"/>
                <w:sz w:val="12"/>
                <w:szCs w:val="12"/>
                <w14:ligatures w14:val="none"/>
                <w14:cntxtAlts w14:val="0"/>
              </w:rPr>
            </w:pPr>
            <w:r w:rsidRPr="00DF42B4">
              <w:rPr>
                <w:color w:val="auto"/>
                <w:kern w:val="0"/>
                <w:sz w:val="12"/>
                <w:szCs w:val="12"/>
                <w14:ligatures w14:val="none"/>
                <w14:cntxtAlts w14:val="0"/>
              </w:rPr>
              <w:t> </w:t>
            </w:r>
          </w:p>
        </w:tc>
        <w:tc>
          <w:tcPr>
            <w:tcW w:w="357" w:type="pct"/>
            <w:tcBorders>
              <w:top w:val="nil"/>
              <w:left w:val="nil"/>
              <w:bottom w:val="single" w:sz="4" w:space="0" w:color="auto"/>
              <w:right w:val="single" w:sz="4" w:space="0" w:color="auto"/>
            </w:tcBorders>
            <w:vAlign w:val="center"/>
          </w:tcPr>
          <w:p w:rsidR="00DF42B4" w:rsidRPr="00DF42B4" w:rsidRDefault="00DF42B4" w:rsidP="00DF42B4">
            <w:pPr>
              <w:jc w:val="center"/>
              <w:rPr>
                <w:color w:val="auto"/>
                <w:kern w:val="0"/>
                <w:sz w:val="12"/>
                <w:szCs w:val="12"/>
                <w14:ligatures w14:val="none"/>
                <w14:cntxtAlts w14:val="0"/>
              </w:rPr>
            </w:pPr>
            <w:r w:rsidRPr="00DF42B4">
              <w:rPr>
                <w:color w:val="auto"/>
                <w:kern w:val="0"/>
                <w:sz w:val="12"/>
                <w:szCs w:val="12"/>
                <w14:ligatures w14:val="none"/>
                <w14:cntxtAlts w14:val="0"/>
              </w:rPr>
              <w:t> </w:t>
            </w:r>
          </w:p>
        </w:tc>
        <w:tc>
          <w:tcPr>
            <w:tcW w:w="576" w:type="pct"/>
            <w:tcBorders>
              <w:top w:val="nil"/>
              <w:left w:val="nil"/>
              <w:bottom w:val="single" w:sz="4" w:space="0" w:color="auto"/>
              <w:right w:val="single" w:sz="4" w:space="0" w:color="auto"/>
            </w:tcBorders>
            <w:vAlign w:val="center"/>
          </w:tcPr>
          <w:p w:rsidR="00DF42B4" w:rsidRPr="00DF42B4" w:rsidRDefault="00DF42B4" w:rsidP="00DF42B4">
            <w:pPr>
              <w:jc w:val="both"/>
              <w:rPr>
                <w:color w:val="auto"/>
                <w:kern w:val="0"/>
                <w:sz w:val="12"/>
                <w:szCs w:val="12"/>
                <w14:ligatures w14:val="none"/>
                <w14:cntxtAlts w14:val="0"/>
              </w:rPr>
            </w:pPr>
            <w:r w:rsidRPr="00DF42B4">
              <w:rPr>
                <w:color w:val="auto"/>
                <w:kern w:val="0"/>
                <w:sz w:val="12"/>
                <w:szCs w:val="12"/>
                <w14:ligatures w14:val="none"/>
                <w14:cntxtAlts w14:val="0"/>
              </w:rPr>
              <w:t>внебюджетные источники</w:t>
            </w:r>
          </w:p>
        </w:tc>
        <w:tc>
          <w:tcPr>
            <w:tcW w:w="310" w:type="pct"/>
            <w:tcBorders>
              <w:top w:val="nil"/>
              <w:left w:val="nil"/>
              <w:bottom w:val="single" w:sz="4" w:space="0" w:color="auto"/>
              <w:right w:val="single" w:sz="4" w:space="0" w:color="auto"/>
            </w:tcBorders>
          </w:tcPr>
          <w:p w:rsidR="00DF42B4" w:rsidRPr="00DF42B4" w:rsidRDefault="00DF42B4" w:rsidP="00DF42B4">
            <w:pPr>
              <w:jc w:val="center"/>
              <w:rPr>
                <w:color w:val="auto"/>
                <w:kern w:val="0"/>
                <w:sz w:val="12"/>
                <w:szCs w:val="12"/>
                <w14:ligatures w14:val="none"/>
                <w14:cntxtAlts w14:val="0"/>
              </w:rPr>
            </w:pPr>
            <w:r w:rsidRPr="00DF42B4">
              <w:rPr>
                <w:color w:val="auto"/>
                <w:kern w:val="0"/>
                <w:sz w:val="12"/>
                <w:szCs w:val="12"/>
                <w14:ligatures w14:val="none"/>
                <w14:cntxtAlts w14:val="0"/>
              </w:rPr>
              <w:t>0,0</w:t>
            </w:r>
          </w:p>
        </w:tc>
        <w:tc>
          <w:tcPr>
            <w:tcW w:w="310" w:type="pct"/>
            <w:tcBorders>
              <w:top w:val="nil"/>
              <w:left w:val="nil"/>
              <w:bottom w:val="single" w:sz="4" w:space="0" w:color="auto"/>
              <w:right w:val="single" w:sz="4" w:space="0" w:color="auto"/>
            </w:tcBorders>
          </w:tcPr>
          <w:p w:rsidR="00DF42B4" w:rsidRPr="00DF42B4" w:rsidRDefault="00DF42B4" w:rsidP="00DF42B4">
            <w:pPr>
              <w:jc w:val="center"/>
              <w:rPr>
                <w:color w:val="auto"/>
                <w:kern w:val="0"/>
                <w:sz w:val="12"/>
                <w:szCs w:val="12"/>
                <w14:ligatures w14:val="none"/>
                <w14:cntxtAlts w14:val="0"/>
              </w:rPr>
            </w:pPr>
            <w:r w:rsidRPr="00DF42B4">
              <w:rPr>
                <w:color w:val="auto"/>
                <w:kern w:val="0"/>
                <w:sz w:val="12"/>
                <w:szCs w:val="12"/>
                <w14:ligatures w14:val="none"/>
                <w14:cntxtAlts w14:val="0"/>
              </w:rPr>
              <w:t>0,0</w:t>
            </w:r>
          </w:p>
        </w:tc>
        <w:tc>
          <w:tcPr>
            <w:tcW w:w="310" w:type="pct"/>
            <w:tcBorders>
              <w:top w:val="nil"/>
              <w:left w:val="nil"/>
              <w:bottom w:val="single" w:sz="4" w:space="0" w:color="auto"/>
              <w:right w:val="single" w:sz="4" w:space="0" w:color="auto"/>
            </w:tcBorders>
          </w:tcPr>
          <w:p w:rsidR="00DF42B4" w:rsidRPr="00DF42B4" w:rsidRDefault="00DF42B4" w:rsidP="00DF42B4">
            <w:pPr>
              <w:jc w:val="center"/>
              <w:rPr>
                <w:color w:val="auto"/>
                <w:kern w:val="0"/>
                <w:sz w:val="12"/>
                <w:szCs w:val="12"/>
                <w14:ligatures w14:val="none"/>
                <w14:cntxtAlts w14:val="0"/>
              </w:rPr>
            </w:pPr>
            <w:r w:rsidRPr="00DF42B4">
              <w:rPr>
                <w:color w:val="auto"/>
                <w:kern w:val="0"/>
                <w:sz w:val="12"/>
                <w:szCs w:val="12"/>
                <w14:ligatures w14:val="none"/>
                <w14:cntxtAlts w14:val="0"/>
              </w:rPr>
              <w:t>0,0</w:t>
            </w:r>
          </w:p>
        </w:tc>
        <w:tc>
          <w:tcPr>
            <w:tcW w:w="326" w:type="pct"/>
            <w:tcBorders>
              <w:top w:val="nil"/>
              <w:left w:val="nil"/>
              <w:bottom w:val="single" w:sz="4" w:space="0" w:color="auto"/>
              <w:right w:val="single" w:sz="4" w:space="0" w:color="auto"/>
            </w:tcBorders>
          </w:tcPr>
          <w:p w:rsidR="00DF42B4" w:rsidRPr="00DF42B4" w:rsidRDefault="00DF42B4" w:rsidP="00DF42B4">
            <w:pPr>
              <w:jc w:val="center"/>
              <w:rPr>
                <w:color w:val="auto"/>
                <w:kern w:val="0"/>
                <w:sz w:val="12"/>
                <w:szCs w:val="12"/>
                <w14:ligatures w14:val="none"/>
                <w14:cntxtAlts w14:val="0"/>
              </w:rPr>
            </w:pPr>
            <w:r w:rsidRPr="00DF42B4">
              <w:rPr>
                <w:color w:val="auto"/>
                <w:kern w:val="0"/>
                <w:sz w:val="12"/>
                <w:szCs w:val="12"/>
                <w14:ligatures w14:val="none"/>
                <w14:cntxtAlts w14:val="0"/>
              </w:rPr>
              <w:t>0,0</w:t>
            </w:r>
          </w:p>
        </w:tc>
        <w:tc>
          <w:tcPr>
            <w:tcW w:w="310" w:type="pct"/>
            <w:tcBorders>
              <w:top w:val="nil"/>
              <w:left w:val="nil"/>
              <w:bottom w:val="single" w:sz="4" w:space="0" w:color="auto"/>
              <w:right w:val="single" w:sz="4" w:space="0" w:color="auto"/>
            </w:tcBorders>
          </w:tcPr>
          <w:p w:rsidR="00DF42B4" w:rsidRPr="00DF42B4" w:rsidRDefault="00DF42B4" w:rsidP="00DF42B4">
            <w:pPr>
              <w:jc w:val="center"/>
              <w:rPr>
                <w:color w:val="auto"/>
                <w:kern w:val="0"/>
                <w:sz w:val="12"/>
                <w:szCs w:val="12"/>
                <w14:ligatures w14:val="none"/>
                <w14:cntxtAlts w14:val="0"/>
              </w:rPr>
            </w:pPr>
            <w:r w:rsidRPr="00DF42B4">
              <w:rPr>
                <w:color w:val="auto"/>
                <w:kern w:val="0"/>
                <w:sz w:val="12"/>
                <w:szCs w:val="12"/>
                <w14:ligatures w14:val="none"/>
                <w14:cntxtAlts w14:val="0"/>
              </w:rPr>
              <w:t>0,0</w:t>
            </w:r>
          </w:p>
        </w:tc>
        <w:tc>
          <w:tcPr>
            <w:tcW w:w="310" w:type="pct"/>
            <w:tcBorders>
              <w:top w:val="nil"/>
              <w:left w:val="nil"/>
              <w:bottom w:val="single" w:sz="4" w:space="0" w:color="auto"/>
              <w:right w:val="single" w:sz="4" w:space="0" w:color="auto"/>
            </w:tcBorders>
          </w:tcPr>
          <w:p w:rsidR="00DF42B4" w:rsidRPr="00DF42B4" w:rsidRDefault="00DF42B4" w:rsidP="00DF42B4">
            <w:pPr>
              <w:jc w:val="center"/>
              <w:rPr>
                <w:color w:val="auto"/>
                <w:kern w:val="0"/>
                <w:sz w:val="12"/>
                <w:szCs w:val="12"/>
                <w14:ligatures w14:val="none"/>
                <w14:cntxtAlts w14:val="0"/>
              </w:rPr>
            </w:pPr>
            <w:r w:rsidRPr="00DF42B4">
              <w:rPr>
                <w:color w:val="auto"/>
                <w:kern w:val="0"/>
                <w:sz w:val="12"/>
                <w:szCs w:val="12"/>
                <w14:ligatures w14:val="none"/>
                <w14:cntxtAlts w14:val="0"/>
              </w:rPr>
              <w:t>0,0</w:t>
            </w:r>
          </w:p>
        </w:tc>
        <w:tc>
          <w:tcPr>
            <w:tcW w:w="206" w:type="pct"/>
            <w:tcBorders>
              <w:top w:val="nil"/>
              <w:left w:val="nil"/>
              <w:bottom w:val="single" w:sz="4" w:space="0" w:color="auto"/>
              <w:right w:val="single" w:sz="4" w:space="0" w:color="auto"/>
            </w:tcBorders>
          </w:tcPr>
          <w:p w:rsidR="00DF42B4" w:rsidRPr="00DF42B4" w:rsidRDefault="00DF42B4" w:rsidP="00DF42B4">
            <w:pPr>
              <w:jc w:val="center"/>
              <w:rPr>
                <w:color w:val="auto"/>
                <w:kern w:val="0"/>
                <w:sz w:val="12"/>
                <w:szCs w:val="12"/>
                <w14:ligatures w14:val="none"/>
                <w14:cntxtAlts w14:val="0"/>
              </w:rPr>
            </w:pPr>
            <w:r w:rsidRPr="00DF42B4">
              <w:rPr>
                <w:color w:val="auto"/>
                <w:kern w:val="0"/>
                <w:sz w:val="12"/>
                <w:szCs w:val="12"/>
                <w14:ligatures w14:val="none"/>
                <w14:cntxtAlts w14:val="0"/>
              </w:rPr>
              <w:t>0,0</w:t>
            </w:r>
          </w:p>
        </w:tc>
        <w:tc>
          <w:tcPr>
            <w:tcW w:w="249" w:type="pct"/>
            <w:tcBorders>
              <w:top w:val="nil"/>
              <w:left w:val="nil"/>
              <w:bottom w:val="single" w:sz="4" w:space="0" w:color="auto"/>
              <w:right w:val="single" w:sz="4" w:space="0" w:color="auto"/>
            </w:tcBorders>
          </w:tcPr>
          <w:p w:rsidR="00DF42B4" w:rsidRPr="00DF42B4" w:rsidRDefault="00DF42B4" w:rsidP="00DF42B4">
            <w:pPr>
              <w:jc w:val="center"/>
              <w:rPr>
                <w:color w:val="auto"/>
                <w:kern w:val="0"/>
                <w:sz w:val="12"/>
                <w:szCs w:val="12"/>
                <w14:ligatures w14:val="none"/>
                <w14:cntxtAlts w14:val="0"/>
              </w:rPr>
            </w:pPr>
            <w:r w:rsidRPr="00DF42B4">
              <w:rPr>
                <w:color w:val="auto"/>
                <w:kern w:val="0"/>
                <w:sz w:val="12"/>
                <w:szCs w:val="12"/>
                <w14:ligatures w14:val="none"/>
                <w14:cntxtAlts w14:val="0"/>
              </w:rPr>
              <w:t>0,0</w:t>
            </w:r>
          </w:p>
        </w:tc>
        <w:tc>
          <w:tcPr>
            <w:tcW w:w="225" w:type="pct"/>
            <w:tcBorders>
              <w:top w:val="nil"/>
              <w:left w:val="nil"/>
              <w:bottom w:val="single" w:sz="4" w:space="0" w:color="auto"/>
              <w:right w:val="single" w:sz="4" w:space="0" w:color="auto"/>
            </w:tcBorders>
          </w:tcPr>
          <w:p w:rsidR="00DF42B4" w:rsidRPr="00DF42B4" w:rsidRDefault="00DF42B4" w:rsidP="00DF42B4">
            <w:pPr>
              <w:jc w:val="center"/>
              <w:rPr>
                <w:color w:val="auto"/>
                <w:kern w:val="0"/>
                <w:sz w:val="12"/>
                <w:szCs w:val="12"/>
                <w14:ligatures w14:val="none"/>
                <w14:cntxtAlts w14:val="0"/>
              </w:rPr>
            </w:pPr>
            <w:r w:rsidRPr="00DF42B4">
              <w:rPr>
                <w:color w:val="auto"/>
                <w:kern w:val="0"/>
                <w:sz w:val="12"/>
                <w:szCs w:val="12"/>
                <w14:ligatures w14:val="none"/>
                <w14:cntxtAlts w14:val="0"/>
              </w:rPr>
              <w:t>0,0</w:t>
            </w:r>
          </w:p>
        </w:tc>
      </w:tr>
      <w:tr w:rsidR="00DF42B4" w:rsidRPr="00DF42B4" w:rsidTr="00DF42B4">
        <w:trPr>
          <w:trHeight w:val="300"/>
        </w:trPr>
        <w:tc>
          <w:tcPr>
            <w:tcW w:w="445" w:type="pct"/>
            <w:vMerge w:val="restart"/>
            <w:tcBorders>
              <w:top w:val="nil"/>
              <w:left w:val="single" w:sz="4" w:space="0" w:color="auto"/>
              <w:bottom w:val="single" w:sz="4" w:space="0" w:color="auto"/>
              <w:right w:val="single" w:sz="4" w:space="0" w:color="auto"/>
            </w:tcBorders>
            <w:vAlign w:val="center"/>
          </w:tcPr>
          <w:p w:rsidR="00DF42B4" w:rsidRPr="00DF42B4" w:rsidRDefault="00DF42B4" w:rsidP="00DF42B4">
            <w:pPr>
              <w:jc w:val="both"/>
              <w:rPr>
                <w:color w:val="auto"/>
                <w:kern w:val="0"/>
                <w:sz w:val="12"/>
                <w:szCs w:val="12"/>
                <w14:ligatures w14:val="none"/>
                <w14:cntxtAlts w14:val="0"/>
              </w:rPr>
            </w:pPr>
            <w:r w:rsidRPr="00DF42B4">
              <w:rPr>
                <w:bCs/>
                <w:color w:val="auto"/>
                <w:kern w:val="0"/>
                <w:sz w:val="12"/>
                <w:szCs w:val="12"/>
                <w14:ligatures w14:val="none"/>
                <w14:cntxtAlts w14:val="0"/>
              </w:rPr>
              <w:t>Основное мероприятие 1</w:t>
            </w:r>
          </w:p>
        </w:tc>
        <w:tc>
          <w:tcPr>
            <w:tcW w:w="798" w:type="pct"/>
            <w:vMerge w:val="restart"/>
            <w:tcBorders>
              <w:top w:val="nil"/>
              <w:left w:val="single" w:sz="4" w:space="0" w:color="auto"/>
              <w:bottom w:val="single" w:sz="4" w:space="0" w:color="auto"/>
              <w:right w:val="single" w:sz="4" w:space="0" w:color="auto"/>
            </w:tcBorders>
            <w:vAlign w:val="center"/>
          </w:tcPr>
          <w:p w:rsidR="00DF42B4" w:rsidRPr="00DF42B4" w:rsidRDefault="00DF42B4" w:rsidP="00DF42B4">
            <w:pPr>
              <w:jc w:val="both"/>
              <w:rPr>
                <w:color w:val="auto"/>
                <w:kern w:val="0"/>
                <w:sz w:val="12"/>
                <w:szCs w:val="12"/>
                <w14:ligatures w14:val="none"/>
                <w14:cntxtAlts w14:val="0"/>
              </w:rPr>
            </w:pPr>
            <w:r w:rsidRPr="00DF42B4">
              <w:rPr>
                <w:bCs/>
                <w:color w:val="auto"/>
                <w:kern w:val="0"/>
                <w:sz w:val="12"/>
                <w:szCs w:val="12"/>
                <w14:ligatures w14:val="none"/>
                <w14:cntxtAlts w14:val="0"/>
              </w:rPr>
              <w:t>Улучшение жилищных условий граждан на селе</w:t>
            </w:r>
          </w:p>
        </w:tc>
        <w:tc>
          <w:tcPr>
            <w:tcW w:w="268" w:type="pct"/>
            <w:tcBorders>
              <w:top w:val="nil"/>
              <w:left w:val="nil"/>
              <w:bottom w:val="single" w:sz="4" w:space="0" w:color="auto"/>
              <w:right w:val="single" w:sz="4" w:space="0" w:color="auto"/>
            </w:tcBorders>
            <w:vAlign w:val="center"/>
          </w:tcPr>
          <w:p w:rsidR="00DF42B4" w:rsidRPr="00DF42B4" w:rsidRDefault="00DF42B4" w:rsidP="00DF42B4">
            <w:pPr>
              <w:jc w:val="center"/>
              <w:rPr>
                <w:color w:val="auto"/>
                <w:kern w:val="0"/>
                <w:sz w:val="12"/>
                <w:szCs w:val="12"/>
                <w14:ligatures w14:val="none"/>
                <w14:cntxtAlts w14:val="0"/>
              </w:rPr>
            </w:pPr>
            <w:r w:rsidRPr="00DF42B4">
              <w:rPr>
                <w:color w:val="auto"/>
                <w:kern w:val="0"/>
                <w:sz w:val="12"/>
                <w:szCs w:val="12"/>
                <w14:ligatures w14:val="none"/>
                <w14:cntxtAlts w14:val="0"/>
              </w:rPr>
              <w:t> </w:t>
            </w:r>
          </w:p>
        </w:tc>
        <w:tc>
          <w:tcPr>
            <w:tcW w:w="357" w:type="pct"/>
            <w:tcBorders>
              <w:top w:val="nil"/>
              <w:left w:val="nil"/>
              <w:bottom w:val="single" w:sz="4" w:space="0" w:color="auto"/>
              <w:right w:val="single" w:sz="4" w:space="0" w:color="auto"/>
            </w:tcBorders>
            <w:vAlign w:val="center"/>
          </w:tcPr>
          <w:p w:rsidR="00DF42B4" w:rsidRPr="00DF42B4" w:rsidRDefault="00DF42B4" w:rsidP="00DF42B4">
            <w:pPr>
              <w:jc w:val="center"/>
              <w:rPr>
                <w:color w:val="auto"/>
                <w:kern w:val="0"/>
                <w:sz w:val="12"/>
                <w:szCs w:val="12"/>
                <w14:ligatures w14:val="none"/>
                <w14:cntxtAlts w14:val="0"/>
              </w:rPr>
            </w:pPr>
            <w:r w:rsidRPr="00DF42B4">
              <w:rPr>
                <w:color w:val="auto"/>
                <w:kern w:val="0"/>
                <w:sz w:val="12"/>
                <w:szCs w:val="12"/>
                <w14:ligatures w14:val="none"/>
                <w14:cntxtAlts w14:val="0"/>
              </w:rPr>
              <w:t> </w:t>
            </w:r>
          </w:p>
        </w:tc>
        <w:tc>
          <w:tcPr>
            <w:tcW w:w="576" w:type="pct"/>
            <w:tcBorders>
              <w:top w:val="nil"/>
              <w:left w:val="nil"/>
              <w:bottom w:val="single" w:sz="4" w:space="0" w:color="auto"/>
              <w:right w:val="single" w:sz="4" w:space="0" w:color="auto"/>
            </w:tcBorders>
            <w:vAlign w:val="center"/>
          </w:tcPr>
          <w:p w:rsidR="00DF42B4" w:rsidRPr="00DF42B4" w:rsidRDefault="00DF42B4" w:rsidP="00DF42B4">
            <w:pPr>
              <w:jc w:val="both"/>
              <w:rPr>
                <w:color w:val="auto"/>
                <w:kern w:val="0"/>
                <w:sz w:val="12"/>
                <w:szCs w:val="12"/>
                <w14:ligatures w14:val="none"/>
                <w14:cntxtAlts w14:val="0"/>
              </w:rPr>
            </w:pPr>
            <w:r w:rsidRPr="00DF42B4">
              <w:rPr>
                <w:color w:val="auto"/>
                <w:kern w:val="0"/>
                <w:sz w:val="12"/>
                <w:szCs w:val="12"/>
                <w14:ligatures w14:val="none"/>
                <w14:cntxtAlts w14:val="0"/>
              </w:rPr>
              <w:t>всего</w:t>
            </w:r>
          </w:p>
        </w:tc>
        <w:tc>
          <w:tcPr>
            <w:tcW w:w="310" w:type="pct"/>
            <w:tcBorders>
              <w:top w:val="nil"/>
              <w:left w:val="nil"/>
              <w:bottom w:val="single" w:sz="4" w:space="0" w:color="auto"/>
              <w:right w:val="single" w:sz="4" w:space="0" w:color="auto"/>
            </w:tcBorders>
          </w:tcPr>
          <w:p w:rsidR="00DF42B4" w:rsidRPr="00DF42B4" w:rsidRDefault="00DF42B4" w:rsidP="00DF42B4">
            <w:pPr>
              <w:jc w:val="center"/>
              <w:rPr>
                <w:color w:val="auto"/>
                <w:kern w:val="0"/>
                <w:sz w:val="12"/>
                <w:szCs w:val="12"/>
                <w14:ligatures w14:val="none"/>
                <w14:cntxtAlts w14:val="0"/>
              </w:rPr>
            </w:pPr>
            <w:r w:rsidRPr="00DF42B4">
              <w:rPr>
                <w:color w:val="auto"/>
                <w:kern w:val="0"/>
                <w:sz w:val="12"/>
                <w:szCs w:val="12"/>
                <w14:ligatures w14:val="none"/>
                <w14:cntxtAlts w14:val="0"/>
              </w:rPr>
              <w:t>0,0</w:t>
            </w:r>
          </w:p>
        </w:tc>
        <w:tc>
          <w:tcPr>
            <w:tcW w:w="310" w:type="pct"/>
            <w:tcBorders>
              <w:top w:val="nil"/>
              <w:left w:val="nil"/>
              <w:bottom w:val="single" w:sz="4" w:space="0" w:color="auto"/>
              <w:right w:val="single" w:sz="4" w:space="0" w:color="auto"/>
            </w:tcBorders>
          </w:tcPr>
          <w:p w:rsidR="00DF42B4" w:rsidRPr="00DF42B4" w:rsidRDefault="00DF42B4" w:rsidP="00DF42B4">
            <w:pPr>
              <w:jc w:val="center"/>
              <w:rPr>
                <w:color w:val="auto"/>
                <w:kern w:val="0"/>
                <w:sz w:val="12"/>
                <w:szCs w:val="12"/>
                <w14:ligatures w14:val="none"/>
                <w14:cntxtAlts w14:val="0"/>
              </w:rPr>
            </w:pPr>
            <w:r w:rsidRPr="00DF42B4">
              <w:rPr>
                <w:color w:val="auto"/>
                <w:kern w:val="0"/>
                <w:sz w:val="12"/>
                <w:szCs w:val="12"/>
                <w14:ligatures w14:val="none"/>
                <w14:cntxtAlts w14:val="0"/>
              </w:rPr>
              <w:t>0,0</w:t>
            </w:r>
          </w:p>
        </w:tc>
        <w:tc>
          <w:tcPr>
            <w:tcW w:w="310" w:type="pct"/>
            <w:tcBorders>
              <w:top w:val="nil"/>
              <w:left w:val="nil"/>
              <w:bottom w:val="single" w:sz="4" w:space="0" w:color="auto"/>
              <w:right w:val="single" w:sz="4" w:space="0" w:color="auto"/>
            </w:tcBorders>
          </w:tcPr>
          <w:p w:rsidR="00DF42B4" w:rsidRPr="00DF42B4" w:rsidRDefault="00DF42B4" w:rsidP="00DF42B4">
            <w:pPr>
              <w:jc w:val="center"/>
              <w:rPr>
                <w:color w:val="auto"/>
                <w:kern w:val="0"/>
                <w:sz w:val="12"/>
                <w:szCs w:val="12"/>
                <w14:ligatures w14:val="none"/>
                <w14:cntxtAlts w14:val="0"/>
              </w:rPr>
            </w:pPr>
            <w:r w:rsidRPr="00DF42B4">
              <w:rPr>
                <w:color w:val="auto"/>
                <w:kern w:val="0"/>
                <w:sz w:val="12"/>
                <w:szCs w:val="12"/>
                <w14:ligatures w14:val="none"/>
                <w14:cntxtAlts w14:val="0"/>
              </w:rPr>
              <w:t>0,0</w:t>
            </w:r>
          </w:p>
        </w:tc>
        <w:tc>
          <w:tcPr>
            <w:tcW w:w="326" w:type="pct"/>
            <w:tcBorders>
              <w:top w:val="nil"/>
              <w:left w:val="nil"/>
              <w:bottom w:val="single" w:sz="4" w:space="0" w:color="auto"/>
              <w:right w:val="single" w:sz="4" w:space="0" w:color="auto"/>
            </w:tcBorders>
          </w:tcPr>
          <w:p w:rsidR="00DF42B4" w:rsidRPr="00DF42B4" w:rsidRDefault="00DF42B4" w:rsidP="00DF42B4">
            <w:pPr>
              <w:jc w:val="center"/>
              <w:rPr>
                <w:color w:val="auto"/>
                <w:kern w:val="0"/>
                <w:sz w:val="12"/>
                <w:szCs w:val="12"/>
                <w14:ligatures w14:val="none"/>
                <w14:cntxtAlts w14:val="0"/>
              </w:rPr>
            </w:pPr>
            <w:r w:rsidRPr="00DF42B4">
              <w:rPr>
                <w:color w:val="auto"/>
                <w:kern w:val="0"/>
                <w:sz w:val="12"/>
                <w:szCs w:val="12"/>
                <w14:ligatures w14:val="none"/>
                <w14:cntxtAlts w14:val="0"/>
              </w:rPr>
              <w:t>0,0</w:t>
            </w:r>
          </w:p>
        </w:tc>
        <w:tc>
          <w:tcPr>
            <w:tcW w:w="310" w:type="pct"/>
            <w:tcBorders>
              <w:top w:val="nil"/>
              <w:left w:val="nil"/>
              <w:bottom w:val="single" w:sz="4" w:space="0" w:color="auto"/>
              <w:right w:val="single" w:sz="4" w:space="0" w:color="auto"/>
            </w:tcBorders>
          </w:tcPr>
          <w:p w:rsidR="00DF42B4" w:rsidRPr="00DF42B4" w:rsidRDefault="00DF42B4" w:rsidP="00DF42B4">
            <w:pPr>
              <w:jc w:val="center"/>
              <w:rPr>
                <w:color w:val="auto"/>
                <w:kern w:val="0"/>
                <w:sz w:val="12"/>
                <w:szCs w:val="12"/>
                <w14:ligatures w14:val="none"/>
                <w14:cntxtAlts w14:val="0"/>
              </w:rPr>
            </w:pPr>
            <w:r w:rsidRPr="00DF42B4">
              <w:rPr>
                <w:color w:val="auto"/>
                <w:kern w:val="0"/>
                <w:sz w:val="12"/>
                <w:szCs w:val="12"/>
                <w14:ligatures w14:val="none"/>
                <w14:cntxtAlts w14:val="0"/>
              </w:rPr>
              <w:t>0,0</w:t>
            </w:r>
          </w:p>
        </w:tc>
        <w:tc>
          <w:tcPr>
            <w:tcW w:w="310" w:type="pct"/>
            <w:tcBorders>
              <w:top w:val="nil"/>
              <w:left w:val="nil"/>
              <w:bottom w:val="single" w:sz="4" w:space="0" w:color="auto"/>
              <w:right w:val="single" w:sz="4" w:space="0" w:color="auto"/>
            </w:tcBorders>
          </w:tcPr>
          <w:p w:rsidR="00DF42B4" w:rsidRPr="00DF42B4" w:rsidRDefault="00DF42B4" w:rsidP="00DF42B4">
            <w:pPr>
              <w:jc w:val="center"/>
              <w:rPr>
                <w:color w:val="auto"/>
                <w:kern w:val="0"/>
                <w:sz w:val="12"/>
                <w:szCs w:val="12"/>
                <w14:ligatures w14:val="none"/>
                <w14:cntxtAlts w14:val="0"/>
              </w:rPr>
            </w:pPr>
            <w:r w:rsidRPr="00DF42B4">
              <w:rPr>
                <w:color w:val="auto"/>
                <w:kern w:val="0"/>
                <w:sz w:val="12"/>
                <w:szCs w:val="12"/>
                <w14:ligatures w14:val="none"/>
                <w14:cntxtAlts w14:val="0"/>
              </w:rPr>
              <w:t>0,0</w:t>
            </w:r>
          </w:p>
        </w:tc>
        <w:tc>
          <w:tcPr>
            <w:tcW w:w="206" w:type="pct"/>
            <w:tcBorders>
              <w:top w:val="nil"/>
              <w:left w:val="nil"/>
              <w:bottom w:val="single" w:sz="4" w:space="0" w:color="auto"/>
              <w:right w:val="single" w:sz="4" w:space="0" w:color="auto"/>
            </w:tcBorders>
          </w:tcPr>
          <w:p w:rsidR="00DF42B4" w:rsidRPr="00DF42B4" w:rsidRDefault="00DF42B4" w:rsidP="00DF42B4">
            <w:pPr>
              <w:jc w:val="center"/>
              <w:rPr>
                <w:color w:val="auto"/>
                <w:kern w:val="0"/>
                <w:sz w:val="12"/>
                <w:szCs w:val="12"/>
                <w14:ligatures w14:val="none"/>
                <w14:cntxtAlts w14:val="0"/>
              </w:rPr>
            </w:pPr>
            <w:r w:rsidRPr="00DF42B4">
              <w:rPr>
                <w:color w:val="auto"/>
                <w:kern w:val="0"/>
                <w:sz w:val="12"/>
                <w:szCs w:val="12"/>
                <w14:ligatures w14:val="none"/>
                <w14:cntxtAlts w14:val="0"/>
              </w:rPr>
              <w:t>0,0</w:t>
            </w:r>
          </w:p>
        </w:tc>
        <w:tc>
          <w:tcPr>
            <w:tcW w:w="249" w:type="pct"/>
            <w:tcBorders>
              <w:top w:val="nil"/>
              <w:left w:val="nil"/>
              <w:bottom w:val="single" w:sz="4" w:space="0" w:color="auto"/>
              <w:right w:val="single" w:sz="4" w:space="0" w:color="auto"/>
            </w:tcBorders>
          </w:tcPr>
          <w:p w:rsidR="00DF42B4" w:rsidRPr="00DF42B4" w:rsidRDefault="00DF42B4" w:rsidP="00DF42B4">
            <w:pPr>
              <w:jc w:val="center"/>
              <w:rPr>
                <w:color w:val="auto"/>
                <w:kern w:val="0"/>
                <w:sz w:val="12"/>
                <w:szCs w:val="12"/>
                <w14:ligatures w14:val="none"/>
                <w14:cntxtAlts w14:val="0"/>
              </w:rPr>
            </w:pPr>
            <w:r w:rsidRPr="00DF42B4">
              <w:rPr>
                <w:color w:val="auto"/>
                <w:kern w:val="0"/>
                <w:sz w:val="12"/>
                <w:szCs w:val="12"/>
                <w14:ligatures w14:val="none"/>
                <w14:cntxtAlts w14:val="0"/>
              </w:rPr>
              <w:t>0,0</w:t>
            </w:r>
          </w:p>
        </w:tc>
        <w:tc>
          <w:tcPr>
            <w:tcW w:w="225" w:type="pct"/>
            <w:tcBorders>
              <w:top w:val="nil"/>
              <w:left w:val="nil"/>
              <w:bottom w:val="single" w:sz="4" w:space="0" w:color="auto"/>
              <w:right w:val="single" w:sz="4" w:space="0" w:color="auto"/>
            </w:tcBorders>
          </w:tcPr>
          <w:p w:rsidR="00DF42B4" w:rsidRPr="00DF42B4" w:rsidRDefault="00DF42B4" w:rsidP="00DF42B4">
            <w:pPr>
              <w:jc w:val="center"/>
              <w:rPr>
                <w:color w:val="auto"/>
                <w:kern w:val="0"/>
                <w:sz w:val="12"/>
                <w:szCs w:val="12"/>
                <w14:ligatures w14:val="none"/>
                <w14:cntxtAlts w14:val="0"/>
              </w:rPr>
            </w:pPr>
            <w:r w:rsidRPr="00DF42B4">
              <w:rPr>
                <w:color w:val="auto"/>
                <w:kern w:val="0"/>
                <w:sz w:val="12"/>
                <w:szCs w:val="12"/>
                <w14:ligatures w14:val="none"/>
                <w14:cntxtAlts w14:val="0"/>
              </w:rPr>
              <w:t>0,0</w:t>
            </w:r>
          </w:p>
        </w:tc>
      </w:tr>
      <w:tr w:rsidR="00DF42B4" w:rsidRPr="00DF42B4" w:rsidTr="00DF42B4">
        <w:trPr>
          <w:trHeight w:val="300"/>
        </w:trPr>
        <w:tc>
          <w:tcPr>
            <w:tcW w:w="445" w:type="pct"/>
            <w:vMerge/>
            <w:tcBorders>
              <w:top w:val="nil"/>
              <w:left w:val="single" w:sz="4" w:space="0" w:color="auto"/>
              <w:bottom w:val="single" w:sz="4" w:space="0" w:color="auto"/>
              <w:right w:val="single" w:sz="4" w:space="0" w:color="auto"/>
            </w:tcBorders>
            <w:vAlign w:val="center"/>
          </w:tcPr>
          <w:p w:rsidR="00DF42B4" w:rsidRPr="00DF42B4" w:rsidRDefault="00DF42B4" w:rsidP="00DF42B4">
            <w:pPr>
              <w:rPr>
                <w:color w:val="auto"/>
                <w:kern w:val="0"/>
                <w:sz w:val="12"/>
                <w:szCs w:val="12"/>
                <w14:ligatures w14:val="none"/>
                <w14:cntxtAlts w14:val="0"/>
              </w:rPr>
            </w:pPr>
          </w:p>
        </w:tc>
        <w:tc>
          <w:tcPr>
            <w:tcW w:w="798" w:type="pct"/>
            <w:vMerge/>
            <w:tcBorders>
              <w:top w:val="nil"/>
              <w:left w:val="single" w:sz="4" w:space="0" w:color="auto"/>
              <w:bottom w:val="single" w:sz="4" w:space="0" w:color="auto"/>
              <w:right w:val="single" w:sz="4" w:space="0" w:color="auto"/>
            </w:tcBorders>
            <w:vAlign w:val="center"/>
          </w:tcPr>
          <w:p w:rsidR="00DF42B4" w:rsidRPr="00DF42B4" w:rsidRDefault="00DF42B4" w:rsidP="00DF42B4">
            <w:pPr>
              <w:rPr>
                <w:color w:val="auto"/>
                <w:kern w:val="0"/>
                <w:sz w:val="12"/>
                <w:szCs w:val="12"/>
                <w14:ligatures w14:val="none"/>
                <w14:cntxtAlts w14:val="0"/>
              </w:rPr>
            </w:pPr>
          </w:p>
        </w:tc>
        <w:tc>
          <w:tcPr>
            <w:tcW w:w="268" w:type="pct"/>
            <w:tcBorders>
              <w:top w:val="nil"/>
              <w:left w:val="nil"/>
              <w:bottom w:val="single" w:sz="4" w:space="0" w:color="auto"/>
              <w:right w:val="single" w:sz="4" w:space="0" w:color="auto"/>
            </w:tcBorders>
            <w:vAlign w:val="center"/>
          </w:tcPr>
          <w:p w:rsidR="00DF42B4" w:rsidRPr="00DF42B4" w:rsidRDefault="00DF42B4" w:rsidP="00DF42B4">
            <w:pPr>
              <w:jc w:val="center"/>
              <w:rPr>
                <w:color w:val="auto"/>
                <w:kern w:val="0"/>
                <w:sz w:val="12"/>
                <w:szCs w:val="12"/>
                <w14:ligatures w14:val="none"/>
                <w14:cntxtAlts w14:val="0"/>
              </w:rPr>
            </w:pPr>
            <w:r w:rsidRPr="00DF42B4">
              <w:rPr>
                <w:color w:val="auto"/>
                <w:kern w:val="0"/>
                <w:sz w:val="12"/>
                <w:szCs w:val="12"/>
                <w14:ligatures w14:val="none"/>
                <w14:cntxtAlts w14:val="0"/>
              </w:rPr>
              <w:t> </w:t>
            </w:r>
          </w:p>
        </w:tc>
        <w:tc>
          <w:tcPr>
            <w:tcW w:w="357" w:type="pct"/>
            <w:tcBorders>
              <w:top w:val="nil"/>
              <w:left w:val="nil"/>
              <w:bottom w:val="single" w:sz="4" w:space="0" w:color="auto"/>
              <w:right w:val="single" w:sz="4" w:space="0" w:color="auto"/>
            </w:tcBorders>
            <w:vAlign w:val="center"/>
          </w:tcPr>
          <w:p w:rsidR="00DF42B4" w:rsidRPr="00DF42B4" w:rsidRDefault="00DF42B4" w:rsidP="00DF42B4">
            <w:pPr>
              <w:jc w:val="center"/>
              <w:rPr>
                <w:color w:val="auto"/>
                <w:kern w:val="0"/>
                <w:sz w:val="12"/>
                <w:szCs w:val="12"/>
                <w14:ligatures w14:val="none"/>
                <w14:cntxtAlts w14:val="0"/>
              </w:rPr>
            </w:pPr>
            <w:r w:rsidRPr="00DF42B4">
              <w:rPr>
                <w:color w:val="auto"/>
                <w:kern w:val="0"/>
                <w:sz w:val="12"/>
                <w:szCs w:val="12"/>
                <w14:ligatures w14:val="none"/>
                <w14:cntxtAlts w14:val="0"/>
              </w:rPr>
              <w:t> </w:t>
            </w:r>
          </w:p>
        </w:tc>
        <w:tc>
          <w:tcPr>
            <w:tcW w:w="576" w:type="pct"/>
            <w:tcBorders>
              <w:top w:val="nil"/>
              <w:left w:val="nil"/>
              <w:bottom w:val="single" w:sz="4" w:space="0" w:color="auto"/>
              <w:right w:val="single" w:sz="4" w:space="0" w:color="auto"/>
            </w:tcBorders>
            <w:vAlign w:val="center"/>
          </w:tcPr>
          <w:p w:rsidR="00DF42B4" w:rsidRPr="00DF42B4" w:rsidRDefault="00DF42B4" w:rsidP="00DF42B4">
            <w:pPr>
              <w:jc w:val="both"/>
              <w:rPr>
                <w:color w:val="auto"/>
                <w:kern w:val="0"/>
                <w:sz w:val="12"/>
                <w:szCs w:val="12"/>
                <w14:ligatures w14:val="none"/>
                <w14:cntxtAlts w14:val="0"/>
              </w:rPr>
            </w:pPr>
            <w:r w:rsidRPr="00DF42B4">
              <w:rPr>
                <w:color w:val="auto"/>
                <w:kern w:val="0"/>
                <w:sz w:val="12"/>
                <w:szCs w:val="12"/>
                <w14:ligatures w14:val="none"/>
                <w14:cntxtAlts w14:val="0"/>
              </w:rPr>
              <w:t>федеральный бюджет</w:t>
            </w:r>
          </w:p>
        </w:tc>
        <w:tc>
          <w:tcPr>
            <w:tcW w:w="310" w:type="pct"/>
            <w:tcBorders>
              <w:top w:val="nil"/>
              <w:left w:val="nil"/>
              <w:bottom w:val="single" w:sz="4" w:space="0" w:color="auto"/>
              <w:right w:val="single" w:sz="4" w:space="0" w:color="auto"/>
            </w:tcBorders>
          </w:tcPr>
          <w:p w:rsidR="00DF42B4" w:rsidRPr="00DF42B4" w:rsidRDefault="00DF42B4" w:rsidP="00DF42B4">
            <w:pPr>
              <w:jc w:val="center"/>
              <w:rPr>
                <w:color w:val="auto"/>
                <w:kern w:val="0"/>
                <w:sz w:val="12"/>
                <w:szCs w:val="12"/>
                <w14:ligatures w14:val="none"/>
                <w14:cntxtAlts w14:val="0"/>
              </w:rPr>
            </w:pPr>
            <w:r w:rsidRPr="00DF42B4">
              <w:rPr>
                <w:color w:val="auto"/>
                <w:kern w:val="0"/>
                <w:sz w:val="12"/>
                <w:szCs w:val="12"/>
                <w14:ligatures w14:val="none"/>
                <w14:cntxtAlts w14:val="0"/>
              </w:rPr>
              <w:t>0,0</w:t>
            </w:r>
          </w:p>
        </w:tc>
        <w:tc>
          <w:tcPr>
            <w:tcW w:w="310" w:type="pct"/>
            <w:tcBorders>
              <w:top w:val="nil"/>
              <w:left w:val="nil"/>
              <w:bottom w:val="single" w:sz="4" w:space="0" w:color="auto"/>
              <w:right w:val="single" w:sz="4" w:space="0" w:color="auto"/>
            </w:tcBorders>
          </w:tcPr>
          <w:p w:rsidR="00DF42B4" w:rsidRPr="00DF42B4" w:rsidRDefault="00DF42B4" w:rsidP="00DF42B4">
            <w:pPr>
              <w:jc w:val="center"/>
              <w:rPr>
                <w:color w:val="auto"/>
                <w:kern w:val="0"/>
                <w:sz w:val="12"/>
                <w:szCs w:val="12"/>
                <w14:ligatures w14:val="none"/>
                <w14:cntxtAlts w14:val="0"/>
              </w:rPr>
            </w:pPr>
            <w:r w:rsidRPr="00DF42B4">
              <w:rPr>
                <w:color w:val="auto"/>
                <w:kern w:val="0"/>
                <w:sz w:val="12"/>
                <w:szCs w:val="12"/>
                <w14:ligatures w14:val="none"/>
                <w14:cntxtAlts w14:val="0"/>
              </w:rPr>
              <w:t>0,0</w:t>
            </w:r>
          </w:p>
        </w:tc>
        <w:tc>
          <w:tcPr>
            <w:tcW w:w="310" w:type="pct"/>
            <w:tcBorders>
              <w:top w:val="nil"/>
              <w:left w:val="nil"/>
              <w:bottom w:val="single" w:sz="4" w:space="0" w:color="auto"/>
              <w:right w:val="single" w:sz="4" w:space="0" w:color="auto"/>
            </w:tcBorders>
          </w:tcPr>
          <w:p w:rsidR="00DF42B4" w:rsidRPr="00DF42B4" w:rsidRDefault="00DF42B4" w:rsidP="00DF42B4">
            <w:pPr>
              <w:jc w:val="center"/>
              <w:rPr>
                <w:color w:val="auto"/>
                <w:kern w:val="0"/>
                <w:sz w:val="12"/>
                <w:szCs w:val="12"/>
                <w14:ligatures w14:val="none"/>
                <w14:cntxtAlts w14:val="0"/>
              </w:rPr>
            </w:pPr>
            <w:r w:rsidRPr="00DF42B4">
              <w:rPr>
                <w:color w:val="auto"/>
                <w:kern w:val="0"/>
                <w:sz w:val="12"/>
                <w:szCs w:val="12"/>
                <w14:ligatures w14:val="none"/>
                <w14:cntxtAlts w14:val="0"/>
              </w:rPr>
              <w:t>0,0</w:t>
            </w:r>
          </w:p>
        </w:tc>
        <w:tc>
          <w:tcPr>
            <w:tcW w:w="326" w:type="pct"/>
            <w:tcBorders>
              <w:top w:val="nil"/>
              <w:left w:val="nil"/>
              <w:bottom w:val="single" w:sz="4" w:space="0" w:color="auto"/>
              <w:right w:val="single" w:sz="4" w:space="0" w:color="auto"/>
            </w:tcBorders>
          </w:tcPr>
          <w:p w:rsidR="00DF42B4" w:rsidRPr="00DF42B4" w:rsidRDefault="00DF42B4" w:rsidP="00DF42B4">
            <w:pPr>
              <w:jc w:val="center"/>
              <w:rPr>
                <w:color w:val="auto"/>
                <w:kern w:val="0"/>
                <w:sz w:val="12"/>
                <w:szCs w:val="12"/>
                <w14:ligatures w14:val="none"/>
                <w14:cntxtAlts w14:val="0"/>
              </w:rPr>
            </w:pPr>
            <w:r w:rsidRPr="00DF42B4">
              <w:rPr>
                <w:color w:val="auto"/>
                <w:kern w:val="0"/>
                <w:sz w:val="12"/>
                <w:szCs w:val="12"/>
                <w14:ligatures w14:val="none"/>
                <w14:cntxtAlts w14:val="0"/>
              </w:rPr>
              <w:t>0,0</w:t>
            </w:r>
          </w:p>
        </w:tc>
        <w:tc>
          <w:tcPr>
            <w:tcW w:w="310" w:type="pct"/>
            <w:tcBorders>
              <w:top w:val="nil"/>
              <w:left w:val="nil"/>
              <w:bottom w:val="single" w:sz="4" w:space="0" w:color="auto"/>
              <w:right w:val="single" w:sz="4" w:space="0" w:color="auto"/>
            </w:tcBorders>
          </w:tcPr>
          <w:p w:rsidR="00DF42B4" w:rsidRPr="00DF42B4" w:rsidRDefault="00DF42B4" w:rsidP="00DF42B4">
            <w:pPr>
              <w:jc w:val="center"/>
              <w:rPr>
                <w:color w:val="auto"/>
                <w:kern w:val="0"/>
                <w:sz w:val="12"/>
                <w:szCs w:val="12"/>
                <w14:ligatures w14:val="none"/>
                <w14:cntxtAlts w14:val="0"/>
              </w:rPr>
            </w:pPr>
            <w:r w:rsidRPr="00DF42B4">
              <w:rPr>
                <w:color w:val="auto"/>
                <w:kern w:val="0"/>
                <w:sz w:val="12"/>
                <w:szCs w:val="12"/>
                <w14:ligatures w14:val="none"/>
                <w14:cntxtAlts w14:val="0"/>
              </w:rPr>
              <w:t>0,0</w:t>
            </w:r>
          </w:p>
        </w:tc>
        <w:tc>
          <w:tcPr>
            <w:tcW w:w="310" w:type="pct"/>
            <w:tcBorders>
              <w:top w:val="nil"/>
              <w:left w:val="nil"/>
              <w:bottom w:val="single" w:sz="4" w:space="0" w:color="auto"/>
              <w:right w:val="single" w:sz="4" w:space="0" w:color="auto"/>
            </w:tcBorders>
          </w:tcPr>
          <w:p w:rsidR="00DF42B4" w:rsidRPr="00DF42B4" w:rsidRDefault="00DF42B4" w:rsidP="00DF42B4">
            <w:pPr>
              <w:jc w:val="center"/>
              <w:rPr>
                <w:color w:val="auto"/>
                <w:kern w:val="0"/>
                <w:sz w:val="12"/>
                <w:szCs w:val="12"/>
                <w14:ligatures w14:val="none"/>
                <w14:cntxtAlts w14:val="0"/>
              </w:rPr>
            </w:pPr>
            <w:r w:rsidRPr="00DF42B4">
              <w:rPr>
                <w:color w:val="auto"/>
                <w:kern w:val="0"/>
                <w:sz w:val="12"/>
                <w:szCs w:val="12"/>
                <w14:ligatures w14:val="none"/>
                <w14:cntxtAlts w14:val="0"/>
              </w:rPr>
              <w:t>0,0</w:t>
            </w:r>
          </w:p>
        </w:tc>
        <w:tc>
          <w:tcPr>
            <w:tcW w:w="206" w:type="pct"/>
            <w:tcBorders>
              <w:top w:val="nil"/>
              <w:left w:val="nil"/>
              <w:bottom w:val="single" w:sz="4" w:space="0" w:color="auto"/>
              <w:right w:val="single" w:sz="4" w:space="0" w:color="auto"/>
            </w:tcBorders>
          </w:tcPr>
          <w:p w:rsidR="00DF42B4" w:rsidRPr="00DF42B4" w:rsidRDefault="00DF42B4" w:rsidP="00DF42B4">
            <w:pPr>
              <w:jc w:val="center"/>
              <w:rPr>
                <w:color w:val="auto"/>
                <w:kern w:val="0"/>
                <w:sz w:val="12"/>
                <w:szCs w:val="12"/>
                <w14:ligatures w14:val="none"/>
                <w14:cntxtAlts w14:val="0"/>
              </w:rPr>
            </w:pPr>
            <w:r w:rsidRPr="00DF42B4">
              <w:rPr>
                <w:color w:val="auto"/>
                <w:kern w:val="0"/>
                <w:sz w:val="12"/>
                <w:szCs w:val="12"/>
                <w14:ligatures w14:val="none"/>
                <w14:cntxtAlts w14:val="0"/>
              </w:rPr>
              <w:t>0,0</w:t>
            </w:r>
          </w:p>
        </w:tc>
        <w:tc>
          <w:tcPr>
            <w:tcW w:w="249" w:type="pct"/>
            <w:tcBorders>
              <w:top w:val="nil"/>
              <w:left w:val="nil"/>
              <w:bottom w:val="single" w:sz="4" w:space="0" w:color="auto"/>
              <w:right w:val="single" w:sz="4" w:space="0" w:color="auto"/>
            </w:tcBorders>
          </w:tcPr>
          <w:p w:rsidR="00DF42B4" w:rsidRPr="00DF42B4" w:rsidRDefault="00DF42B4" w:rsidP="00DF42B4">
            <w:pPr>
              <w:jc w:val="center"/>
              <w:rPr>
                <w:color w:val="auto"/>
                <w:kern w:val="0"/>
                <w:sz w:val="12"/>
                <w:szCs w:val="12"/>
                <w14:ligatures w14:val="none"/>
                <w14:cntxtAlts w14:val="0"/>
              </w:rPr>
            </w:pPr>
            <w:r w:rsidRPr="00DF42B4">
              <w:rPr>
                <w:color w:val="auto"/>
                <w:kern w:val="0"/>
                <w:sz w:val="12"/>
                <w:szCs w:val="12"/>
                <w14:ligatures w14:val="none"/>
                <w14:cntxtAlts w14:val="0"/>
              </w:rPr>
              <w:t>0,0</w:t>
            </w:r>
          </w:p>
        </w:tc>
        <w:tc>
          <w:tcPr>
            <w:tcW w:w="225" w:type="pct"/>
            <w:tcBorders>
              <w:top w:val="nil"/>
              <w:left w:val="nil"/>
              <w:bottom w:val="single" w:sz="4" w:space="0" w:color="auto"/>
              <w:right w:val="single" w:sz="4" w:space="0" w:color="auto"/>
            </w:tcBorders>
          </w:tcPr>
          <w:p w:rsidR="00DF42B4" w:rsidRPr="00DF42B4" w:rsidRDefault="00DF42B4" w:rsidP="00DF42B4">
            <w:pPr>
              <w:jc w:val="center"/>
              <w:rPr>
                <w:color w:val="auto"/>
                <w:kern w:val="0"/>
                <w:sz w:val="12"/>
                <w:szCs w:val="12"/>
                <w14:ligatures w14:val="none"/>
                <w14:cntxtAlts w14:val="0"/>
              </w:rPr>
            </w:pPr>
            <w:r w:rsidRPr="00DF42B4">
              <w:rPr>
                <w:color w:val="auto"/>
                <w:kern w:val="0"/>
                <w:sz w:val="12"/>
                <w:szCs w:val="12"/>
                <w14:ligatures w14:val="none"/>
                <w14:cntxtAlts w14:val="0"/>
              </w:rPr>
              <w:t>0,0</w:t>
            </w:r>
          </w:p>
        </w:tc>
      </w:tr>
      <w:tr w:rsidR="00DF42B4" w:rsidRPr="00DF42B4" w:rsidTr="00DF42B4">
        <w:trPr>
          <w:trHeight w:val="600"/>
        </w:trPr>
        <w:tc>
          <w:tcPr>
            <w:tcW w:w="445" w:type="pct"/>
            <w:vMerge/>
            <w:tcBorders>
              <w:top w:val="nil"/>
              <w:left w:val="single" w:sz="4" w:space="0" w:color="auto"/>
              <w:bottom w:val="single" w:sz="4" w:space="0" w:color="auto"/>
              <w:right w:val="single" w:sz="4" w:space="0" w:color="auto"/>
            </w:tcBorders>
            <w:vAlign w:val="center"/>
          </w:tcPr>
          <w:p w:rsidR="00DF42B4" w:rsidRPr="00DF42B4" w:rsidRDefault="00DF42B4" w:rsidP="00DF42B4">
            <w:pPr>
              <w:rPr>
                <w:color w:val="auto"/>
                <w:kern w:val="0"/>
                <w:sz w:val="12"/>
                <w:szCs w:val="12"/>
                <w14:ligatures w14:val="none"/>
                <w14:cntxtAlts w14:val="0"/>
              </w:rPr>
            </w:pPr>
          </w:p>
        </w:tc>
        <w:tc>
          <w:tcPr>
            <w:tcW w:w="798" w:type="pct"/>
            <w:vMerge/>
            <w:tcBorders>
              <w:top w:val="nil"/>
              <w:left w:val="single" w:sz="4" w:space="0" w:color="auto"/>
              <w:bottom w:val="single" w:sz="4" w:space="0" w:color="auto"/>
              <w:right w:val="single" w:sz="4" w:space="0" w:color="auto"/>
            </w:tcBorders>
            <w:vAlign w:val="center"/>
          </w:tcPr>
          <w:p w:rsidR="00DF42B4" w:rsidRPr="00DF42B4" w:rsidRDefault="00DF42B4" w:rsidP="00DF42B4">
            <w:pPr>
              <w:rPr>
                <w:color w:val="auto"/>
                <w:kern w:val="0"/>
                <w:sz w:val="12"/>
                <w:szCs w:val="12"/>
                <w14:ligatures w14:val="none"/>
                <w14:cntxtAlts w14:val="0"/>
              </w:rPr>
            </w:pPr>
          </w:p>
        </w:tc>
        <w:tc>
          <w:tcPr>
            <w:tcW w:w="268" w:type="pct"/>
            <w:tcBorders>
              <w:top w:val="nil"/>
              <w:left w:val="nil"/>
              <w:bottom w:val="single" w:sz="4" w:space="0" w:color="auto"/>
              <w:right w:val="single" w:sz="4" w:space="0" w:color="auto"/>
            </w:tcBorders>
            <w:vAlign w:val="center"/>
          </w:tcPr>
          <w:p w:rsidR="00DF42B4" w:rsidRPr="00DF42B4" w:rsidRDefault="00DF42B4" w:rsidP="00DF42B4">
            <w:pPr>
              <w:jc w:val="center"/>
              <w:rPr>
                <w:color w:val="auto"/>
                <w:kern w:val="0"/>
                <w:sz w:val="12"/>
                <w:szCs w:val="12"/>
                <w14:ligatures w14:val="none"/>
                <w14:cntxtAlts w14:val="0"/>
              </w:rPr>
            </w:pPr>
            <w:r w:rsidRPr="00DF42B4">
              <w:rPr>
                <w:color w:val="auto"/>
                <w:kern w:val="0"/>
                <w:sz w:val="12"/>
                <w:szCs w:val="12"/>
                <w14:ligatures w14:val="none"/>
                <w14:cntxtAlts w14:val="0"/>
              </w:rPr>
              <w:t>882</w:t>
            </w:r>
          </w:p>
        </w:tc>
        <w:tc>
          <w:tcPr>
            <w:tcW w:w="357" w:type="pct"/>
            <w:tcBorders>
              <w:top w:val="nil"/>
              <w:left w:val="nil"/>
              <w:bottom w:val="single" w:sz="4" w:space="0" w:color="auto"/>
              <w:right w:val="single" w:sz="4" w:space="0" w:color="auto"/>
            </w:tcBorders>
            <w:vAlign w:val="center"/>
          </w:tcPr>
          <w:p w:rsidR="00DF42B4" w:rsidRPr="00DF42B4" w:rsidRDefault="00DF42B4" w:rsidP="00DF42B4">
            <w:pPr>
              <w:jc w:val="center"/>
              <w:rPr>
                <w:color w:val="auto"/>
                <w:kern w:val="0"/>
                <w:sz w:val="12"/>
                <w:szCs w:val="12"/>
                <w14:ligatures w14:val="none"/>
                <w14:cntxtAlts w14:val="0"/>
              </w:rPr>
            </w:pPr>
            <w:r w:rsidRPr="00DF42B4">
              <w:rPr>
                <w:color w:val="auto"/>
                <w:kern w:val="0"/>
                <w:sz w:val="12"/>
                <w:szCs w:val="12"/>
                <w14:ligatures w14:val="none"/>
                <w14:cntxtAlts w14:val="0"/>
              </w:rPr>
              <w:t> </w:t>
            </w:r>
          </w:p>
        </w:tc>
        <w:tc>
          <w:tcPr>
            <w:tcW w:w="576" w:type="pct"/>
            <w:tcBorders>
              <w:top w:val="nil"/>
              <w:left w:val="nil"/>
              <w:bottom w:val="single" w:sz="4" w:space="0" w:color="auto"/>
              <w:right w:val="single" w:sz="4" w:space="0" w:color="auto"/>
            </w:tcBorders>
            <w:vAlign w:val="center"/>
          </w:tcPr>
          <w:p w:rsidR="00DF42B4" w:rsidRPr="00DF42B4" w:rsidRDefault="00DF42B4" w:rsidP="00DF42B4">
            <w:pPr>
              <w:jc w:val="both"/>
              <w:rPr>
                <w:color w:val="auto"/>
                <w:kern w:val="0"/>
                <w:sz w:val="12"/>
                <w:szCs w:val="12"/>
                <w14:ligatures w14:val="none"/>
                <w14:cntxtAlts w14:val="0"/>
              </w:rPr>
            </w:pPr>
            <w:r w:rsidRPr="00DF42B4">
              <w:rPr>
                <w:color w:val="auto"/>
                <w:kern w:val="0"/>
                <w:sz w:val="12"/>
                <w:szCs w:val="12"/>
                <w14:ligatures w14:val="none"/>
                <w14:cntxtAlts w14:val="0"/>
              </w:rPr>
              <w:t>республиканский бюджет Чувашской Республики</w:t>
            </w:r>
          </w:p>
        </w:tc>
        <w:tc>
          <w:tcPr>
            <w:tcW w:w="310" w:type="pct"/>
            <w:tcBorders>
              <w:top w:val="nil"/>
              <w:left w:val="nil"/>
              <w:bottom w:val="single" w:sz="4" w:space="0" w:color="auto"/>
              <w:right w:val="single" w:sz="4" w:space="0" w:color="auto"/>
            </w:tcBorders>
          </w:tcPr>
          <w:p w:rsidR="00DF42B4" w:rsidRPr="00DF42B4" w:rsidRDefault="00DF42B4" w:rsidP="00DF42B4">
            <w:pPr>
              <w:jc w:val="center"/>
              <w:rPr>
                <w:color w:val="auto"/>
                <w:kern w:val="0"/>
                <w:sz w:val="12"/>
                <w:szCs w:val="12"/>
                <w14:ligatures w14:val="none"/>
                <w14:cntxtAlts w14:val="0"/>
              </w:rPr>
            </w:pPr>
            <w:r w:rsidRPr="00DF42B4">
              <w:rPr>
                <w:color w:val="auto"/>
                <w:kern w:val="0"/>
                <w:sz w:val="12"/>
                <w:szCs w:val="12"/>
                <w14:ligatures w14:val="none"/>
                <w14:cntxtAlts w14:val="0"/>
              </w:rPr>
              <w:t>0,0</w:t>
            </w:r>
          </w:p>
        </w:tc>
        <w:tc>
          <w:tcPr>
            <w:tcW w:w="310" w:type="pct"/>
            <w:tcBorders>
              <w:top w:val="nil"/>
              <w:left w:val="nil"/>
              <w:bottom w:val="single" w:sz="4" w:space="0" w:color="auto"/>
              <w:right w:val="single" w:sz="4" w:space="0" w:color="auto"/>
            </w:tcBorders>
          </w:tcPr>
          <w:p w:rsidR="00DF42B4" w:rsidRPr="00DF42B4" w:rsidRDefault="00DF42B4" w:rsidP="00DF42B4">
            <w:pPr>
              <w:jc w:val="center"/>
              <w:rPr>
                <w:color w:val="auto"/>
                <w:kern w:val="0"/>
                <w:sz w:val="12"/>
                <w:szCs w:val="12"/>
                <w14:ligatures w14:val="none"/>
                <w14:cntxtAlts w14:val="0"/>
              </w:rPr>
            </w:pPr>
            <w:r w:rsidRPr="00DF42B4">
              <w:rPr>
                <w:color w:val="auto"/>
                <w:kern w:val="0"/>
                <w:sz w:val="12"/>
                <w:szCs w:val="12"/>
                <w14:ligatures w14:val="none"/>
                <w14:cntxtAlts w14:val="0"/>
              </w:rPr>
              <w:t>0,0</w:t>
            </w:r>
          </w:p>
        </w:tc>
        <w:tc>
          <w:tcPr>
            <w:tcW w:w="310" w:type="pct"/>
            <w:tcBorders>
              <w:top w:val="nil"/>
              <w:left w:val="nil"/>
              <w:bottom w:val="single" w:sz="4" w:space="0" w:color="auto"/>
              <w:right w:val="single" w:sz="4" w:space="0" w:color="auto"/>
            </w:tcBorders>
          </w:tcPr>
          <w:p w:rsidR="00DF42B4" w:rsidRPr="00DF42B4" w:rsidRDefault="00DF42B4" w:rsidP="00DF42B4">
            <w:pPr>
              <w:jc w:val="center"/>
              <w:rPr>
                <w:color w:val="auto"/>
                <w:kern w:val="0"/>
                <w:sz w:val="12"/>
                <w:szCs w:val="12"/>
                <w14:ligatures w14:val="none"/>
                <w14:cntxtAlts w14:val="0"/>
              </w:rPr>
            </w:pPr>
            <w:r w:rsidRPr="00DF42B4">
              <w:rPr>
                <w:color w:val="auto"/>
                <w:kern w:val="0"/>
                <w:sz w:val="12"/>
                <w:szCs w:val="12"/>
                <w14:ligatures w14:val="none"/>
                <w14:cntxtAlts w14:val="0"/>
              </w:rPr>
              <w:t>0,0</w:t>
            </w:r>
          </w:p>
        </w:tc>
        <w:tc>
          <w:tcPr>
            <w:tcW w:w="326" w:type="pct"/>
            <w:tcBorders>
              <w:top w:val="nil"/>
              <w:left w:val="nil"/>
              <w:bottom w:val="single" w:sz="4" w:space="0" w:color="auto"/>
              <w:right w:val="single" w:sz="4" w:space="0" w:color="auto"/>
            </w:tcBorders>
          </w:tcPr>
          <w:p w:rsidR="00DF42B4" w:rsidRPr="00DF42B4" w:rsidRDefault="00DF42B4" w:rsidP="00DF42B4">
            <w:pPr>
              <w:jc w:val="center"/>
              <w:rPr>
                <w:color w:val="auto"/>
                <w:kern w:val="0"/>
                <w:sz w:val="12"/>
                <w:szCs w:val="12"/>
                <w14:ligatures w14:val="none"/>
                <w14:cntxtAlts w14:val="0"/>
              </w:rPr>
            </w:pPr>
            <w:r w:rsidRPr="00DF42B4">
              <w:rPr>
                <w:color w:val="auto"/>
                <w:kern w:val="0"/>
                <w:sz w:val="12"/>
                <w:szCs w:val="12"/>
                <w14:ligatures w14:val="none"/>
                <w14:cntxtAlts w14:val="0"/>
              </w:rPr>
              <w:t>0,0</w:t>
            </w:r>
          </w:p>
        </w:tc>
        <w:tc>
          <w:tcPr>
            <w:tcW w:w="310" w:type="pct"/>
            <w:tcBorders>
              <w:top w:val="nil"/>
              <w:left w:val="nil"/>
              <w:bottom w:val="single" w:sz="4" w:space="0" w:color="auto"/>
              <w:right w:val="single" w:sz="4" w:space="0" w:color="auto"/>
            </w:tcBorders>
          </w:tcPr>
          <w:p w:rsidR="00DF42B4" w:rsidRPr="00DF42B4" w:rsidRDefault="00DF42B4" w:rsidP="00DF42B4">
            <w:pPr>
              <w:jc w:val="center"/>
              <w:rPr>
                <w:color w:val="auto"/>
                <w:kern w:val="0"/>
                <w:sz w:val="12"/>
                <w:szCs w:val="12"/>
                <w14:ligatures w14:val="none"/>
                <w14:cntxtAlts w14:val="0"/>
              </w:rPr>
            </w:pPr>
            <w:r w:rsidRPr="00DF42B4">
              <w:rPr>
                <w:color w:val="auto"/>
                <w:kern w:val="0"/>
                <w:sz w:val="12"/>
                <w:szCs w:val="12"/>
                <w14:ligatures w14:val="none"/>
                <w14:cntxtAlts w14:val="0"/>
              </w:rPr>
              <w:t>0,0</w:t>
            </w:r>
          </w:p>
        </w:tc>
        <w:tc>
          <w:tcPr>
            <w:tcW w:w="310" w:type="pct"/>
            <w:tcBorders>
              <w:top w:val="nil"/>
              <w:left w:val="nil"/>
              <w:bottom w:val="single" w:sz="4" w:space="0" w:color="auto"/>
              <w:right w:val="single" w:sz="4" w:space="0" w:color="auto"/>
            </w:tcBorders>
          </w:tcPr>
          <w:p w:rsidR="00DF42B4" w:rsidRPr="00DF42B4" w:rsidRDefault="00DF42B4" w:rsidP="00DF42B4">
            <w:pPr>
              <w:jc w:val="center"/>
              <w:rPr>
                <w:color w:val="auto"/>
                <w:kern w:val="0"/>
                <w:sz w:val="12"/>
                <w:szCs w:val="12"/>
                <w14:ligatures w14:val="none"/>
                <w14:cntxtAlts w14:val="0"/>
              </w:rPr>
            </w:pPr>
            <w:r w:rsidRPr="00DF42B4">
              <w:rPr>
                <w:color w:val="auto"/>
                <w:kern w:val="0"/>
                <w:sz w:val="12"/>
                <w:szCs w:val="12"/>
                <w14:ligatures w14:val="none"/>
                <w14:cntxtAlts w14:val="0"/>
              </w:rPr>
              <w:t>0,0</w:t>
            </w:r>
          </w:p>
        </w:tc>
        <w:tc>
          <w:tcPr>
            <w:tcW w:w="206" w:type="pct"/>
            <w:tcBorders>
              <w:top w:val="nil"/>
              <w:left w:val="nil"/>
              <w:bottom w:val="single" w:sz="4" w:space="0" w:color="auto"/>
              <w:right w:val="single" w:sz="4" w:space="0" w:color="auto"/>
            </w:tcBorders>
          </w:tcPr>
          <w:p w:rsidR="00DF42B4" w:rsidRPr="00DF42B4" w:rsidRDefault="00DF42B4" w:rsidP="00DF42B4">
            <w:pPr>
              <w:jc w:val="center"/>
              <w:rPr>
                <w:color w:val="auto"/>
                <w:kern w:val="0"/>
                <w:sz w:val="12"/>
                <w:szCs w:val="12"/>
                <w14:ligatures w14:val="none"/>
                <w14:cntxtAlts w14:val="0"/>
              </w:rPr>
            </w:pPr>
            <w:r w:rsidRPr="00DF42B4">
              <w:rPr>
                <w:color w:val="auto"/>
                <w:kern w:val="0"/>
                <w:sz w:val="12"/>
                <w:szCs w:val="12"/>
                <w14:ligatures w14:val="none"/>
                <w14:cntxtAlts w14:val="0"/>
              </w:rPr>
              <w:t>0,0</w:t>
            </w:r>
          </w:p>
        </w:tc>
        <w:tc>
          <w:tcPr>
            <w:tcW w:w="249" w:type="pct"/>
            <w:tcBorders>
              <w:top w:val="nil"/>
              <w:left w:val="nil"/>
              <w:bottom w:val="single" w:sz="4" w:space="0" w:color="auto"/>
              <w:right w:val="single" w:sz="4" w:space="0" w:color="auto"/>
            </w:tcBorders>
          </w:tcPr>
          <w:p w:rsidR="00DF42B4" w:rsidRPr="00DF42B4" w:rsidRDefault="00DF42B4" w:rsidP="00DF42B4">
            <w:pPr>
              <w:jc w:val="center"/>
              <w:rPr>
                <w:color w:val="auto"/>
                <w:kern w:val="0"/>
                <w:sz w:val="12"/>
                <w:szCs w:val="12"/>
                <w14:ligatures w14:val="none"/>
                <w14:cntxtAlts w14:val="0"/>
              </w:rPr>
            </w:pPr>
            <w:r w:rsidRPr="00DF42B4">
              <w:rPr>
                <w:color w:val="auto"/>
                <w:kern w:val="0"/>
                <w:sz w:val="12"/>
                <w:szCs w:val="12"/>
                <w14:ligatures w14:val="none"/>
                <w14:cntxtAlts w14:val="0"/>
              </w:rPr>
              <w:t>0,0</w:t>
            </w:r>
          </w:p>
        </w:tc>
        <w:tc>
          <w:tcPr>
            <w:tcW w:w="225" w:type="pct"/>
            <w:tcBorders>
              <w:top w:val="nil"/>
              <w:left w:val="nil"/>
              <w:bottom w:val="single" w:sz="4" w:space="0" w:color="auto"/>
              <w:right w:val="single" w:sz="4" w:space="0" w:color="auto"/>
            </w:tcBorders>
          </w:tcPr>
          <w:p w:rsidR="00DF42B4" w:rsidRPr="00DF42B4" w:rsidRDefault="00DF42B4" w:rsidP="00DF42B4">
            <w:pPr>
              <w:jc w:val="center"/>
              <w:rPr>
                <w:color w:val="auto"/>
                <w:kern w:val="0"/>
                <w:sz w:val="12"/>
                <w:szCs w:val="12"/>
                <w14:ligatures w14:val="none"/>
                <w14:cntxtAlts w14:val="0"/>
              </w:rPr>
            </w:pPr>
            <w:r w:rsidRPr="00DF42B4">
              <w:rPr>
                <w:color w:val="auto"/>
                <w:kern w:val="0"/>
                <w:sz w:val="12"/>
                <w:szCs w:val="12"/>
                <w14:ligatures w14:val="none"/>
                <w14:cntxtAlts w14:val="0"/>
              </w:rPr>
              <w:t>0,0</w:t>
            </w:r>
          </w:p>
        </w:tc>
      </w:tr>
      <w:tr w:rsidR="00DF42B4" w:rsidRPr="00DF42B4" w:rsidTr="00DF42B4">
        <w:trPr>
          <w:trHeight w:val="300"/>
        </w:trPr>
        <w:tc>
          <w:tcPr>
            <w:tcW w:w="445" w:type="pct"/>
            <w:vMerge/>
            <w:tcBorders>
              <w:top w:val="nil"/>
              <w:left w:val="single" w:sz="4" w:space="0" w:color="auto"/>
              <w:bottom w:val="single" w:sz="4" w:space="0" w:color="auto"/>
              <w:right w:val="single" w:sz="4" w:space="0" w:color="auto"/>
            </w:tcBorders>
            <w:vAlign w:val="center"/>
          </w:tcPr>
          <w:p w:rsidR="00DF42B4" w:rsidRPr="00DF42B4" w:rsidRDefault="00DF42B4" w:rsidP="00DF42B4">
            <w:pPr>
              <w:rPr>
                <w:color w:val="auto"/>
                <w:kern w:val="0"/>
                <w:sz w:val="12"/>
                <w:szCs w:val="12"/>
                <w14:ligatures w14:val="none"/>
                <w14:cntxtAlts w14:val="0"/>
              </w:rPr>
            </w:pPr>
          </w:p>
        </w:tc>
        <w:tc>
          <w:tcPr>
            <w:tcW w:w="798" w:type="pct"/>
            <w:vMerge/>
            <w:tcBorders>
              <w:top w:val="nil"/>
              <w:left w:val="single" w:sz="4" w:space="0" w:color="auto"/>
              <w:bottom w:val="single" w:sz="4" w:space="0" w:color="auto"/>
              <w:right w:val="single" w:sz="4" w:space="0" w:color="auto"/>
            </w:tcBorders>
            <w:vAlign w:val="center"/>
          </w:tcPr>
          <w:p w:rsidR="00DF42B4" w:rsidRPr="00DF42B4" w:rsidRDefault="00DF42B4" w:rsidP="00DF42B4">
            <w:pPr>
              <w:rPr>
                <w:color w:val="auto"/>
                <w:kern w:val="0"/>
                <w:sz w:val="12"/>
                <w:szCs w:val="12"/>
                <w14:ligatures w14:val="none"/>
                <w14:cntxtAlts w14:val="0"/>
              </w:rPr>
            </w:pPr>
          </w:p>
        </w:tc>
        <w:tc>
          <w:tcPr>
            <w:tcW w:w="268" w:type="pct"/>
            <w:tcBorders>
              <w:top w:val="nil"/>
              <w:left w:val="nil"/>
              <w:bottom w:val="single" w:sz="4" w:space="0" w:color="auto"/>
              <w:right w:val="single" w:sz="4" w:space="0" w:color="auto"/>
            </w:tcBorders>
            <w:vAlign w:val="center"/>
          </w:tcPr>
          <w:p w:rsidR="00DF42B4" w:rsidRPr="00DF42B4" w:rsidRDefault="00DF42B4" w:rsidP="00DF42B4">
            <w:pPr>
              <w:jc w:val="center"/>
              <w:rPr>
                <w:color w:val="auto"/>
                <w:kern w:val="0"/>
                <w:sz w:val="12"/>
                <w:szCs w:val="12"/>
                <w14:ligatures w14:val="none"/>
                <w14:cntxtAlts w14:val="0"/>
              </w:rPr>
            </w:pPr>
            <w:r w:rsidRPr="00DF42B4">
              <w:rPr>
                <w:color w:val="auto"/>
                <w:kern w:val="0"/>
                <w:sz w:val="12"/>
                <w:szCs w:val="12"/>
                <w14:ligatures w14:val="none"/>
                <w14:cntxtAlts w14:val="0"/>
              </w:rPr>
              <w:t> </w:t>
            </w:r>
          </w:p>
        </w:tc>
        <w:tc>
          <w:tcPr>
            <w:tcW w:w="357" w:type="pct"/>
            <w:tcBorders>
              <w:top w:val="nil"/>
              <w:left w:val="nil"/>
              <w:bottom w:val="single" w:sz="4" w:space="0" w:color="auto"/>
              <w:right w:val="single" w:sz="4" w:space="0" w:color="auto"/>
            </w:tcBorders>
            <w:vAlign w:val="center"/>
          </w:tcPr>
          <w:p w:rsidR="00DF42B4" w:rsidRPr="00DF42B4" w:rsidRDefault="00DF42B4" w:rsidP="00DF42B4">
            <w:pPr>
              <w:jc w:val="center"/>
              <w:rPr>
                <w:color w:val="auto"/>
                <w:kern w:val="0"/>
                <w:sz w:val="12"/>
                <w:szCs w:val="12"/>
                <w14:ligatures w14:val="none"/>
                <w14:cntxtAlts w14:val="0"/>
              </w:rPr>
            </w:pPr>
            <w:r w:rsidRPr="00DF42B4">
              <w:rPr>
                <w:color w:val="auto"/>
                <w:kern w:val="0"/>
                <w:sz w:val="12"/>
                <w:szCs w:val="12"/>
                <w14:ligatures w14:val="none"/>
                <w14:cntxtAlts w14:val="0"/>
              </w:rPr>
              <w:t> </w:t>
            </w:r>
          </w:p>
        </w:tc>
        <w:tc>
          <w:tcPr>
            <w:tcW w:w="576" w:type="pct"/>
            <w:tcBorders>
              <w:top w:val="nil"/>
              <w:left w:val="nil"/>
              <w:bottom w:val="single" w:sz="4" w:space="0" w:color="auto"/>
              <w:right w:val="single" w:sz="4" w:space="0" w:color="auto"/>
            </w:tcBorders>
            <w:vAlign w:val="center"/>
          </w:tcPr>
          <w:p w:rsidR="00DF42B4" w:rsidRPr="00DF42B4" w:rsidRDefault="00DF42B4" w:rsidP="00DF42B4">
            <w:pPr>
              <w:jc w:val="both"/>
              <w:rPr>
                <w:color w:val="auto"/>
                <w:kern w:val="0"/>
                <w:sz w:val="12"/>
                <w:szCs w:val="12"/>
                <w14:ligatures w14:val="none"/>
                <w14:cntxtAlts w14:val="0"/>
              </w:rPr>
            </w:pPr>
            <w:r w:rsidRPr="00DF42B4">
              <w:rPr>
                <w:color w:val="auto"/>
                <w:kern w:val="0"/>
                <w:sz w:val="12"/>
                <w:szCs w:val="12"/>
                <w14:ligatures w14:val="none"/>
                <w14:cntxtAlts w14:val="0"/>
              </w:rPr>
              <w:t xml:space="preserve">Бюджет </w:t>
            </w:r>
            <w:proofErr w:type="spellStart"/>
            <w:r w:rsidRPr="00DF42B4">
              <w:rPr>
                <w:color w:val="auto"/>
                <w:kern w:val="0"/>
                <w:sz w:val="12"/>
                <w:szCs w:val="12"/>
                <w14:ligatures w14:val="none"/>
                <w14:cntxtAlts w14:val="0"/>
              </w:rPr>
              <w:t>Нижнекумашкинского</w:t>
            </w:r>
            <w:proofErr w:type="spellEnd"/>
            <w:r w:rsidRPr="00DF42B4">
              <w:rPr>
                <w:color w:val="auto"/>
                <w:kern w:val="0"/>
                <w:sz w:val="12"/>
                <w:szCs w:val="12"/>
                <w14:ligatures w14:val="none"/>
                <w14:cntxtAlts w14:val="0"/>
              </w:rPr>
              <w:t xml:space="preserve"> сельского поселения</w:t>
            </w:r>
          </w:p>
        </w:tc>
        <w:tc>
          <w:tcPr>
            <w:tcW w:w="310" w:type="pct"/>
            <w:tcBorders>
              <w:top w:val="nil"/>
              <w:left w:val="nil"/>
              <w:bottom w:val="single" w:sz="4" w:space="0" w:color="auto"/>
              <w:right w:val="single" w:sz="4" w:space="0" w:color="auto"/>
            </w:tcBorders>
          </w:tcPr>
          <w:p w:rsidR="00DF42B4" w:rsidRPr="00DF42B4" w:rsidRDefault="00DF42B4" w:rsidP="00DF42B4">
            <w:pPr>
              <w:jc w:val="center"/>
              <w:rPr>
                <w:color w:val="auto"/>
                <w:kern w:val="0"/>
                <w:sz w:val="12"/>
                <w:szCs w:val="12"/>
                <w14:ligatures w14:val="none"/>
                <w14:cntxtAlts w14:val="0"/>
              </w:rPr>
            </w:pPr>
            <w:r w:rsidRPr="00DF42B4">
              <w:rPr>
                <w:color w:val="auto"/>
                <w:kern w:val="0"/>
                <w:sz w:val="12"/>
                <w:szCs w:val="12"/>
                <w14:ligatures w14:val="none"/>
                <w14:cntxtAlts w14:val="0"/>
              </w:rPr>
              <w:t>0,0</w:t>
            </w:r>
          </w:p>
        </w:tc>
        <w:tc>
          <w:tcPr>
            <w:tcW w:w="310" w:type="pct"/>
            <w:tcBorders>
              <w:top w:val="nil"/>
              <w:left w:val="nil"/>
              <w:bottom w:val="single" w:sz="4" w:space="0" w:color="auto"/>
              <w:right w:val="single" w:sz="4" w:space="0" w:color="auto"/>
            </w:tcBorders>
          </w:tcPr>
          <w:p w:rsidR="00DF42B4" w:rsidRPr="00DF42B4" w:rsidRDefault="00DF42B4" w:rsidP="00DF42B4">
            <w:pPr>
              <w:jc w:val="center"/>
              <w:rPr>
                <w:color w:val="auto"/>
                <w:kern w:val="0"/>
                <w:sz w:val="12"/>
                <w:szCs w:val="12"/>
                <w14:ligatures w14:val="none"/>
                <w14:cntxtAlts w14:val="0"/>
              </w:rPr>
            </w:pPr>
            <w:r w:rsidRPr="00DF42B4">
              <w:rPr>
                <w:color w:val="auto"/>
                <w:kern w:val="0"/>
                <w:sz w:val="12"/>
                <w:szCs w:val="12"/>
                <w14:ligatures w14:val="none"/>
                <w14:cntxtAlts w14:val="0"/>
              </w:rPr>
              <w:t>0,0</w:t>
            </w:r>
          </w:p>
        </w:tc>
        <w:tc>
          <w:tcPr>
            <w:tcW w:w="310" w:type="pct"/>
            <w:tcBorders>
              <w:top w:val="nil"/>
              <w:left w:val="nil"/>
              <w:bottom w:val="single" w:sz="4" w:space="0" w:color="auto"/>
              <w:right w:val="single" w:sz="4" w:space="0" w:color="auto"/>
            </w:tcBorders>
          </w:tcPr>
          <w:p w:rsidR="00DF42B4" w:rsidRPr="00DF42B4" w:rsidRDefault="00DF42B4" w:rsidP="00DF42B4">
            <w:pPr>
              <w:jc w:val="center"/>
              <w:rPr>
                <w:color w:val="auto"/>
                <w:kern w:val="0"/>
                <w:sz w:val="12"/>
                <w:szCs w:val="12"/>
                <w14:ligatures w14:val="none"/>
                <w14:cntxtAlts w14:val="0"/>
              </w:rPr>
            </w:pPr>
            <w:r w:rsidRPr="00DF42B4">
              <w:rPr>
                <w:color w:val="auto"/>
                <w:kern w:val="0"/>
                <w:sz w:val="12"/>
                <w:szCs w:val="12"/>
                <w14:ligatures w14:val="none"/>
                <w14:cntxtAlts w14:val="0"/>
              </w:rPr>
              <w:t>0,0</w:t>
            </w:r>
          </w:p>
        </w:tc>
        <w:tc>
          <w:tcPr>
            <w:tcW w:w="326" w:type="pct"/>
            <w:tcBorders>
              <w:top w:val="nil"/>
              <w:left w:val="nil"/>
              <w:bottom w:val="single" w:sz="4" w:space="0" w:color="auto"/>
              <w:right w:val="single" w:sz="4" w:space="0" w:color="auto"/>
            </w:tcBorders>
          </w:tcPr>
          <w:p w:rsidR="00DF42B4" w:rsidRPr="00DF42B4" w:rsidRDefault="00DF42B4" w:rsidP="00DF42B4">
            <w:pPr>
              <w:jc w:val="center"/>
              <w:rPr>
                <w:color w:val="auto"/>
                <w:kern w:val="0"/>
                <w:sz w:val="12"/>
                <w:szCs w:val="12"/>
                <w14:ligatures w14:val="none"/>
                <w14:cntxtAlts w14:val="0"/>
              </w:rPr>
            </w:pPr>
            <w:r w:rsidRPr="00DF42B4">
              <w:rPr>
                <w:color w:val="auto"/>
                <w:kern w:val="0"/>
                <w:sz w:val="12"/>
                <w:szCs w:val="12"/>
                <w14:ligatures w14:val="none"/>
                <w14:cntxtAlts w14:val="0"/>
              </w:rPr>
              <w:t>0,0</w:t>
            </w:r>
          </w:p>
        </w:tc>
        <w:tc>
          <w:tcPr>
            <w:tcW w:w="310" w:type="pct"/>
            <w:tcBorders>
              <w:top w:val="nil"/>
              <w:left w:val="nil"/>
              <w:bottom w:val="single" w:sz="4" w:space="0" w:color="auto"/>
              <w:right w:val="single" w:sz="4" w:space="0" w:color="auto"/>
            </w:tcBorders>
          </w:tcPr>
          <w:p w:rsidR="00DF42B4" w:rsidRPr="00DF42B4" w:rsidRDefault="00DF42B4" w:rsidP="00DF42B4">
            <w:pPr>
              <w:jc w:val="center"/>
              <w:rPr>
                <w:color w:val="auto"/>
                <w:kern w:val="0"/>
                <w:sz w:val="12"/>
                <w:szCs w:val="12"/>
                <w14:ligatures w14:val="none"/>
                <w14:cntxtAlts w14:val="0"/>
              </w:rPr>
            </w:pPr>
            <w:r w:rsidRPr="00DF42B4">
              <w:rPr>
                <w:color w:val="auto"/>
                <w:kern w:val="0"/>
                <w:sz w:val="12"/>
                <w:szCs w:val="12"/>
                <w14:ligatures w14:val="none"/>
                <w14:cntxtAlts w14:val="0"/>
              </w:rPr>
              <w:t>0,0</w:t>
            </w:r>
          </w:p>
        </w:tc>
        <w:tc>
          <w:tcPr>
            <w:tcW w:w="310" w:type="pct"/>
            <w:tcBorders>
              <w:top w:val="nil"/>
              <w:left w:val="nil"/>
              <w:bottom w:val="single" w:sz="4" w:space="0" w:color="auto"/>
              <w:right w:val="single" w:sz="4" w:space="0" w:color="auto"/>
            </w:tcBorders>
          </w:tcPr>
          <w:p w:rsidR="00DF42B4" w:rsidRPr="00DF42B4" w:rsidRDefault="00DF42B4" w:rsidP="00DF42B4">
            <w:pPr>
              <w:jc w:val="center"/>
              <w:rPr>
                <w:color w:val="auto"/>
                <w:kern w:val="0"/>
                <w:sz w:val="12"/>
                <w:szCs w:val="12"/>
                <w14:ligatures w14:val="none"/>
                <w14:cntxtAlts w14:val="0"/>
              </w:rPr>
            </w:pPr>
            <w:r w:rsidRPr="00DF42B4">
              <w:rPr>
                <w:color w:val="auto"/>
                <w:kern w:val="0"/>
                <w:sz w:val="12"/>
                <w:szCs w:val="12"/>
                <w14:ligatures w14:val="none"/>
                <w14:cntxtAlts w14:val="0"/>
              </w:rPr>
              <w:t>0,0</w:t>
            </w:r>
          </w:p>
        </w:tc>
        <w:tc>
          <w:tcPr>
            <w:tcW w:w="206" w:type="pct"/>
            <w:tcBorders>
              <w:top w:val="nil"/>
              <w:left w:val="nil"/>
              <w:bottom w:val="single" w:sz="4" w:space="0" w:color="auto"/>
              <w:right w:val="single" w:sz="4" w:space="0" w:color="auto"/>
            </w:tcBorders>
          </w:tcPr>
          <w:p w:rsidR="00DF42B4" w:rsidRPr="00DF42B4" w:rsidRDefault="00DF42B4" w:rsidP="00DF42B4">
            <w:pPr>
              <w:jc w:val="center"/>
              <w:rPr>
                <w:color w:val="auto"/>
                <w:kern w:val="0"/>
                <w:sz w:val="12"/>
                <w:szCs w:val="12"/>
                <w14:ligatures w14:val="none"/>
                <w14:cntxtAlts w14:val="0"/>
              </w:rPr>
            </w:pPr>
            <w:r w:rsidRPr="00DF42B4">
              <w:rPr>
                <w:color w:val="auto"/>
                <w:kern w:val="0"/>
                <w:sz w:val="12"/>
                <w:szCs w:val="12"/>
                <w14:ligatures w14:val="none"/>
                <w14:cntxtAlts w14:val="0"/>
              </w:rPr>
              <w:t>0,0</w:t>
            </w:r>
          </w:p>
        </w:tc>
        <w:tc>
          <w:tcPr>
            <w:tcW w:w="249" w:type="pct"/>
            <w:tcBorders>
              <w:top w:val="nil"/>
              <w:left w:val="nil"/>
              <w:bottom w:val="single" w:sz="4" w:space="0" w:color="auto"/>
              <w:right w:val="single" w:sz="4" w:space="0" w:color="auto"/>
            </w:tcBorders>
          </w:tcPr>
          <w:p w:rsidR="00DF42B4" w:rsidRPr="00DF42B4" w:rsidRDefault="00DF42B4" w:rsidP="00DF42B4">
            <w:pPr>
              <w:jc w:val="center"/>
              <w:rPr>
                <w:color w:val="auto"/>
                <w:kern w:val="0"/>
                <w:sz w:val="12"/>
                <w:szCs w:val="12"/>
                <w14:ligatures w14:val="none"/>
                <w14:cntxtAlts w14:val="0"/>
              </w:rPr>
            </w:pPr>
            <w:r w:rsidRPr="00DF42B4">
              <w:rPr>
                <w:color w:val="auto"/>
                <w:kern w:val="0"/>
                <w:sz w:val="12"/>
                <w:szCs w:val="12"/>
                <w14:ligatures w14:val="none"/>
                <w14:cntxtAlts w14:val="0"/>
              </w:rPr>
              <w:t>0,0</w:t>
            </w:r>
          </w:p>
        </w:tc>
        <w:tc>
          <w:tcPr>
            <w:tcW w:w="225" w:type="pct"/>
            <w:tcBorders>
              <w:top w:val="nil"/>
              <w:left w:val="nil"/>
              <w:bottom w:val="single" w:sz="4" w:space="0" w:color="auto"/>
              <w:right w:val="single" w:sz="4" w:space="0" w:color="auto"/>
            </w:tcBorders>
          </w:tcPr>
          <w:p w:rsidR="00DF42B4" w:rsidRPr="00DF42B4" w:rsidRDefault="00DF42B4" w:rsidP="00DF42B4">
            <w:pPr>
              <w:jc w:val="center"/>
              <w:rPr>
                <w:color w:val="auto"/>
                <w:kern w:val="0"/>
                <w:sz w:val="12"/>
                <w:szCs w:val="12"/>
                <w14:ligatures w14:val="none"/>
                <w14:cntxtAlts w14:val="0"/>
              </w:rPr>
            </w:pPr>
            <w:r w:rsidRPr="00DF42B4">
              <w:rPr>
                <w:color w:val="auto"/>
                <w:kern w:val="0"/>
                <w:sz w:val="12"/>
                <w:szCs w:val="12"/>
                <w14:ligatures w14:val="none"/>
                <w14:cntxtAlts w14:val="0"/>
              </w:rPr>
              <w:t>0,0</w:t>
            </w:r>
          </w:p>
        </w:tc>
      </w:tr>
      <w:tr w:rsidR="00DF42B4" w:rsidRPr="00DF42B4" w:rsidTr="00DF42B4">
        <w:trPr>
          <w:trHeight w:val="300"/>
        </w:trPr>
        <w:tc>
          <w:tcPr>
            <w:tcW w:w="445" w:type="pct"/>
            <w:vMerge/>
            <w:tcBorders>
              <w:top w:val="nil"/>
              <w:left w:val="single" w:sz="4" w:space="0" w:color="auto"/>
              <w:bottom w:val="single" w:sz="4" w:space="0" w:color="auto"/>
              <w:right w:val="single" w:sz="4" w:space="0" w:color="auto"/>
            </w:tcBorders>
            <w:vAlign w:val="center"/>
          </w:tcPr>
          <w:p w:rsidR="00DF42B4" w:rsidRPr="00DF42B4" w:rsidRDefault="00DF42B4" w:rsidP="00DF42B4">
            <w:pPr>
              <w:rPr>
                <w:color w:val="auto"/>
                <w:kern w:val="0"/>
                <w:sz w:val="12"/>
                <w:szCs w:val="12"/>
                <w14:ligatures w14:val="none"/>
                <w14:cntxtAlts w14:val="0"/>
              </w:rPr>
            </w:pPr>
          </w:p>
        </w:tc>
        <w:tc>
          <w:tcPr>
            <w:tcW w:w="798" w:type="pct"/>
            <w:vMerge/>
            <w:tcBorders>
              <w:top w:val="nil"/>
              <w:left w:val="single" w:sz="4" w:space="0" w:color="auto"/>
              <w:bottom w:val="single" w:sz="4" w:space="0" w:color="auto"/>
              <w:right w:val="single" w:sz="4" w:space="0" w:color="auto"/>
            </w:tcBorders>
            <w:vAlign w:val="center"/>
          </w:tcPr>
          <w:p w:rsidR="00DF42B4" w:rsidRPr="00DF42B4" w:rsidRDefault="00DF42B4" w:rsidP="00DF42B4">
            <w:pPr>
              <w:rPr>
                <w:color w:val="auto"/>
                <w:kern w:val="0"/>
                <w:sz w:val="12"/>
                <w:szCs w:val="12"/>
                <w14:ligatures w14:val="none"/>
                <w14:cntxtAlts w14:val="0"/>
              </w:rPr>
            </w:pPr>
          </w:p>
        </w:tc>
        <w:tc>
          <w:tcPr>
            <w:tcW w:w="268" w:type="pct"/>
            <w:tcBorders>
              <w:top w:val="nil"/>
              <w:left w:val="nil"/>
              <w:bottom w:val="single" w:sz="4" w:space="0" w:color="auto"/>
              <w:right w:val="single" w:sz="4" w:space="0" w:color="auto"/>
            </w:tcBorders>
            <w:vAlign w:val="center"/>
          </w:tcPr>
          <w:p w:rsidR="00DF42B4" w:rsidRPr="00DF42B4" w:rsidRDefault="00DF42B4" w:rsidP="00DF42B4">
            <w:pPr>
              <w:jc w:val="center"/>
              <w:rPr>
                <w:color w:val="auto"/>
                <w:kern w:val="0"/>
                <w:sz w:val="12"/>
                <w:szCs w:val="12"/>
                <w14:ligatures w14:val="none"/>
                <w14:cntxtAlts w14:val="0"/>
              </w:rPr>
            </w:pPr>
            <w:r w:rsidRPr="00DF42B4">
              <w:rPr>
                <w:color w:val="auto"/>
                <w:kern w:val="0"/>
                <w:sz w:val="12"/>
                <w:szCs w:val="12"/>
                <w14:ligatures w14:val="none"/>
                <w14:cntxtAlts w14:val="0"/>
              </w:rPr>
              <w:t> </w:t>
            </w:r>
          </w:p>
        </w:tc>
        <w:tc>
          <w:tcPr>
            <w:tcW w:w="357" w:type="pct"/>
            <w:tcBorders>
              <w:top w:val="nil"/>
              <w:left w:val="nil"/>
              <w:bottom w:val="single" w:sz="4" w:space="0" w:color="auto"/>
              <w:right w:val="single" w:sz="4" w:space="0" w:color="auto"/>
            </w:tcBorders>
            <w:vAlign w:val="center"/>
          </w:tcPr>
          <w:p w:rsidR="00DF42B4" w:rsidRPr="00DF42B4" w:rsidRDefault="00DF42B4" w:rsidP="00DF42B4">
            <w:pPr>
              <w:jc w:val="center"/>
              <w:rPr>
                <w:color w:val="auto"/>
                <w:kern w:val="0"/>
                <w:sz w:val="12"/>
                <w:szCs w:val="12"/>
                <w14:ligatures w14:val="none"/>
                <w14:cntxtAlts w14:val="0"/>
              </w:rPr>
            </w:pPr>
            <w:r w:rsidRPr="00DF42B4">
              <w:rPr>
                <w:color w:val="auto"/>
                <w:kern w:val="0"/>
                <w:sz w:val="12"/>
                <w:szCs w:val="12"/>
                <w14:ligatures w14:val="none"/>
                <w14:cntxtAlts w14:val="0"/>
              </w:rPr>
              <w:t> </w:t>
            </w:r>
          </w:p>
        </w:tc>
        <w:tc>
          <w:tcPr>
            <w:tcW w:w="576" w:type="pct"/>
            <w:tcBorders>
              <w:top w:val="nil"/>
              <w:left w:val="nil"/>
              <w:bottom w:val="single" w:sz="4" w:space="0" w:color="auto"/>
              <w:right w:val="single" w:sz="4" w:space="0" w:color="auto"/>
            </w:tcBorders>
            <w:vAlign w:val="center"/>
          </w:tcPr>
          <w:p w:rsidR="00DF42B4" w:rsidRPr="00DF42B4" w:rsidRDefault="00DF42B4" w:rsidP="00DF42B4">
            <w:pPr>
              <w:jc w:val="both"/>
              <w:rPr>
                <w:color w:val="auto"/>
                <w:kern w:val="0"/>
                <w:sz w:val="12"/>
                <w:szCs w:val="12"/>
                <w14:ligatures w14:val="none"/>
                <w14:cntxtAlts w14:val="0"/>
              </w:rPr>
            </w:pPr>
            <w:r w:rsidRPr="00DF42B4">
              <w:rPr>
                <w:color w:val="auto"/>
                <w:kern w:val="0"/>
                <w:sz w:val="12"/>
                <w:szCs w:val="12"/>
                <w14:ligatures w14:val="none"/>
                <w14:cntxtAlts w14:val="0"/>
              </w:rPr>
              <w:t>внебюджетные источники</w:t>
            </w:r>
          </w:p>
        </w:tc>
        <w:tc>
          <w:tcPr>
            <w:tcW w:w="310" w:type="pct"/>
            <w:tcBorders>
              <w:top w:val="nil"/>
              <w:left w:val="nil"/>
              <w:bottom w:val="single" w:sz="4" w:space="0" w:color="auto"/>
              <w:right w:val="single" w:sz="4" w:space="0" w:color="auto"/>
            </w:tcBorders>
          </w:tcPr>
          <w:p w:rsidR="00DF42B4" w:rsidRPr="00DF42B4" w:rsidRDefault="00DF42B4" w:rsidP="00DF42B4">
            <w:pPr>
              <w:jc w:val="center"/>
              <w:rPr>
                <w:color w:val="auto"/>
                <w:kern w:val="0"/>
                <w:sz w:val="12"/>
                <w:szCs w:val="12"/>
                <w14:ligatures w14:val="none"/>
                <w14:cntxtAlts w14:val="0"/>
              </w:rPr>
            </w:pPr>
            <w:r w:rsidRPr="00DF42B4">
              <w:rPr>
                <w:color w:val="auto"/>
                <w:kern w:val="0"/>
                <w:sz w:val="12"/>
                <w:szCs w:val="12"/>
                <w14:ligatures w14:val="none"/>
                <w14:cntxtAlts w14:val="0"/>
              </w:rPr>
              <w:t>0,0</w:t>
            </w:r>
          </w:p>
        </w:tc>
        <w:tc>
          <w:tcPr>
            <w:tcW w:w="310" w:type="pct"/>
            <w:tcBorders>
              <w:top w:val="nil"/>
              <w:left w:val="nil"/>
              <w:bottom w:val="single" w:sz="4" w:space="0" w:color="auto"/>
              <w:right w:val="single" w:sz="4" w:space="0" w:color="auto"/>
            </w:tcBorders>
          </w:tcPr>
          <w:p w:rsidR="00DF42B4" w:rsidRPr="00DF42B4" w:rsidRDefault="00DF42B4" w:rsidP="00DF42B4">
            <w:pPr>
              <w:jc w:val="center"/>
              <w:rPr>
                <w:color w:val="auto"/>
                <w:kern w:val="0"/>
                <w:sz w:val="12"/>
                <w:szCs w:val="12"/>
                <w14:ligatures w14:val="none"/>
                <w14:cntxtAlts w14:val="0"/>
              </w:rPr>
            </w:pPr>
            <w:r w:rsidRPr="00DF42B4">
              <w:rPr>
                <w:color w:val="auto"/>
                <w:kern w:val="0"/>
                <w:sz w:val="12"/>
                <w:szCs w:val="12"/>
                <w14:ligatures w14:val="none"/>
                <w14:cntxtAlts w14:val="0"/>
              </w:rPr>
              <w:t>0,0</w:t>
            </w:r>
          </w:p>
        </w:tc>
        <w:tc>
          <w:tcPr>
            <w:tcW w:w="310" w:type="pct"/>
            <w:tcBorders>
              <w:top w:val="nil"/>
              <w:left w:val="nil"/>
              <w:bottom w:val="single" w:sz="4" w:space="0" w:color="auto"/>
              <w:right w:val="single" w:sz="4" w:space="0" w:color="auto"/>
            </w:tcBorders>
          </w:tcPr>
          <w:p w:rsidR="00DF42B4" w:rsidRPr="00DF42B4" w:rsidRDefault="00DF42B4" w:rsidP="00DF42B4">
            <w:pPr>
              <w:jc w:val="center"/>
              <w:rPr>
                <w:color w:val="auto"/>
                <w:kern w:val="0"/>
                <w:sz w:val="12"/>
                <w:szCs w:val="12"/>
                <w14:ligatures w14:val="none"/>
                <w14:cntxtAlts w14:val="0"/>
              </w:rPr>
            </w:pPr>
            <w:r w:rsidRPr="00DF42B4">
              <w:rPr>
                <w:color w:val="auto"/>
                <w:kern w:val="0"/>
                <w:sz w:val="12"/>
                <w:szCs w:val="12"/>
                <w14:ligatures w14:val="none"/>
                <w14:cntxtAlts w14:val="0"/>
              </w:rPr>
              <w:t>0,0</w:t>
            </w:r>
          </w:p>
        </w:tc>
        <w:tc>
          <w:tcPr>
            <w:tcW w:w="326" w:type="pct"/>
            <w:tcBorders>
              <w:top w:val="nil"/>
              <w:left w:val="nil"/>
              <w:bottom w:val="single" w:sz="4" w:space="0" w:color="auto"/>
              <w:right w:val="single" w:sz="4" w:space="0" w:color="auto"/>
            </w:tcBorders>
          </w:tcPr>
          <w:p w:rsidR="00DF42B4" w:rsidRPr="00DF42B4" w:rsidRDefault="00DF42B4" w:rsidP="00DF42B4">
            <w:pPr>
              <w:jc w:val="center"/>
              <w:rPr>
                <w:color w:val="auto"/>
                <w:kern w:val="0"/>
                <w:sz w:val="12"/>
                <w:szCs w:val="12"/>
                <w14:ligatures w14:val="none"/>
                <w14:cntxtAlts w14:val="0"/>
              </w:rPr>
            </w:pPr>
            <w:r w:rsidRPr="00DF42B4">
              <w:rPr>
                <w:color w:val="auto"/>
                <w:kern w:val="0"/>
                <w:sz w:val="12"/>
                <w:szCs w:val="12"/>
                <w14:ligatures w14:val="none"/>
                <w14:cntxtAlts w14:val="0"/>
              </w:rPr>
              <w:t>0,0</w:t>
            </w:r>
          </w:p>
        </w:tc>
        <w:tc>
          <w:tcPr>
            <w:tcW w:w="310" w:type="pct"/>
            <w:tcBorders>
              <w:top w:val="nil"/>
              <w:left w:val="nil"/>
              <w:bottom w:val="single" w:sz="4" w:space="0" w:color="auto"/>
              <w:right w:val="single" w:sz="4" w:space="0" w:color="auto"/>
            </w:tcBorders>
          </w:tcPr>
          <w:p w:rsidR="00DF42B4" w:rsidRPr="00DF42B4" w:rsidRDefault="00DF42B4" w:rsidP="00DF42B4">
            <w:pPr>
              <w:jc w:val="center"/>
              <w:rPr>
                <w:color w:val="auto"/>
                <w:kern w:val="0"/>
                <w:sz w:val="12"/>
                <w:szCs w:val="12"/>
                <w14:ligatures w14:val="none"/>
                <w14:cntxtAlts w14:val="0"/>
              </w:rPr>
            </w:pPr>
            <w:r w:rsidRPr="00DF42B4">
              <w:rPr>
                <w:color w:val="auto"/>
                <w:kern w:val="0"/>
                <w:sz w:val="12"/>
                <w:szCs w:val="12"/>
                <w14:ligatures w14:val="none"/>
                <w14:cntxtAlts w14:val="0"/>
              </w:rPr>
              <w:t>0,0</w:t>
            </w:r>
          </w:p>
        </w:tc>
        <w:tc>
          <w:tcPr>
            <w:tcW w:w="310" w:type="pct"/>
            <w:tcBorders>
              <w:top w:val="nil"/>
              <w:left w:val="nil"/>
              <w:bottom w:val="single" w:sz="4" w:space="0" w:color="auto"/>
              <w:right w:val="single" w:sz="4" w:space="0" w:color="auto"/>
            </w:tcBorders>
          </w:tcPr>
          <w:p w:rsidR="00DF42B4" w:rsidRPr="00DF42B4" w:rsidRDefault="00DF42B4" w:rsidP="00DF42B4">
            <w:pPr>
              <w:jc w:val="center"/>
              <w:rPr>
                <w:color w:val="auto"/>
                <w:kern w:val="0"/>
                <w:sz w:val="12"/>
                <w:szCs w:val="12"/>
                <w14:ligatures w14:val="none"/>
                <w14:cntxtAlts w14:val="0"/>
              </w:rPr>
            </w:pPr>
            <w:r w:rsidRPr="00DF42B4">
              <w:rPr>
                <w:color w:val="auto"/>
                <w:kern w:val="0"/>
                <w:sz w:val="12"/>
                <w:szCs w:val="12"/>
                <w14:ligatures w14:val="none"/>
                <w14:cntxtAlts w14:val="0"/>
              </w:rPr>
              <w:t>0,0</w:t>
            </w:r>
          </w:p>
        </w:tc>
        <w:tc>
          <w:tcPr>
            <w:tcW w:w="206" w:type="pct"/>
            <w:tcBorders>
              <w:top w:val="nil"/>
              <w:left w:val="nil"/>
              <w:bottom w:val="single" w:sz="4" w:space="0" w:color="auto"/>
              <w:right w:val="single" w:sz="4" w:space="0" w:color="auto"/>
            </w:tcBorders>
          </w:tcPr>
          <w:p w:rsidR="00DF42B4" w:rsidRPr="00DF42B4" w:rsidRDefault="00DF42B4" w:rsidP="00DF42B4">
            <w:pPr>
              <w:jc w:val="center"/>
              <w:rPr>
                <w:color w:val="auto"/>
                <w:kern w:val="0"/>
                <w:sz w:val="12"/>
                <w:szCs w:val="12"/>
                <w14:ligatures w14:val="none"/>
                <w14:cntxtAlts w14:val="0"/>
              </w:rPr>
            </w:pPr>
            <w:r w:rsidRPr="00DF42B4">
              <w:rPr>
                <w:color w:val="auto"/>
                <w:kern w:val="0"/>
                <w:sz w:val="12"/>
                <w:szCs w:val="12"/>
                <w14:ligatures w14:val="none"/>
                <w14:cntxtAlts w14:val="0"/>
              </w:rPr>
              <w:t>0,0</w:t>
            </w:r>
          </w:p>
        </w:tc>
        <w:tc>
          <w:tcPr>
            <w:tcW w:w="249" w:type="pct"/>
            <w:tcBorders>
              <w:top w:val="nil"/>
              <w:left w:val="nil"/>
              <w:bottom w:val="single" w:sz="4" w:space="0" w:color="auto"/>
              <w:right w:val="single" w:sz="4" w:space="0" w:color="auto"/>
            </w:tcBorders>
          </w:tcPr>
          <w:p w:rsidR="00DF42B4" w:rsidRPr="00DF42B4" w:rsidRDefault="00DF42B4" w:rsidP="00DF42B4">
            <w:pPr>
              <w:jc w:val="center"/>
              <w:rPr>
                <w:color w:val="auto"/>
                <w:kern w:val="0"/>
                <w:sz w:val="12"/>
                <w:szCs w:val="12"/>
                <w14:ligatures w14:val="none"/>
                <w14:cntxtAlts w14:val="0"/>
              </w:rPr>
            </w:pPr>
            <w:r w:rsidRPr="00DF42B4">
              <w:rPr>
                <w:color w:val="auto"/>
                <w:kern w:val="0"/>
                <w:sz w:val="12"/>
                <w:szCs w:val="12"/>
                <w14:ligatures w14:val="none"/>
                <w14:cntxtAlts w14:val="0"/>
              </w:rPr>
              <w:t>0,0</w:t>
            </w:r>
          </w:p>
        </w:tc>
        <w:tc>
          <w:tcPr>
            <w:tcW w:w="225" w:type="pct"/>
            <w:tcBorders>
              <w:top w:val="nil"/>
              <w:left w:val="nil"/>
              <w:bottom w:val="single" w:sz="4" w:space="0" w:color="auto"/>
              <w:right w:val="single" w:sz="4" w:space="0" w:color="auto"/>
            </w:tcBorders>
          </w:tcPr>
          <w:p w:rsidR="00DF42B4" w:rsidRPr="00DF42B4" w:rsidRDefault="00DF42B4" w:rsidP="00DF42B4">
            <w:pPr>
              <w:jc w:val="center"/>
              <w:rPr>
                <w:color w:val="auto"/>
                <w:kern w:val="0"/>
                <w:sz w:val="12"/>
                <w:szCs w:val="12"/>
                <w14:ligatures w14:val="none"/>
                <w14:cntxtAlts w14:val="0"/>
              </w:rPr>
            </w:pPr>
            <w:r w:rsidRPr="00DF42B4">
              <w:rPr>
                <w:color w:val="auto"/>
                <w:kern w:val="0"/>
                <w:sz w:val="12"/>
                <w:szCs w:val="12"/>
                <w14:ligatures w14:val="none"/>
                <w14:cntxtAlts w14:val="0"/>
              </w:rPr>
              <w:t>0,0</w:t>
            </w:r>
          </w:p>
        </w:tc>
      </w:tr>
      <w:tr w:rsidR="00DF42B4" w:rsidRPr="00DF42B4" w:rsidTr="00DF42B4">
        <w:trPr>
          <w:trHeight w:val="300"/>
        </w:trPr>
        <w:tc>
          <w:tcPr>
            <w:tcW w:w="445" w:type="pct"/>
            <w:vMerge w:val="restart"/>
            <w:tcBorders>
              <w:top w:val="nil"/>
              <w:left w:val="single" w:sz="4" w:space="0" w:color="auto"/>
              <w:bottom w:val="single" w:sz="4" w:space="0" w:color="auto"/>
              <w:right w:val="single" w:sz="4" w:space="0" w:color="auto"/>
            </w:tcBorders>
            <w:vAlign w:val="center"/>
          </w:tcPr>
          <w:p w:rsidR="00DF42B4" w:rsidRPr="00DF42B4" w:rsidRDefault="00DF42B4" w:rsidP="00DF42B4">
            <w:pPr>
              <w:jc w:val="both"/>
              <w:rPr>
                <w:color w:val="auto"/>
                <w:kern w:val="0"/>
                <w:sz w:val="12"/>
                <w:szCs w:val="12"/>
                <w14:ligatures w14:val="none"/>
                <w14:cntxtAlts w14:val="0"/>
              </w:rPr>
            </w:pPr>
            <w:r w:rsidRPr="00DF42B4">
              <w:rPr>
                <w:bCs/>
                <w:color w:val="auto"/>
                <w:kern w:val="0"/>
                <w:sz w:val="12"/>
                <w:szCs w:val="12"/>
                <w14:ligatures w14:val="none"/>
                <w14:cntxtAlts w14:val="0"/>
              </w:rPr>
              <w:t>Основное мероприятие 2</w:t>
            </w:r>
          </w:p>
        </w:tc>
        <w:tc>
          <w:tcPr>
            <w:tcW w:w="798" w:type="pct"/>
            <w:vMerge w:val="restart"/>
            <w:tcBorders>
              <w:top w:val="nil"/>
              <w:left w:val="single" w:sz="4" w:space="0" w:color="auto"/>
              <w:bottom w:val="single" w:sz="4" w:space="0" w:color="auto"/>
              <w:right w:val="single" w:sz="4" w:space="0" w:color="auto"/>
            </w:tcBorders>
            <w:vAlign w:val="center"/>
          </w:tcPr>
          <w:p w:rsidR="00DF42B4" w:rsidRPr="00DF42B4" w:rsidRDefault="00DF42B4" w:rsidP="00DF42B4">
            <w:pPr>
              <w:jc w:val="both"/>
              <w:rPr>
                <w:color w:val="auto"/>
                <w:kern w:val="0"/>
                <w:sz w:val="12"/>
                <w:szCs w:val="12"/>
                <w14:ligatures w14:val="none"/>
                <w14:cntxtAlts w14:val="0"/>
              </w:rPr>
            </w:pPr>
            <w:r w:rsidRPr="00DF42B4">
              <w:rPr>
                <w:bCs/>
                <w:color w:val="auto"/>
                <w:kern w:val="0"/>
                <w:sz w:val="12"/>
                <w:szCs w:val="12"/>
                <w14:ligatures w14:val="none"/>
                <w14:cntxtAlts w14:val="0"/>
              </w:rPr>
              <w:t>Комплексное обустройство населенных пунктов, расположенных в сельской местности, объектами социальной и инженерной инфраструктуры, а также строительство и реконструкция автомобильных дорог</w:t>
            </w:r>
          </w:p>
        </w:tc>
        <w:tc>
          <w:tcPr>
            <w:tcW w:w="268" w:type="pct"/>
            <w:tcBorders>
              <w:top w:val="nil"/>
              <w:left w:val="nil"/>
              <w:bottom w:val="single" w:sz="4" w:space="0" w:color="auto"/>
              <w:right w:val="single" w:sz="4" w:space="0" w:color="auto"/>
            </w:tcBorders>
            <w:vAlign w:val="center"/>
          </w:tcPr>
          <w:p w:rsidR="00DF42B4" w:rsidRPr="00DF42B4" w:rsidRDefault="00DF42B4" w:rsidP="00DF42B4">
            <w:pPr>
              <w:jc w:val="center"/>
              <w:rPr>
                <w:color w:val="auto"/>
                <w:kern w:val="0"/>
                <w:sz w:val="12"/>
                <w:szCs w:val="12"/>
                <w14:ligatures w14:val="none"/>
                <w14:cntxtAlts w14:val="0"/>
              </w:rPr>
            </w:pPr>
            <w:r w:rsidRPr="00DF42B4">
              <w:rPr>
                <w:color w:val="auto"/>
                <w:kern w:val="0"/>
                <w:sz w:val="12"/>
                <w:szCs w:val="12"/>
                <w14:ligatures w14:val="none"/>
                <w14:cntxtAlts w14:val="0"/>
              </w:rPr>
              <w:t> </w:t>
            </w:r>
          </w:p>
        </w:tc>
        <w:tc>
          <w:tcPr>
            <w:tcW w:w="357" w:type="pct"/>
            <w:tcBorders>
              <w:top w:val="nil"/>
              <w:left w:val="nil"/>
              <w:bottom w:val="single" w:sz="4" w:space="0" w:color="auto"/>
              <w:right w:val="single" w:sz="4" w:space="0" w:color="auto"/>
            </w:tcBorders>
            <w:vAlign w:val="center"/>
          </w:tcPr>
          <w:p w:rsidR="00DF42B4" w:rsidRPr="00DF42B4" w:rsidRDefault="00DF42B4" w:rsidP="00DF42B4">
            <w:pPr>
              <w:jc w:val="center"/>
              <w:rPr>
                <w:color w:val="auto"/>
                <w:kern w:val="0"/>
                <w:sz w:val="12"/>
                <w:szCs w:val="12"/>
                <w14:ligatures w14:val="none"/>
                <w14:cntxtAlts w14:val="0"/>
              </w:rPr>
            </w:pPr>
            <w:r w:rsidRPr="00DF42B4">
              <w:rPr>
                <w:color w:val="auto"/>
                <w:kern w:val="0"/>
                <w:sz w:val="12"/>
                <w:szCs w:val="12"/>
                <w14:ligatures w14:val="none"/>
                <w14:cntxtAlts w14:val="0"/>
              </w:rPr>
              <w:t> </w:t>
            </w:r>
          </w:p>
        </w:tc>
        <w:tc>
          <w:tcPr>
            <w:tcW w:w="576" w:type="pct"/>
            <w:tcBorders>
              <w:top w:val="nil"/>
              <w:left w:val="nil"/>
              <w:bottom w:val="single" w:sz="4" w:space="0" w:color="auto"/>
              <w:right w:val="single" w:sz="4" w:space="0" w:color="auto"/>
            </w:tcBorders>
            <w:vAlign w:val="center"/>
          </w:tcPr>
          <w:p w:rsidR="00DF42B4" w:rsidRPr="00DF42B4" w:rsidRDefault="00DF42B4" w:rsidP="00DF42B4">
            <w:pPr>
              <w:jc w:val="both"/>
              <w:rPr>
                <w:color w:val="auto"/>
                <w:kern w:val="0"/>
                <w:sz w:val="12"/>
                <w:szCs w:val="12"/>
                <w14:ligatures w14:val="none"/>
                <w14:cntxtAlts w14:val="0"/>
              </w:rPr>
            </w:pPr>
            <w:r w:rsidRPr="00DF42B4">
              <w:rPr>
                <w:color w:val="auto"/>
                <w:kern w:val="0"/>
                <w:sz w:val="12"/>
                <w:szCs w:val="12"/>
                <w14:ligatures w14:val="none"/>
                <w14:cntxtAlts w14:val="0"/>
              </w:rPr>
              <w:t>всего</w:t>
            </w:r>
          </w:p>
        </w:tc>
        <w:tc>
          <w:tcPr>
            <w:tcW w:w="310" w:type="pct"/>
            <w:tcBorders>
              <w:top w:val="nil"/>
              <w:left w:val="nil"/>
              <w:bottom w:val="single" w:sz="4" w:space="0" w:color="auto"/>
              <w:right w:val="single" w:sz="4" w:space="0" w:color="auto"/>
            </w:tcBorders>
          </w:tcPr>
          <w:p w:rsidR="00DF42B4" w:rsidRPr="00DF42B4" w:rsidRDefault="00DF42B4" w:rsidP="00DF42B4">
            <w:pPr>
              <w:jc w:val="center"/>
              <w:rPr>
                <w:color w:val="auto"/>
                <w:kern w:val="0"/>
                <w:sz w:val="12"/>
                <w:szCs w:val="12"/>
                <w14:ligatures w14:val="none"/>
                <w14:cntxtAlts w14:val="0"/>
              </w:rPr>
            </w:pPr>
            <w:r w:rsidRPr="00DF42B4">
              <w:rPr>
                <w:color w:val="auto"/>
                <w:kern w:val="0"/>
                <w:sz w:val="12"/>
                <w:szCs w:val="12"/>
                <w14:ligatures w14:val="none"/>
                <w14:cntxtAlts w14:val="0"/>
              </w:rPr>
              <w:t>2621,3</w:t>
            </w:r>
          </w:p>
        </w:tc>
        <w:tc>
          <w:tcPr>
            <w:tcW w:w="310" w:type="pct"/>
            <w:tcBorders>
              <w:top w:val="nil"/>
              <w:left w:val="nil"/>
              <w:bottom w:val="single" w:sz="4" w:space="0" w:color="auto"/>
              <w:right w:val="single" w:sz="4" w:space="0" w:color="auto"/>
            </w:tcBorders>
          </w:tcPr>
          <w:p w:rsidR="00DF42B4" w:rsidRPr="00DF42B4" w:rsidRDefault="00DF42B4" w:rsidP="00DF42B4">
            <w:pPr>
              <w:jc w:val="center"/>
              <w:rPr>
                <w:color w:val="auto"/>
                <w:kern w:val="0"/>
                <w:sz w:val="12"/>
                <w:szCs w:val="12"/>
                <w14:ligatures w14:val="none"/>
                <w14:cntxtAlts w14:val="0"/>
              </w:rPr>
            </w:pPr>
            <w:r w:rsidRPr="00DF42B4">
              <w:rPr>
                <w:color w:val="auto"/>
                <w:kern w:val="0"/>
                <w:sz w:val="12"/>
                <w:szCs w:val="12"/>
                <w14:ligatures w14:val="none"/>
                <w14:cntxtAlts w14:val="0"/>
              </w:rPr>
              <w:t>0,0</w:t>
            </w:r>
          </w:p>
        </w:tc>
        <w:tc>
          <w:tcPr>
            <w:tcW w:w="310" w:type="pct"/>
            <w:tcBorders>
              <w:top w:val="nil"/>
              <w:left w:val="nil"/>
              <w:bottom w:val="single" w:sz="4" w:space="0" w:color="auto"/>
              <w:right w:val="single" w:sz="4" w:space="0" w:color="auto"/>
            </w:tcBorders>
          </w:tcPr>
          <w:p w:rsidR="00DF42B4" w:rsidRPr="00DF42B4" w:rsidRDefault="00DF42B4" w:rsidP="00DF42B4">
            <w:pPr>
              <w:jc w:val="center"/>
              <w:rPr>
                <w:color w:val="auto"/>
                <w:kern w:val="0"/>
                <w:sz w:val="12"/>
                <w:szCs w:val="12"/>
                <w14:ligatures w14:val="none"/>
                <w14:cntxtAlts w14:val="0"/>
              </w:rPr>
            </w:pPr>
            <w:r w:rsidRPr="00DF42B4">
              <w:rPr>
                <w:color w:val="auto"/>
                <w:kern w:val="0"/>
                <w:sz w:val="12"/>
                <w:szCs w:val="12"/>
                <w14:ligatures w14:val="none"/>
                <w14:cntxtAlts w14:val="0"/>
              </w:rPr>
              <w:t>0,0</w:t>
            </w:r>
          </w:p>
        </w:tc>
        <w:tc>
          <w:tcPr>
            <w:tcW w:w="326" w:type="pct"/>
            <w:tcBorders>
              <w:top w:val="nil"/>
              <w:left w:val="nil"/>
              <w:bottom w:val="single" w:sz="4" w:space="0" w:color="auto"/>
              <w:right w:val="single" w:sz="4" w:space="0" w:color="auto"/>
            </w:tcBorders>
          </w:tcPr>
          <w:p w:rsidR="00DF42B4" w:rsidRPr="00DF42B4" w:rsidRDefault="00DF42B4" w:rsidP="00DF42B4">
            <w:pPr>
              <w:jc w:val="center"/>
              <w:rPr>
                <w:color w:val="auto"/>
                <w:kern w:val="0"/>
                <w:sz w:val="12"/>
                <w:szCs w:val="12"/>
                <w14:ligatures w14:val="none"/>
                <w14:cntxtAlts w14:val="0"/>
              </w:rPr>
            </w:pPr>
            <w:r w:rsidRPr="00DF42B4">
              <w:rPr>
                <w:color w:val="auto"/>
                <w:kern w:val="0"/>
                <w:sz w:val="12"/>
                <w:szCs w:val="12"/>
                <w14:ligatures w14:val="none"/>
                <w14:cntxtAlts w14:val="0"/>
              </w:rPr>
              <w:t>0,0</w:t>
            </w:r>
          </w:p>
        </w:tc>
        <w:tc>
          <w:tcPr>
            <w:tcW w:w="310" w:type="pct"/>
            <w:tcBorders>
              <w:top w:val="nil"/>
              <w:left w:val="nil"/>
              <w:bottom w:val="single" w:sz="4" w:space="0" w:color="auto"/>
              <w:right w:val="single" w:sz="4" w:space="0" w:color="auto"/>
            </w:tcBorders>
          </w:tcPr>
          <w:p w:rsidR="00DF42B4" w:rsidRPr="00DF42B4" w:rsidRDefault="00DF42B4" w:rsidP="00DF42B4">
            <w:pPr>
              <w:jc w:val="center"/>
              <w:rPr>
                <w:color w:val="auto"/>
                <w:kern w:val="0"/>
                <w:sz w:val="12"/>
                <w:szCs w:val="12"/>
                <w14:ligatures w14:val="none"/>
                <w14:cntxtAlts w14:val="0"/>
              </w:rPr>
            </w:pPr>
            <w:r w:rsidRPr="00DF42B4">
              <w:rPr>
                <w:color w:val="auto"/>
                <w:kern w:val="0"/>
                <w:sz w:val="12"/>
                <w:szCs w:val="12"/>
                <w14:ligatures w14:val="none"/>
                <w14:cntxtAlts w14:val="0"/>
              </w:rPr>
              <w:t>0,0</w:t>
            </w:r>
          </w:p>
        </w:tc>
        <w:tc>
          <w:tcPr>
            <w:tcW w:w="310" w:type="pct"/>
            <w:tcBorders>
              <w:top w:val="nil"/>
              <w:left w:val="nil"/>
              <w:bottom w:val="single" w:sz="4" w:space="0" w:color="auto"/>
              <w:right w:val="single" w:sz="4" w:space="0" w:color="auto"/>
            </w:tcBorders>
          </w:tcPr>
          <w:p w:rsidR="00DF42B4" w:rsidRPr="00DF42B4" w:rsidRDefault="00DF42B4" w:rsidP="00DF42B4">
            <w:pPr>
              <w:jc w:val="center"/>
              <w:rPr>
                <w:color w:val="auto"/>
                <w:kern w:val="0"/>
                <w:sz w:val="12"/>
                <w:szCs w:val="12"/>
                <w14:ligatures w14:val="none"/>
                <w14:cntxtAlts w14:val="0"/>
              </w:rPr>
            </w:pPr>
            <w:r w:rsidRPr="00DF42B4">
              <w:rPr>
                <w:color w:val="auto"/>
                <w:kern w:val="0"/>
                <w:sz w:val="12"/>
                <w:szCs w:val="12"/>
                <w14:ligatures w14:val="none"/>
                <w14:cntxtAlts w14:val="0"/>
              </w:rPr>
              <w:t>0,0</w:t>
            </w:r>
          </w:p>
        </w:tc>
        <w:tc>
          <w:tcPr>
            <w:tcW w:w="206" w:type="pct"/>
            <w:tcBorders>
              <w:top w:val="nil"/>
              <w:left w:val="nil"/>
              <w:bottom w:val="single" w:sz="4" w:space="0" w:color="auto"/>
              <w:right w:val="single" w:sz="4" w:space="0" w:color="auto"/>
            </w:tcBorders>
          </w:tcPr>
          <w:p w:rsidR="00DF42B4" w:rsidRPr="00DF42B4" w:rsidRDefault="00DF42B4" w:rsidP="00DF42B4">
            <w:pPr>
              <w:jc w:val="center"/>
              <w:rPr>
                <w:color w:val="auto"/>
                <w:kern w:val="0"/>
                <w:sz w:val="12"/>
                <w:szCs w:val="12"/>
                <w14:ligatures w14:val="none"/>
                <w14:cntxtAlts w14:val="0"/>
              </w:rPr>
            </w:pPr>
            <w:r w:rsidRPr="00DF42B4">
              <w:rPr>
                <w:color w:val="auto"/>
                <w:kern w:val="0"/>
                <w:sz w:val="12"/>
                <w:szCs w:val="12"/>
                <w14:ligatures w14:val="none"/>
                <w14:cntxtAlts w14:val="0"/>
              </w:rPr>
              <w:t>0,0</w:t>
            </w:r>
          </w:p>
        </w:tc>
        <w:tc>
          <w:tcPr>
            <w:tcW w:w="249" w:type="pct"/>
            <w:tcBorders>
              <w:top w:val="nil"/>
              <w:left w:val="nil"/>
              <w:bottom w:val="single" w:sz="4" w:space="0" w:color="auto"/>
              <w:right w:val="single" w:sz="4" w:space="0" w:color="auto"/>
            </w:tcBorders>
          </w:tcPr>
          <w:p w:rsidR="00DF42B4" w:rsidRPr="00DF42B4" w:rsidRDefault="00DF42B4" w:rsidP="00DF42B4">
            <w:pPr>
              <w:jc w:val="center"/>
              <w:rPr>
                <w:color w:val="auto"/>
                <w:kern w:val="0"/>
                <w:sz w:val="12"/>
                <w:szCs w:val="12"/>
                <w14:ligatures w14:val="none"/>
                <w14:cntxtAlts w14:val="0"/>
              </w:rPr>
            </w:pPr>
            <w:r w:rsidRPr="00DF42B4">
              <w:rPr>
                <w:color w:val="auto"/>
                <w:kern w:val="0"/>
                <w:sz w:val="12"/>
                <w:szCs w:val="12"/>
                <w14:ligatures w14:val="none"/>
                <w14:cntxtAlts w14:val="0"/>
              </w:rPr>
              <w:t>0,0</w:t>
            </w:r>
          </w:p>
        </w:tc>
        <w:tc>
          <w:tcPr>
            <w:tcW w:w="225" w:type="pct"/>
            <w:tcBorders>
              <w:top w:val="nil"/>
              <w:left w:val="nil"/>
              <w:bottom w:val="single" w:sz="4" w:space="0" w:color="auto"/>
              <w:right w:val="single" w:sz="4" w:space="0" w:color="auto"/>
            </w:tcBorders>
          </w:tcPr>
          <w:p w:rsidR="00DF42B4" w:rsidRPr="00DF42B4" w:rsidRDefault="00DF42B4" w:rsidP="00DF42B4">
            <w:pPr>
              <w:jc w:val="center"/>
              <w:rPr>
                <w:color w:val="auto"/>
                <w:kern w:val="0"/>
                <w:sz w:val="12"/>
                <w:szCs w:val="12"/>
                <w14:ligatures w14:val="none"/>
                <w14:cntxtAlts w14:val="0"/>
              </w:rPr>
            </w:pPr>
            <w:r w:rsidRPr="00DF42B4">
              <w:rPr>
                <w:color w:val="auto"/>
                <w:kern w:val="0"/>
                <w:sz w:val="12"/>
                <w:szCs w:val="12"/>
                <w14:ligatures w14:val="none"/>
                <w14:cntxtAlts w14:val="0"/>
              </w:rPr>
              <w:t>0,0</w:t>
            </w:r>
          </w:p>
        </w:tc>
      </w:tr>
      <w:tr w:rsidR="00DF42B4" w:rsidRPr="00DF42B4" w:rsidTr="00DF42B4">
        <w:trPr>
          <w:trHeight w:val="300"/>
        </w:trPr>
        <w:tc>
          <w:tcPr>
            <w:tcW w:w="445" w:type="pct"/>
            <w:vMerge/>
            <w:tcBorders>
              <w:top w:val="nil"/>
              <w:left w:val="single" w:sz="4" w:space="0" w:color="auto"/>
              <w:bottom w:val="single" w:sz="4" w:space="0" w:color="auto"/>
              <w:right w:val="single" w:sz="4" w:space="0" w:color="auto"/>
            </w:tcBorders>
            <w:vAlign w:val="center"/>
          </w:tcPr>
          <w:p w:rsidR="00DF42B4" w:rsidRPr="00DF42B4" w:rsidRDefault="00DF42B4" w:rsidP="00DF42B4">
            <w:pPr>
              <w:rPr>
                <w:color w:val="auto"/>
                <w:kern w:val="0"/>
                <w:sz w:val="12"/>
                <w:szCs w:val="12"/>
                <w14:ligatures w14:val="none"/>
                <w14:cntxtAlts w14:val="0"/>
              </w:rPr>
            </w:pPr>
          </w:p>
        </w:tc>
        <w:tc>
          <w:tcPr>
            <w:tcW w:w="798" w:type="pct"/>
            <w:vMerge/>
            <w:tcBorders>
              <w:top w:val="nil"/>
              <w:left w:val="single" w:sz="4" w:space="0" w:color="auto"/>
              <w:bottom w:val="single" w:sz="4" w:space="0" w:color="auto"/>
              <w:right w:val="single" w:sz="4" w:space="0" w:color="auto"/>
            </w:tcBorders>
            <w:vAlign w:val="center"/>
          </w:tcPr>
          <w:p w:rsidR="00DF42B4" w:rsidRPr="00DF42B4" w:rsidRDefault="00DF42B4" w:rsidP="00DF42B4">
            <w:pPr>
              <w:rPr>
                <w:color w:val="auto"/>
                <w:kern w:val="0"/>
                <w:sz w:val="12"/>
                <w:szCs w:val="12"/>
                <w14:ligatures w14:val="none"/>
                <w14:cntxtAlts w14:val="0"/>
              </w:rPr>
            </w:pPr>
          </w:p>
        </w:tc>
        <w:tc>
          <w:tcPr>
            <w:tcW w:w="268" w:type="pct"/>
            <w:tcBorders>
              <w:top w:val="nil"/>
              <w:left w:val="nil"/>
              <w:bottom w:val="single" w:sz="4" w:space="0" w:color="auto"/>
              <w:right w:val="single" w:sz="4" w:space="0" w:color="auto"/>
            </w:tcBorders>
            <w:vAlign w:val="center"/>
          </w:tcPr>
          <w:p w:rsidR="00DF42B4" w:rsidRPr="00DF42B4" w:rsidRDefault="00DF42B4" w:rsidP="00DF42B4">
            <w:pPr>
              <w:jc w:val="center"/>
              <w:rPr>
                <w:color w:val="auto"/>
                <w:kern w:val="0"/>
                <w:sz w:val="12"/>
                <w:szCs w:val="12"/>
                <w14:ligatures w14:val="none"/>
                <w14:cntxtAlts w14:val="0"/>
              </w:rPr>
            </w:pPr>
            <w:r w:rsidRPr="00DF42B4">
              <w:rPr>
                <w:color w:val="auto"/>
                <w:kern w:val="0"/>
                <w:sz w:val="12"/>
                <w:szCs w:val="12"/>
                <w14:ligatures w14:val="none"/>
                <w14:cntxtAlts w14:val="0"/>
              </w:rPr>
              <w:t> </w:t>
            </w:r>
          </w:p>
        </w:tc>
        <w:tc>
          <w:tcPr>
            <w:tcW w:w="357" w:type="pct"/>
            <w:tcBorders>
              <w:top w:val="nil"/>
              <w:left w:val="nil"/>
              <w:bottom w:val="single" w:sz="4" w:space="0" w:color="auto"/>
              <w:right w:val="single" w:sz="4" w:space="0" w:color="auto"/>
            </w:tcBorders>
            <w:vAlign w:val="center"/>
          </w:tcPr>
          <w:p w:rsidR="00DF42B4" w:rsidRPr="00DF42B4" w:rsidRDefault="00DF42B4" w:rsidP="00DF42B4">
            <w:pPr>
              <w:jc w:val="center"/>
              <w:rPr>
                <w:color w:val="auto"/>
                <w:kern w:val="0"/>
                <w:sz w:val="12"/>
                <w:szCs w:val="12"/>
                <w14:ligatures w14:val="none"/>
                <w14:cntxtAlts w14:val="0"/>
              </w:rPr>
            </w:pPr>
            <w:r w:rsidRPr="00DF42B4">
              <w:rPr>
                <w:color w:val="auto"/>
                <w:kern w:val="0"/>
                <w:sz w:val="12"/>
                <w:szCs w:val="12"/>
                <w14:ligatures w14:val="none"/>
                <w14:cntxtAlts w14:val="0"/>
              </w:rPr>
              <w:t> </w:t>
            </w:r>
          </w:p>
        </w:tc>
        <w:tc>
          <w:tcPr>
            <w:tcW w:w="576" w:type="pct"/>
            <w:tcBorders>
              <w:top w:val="nil"/>
              <w:left w:val="nil"/>
              <w:bottom w:val="single" w:sz="4" w:space="0" w:color="auto"/>
              <w:right w:val="single" w:sz="4" w:space="0" w:color="auto"/>
            </w:tcBorders>
            <w:vAlign w:val="center"/>
          </w:tcPr>
          <w:p w:rsidR="00DF42B4" w:rsidRPr="00DF42B4" w:rsidRDefault="00DF42B4" w:rsidP="00DF42B4">
            <w:pPr>
              <w:jc w:val="both"/>
              <w:rPr>
                <w:color w:val="auto"/>
                <w:kern w:val="0"/>
                <w:sz w:val="12"/>
                <w:szCs w:val="12"/>
                <w14:ligatures w14:val="none"/>
                <w14:cntxtAlts w14:val="0"/>
              </w:rPr>
            </w:pPr>
            <w:r w:rsidRPr="00DF42B4">
              <w:rPr>
                <w:color w:val="auto"/>
                <w:kern w:val="0"/>
                <w:sz w:val="12"/>
                <w:szCs w:val="12"/>
                <w14:ligatures w14:val="none"/>
                <w14:cntxtAlts w14:val="0"/>
              </w:rPr>
              <w:t>федеральный бюджет</w:t>
            </w:r>
          </w:p>
        </w:tc>
        <w:tc>
          <w:tcPr>
            <w:tcW w:w="310" w:type="pct"/>
            <w:tcBorders>
              <w:top w:val="nil"/>
              <w:left w:val="nil"/>
              <w:bottom w:val="single" w:sz="4" w:space="0" w:color="auto"/>
              <w:right w:val="single" w:sz="4" w:space="0" w:color="auto"/>
            </w:tcBorders>
          </w:tcPr>
          <w:p w:rsidR="00DF42B4" w:rsidRPr="00DF42B4" w:rsidRDefault="00DF42B4" w:rsidP="00DF42B4">
            <w:pPr>
              <w:jc w:val="center"/>
              <w:rPr>
                <w:color w:val="auto"/>
                <w:kern w:val="0"/>
                <w:sz w:val="12"/>
                <w:szCs w:val="12"/>
                <w14:ligatures w14:val="none"/>
                <w14:cntxtAlts w14:val="0"/>
              </w:rPr>
            </w:pPr>
            <w:r w:rsidRPr="00DF42B4">
              <w:rPr>
                <w:color w:val="auto"/>
                <w:kern w:val="0"/>
                <w:sz w:val="12"/>
                <w:szCs w:val="12"/>
                <w14:ligatures w14:val="none"/>
                <w14:cntxtAlts w14:val="0"/>
              </w:rPr>
              <w:t>0</w:t>
            </w:r>
          </w:p>
        </w:tc>
        <w:tc>
          <w:tcPr>
            <w:tcW w:w="310" w:type="pct"/>
            <w:tcBorders>
              <w:top w:val="nil"/>
              <w:left w:val="nil"/>
              <w:bottom w:val="single" w:sz="4" w:space="0" w:color="auto"/>
              <w:right w:val="single" w:sz="4" w:space="0" w:color="auto"/>
            </w:tcBorders>
          </w:tcPr>
          <w:p w:rsidR="00DF42B4" w:rsidRPr="00DF42B4" w:rsidRDefault="00DF42B4" w:rsidP="00DF42B4">
            <w:pPr>
              <w:jc w:val="center"/>
              <w:rPr>
                <w:color w:val="auto"/>
                <w:kern w:val="0"/>
                <w:sz w:val="12"/>
                <w:szCs w:val="12"/>
                <w14:ligatures w14:val="none"/>
                <w14:cntxtAlts w14:val="0"/>
              </w:rPr>
            </w:pPr>
            <w:r w:rsidRPr="00DF42B4">
              <w:rPr>
                <w:color w:val="auto"/>
                <w:kern w:val="0"/>
                <w:sz w:val="12"/>
                <w:szCs w:val="12"/>
                <w14:ligatures w14:val="none"/>
                <w14:cntxtAlts w14:val="0"/>
              </w:rPr>
              <w:t>0,0</w:t>
            </w:r>
          </w:p>
        </w:tc>
        <w:tc>
          <w:tcPr>
            <w:tcW w:w="310" w:type="pct"/>
            <w:tcBorders>
              <w:top w:val="nil"/>
              <w:left w:val="nil"/>
              <w:bottom w:val="single" w:sz="4" w:space="0" w:color="auto"/>
              <w:right w:val="single" w:sz="4" w:space="0" w:color="auto"/>
            </w:tcBorders>
          </w:tcPr>
          <w:p w:rsidR="00DF42B4" w:rsidRPr="00DF42B4" w:rsidRDefault="00DF42B4" w:rsidP="00DF42B4">
            <w:pPr>
              <w:jc w:val="center"/>
              <w:rPr>
                <w:color w:val="auto"/>
                <w:kern w:val="0"/>
                <w:sz w:val="12"/>
                <w:szCs w:val="12"/>
                <w14:ligatures w14:val="none"/>
                <w14:cntxtAlts w14:val="0"/>
              </w:rPr>
            </w:pPr>
            <w:r w:rsidRPr="00DF42B4">
              <w:rPr>
                <w:color w:val="auto"/>
                <w:kern w:val="0"/>
                <w:sz w:val="12"/>
                <w:szCs w:val="12"/>
                <w14:ligatures w14:val="none"/>
                <w14:cntxtAlts w14:val="0"/>
              </w:rPr>
              <w:t>0,0</w:t>
            </w:r>
          </w:p>
        </w:tc>
        <w:tc>
          <w:tcPr>
            <w:tcW w:w="326" w:type="pct"/>
            <w:tcBorders>
              <w:top w:val="nil"/>
              <w:left w:val="nil"/>
              <w:bottom w:val="single" w:sz="4" w:space="0" w:color="auto"/>
              <w:right w:val="single" w:sz="4" w:space="0" w:color="auto"/>
            </w:tcBorders>
          </w:tcPr>
          <w:p w:rsidR="00DF42B4" w:rsidRPr="00DF42B4" w:rsidRDefault="00DF42B4" w:rsidP="00DF42B4">
            <w:pPr>
              <w:jc w:val="center"/>
              <w:rPr>
                <w:color w:val="auto"/>
                <w:kern w:val="0"/>
                <w:sz w:val="12"/>
                <w:szCs w:val="12"/>
                <w14:ligatures w14:val="none"/>
                <w14:cntxtAlts w14:val="0"/>
              </w:rPr>
            </w:pPr>
            <w:r w:rsidRPr="00DF42B4">
              <w:rPr>
                <w:color w:val="auto"/>
                <w:kern w:val="0"/>
                <w:sz w:val="12"/>
                <w:szCs w:val="12"/>
                <w14:ligatures w14:val="none"/>
                <w14:cntxtAlts w14:val="0"/>
              </w:rPr>
              <w:t>0,0</w:t>
            </w:r>
          </w:p>
        </w:tc>
        <w:tc>
          <w:tcPr>
            <w:tcW w:w="310" w:type="pct"/>
            <w:tcBorders>
              <w:top w:val="nil"/>
              <w:left w:val="nil"/>
              <w:bottom w:val="single" w:sz="4" w:space="0" w:color="auto"/>
              <w:right w:val="single" w:sz="4" w:space="0" w:color="auto"/>
            </w:tcBorders>
          </w:tcPr>
          <w:p w:rsidR="00DF42B4" w:rsidRPr="00DF42B4" w:rsidRDefault="00DF42B4" w:rsidP="00DF42B4">
            <w:pPr>
              <w:jc w:val="center"/>
              <w:rPr>
                <w:color w:val="auto"/>
                <w:kern w:val="0"/>
                <w:sz w:val="12"/>
                <w:szCs w:val="12"/>
                <w14:ligatures w14:val="none"/>
                <w14:cntxtAlts w14:val="0"/>
              </w:rPr>
            </w:pPr>
            <w:r w:rsidRPr="00DF42B4">
              <w:rPr>
                <w:color w:val="auto"/>
                <w:kern w:val="0"/>
                <w:sz w:val="12"/>
                <w:szCs w:val="12"/>
                <w14:ligatures w14:val="none"/>
                <w14:cntxtAlts w14:val="0"/>
              </w:rPr>
              <w:t>0,0</w:t>
            </w:r>
          </w:p>
        </w:tc>
        <w:tc>
          <w:tcPr>
            <w:tcW w:w="310" w:type="pct"/>
            <w:tcBorders>
              <w:top w:val="nil"/>
              <w:left w:val="nil"/>
              <w:bottom w:val="single" w:sz="4" w:space="0" w:color="auto"/>
              <w:right w:val="single" w:sz="4" w:space="0" w:color="auto"/>
            </w:tcBorders>
          </w:tcPr>
          <w:p w:rsidR="00DF42B4" w:rsidRPr="00DF42B4" w:rsidRDefault="00DF42B4" w:rsidP="00DF42B4">
            <w:pPr>
              <w:jc w:val="center"/>
              <w:rPr>
                <w:color w:val="auto"/>
                <w:kern w:val="0"/>
                <w:sz w:val="12"/>
                <w:szCs w:val="12"/>
                <w14:ligatures w14:val="none"/>
                <w14:cntxtAlts w14:val="0"/>
              </w:rPr>
            </w:pPr>
            <w:r w:rsidRPr="00DF42B4">
              <w:rPr>
                <w:color w:val="auto"/>
                <w:kern w:val="0"/>
                <w:sz w:val="12"/>
                <w:szCs w:val="12"/>
                <w14:ligatures w14:val="none"/>
                <w14:cntxtAlts w14:val="0"/>
              </w:rPr>
              <w:t>0,0</w:t>
            </w:r>
          </w:p>
        </w:tc>
        <w:tc>
          <w:tcPr>
            <w:tcW w:w="206" w:type="pct"/>
            <w:tcBorders>
              <w:top w:val="nil"/>
              <w:left w:val="nil"/>
              <w:bottom w:val="single" w:sz="4" w:space="0" w:color="auto"/>
              <w:right w:val="single" w:sz="4" w:space="0" w:color="auto"/>
            </w:tcBorders>
          </w:tcPr>
          <w:p w:rsidR="00DF42B4" w:rsidRPr="00DF42B4" w:rsidRDefault="00DF42B4" w:rsidP="00DF42B4">
            <w:pPr>
              <w:jc w:val="center"/>
              <w:rPr>
                <w:color w:val="auto"/>
                <w:kern w:val="0"/>
                <w:sz w:val="12"/>
                <w:szCs w:val="12"/>
                <w14:ligatures w14:val="none"/>
                <w14:cntxtAlts w14:val="0"/>
              </w:rPr>
            </w:pPr>
            <w:r w:rsidRPr="00DF42B4">
              <w:rPr>
                <w:color w:val="auto"/>
                <w:kern w:val="0"/>
                <w:sz w:val="12"/>
                <w:szCs w:val="12"/>
                <w14:ligatures w14:val="none"/>
                <w14:cntxtAlts w14:val="0"/>
              </w:rPr>
              <w:t>0,0</w:t>
            </w:r>
          </w:p>
        </w:tc>
        <w:tc>
          <w:tcPr>
            <w:tcW w:w="249" w:type="pct"/>
            <w:tcBorders>
              <w:top w:val="nil"/>
              <w:left w:val="nil"/>
              <w:bottom w:val="single" w:sz="4" w:space="0" w:color="auto"/>
              <w:right w:val="single" w:sz="4" w:space="0" w:color="auto"/>
            </w:tcBorders>
          </w:tcPr>
          <w:p w:rsidR="00DF42B4" w:rsidRPr="00DF42B4" w:rsidRDefault="00DF42B4" w:rsidP="00DF42B4">
            <w:pPr>
              <w:jc w:val="center"/>
              <w:rPr>
                <w:color w:val="auto"/>
                <w:kern w:val="0"/>
                <w:sz w:val="12"/>
                <w:szCs w:val="12"/>
                <w14:ligatures w14:val="none"/>
                <w14:cntxtAlts w14:val="0"/>
              </w:rPr>
            </w:pPr>
            <w:r w:rsidRPr="00DF42B4">
              <w:rPr>
                <w:color w:val="auto"/>
                <w:kern w:val="0"/>
                <w:sz w:val="12"/>
                <w:szCs w:val="12"/>
                <w14:ligatures w14:val="none"/>
                <w14:cntxtAlts w14:val="0"/>
              </w:rPr>
              <w:t>0,0</w:t>
            </w:r>
          </w:p>
        </w:tc>
        <w:tc>
          <w:tcPr>
            <w:tcW w:w="225" w:type="pct"/>
            <w:tcBorders>
              <w:top w:val="nil"/>
              <w:left w:val="nil"/>
              <w:bottom w:val="single" w:sz="4" w:space="0" w:color="auto"/>
              <w:right w:val="single" w:sz="4" w:space="0" w:color="auto"/>
            </w:tcBorders>
          </w:tcPr>
          <w:p w:rsidR="00DF42B4" w:rsidRPr="00DF42B4" w:rsidRDefault="00DF42B4" w:rsidP="00DF42B4">
            <w:pPr>
              <w:jc w:val="center"/>
              <w:rPr>
                <w:color w:val="auto"/>
                <w:kern w:val="0"/>
                <w:sz w:val="12"/>
                <w:szCs w:val="12"/>
                <w14:ligatures w14:val="none"/>
                <w14:cntxtAlts w14:val="0"/>
              </w:rPr>
            </w:pPr>
            <w:r w:rsidRPr="00DF42B4">
              <w:rPr>
                <w:color w:val="auto"/>
                <w:kern w:val="0"/>
                <w:sz w:val="12"/>
                <w:szCs w:val="12"/>
                <w14:ligatures w14:val="none"/>
                <w14:cntxtAlts w14:val="0"/>
              </w:rPr>
              <w:t>0,0</w:t>
            </w:r>
          </w:p>
        </w:tc>
      </w:tr>
      <w:tr w:rsidR="00DF42B4" w:rsidRPr="00DF42B4" w:rsidTr="00DF42B4">
        <w:trPr>
          <w:trHeight w:val="600"/>
        </w:trPr>
        <w:tc>
          <w:tcPr>
            <w:tcW w:w="445" w:type="pct"/>
            <w:vMerge/>
            <w:tcBorders>
              <w:top w:val="nil"/>
              <w:left w:val="single" w:sz="4" w:space="0" w:color="auto"/>
              <w:bottom w:val="single" w:sz="4" w:space="0" w:color="auto"/>
              <w:right w:val="single" w:sz="4" w:space="0" w:color="auto"/>
            </w:tcBorders>
            <w:vAlign w:val="center"/>
          </w:tcPr>
          <w:p w:rsidR="00DF42B4" w:rsidRPr="00DF42B4" w:rsidRDefault="00DF42B4" w:rsidP="00DF42B4">
            <w:pPr>
              <w:rPr>
                <w:color w:val="auto"/>
                <w:kern w:val="0"/>
                <w:sz w:val="12"/>
                <w:szCs w:val="12"/>
                <w14:ligatures w14:val="none"/>
                <w14:cntxtAlts w14:val="0"/>
              </w:rPr>
            </w:pPr>
          </w:p>
        </w:tc>
        <w:tc>
          <w:tcPr>
            <w:tcW w:w="798" w:type="pct"/>
            <w:vMerge/>
            <w:tcBorders>
              <w:top w:val="nil"/>
              <w:left w:val="single" w:sz="4" w:space="0" w:color="auto"/>
              <w:bottom w:val="single" w:sz="4" w:space="0" w:color="auto"/>
              <w:right w:val="single" w:sz="4" w:space="0" w:color="auto"/>
            </w:tcBorders>
            <w:vAlign w:val="center"/>
          </w:tcPr>
          <w:p w:rsidR="00DF42B4" w:rsidRPr="00DF42B4" w:rsidRDefault="00DF42B4" w:rsidP="00DF42B4">
            <w:pPr>
              <w:rPr>
                <w:color w:val="auto"/>
                <w:kern w:val="0"/>
                <w:sz w:val="12"/>
                <w:szCs w:val="12"/>
                <w14:ligatures w14:val="none"/>
                <w14:cntxtAlts w14:val="0"/>
              </w:rPr>
            </w:pPr>
          </w:p>
        </w:tc>
        <w:tc>
          <w:tcPr>
            <w:tcW w:w="268" w:type="pct"/>
            <w:tcBorders>
              <w:top w:val="nil"/>
              <w:left w:val="nil"/>
              <w:bottom w:val="single" w:sz="4" w:space="0" w:color="auto"/>
              <w:right w:val="single" w:sz="4" w:space="0" w:color="auto"/>
            </w:tcBorders>
            <w:vAlign w:val="center"/>
          </w:tcPr>
          <w:p w:rsidR="00DF42B4" w:rsidRPr="00DF42B4" w:rsidRDefault="00DF42B4" w:rsidP="00DF42B4">
            <w:pPr>
              <w:jc w:val="center"/>
              <w:rPr>
                <w:color w:val="auto"/>
                <w:kern w:val="0"/>
                <w:sz w:val="12"/>
                <w:szCs w:val="12"/>
                <w14:ligatures w14:val="none"/>
                <w14:cntxtAlts w14:val="0"/>
              </w:rPr>
            </w:pPr>
            <w:r w:rsidRPr="00DF42B4">
              <w:rPr>
                <w:color w:val="auto"/>
                <w:kern w:val="0"/>
                <w:sz w:val="12"/>
                <w:szCs w:val="12"/>
                <w14:ligatures w14:val="none"/>
                <w14:cntxtAlts w14:val="0"/>
              </w:rPr>
              <w:t>882</w:t>
            </w:r>
          </w:p>
        </w:tc>
        <w:tc>
          <w:tcPr>
            <w:tcW w:w="357" w:type="pct"/>
            <w:tcBorders>
              <w:top w:val="nil"/>
              <w:left w:val="nil"/>
              <w:bottom w:val="single" w:sz="4" w:space="0" w:color="auto"/>
              <w:right w:val="single" w:sz="4" w:space="0" w:color="auto"/>
            </w:tcBorders>
            <w:vAlign w:val="center"/>
          </w:tcPr>
          <w:p w:rsidR="00DF42B4" w:rsidRPr="00DF42B4" w:rsidRDefault="00DF42B4" w:rsidP="00DF42B4">
            <w:pPr>
              <w:jc w:val="center"/>
              <w:rPr>
                <w:color w:val="auto"/>
                <w:kern w:val="0"/>
                <w:sz w:val="12"/>
                <w:szCs w:val="12"/>
                <w14:ligatures w14:val="none"/>
                <w14:cntxtAlts w14:val="0"/>
              </w:rPr>
            </w:pPr>
            <w:r w:rsidRPr="00DF42B4">
              <w:rPr>
                <w:color w:val="auto"/>
                <w:kern w:val="0"/>
                <w:sz w:val="12"/>
                <w:szCs w:val="12"/>
                <w14:ligatures w14:val="none"/>
                <w14:cntxtAlts w14:val="0"/>
              </w:rPr>
              <w:t> </w:t>
            </w:r>
          </w:p>
        </w:tc>
        <w:tc>
          <w:tcPr>
            <w:tcW w:w="576" w:type="pct"/>
            <w:tcBorders>
              <w:top w:val="nil"/>
              <w:left w:val="nil"/>
              <w:bottom w:val="single" w:sz="4" w:space="0" w:color="auto"/>
              <w:right w:val="single" w:sz="4" w:space="0" w:color="auto"/>
            </w:tcBorders>
            <w:vAlign w:val="center"/>
          </w:tcPr>
          <w:p w:rsidR="00DF42B4" w:rsidRPr="00DF42B4" w:rsidRDefault="00DF42B4" w:rsidP="00DF42B4">
            <w:pPr>
              <w:jc w:val="both"/>
              <w:rPr>
                <w:color w:val="auto"/>
                <w:kern w:val="0"/>
                <w:sz w:val="12"/>
                <w:szCs w:val="12"/>
                <w14:ligatures w14:val="none"/>
                <w14:cntxtAlts w14:val="0"/>
              </w:rPr>
            </w:pPr>
            <w:r w:rsidRPr="00DF42B4">
              <w:rPr>
                <w:color w:val="auto"/>
                <w:kern w:val="0"/>
                <w:sz w:val="12"/>
                <w:szCs w:val="12"/>
                <w14:ligatures w14:val="none"/>
                <w14:cntxtAlts w14:val="0"/>
              </w:rPr>
              <w:t>республиканский бюджет Чувашской Республики</w:t>
            </w:r>
          </w:p>
        </w:tc>
        <w:tc>
          <w:tcPr>
            <w:tcW w:w="310" w:type="pct"/>
            <w:tcBorders>
              <w:top w:val="nil"/>
              <w:left w:val="nil"/>
              <w:bottom w:val="single" w:sz="4" w:space="0" w:color="auto"/>
              <w:right w:val="single" w:sz="4" w:space="0" w:color="auto"/>
            </w:tcBorders>
          </w:tcPr>
          <w:p w:rsidR="00DF42B4" w:rsidRPr="00DF42B4" w:rsidRDefault="00DF42B4" w:rsidP="00DF42B4">
            <w:pPr>
              <w:jc w:val="center"/>
              <w:rPr>
                <w:color w:val="auto"/>
                <w:kern w:val="0"/>
                <w:sz w:val="12"/>
                <w:szCs w:val="12"/>
                <w14:ligatures w14:val="none"/>
                <w14:cntxtAlts w14:val="0"/>
              </w:rPr>
            </w:pPr>
            <w:r w:rsidRPr="00DF42B4">
              <w:rPr>
                <w:color w:val="auto"/>
                <w:kern w:val="0"/>
                <w:sz w:val="12"/>
                <w:szCs w:val="12"/>
                <w14:ligatures w14:val="none"/>
                <w14:cntxtAlts w14:val="0"/>
              </w:rPr>
              <w:t>2073,1</w:t>
            </w:r>
          </w:p>
        </w:tc>
        <w:tc>
          <w:tcPr>
            <w:tcW w:w="310" w:type="pct"/>
            <w:tcBorders>
              <w:top w:val="nil"/>
              <w:left w:val="nil"/>
              <w:bottom w:val="single" w:sz="4" w:space="0" w:color="auto"/>
              <w:right w:val="single" w:sz="4" w:space="0" w:color="auto"/>
            </w:tcBorders>
          </w:tcPr>
          <w:p w:rsidR="00DF42B4" w:rsidRPr="00DF42B4" w:rsidRDefault="00DF42B4" w:rsidP="00DF42B4">
            <w:pPr>
              <w:jc w:val="center"/>
              <w:rPr>
                <w:color w:val="auto"/>
                <w:kern w:val="0"/>
                <w:sz w:val="12"/>
                <w:szCs w:val="12"/>
                <w14:ligatures w14:val="none"/>
                <w14:cntxtAlts w14:val="0"/>
              </w:rPr>
            </w:pPr>
            <w:r w:rsidRPr="00DF42B4">
              <w:rPr>
                <w:color w:val="auto"/>
                <w:kern w:val="0"/>
                <w:sz w:val="12"/>
                <w:szCs w:val="12"/>
                <w14:ligatures w14:val="none"/>
                <w14:cntxtAlts w14:val="0"/>
              </w:rPr>
              <w:t>0,0</w:t>
            </w:r>
          </w:p>
        </w:tc>
        <w:tc>
          <w:tcPr>
            <w:tcW w:w="310" w:type="pct"/>
            <w:tcBorders>
              <w:top w:val="nil"/>
              <w:left w:val="nil"/>
              <w:bottom w:val="single" w:sz="4" w:space="0" w:color="auto"/>
              <w:right w:val="single" w:sz="4" w:space="0" w:color="auto"/>
            </w:tcBorders>
          </w:tcPr>
          <w:p w:rsidR="00DF42B4" w:rsidRPr="00DF42B4" w:rsidRDefault="00DF42B4" w:rsidP="00DF42B4">
            <w:pPr>
              <w:jc w:val="center"/>
              <w:rPr>
                <w:color w:val="auto"/>
                <w:kern w:val="0"/>
                <w:sz w:val="12"/>
                <w:szCs w:val="12"/>
                <w14:ligatures w14:val="none"/>
                <w14:cntxtAlts w14:val="0"/>
              </w:rPr>
            </w:pPr>
            <w:r w:rsidRPr="00DF42B4">
              <w:rPr>
                <w:color w:val="auto"/>
                <w:kern w:val="0"/>
                <w:sz w:val="12"/>
                <w:szCs w:val="12"/>
                <w14:ligatures w14:val="none"/>
                <w14:cntxtAlts w14:val="0"/>
              </w:rPr>
              <w:t>0,0</w:t>
            </w:r>
          </w:p>
        </w:tc>
        <w:tc>
          <w:tcPr>
            <w:tcW w:w="326" w:type="pct"/>
            <w:tcBorders>
              <w:top w:val="nil"/>
              <w:left w:val="nil"/>
              <w:bottom w:val="single" w:sz="4" w:space="0" w:color="auto"/>
              <w:right w:val="single" w:sz="4" w:space="0" w:color="auto"/>
            </w:tcBorders>
          </w:tcPr>
          <w:p w:rsidR="00DF42B4" w:rsidRPr="00DF42B4" w:rsidRDefault="00DF42B4" w:rsidP="00DF42B4">
            <w:pPr>
              <w:jc w:val="center"/>
              <w:rPr>
                <w:color w:val="auto"/>
                <w:kern w:val="0"/>
                <w:sz w:val="12"/>
                <w:szCs w:val="12"/>
                <w14:ligatures w14:val="none"/>
                <w14:cntxtAlts w14:val="0"/>
              </w:rPr>
            </w:pPr>
            <w:r w:rsidRPr="00DF42B4">
              <w:rPr>
                <w:color w:val="auto"/>
                <w:kern w:val="0"/>
                <w:sz w:val="12"/>
                <w:szCs w:val="12"/>
                <w14:ligatures w14:val="none"/>
                <w14:cntxtAlts w14:val="0"/>
              </w:rPr>
              <w:t>0,0</w:t>
            </w:r>
          </w:p>
        </w:tc>
        <w:tc>
          <w:tcPr>
            <w:tcW w:w="310" w:type="pct"/>
            <w:tcBorders>
              <w:top w:val="nil"/>
              <w:left w:val="nil"/>
              <w:bottom w:val="single" w:sz="4" w:space="0" w:color="auto"/>
              <w:right w:val="single" w:sz="4" w:space="0" w:color="auto"/>
            </w:tcBorders>
          </w:tcPr>
          <w:p w:rsidR="00DF42B4" w:rsidRPr="00DF42B4" w:rsidRDefault="00DF42B4" w:rsidP="00DF42B4">
            <w:pPr>
              <w:jc w:val="center"/>
              <w:rPr>
                <w:color w:val="auto"/>
                <w:kern w:val="0"/>
                <w:sz w:val="12"/>
                <w:szCs w:val="12"/>
                <w14:ligatures w14:val="none"/>
                <w14:cntxtAlts w14:val="0"/>
              </w:rPr>
            </w:pPr>
            <w:r w:rsidRPr="00DF42B4">
              <w:rPr>
                <w:color w:val="auto"/>
                <w:kern w:val="0"/>
                <w:sz w:val="12"/>
                <w:szCs w:val="12"/>
                <w14:ligatures w14:val="none"/>
                <w14:cntxtAlts w14:val="0"/>
              </w:rPr>
              <w:t>0,0</w:t>
            </w:r>
          </w:p>
        </w:tc>
        <w:tc>
          <w:tcPr>
            <w:tcW w:w="310" w:type="pct"/>
            <w:tcBorders>
              <w:top w:val="nil"/>
              <w:left w:val="nil"/>
              <w:bottom w:val="single" w:sz="4" w:space="0" w:color="auto"/>
              <w:right w:val="single" w:sz="4" w:space="0" w:color="auto"/>
            </w:tcBorders>
          </w:tcPr>
          <w:p w:rsidR="00DF42B4" w:rsidRPr="00DF42B4" w:rsidRDefault="00DF42B4" w:rsidP="00DF42B4">
            <w:pPr>
              <w:jc w:val="center"/>
              <w:rPr>
                <w:color w:val="auto"/>
                <w:kern w:val="0"/>
                <w:sz w:val="12"/>
                <w:szCs w:val="12"/>
                <w14:ligatures w14:val="none"/>
                <w14:cntxtAlts w14:val="0"/>
              </w:rPr>
            </w:pPr>
            <w:r w:rsidRPr="00DF42B4">
              <w:rPr>
                <w:color w:val="auto"/>
                <w:kern w:val="0"/>
                <w:sz w:val="12"/>
                <w:szCs w:val="12"/>
                <w14:ligatures w14:val="none"/>
                <w14:cntxtAlts w14:val="0"/>
              </w:rPr>
              <w:t>0,0</w:t>
            </w:r>
          </w:p>
        </w:tc>
        <w:tc>
          <w:tcPr>
            <w:tcW w:w="206" w:type="pct"/>
            <w:tcBorders>
              <w:top w:val="nil"/>
              <w:left w:val="nil"/>
              <w:bottom w:val="single" w:sz="4" w:space="0" w:color="auto"/>
              <w:right w:val="single" w:sz="4" w:space="0" w:color="auto"/>
            </w:tcBorders>
          </w:tcPr>
          <w:p w:rsidR="00DF42B4" w:rsidRPr="00DF42B4" w:rsidRDefault="00DF42B4" w:rsidP="00DF42B4">
            <w:pPr>
              <w:jc w:val="center"/>
              <w:rPr>
                <w:color w:val="auto"/>
                <w:kern w:val="0"/>
                <w:sz w:val="12"/>
                <w:szCs w:val="12"/>
                <w14:ligatures w14:val="none"/>
                <w14:cntxtAlts w14:val="0"/>
              </w:rPr>
            </w:pPr>
            <w:r w:rsidRPr="00DF42B4">
              <w:rPr>
                <w:color w:val="auto"/>
                <w:kern w:val="0"/>
                <w:sz w:val="12"/>
                <w:szCs w:val="12"/>
                <w14:ligatures w14:val="none"/>
                <w14:cntxtAlts w14:val="0"/>
              </w:rPr>
              <w:t>0,0</w:t>
            </w:r>
          </w:p>
        </w:tc>
        <w:tc>
          <w:tcPr>
            <w:tcW w:w="249" w:type="pct"/>
            <w:tcBorders>
              <w:top w:val="nil"/>
              <w:left w:val="nil"/>
              <w:bottom w:val="single" w:sz="4" w:space="0" w:color="auto"/>
              <w:right w:val="single" w:sz="4" w:space="0" w:color="auto"/>
            </w:tcBorders>
          </w:tcPr>
          <w:p w:rsidR="00DF42B4" w:rsidRPr="00DF42B4" w:rsidRDefault="00DF42B4" w:rsidP="00DF42B4">
            <w:pPr>
              <w:jc w:val="center"/>
              <w:rPr>
                <w:color w:val="auto"/>
                <w:kern w:val="0"/>
                <w:sz w:val="12"/>
                <w:szCs w:val="12"/>
                <w14:ligatures w14:val="none"/>
                <w14:cntxtAlts w14:val="0"/>
              </w:rPr>
            </w:pPr>
            <w:r w:rsidRPr="00DF42B4">
              <w:rPr>
                <w:color w:val="auto"/>
                <w:kern w:val="0"/>
                <w:sz w:val="12"/>
                <w:szCs w:val="12"/>
                <w14:ligatures w14:val="none"/>
                <w14:cntxtAlts w14:val="0"/>
              </w:rPr>
              <w:t>0,0</w:t>
            </w:r>
          </w:p>
        </w:tc>
        <w:tc>
          <w:tcPr>
            <w:tcW w:w="225" w:type="pct"/>
            <w:tcBorders>
              <w:top w:val="nil"/>
              <w:left w:val="nil"/>
              <w:bottom w:val="single" w:sz="4" w:space="0" w:color="auto"/>
              <w:right w:val="single" w:sz="4" w:space="0" w:color="auto"/>
            </w:tcBorders>
          </w:tcPr>
          <w:p w:rsidR="00DF42B4" w:rsidRPr="00DF42B4" w:rsidRDefault="00DF42B4" w:rsidP="00DF42B4">
            <w:pPr>
              <w:jc w:val="center"/>
              <w:rPr>
                <w:color w:val="auto"/>
                <w:kern w:val="0"/>
                <w:sz w:val="12"/>
                <w:szCs w:val="12"/>
                <w14:ligatures w14:val="none"/>
                <w14:cntxtAlts w14:val="0"/>
              </w:rPr>
            </w:pPr>
            <w:r w:rsidRPr="00DF42B4">
              <w:rPr>
                <w:color w:val="auto"/>
                <w:kern w:val="0"/>
                <w:sz w:val="12"/>
                <w:szCs w:val="12"/>
                <w14:ligatures w14:val="none"/>
                <w14:cntxtAlts w14:val="0"/>
              </w:rPr>
              <w:t>0,0</w:t>
            </w:r>
          </w:p>
        </w:tc>
      </w:tr>
      <w:tr w:rsidR="00DF42B4" w:rsidRPr="00DF42B4" w:rsidTr="00DF42B4">
        <w:trPr>
          <w:trHeight w:val="300"/>
        </w:trPr>
        <w:tc>
          <w:tcPr>
            <w:tcW w:w="445" w:type="pct"/>
            <w:vMerge/>
            <w:tcBorders>
              <w:top w:val="nil"/>
              <w:left w:val="single" w:sz="4" w:space="0" w:color="auto"/>
              <w:bottom w:val="single" w:sz="4" w:space="0" w:color="auto"/>
              <w:right w:val="single" w:sz="4" w:space="0" w:color="auto"/>
            </w:tcBorders>
            <w:vAlign w:val="center"/>
          </w:tcPr>
          <w:p w:rsidR="00DF42B4" w:rsidRPr="00DF42B4" w:rsidRDefault="00DF42B4" w:rsidP="00DF42B4">
            <w:pPr>
              <w:rPr>
                <w:color w:val="auto"/>
                <w:kern w:val="0"/>
                <w:sz w:val="12"/>
                <w:szCs w:val="12"/>
                <w14:ligatures w14:val="none"/>
                <w14:cntxtAlts w14:val="0"/>
              </w:rPr>
            </w:pPr>
          </w:p>
        </w:tc>
        <w:tc>
          <w:tcPr>
            <w:tcW w:w="798" w:type="pct"/>
            <w:vMerge/>
            <w:tcBorders>
              <w:top w:val="nil"/>
              <w:left w:val="single" w:sz="4" w:space="0" w:color="auto"/>
              <w:bottom w:val="single" w:sz="4" w:space="0" w:color="auto"/>
              <w:right w:val="single" w:sz="4" w:space="0" w:color="auto"/>
            </w:tcBorders>
            <w:vAlign w:val="center"/>
          </w:tcPr>
          <w:p w:rsidR="00DF42B4" w:rsidRPr="00DF42B4" w:rsidRDefault="00DF42B4" w:rsidP="00DF42B4">
            <w:pPr>
              <w:rPr>
                <w:color w:val="auto"/>
                <w:kern w:val="0"/>
                <w:sz w:val="12"/>
                <w:szCs w:val="12"/>
                <w14:ligatures w14:val="none"/>
                <w14:cntxtAlts w14:val="0"/>
              </w:rPr>
            </w:pPr>
          </w:p>
        </w:tc>
        <w:tc>
          <w:tcPr>
            <w:tcW w:w="268" w:type="pct"/>
            <w:tcBorders>
              <w:top w:val="nil"/>
              <w:left w:val="nil"/>
              <w:bottom w:val="single" w:sz="4" w:space="0" w:color="auto"/>
              <w:right w:val="single" w:sz="4" w:space="0" w:color="auto"/>
            </w:tcBorders>
            <w:vAlign w:val="center"/>
          </w:tcPr>
          <w:p w:rsidR="00DF42B4" w:rsidRPr="00DF42B4" w:rsidRDefault="00DF42B4" w:rsidP="00DF42B4">
            <w:pPr>
              <w:jc w:val="center"/>
              <w:rPr>
                <w:color w:val="auto"/>
                <w:kern w:val="0"/>
                <w:sz w:val="12"/>
                <w:szCs w:val="12"/>
                <w14:ligatures w14:val="none"/>
                <w14:cntxtAlts w14:val="0"/>
              </w:rPr>
            </w:pPr>
            <w:r w:rsidRPr="00DF42B4">
              <w:rPr>
                <w:color w:val="auto"/>
                <w:kern w:val="0"/>
                <w:sz w:val="12"/>
                <w:szCs w:val="12"/>
                <w14:ligatures w14:val="none"/>
                <w14:cntxtAlts w14:val="0"/>
              </w:rPr>
              <w:t> </w:t>
            </w:r>
          </w:p>
        </w:tc>
        <w:tc>
          <w:tcPr>
            <w:tcW w:w="357" w:type="pct"/>
            <w:tcBorders>
              <w:top w:val="nil"/>
              <w:left w:val="nil"/>
              <w:bottom w:val="single" w:sz="4" w:space="0" w:color="auto"/>
              <w:right w:val="single" w:sz="4" w:space="0" w:color="auto"/>
            </w:tcBorders>
            <w:vAlign w:val="center"/>
          </w:tcPr>
          <w:p w:rsidR="00DF42B4" w:rsidRPr="00DF42B4" w:rsidRDefault="00DF42B4" w:rsidP="00DF42B4">
            <w:pPr>
              <w:jc w:val="center"/>
              <w:rPr>
                <w:color w:val="auto"/>
                <w:kern w:val="0"/>
                <w:sz w:val="12"/>
                <w:szCs w:val="12"/>
                <w14:ligatures w14:val="none"/>
                <w14:cntxtAlts w14:val="0"/>
              </w:rPr>
            </w:pPr>
            <w:r w:rsidRPr="00DF42B4">
              <w:rPr>
                <w:color w:val="auto"/>
                <w:kern w:val="0"/>
                <w:sz w:val="12"/>
                <w:szCs w:val="12"/>
                <w14:ligatures w14:val="none"/>
                <w14:cntxtAlts w14:val="0"/>
              </w:rPr>
              <w:t> </w:t>
            </w:r>
          </w:p>
        </w:tc>
        <w:tc>
          <w:tcPr>
            <w:tcW w:w="576" w:type="pct"/>
            <w:tcBorders>
              <w:top w:val="nil"/>
              <w:left w:val="nil"/>
              <w:bottom w:val="single" w:sz="4" w:space="0" w:color="auto"/>
              <w:right w:val="single" w:sz="4" w:space="0" w:color="auto"/>
            </w:tcBorders>
            <w:vAlign w:val="center"/>
          </w:tcPr>
          <w:p w:rsidR="00DF42B4" w:rsidRPr="00DF42B4" w:rsidRDefault="00DF42B4" w:rsidP="00DF42B4">
            <w:pPr>
              <w:jc w:val="both"/>
              <w:rPr>
                <w:color w:val="auto"/>
                <w:kern w:val="0"/>
                <w:sz w:val="12"/>
                <w:szCs w:val="12"/>
                <w14:ligatures w14:val="none"/>
                <w14:cntxtAlts w14:val="0"/>
              </w:rPr>
            </w:pPr>
            <w:r w:rsidRPr="00DF42B4">
              <w:rPr>
                <w:color w:val="auto"/>
                <w:kern w:val="0"/>
                <w:sz w:val="12"/>
                <w:szCs w:val="12"/>
                <w14:ligatures w14:val="none"/>
                <w14:cntxtAlts w14:val="0"/>
              </w:rPr>
              <w:t xml:space="preserve">Бюджет </w:t>
            </w:r>
            <w:proofErr w:type="spellStart"/>
            <w:r w:rsidRPr="00DF42B4">
              <w:rPr>
                <w:color w:val="auto"/>
                <w:kern w:val="0"/>
                <w:sz w:val="12"/>
                <w:szCs w:val="12"/>
                <w14:ligatures w14:val="none"/>
                <w14:cntxtAlts w14:val="0"/>
              </w:rPr>
              <w:t>Нижнекумашкинского</w:t>
            </w:r>
            <w:proofErr w:type="spellEnd"/>
            <w:r w:rsidRPr="00DF42B4">
              <w:rPr>
                <w:color w:val="auto"/>
                <w:kern w:val="0"/>
                <w:sz w:val="12"/>
                <w:szCs w:val="12"/>
                <w14:ligatures w14:val="none"/>
                <w14:cntxtAlts w14:val="0"/>
              </w:rPr>
              <w:t xml:space="preserve"> сельского поселения</w:t>
            </w:r>
          </w:p>
        </w:tc>
        <w:tc>
          <w:tcPr>
            <w:tcW w:w="310" w:type="pct"/>
            <w:tcBorders>
              <w:top w:val="nil"/>
              <w:left w:val="nil"/>
              <w:bottom w:val="single" w:sz="4" w:space="0" w:color="auto"/>
              <w:right w:val="single" w:sz="4" w:space="0" w:color="auto"/>
            </w:tcBorders>
          </w:tcPr>
          <w:p w:rsidR="00DF42B4" w:rsidRPr="00DF42B4" w:rsidRDefault="00DF42B4" w:rsidP="00DF42B4">
            <w:pPr>
              <w:jc w:val="center"/>
              <w:rPr>
                <w:color w:val="auto"/>
                <w:kern w:val="0"/>
                <w:sz w:val="12"/>
                <w:szCs w:val="12"/>
                <w14:ligatures w14:val="none"/>
                <w14:cntxtAlts w14:val="0"/>
              </w:rPr>
            </w:pPr>
            <w:r w:rsidRPr="00DF42B4">
              <w:rPr>
                <w:color w:val="auto"/>
                <w:kern w:val="0"/>
                <w:sz w:val="12"/>
                <w:szCs w:val="12"/>
                <w14:ligatures w14:val="none"/>
                <w14:cntxtAlts w14:val="0"/>
              </w:rPr>
              <w:t>548,2</w:t>
            </w:r>
          </w:p>
        </w:tc>
        <w:tc>
          <w:tcPr>
            <w:tcW w:w="310" w:type="pct"/>
            <w:tcBorders>
              <w:top w:val="nil"/>
              <w:left w:val="nil"/>
              <w:bottom w:val="single" w:sz="4" w:space="0" w:color="auto"/>
              <w:right w:val="single" w:sz="4" w:space="0" w:color="auto"/>
            </w:tcBorders>
          </w:tcPr>
          <w:p w:rsidR="00DF42B4" w:rsidRPr="00DF42B4" w:rsidRDefault="00DF42B4" w:rsidP="00DF42B4">
            <w:pPr>
              <w:jc w:val="center"/>
              <w:rPr>
                <w:color w:val="auto"/>
                <w:kern w:val="0"/>
                <w:sz w:val="12"/>
                <w:szCs w:val="12"/>
                <w14:ligatures w14:val="none"/>
                <w14:cntxtAlts w14:val="0"/>
              </w:rPr>
            </w:pPr>
            <w:r w:rsidRPr="00DF42B4">
              <w:rPr>
                <w:color w:val="auto"/>
                <w:kern w:val="0"/>
                <w:sz w:val="12"/>
                <w:szCs w:val="12"/>
                <w14:ligatures w14:val="none"/>
                <w14:cntxtAlts w14:val="0"/>
              </w:rPr>
              <w:t>0,0</w:t>
            </w:r>
          </w:p>
        </w:tc>
        <w:tc>
          <w:tcPr>
            <w:tcW w:w="310" w:type="pct"/>
            <w:tcBorders>
              <w:top w:val="nil"/>
              <w:left w:val="nil"/>
              <w:bottom w:val="single" w:sz="4" w:space="0" w:color="auto"/>
              <w:right w:val="single" w:sz="4" w:space="0" w:color="auto"/>
            </w:tcBorders>
          </w:tcPr>
          <w:p w:rsidR="00DF42B4" w:rsidRPr="00DF42B4" w:rsidRDefault="00DF42B4" w:rsidP="00DF42B4">
            <w:pPr>
              <w:jc w:val="center"/>
              <w:rPr>
                <w:color w:val="auto"/>
                <w:kern w:val="0"/>
                <w:sz w:val="12"/>
                <w:szCs w:val="12"/>
                <w14:ligatures w14:val="none"/>
                <w14:cntxtAlts w14:val="0"/>
              </w:rPr>
            </w:pPr>
            <w:r w:rsidRPr="00DF42B4">
              <w:rPr>
                <w:color w:val="auto"/>
                <w:kern w:val="0"/>
                <w:sz w:val="12"/>
                <w:szCs w:val="12"/>
                <w14:ligatures w14:val="none"/>
                <w14:cntxtAlts w14:val="0"/>
              </w:rPr>
              <w:t>0,0</w:t>
            </w:r>
          </w:p>
        </w:tc>
        <w:tc>
          <w:tcPr>
            <w:tcW w:w="326" w:type="pct"/>
            <w:tcBorders>
              <w:top w:val="nil"/>
              <w:left w:val="nil"/>
              <w:bottom w:val="single" w:sz="4" w:space="0" w:color="auto"/>
              <w:right w:val="single" w:sz="4" w:space="0" w:color="auto"/>
            </w:tcBorders>
          </w:tcPr>
          <w:p w:rsidR="00DF42B4" w:rsidRPr="00DF42B4" w:rsidRDefault="00DF42B4" w:rsidP="00DF42B4">
            <w:pPr>
              <w:jc w:val="center"/>
              <w:rPr>
                <w:color w:val="auto"/>
                <w:kern w:val="0"/>
                <w:sz w:val="12"/>
                <w:szCs w:val="12"/>
                <w14:ligatures w14:val="none"/>
                <w14:cntxtAlts w14:val="0"/>
              </w:rPr>
            </w:pPr>
            <w:r w:rsidRPr="00DF42B4">
              <w:rPr>
                <w:color w:val="auto"/>
                <w:kern w:val="0"/>
                <w:sz w:val="12"/>
                <w:szCs w:val="12"/>
                <w14:ligatures w14:val="none"/>
                <w14:cntxtAlts w14:val="0"/>
              </w:rPr>
              <w:t>0,0</w:t>
            </w:r>
          </w:p>
        </w:tc>
        <w:tc>
          <w:tcPr>
            <w:tcW w:w="310" w:type="pct"/>
            <w:tcBorders>
              <w:top w:val="nil"/>
              <w:left w:val="nil"/>
              <w:bottom w:val="single" w:sz="4" w:space="0" w:color="auto"/>
              <w:right w:val="single" w:sz="4" w:space="0" w:color="auto"/>
            </w:tcBorders>
          </w:tcPr>
          <w:p w:rsidR="00DF42B4" w:rsidRPr="00DF42B4" w:rsidRDefault="00DF42B4" w:rsidP="00DF42B4">
            <w:pPr>
              <w:jc w:val="center"/>
              <w:rPr>
                <w:color w:val="auto"/>
                <w:kern w:val="0"/>
                <w:sz w:val="12"/>
                <w:szCs w:val="12"/>
                <w14:ligatures w14:val="none"/>
                <w14:cntxtAlts w14:val="0"/>
              </w:rPr>
            </w:pPr>
            <w:r w:rsidRPr="00DF42B4">
              <w:rPr>
                <w:color w:val="auto"/>
                <w:kern w:val="0"/>
                <w:sz w:val="12"/>
                <w:szCs w:val="12"/>
                <w14:ligatures w14:val="none"/>
                <w14:cntxtAlts w14:val="0"/>
              </w:rPr>
              <w:t>0,0</w:t>
            </w:r>
          </w:p>
        </w:tc>
        <w:tc>
          <w:tcPr>
            <w:tcW w:w="310" w:type="pct"/>
            <w:tcBorders>
              <w:top w:val="nil"/>
              <w:left w:val="nil"/>
              <w:bottom w:val="single" w:sz="4" w:space="0" w:color="auto"/>
              <w:right w:val="single" w:sz="4" w:space="0" w:color="auto"/>
            </w:tcBorders>
          </w:tcPr>
          <w:p w:rsidR="00DF42B4" w:rsidRPr="00DF42B4" w:rsidRDefault="00DF42B4" w:rsidP="00DF42B4">
            <w:pPr>
              <w:jc w:val="center"/>
              <w:rPr>
                <w:color w:val="auto"/>
                <w:kern w:val="0"/>
                <w:sz w:val="12"/>
                <w:szCs w:val="12"/>
                <w14:ligatures w14:val="none"/>
                <w14:cntxtAlts w14:val="0"/>
              </w:rPr>
            </w:pPr>
            <w:r w:rsidRPr="00DF42B4">
              <w:rPr>
                <w:color w:val="auto"/>
                <w:kern w:val="0"/>
                <w:sz w:val="12"/>
                <w:szCs w:val="12"/>
                <w14:ligatures w14:val="none"/>
                <w14:cntxtAlts w14:val="0"/>
              </w:rPr>
              <w:t>0,0</w:t>
            </w:r>
          </w:p>
        </w:tc>
        <w:tc>
          <w:tcPr>
            <w:tcW w:w="206" w:type="pct"/>
            <w:tcBorders>
              <w:top w:val="nil"/>
              <w:left w:val="nil"/>
              <w:bottom w:val="single" w:sz="4" w:space="0" w:color="auto"/>
              <w:right w:val="single" w:sz="4" w:space="0" w:color="auto"/>
            </w:tcBorders>
          </w:tcPr>
          <w:p w:rsidR="00DF42B4" w:rsidRPr="00DF42B4" w:rsidRDefault="00DF42B4" w:rsidP="00DF42B4">
            <w:pPr>
              <w:jc w:val="center"/>
              <w:rPr>
                <w:color w:val="auto"/>
                <w:kern w:val="0"/>
                <w:sz w:val="12"/>
                <w:szCs w:val="12"/>
                <w14:ligatures w14:val="none"/>
                <w14:cntxtAlts w14:val="0"/>
              </w:rPr>
            </w:pPr>
            <w:r w:rsidRPr="00DF42B4">
              <w:rPr>
                <w:color w:val="auto"/>
                <w:kern w:val="0"/>
                <w:sz w:val="12"/>
                <w:szCs w:val="12"/>
                <w14:ligatures w14:val="none"/>
                <w14:cntxtAlts w14:val="0"/>
              </w:rPr>
              <w:t>0,0</w:t>
            </w:r>
          </w:p>
        </w:tc>
        <w:tc>
          <w:tcPr>
            <w:tcW w:w="249" w:type="pct"/>
            <w:tcBorders>
              <w:top w:val="nil"/>
              <w:left w:val="nil"/>
              <w:bottom w:val="single" w:sz="4" w:space="0" w:color="auto"/>
              <w:right w:val="single" w:sz="4" w:space="0" w:color="auto"/>
            </w:tcBorders>
          </w:tcPr>
          <w:p w:rsidR="00DF42B4" w:rsidRPr="00DF42B4" w:rsidRDefault="00DF42B4" w:rsidP="00DF42B4">
            <w:pPr>
              <w:jc w:val="center"/>
              <w:rPr>
                <w:color w:val="auto"/>
                <w:kern w:val="0"/>
                <w:sz w:val="12"/>
                <w:szCs w:val="12"/>
                <w14:ligatures w14:val="none"/>
                <w14:cntxtAlts w14:val="0"/>
              </w:rPr>
            </w:pPr>
            <w:r w:rsidRPr="00DF42B4">
              <w:rPr>
                <w:color w:val="auto"/>
                <w:kern w:val="0"/>
                <w:sz w:val="12"/>
                <w:szCs w:val="12"/>
                <w14:ligatures w14:val="none"/>
                <w14:cntxtAlts w14:val="0"/>
              </w:rPr>
              <w:t>0,0</w:t>
            </w:r>
          </w:p>
        </w:tc>
        <w:tc>
          <w:tcPr>
            <w:tcW w:w="225" w:type="pct"/>
            <w:tcBorders>
              <w:top w:val="nil"/>
              <w:left w:val="nil"/>
              <w:bottom w:val="single" w:sz="4" w:space="0" w:color="auto"/>
              <w:right w:val="single" w:sz="4" w:space="0" w:color="auto"/>
            </w:tcBorders>
          </w:tcPr>
          <w:p w:rsidR="00DF42B4" w:rsidRPr="00DF42B4" w:rsidRDefault="00DF42B4" w:rsidP="00DF42B4">
            <w:pPr>
              <w:jc w:val="center"/>
              <w:rPr>
                <w:color w:val="auto"/>
                <w:kern w:val="0"/>
                <w:sz w:val="12"/>
                <w:szCs w:val="12"/>
                <w14:ligatures w14:val="none"/>
                <w14:cntxtAlts w14:val="0"/>
              </w:rPr>
            </w:pPr>
            <w:r w:rsidRPr="00DF42B4">
              <w:rPr>
                <w:color w:val="auto"/>
                <w:kern w:val="0"/>
                <w:sz w:val="12"/>
                <w:szCs w:val="12"/>
                <w14:ligatures w14:val="none"/>
                <w14:cntxtAlts w14:val="0"/>
              </w:rPr>
              <w:t>0,0</w:t>
            </w:r>
          </w:p>
        </w:tc>
      </w:tr>
      <w:tr w:rsidR="00DF42B4" w:rsidRPr="00DF42B4" w:rsidTr="00DF42B4">
        <w:trPr>
          <w:trHeight w:val="300"/>
        </w:trPr>
        <w:tc>
          <w:tcPr>
            <w:tcW w:w="445" w:type="pct"/>
            <w:vMerge/>
            <w:tcBorders>
              <w:top w:val="nil"/>
              <w:left w:val="single" w:sz="4" w:space="0" w:color="auto"/>
              <w:bottom w:val="single" w:sz="4" w:space="0" w:color="auto"/>
              <w:right w:val="single" w:sz="4" w:space="0" w:color="auto"/>
            </w:tcBorders>
            <w:vAlign w:val="center"/>
          </w:tcPr>
          <w:p w:rsidR="00DF42B4" w:rsidRPr="00DF42B4" w:rsidRDefault="00DF42B4" w:rsidP="00DF42B4">
            <w:pPr>
              <w:rPr>
                <w:color w:val="auto"/>
                <w:kern w:val="0"/>
                <w:sz w:val="12"/>
                <w:szCs w:val="12"/>
                <w14:ligatures w14:val="none"/>
                <w14:cntxtAlts w14:val="0"/>
              </w:rPr>
            </w:pPr>
          </w:p>
        </w:tc>
        <w:tc>
          <w:tcPr>
            <w:tcW w:w="798" w:type="pct"/>
            <w:vMerge/>
            <w:tcBorders>
              <w:top w:val="nil"/>
              <w:left w:val="single" w:sz="4" w:space="0" w:color="auto"/>
              <w:bottom w:val="single" w:sz="4" w:space="0" w:color="auto"/>
              <w:right w:val="single" w:sz="4" w:space="0" w:color="auto"/>
            </w:tcBorders>
            <w:vAlign w:val="center"/>
          </w:tcPr>
          <w:p w:rsidR="00DF42B4" w:rsidRPr="00DF42B4" w:rsidRDefault="00DF42B4" w:rsidP="00DF42B4">
            <w:pPr>
              <w:rPr>
                <w:color w:val="auto"/>
                <w:kern w:val="0"/>
                <w:sz w:val="12"/>
                <w:szCs w:val="12"/>
                <w14:ligatures w14:val="none"/>
                <w14:cntxtAlts w14:val="0"/>
              </w:rPr>
            </w:pPr>
          </w:p>
        </w:tc>
        <w:tc>
          <w:tcPr>
            <w:tcW w:w="268" w:type="pct"/>
            <w:tcBorders>
              <w:top w:val="nil"/>
              <w:left w:val="nil"/>
              <w:bottom w:val="single" w:sz="4" w:space="0" w:color="auto"/>
              <w:right w:val="single" w:sz="4" w:space="0" w:color="auto"/>
            </w:tcBorders>
            <w:vAlign w:val="center"/>
          </w:tcPr>
          <w:p w:rsidR="00DF42B4" w:rsidRPr="00DF42B4" w:rsidRDefault="00DF42B4" w:rsidP="00DF42B4">
            <w:pPr>
              <w:jc w:val="center"/>
              <w:rPr>
                <w:color w:val="auto"/>
                <w:kern w:val="0"/>
                <w:sz w:val="12"/>
                <w:szCs w:val="12"/>
                <w14:ligatures w14:val="none"/>
                <w14:cntxtAlts w14:val="0"/>
              </w:rPr>
            </w:pPr>
            <w:r w:rsidRPr="00DF42B4">
              <w:rPr>
                <w:color w:val="auto"/>
                <w:kern w:val="0"/>
                <w:sz w:val="12"/>
                <w:szCs w:val="12"/>
                <w14:ligatures w14:val="none"/>
                <w14:cntxtAlts w14:val="0"/>
              </w:rPr>
              <w:t> </w:t>
            </w:r>
          </w:p>
        </w:tc>
        <w:tc>
          <w:tcPr>
            <w:tcW w:w="357" w:type="pct"/>
            <w:tcBorders>
              <w:top w:val="nil"/>
              <w:left w:val="nil"/>
              <w:bottom w:val="single" w:sz="4" w:space="0" w:color="auto"/>
              <w:right w:val="single" w:sz="4" w:space="0" w:color="auto"/>
            </w:tcBorders>
            <w:vAlign w:val="center"/>
          </w:tcPr>
          <w:p w:rsidR="00DF42B4" w:rsidRPr="00DF42B4" w:rsidRDefault="00DF42B4" w:rsidP="00DF42B4">
            <w:pPr>
              <w:jc w:val="center"/>
              <w:rPr>
                <w:color w:val="auto"/>
                <w:kern w:val="0"/>
                <w:sz w:val="12"/>
                <w:szCs w:val="12"/>
                <w14:ligatures w14:val="none"/>
                <w14:cntxtAlts w14:val="0"/>
              </w:rPr>
            </w:pPr>
            <w:r w:rsidRPr="00DF42B4">
              <w:rPr>
                <w:color w:val="auto"/>
                <w:kern w:val="0"/>
                <w:sz w:val="12"/>
                <w:szCs w:val="12"/>
                <w14:ligatures w14:val="none"/>
                <w14:cntxtAlts w14:val="0"/>
              </w:rPr>
              <w:t> </w:t>
            </w:r>
          </w:p>
        </w:tc>
        <w:tc>
          <w:tcPr>
            <w:tcW w:w="576" w:type="pct"/>
            <w:tcBorders>
              <w:top w:val="nil"/>
              <w:left w:val="nil"/>
              <w:bottom w:val="single" w:sz="4" w:space="0" w:color="auto"/>
              <w:right w:val="single" w:sz="4" w:space="0" w:color="auto"/>
            </w:tcBorders>
            <w:vAlign w:val="center"/>
          </w:tcPr>
          <w:p w:rsidR="00DF42B4" w:rsidRPr="00DF42B4" w:rsidRDefault="00DF42B4" w:rsidP="00DF42B4">
            <w:pPr>
              <w:jc w:val="both"/>
              <w:rPr>
                <w:color w:val="auto"/>
                <w:kern w:val="0"/>
                <w:sz w:val="12"/>
                <w:szCs w:val="12"/>
                <w14:ligatures w14:val="none"/>
                <w14:cntxtAlts w14:val="0"/>
              </w:rPr>
            </w:pPr>
            <w:r w:rsidRPr="00DF42B4">
              <w:rPr>
                <w:color w:val="auto"/>
                <w:kern w:val="0"/>
                <w:sz w:val="12"/>
                <w:szCs w:val="12"/>
                <w14:ligatures w14:val="none"/>
                <w14:cntxtAlts w14:val="0"/>
              </w:rPr>
              <w:t>внебюджетные источники</w:t>
            </w:r>
          </w:p>
        </w:tc>
        <w:tc>
          <w:tcPr>
            <w:tcW w:w="310" w:type="pct"/>
            <w:tcBorders>
              <w:top w:val="nil"/>
              <w:left w:val="nil"/>
              <w:bottom w:val="single" w:sz="4" w:space="0" w:color="auto"/>
              <w:right w:val="single" w:sz="4" w:space="0" w:color="auto"/>
            </w:tcBorders>
          </w:tcPr>
          <w:p w:rsidR="00DF42B4" w:rsidRPr="00DF42B4" w:rsidRDefault="00DF42B4" w:rsidP="00DF42B4">
            <w:pPr>
              <w:jc w:val="center"/>
              <w:rPr>
                <w:color w:val="auto"/>
                <w:kern w:val="0"/>
                <w:sz w:val="12"/>
                <w:szCs w:val="12"/>
                <w14:ligatures w14:val="none"/>
                <w14:cntxtAlts w14:val="0"/>
              </w:rPr>
            </w:pPr>
            <w:r w:rsidRPr="00DF42B4">
              <w:rPr>
                <w:color w:val="auto"/>
                <w:kern w:val="0"/>
                <w:sz w:val="12"/>
                <w:szCs w:val="12"/>
                <w14:ligatures w14:val="none"/>
                <w14:cntxtAlts w14:val="0"/>
              </w:rPr>
              <w:t>0,0</w:t>
            </w:r>
          </w:p>
        </w:tc>
        <w:tc>
          <w:tcPr>
            <w:tcW w:w="310" w:type="pct"/>
            <w:tcBorders>
              <w:top w:val="nil"/>
              <w:left w:val="nil"/>
              <w:bottom w:val="single" w:sz="4" w:space="0" w:color="auto"/>
              <w:right w:val="single" w:sz="4" w:space="0" w:color="auto"/>
            </w:tcBorders>
          </w:tcPr>
          <w:p w:rsidR="00DF42B4" w:rsidRPr="00DF42B4" w:rsidRDefault="00DF42B4" w:rsidP="00DF42B4">
            <w:pPr>
              <w:jc w:val="center"/>
              <w:rPr>
                <w:color w:val="auto"/>
                <w:kern w:val="0"/>
                <w:sz w:val="12"/>
                <w:szCs w:val="12"/>
                <w14:ligatures w14:val="none"/>
                <w14:cntxtAlts w14:val="0"/>
              </w:rPr>
            </w:pPr>
            <w:r w:rsidRPr="00DF42B4">
              <w:rPr>
                <w:color w:val="auto"/>
                <w:kern w:val="0"/>
                <w:sz w:val="12"/>
                <w:szCs w:val="12"/>
                <w14:ligatures w14:val="none"/>
                <w14:cntxtAlts w14:val="0"/>
              </w:rPr>
              <w:t>0,0</w:t>
            </w:r>
          </w:p>
        </w:tc>
        <w:tc>
          <w:tcPr>
            <w:tcW w:w="310" w:type="pct"/>
            <w:tcBorders>
              <w:top w:val="nil"/>
              <w:left w:val="nil"/>
              <w:bottom w:val="single" w:sz="4" w:space="0" w:color="auto"/>
              <w:right w:val="single" w:sz="4" w:space="0" w:color="auto"/>
            </w:tcBorders>
          </w:tcPr>
          <w:p w:rsidR="00DF42B4" w:rsidRPr="00DF42B4" w:rsidRDefault="00DF42B4" w:rsidP="00DF42B4">
            <w:pPr>
              <w:jc w:val="center"/>
              <w:rPr>
                <w:color w:val="auto"/>
                <w:kern w:val="0"/>
                <w:sz w:val="12"/>
                <w:szCs w:val="12"/>
                <w14:ligatures w14:val="none"/>
                <w14:cntxtAlts w14:val="0"/>
              </w:rPr>
            </w:pPr>
            <w:r w:rsidRPr="00DF42B4">
              <w:rPr>
                <w:color w:val="auto"/>
                <w:kern w:val="0"/>
                <w:sz w:val="12"/>
                <w:szCs w:val="12"/>
                <w14:ligatures w14:val="none"/>
                <w14:cntxtAlts w14:val="0"/>
              </w:rPr>
              <w:t>0,0</w:t>
            </w:r>
          </w:p>
        </w:tc>
        <w:tc>
          <w:tcPr>
            <w:tcW w:w="326" w:type="pct"/>
            <w:tcBorders>
              <w:top w:val="nil"/>
              <w:left w:val="nil"/>
              <w:bottom w:val="single" w:sz="4" w:space="0" w:color="auto"/>
              <w:right w:val="single" w:sz="4" w:space="0" w:color="auto"/>
            </w:tcBorders>
          </w:tcPr>
          <w:p w:rsidR="00DF42B4" w:rsidRPr="00DF42B4" w:rsidRDefault="00DF42B4" w:rsidP="00DF42B4">
            <w:pPr>
              <w:jc w:val="center"/>
              <w:rPr>
                <w:color w:val="auto"/>
                <w:kern w:val="0"/>
                <w:sz w:val="12"/>
                <w:szCs w:val="12"/>
                <w14:ligatures w14:val="none"/>
                <w14:cntxtAlts w14:val="0"/>
              </w:rPr>
            </w:pPr>
            <w:r w:rsidRPr="00DF42B4">
              <w:rPr>
                <w:color w:val="auto"/>
                <w:kern w:val="0"/>
                <w:sz w:val="12"/>
                <w:szCs w:val="12"/>
                <w14:ligatures w14:val="none"/>
                <w14:cntxtAlts w14:val="0"/>
              </w:rPr>
              <w:t>0,0</w:t>
            </w:r>
          </w:p>
        </w:tc>
        <w:tc>
          <w:tcPr>
            <w:tcW w:w="310" w:type="pct"/>
            <w:tcBorders>
              <w:top w:val="nil"/>
              <w:left w:val="nil"/>
              <w:bottom w:val="single" w:sz="4" w:space="0" w:color="auto"/>
              <w:right w:val="single" w:sz="4" w:space="0" w:color="auto"/>
            </w:tcBorders>
          </w:tcPr>
          <w:p w:rsidR="00DF42B4" w:rsidRPr="00DF42B4" w:rsidRDefault="00DF42B4" w:rsidP="00DF42B4">
            <w:pPr>
              <w:jc w:val="center"/>
              <w:rPr>
                <w:color w:val="auto"/>
                <w:kern w:val="0"/>
                <w:sz w:val="12"/>
                <w:szCs w:val="12"/>
                <w14:ligatures w14:val="none"/>
                <w14:cntxtAlts w14:val="0"/>
              </w:rPr>
            </w:pPr>
            <w:r w:rsidRPr="00DF42B4">
              <w:rPr>
                <w:color w:val="auto"/>
                <w:kern w:val="0"/>
                <w:sz w:val="12"/>
                <w:szCs w:val="12"/>
                <w14:ligatures w14:val="none"/>
                <w14:cntxtAlts w14:val="0"/>
              </w:rPr>
              <w:t>0,0</w:t>
            </w:r>
          </w:p>
        </w:tc>
        <w:tc>
          <w:tcPr>
            <w:tcW w:w="310" w:type="pct"/>
            <w:tcBorders>
              <w:top w:val="nil"/>
              <w:left w:val="nil"/>
              <w:bottom w:val="single" w:sz="4" w:space="0" w:color="auto"/>
              <w:right w:val="single" w:sz="4" w:space="0" w:color="auto"/>
            </w:tcBorders>
          </w:tcPr>
          <w:p w:rsidR="00DF42B4" w:rsidRPr="00DF42B4" w:rsidRDefault="00DF42B4" w:rsidP="00DF42B4">
            <w:pPr>
              <w:jc w:val="center"/>
              <w:rPr>
                <w:color w:val="auto"/>
                <w:kern w:val="0"/>
                <w:sz w:val="12"/>
                <w:szCs w:val="12"/>
                <w14:ligatures w14:val="none"/>
                <w14:cntxtAlts w14:val="0"/>
              </w:rPr>
            </w:pPr>
            <w:r w:rsidRPr="00DF42B4">
              <w:rPr>
                <w:color w:val="auto"/>
                <w:kern w:val="0"/>
                <w:sz w:val="12"/>
                <w:szCs w:val="12"/>
                <w14:ligatures w14:val="none"/>
                <w14:cntxtAlts w14:val="0"/>
              </w:rPr>
              <w:t>0,0</w:t>
            </w:r>
          </w:p>
        </w:tc>
        <w:tc>
          <w:tcPr>
            <w:tcW w:w="206" w:type="pct"/>
            <w:tcBorders>
              <w:top w:val="nil"/>
              <w:left w:val="nil"/>
              <w:bottom w:val="single" w:sz="4" w:space="0" w:color="auto"/>
              <w:right w:val="single" w:sz="4" w:space="0" w:color="auto"/>
            </w:tcBorders>
          </w:tcPr>
          <w:p w:rsidR="00DF42B4" w:rsidRPr="00DF42B4" w:rsidRDefault="00DF42B4" w:rsidP="00DF42B4">
            <w:pPr>
              <w:jc w:val="center"/>
              <w:rPr>
                <w:color w:val="auto"/>
                <w:kern w:val="0"/>
                <w:sz w:val="12"/>
                <w:szCs w:val="12"/>
                <w14:ligatures w14:val="none"/>
                <w14:cntxtAlts w14:val="0"/>
              </w:rPr>
            </w:pPr>
            <w:r w:rsidRPr="00DF42B4">
              <w:rPr>
                <w:color w:val="auto"/>
                <w:kern w:val="0"/>
                <w:sz w:val="12"/>
                <w:szCs w:val="12"/>
                <w14:ligatures w14:val="none"/>
                <w14:cntxtAlts w14:val="0"/>
              </w:rPr>
              <w:t>0,0</w:t>
            </w:r>
          </w:p>
        </w:tc>
        <w:tc>
          <w:tcPr>
            <w:tcW w:w="249" w:type="pct"/>
            <w:tcBorders>
              <w:top w:val="nil"/>
              <w:left w:val="nil"/>
              <w:bottom w:val="single" w:sz="4" w:space="0" w:color="auto"/>
              <w:right w:val="single" w:sz="4" w:space="0" w:color="auto"/>
            </w:tcBorders>
          </w:tcPr>
          <w:p w:rsidR="00DF42B4" w:rsidRPr="00DF42B4" w:rsidRDefault="00DF42B4" w:rsidP="00DF42B4">
            <w:pPr>
              <w:jc w:val="center"/>
              <w:rPr>
                <w:color w:val="auto"/>
                <w:kern w:val="0"/>
                <w:sz w:val="12"/>
                <w:szCs w:val="12"/>
                <w14:ligatures w14:val="none"/>
                <w14:cntxtAlts w14:val="0"/>
              </w:rPr>
            </w:pPr>
            <w:r w:rsidRPr="00DF42B4">
              <w:rPr>
                <w:color w:val="auto"/>
                <w:kern w:val="0"/>
                <w:sz w:val="12"/>
                <w:szCs w:val="12"/>
                <w14:ligatures w14:val="none"/>
                <w14:cntxtAlts w14:val="0"/>
              </w:rPr>
              <w:t>0,0</w:t>
            </w:r>
          </w:p>
        </w:tc>
        <w:tc>
          <w:tcPr>
            <w:tcW w:w="225" w:type="pct"/>
            <w:tcBorders>
              <w:top w:val="nil"/>
              <w:left w:val="nil"/>
              <w:bottom w:val="single" w:sz="4" w:space="0" w:color="auto"/>
              <w:right w:val="single" w:sz="4" w:space="0" w:color="auto"/>
            </w:tcBorders>
          </w:tcPr>
          <w:p w:rsidR="00DF42B4" w:rsidRPr="00DF42B4" w:rsidRDefault="00DF42B4" w:rsidP="00DF42B4">
            <w:pPr>
              <w:jc w:val="center"/>
              <w:rPr>
                <w:color w:val="auto"/>
                <w:kern w:val="0"/>
                <w:sz w:val="12"/>
                <w:szCs w:val="12"/>
                <w14:ligatures w14:val="none"/>
                <w14:cntxtAlts w14:val="0"/>
              </w:rPr>
            </w:pPr>
            <w:r w:rsidRPr="00DF42B4">
              <w:rPr>
                <w:color w:val="auto"/>
                <w:kern w:val="0"/>
                <w:sz w:val="12"/>
                <w:szCs w:val="12"/>
                <w14:ligatures w14:val="none"/>
                <w14:cntxtAlts w14:val="0"/>
              </w:rPr>
              <w:t>0,0</w:t>
            </w:r>
          </w:p>
        </w:tc>
      </w:tr>
      <w:bookmarkEnd w:id="10"/>
    </w:tbl>
    <w:p w:rsidR="00DF42B4" w:rsidRPr="00DF42B4" w:rsidRDefault="00DF42B4" w:rsidP="00DF42B4">
      <w:pPr>
        <w:tabs>
          <w:tab w:val="left" w:pos="4253"/>
        </w:tabs>
        <w:ind w:left="4253"/>
        <w:jc w:val="center"/>
        <w:rPr>
          <w:rFonts w:ascii="Arial" w:hAnsi="Arial" w:cs="Arial"/>
          <w:b/>
          <w:bCs/>
          <w:kern w:val="0"/>
          <w:sz w:val="12"/>
          <w:szCs w:val="12"/>
          <w14:ligatures w14:val="none"/>
          <w14:cntxtAlts w14:val="0"/>
        </w:rPr>
        <w:sectPr w:rsidR="00DF42B4" w:rsidRPr="00DF42B4" w:rsidSect="00DF42B4">
          <w:headerReference w:type="even" r:id="rId15"/>
          <w:headerReference w:type="default" r:id="rId16"/>
          <w:footerReference w:type="even" r:id="rId17"/>
          <w:footerReference w:type="default" r:id="rId18"/>
          <w:footerReference w:type="first" r:id="rId19"/>
          <w:pgSz w:w="11906" w:h="16838"/>
          <w:pgMar w:top="851" w:right="851" w:bottom="851" w:left="851" w:header="709" w:footer="709" w:gutter="0"/>
          <w:cols w:space="708"/>
          <w:titlePg/>
          <w:docGrid w:linePitch="360"/>
        </w:sectPr>
      </w:pPr>
    </w:p>
    <w:p w:rsidR="00DF42B4" w:rsidRDefault="00DF42B4" w:rsidP="00DF42B4">
      <w:pPr>
        <w:ind w:left="7230"/>
        <w:jc w:val="center"/>
        <w:rPr>
          <w:kern w:val="0"/>
          <w:sz w:val="12"/>
          <w:szCs w:val="12"/>
          <w:lang w:eastAsia="en-US"/>
          <w14:ligatures w14:val="none"/>
          <w14:cntxtAlts w14:val="0"/>
        </w:rPr>
      </w:pPr>
      <w:bookmarkStart w:id="11" w:name="sub_10031"/>
    </w:p>
    <w:p w:rsidR="00DF42B4" w:rsidRDefault="00DF42B4" w:rsidP="00DF42B4">
      <w:pPr>
        <w:ind w:left="7230"/>
        <w:jc w:val="center"/>
        <w:rPr>
          <w:kern w:val="0"/>
          <w:sz w:val="12"/>
          <w:szCs w:val="12"/>
          <w:lang w:eastAsia="en-US"/>
          <w14:ligatures w14:val="none"/>
          <w14:cntxtAlts w14:val="0"/>
        </w:rPr>
      </w:pPr>
    </w:p>
    <w:p w:rsidR="00DF42B4" w:rsidRPr="00DF42B4" w:rsidRDefault="00DF42B4" w:rsidP="00DF42B4">
      <w:pPr>
        <w:ind w:left="7230"/>
        <w:jc w:val="center"/>
        <w:rPr>
          <w:kern w:val="0"/>
          <w:sz w:val="12"/>
          <w:szCs w:val="12"/>
          <w:lang w:eastAsia="en-US"/>
          <w14:ligatures w14:val="none"/>
          <w14:cntxtAlts w14:val="0"/>
        </w:rPr>
      </w:pPr>
      <w:r w:rsidRPr="00DF42B4">
        <w:rPr>
          <w:kern w:val="0"/>
          <w:sz w:val="12"/>
          <w:szCs w:val="12"/>
          <w:lang w:eastAsia="en-US"/>
          <w14:ligatures w14:val="none"/>
          <w14:cntxtAlts w14:val="0"/>
        </w:rPr>
        <w:t xml:space="preserve">Приложение  3 к постановлению администрации </w:t>
      </w:r>
    </w:p>
    <w:p w:rsidR="00DF42B4" w:rsidRPr="00DF42B4" w:rsidRDefault="00DF42B4" w:rsidP="00DF42B4">
      <w:pPr>
        <w:ind w:left="7230"/>
        <w:jc w:val="center"/>
        <w:rPr>
          <w:kern w:val="0"/>
          <w:sz w:val="12"/>
          <w:szCs w:val="12"/>
          <w:lang w:eastAsia="en-US"/>
          <w14:ligatures w14:val="none"/>
          <w14:cntxtAlts w14:val="0"/>
        </w:rPr>
      </w:pPr>
      <w:proofErr w:type="spellStart"/>
      <w:r w:rsidRPr="00DF42B4">
        <w:rPr>
          <w:kern w:val="0"/>
          <w:sz w:val="12"/>
          <w:szCs w:val="12"/>
          <w:lang w:eastAsia="en-US"/>
          <w14:ligatures w14:val="none"/>
          <w14:cntxtAlts w14:val="0"/>
        </w:rPr>
        <w:t>Нижнекумашкинского</w:t>
      </w:r>
      <w:proofErr w:type="spellEnd"/>
      <w:r w:rsidRPr="00DF42B4">
        <w:rPr>
          <w:kern w:val="0"/>
          <w:sz w:val="12"/>
          <w:szCs w:val="12"/>
          <w:lang w:eastAsia="en-US"/>
          <w14:ligatures w14:val="none"/>
          <w14:cntxtAlts w14:val="0"/>
        </w:rPr>
        <w:t xml:space="preserve"> сельского поселения </w:t>
      </w:r>
    </w:p>
    <w:p w:rsidR="00DF42B4" w:rsidRPr="00DF42B4" w:rsidRDefault="00DF42B4" w:rsidP="00DF42B4">
      <w:pPr>
        <w:ind w:left="7230"/>
        <w:jc w:val="center"/>
        <w:rPr>
          <w:kern w:val="0"/>
          <w:sz w:val="12"/>
          <w:szCs w:val="12"/>
          <w:lang w:eastAsia="en-US"/>
          <w14:ligatures w14:val="none"/>
          <w14:cntxtAlts w14:val="0"/>
        </w:rPr>
      </w:pPr>
      <w:r w:rsidRPr="00DF42B4">
        <w:rPr>
          <w:kern w:val="0"/>
          <w:sz w:val="12"/>
          <w:szCs w:val="12"/>
          <w:lang w:eastAsia="en-US"/>
          <w14:ligatures w14:val="none"/>
          <w14:cntxtAlts w14:val="0"/>
        </w:rPr>
        <w:t>От   01.02.2021 г.   № 14</w:t>
      </w:r>
    </w:p>
    <w:p w:rsidR="00DF42B4" w:rsidRPr="00DF42B4" w:rsidRDefault="00DF42B4" w:rsidP="00DF42B4">
      <w:pPr>
        <w:ind w:left="7230"/>
        <w:jc w:val="center"/>
        <w:rPr>
          <w:kern w:val="0"/>
          <w:sz w:val="12"/>
          <w:szCs w:val="12"/>
          <w:lang w:eastAsia="en-US"/>
          <w14:ligatures w14:val="none"/>
          <w14:cntxtAlts w14:val="0"/>
        </w:rPr>
      </w:pPr>
    </w:p>
    <w:p w:rsidR="00DF42B4" w:rsidRPr="00DF42B4" w:rsidRDefault="00DF42B4" w:rsidP="00DF42B4">
      <w:pPr>
        <w:ind w:left="7230"/>
        <w:jc w:val="center"/>
        <w:rPr>
          <w:color w:val="auto"/>
          <w:kern w:val="0"/>
          <w:sz w:val="12"/>
          <w:szCs w:val="12"/>
          <w14:ligatures w14:val="none"/>
          <w14:cntxtAlts w14:val="0"/>
        </w:rPr>
      </w:pPr>
      <w:r w:rsidRPr="00DF42B4">
        <w:rPr>
          <w:color w:val="auto"/>
          <w:kern w:val="0"/>
          <w:sz w:val="12"/>
          <w:szCs w:val="12"/>
          <w14:ligatures w14:val="none"/>
          <w14:cntxtAlts w14:val="0"/>
        </w:rPr>
        <w:t>Приложение № 1</w:t>
      </w:r>
    </w:p>
    <w:p w:rsidR="00DF42B4" w:rsidRPr="00DF42B4" w:rsidRDefault="00DF42B4" w:rsidP="00DF42B4">
      <w:pPr>
        <w:ind w:left="7230"/>
        <w:jc w:val="both"/>
        <w:rPr>
          <w:color w:val="auto"/>
          <w:kern w:val="0"/>
          <w:sz w:val="12"/>
          <w:szCs w:val="12"/>
          <w14:ligatures w14:val="none"/>
          <w14:cntxtAlts w14:val="0"/>
        </w:rPr>
      </w:pPr>
      <w:r w:rsidRPr="00DF42B4">
        <w:rPr>
          <w:color w:val="auto"/>
          <w:kern w:val="0"/>
          <w:sz w:val="12"/>
          <w:szCs w:val="12"/>
          <w14:ligatures w14:val="none"/>
          <w14:cntxtAlts w14:val="0"/>
        </w:rPr>
        <w:t xml:space="preserve">к подпрограмме «Устойчивое развитие сельских территорий» Муниципальной программы </w:t>
      </w:r>
      <w:proofErr w:type="spellStart"/>
      <w:r w:rsidRPr="00DF42B4">
        <w:rPr>
          <w:color w:val="auto"/>
          <w:kern w:val="0"/>
          <w:sz w:val="12"/>
          <w:szCs w:val="12"/>
          <w14:ligatures w14:val="none"/>
          <w14:cntxtAlts w14:val="0"/>
        </w:rPr>
        <w:t>Нижнекумашкинского</w:t>
      </w:r>
      <w:proofErr w:type="spellEnd"/>
      <w:r w:rsidRPr="00DF42B4">
        <w:rPr>
          <w:color w:val="auto"/>
          <w:kern w:val="0"/>
          <w:sz w:val="12"/>
          <w:szCs w:val="12"/>
          <w14:ligatures w14:val="none"/>
          <w14:cntxtAlts w14:val="0"/>
        </w:rPr>
        <w:t xml:space="preserve"> сельского поселения </w:t>
      </w:r>
      <w:proofErr w:type="spellStart"/>
      <w:r w:rsidRPr="00DF42B4">
        <w:rPr>
          <w:color w:val="auto"/>
          <w:kern w:val="0"/>
          <w:sz w:val="12"/>
          <w:szCs w:val="12"/>
          <w14:ligatures w14:val="none"/>
          <w14:cntxtAlts w14:val="0"/>
        </w:rPr>
        <w:t>Шумерлинского</w:t>
      </w:r>
      <w:proofErr w:type="spellEnd"/>
      <w:r w:rsidRPr="00DF42B4">
        <w:rPr>
          <w:color w:val="auto"/>
          <w:kern w:val="0"/>
          <w:sz w:val="12"/>
          <w:szCs w:val="12"/>
          <w14:ligatures w14:val="none"/>
          <w14:cntxtAlts w14:val="0"/>
        </w:rPr>
        <w:t xml:space="preserve"> района «Развитие сельского хозяйства и регулирование рынка сельскохозяйственной продукции, сырья и продовольствия </w:t>
      </w:r>
      <w:proofErr w:type="spellStart"/>
      <w:r w:rsidRPr="00DF42B4">
        <w:rPr>
          <w:color w:val="auto"/>
          <w:kern w:val="0"/>
          <w:sz w:val="12"/>
          <w:szCs w:val="12"/>
          <w14:ligatures w14:val="none"/>
          <w14:cntxtAlts w14:val="0"/>
        </w:rPr>
        <w:t>Нижнекумашкинского</w:t>
      </w:r>
      <w:proofErr w:type="spellEnd"/>
      <w:r w:rsidRPr="00DF42B4">
        <w:rPr>
          <w:color w:val="auto"/>
          <w:kern w:val="0"/>
          <w:sz w:val="12"/>
          <w:szCs w:val="12"/>
          <w14:ligatures w14:val="none"/>
          <w14:cntxtAlts w14:val="0"/>
        </w:rPr>
        <w:t xml:space="preserve">  сельского поселения </w:t>
      </w:r>
      <w:proofErr w:type="spellStart"/>
      <w:r w:rsidRPr="00DF42B4">
        <w:rPr>
          <w:color w:val="auto"/>
          <w:kern w:val="0"/>
          <w:sz w:val="12"/>
          <w:szCs w:val="12"/>
          <w14:ligatures w14:val="none"/>
          <w14:cntxtAlts w14:val="0"/>
        </w:rPr>
        <w:t>Шумерлинского</w:t>
      </w:r>
      <w:proofErr w:type="spellEnd"/>
      <w:r w:rsidRPr="00DF42B4">
        <w:rPr>
          <w:color w:val="auto"/>
          <w:kern w:val="0"/>
          <w:sz w:val="12"/>
          <w:szCs w:val="12"/>
          <w14:ligatures w14:val="none"/>
          <w14:cntxtAlts w14:val="0"/>
        </w:rPr>
        <w:t xml:space="preserve"> района Чувашской Республики» на 2019-2035 годы»</w:t>
      </w:r>
    </w:p>
    <w:p w:rsidR="00DF42B4" w:rsidRPr="00DF42B4" w:rsidRDefault="00DF42B4" w:rsidP="00DF42B4">
      <w:pPr>
        <w:ind w:left="9400"/>
        <w:jc w:val="both"/>
        <w:rPr>
          <w:color w:val="auto"/>
          <w:kern w:val="0"/>
          <w:sz w:val="12"/>
          <w:szCs w:val="12"/>
          <w14:ligatures w14:val="none"/>
          <w14:cntxtAlts w14:val="0"/>
        </w:rPr>
      </w:pPr>
    </w:p>
    <w:p w:rsidR="00DF42B4" w:rsidRPr="00DF42B4" w:rsidRDefault="00DF42B4" w:rsidP="00DF42B4">
      <w:pPr>
        <w:ind w:left="9400"/>
        <w:jc w:val="center"/>
        <w:rPr>
          <w:color w:val="auto"/>
          <w:kern w:val="0"/>
          <w:sz w:val="12"/>
          <w:szCs w:val="12"/>
          <w14:ligatures w14:val="none"/>
          <w14:cntxtAlts w14:val="0"/>
        </w:rPr>
      </w:pPr>
    </w:p>
    <w:p w:rsidR="00DF42B4" w:rsidRPr="00DF42B4" w:rsidRDefault="00DF42B4" w:rsidP="00DF42B4">
      <w:pPr>
        <w:autoSpaceDE w:val="0"/>
        <w:autoSpaceDN w:val="0"/>
        <w:adjustRightInd w:val="0"/>
        <w:jc w:val="center"/>
        <w:rPr>
          <w:b/>
          <w:color w:val="auto"/>
          <w:kern w:val="0"/>
          <w:sz w:val="12"/>
          <w:szCs w:val="12"/>
          <w14:ligatures w14:val="none"/>
          <w14:cntxtAlts w14:val="0"/>
        </w:rPr>
      </w:pPr>
      <w:r w:rsidRPr="00DF42B4">
        <w:rPr>
          <w:b/>
          <w:color w:val="auto"/>
          <w:kern w:val="0"/>
          <w:sz w:val="12"/>
          <w:szCs w:val="12"/>
          <w14:ligatures w14:val="none"/>
          <w14:cntxtAlts w14:val="0"/>
        </w:rPr>
        <w:t>РЕСУРСНОЕ ОБЕСПЕЧЕНИЕ</w:t>
      </w:r>
    </w:p>
    <w:p w:rsidR="00DF42B4" w:rsidRPr="00DF42B4" w:rsidRDefault="00DF42B4" w:rsidP="00DF42B4">
      <w:pPr>
        <w:autoSpaceDE w:val="0"/>
        <w:autoSpaceDN w:val="0"/>
        <w:adjustRightInd w:val="0"/>
        <w:jc w:val="center"/>
        <w:rPr>
          <w:b/>
          <w:color w:val="auto"/>
          <w:kern w:val="0"/>
          <w:sz w:val="12"/>
          <w:szCs w:val="12"/>
          <w14:ligatures w14:val="none"/>
          <w14:cntxtAlts w14:val="0"/>
        </w:rPr>
      </w:pPr>
      <w:r w:rsidRPr="00DF42B4">
        <w:rPr>
          <w:b/>
          <w:color w:val="auto"/>
          <w:kern w:val="0"/>
          <w:sz w:val="12"/>
          <w:szCs w:val="12"/>
          <w14:ligatures w14:val="none"/>
          <w14:cntxtAlts w14:val="0"/>
        </w:rPr>
        <w:t xml:space="preserve">реализации подпрограммы «Устойчивое развитие сельских территорий» Муниципальной программы </w:t>
      </w:r>
    </w:p>
    <w:p w:rsidR="00DF42B4" w:rsidRPr="00DF42B4" w:rsidRDefault="00DF42B4" w:rsidP="00DF42B4">
      <w:pPr>
        <w:autoSpaceDE w:val="0"/>
        <w:autoSpaceDN w:val="0"/>
        <w:adjustRightInd w:val="0"/>
        <w:jc w:val="center"/>
        <w:rPr>
          <w:b/>
          <w:color w:val="auto"/>
          <w:kern w:val="0"/>
          <w:sz w:val="12"/>
          <w:szCs w:val="12"/>
          <w14:ligatures w14:val="none"/>
          <w14:cntxtAlts w14:val="0"/>
        </w:rPr>
      </w:pPr>
      <w:proofErr w:type="spellStart"/>
      <w:r w:rsidRPr="00DF42B4">
        <w:rPr>
          <w:b/>
          <w:color w:val="auto"/>
          <w:kern w:val="0"/>
          <w:sz w:val="12"/>
          <w:szCs w:val="12"/>
          <w14:ligatures w14:val="none"/>
          <w14:cntxtAlts w14:val="0"/>
        </w:rPr>
        <w:t>Нижнекумашкинского</w:t>
      </w:r>
      <w:proofErr w:type="spellEnd"/>
      <w:r w:rsidRPr="00DF42B4">
        <w:rPr>
          <w:b/>
          <w:color w:val="auto"/>
          <w:kern w:val="0"/>
          <w:sz w:val="12"/>
          <w:szCs w:val="12"/>
          <w14:ligatures w14:val="none"/>
          <w14:cntxtAlts w14:val="0"/>
        </w:rPr>
        <w:t xml:space="preserve"> сельского поселения </w:t>
      </w:r>
      <w:proofErr w:type="spellStart"/>
      <w:r w:rsidRPr="00DF42B4">
        <w:rPr>
          <w:b/>
          <w:color w:val="auto"/>
          <w:kern w:val="0"/>
          <w:sz w:val="12"/>
          <w:szCs w:val="12"/>
          <w14:ligatures w14:val="none"/>
          <w14:cntxtAlts w14:val="0"/>
        </w:rPr>
        <w:t>Шумерлинского</w:t>
      </w:r>
      <w:proofErr w:type="spellEnd"/>
      <w:r w:rsidRPr="00DF42B4">
        <w:rPr>
          <w:b/>
          <w:color w:val="auto"/>
          <w:kern w:val="0"/>
          <w:sz w:val="12"/>
          <w:szCs w:val="12"/>
          <w14:ligatures w14:val="none"/>
          <w14:cntxtAlts w14:val="0"/>
        </w:rPr>
        <w:t xml:space="preserve"> района</w:t>
      </w:r>
      <w:r w:rsidRPr="00DF42B4">
        <w:rPr>
          <w:color w:val="auto"/>
          <w:kern w:val="0"/>
          <w:sz w:val="12"/>
          <w:szCs w:val="12"/>
          <w14:ligatures w14:val="none"/>
          <w14:cntxtAlts w14:val="0"/>
        </w:rPr>
        <w:t xml:space="preserve"> </w:t>
      </w:r>
      <w:r w:rsidRPr="00DF42B4">
        <w:rPr>
          <w:b/>
          <w:color w:val="auto"/>
          <w:kern w:val="0"/>
          <w:sz w:val="12"/>
          <w:szCs w:val="12"/>
          <w14:ligatures w14:val="none"/>
          <w14:cntxtAlts w14:val="0"/>
        </w:rPr>
        <w:t xml:space="preserve">«Развитие сельского хозяйства и регулирование рынка сельскохозяйственной продукции, сырья и продовольствия </w:t>
      </w:r>
      <w:proofErr w:type="spellStart"/>
      <w:r w:rsidRPr="00DF42B4">
        <w:rPr>
          <w:b/>
          <w:color w:val="auto"/>
          <w:kern w:val="0"/>
          <w:sz w:val="12"/>
          <w:szCs w:val="12"/>
          <w14:ligatures w14:val="none"/>
          <w14:cntxtAlts w14:val="0"/>
        </w:rPr>
        <w:t>Нижнекумашкинского</w:t>
      </w:r>
      <w:proofErr w:type="spellEnd"/>
      <w:r w:rsidRPr="00DF42B4">
        <w:rPr>
          <w:b/>
          <w:color w:val="auto"/>
          <w:kern w:val="0"/>
          <w:sz w:val="12"/>
          <w:szCs w:val="12"/>
          <w14:ligatures w14:val="none"/>
          <w14:cntxtAlts w14:val="0"/>
        </w:rPr>
        <w:t xml:space="preserve"> сельского поселения </w:t>
      </w:r>
      <w:proofErr w:type="spellStart"/>
      <w:r w:rsidRPr="00DF42B4">
        <w:rPr>
          <w:b/>
          <w:color w:val="auto"/>
          <w:kern w:val="0"/>
          <w:sz w:val="12"/>
          <w:szCs w:val="12"/>
          <w14:ligatures w14:val="none"/>
          <w14:cntxtAlts w14:val="0"/>
        </w:rPr>
        <w:t>Шумерлинского</w:t>
      </w:r>
      <w:proofErr w:type="spellEnd"/>
      <w:r w:rsidRPr="00DF42B4">
        <w:rPr>
          <w:b/>
          <w:color w:val="auto"/>
          <w:kern w:val="0"/>
          <w:sz w:val="12"/>
          <w:szCs w:val="12"/>
          <w14:ligatures w14:val="none"/>
          <w14:cntxtAlts w14:val="0"/>
        </w:rPr>
        <w:t xml:space="preserve"> района»</w:t>
      </w:r>
    </w:p>
    <w:p w:rsidR="00DF42B4" w:rsidRPr="00DF42B4" w:rsidRDefault="00DF42B4" w:rsidP="00DF42B4">
      <w:pPr>
        <w:autoSpaceDE w:val="0"/>
        <w:autoSpaceDN w:val="0"/>
        <w:adjustRightInd w:val="0"/>
        <w:jc w:val="center"/>
        <w:outlineLvl w:val="0"/>
        <w:rPr>
          <w:b/>
          <w:color w:val="auto"/>
          <w:kern w:val="0"/>
          <w:sz w:val="12"/>
          <w:szCs w:val="12"/>
          <w14:ligatures w14:val="none"/>
          <w14:cntxtAlts w14:val="0"/>
        </w:rPr>
      </w:pPr>
    </w:p>
    <w:tbl>
      <w:tblPr>
        <w:tblW w:w="10930" w:type="dxa"/>
        <w:tblInd w:w="93" w:type="dxa"/>
        <w:tblLayout w:type="fixed"/>
        <w:tblLook w:val="00A0" w:firstRow="1" w:lastRow="0" w:firstColumn="1" w:lastColumn="0" w:noHBand="0" w:noVBand="0"/>
      </w:tblPr>
      <w:tblGrid>
        <w:gridCol w:w="582"/>
        <w:gridCol w:w="709"/>
        <w:gridCol w:w="709"/>
        <w:gridCol w:w="709"/>
        <w:gridCol w:w="567"/>
        <w:gridCol w:w="567"/>
        <w:gridCol w:w="567"/>
        <w:gridCol w:w="567"/>
        <w:gridCol w:w="851"/>
        <w:gridCol w:w="567"/>
        <w:gridCol w:w="567"/>
        <w:gridCol w:w="567"/>
        <w:gridCol w:w="567"/>
        <w:gridCol w:w="567"/>
        <w:gridCol w:w="567"/>
        <w:gridCol w:w="567"/>
        <w:gridCol w:w="566"/>
        <w:gridCol w:w="567"/>
      </w:tblGrid>
      <w:tr w:rsidR="00DF42B4" w:rsidRPr="00DF42B4" w:rsidTr="00DF42B4">
        <w:trPr>
          <w:trHeight w:val="820"/>
        </w:trPr>
        <w:tc>
          <w:tcPr>
            <w:tcW w:w="582" w:type="dxa"/>
            <w:vMerge w:val="restart"/>
            <w:tcBorders>
              <w:top w:val="single" w:sz="4" w:space="0" w:color="auto"/>
              <w:left w:val="single" w:sz="4" w:space="0" w:color="auto"/>
              <w:bottom w:val="single" w:sz="4" w:space="0" w:color="auto"/>
              <w:right w:val="single" w:sz="4" w:space="0" w:color="auto"/>
            </w:tcBorders>
            <w:vAlign w:val="center"/>
          </w:tcPr>
          <w:p w:rsidR="00DF42B4" w:rsidRPr="00DF42B4" w:rsidRDefault="00DF42B4" w:rsidP="00DF42B4">
            <w:pPr>
              <w:jc w:val="center"/>
              <w:rPr>
                <w:color w:val="auto"/>
                <w:kern w:val="0"/>
                <w:sz w:val="12"/>
                <w:szCs w:val="12"/>
                <w14:ligatures w14:val="none"/>
                <w14:cntxtAlts w14:val="0"/>
              </w:rPr>
            </w:pPr>
            <w:r w:rsidRPr="00DF42B4">
              <w:rPr>
                <w:color w:val="auto"/>
                <w:kern w:val="0"/>
                <w:sz w:val="12"/>
                <w:szCs w:val="12"/>
                <w14:ligatures w14:val="none"/>
                <w14:cntxtAlts w14:val="0"/>
              </w:rPr>
              <w:t>Статус</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DF42B4" w:rsidRPr="00DF42B4" w:rsidRDefault="00DF42B4" w:rsidP="00DF42B4">
            <w:pPr>
              <w:jc w:val="center"/>
              <w:rPr>
                <w:color w:val="auto"/>
                <w:kern w:val="0"/>
                <w:sz w:val="12"/>
                <w:szCs w:val="12"/>
                <w14:ligatures w14:val="none"/>
                <w14:cntxtAlts w14:val="0"/>
              </w:rPr>
            </w:pPr>
            <w:r w:rsidRPr="00DF42B4">
              <w:rPr>
                <w:color w:val="auto"/>
                <w:kern w:val="0"/>
                <w:sz w:val="12"/>
                <w:szCs w:val="12"/>
                <w14:ligatures w14:val="none"/>
                <w14:cntxtAlts w14:val="0"/>
              </w:rPr>
              <w:t xml:space="preserve">Наименование подпрограммы Муниципальной программы </w:t>
            </w:r>
            <w:proofErr w:type="spellStart"/>
            <w:r w:rsidRPr="00DF42B4">
              <w:rPr>
                <w:color w:val="auto"/>
                <w:kern w:val="0"/>
                <w:sz w:val="12"/>
                <w:szCs w:val="12"/>
                <w14:ligatures w14:val="none"/>
                <w14:cntxtAlts w14:val="0"/>
              </w:rPr>
              <w:t>Нижнекумашкинского</w:t>
            </w:r>
            <w:proofErr w:type="spellEnd"/>
            <w:r w:rsidRPr="00DF42B4">
              <w:rPr>
                <w:color w:val="auto"/>
                <w:kern w:val="0"/>
                <w:sz w:val="12"/>
                <w:szCs w:val="12"/>
                <w14:ligatures w14:val="none"/>
                <w14:cntxtAlts w14:val="0"/>
              </w:rPr>
              <w:t xml:space="preserve">  сельского поселения </w:t>
            </w:r>
            <w:proofErr w:type="spellStart"/>
            <w:r w:rsidRPr="00DF42B4">
              <w:rPr>
                <w:color w:val="auto"/>
                <w:kern w:val="0"/>
                <w:sz w:val="12"/>
                <w:szCs w:val="12"/>
                <w14:ligatures w14:val="none"/>
                <w14:cntxtAlts w14:val="0"/>
              </w:rPr>
              <w:t>Шумерлинского</w:t>
            </w:r>
            <w:proofErr w:type="spellEnd"/>
            <w:r w:rsidRPr="00DF42B4">
              <w:rPr>
                <w:color w:val="auto"/>
                <w:kern w:val="0"/>
                <w:sz w:val="12"/>
                <w:szCs w:val="12"/>
                <w14:ligatures w14:val="none"/>
                <w14:cntxtAlts w14:val="0"/>
              </w:rPr>
              <w:t xml:space="preserve"> района (основного мероприятия, мероприятия)</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DF42B4" w:rsidRPr="00DF42B4" w:rsidRDefault="00DF42B4" w:rsidP="00DF42B4">
            <w:pPr>
              <w:jc w:val="center"/>
              <w:rPr>
                <w:color w:val="auto"/>
                <w:kern w:val="0"/>
                <w:sz w:val="12"/>
                <w:szCs w:val="12"/>
                <w14:ligatures w14:val="none"/>
                <w14:cntxtAlts w14:val="0"/>
              </w:rPr>
            </w:pPr>
            <w:r w:rsidRPr="00DF42B4">
              <w:rPr>
                <w:color w:val="auto"/>
                <w:kern w:val="0"/>
                <w:sz w:val="12"/>
                <w:szCs w:val="12"/>
                <w14:ligatures w14:val="none"/>
                <w14:cntxtAlts w14:val="0"/>
              </w:rPr>
              <w:t xml:space="preserve">Задача подпрограммы Муниципальной программы </w:t>
            </w:r>
            <w:proofErr w:type="spellStart"/>
            <w:r w:rsidRPr="00DF42B4">
              <w:rPr>
                <w:color w:val="auto"/>
                <w:kern w:val="0"/>
                <w:sz w:val="12"/>
                <w:szCs w:val="12"/>
                <w14:ligatures w14:val="none"/>
                <w14:cntxtAlts w14:val="0"/>
              </w:rPr>
              <w:t>Нижнекумашкинского</w:t>
            </w:r>
            <w:proofErr w:type="spellEnd"/>
            <w:r w:rsidRPr="00DF42B4">
              <w:rPr>
                <w:color w:val="auto"/>
                <w:kern w:val="0"/>
                <w:sz w:val="12"/>
                <w:szCs w:val="12"/>
                <w14:ligatures w14:val="none"/>
                <w14:cntxtAlts w14:val="0"/>
              </w:rPr>
              <w:t xml:space="preserve">  сельского поселения </w:t>
            </w:r>
            <w:proofErr w:type="spellStart"/>
            <w:r w:rsidRPr="00DF42B4">
              <w:rPr>
                <w:color w:val="auto"/>
                <w:kern w:val="0"/>
                <w:sz w:val="12"/>
                <w:szCs w:val="12"/>
                <w14:ligatures w14:val="none"/>
                <w14:cntxtAlts w14:val="0"/>
              </w:rPr>
              <w:t>Шумерлинского</w:t>
            </w:r>
            <w:proofErr w:type="spellEnd"/>
            <w:r w:rsidRPr="00DF42B4">
              <w:rPr>
                <w:color w:val="auto"/>
                <w:kern w:val="0"/>
                <w:sz w:val="12"/>
                <w:szCs w:val="12"/>
                <w14:ligatures w14:val="none"/>
                <w14:cntxtAlts w14:val="0"/>
              </w:rPr>
              <w:t xml:space="preserve"> района Чувашской Республики</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DF42B4" w:rsidRPr="00DF42B4" w:rsidRDefault="00DF42B4" w:rsidP="00DF42B4">
            <w:pPr>
              <w:jc w:val="center"/>
              <w:rPr>
                <w:color w:val="auto"/>
                <w:kern w:val="0"/>
                <w:sz w:val="12"/>
                <w:szCs w:val="12"/>
                <w14:ligatures w14:val="none"/>
                <w14:cntxtAlts w14:val="0"/>
              </w:rPr>
            </w:pPr>
            <w:r w:rsidRPr="00DF42B4">
              <w:rPr>
                <w:color w:val="auto"/>
                <w:kern w:val="0"/>
                <w:sz w:val="12"/>
                <w:szCs w:val="12"/>
                <w14:ligatures w14:val="none"/>
                <w14:cntxtAlts w14:val="0"/>
              </w:rPr>
              <w:t>Ответственный исполнитель, соисполнитель, участник</w:t>
            </w:r>
          </w:p>
        </w:tc>
        <w:tc>
          <w:tcPr>
            <w:tcW w:w="2268" w:type="dxa"/>
            <w:gridSpan w:val="4"/>
            <w:tcBorders>
              <w:top w:val="single" w:sz="4" w:space="0" w:color="auto"/>
              <w:left w:val="nil"/>
              <w:bottom w:val="single" w:sz="4" w:space="0" w:color="auto"/>
              <w:right w:val="single" w:sz="4" w:space="0" w:color="auto"/>
            </w:tcBorders>
            <w:vAlign w:val="center"/>
          </w:tcPr>
          <w:p w:rsidR="00DF42B4" w:rsidRPr="00DF42B4" w:rsidRDefault="00DF42B4" w:rsidP="00DF42B4">
            <w:pPr>
              <w:jc w:val="center"/>
              <w:rPr>
                <w:color w:val="auto"/>
                <w:kern w:val="0"/>
                <w:sz w:val="12"/>
                <w:szCs w:val="12"/>
                <w14:ligatures w14:val="none"/>
                <w14:cntxtAlts w14:val="0"/>
              </w:rPr>
            </w:pPr>
            <w:r w:rsidRPr="00DF42B4">
              <w:rPr>
                <w:color w:val="auto"/>
                <w:kern w:val="0"/>
                <w:sz w:val="12"/>
                <w:szCs w:val="12"/>
                <w14:ligatures w14:val="none"/>
                <w14:cntxtAlts w14:val="0"/>
              </w:rPr>
              <w:t>Код бюджетной классификации</w:t>
            </w: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DF42B4" w:rsidRPr="00DF42B4" w:rsidRDefault="00DF42B4" w:rsidP="00DF42B4">
            <w:pPr>
              <w:jc w:val="center"/>
              <w:rPr>
                <w:color w:val="auto"/>
                <w:kern w:val="0"/>
                <w:sz w:val="12"/>
                <w:szCs w:val="12"/>
                <w14:ligatures w14:val="none"/>
                <w14:cntxtAlts w14:val="0"/>
              </w:rPr>
            </w:pPr>
            <w:r w:rsidRPr="00DF42B4">
              <w:rPr>
                <w:color w:val="auto"/>
                <w:kern w:val="0"/>
                <w:sz w:val="12"/>
                <w:szCs w:val="12"/>
                <w14:ligatures w14:val="none"/>
                <w14:cntxtAlts w14:val="0"/>
              </w:rPr>
              <w:t>Источники финансирования</w:t>
            </w:r>
          </w:p>
        </w:tc>
        <w:tc>
          <w:tcPr>
            <w:tcW w:w="5102" w:type="dxa"/>
            <w:gridSpan w:val="9"/>
            <w:tcBorders>
              <w:top w:val="single" w:sz="4" w:space="0" w:color="auto"/>
              <w:left w:val="nil"/>
              <w:bottom w:val="single" w:sz="4" w:space="0" w:color="auto"/>
              <w:right w:val="single" w:sz="4" w:space="0" w:color="auto"/>
            </w:tcBorders>
            <w:vAlign w:val="center"/>
          </w:tcPr>
          <w:p w:rsidR="00DF42B4" w:rsidRPr="00DF42B4" w:rsidRDefault="00DF42B4" w:rsidP="00DF42B4">
            <w:pPr>
              <w:jc w:val="center"/>
              <w:rPr>
                <w:color w:val="auto"/>
                <w:kern w:val="0"/>
                <w:sz w:val="12"/>
                <w:szCs w:val="12"/>
                <w14:ligatures w14:val="none"/>
                <w14:cntxtAlts w14:val="0"/>
              </w:rPr>
            </w:pPr>
            <w:r w:rsidRPr="00DF42B4">
              <w:rPr>
                <w:color w:val="auto"/>
                <w:kern w:val="0"/>
                <w:sz w:val="12"/>
                <w:szCs w:val="12"/>
                <w14:ligatures w14:val="none"/>
                <w14:cntxtAlts w14:val="0"/>
              </w:rPr>
              <w:t>Расходы по годам, тыс. рублей</w:t>
            </w:r>
          </w:p>
          <w:p w:rsidR="00DF42B4" w:rsidRPr="00DF42B4" w:rsidRDefault="00DF42B4" w:rsidP="00DF42B4">
            <w:pPr>
              <w:jc w:val="center"/>
              <w:rPr>
                <w:color w:val="auto"/>
                <w:kern w:val="0"/>
                <w:sz w:val="12"/>
                <w:szCs w:val="12"/>
                <w14:ligatures w14:val="none"/>
                <w14:cntxtAlts w14:val="0"/>
              </w:rPr>
            </w:pPr>
            <w:r w:rsidRPr="00DF42B4">
              <w:rPr>
                <w:color w:val="auto"/>
                <w:kern w:val="0"/>
                <w:sz w:val="12"/>
                <w:szCs w:val="12"/>
                <w14:ligatures w14:val="none"/>
                <w14:cntxtAlts w14:val="0"/>
              </w:rPr>
              <w:t> </w:t>
            </w:r>
          </w:p>
        </w:tc>
      </w:tr>
      <w:tr w:rsidR="00DF42B4" w:rsidRPr="00DF42B4" w:rsidTr="00DF42B4">
        <w:trPr>
          <w:trHeight w:val="1660"/>
        </w:trPr>
        <w:tc>
          <w:tcPr>
            <w:tcW w:w="582" w:type="dxa"/>
            <w:vMerge/>
            <w:tcBorders>
              <w:top w:val="single" w:sz="4" w:space="0" w:color="auto"/>
              <w:left w:val="single" w:sz="4" w:space="0" w:color="auto"/>
              <w:bottom w:val="single" w:sz="4" w:space="0" w:color="auto"/>
              <w:right w:val="single" w:sz="4" w:space="0" w:color="auto"/>
            </w:tcBorders>
            <w:vAlign w:val="center"/>
          </w:tcPr>
          <w:p w:rsidR="00DF42B4" w:rsidRPr="00DF42B4" w:rsidRDefault="00DF42B4" w:rsidP="00DF42B4">
            <w:pPr>
              <w:rPr>
                <w:color w:val="auto"/>
                <w:kern w:val="0"/>
                <w:sz w:val="12"/>
                <w:szCs w:val="12"/>
                <w14:ligatures w14:val="none"/>
                <w14:cntxtAlts w14:val="0"/>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DF42B4" w:rsidRPr="00DF42B4" w:rsidRDefault="00DF42B4" w:rsidP="00DF42B4">
            <w:pPr>
              <w:rPr>
                <w:color w:val="auto"/>
                <w:kern w:val="0"/>
                <w:sz w:val="12"/>
                <w:szCs w:val="12"/>
                <w14:ligatures w14:val="none"/>
                <w14:cntxtAlts w14:val="0"/>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DF42B4" w:rsidRPr="00DF42B4" w:rsidRDefault="00DF42B4" w:rsidP="00DF42B4">
            <w:pPr>
              <w:rPr>
                <w:color w:val="auto"/>
                <w:kern w:val="0"/>
                <w:sz w:val="12"/>
                <w:szCs w:val="12"/>
                <w14:ligatures w14:val="none"/>
                <w14:cntxtAlts w14:val="0"/>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DF42B4" w:rsidRPr="00DF42B4" w:rsidRDefault="00DF42B4" w:rsidP="00DF42B4">
            <w:pPr>
              <w:rPr>
                <w:color w:val="auto"/>
                <w:kern w:val="0"/>
                <w:sz w:val="12"/>
                <w:szCs w:val="12"/>
                <w14:ligatures w14:val="none"/>
                <w14:cntxtAlts w14:val="0"/>
              </w:rPr>
            </w:pPr>
          </w:p>
        </w:tc>
        <w:tc>
          <w:tcPr>
            <w:tcW w:w="567" w:type="dxa"/>
            <w:tcBorders>
              <w:top w:val="nil"/>
              <w:left w:val="nil"/>
              <w:bottom w:val="single" w:sz="4" w:space="0" w:color="auto"/>
              <w:right w:val="single" w:sz="4" w:space="0" w:color="auto"/>
            </w:tcBorders>
            <w:vAlign w:val="center"/>
          </w:tcPr>
          <w:p w:rsidR="00DF42B4" w:rsidRPr="00DF42B4" w:rsidRDefault="00DF42B4" w:rsidP="00DF42B4">
            <w:pPr>
              <w:jc w:val="center"/>
              <w:rPr>
                <w:color w:val="auto"/>
                <w:kern w:val="0"/>
                <w:sz w:val="12"/>
                <w:szCs w:val="12"/>
                <w14:ligatures w14:val="none"/>
                <w14:cntxtAlts w14:val="0"/>
              </w:rPr>
            </w:pPr>
            <w:r w:rsidRPr="00DF42B4">
              <w:rPr>
                <w:color w:val="auto"/>
                <w:kern w:val="0"/>
                <w:sz w:val="12"/>
                <w:szCs w:val="12"/>
                <w14:ligatures w14:val="none"/>
                <w14:cntxtAlts w14:val="0"/>
              </w:rPr>
              <w:t>главный распорядитель бюджетных средств</w:t>
            </w:r>
          </w:p>
        </w:tc>
        <w:tc>
          <w:tcPr>
            <w:tcW w:w="567" w:type="dxa"/>
            <w:tcBorders>
              <w:top w:val="nil"/>
              <w:left w:val="nil"/>
              <w:bottom w:val="single" w:sz="4" w:space="0" w:color="auto"/>
              <w:right w:val="single" w:sz="4" w:space="0" w:color="auto"/>
            </w:tcBorders>
            <w:vAlign w:val="center"/>
          </w:tcPr>
          <w:p w:rsidR="00DF42B4" w:rsidRPr="00DF42B4" w:rsidRDefault="00DF42B4" w:rsidP="00DF42B4">
            <w:pPr>
              <w:jc w:val="center"/>
              <w:rPr>
                <w:color w:val="auto"/>
                <w:kern w:val="0"/>
                <w:sz w:val="12"/>
                <w:szCs w:val="12"/>
                <w14:ligatures w14:val="none"/>
                <w14:cntxtAlts w14:val="0"/>
              </w:rPr>
            </w:pPr>
            <w:r w:rsidRPr="00DF42B4">
              <w:rPr>
                <w:color w:val="auto"/>
                <w:kern w:val="0"/>
                <w:sz w:val="12"/>
                <w:szCs w:val="12"/>
                <w14:ligatures w14:val="none"/>
                <w14:cntxtAlts w14:val="0"/>
              </w:rPr>
              <w:t>раздел, подраздел</w:t>
            </w:r>
          </w:p>
        </w:tc>
        <w:tc>
          <w:tcPr>
            <w:tcW w:w="567" w:type="dxa"/>
            <w:tcBorders>
              <w:top w:val="nil"/>
              <w:left w:val="nil"/>
              <w:bottom w:val="single" w:sz="4" w:space="0" w:color="auto"/>
              <w:right w:val="single" w:sz="4" w:space="0" w:color="auto"/>
            </w:tcBorders>
            <w:vAlign w:val="center"/>
          </w:tcPr>
          <w:p w:rsidR="00DF42B4" w:rsidRPr="00DF42B4" w:rsidRDefault="00DF42B4" w:rsidP="00DF42B4">
            <w:pPr>
              <w:jc w:val="center"/>
              <w:rPr>
                <w:color w:val="auto"/>
                <w:kern w:val="0"/>
                <w:sz w:val="12"/>
                <w:szCs w:val="12"/>
                <w14:ligatures w14:val="none"/>
                <w14:cntxtAlts w14:val="0"/>
              </w:rPr>
            </w:pPr>
            <w:r w:rsidRPr="00DF42B4">
              <w:rPr>
                <w:color w:val="auto"/>
                <w:kern w:val="0"/>
                <w:sz w:val="12"/>
                <w:szCs w:val="12"/>
                <w14:ligatures w14:val="none"/>
                <w14:cntxtAlts w14:val="0"/>
              </w:rPr>
              <w:t>целевая статья расходов</w:t>
            </w:r>
          </w:p>
        </w:tc>
        <w:tc>
          <w:tcPr>
            <w:tcW w:w="567" w:type="dxa"/>
            <w:tcBorders>
              <w:top w:val="nil"/>
              <w:left w:val="nil"/>
              <w:bottom w:val="single" w:sz="4" w:space="0" w:color="auto"/>
              <w:right w:val="single" w:sz="4" w:space="0" w:color="auto"/>
            </w:tcBorders>
            <w:vAlign w:val="center"/>
          </w:tcPr>
          <w:p w:rsidR="00DF42B4" w:rsidRPr="00DF42B4" w:rsidRDefault="00DF42B4" w:rsidP="00DF42B4">
            <w:pPr>
              <w:jc w:val="center"/>
              <w:rPr>
                <w:color w:val="auto"/>
                <w:kern w:val="0"/>
                <w:sz w:val="12"/>
                <w:szCs w:val="12"/>
                <w14:ligatures w14:val="none"/>
                <w14:cntxtAlts w14:val="0"/>
              </w:rPr>
            </w:pPr>
            <w:r w:rsidRPr="00DF42B4">
              <w:rPr>
                <w:color w:val="auto"/>
                <w:kern w:val="0"/>
                <w:sz w:val="12"/>
                <w:szCs w:val="12"/>
                <w14:ligatures w14:val="none"/>
                <w14:cntxtAlts w14:val="0"/>
              </w:rPr>
              <w:t>группа (подгруппа) вида расходов</w:t>
            </w:r>
          </w:p>
        </w:tc>
        <w:tc>
          <w:tcPr>
            <w:tcW w:w="851" w:type="dxa"/>
            <w:vMerge/>
            <w:tcBorders>
              <w:top w:val="single" w:sz="4" w:space="0" w:color="auto"/>
              <w:left w:val="single" w:sz="4" w:space="0" w:color="auto"/>
              <w:bottom w:val="single" w:sz="4" w:space="0" w:color="auto"/>
              <w:right w:val="single" w:sz="4" w:space="0" w:color="auto"/>
            </w:tcBorders>
            <w:vAlign w:val="center"/>
          </w:tcPr>
          <w:p w:rsidR="00DF42B4" w:rsidRPr="00DF42B4" w:rsidRDefault="00DF42B4" w:rsidP="00DF42B4">
            <w:pPr>
              <w:rPr>
                <w:color w:val="auto"/>
                <w:kern w:val="0"/>
                <w:sz w:val="12"/>
                <w:szCs w:val="12"/>
                <w14:ligatures w14:val="none"/>
                <w14:cntxtAlts w14:val="0"/>
              </w:rPr>
            </w:pPr>
          </w:p>
        </w:tc>
        <w:tc>
          <w:tcPr>
            <w:tcW w:w="567" w:type="dxa"/>
            <w:tcBorders>
              <w:top w:val="nil"/>
              <w:left w:val="nil"/>
              <w:bottom w:val="single" w:sz="4" w:space="0" w:color="auto"/>
              <w:right w:val="single" w:sz="4" w:space="0" w:color="auto"/>
            </w:tcBorders>
            <w:vAlign w:val="center"/>
          </w:tcPr>
          <w:p w:rsidR="00DF42B4" w:rsidRPr="00DF42B4" w:rsidRDefault="00DF42B4" w:rsidP="00DF42B4">
            <w:pPr>
              <w:jc w:val="center"/>
              <w:rPr>
                <w:color w:val="auto"/>
                <w:kern w:val="0"/>
                <w:sz w:val="12"/>
                <w:szCs w:val="12"/>
                <w14:ligatures w14:val="none"/>
                <w14:cntxtAlts w14:val="0"/>
              </w:rPr>
            </w:pPr>
            <w:r w:rsidRPr="00DF42B4">
              <w:rPr>
                <w:color w:val="auto"/>
                <w:kern w:val="0"/>
                <w:sz w:val="12"/>
                <w:szCs w:val="12"/>
                <w14:ligatures w14:val="none"/>
                <w14:cntxtAlts w14:val="0"/>
              </w:rPr>
              <w:t>2019</w:t>
            </w:r>
          </w:p>
        </w:tc>
        <w:tc>
          <w:tcPr>
            <w:tcW w:w="567" w:type="dxa"/>
            <w:tcBorders>
              <w:top w:val="nil"/>
              <w:left w:val="nil"/>
              <w:bottom w:val="single" w:sz="4" w:space="0" w:color="auto"/>
              <w:right w:val="single" w:sz="4" w:space="0" w:color="auto"/>
            </w:tcBorders>
            <w:vAlign w:val="center"/>
          </w:tcPr>
          <w:p w:rsidR="00DF42B4" w:rsidRPr="00DF42B4" w:rsidRDefault="00DF42B4" w:rsidP="00DF42B4">
            <w:pPr>
              <w:jc w:val="center"/>
              <w:rPr>
                <w:color w:val="auto"/>
                <w:kern w:val="0"/>
                <w:sz w:val="12"/>
                <w:szCs w:val="12"/>
                <w14:ligatures w14:val="none"/>
                <w14:cntxtAlts w14:val="0"/>
              </w:rPr>
            </w:pPr>
            <w:r w:rsidRPr="00DF42B4">
              <w:rPr>
                <w:color w:val="auto"/>
                <w:kern w:val="0"/>
                <w:sz w:val="12"/>
                <w:szCs w:val="12"/>
                <w14:ligatures w14:val="none"/>
                <w14:cntxtAlts w14:val="0"/>
              </w:rPr>
              <w:t>2020</w:t>
            </w:r>
          </w:p>
        </w:tc>
        <w:tc>
          <w:tcPr>
            <w:tcW w:w="567" w:type="dxa"/>
            <w:tcBorders>
              <w:top w:val="nil"/>
              <w:left w:val="nil"/>
              <w:bottom w:val="single" w:sz="4" w:space="0" w:color="auto"/>
              <w:right w:val="single" w:sz="4" w:space="0" w:color="auto"/>
            </w:tcBorders>
            <w:vAlign w:val="center"/>
          </w:tcPr>
          <w:p w:rsidR="00DF42B4" w:rsidRPr="00DF42B4" w:rsidRDefault="00DF42B4" w:rsidP="00DF42B4">
            <w:pPr>
              <w:jc w:val="center"/>
              <w:rPr>
                <w:color w:val="auto"/>
                <w:kern w:val="0"/>
                <w:sz w:val="12"/>
                <w:szCs w:val="12"/>
                <w14:ligatures w14:val="none"/>
                <w14:cntxtAlts w14:val="0"/>
              </w:rPr>
            </w:pPr>
            <w:r w:rsidRPr="00DF42B4">
              <w:rPr>
                <w:color w:val="auto"/>
                <w:kern w:val="0"/>
                <w:sz w:val="12"/>
                <w:szCs w:val="12"/>
                <w14:ligatures w14:val="none"/>
                <w14:cntxtAlts w14:val="0"/>
              </w:rPr>
              <w:t>2021</w:t>
            </w:r>
          </w:p>
        </w:tc>
        <w:tc>
          <w:tcPr>
            <w:tcW w:w="567" w:type="dxa"/>
            <w:tcBorders>
              <w:top w:val="nil"/>
              <w:left w:val="nil"/>
              <w:bottom w:val="single" w:sz="4" w:space="0" w:color="auto"/>
              <w:right w:val="single" w:sz="4" w:space="0" w:color="auto"/>
            </w:tcBorders>
            <w:vAlign w:val="center"/>
          </w:tcPr>
          <w:p w:rsidR="00DF42B4" w:rsidRPr="00DF42B4" w:rsidRDefault="00DF42B4" w:rsidP="00DF42B4">
            <w:pPr>
              <w:jc w:val="center"/>
              <w:rPr>
                <w:color w:val="auto"/>
                <w:kern w:val="0"/>
                <w:sz w:val="12"/>
                <w:szCs w:val="12"/>
                <w14:ligatures w14:val="none"/>
                <w14:cntxtAlts w14:val="0"/>
              </w:rPr>
            </w:pPr>
            <w:r w:rsidRPr="00DF42B4">
              <w:rPr>
                <w:color w:val="auto"/>
                <w:kern w:val="0"/>
                <w:sz w:val="12"/>
                <w:szCs w:val="12"/>
                <w14:ligatures w14:val="none"/>
                <w14:cntxtAlts w14:val="0"/>
              </w:rPr>
              <w:t>2022</w:t>
            </w:r>
          </w:p>
        </w:tc>
        <w:tc>
          <w:tcPr>
            <w:tcW w:w="567" w:type="dxa"/>
            <w:tcBorders>
              <w:top w:val="nil"/>
              <w:left w:val="nil"/>
              <w:bottom w:val="single" w:sz="4" w:space="0" w:color="auto"/>
              <w:right w:val="single" w:sz="4" w:space="0" w:color="auto"/>
            </w:tcBorders>
            <w:vAlign w:val="center"/>
          </w:tcPr>
          <w:p w:rsidR="00DF42B4" w:rsidRPr="00DF42B4" w:rsidRDefault="00DF42B4" w:rsidP="00DF42B4">
            <w:pPr>
              <w:jc w:val="center"/>
              <w:rPr>
                <w:color w:val="auto"/>
                <w:kern w:val="0"/>
                <w:sz w:val="12"/>
                <w:szCs w:val="12"/>
                <w14:ligatures w14:val="none"/>
                <w14:cntxtAlts w14:val="0"/>
              </w:rPr>
            </w:pPr>
            <w:r w:rsidRPr="00DF42B4">
              <w:rPr>
                <w:color w:val="auto"/>
                <w:kern w:val="0"/>
                <w:sz w:val="12"/>
                <w:szCs w:val="12"/>
                <w14:ligatures w14:val="none"/>
                <w14:cntxtAlts w14:val="0"/>
              </w:rPr>
              <w:t>2023</w:t>
            </w:r>
          </w:p>
        </w:tc>
        <w:tc>
          <w:tcPr>
            <w:tcW w:w="567" w:type="dxa"/>
            <w:tcBorders>
              <w:top w:val="nil"/>
              <w:left w:val="nil"/>
              <w:bottom w:val="single" w:sz="4" w:space="0" w:color="auto"/>
              <w:right w:val="single" w:sz="4" w:space="0" w:color="auto"/>
            </w:tcBorders>
            <w:vAlign w:val="center"/>
          </w:tcPr>
          <w:p w:rsidR="00DF42B4" w:rsidRPr="00DF42B4" w:rsidRDefault="00DF42B4" w:rsidP="00DF42B4">
            <w:pPr>
              <w:jc w:val="center"/>
              <w:rPr>
                <w:color w:val="auto"/>
                <w:kern w:val="0"/>
                <w:sz w:val="12"/>
                <w:szCs w:val="12"/>
                <w14:ligatures w14:val="none"/>
                <w14:cntxtAlts w14:val="0"/>
              </w:rPr>
            </w:pPr>
            <w:r w:rsidRPr="00DF42B4">
              <w:rPr>
                <w:color w:val="auto"/>
                <w:kern w:val="0"/>
                <w:sz w:val="12"/>
                <w:szCs w:val="12"/>
                <w14:ligatures w14:val="none"/>
                <w14:cntxtAlts w14:val="0"/>
              </w:rPr>
              <w:t>2024</w:t>
            </w:r>
          </w:p>
        </w:tc>
        <w:tc>
          <w:tcPr>
            <w:tcW w:w="567" w:type="dxa"/>
            <w:tcBorders>
              <w:top w:val="nil"/>
              <w:left w:val="nil"/>
              <w:bottom w:val="single" w:sz="4" w:space="0" w:color="auto"/>
              <w:right w:val="single" w:sz="4" w:space="0" w:color="auto"/>
            </w:tcBorders>
            <w:vAlign w:val="center"/>
          </w:tcPr>
          <w:p w:rsidR="00DF42B4" w:rsidRPr="00DF42B4" w:rsidRDefault="00DF42B4" w:rsidP="00DF42B4">
            <w:pPr>
              <w:jc w:val="center"/>
              <w:rPr>
                <w:color w:val="auto"/>
                <w:kern w:val="0"/>
                <w:sz w:val="12"/>
                <w:szCs w:val="12"/>
                <w14:ligatures w14:val="none"/>
                <w14:cntxtAlts w14:val="0"/>
              </w:rPr>
            </w:pPr>
            <w:r w:rsidRPr="00DF42B4">
              <w:rPr>
                <w:color w:val="auto"/>
                <w:kern w:val="0"/>
                <w:sz w:val="12"/>
                <w:szCs w:val="12"/>
                <w14:ligatures w14:val="none"/>
                <w14:cntxtAlts w14:val="0"/>
              </w:rPr>
              <w:t>2025</w:t>
            </w:r>
          </w:p>
        </w:tc>
        <w:tc>
          <w:tcPr>
            <w:tcW w:w="566" w:type="dxa"/>
            <w:tcBorders>
              <w:top w:val="nil"/>
              <w:left w:val="nil"/>
              <w:bottom w:val="single" w:sz="4" w:space="0" w:color="auto"/>
              <w:right w:val="single" w:sz="4" w:space="0" w:color="auto"/>
            </w:tcBorders>
            <w:vAlign w:val="center"/>
          </w:tcPr>
          <w:p w:rsidR="00DF42B4" w:rsidRPr="00DF42B4" w:rsidRDefault="00DF42B4" w:rsidP="00DF42B4">
            <w:pPr>
              <w:jc w:val="center"/>
              <w:rPr>
                <w:color w:val="auto"/>
                <w:kern w:val="0"/>
                <w:sz w:val="12"/>
                <w:szCs w:val="12"/>
                <w14:ligatures w14:val="none"/>
                <w14:cntxtAlts w14:val="0"/>
              </w:rPr>
            </w:pPr>
            <w:r w:rsidRPr="00DF42B4">
              <w:rPr>
                <w:color w:val="auto"/>
                <w:kern w:val="0"/>
                <w:sz w:val="12"/>
                <w:szCs w:val="12"/>
                <w14:ligatures w14:val="none"/>
                <w14:cntxtAlts w14:val="0"/>
              </w:rPr>
              <w:t>2026-2030</w:t>
            </w:r>
          </w:p>
        </w:tc>
        <w:tc>
          <w:tcPr>
            <w:tcW w:w="567" w:type="dxa"/>
            <w:tcBorders>
              <w:top w:val="nil"/>
              <w:left w:val="nil"/>
              <w:bottom w:val="single" w:sz="4" w:space="0" w:color="auto"/>
              <w:right w:val="single" w:sz="4" w:space="0" w:color="auto"/>
            </w:tcBorders>
            <w:vAlign w:val="center"/>
          </w:tcPr>
          <w:p w:rsidR="00DF42B4" w:rsidRPr="00DF42B4" w:rsidRDefault="00DF42B4" w:rsidP="00DF42B4">
            <w:pPr>
              <w:jc w:val="center"/>
              <w:rPr>
                <w:color w:val="auto"/>
                <w:kern w:val="0"/>
                <w:sz w:val="12"/>
                <w:szCs w:val="12"/>
                <w14:ligatures w14:val="none"/>
                <w14:cntxtAlts w14:val="0"/>
              </w:rPr>
            </w:pPr>
            <w:r w:rsidRPr="00DF42B4">
              <w:rPr>
                <w:color w:val="auto"/>
                <w:kern w:val="0"/>
                <w:sz w:val="12"/>
                <w:szCs w:val="12"/>
                <w14:ligatures w14:val="none"/>
                <w14:cntxtAlts w14:val="0"/>
              </w:rPr>
              <w:t>2031-2035</w:t>
            </w:r>
          </w:p>
        </w:tc>
      </w:tr>
      <w:tr w:rsidR="00DF42B4" w:rsidRPr="00DF42B4" w:rsidTr="00DF42B4">
        <w:trPr>
          <w:trHeight w:val="290"/>
        </w:trPr>
        <w:tc>
          <w:tcPr>
            <w:tcW w:w="582" w:type="dxa"/>
            <w:tcBorders>
              <w:top w:val="nil"/>
              <w:left w:val="single" w:sz="4" w:space="0" w:color="auto"/>
              <w:bottom w:val="single" w:sz="4" w:space="0" w:color="auto"/>
              <w:right w:val="single" w:sz="4" w:space="0" w:color="auto"/>
            </w:tcBorders>
            <w:vAlign w:val="center"/>
          </w:tcPr>
          <w:p w:rsidR="00DF42B4" w:rsidRPr="00DF42B4" w:rsidRDefault="00DF42B4" w:rsidP="00DF42B4">
            <w:pPr>
              <w:jc w:val="center"/>
              <w:rPr>
                <w:color w:val="auto"/>
                <w:kern w:val="0"/>
                <w:sz w:val="12"/>
                <w:szCs w:val="12"/>
                <w14:ligatures w14:val="none"/>
                <w14:cntxtAlts w14:val="0"/>
              </w:rPr>
            </w:pPr>
            <w:r w:rsidRPr="00DF42B4">
              <w:rPr>
                <w:color w:val="auto"/>
                <w:kern w:val="0"/>
                <w:sz w:val="12"/>
                <w:szCs w:val="12"/>
                <w14:ligatures w14:val="none"/>
                <w14:cntxtAlts w14:val="0"/>
              </w:rPr>
              <w:t>1</w:t>
            </w:r>
          </w:p>
        </w:tc>
        <w:tc>
          <w:tcPr>
            <w:tcW w:w="709" w:type="dxa"/>
            <w:tcBorders>
              <w:top w:val="nil"/>
              <w:left w:val="nil"/>
              <w:bottom w:val="single" w:sz="4" w:space="0" w:color="auto"/>
              <w:right w:val="single" w:sz="4" w:space="0" w:color="auto"/>
            </w:tcBorders>
            <w:vAlign w:val="center"/>
          </w:tcPr>
          <w:p w:rsidR="00DF42B4" w:rsidRPr="00DF42B4" w:rsidRDefault="00DF42B4" w:rsidP="00DF42B4">
            <w:pPr>
              <w:jc w:val="center"/>
              <w:rPr>
                <w:color w:val="auto"/>
                <w:kern w:val="0"/>
                <w:sz w:val="12"/>
                <w:szCs w:val="12"/>
                <w14:ligatures w14:val="none"/>
                <w14:cntxtAlts w14:val="0"/>
              </w:rPr>
            </w:pPr>
            <w:r w:rsidRPr="00DF42B4">
              <w:rPr>
                <w:color w:val="auto"/>
                <w:kern w:val="0"/>
                <w:sz w:val="12"/>
                <w:szCs w:val="12"/>
                <w14:ligatures w14:val="none"/>
                <w14:cntxtAlts w14:val="0"/>
              </w:rPr>
              <w:t>2</w:t>
            </w:r>
          </w:p>
        </w:tc>
        <w:tc>
          <w:tcPr>
            <w:tcW w:w="709" w:type="dxa"/>
            <w:tcBorders>
              <w:top w:val="nil"/>
              <w:left w:val="nil"/>
              <w:bottom w:val="single" w:sz="4" w:space="0" w:color="auto"/>
              <w:right w:val="single" w:sz="4" w:space="0" w:color="auto"/>
            </w:tcBorders>
            <w:vAlign w:val="center"/>
          </w:tcPr>
          <w:p w:rsidR="00DF42B4" w:rsidRPr="00DF42B4" w:rsidRDefault="00DF42B4" w:rsidP="00DF42B4">
            <w:pPr>
              <w:jc w:val="center"/>
              <w:rPr>
                <w:color w:val="auto"/>
                <w:kern w:val="0"/>
                <w:sz w:val="12"/>
                <w:szCs w:val="12"/>
                <w14:ligatures w14:val="none"/>
                <w14:cntxtAlts w14:val="0"/>
              </w:rPr>
            </w:pPr>
            <w:r w:rsidRPr="00DF42B4">
              <w:rPr>
                <w:color w:val="auto"/>
                <w:kern w:val="0"/>
                <w:sz w:val="12"/>
                <w:szCs w:val="12"/>
                <w14:ligatures w14:val="none"/>
                <w14:cntxtAlts w14:val="0"/>
              </w:rPr>
              <w:t>3</w:t>
            </w:r>
          </w:p>
        </w:tc>
        <w:tc>
          <w:tcPr>
            <w:tcW w:w="709" w:type="dxa"/>
            <w:tcBorders>
              <w:top w:val="nil"/>
              <w:left w:val="nil"/>
              <w:bottom w:val="single" w:sz="4" w:space="0" w:color="auto"/>
              <w:right w:val="single" w:sz="4" w:space="0" w:color="auto"/>
            </w:tcBorders>
            <w:vAlign w:val="center"/>
          </w:tcPr>
          <w:p w:rsidR="00DF42B4" w:rsidRPr="00DF42B4" w:rsidRDefault="00DF42B4" w:rsidP="00DF42B4">
            <w:pPr>
              <w:jc w:val="center"/>
              <w:rPr>
                <w:color w:val="auto"/>
                <w:kern w:val="0"/>
                <w:sz w:val="12"/>
                <w:szCs w:val="12"/>
                <w14:ligatures w14:val="none"/>
                <w14:cntxtAlts w14:val="0"/>
              </w:rPr>
            </w:pPr>
            <w:r w:rsidRPr="00DF42B4">
              <w:rPr>
                <w:color w:val="auto"/>
                <w:kern w:val="0"/>
                <w:sz w:val="12"/>
                <w:szCs w:val="12"/>
                <w14:ligatures w14:val="none"/>
                <w14:cntxtAlts w14:val="0"/>
              </w:rPr>
              <w:t>4</w:t>
            </w:r>
          </w:p>
        </w:tc>
        <w:tc>
          <w:tcPr>
            <w:tcW w:w="567" w:type="dxa"/>
            <w:tcBorders>
              <w:top w:val="nil"/>
              <w:left w:val="nil"/>
              <w:bottom w:val="single" w:sz="4" w:space="0" w:color="auto"/>
              <w:right w:val="single" w:sz="4" w:space="0" w:color="auto"/>
            </w:tcBorders>
            <w:vAlign w:val="center"/>
          </w:tcPr>
          <w:p w:rsidR="00DF42B4" w:rsidRPr="00DF42B4" w:rsidRDefault="00DF42B4" w:rsidP="00DF42B4">
            <w:pPr>
              <w:jc w:val="center"/>
              <w:rPr>
                <w:color w:val="auto"/>
                <w:kern w:val="0"/>
                <w:sz w:val="12"/>
                <w:szCs w:val="12"/>
                <w14:ligatures w14:val="none"/>
                <w14:cntxtAlts w14:val="0"/>
              </w:rPr>
            </w:pPr>
            <w:r w:rsidRPr="00DF42B4">
              <w:rPr>
                <w:color w:val="auto"/>
                <w:kern w:val="0"/>
                <w:sz w:val="12"/>
                <w:szCs w:val="12"/>
                <w14:ligatures w14:val="none"/>
                <w14:cntxtAlts w14:val="0"/>
              </w:rPr>
              <w:t>5</w:t>
            </w:r>
          </w:p>
        </w:tc>
        <w:tc>
          <w:tcPr>
            <w:tcW w:w="567" w:type="dxa"/>
            <w:tcBorders>
              <w:top w:val="nil"/>
              <w:left w:val="nil"/>
              <w:bottom w:val="single" w:sz="4" w:space="0" w:color="auto"/>
              <w:right w:val="single" w:sz="4" w:space="0" w:color="auto"/>
            </w:tcBorders>
            <w:vAlign w:val="center"/>
          </w:tcPr>
          <w:p w:rsidR="00DF42B4" w:rsidRPr="00DF42B4" w:rsidRDefault="00DF42B4" w:rsidP="00DF42B4">
            <w:pPr>
              <w:jc w:val="center"/>
              <w:rPr>
                <w:color w:val="auto"/>
                <w:kern w:val="0"/>
                <w:sz w:val="12"/>
                <w:szCs w:val="12"/>
                <w14:ligatures w14:val="none"/>
                <w14:cntxtAlts w14:val="0"/>
              </w:rPr>
            </w:pPr>
            <w:r w:rsidRPr="00DF42B4">
              <w:rPr>
                <w:color w:val="auto"/>
                <w:kern w:val="0"/>
                <w:sz w:val="12"/>
                <w:szCs w:val="12"/>
                <w14:ligatures w14:val="none"/>
                <w14:cntxtAlts w14:val="0"/>
              </w:rPr>
              <w:t>6</w:t>
            </w:r>
          </w:p>
        </w:tc>
        <w:tc>
          <w:tcPr>
            <w:tcW w:w="567" w:type="dxa"/>
            <w:tcBorders>
              <w:top w:val="nil"/>
              <w:left w:val="nil"/>
              <w:bottom w:val="single" w:sz="4" w:space="0" w:color="auto"/>
              <w:right w:val="single" w:sz="4" w:space="0" w:color="auto"/>
            </w:tcBorders>
            <w:vAlign w:val="center"/>
          </w:tcPr>
          <w:p w:rsidR="00DF42B4" w:rsidRPr="00DF42B4" w:rsidRDefault="00DF42B4" w:rsidP="00DF42B4">
            <w:pPr>
              <w:jc w:val="center"/>
              <w:rPr>
                <w:color w:val="auto"/>
                <w:kern w:val="0"/>
                <w:sz w:val="12"/>
                <w:szCs w:val="12"/>
                <w14:ligatures w14:val="none"/>
                <w14:cntxtAlts w14:val="0"/>
              </w:rPr>
            </w:pPr>
            <w:r w:rsidRPr="00DF42B4">
              <w:rPr>
                <w:color w:val="auto"/>
                <w:kern w:val="0"/>
                <w:sz w:val="12"/>
                <w:szCs w:val="12"/>
                <w14:ligatures w14:val="none"/>
                <w14:cntxtAlts w14:val="0"/>
              </w:rPr>
              <w:t>7</w:t>
            </w:r>
          </w:p>
        </w:tc>
        <w:tc>
          <w:tcPr>
            <w:tcW w:w="567" w:type="dxa"/>
            <w:tcBorders>
              <w:top w:val="nil"/>
              <w:left w:val="nil"/>
              <w:bottom w:val="single" w:sz="4" w:space="0" w:color="auto"/>
              <w:right w:val="single" w:sz="4" w:space="0" w:color="auto"/>
            </w:tcBorders>
            <w:vAlign w:val="center"/>
          </w:tcPr>
          <w:p w:rsidR="00DF42B4" w:rsidRPr="00DF42B4" w:rsidRDefault="00DF42B4" w:rsidP="00DF42B4">
            <w:pPr>
              <w:jc w:val="center"/>
              <w:rPr>
                <w:color w:val="auto"/>
                <w:kern w:val="0"/>
                <w:sz w:val="12"/>
                <w:szCs w:val="12"/>
                <w14:ligatures w14:val="none"/>
                <w14:cntxtAlts w14:val="0"/>
              </w:rPr>
            </w:pPr>
            <w:r w:rsidRPr="00DF42B4">
              <w:rPr>
                <w:color w:val="auto"/>
                <w:kern w:val="0"/>
                <w:sz w:val="12"/>
                <w:szCs w:val="12"/>
                <w14:ligatures w14:val="none"/>
                <w14:cntxtAlts w14:val="0"/>
              </w:rPr>
              <w:t>8</w:t>
            </w:r>
          </w:p>
        </w:tc>
        <w:tc>
          <w:tcPr>
            <w:tcW w:w="851" w:type="dxa"/>
            <w:tcBorders>
              <w:top w:val="nil"/>
              <w:left w:val="nil"/>
              <w:bottom w:val="single" w:sz="4" w:space="0" w:color="auto"/>
              <w:right w:val="single" w:sz="4" w:space="0" w:color="auto"/>
            </w:tcBorders>
            <w:vAlign w:val="center"/>
          </w:tcPr>
          <w:p w:rsidR="00DF42B4" w:rsidRPr="00DF42B4" w:rsidRDefault="00DF42B4" w:rsidP="00DF42B4">
            <w:pPr>
              <w:jc w:val="center"/>
              <w:rPr>
                <w:color w:val="auto"/>
                <w:kern w:val="0"/>
                <w:sz w:val="12"/>
                <w:szCs w:val="12"/>
                <w14:ligatures w14:val="none"/>
                <w14:cntxtAlts w14:val="0"/>
              </w:rPr>
            </w:pPr>
            <w:r w:rsidRPr="00DF42B4">
              <w:rPr>
                <w:color w:val="auto"/>
                <w:kern w:val="0"/>
                <w:sz w:val="12"/>
                <w:szCs w:val="12"/>
                <w14:ligatures w14:val="none"/>
                <w14:cntxtAlts w14:val="0"/>
              </w:rPr>
              <w:t>9</w:t>
            </w:r>
          </w:p>
        </w:tc>
        <w:tc>
          <w:tcPr>
            <w:tcW w:w="567" w:type="dxa"/>
            <w:tcBorders>
              <w:top w:val="nil"/>
              <w:left w:val="nil"/>
              <w:bottom w:val="single" w:sz="4" w:space="0" w:color="auto"/>
              <w:right w:val="single" w:sz="4" w:space="0" w:color="auto"/>
            </w:tcBorders>
            <w:vAlign w:val="center"/>
          </w:tcPr>
          <w:p w:rsidR="00DF42B4" w:rsidRPr="00DF42B4" w:rsidRDefault="00DF42B4" w:rsidP="00DF42B4">
            <w:pPr>
              <w:jc w:val="center"/>
              <w:rPr>
                <w:color w:val="auto"/>
                <w:kern w:val="0"/>
                <w:sz w:val="12"/>
                <w:szCs w:val="12"/>
                <w14:ligatures w14:val="none"/>
                <w14:cntxtAlts w14:val="0"/>
              </w:rPr>
            </w:pPr>
            <w:r w:rsidRPr="00DF42B4">
              <w:rPr>
                <w:color w:val="auto"/>
                <w:kern w:val="0"/>
                <w:sz w:val="12"/>
                <w:szCs w:val="12"/>
                <w14:ligatures w14:val="none"/>
                <w14:cntxtAlts w14:val="0"/>
              </w:rPr>
              <w:t>10</w:t>
            </w:r>
          </w:p>
        </w:tc>
        <w:tc>
          <w:tcPr>
            <w:tcW w:w="567" w:type="dxa"/>
            <w:tcBorders>
              <w:top w:val="nil"/>
              <w:left w:val="nil"/>
              <w:bottom w:val="single" w:sz="4" w:space="0" w:color="auto"/>
              <w:right w:val="single" w:sz="4" w:space="0" w:color="auto"/>
            </w:tcBorders>
            <w:vAlign w:val="center"/>
          </w:tcPr>
          <w:p w:rsidR="00DF42B4" w:rsidRPr="00DF42B4" w:rsidRDefault="00DF42B4" w:rsidP="00DF42B4">
            <w:pPr>
              <w:jc w:val="center"/>
              <w:rPr>
                <w:color w:val="auto"/>
                <w:kern w:val="0"/>
                <w:sz w:val="12"/>
                <w:szCs w:val="12"/>
                <w14:ligatures w14:val="none"/>
                <w14:cntxtAlts w14:val="0"/>
              </w:rPr>
            </w:pPr>
            <w:r w:rsidRPr="00DF42B4">
              <w:rPr>
                <w:color w:val="auto"/>
                <w:kern w:val="0"/>
                <w:sz w:val="12"/>
                <w:szCs w:val="12"/>
                <w14:ligatures w14:val="none"/>
                <w14:cntxtAlts w14:val="0"/>
              </w:rPr>
              <w:t>11</w:t>
            </w:r>
          </w:p>
        </w:tc>
        <w:tc>
          <w:tcPr>
            <w:tcW w:w="567" w:type="dxa"/>
            <w:tcBorders>
              <w:top w:val="nil"/>
              <w:left w:val="nil"/>
              <w:bottom w:val="single" w:sz="4" w:space="0" w:color="auto"/>
              <w:right w:val="single" w:sz="4" w:space="0" w:color="auto"/>
            </w:tcBorders>
            <w:vAlign w:val="center"/>
          </w:tcPr>
          <w:p w:rsidR="00DF42B4" w:rsidRPr="00DF42B4" w:rsidRDefault="00DF42B4" w:rsidP="00DF42B4">
            <w:pPr>
              <w:jc w:val="center"/>
              <w:rPr>
                <w:color w:val="auto"/>
                <w:kern w:val="0"/>
                <w:sz w:val="12"/>
                <w:szCs w:val="12"/>
                <w14:ligatures w14:val="none"/>
                <w14:cntxtAlts w14:val="0"/>
              </w:rPr>
            </w:pPr>
            <w:r w:rsidRPr="00DF42B4">
              <w:rPr>
                <w:color w:val="auto"/>
                <w:kern w:val="0"/>
                <w:sz w:val="12"/>
                <w:szCs w:val="12"/>
                <w14:ligatures w14:val="none"/>
                <w14:cntxtAlts w14:val="0"/>
              </w:rPr>
              <w:t>12</w:t>
            </w:r>
          </w:p>
        </w:tc>
        <w:tc>
          <w:tcPr>
            <w:tcW w:w="567" w:type="dxa"/>
            <w:tcBorders>
              <w:top w:val="nil"/>
              <w:left w:val="nil"/>
              <w:bottom w:val="single" w:sz="4" w:space="0" w:color="auto"/>
              <w:right w:val="single" w:sz="4" w:space="0" w:color="auto"/>
            </w:tcBorders>
            <w:vAlign w:val="center"/>
          </w:tcPr>
          <w:p w:rsidR="00DF42B4" w:rsidRPr="00DF42B4" w:rsidRDefault="00DF42B4" w:rsidP="00DF42B4">
            <w:pPr>
              <w:jc w:val="center"/>
              <w:rPr>
                <w:color w:val="auto"/>
                <w:kern w:val="0"/>
                <w:sz w:val="12"/>
                <w:szCs w:val="12"/>
                <w14:ligatures w14:val="none"/>
                <w14:cntxtAlts w14:val="0"/>
              </w:rPr>
            </w:pPr>
            <w:r w:rsidRPr="00DF42B4">
              <w:rPr>
                <w:color w:val="auto"/>
                <w:kern w:val="0"/>
                <w:sz w:val="12"/>
                <w:szCs w:val="12"/>
                <w14:ligatures w14:val="none"/>
                <w14:cntxtAlts w14:val="0"/>
              </w:rPr>
              <w:t>13</w:t>
            </w:r>
          </w:p>
        </w:tc>
        <w:tc>
          <w:tcPr>
            <w:tcW w:w="567" w:type="dxa"/>
            <w:tcBorders>
              <w:top w:val="nil"/>
              <w:left w:val="nil"/>
              <w:bottom w:val="single" w:sz="4" w:space="0" w:color="auto"/>
              <w:right w:val="single" w:sz="4" w:space="0" w:color="auto"/>
            </w:tcBorders>
            <w:vAlign w:val="center"/>
          </w:tcPr>
          <w:p w:rsidR="00DF42B4" w:rsidRPr="00DF42B4" w:rsidRDefault="00DF42B4" w:rsidP="00DF42B4">
            <w:pPr>
              <w:jc w:val="center"/>
              <w:rPr>
                <w:color w:val="auto"/>
                <w:kern w:val="0"/>
                <w:sz w:val="12"/>
                <w:szCs w:val="12"/>
                <w14:ligatures w14:val="none"/>
                <w14:cntxtAlts w14:val="0"/>
              </w:rPr>
            </w:pPr>
            <w:r w:rsidRPr="00DF42B4">
              <w:rPr>
                <w:color w:val="auto"/>
                <w:kern w:val="0"/>
                <w:sz w:val="12"/>
                <w:szCs w:val="12"/>
                <w14:ligatures w14:val="none"/>
                <w14:cntxtAlts w14:val="0"/>
              </w:rPr>
              <w:t>14</w:t>
            </w:r>
          </w:p>
        </w:tc>
        <w:tc>
          <w:tcPr>
            <w:tcW w:w="567" w:type="dxa"/>
            <w:tcBorders>
              <w:top w:val="nil"/>
              <w:left w:val="nil"/>
              <w:bottom w:val="single" w:sz="4" w:space="0" w:color="auto"/>
              <w:right w:val="single" w:sz="4" w:space="0" w:color="auto"/>
            </w:tcBorders>
            <w:vAlign w:val="center"/>
          </w:tcPr>
          <w:p w:rsidR="00DF42B4" w:rsidRPr="00DF42B4" w:rsidRDefault="00DF42B4" w:rsidP="00DF42B4">
            <w:pPr>
              <w:jc w:val="center"/>
              <w:rPr>
                <w:color w:val="auto"/>
                <w:kern w:val="0"/>
                <w:sz w:val="12"/>
                <w:szCs w:val="12"/>
                <w14:ligatures w14:val="none"/>
                <w14:cntxtAlts w14:val="0"/>
              </w:rPr>
            </w:pPr>
            <w:r w:rsidRPr="00DF42B4">
              <w:rPr>
                <w:color w:val="auto"/>
                <w:kern w:val="0"/>
                <w:sz w:val="12"/>
                <w:szCs w:val="12"/>
                <w14:ligatures w14:val="none"/>
                <w14:cntxtAlts w14:val="0"/>
              </w:rPr>
              <w:t>15</w:t>
            </w:r>
          </w:p>
        </w:tc>
        <w:tc>
          <w:tcPr>
            <w:tcW w:w="567" w:type="dxa"/>
            <w:tcBorders>
              <w:top w:val="nil"/>
              <w:left w:val="nil"/>
              <w:bottom w:val="single" w:sz="4" w:space="0" w:color="auto"/>
              <w:right w:val="single" w:sz="4" w:space="0" w:color="auto"/>
            </w:tcBorders>
            <w:vAlign w:val="center"/>
          </w:tcPr>
          <w:p w:rsidR="00DF42B4" w:rsidRPr="00DF42B4" w:rsidRDefault="00DF42B4" w:rsidP="00DF42B4">
            <w:pPr>
              <w:jc w:val="center"/>
              <w:rPr>
                <w:color w:val="auto"/>
                <w:kern w:val="0"/>
                <w:sz w:val="12"/>
                <w:szCs w:val="12"/>
                <w14:ligatures w14:val="none"/>
                <w14:cntxtAlts w14:val="0"/>
              </w:rPr>
            </w:pPr>
            <w:r w:rsidRPr="00DF42B4">
              <w:rPr>
                <w:color w:val="auto"/>
                <w:kern w:val="0"/>
                <w:sz w:val="12"/>
                <w:szCs w:val="12"/>
                <w14:ligatures w14:val="none"/>
                <w14:cntxtAlts w14:val="0"/>
              </w:rPr>
              <w:t>16</w:t>
            </w:r>
          </w:p>
        </w:tc>
        <w:tc>
          <w:tcPr>
            <w:tcW w:w="566" w:type="dxa"/>
            <w:tcBorders>
              <w:top w:val="nil"/>
              <w:left w:val="nil"/>
              <w:bottom w:val="single" w:sz="4" w:space="0" w:color="auto"/>
              <w:right w:val="single" w:sz="4" w:space="0" w:color="auto"/>
            </w:tcBorders>
            <w:vAlign w:val="center"/>
          </w:tcPr>
          <w:p w:rsidR="00DF42B4" w:rsidRPr="00DF42B4" w:rsidRDefault="00DF42B4" w:rsidP="00DF42B4">
            <w:pPr>
              <w:jc w:val="center"/>
              <w:rPr>
                <w:color w:val="auto"/>
                <w:kern w:val="0"/>
                <w:sz w:val="12"/>
                <w:szCs w:val="12"/>
                <w14:ligatures w14:val="none"/>
                <w14:cntxtAlts w14:val="0"/>
              </w:rPr>
            </w:pPr>
            <w:r w:rsidRPr="00DF42B4">
              <w:rPr>
                <w:color w:val="auto"/>
                <w:kern w:val="0"/>
                <w:sz w:val="12"/>
                <w:szCs w:val="12"/>
                <w14:ligatures w14:val="none"/>
                <w14:cntxtAlts w14:val="0"/>
              </w:rPr>
              <w:t>17</w:t>
            </w:r>
          </w:p>
        </w:tc>
        <w:tc>
          <w:tcPr>
            <w:tcW w:w="567" w:type="dxa"/>
            <w:tcBorders>
              <w:top w:val="nil"/>
              <w:left w:val="nil"/>
              <w:bottom w:val="single" w:sz="4" w:space="0" w:color="auto"/>
              <w:right w:val="single" w:sz="4" w:space="0" w:color="auto"/>
            </w:tcBorders>
            <w:vAlign w:val="center"/>
          </w:tcPr>
          <w:p w:rsidR="00DF42B4" w:rsidRPr="00DF42B4" w:rsidRDefault="00DF42B4" w:rsidP="00DF42B4">
            <w:pPr>
              <w:jc w:val="center"/>
              <w:rPr>
                <w:color w:val="auto"/>
                <w:kern w:val="0"/>
                <w:sz w:val="12"/>
                <w:szCs w:val="12"/>
                <w14:ligatures w14:val="none"/>
                <w14:cntxtAlts w14:val="0"/>
              </w:rPr>
            </w:pPr>
            <w:r w:rsidRPr="00DF42B4">
              <w:rPr>
                <w:color w:val="auto"/>
                <w:kern w:val="0"/>
                <w:sz w:val="12"/>
                <w:szCs w:val="12"/>
                <w14:ligatures w14:val="none"/>
                <w14:cntxtAlts w14:val="0"/>
              </w:rPr>
              <w:t>18</w:t>
            </w:r>
          </w:p>
        </w:tc>
      </w:tr>
      <w:tr w:rsidR="00DF42B4" w:rsidRPr="00DF42B4" w:rsidTr="00DF42B4">
        <w:trPr>
          <w:trHeight w:val="290"/>
        </w:trPr>
        <w:tc>
          <w:tcPr>
            <w:tcW w:w="582" w:type="dxa"/>
            <w:vMerge w:val="restart"/>
            <w:tcBorders>
              <w:top w:val="nil"/>
              <w:left w:val="single" w:sz="4" w:space="0" w:color="auto"/>
              <w:bottom w:val="single" w:sz="4" w:space="0" w:color="auto"/>
              <w:right w:val="single" w:sz="4" w:space="0" w:color="auto"/>
            </w:tcBorders>
            <w:vAlign w:val="center"/>
          </w:tcPr>
          <w:p w:rsidR="00DF42B4" w:rsidRPr="00DF42B4" w:rsidRDefault="00DF42B4" w:rsidP="00DF42B4">
            <w:pPr>
              <w:jc w:val="both"/>
              <w:rPr>
                <w:color w:val="auto"/>
                <w:kern w:val="0"/>
                <w:sz w:val="12"/>
                <w:szCs w:val="12"/>
                <w14:ligatures w14:val="none"/>
                <w14:cntxtAlts w14:val="0"/>
              </w:rPr>
            </w:pPr>
            <w:r w:rsidRPr="00DF42B4">
              <w:rPr>
                <w:color w:val="auto"/>
                <w:kern w:val="0"/>
                <w:sz w:val="12"/>
                <w:szCs w:val="12"/>
                <w14:ligatures w14:val="none"/>
                <w14:cntxtAlts w14:val="0"/>
              </w:rPr>
              <w:t>Подпрограмма</w:t>
            </w:r>
          </w:p>
        </w:tc>
        <w:tc>
          <w:tcPr>
            <w:tcW w:w="709" w:type="dxa"/>
            <w:vMerge w:val="restart"/>
            <w:tcBorders>
              <w:top w:val="nil"/>
              <w:left w:val="single" w:sz="4" w:space="0" w:color="auto"/>
              <w:bottom w:val="single" w:sz="4" w:space="0" w:color="auto"/>
              <w:right w:val="single" w:sz="4" w:space="0" w:color="auto"/>
            </w:tcBorders>
            <w:vAlign w:val="center"/>
          </w:tcPr>
          <w:p w:rsidR="00DF42B4" w:rsidRPr="00DF42B4" w:rsidRDefault="00DF42B4" w:rsidP="00DF42B4">
            <w:pPr>
              <w:jc w:val="both"/>
              <w:rPr>
                <w:color w:val="auto"/>
                <w:kern w:val="0"/>
                <w:sz w:val="12"/>
                <w:szCs w:val="12"/>
                <w14:ligatures w14:val="none"/>
                <w14:cntxtAlts w14:val="0"/>
              </w:rPr>
            </w:pPr>
            <w:r w:rsidRPr="00DF42B4">
              <w:rPr>
                <w:color w:val="auto"/>
                <w:kern w:val="0"/>
                <w:sz w:val="12"/>
                <w:szCs w:val="12"/>
                <w14:ligatures w14:val="none"/>
                <w14:cntxtAlts w14:val="0"/>
              </w:rPr>
              <w:t>"Устойчивое развитие сельских территорий"</w:t>
            </w:r>
          </w:p>
        </w:tc>
        <w:tc>
          <w:tcPr>
            <w:tcW w:w="709" w:type="dxa"/>
            <w:vMerge w:val="restart"/>
            <w:tcBorders>
              <w:top w:val="nil"/>
              <w:left w:val="single" w:sz="4" w:space="0" w:color="auto"/>
              <w:bottom w:val="single" w:sz="4" w:space="0" w:color="auto"/>
              <w:right w:val="single" w:sz="4" w:space="0" w:color="auto"/>
            </w:tcBorders>
            <w:vAlign w:val="center"/>
          </w:tcPr>
          <w:p w:rsidR="00DF42B4" w:rsidRPr="00DF42B4" w:rsidRDefault="00DF42B4" w:rsidP="00DF42B4">
            <w:pPr>
              <w:rPr>
                <w:color w:val="auto"/>
                <w:kern w:val="0"/>
                <w:sz w:val="12"/>
                <w:szCs w:val="12"/>
                <w14:ligatures w14:val="none"/>
                <w14:cntxtAlts w14:val="0"/>
              </w:rPr>
            </w:pPr>
            <w:r w:rsidRPr="00DF42B4">
              <w:rPr>
                <w:color w:val="auto"/>
                <w:kern w:val="0"/>
                <w:sz w:val="12"/>
                <w:szCs w:val="12"/>
                <w14:ligatures w14:val="none"/>
                <w14:cntxtAlts w14:val="0"/>
              </w:rPr>
              <w:t> </w:t>
            </w:r>
          </w:p>
        </w:tc>
        <w:tc>
          <w:tcPr>
            <w:tcW w:w="709" w:type="dxa"/>
            <w:vMerge w:val="restart"/>
            <w:tcBorders>
              <w:top w:val="nil"/>
              <w:left w:val="single" w:sz="4" w:space="0" w:color="auto"/>
              <w:bottom w:val="single" w:sz="4" w:space="0" w:color="auto"/>
              <w:right w:val="single" w:sz="4" w:space="0" w:color="auto"/>
            </w:tcBorders>
            <w:vAlign w:val="center"/>
          </w:tcPr>
          <w:p w:rsidR="00DF42B4" w:rsidRPr="00DF42B4" w:rsidRDefault="00DF42B4" w:rsidP="00DF42B4">
            <w:pPr>
              <w:jc w:val="both"/>
              <w:rPr>
                <w:color w:val="auto"/>
                <w:kern w:val="0"/>
                <w:sz w:val="12"/>
                <w:szCs w:val="12"/>
                <w14:ligatures w14:val="none"/>
                <w14:cntxtAlts w14:val="0"/>
              </w:rPr>
            </w:pPr>
            <w:r w:rsidRPr="00DF42B4">
              <w:rPr>
                <w:color w:val="auto"/>
                <w:kern w:val="0"/>
                <w:sz w:val="12"/>
                <w:szCs w:val="12"/>
                <w14:ligatures w14:val="none"/>
                <w14:cntxtAlts w14:val="0"/>
              </w:rPr>
              <w:t xml:space="preserve">Администрация </w:t>
            </w:r>
            <w:proofErr w:type="spellStart"/>
            <w:r w:rsidRPr="00DF42B4">
              <w:rPr>
                <w:color w:val="auto"/>
                <w:kern w:val="0"/>
                <w:sz w:val="12"/>
                <w:szCs w:val="12"/>
                <w14:ligatures w14:val="none"/>
                <w14:cntxtAlts w14:val="0"/>
              </w:rPr>
              <w:t>Нижнекумашкинского</w:t>
            </w:r>
            <w:proofErr w:type="spellEnd"/>
            <w:r w:rsidRPr="00DF42B4">
              <w:rPr>
                <w:color w:val="auto"/>
                <w:kern w:val="0"/>
                <w:sz w:val="12"/>
                <w:szCs w:val="12"/>
                <w14:ligatures w14:val="none"/>
                <w14:cntxtAlts w14:val="0"/>
              </w:rPr>
              <w:t xml:space="preserve">  сельского поселения </w:t>
            </w:r>
            <w:proofErr w:type="spellStart"/>
            <w:r w:rsidRPr="00DF42B4">
              <w:rPr>
                <w:color w:val="auto"/>
                <w:kern w:val="0"/>
                <w:sz w:val="12"/>
                <w:szCs w:val="12"/>
                <w14:ligatures w14:val="none"/>
                <w14:cntxtAlts w14:val="0"/>
              </w:rPr>
              <w:t>Шумерлинского</w:t>
            </w:r>
            <w:proofErr w:type="spellEnd"/>
            <w:r w:rsidRPr="00DF42B4">
              <w:rPr>
                <w:color w:val="auto"/>
                <w:kern w:val="0"/>
                <w:sz w:val="12"/>
                <w:szCs w:val="12"/>
                <w14:ligatures w14:val="none"/>
                <w14:cntxtAlts w14:val="0"/>
              </w:rPr>
              <w:t xml:space="preserve"> района</w:t>
            </w:r>
          </w:p>
        </w:tc>
        <w:tc>
          <w:tcPr>
            <w:tcW w:w="567" w:type="dxa"/>
            <w:tcBorders>
              <w:top w:val="nil"/>
              <w:left w:val="nil"/>
              <w:bottom w:val="single" w:sz="4" w:space="0" w:color="auto"/>
              <w:right w:val="single" w:sz="4" w:space="0" w:color="auto"/>
            </w:tcBorders>
            <w:vAlign w:val="center"/>
          </w:tcPr>
          <w:p w:rsidR="00DF42B4" w:rsidRPr="00DF42B4" w:rsidRDefault="00DF42B4" w:rsidP="00DF42B4">
            <w:pPr>
              <w:rPr>
                <w:color w:val="auto"/>
                <w:kern w:val="0"/>
                <w:sz w:val="12"/>
                <w:szCs w:val="12"/>
                <w14:ligatures w14:val="none"/>
                <w14:cntxtAlts w14:val="0"/>
              </w:rPr>
            </w:pPr>
            <w:r w:rsidRPr="00DF42B4">
              <w:rPr>
                <w:color w:val="auto"/>
                <w:kern w:val="0"/>
                <w:sz w:val="12"/>
                <w:szCs w:val="12"/>
                <w14:ligatures w14:val="none"/>
                <w14:cntxtAlts w14:val="0"/>
              </w:rPr>
              <w:t> </w:t>
            </w:r>
          </w:p>
        </w:tc>
        <w:tc>
          <w:tcPr>
            <w:tcW w:w="567" w:type="dxa"/>
            <w:tcBorders>
              <w:top w:val="nil"/>
              <w:left w:val="nil"/>
              <w:bottom w:val="single" w:sz="4" w:space="0" w:color="auto"/>
              <w:right w:val="single" w:sz="4" w:space="0" w:color="auto"/>
            </w:tcBorders>
            <w:vAlign w:val="center"/>
          </w:tcPr>
          <w:p w:rsidR="00DF42B4" w:rsidRPr="00DF42B4" w:rsidRDefault="00DF42B4" w:rsidP="00DF42B4">
            <w:pPr>
              <w:rPr>
                <w:color w:val="auto"/>
                <w:kern w:val="0"/>
                <w:sz w:val="12"/>
                <w:szCs w:val="12"/>
                <w14:ligatures w14:val="none"/>
                <w14:cntxtAlts w14:val="0"/>
              </w:rPr>
            </w:pPr>
            <w:r w:rsidRPr="00DF42B4">
              <w:rPr>
                <w:color w:val="auto"/>
                <w:kern w:val="0"/>
                <w:sz w:val="12"/>
                <w:szCs w:val="12"/>
                <w14:ligatures w14:val="none"/>
                <w14:cntxtAlts w14:val="0"/>
              </w:rPr>
              <w:t> </w:t>
            </w:r>
          </w:p>
        </w:tc>
        <w:tc>
          <w:tcPr>
            <w:tcW w:w="567" w:type="dxa"/>
            <w:tcBorders>
              <w:top w:val="nil"/>
              <w:left w:val="nil"/>
              <w:bottom w:val="single" w:sz="4" w:space="0" w:color="auto"/>
              <w:right w:val="single" w:sz="4" w:space="0" w:color="auto"/>
            </w:tcBorders>
            <w:vAlign w:val="center"/>
          </w:tcPr>
          <w:p w:rsidR="00DF42B4" w:rsidRPr="00DF42B4" w:rsidRDefault="00DF42B4" w:rsidP="00DF42B4">
            <w:pPr>
              <w:rPr>
                <w:color w:val="auto"/>
                <w:kern w:val="0"/>
                <w:sz w:val="12"/>
                <w:szCs w:val="12"/>
                <w14:ligatures w14:val="none"/>
                <w14:cntxtAlts w14:val="0"/>
              </w:rPr>
            </w:pPr>
            <w:r w:rsidRPr="00DF42B4">
              <w:rPr>
                <w:color w:val="auto"/>
                <w:kern w:val="0"/>
                <w:sz w:val="12"/>
                <w:szCs w:val="12"/>
                <w14:ligatures w14:val="none"/>
                <w14:cntxtAlts w14:val="0"/>
              </w:rPr>
              <w:t> </w:t>
            </w:r>
          </w:p>
        </w:tc>
        <w:tc>
          <w:tcPr>
            <w:tcW w:w="567" w:type="dxa"/>
            <w:tcBorders>
              <w:top w:val="nil"/>
              <w:left w:val="nil"/>
              <w:bottom w:val="single" w:sz="4" w:space="0" w:color="auto"/>
              <w:right w:val="single" w:sz="4" w:space="0" w:color="auto"/>
            </w:tcBorders>
            <w:vAlign w:val="center"/>
          </w:tcPr>
          <w:p w:rsidR="00DF42B4" w:rsidRPr="00DF42B4" w:rsidRDefault="00DF42B4" w:rsidP="00DF42B4">
            <w:pPr>
              <w:rPr>
                <w:color w:val="auto"/>
                <w:kern w:val="0"/>
                <w:sz w:val="12"/>
                <w:szCs w:val="12"/>
                <w14:ligatures w14:val="none"/>
                <w14:cntxtAlts w14:val="0"/>
              </w:rPr>
            </w:pPr>
            <w:r w:rsidRPr="00DF42B4">
              <w:rPr>
                <w:color w:val="auto"/>
                <w:kern w:val="0"/>
                <w:sz w:val="12"/>
                <w:szCs w:val="12"/>
                <w14:ligatures w14:val="none"/>
                <w14:cntxtAlts w14:val="0"/>
              </w:rPr>
              <w:t> </w:t>
            </w:r>
          </w:p>
        </w:tc>
        <w:tc>
          <w:tcPr>
            <w:tcW w:w="851" w:type="dxa"/>
            <w:tcBorders>
              <w:top w:val="nil"/>
              <w:left w:val="nil"/>
              <w:bottom w:val="single" w:sz="4" w:space="0" w:color="auto"/>
              <w:right w:val="single" w:sz="4" w:space="0" w:color="auto"/>
            </w:tcBorders>
            <w:vAlign w:val="center"/>
          </w:tcPr>
          <w:p w:rsidR="00DF42B4" w:rsidRPr="00DF42B4" w:rsidRDefault="00DF42B4" w:rsidP="00DF42B4">
            <w:pPr>
              <w:jc w:val="both"/>
              <w:rPr>
                <w:color w:val="auto"/>
                <w:kern w:val="0"/>
                <w:sz w:val="12"/>
                <w:szCs w:val="12"/>
                <w14:ligatures w14:val="none"/>
                <w14:cntxtAlts w14:val="0"/>
              </w:rPr>
            </w:pPr>
            <w:r w:rsidRPr="00DF42B4">
              <w:rPr>
                <w:color w:val="auto"/>
                <w:kern w:val="0"/>
                <w:sz w:val="12"/>
                <w:szCs w:val="12"/>
                <w14:ligatures w14:val="none"/>
                <w14:cntxtAlts w14:val="0"/>
              </w:rPr>
              <w:t>всего</w:t>
            </w:r>
          </w:p>
        </w:tc>
        <w:tc>
          <w:tcPr>
            <w:tcW w:w="567" w:type="dxa"/>
            <w:tcBorders>
              <w:top w:val="nil"/>
              <w:left w:val="nil"/>
              <w:bottom w:val="single" w:sz="4" w:space="0" w:color="auto"/>
              <w:right w:val="single" w:sz="4" w:space="0" w:color="auto"/>
            </w:tcBorders>
            <w:vAlign w:val="center"/>
          </w:tcPr>
          <w:p w:rsidR="00DF42B4" w:rsidRPr="00DF42B4" w:rsidRDefault="00DF42B4" w:rsidP="00DF42B4">
            <w:pPr>
              <w:jc w:val="center"/>
              <w:rPr>
                <w:bCs/>
                <w:color w:val="auto"/>
                <w:kern w:val="0"/>
                <w:sz w:val="12"/>
                <w:szCs w:val="12"/>
                <w14:ligatures w14:val="none"/>
                <w14:cntxtAlts w14:val="0"/>
              </w:rPr>
            </w:pPr>
            <w:r w:rsidRPr="00DF42B4">
              <w:rPr>
                <w:bCs/>
                <w:color w:val="auto"/>
                <w:kern w:val="0"/>
                <w:sz w:val="12"/>
                <w:szCs w:val="12"/>
                <w14:ligatures w14:val="none"/>
                <w14:cntxtAlts w14:val="0"/>
              </w:rPr>
              <w:t>2621,3</w:t>
            </w:r>
          </w:p>
        </w:tc>
        <w:tc>
          <w:tcPr>
            <w:tcW w:w="567" w:type="dxa"/>
            <w:tcBorders>
              <w:top w:val="nil"/>
              <w:left w:val="nil"/>
              <w:bottom w:val="single" w:sz="4" w:space="0" w:color="auto"/>
              <w:right w:val="single" w:sz="4" w:space="0" w:color="auto"/>
            </w:tcBorders>
            <w:vAlign w:val="center"/>
          </w:tcPr>
          <w:p w:rsidR="00DF42B4" w:rsidRPr="00DF42B4" w:rsidRDefault="00DF42B4" w:rsidP="00DF42B4">
            <w:pPr>
              <w:jc w:val="center"/>
              <w:rPr>
                <w:bCs/>
                <w:color w:val="auto"/>
                <w:kern w:val="0"/>
                <w:sz w:val="12"/>
                <w:szCs w:val="12"/>
                <w14:ligatures w14:val="none"/>
                <w14:cntxtAlts w14:val="0"/>
              </w:rPr>
            </w:pPr>
            <w:r w:rsidRPr="00DF42B4">
              <w:rPr>
                <w:bCs/>
                <w:color w:val="auto"/>
                <w:kern w:val="0"/>
                <w:sz w:val="12"/>
                <w:szCs w:val="12"/>
                <w14:ligatures w14:val="none"/>
                <w14:cntxtAlts w14:val="0"/>
              </w:rPr>
              <w:t>2,0</w:t>
            </w:r>
          </w:p>
        </w:tc>
        <w:tc>
          <w:tcPr>
            <w:tcW w:w="567" w:type="dxa"/>
            <w:tcBorders>
              <w:top w:val="nil"/>
              <w:left w:val="nil"/>
              <w:bottom w:val="single" w:sz="4" w:space="0" w:color="auto"/>
              <w:right w:val="single" w:sz="4" w:space="0" w:color="auto"/>
            </w:tcBorders>
            <w:vAlign w:val="center"/>
          </w:tcPr>
          <w:p w:rsidR="00DF42B4" w:rsidRPr="00DF42B4" w:rsidRDefault="00DF42B4" w:rsidP="00DF42B4">
            <w:pPr>
              <w:jc w:val="center"/>
              <w:rPr>
                <w:bCs/>
                <w:color w:val="auto"/>
                <w:kern w:val="0"/>
                <w:sz w:val="12"/>
                <w:szCs w:val="12"/>
                <w14:ligatures w14:val="none"/>
                <w14:cntxtAlts w14:val="0"/>
              </w:rPr>
            </w:pPr>
            <w:r w:rsidRPr="00DF42B4">
              <w:rPr>
                <w:bCs/>
                <w:color w:val="auto"/>
                <w:kern w:val="0"/>
                <w:sz w:val="12"/>
                <w:szCs w:val="12"/>
                <w14:ligatures w14:val="none"/>
                <w14:cntxtAlts w14:val="0"/>
              </w:rPr>
              <w:t>38,4</w:t>
            </w:r>
          </w:p>
        </w:tc>
        <w:tc>
          <w:tcPr>
            <w:tcW w:w="567" w:type="dxa"/>
            <w:tcBorders>
              <w:top w:val="nil"/>
              <w:left w:val="nil"/>
              <w:bottom w:val="single" w:sz="4" w:space="0" w:color="auto"/>
              <w:right w:val="single" w:sz="4" w:space="0" w:color="auto"/>
            </w:tcBorders>
            <w:vAlign w:val="center"/>
          </w:tcPr>
          <w:p w:rsidR="00DF42B4" w:rsidRPr="00DF42B4" w:rsidRDefault="00DF42B4" w:rsidP="00DF42B4">
            <w:pPr>
              <w:jc w:val="center"/>
              <w:rPr>
                <w:bCs/>
                <w:color w:val="auto"/>
                <w:kern w:val="0"/>
                <w:sz w:val="12"/>
                <w:szCs w:val="12"/>
                <w14:ligatures w14:val="none"/>
                <w14:cntxtAlts w14:val="0"/>
              </w:rPr>
            </w:pPr>
            <w:r w:rsidRPr="00DF42B4">
              <w:rPr>
                <w:bCs/>
                <w:color w:val="auto"/>
                <w:kern w:val="0"/>
                <w:sz w:val="12"/>
                <w:szCs w:val="12"/>
                <w14:ligatures w14:val="none"/>
                <w14:cntxtAlts w14:val="0"/>
              </w:rPr>
              <w:t>38,4</w:t>
            </w:r>
          </w:p>
        </w:tc>
        <w:tc>
          <w:tcPr>
            <w:tcW w:w="567" w:type="dxa"/>
            <w:tcBorders>
              <w:top w:val="nil"/>
              <w:left w:val="nil"/>
              <w:bottom w:val="single" w:sz="4" w:space="0" w:color="auto"/>
              <w:right w:val="single" w:sz="4" w:space="0" w:color="auto"/>
            </w:tcBorders>
            <w:vAlign w:val="center"/>
          </w:tcPr>
          <w:p w:rsidR="00DF42B4" w:rsidRPr="00DF42B4" w:rsidRDefault="00DF42B4" w:rsidP="00DF42B4">
            <w:pPr>
              <w:jc w:val="center"/>
              <w:rPr>
                <w:bCs/>
                <w:color w:val="auto"/>
                <w:kern w:val="0"/>
                <w:sz w:val="12"/>
                <w:szCs w:val="12"/>
                <w14:ligatures w14:val="none"/>
                <w14:cntxtAlts w14:val="0"/>
              </w:rPr>
            </w:pPr>
            <w:r w:rsidRPr="00DF42B4">
              <w:rPr>
                <w:bCs/>
                <w:color w:val="auto"/>
                <w:kern w:val="0"/>
                <w:sz w:val="12"/>
                <w:szCs w:val="12"/>
                <w14:ligatures w14:val="none"/>
                <w14:cntxtAlts w14:val="0"/>
              </w:rPr>
              <w:t>38,4</w:t>
            </w:r>
          </w:p>
        </w:tc>
        <w:tc>
          <w:tcPr>
            <w:tcW w:w="567" w:type="dxa"/>
            <w:tcBorders>
              <w:top w:val="nil"/>
              <w:left w:val="nil"/>
              <w:bottom w:val="single" w:sz="4" w:space="0" w:color="auto"/>
              <w:right w:val="single" w:sz="4" w:space="0" w:color="auto"/>
            </w:tcBorders>
          </w:tcPr>
          <w:p w:rsidR="00DF42B4" w:rsidRPr="00DF42B4" w:rsidRDefault="00DF42B4" w:rsidP="00DF42B4">
            <w:pPr>
              <w:jc w:val="center"/>
              <w:rPr>
                <w:color w:val="auto"/>
                <w:kern w:val="0"/>
                <w:sz w:val="12"/>
                <w:szCs w:val="12"/>
                <w14:ligatures w14:val="none"/>
                <w14:cntxtAlts w14:val="0"/>
              </w:rPr>
            </w:pPr>
            <w:r w:rsidRPr="00DF42B4">
              <w:rPr>
                <w:color w:val="auto"/>
                <w:kern w:val="0"/>
                <w:sz w:val="12"/>
                <w:szCs w:val="12"/>
                <w14:ligatures w14:val="none"/>
                <w14:cntxtAlts w14:val="0"/>
              </w:rPr>
              <w:t>0,0</w:t>
            </w:r>
          </w:p>
        </w:tc>
        <w:tc>
          <w:tcPr>
            <w:tcW w:w="567" w:type="dxa"/>
            <w:tcBorders>
              <w:top w:val="nil"/>
              <w:left w:val="nil"/>
              <w:bottom w:val="single" w:sz="4" w:space="0" w:color="auto"/>
              <w:right w:val="single" w:sz="4" w:space="0" w:color="auto"/>
            </w:tcBorders>
          </w:tcPr>
          <w:p w:rsidR="00DF42B4" w:rsidRPr="00DF42B4" w:rsidRDefault="00DF42B4" w:rsidP="00DF42B4">
            <w:pPr>
              <w:jc w:val="center"/>
              <w:rPr>
                <w:color w:val="auto"/>
                <w:kern w:val="0"/>
                <w:sz w:val="12"/>
                <w:szCs w:val="12"/>
                <w14:ligatures w14:val="none"/>
                <w14:cntxtAlts w14:val="0"/>
              </w:rPr>
            </w:pPr>
            <w:r w:rsidRPr="00DF42B4">
              <w:rPr>
                <w:color w:val="auto"/>
                <w:kern w:val="0"/>
                <w:sz w:val="12"/>
                <w:szCs w:val="12"/>
                <w14:ligatures w14:val="none"/>
                <w14:cntxtAlts w14:val="0"/>
              </w:rPr>
              <w:t>0,0</w:t>
            </w:r>
          </w:p>
        </w:tc>
        <w:tc>
          <w:tcPr>
            <w:tcW w:w="566" w:type="dxa"/>
            <w:tcBorders>
              <w:top w:val="nil"/>
              <w:left w:val="nil"/>
              <w:bottom w:val="single" w:sz="4" w:space="0" w:color="auto"/>
              <w:right w:val="single" w:sz="4" w:space="0" w:color="auto"/>
            </w:tcBorders>
          </w:tcPr>
          <w:p w:rsidR="00DF42B4" w:rsidRPr="00DF42B4" w:rsidRDefault="00DF42B4" w:rsidP="00DF42B4">
            <w:pPr>
              <w:jc w:val="center"/>
              <w:rPr>
                <w:color w:val="auto"/>
                <w:kern w:val="0"/>
                <w:sz w:val="12"/>
                <w:szCs w:val="12"/>
                <w14:ligatures w14:val="none"/>
                <w14:cntxtAlts w14:val="0"/>
              </w:rPr>
            </w:pPr>
            <w:r w:rsidRPr="00DF42B4">
              <w:rPr>
                <w:color w:val="auto"/>
                <w:kern w:val="0"/>
                <w:sz w:val="12"/>
                <w:szCs w:val="12"/>
                <w14:ligatures w14:val="none"/>
                <w14:cntxtAlts w14:val="0"/>
              </w:rPr>
              <w:t>0,0</w:t>
            </w:r>
          </w:p>
        </w:tc>
        <w:tc>
          <w:tcPr>
            <w:tcW w:w="567" w:type="dxa"/>
            <w:tcBorders>
              <w:top w:val="nil"/>
              <w:left w:val="nil"/>
              <w:bottom w:val="single" w:sz="4" w:space="0" w:color="auto"/>
              <w:right w:val="single" w:sz="4" w:space="0" w:color="auto"/>
            </w:tcBorders>
          </w:tcPr>
          <w:p w:rsidR="00DF42B4" w:rsidRPr="00DF42B4" w:rsidRDefault="00DF42B4" w:rsidP="00DF42B4">
            <w:pPr>
              <w:jc w:val="center"/>
              <w:rPr>
                <w:color w:val="auto"/>
                <w:kern w:val="0"/>
                <w:sz w:val="12"/>
                <w:szCs w:val="12"/>
                <w14:ligatures w14:val="none"/>
                <w14:cntxtAlts w14:val="0"/>
              </w:rPr>
            </w:pPr>
            <w:r w:rsidRPr="00DF42B4">
              <w:rPr>
                <w:color w:val="auto"/>
                <w:kern w:val="0"/>
                <w:sz w:val="12"/>
                <w:szCs w:val="12"/>
                <w14:ligatures w14:val="none"/>
                <w14:cntxtAlts w14:val="0"/>
              </w:rPr>
              <w:t>0,0</w:t>
            </w:r>
          </w:p>
        </w:tc>
      </w:tr>
      <w:tr w:rsidR="00DF42B4" w:rsidRPr="00DF42B4" w:rsidTr="00DF42B4">
        <w:trPr>
          <w:trHeight w:val="420"/>
        </w:trPr>
        <w:tc>
          <w:tcPr>
            <w:tcW w:w="582" w:type="dxa"/>
            <w:vMerge/>
            <w:tcBorders>
              <w:top w:val="nil"/>
              <w:left w:val="single" w:sz="4" w:space="0" w:color="auto"/>
              <w:bottom w:val="single" w:sz="4" w:space="0" w:color="auto"/>
              <w:right w:val="single" w:sz="4" w:space="0" w:color="auto"/>
            </w:tcBorders>
            <w:vAlign w:val="center"/>
          </w:tcPr>
          <w:p w:rsidR="00DF42B4" w:rsidRPr="00DF42B4" w:rsidRDefault="00DF42B4" w:rsidP="00DF42B4">
            <w:pPr>
              <w:rPr>
                <w:color w:val="auto"/>
                <w:kern w:val="0"/>
                <w:sz w:val="12"/>
                <w:szCs w:val="12"/>
                <w14:ligatures w14:val="none"/>
                <w14:cntxtAlts w14:val="0"/>
              </w:rPr>
            </w:pPr>
          </w:p>
        </w:tc>
        <w:tc>
          <w:tcPr>
            <w:tcW w:w="709" w:type="dxa"/>
            <w:vMerge/>
            <w:tcBorders>
              <w:top w:val="nil"/>
              <w:left w:val="single" w:sz="4" w:space="0" w:color="auto"/>
              <w:bottom w:val="single" w:sz="4" w:space="0" w:color="auto"/>
              <w:right w:val="single" w:sz="4" w:space="0" w:color="auto"/>
            </w:tcBorders>
            <w:vAlign w:val="center"/>
          </w:tcPr>
          <w:p w:rsidR="00DF42B4" w:rsidRPr="00DF42B4" w:rsidRDefault="00DF42B4" w:rsidP="00DF42B4">
            <w:pPr>
              <w:rPr>
                <w:color w:val="auto"/>
                <w:kern w:val="0"/>
                <w:sz w:val="12"/>
                <w:szCs w:val="12"/>
                <w14:ligatures w14:val="none"/>
                <w14:cntxtAlts w14:val="0"/>
              </w:rPr>
            </w:pPr>
          </w:p>
        </w:tc>
        <w:tc>
          <w:tcPr>
            <w:tcW w:w="709" w:type="dxa"/>
            <w:vMerge/>
            <w:tcBorders>
              <w:top w:val="nil"/>
              <w:left w:val="single" w:sz="4" w:space="0" w:color="auto"/>
              <w:bottom w:val="single" w:sz="4" w:space="0" w:color="auto"/>
              <w:right w:val="single" w:sz="4" w:space="0" w:color="auto"/>
            </w:tcBorders>
            <w:vAlign w:val="center"/>
          </w:tcPr>
          <w:p w:rsidR="00DF42B4" w:rsidRPr="00DF42B4" w:rsidRDefault="00DF42B4" w:rsidP="00DF42B4">
            <w:pPr>
              <w:rPr>
                <w:color w:val="auto"/>
                <w:kern w:val="0"/>
                <w:sz w:val="12"/>
                <w:szCs w:val="12"/>
                <w14:ligatures w14:val="none"/>
                <w14:cntxtAlts w14:val="0"/>
              </w:rPr>
            </w:pPr>
          </w:p>
        </w:tc>
        <w:tc>
          <w:tcPr>
            <w:tcW w:w="709" w:type="dxa"/>
            <w:vMerge/>
            <w:tcBorders>
              <w:top w:val="nil"/>
              <w:left w:val="single" w:sz="4" w:space="0" w:color="auto"/>
              <w:bottom w:val="single" w:sz="4" w:space="0" w:color="auto"/>
              <w:right w:val="single" w:sz="4" w:space="0" w:color="auto"/>
            </w:tcBorders>
            <w:vAlign w:val="center"/>
          </w:tcPr>
          <w:p w:rsidR="00DF42B4" w:rsidRPr="00DF42B4" w:rsidRDefault="00DF42B4" w:rsidP="00DF42B4">
            <w:pPr>
              <w:rPr>
                <w:color w:val="auto"/>
                <w:kern w:val="0"/>
                <w:sz w:val="12"/>
                <w:szCs w:val="12"/>
                <w14:ligatures w14:val="none"/>
                <w14:cntxtAlts w14:val="0"/>
              </w:rPr>
            </w:pPr>
          </w:p>
        </w:tc>
        <w:tc>
          <w:tcPr>
            <w:tcW w:w="567" w:type="dxa"/>
            <w:tcBorders>
              <w:top w:val="nil"/>
              <w:left w:val="nil"/>
              <w:bottom w:val="single" w:sz="4" w:space="0" w:color="auto"/>
              <w:right w:val="single" w:sz="4" w:space="0" w:color="auto"/>
            </w:tcBorders>
            <w:vAlign w:val="center"/>
          </w:tcPr>
          <w:p w:rsidR="00DF42B4" w:rsidRPr="00DF42B4" w:rsidRDefault="00DF42B4" w:rsidP="00DF42B4">
            <w:pPr>
              <w:rPr>
                <w:color w:val="auto"/>
                <w:kern w:val="0"/>
                <w:sz w:val="12"/>
                <w:szCs w:val="12"/>
                <w14:ligatures w14:val="none"/>
                <w14:cntxtAlts w14:val="0"/>
              </w:rPr>
            </w:pPr>
            <w:r w:rsidRPr="00DF42B4">
              <w:rPr>
                <w:color w:val="auto"/>
                <w:kern w:val="0"/>
                <w:sz w:val="12"/>
                <w:szCs w:val="12"/>
                <w14:ligatures w14:val="none"/>
                <w14:cntxtAlts w14:val="0"/>
              </w:rPr>
              <w:t> </w:t>
            </w:r>
          </w:p>
        </w:tc>
        <w:tc>
          <w:tcPr>
            <w:tcW w:w="567" w:type="dxa"/>
            <w:tcBorders>
              <w:top w:val="nil"/>
              <w:left w:val="nil"/>
              <w:bottom w:val="single" w:sz="4" w:space="0" w:color="auto"/>
              <w:right w:val="single" w:sz="4" w:space="0" w:color="auto"/>
            </w:tcBorders>
            <w:vAlign w:val="center"/>
          </w:tcPr>
          <w:p w:rsidR="00DF42B4" w:rsidRPr="00DF42B4" w:rsidRDefault="00DF42B4" w:rsidP="00DF42B4">
            <w:pPr>
              <w:rPr>
                <w:color w:val="auto"/>
                <w:kern w:val="0"/>
                <w:sz w:val="12"/>
                <w:szCs w:val="12"/>
                <w14:ligatures w14:val="none"/>
                <w14:cntxtAlts w14:val="0"/>
              </w:rPr>
            </w:pPr>
            <w:r w:rsidRPr="00DF42B4">
              <w:rPr>
                <w:color w:val="auto"/>
                <w:kern w:val="0"/>
                <w:sz w:val="12"/>
                <w:szCs w:val="12"/>
                <w14:ligatures w14:val="none"/>
                <w14:cntxtAlts w14:val="0"/>
              </w:rPr>
              <w:t> </w:t>
            </w:r>
          </w:p>
        </w:tc>
        <w:tc>
          <w:tcPr>
            <w:tcW w:w="567" w:type="dxa"/>
            <w:tcBorders>
              <w:top w:val="nil"/>
              <w:left w:val="nil"/>
              <w:bottom w:val="single" w:sz="4" w:space="0" w:color="auto"/>
              <w:right w:val="single" w:sz="4" w:space="0" w:color="auto"/>
            </w:tcBorders>
            <w:vAlign w:val="center"/>
          </w:tcPr>
          <w:p w:rsidR="00DF42B4" w:rsidRPr="00DF42B4" w:rsidRDefault="00DF42B4" w:rsidP="00DF42B4">
            <w:pPr>
              <w:rPr>
                <w:color w:val="auto"/>
                <w:kern w:val="0"/>
                <w:sz w:val="12"/>
                <w:szCs w:val="12"/>
                <w14:ligatures w14:val="none"/>
                <w14:cntxtAlts w14:val="0"/>
              </w:rPr>
            </w:pPr>
            <w:r w:rsidRPr="00DF42B4">
              <w:rPr>
                <w:color w:val="auto"/>
                <w:kern w:val="0"/>
                <w:sz w:val="12"/>
                <w:szCs w:val="12"/>
                <w14:ligatures w14:val="none"/>
                <w14:cntxtAlts w14:val="0"/>
              </w:rPr>
              <w:t> </w:t>
            </w:r>
          </w:p>
        </w:tc>
        <w:tc>
          <w:tcPr>
            <w:tcW w:w="567" w:type="dxa"/>
            <w:tcBorders>
              <w:top w:val="nil"/>
              <w:left w:val="nil"/>
              <w:bottom w:val="single" w:sz="4" w:space="0" w:color="auto"/>
              <w:right w:val="single" w:sz="4" w:space="0" w:color="auto"/>
            </w:tcBorders>
            <w:vAlign w:val="center"/>
          </w:tcPr>
          <w:p w:rsidR="00DF42B4" w:rsidRPr="00DF42B4" w:rsidRDefault="00DF42B4" w:rsidP="00DF42B4">
            <w:pPr>
              <w:rPr>
                <w:color w:val="auto"/>
                <w:kern w:val="0"/>
                <w:sz w:val="12"/>
                <w:szCs w:val="12"/>
                <w14:ligatures w14:val="none"/>
                <w14:cntxtAlts w14:val="0"/>
              </w:rPr>
            </w:pPr>
            <w:r w:rsidRPr="00DF42B4">
              <w:rPr>
                <w:color w:val="auto"/>
                <w:kern w:val="0"/>
                <w:sz w:val="12"/>
                <w:szCs w:val="12"/>
                <w14:ligatures w14:val="none"/>
                <w14:cntxtAlts w14:val="0"/>
              </w:rPr>
              <w:t> </w:t>
            </w:r>
          </w:p>
        </w:tc>
        <w:tc>
          <w:tcPr>
            <w:tcW w:w="851" w:type="dxa"/>
            <w:tcBorders>
              <w:top w:val="nil"/>
              <w:left w:val="nil"/>
              <w:bottom w:val="single" w:sz="4" w:space="0" w:color="auto"/>
              <w:right w:val="single" w:sz="4" w:space="0" w:color="auto"/>
            </w:tcBorders>
            <w:vAlign w:val="center"/>
          </w:tcPr>
          <w:p w:rsidR="00DF42B4" w:rsidRPr="00DF42B4" w:rsidRDefault="00DF42B4" w:rsidP="00DF42B4">
            <w:pPr>
              <w:jc w:val="both"/>
              <w:rPr>
                <w:color w:val="auto"/>
                <w:kern w:val="0"/>
                <w:sz w:val="12"/>
                <w:szCs w:val="12"/>
                <w14:ligatures w14:val="none"/>
                <w14:cntxtAlts w14:val="0"/>
              </w:rPr>
            </w:pPr>
            <w:r w:rsidRPr="00DF42B4">
              <w:rPr>
                <w:color w:val="auto"/>
                <w:kern w:val="0"/>
                <w:sz w:val="12"/>
                <w:szCs w:val="12"/>
                <w14:ligatures w14:val="none"/>
                <w14:cntxtAlts w14:val="0"/>
              </w:rPr>
              <w:t>федеральный бюджет</w:t>
            </w:r>
          </w:p>
        </w:tc>
        <w:tc>
          <w:tcPr>
            <w:tcW w:w="567" w:type="dxa"/>
            <w:tcBorders>
              <w:top w:val="nil"/>
              <w:left w:val="nil"/>
              <w:bottom w:val="single" w:sz="4" w:space="0" w:color="auto"/>
              <w:right w:val="single" w:sz="4" w:space="0" w:color="auto"/>
            </w:tcBorders>
          </w:tcPr>
          <w:p w:rsidR="00DF42B4" w:rsidRPr="00DF42B4" w:rsidRDefault="00DF42B4" w:rsidP="00DF42B4">
            <w:pPr>
              <w:jc w:val="center"/>
              <w:rPr>
                <w:color w:val="auto"/>
                <w:kern w:val="0"/>
                <w:sz w:val="12"/>
                <w:szCs w:val="12"/>
                <w14:ligatures w14:val="none"/>
                <w14:cntxtAlts w14:val="0"/>
              </w:rPr>
            </w:pPr>
            <w:r w:rsidRPr="00DF42B4">
              <w:rPr>
                <w:color w:val="auto"/>
                <w:kern w:val="0"/>
                <w:sz w:val="12"/>
                <w:szCs w:val="12"/>
                <w14:ligatures w14:val="none"/>
                <w14:cntxtAlts w14:val="0"/>
              </w:rPr>
              <w:t>0,0</w:t>
            </w:r>
          </w:p>
        </w:tc>
        <w:tc>
          <w:tcPr>
            <w:tcW w:w="567" w:type="dxa"/>
            <w:tcBorders>
              <w:top w:val="nil"/>
              <w:left w:val="nil"/>
              <w:bottom w:val="single" w:sz="4" w:space="0" w:color="auto"/>
              <w:right w:val="single" w:sz="4" w:space="0" w:color="auto"/>
            </w:tcBorders>
          </w:tcPr>
          <w:p w:rsidR="00DF42B4" w:rsidRPr="00DF42B4" w:rsidRDefault="00DF42B4" w:rsidP="00DF42B4">
            <w:pPr>
              <w:jc w:val="center"/>
              <w:rPr>
                <w:color w:val="auto"/>
                <w:kern w:val="0"/>
                <w:sz w:val="12"/>
                <w:szCs w:val="12"/>
                <w14:ligatures w14:val="none"/>
                <w14:cntxtAlts w14:val="0"/>
              </w:rPr>
            </w:pPr>
            <w:r w:rsidRPr="00DF42B4">
              <w:rPr>
                <w:color w:val="auto"/>
                <w:kern w:val="0"/>
                <w:sz w:val="12"/>
                <w:szCs w:val="12"/>
                <w14:ligatures w14:val="none"/>
                <w14:cntxtAlts w14:val="0"/>
              </w:rPr>
              <w:t>0,0</w:t>
            </w:r>
          </w:p>
        </w:tc>
        <w:tc>
          <w:tcPr>
            <w:tcW w:w="567" w:type="dxa"/>
            <w:tcBorders>
              <w:top w:val="nil"/>
              <w:left w:val="nil"/>
              <w:bottom w:val="single" w:sz="4" w:space="0" w:color="auto"/>
              <w:right w:val="single" w:sz="4" w:space="0" w:color="auto"/>
            </w:tcBorders>
          </w:tcPr>
          <w:p w:rsidR="00DF42B4" w:rsidRPr="00DF42B4" w:rsidRDefault="00DF42B4" w:rsidP="00DF42B4">
            <w:pPr>
              <w:jc w:val="center"/>
              <w:rPr>
                <w:color w:val="auto"/>
                <w:kern w:val="0"/>
                <w:sz w:val="12"/>
                <w:szCs w:val="12"/>
                <w14:ligatures w14:val="none"/>
                <w14:cntxtAlts w14:val="0"/>
              </w:rPr>
            </w:pPr>
            <w:r w:rsidRPr="00DF42B4">
              <w:rPr>
                <w:color w:val="auto"/>
                <w:kern w:val="0"/>
                <w:sz w:val="12"/>
                <w:szCs w:val="12"/>
                <w14:ligatures w14:val="none"/>
                <w14:cntxtAlts w14:val="0"/>
              </w:rPr>
              <w:t>0,0</w:t>
            </w:r>
          </w:p>
        </w:tc>
        <w:tc>
          <w:tcPr>
            <w:tcW w:w="567" w:type="dxa"/>
            <w:tcBorders>
              <w:top w:val="nil"/>
              <w:left w:val="nil"/>
              <w:bottom w:val="single" w:sz="4" w:space="0" w:color="auto"/>
              <w:right w:val="single" w:sz="4" w:space="0" w:color="auto"/>
            </w:tcBorders>
          </w:tcPr>
          <w:p w:rsidR="00DF42B4" w:rsidRPr="00DF42B4" w:rsidRDefault="00DF42B4" w:rsidP="00DF42B4">
            <w:pPr>
              <w:jc w:val="center"/>
              <w:rPr>
                <w:color w:val="auto"/>
                <w:kern w:val="0"/>
                <w:sz w:val="12"/>
                <w:szCs w:val="12"/>
                <w14:ligatures w14:val="none"/>
                <w14:cntxtAlts w14:val="0"/>
              </w:rPr>
            </w:pPr>
            <w:r w:rsidRPr="00DF42B4">
              <w:rPr>
                <w:color w:val="auto"/>
                <w:kern w:val="0"/>
                <w:sz w:val="12"/>
                <w:szCs w:val="12"/>
                <w14:ligatures w14:val="none"/>
                <w14:cntxtAlts w14:val="0"/>
              </w:rPr>
              <w:t>0,0</w:t>
            </w:r>
          </w:p>
        </w:tc>
        <w:tc>
          <w:tcPr>
            <w:tcW w:w="567" w:type="dxa"/>
            <w:tcBorders>
              <w:top w:val="nil"/>
              <w:left w:val="nil"/>
              <w:bottom w:val="single" w:sz="4" w:space="0" w:color="auto"/>
              <w:right w:val="single" w:sz="4" w:space="0" w:color="auto"/>
            </w:tcBorders>
          </w:tcPr>
          <w:p w:rsidR="00DF42B4" w:rsidRPr="00DF42B4" w:rsidRDefault="00DF42B4" w:rsidP="00DF42B4">
            <w:pPr>
              <w:jc w:val="center"/>
              <w:rPr>
                <w:color w:val="auto"/>
                <w:kern w:val="0"/>
                <w:sz w:val="12"/>
                <w:szCs w:val="12"/>
                <w14:ligatures w14:val="none"/>
                <w14:cntxtAlts w14:val="0"/>
              </w:rPr>
            </w:pPr>
            <w:r w:rsidRPr="00DF42B4">
              <w:rPr>
                <w:color w:val="auto"/>
                <w:kern w:val="0"/>
                <w:sz w:val="12"/>
                <w:szCs w:val="12"/>
                <w14:ligatures w14:val="none"/>
                <w14:cntxtAlts w14:val="0"/>
              </w:rPr>
              <w:t>0</w:t>
            </w:r>
          </w:p>
        </w:tc>
        <w:tc>
          <w:tcPr>
            <w:tcW w:w="567" w:type="dxa"/>
            <w:tcBorders>
              <w:top w:val="nil"/>
              <w:left w:val="nil"/>
              <w:bottom w:val="single" w:sz="4" w:space="0" w:color="auto"/>
              <w:right w:val="single" w:sz="4" w:space="0" w:color="auto"/>
            </w:tcBorders>
          </w:tcPr>
          <w:p w:rsidR="00DF42B4" w:rsidRPr="00DF42B4" w:rsidRDefault="00DF42B4" w:rsidP="00DF42B4">
            <w:pPr>
              <w:jc w:val="center"/>
              <w:rPr>
                <w:color w:val="auto"/>
                <w:kern w:val="0"/>
                <w:sz w:val="12"/>
                <w:szCs w:val="12"/>
                <w14:ligatures w14:val="none"/>
                <w14:cntxtAlts w14:val="0"/>
              </w:rPr>
            </w:pPr>
            <w:r w:rsidRPr="00DF42B4">
              <w:rPr>
                <w:color w:val="auto"/>
                <w:kern w:val="0"/>
                <w:sz w:val="12"/>
                <w:szCs w:val="12"/>
                <w14:ligatures w14:val="none"/>
                <w14:cntxtAlts w14:val="0"/>
              </w:rPr>
              <w:t>0,0</w:t>
            </w:r>
          </w:p>
        </w:tc>
        <w:tc>
          <w:tcPr>
            <w:tcW w:w="567" w:type="dxa"/>
            <w:tcBorders>
              <w:top w:val="nil"/>
              <w:left w:val="nil"/>
              <w:bottom w:val="single" w:sz="4" w:space="0" w:color="auto"/>
              <w:right w:val="single" w:sz="4" w:space="0" w:color="auto"/>
            </w:tcBorders>
          </w:tcPr>
          <w:p w:rsidR="00DF42B4" w:rsidRPr="00DF42B4" w:rsidRDefault="00DF42B4" w:rsidP="00DF42B4">
            <w:pPr>
              <w:jc w:val="center"/>
              <w:rPr>
                <w:color w:val="auto"/>
                <w:kern w:val="0"/>
                <w:sz w:val="12"/>
                <w:szCs w:val="12"/>
                <w14:ligatures w14:val="none"/>
                <w14:cntxtAlts w14:val="0"/>
              </w:rPr>
            </w:pPr>
            <w:r w:rsidRPr="00DF42B4">
              <w:rPr>
                <w:color w:val="auto"/>
                <w:kern w:val="0"/>
                <w:sz w:val="12"/>
                <w:szCs w:val="12"/>
                <w14:ligatures w14:val="none"/>
                <w14:cntxtAlts w14:val="0"/>
              </w:rPr>
              <w:t>0,0</w:t>
            </w:r>
          </w:p>
        </w:tc>
        <w:tc>
          <w:tcPr>
            <w:tcW w:w="566" w:type="dxa"/>
            <w:tcBorders>
              <w:top w:val="nil"/>
              <w:left w:val="nil"/>
              <w:bottom w:val="single" w:sz="4" w:space="0" w:color="auto"/>
              <w:right w:val="single" w:sz="4" w:space="0" w:color="auto"/>
            </w:tcBorders>
          </w:tcPr>
          <w:p w:rsidR="00DF42B4" w:rsidRPr="00DF42B4" w:rsidRDefault="00DF42B4" w:rsidP="00DF42B4">
            <w:pPr>
              <w:jc w:val="center"/>
              <w:rPr>
                <w:color w:val="auto"/>
                <w:kern w:val="0"/>
                <w:sz w:val="12"/>
                <w:szCs w:val="12"/>
                <w14:ligatures w14:val="none"/>
                <w14:cntxtAlts w14:val="0"/>
              </w:rPr>
            </w:pPr>
            <w:r w:rsidRPr="00DF42B4">
              <w:rPr>
                <w:color w:val="auto"/>
                <w:kern w:val="0"/>
                <w:sz w:val="12"/>
                <w:szCs w:val="12"/>
                <w14:ligatures w14:val="none"/>
                <w14:cntxtAlts w14:val="0"/>
              </w:rPr>
              <w:t>0,0</w:t>
            </w:r>
          </w:p>
        </w:tc>
        <w:tc>
          <w:tcPr>
            <w:tcW w:w="567" w:type="dxa"/>
            <w:tcBorders>
              <w:top w:val="nil"/>
              <w:left w:val="nil"/>
              <w:bottom w:val="single" w:sz="4" w:space="0" w:color="auto"/>
              <w:right w:val="single" w:sz="4" w:space="0" w:color="auto"/>
            </w:tcBorders>
          </w:tcPr>
          <w:p w:rsidR="00DF42B4" w:rsidRPr="00DF42B4" w:rsidRDefault="00DF42B4" w:rsidP="00DF42B4">
            <w:pPr>
              <w:jc w:val="center"/>
              <w:rPr>
                <w:color w:val="auto"/>
                <w:kern w:val="0"/>
                <w:sz w:val="12"/>
                <w:szCs w:val="12"/>
                <w14:ligatures w14:val="none"/>
                <w14:cntxtAlts w14:val="0"/>
              </w:rPr>
            </w:pPr>
            <w:r w:rsidRPr="00DF42B4">
              <w:rPr>
                <w:color w:val="auto"/>
                <w:kern w:val="0"/>
                <w:sz w:val="12"/>
                <w:szCs w:val="12"/>
                <w14:ligatures w14:val="none"/>
                <w14:cntxtAlts w14:val="0"/>
              </w:rPr>
              <w:t>0,0</w:t>
            </w:r>
          </w:p>
        </w:tc>
      </w:tr>
      <w:tr w:rsidR="00DF42B4" w:rsidRPr="00DF42B4" w:rsidTr="00DF42B4">
        <w:trPr>
          <w:trHeight w:val="840"/>
        </w:trPr>
        <w:tc>
          <w:tcPr>
            <w:tcW w:w="582" w:type="dxa"/>
            <w:vMerge/>
            <w:tcBorders>
              <w:top w:val="nil"/>
              <w:left w:val="single" w:sz="4" w:space="0" w:color="auto"/>
              <w:bottom w:val="single" w:sz="4" w:space="0" w:color="auto"/>
              <w:right w:val="single" w:sz="4" w:space="0" w:color="auto"/>
            </w:tcBorders>
            <w:vAlign w:val="center"/>
          </w:tcPr>
          <w:p w:rsidR="00DF42B4" w:rsidRPr="00DF42B4" w:rsidRDefault="00DF42B4" w:rsidP="00DF42B4">
            <w:pPr>
              <w:rPr>
                <w:color w:val="auto"/>
                <w:kern w:val="0"/>
                <w:sz w:val="12"/>
                <w:szCs w:val="12"/>
                <w14:ligatures w14:val="none"/>
                <w14:cntxtAlts w14:val="0"/>
              </w:rPr>
            </w:pPr>
          </w:p>
        </w:tc>
        <w:tc>
          <w:tcPr>
            <w:tcW w:w="709" w:type="dxa"/>
            <w:vMerge/>
            <w:tcBorders>
              <w:top w:val="nil"/>
              <w:left w:val="single" w:sz="4" w:space="0" w:color="auto"/>
              <w:bottom w:val="single" w:sz="4" w:space="0" w:color="auto"/>
              <w:right w:val="single" w:sz="4" w:space="0" w:color="auto"/>
            </w:tcBorders>
            <w:vAlign w:val="center"/>
          </w:tcPr>
          <w:p w:rsidR="00DF42B4" w:rsidRPr="00DF42B4" w:rsidRDefault="00DF42B4" w:rsidP="00DF42B4">
            <w:pPr>
              <w:rPr>
                <w:color w:val="auto"/>
                <w:kern w:val="0"/>
                <w:sz w:val="12"/>
                <w:szCs w:val="12"/>
                <w14:ligatures w14:val="none"/>
                <w14:cntxtAlts w14:val="0"/>
              </w:rPr>
            </w:pPr>
          </w:p>
        </w:tc>
        <w:tc>
          <w:tcPr>
            <w:tcW w:w="709" w:type="dxa"/>
            <w:vMerge/>
            <w:tcBorders>
              <w:top w:val="nil"/>
              <w:left w:val="single" w:sz="4" w:space="0" w:color="auto"/>
              <w:bottom w:val="single" w:sz="4" w:space="0" w:color="auto"/>
              <w:right w:val="single" w:sz="4" w:space="0" w:color="auto"/>
            </w:tcBorders>
            <w:vAlign w:val="center"/>
          </w:tcPr>
          <w:p w:rsidR="00DF42B4" w:rsidRPr="00DF42B4" w:rsidRDefault="00DF42B4" w:rsidP="00DF42B4">
            <w:pPr>
              <w:rPr>
                <w:color w:val="auto"/>
                <w:kern w:val="0"/>
                <w:sz w:val="12"/>
                <w:szCs w:val="12"/>
                <w14:ligatures w14:val="none"/>
                <w14:cntxtAlts w14:val="0"/>
              </w:rPr>
            </w:pPr>
          </w:p>
        </w:tc>
        <w:tc>
          <w:tcPr>
            <w:tcW w:w="709" w:type="dxa"/>
            <w:vMerge/>
            <w:tcBorders>
              <w:top w:val="nil"/>
              <w:left w:val="single" w:sz="4" w:space="0" w:color="auto"/>
              <w:bottom w:val="single" w:sz="4" w:space="0" w:color="auto"/>
              <w:right w:val="single" w:sz="4" w:space="0" w:color="auto"/>
            </w:tcBorders>
            <w:vAlign w:val="center"/>
          </w:tcPr>
          <w:p w:rsidR="00DF42B4" w:rsidRPr="00DF42B4" w:rsidRDefault="00DF42B4" w:rsidP="00DF42B4">
            <w:pPr>
              <w:rPr>
                <w:color w:val="auto"/>
                <w:kern w:val="0"/>
                <w:sz w:val="12"/>
                <w:szCs w:val="12"/>
                <w14:ligatures w14:val="none"/>
                <w14:cntxtAlts w14:val="0"/>
              </w:rPr>
            </w:pPr>
          </w:p>
        </w:tc>
        <w:tc>
          <w:tcPr>
            <w:tcW w:w="567" w:type="dxa"/>
            <w:tcBorders>
              <w:top w:val="nil"/>
              <w:left w:val="nil"/>
              <w:bottom w:val="single" w:sz="4" w:space="0" w:color="auto"/>
              <w:right w:val="single" w:sz="4" w:space="0" w:color="auto"/>
            </w:tcBorders>
            <w:vAlign w:val="center"/>
          </w:tcPr>
          <w:p w:rsidR="00DF42B4" w:rsidRPr="00DF42B4" w:rsidRDefault="00DF42B4" w:rsidP="00DF42B4">
            <w:pPr>
              <w:rPr>
                <w:color w:val="auto"/>
                <w:kern w:val="0"/>
                <w:sz w:val="12"/>
                <w:szCs w:val="12"/>
                <w14:ligatures w14:val="none"/>
                <w14:cntxtAlts w14:val="0"/>
              </w:rPr>
            </w:pPr>
            <w:r w:rsidRPr="00DF42B4">
              <w:rPr>
                <w:color w:val="auto"/>
                <w:kern w:val="0"/>
                <w:sz w:val="12"/>
                <w:szCs w:val="12"/>
                <w14:ligatures w14:val="none"/>
                <w14:cntxtAlts w14:val="0"/>
              </w:rPr>
              <w:t> </w:t>
            </w:r>
          </w:p>
        </w:tc>
        <w:tc>
          <w:tcPr>
            <w:tcW w:w="567" w:type="dxa"/>
            <w:tcBorders>
              <w:top w:val="nil"/>
              <w:left w:val="nil"/>
              <w:bottom w:val="single" w:sz="4" w:space="0" w:color="auto"/>
              <w:right w:val="single" w:sz="4" w:space="0" w:color="auto"/>
            </w:tcBorders>
            <w:vAlign w:val="center"/>
          </w:tcPr>
          <w:p w:rsidR="00DF42B4" w:rsidRPr="00DF42B4" w:rsidRDefault="00DF42B4" w:rsidP="00DF42B4">
            <w:pPr>
              <w:rPr>
                <w:color w:val="auto"/>
                <w:kern w:val="0"/>
                <w:sz w:val="12"/>
                <w:szCs w:val="12"/>
                <w14:ligatures w14:val="none"/>
                <w14:cntxtAlts w14:val="0"/>
              </w:rPr>
            </w:pPr>
            <w:r w:rsidRPr="00DF42B4">
              <w:rPr>
                <w:color w:val="auto"/>
                <w:kern w:val="0"/>
                <w:sz w:val="12"/>
                <w:szCs w:val="12"/>
                <w14:ligatures w14:val="none"/>
                <w14:cntxtAlts w14:val="0"/>
              </w:rPr>
              <w:t> </w:t>
            </w:r>
          </w:p>
        </w:tc>
        <w:tc>
          <w:tcPr>
            <w:tcW w:w="567" w:type="dxa"/>
            <w:tcBorders>
              <w:top w:val="nil"/>
              <w:left w:val="nil"/>
              <w:bottom w:val="single" w:sz="4" w:space="0" w:color="auto"/>
              <w:right w:val="single" w:sz="4" w:space="0" w:color="auto"/>
            </w:tcBorders>
            <w:vAlign w:val="center"/>
          </w:tcPr>
          <w:p w:rsidR="00DF42B4" w:rsidRPr="00DF42B4" w:rsidRDefault="00DF42B4" w:rsidP="00DF42B4">
            <w:pPr>
              <w:jc w:val="center"/>
              <w:rPr>
                <w:color w:val="auto"/>
                <w:kern w:val="0"/>
                <w:sz w:val="12"/>
                <w:szCs w:val="12"/>
                <w14:ligatures w14:val="none"/>
                <w14:cntxtAlts w14:val="0"/>
              </w:rPr>
            </w:pPr>
            <w:r w:rsidRPr="00DF42B4">
              <w:rPr>
                <w:color w:val="auto"/>
                <w:kern w:val="0"/>
                <w:sz w:val="12"/>
                <w:szCs w:val="12"/>
                <w14:ligatures w14:val="none"/>
                <w14:cntxtAlts w14:val="0"/>
              </w:rPr>
              <w:t>Ц990000000</w:t>
            </w:r>
          </w:p>
        </w:tc>
        <w:tc>
          <w:tcPr>
            <w:tcW w:w="567" w:type="dxa"/>
            <w:tcBorders>
              <w:top w:val="nil"/>
              <w:left w:val="nil"/>
              <w:bottom w:val="single" w:sz="4" w:space="0" w:color="auto"/>
              <w:right w:val="single" w:sz="4" w:space="0" w:color="auto"/>
            </w:tcBorders>
            <w:vAlign w:val="center"/>
          </w:tcPr>
          <w:p w:rsidR="00DF42B4" w:rsidRPr="00DF42B4" w:rsidRDefault="00DF42B4" w:rsidP="00DF42B4">
            <w:pPr>
              <w:rPr>
                <w:color w:val="auto"/>
                <w:kern w:val="0"/>
                <w:sz w:val="12"/>
                <w:szCs w:val="12"/>
                <w14:ligatures w14:val="none"/>
                <w14:cntxtAlts w14:val="0"/>
              </w:rPr>
            </w:pPr>
            <w:r w:rsidRPr="00DF42B4">
              <w:rPr>
                <w:color w:val="auto"/>
                <w:kern w:val="0"/>
                <w:sz w:val="12"/>
                <w:szCs w:val="12"/>
                <w14:ligatures w14:val="none"/>
                <w14:cntxtAlts w14:val="0"/>
              </w:rPr>
              <w:t> </w:t>
            </w:r>
          </w:p>
        </w:tc>
        <w:tc>
          <w:tcPr>
            <w:tcW w:w="851" w:type="dxa"/>
            <w:tcBorders>
              <w:top w:val="nil"/>
              <w:left w:val="nil"/>
              <w:bottom w:val="single" w:sz="4" w:space="0" w:color="auto"/>
              <w:right w:val="single" w:sz="4" w:space="0" w:color="auto"/>
            </w:tcBorders>
            <w:vAlign w:val="center"/>
          </w:tcPr>
          <w:p w:rsidR="00DF42B4" w:rsidRPr="00DF42B4" w:rsidRDefault="00DF42B4" w:rsidP="00DF42B4">
            <w:pPr>
              <w:jc w:val="both"/>
              <w:rPr>
                <w:color w:val="auto"/>
                <w:kern w:val="0"/>
                <w:sz w:val="12"/>
                <w:szCs w:val="12"/>
                <w14:ligatures w14:val="none"/>
                <w14:cntxtAlts w14:val="0"/>
              </w:rPr>
            </w:pPr>
            <w:r w:rsidRPr="00DF42B4">
              <w:rPr>
                <w:color w:val="auto"/>
                <w:kern w:val="0"/>
                <w:sz w:val="12"/>
                <w:szCs w:val="12"/>
                <w14:ligatures w14:val="none"/>
                <w14:cntxtAlts w14:val="0"/>
              </w:rPr>
              <w:t>республиканский бюджет Чувашской Республики</w:t>
            </w:r>
          </w:p>
        </w:tc>
        <w:tc>
          <w:tcPr>
            <w:tcW w:w="567" w:type="dxa"/>
            <w:tcBorders>
              <w:top w:val="nil"/>
              <w:left w:val="nil"/>
              <w:bottom w:val="single" w:sz="4" w:space="0" w:color="auto"/>
              <w:right w:val="single" w:sz="4" w:space="0" w:color="auto"/>
            </w:tcBorders>
          </w:tcPr>
          <w:p w:rsidR="00DF42B4" w:rsidRPr="00DF42B4" w:rsidRDefault="00DF42B4" w:rsidP="00DF42B4">
            <w:pPr>
              <w:jc w:val="center"/>
              <w:rPr>
                <w:color w:val="auto"/>
                <w:kern w:val="0"/>
                <w:sz w:val="12"/>
                <w:szCs w:val="12"/>
                <w14:ligatures w14:val="none"/>
                <w14:cntxtAlts w14:val="0"/>
              </w:rPr>
            </w:pPr>
            <w:r w:rsidRPr="00DF42B4">
              <w:rPr>
                <w:color w:val="auto"/>
                <w:kern w:val="0"/>
                <w:sz w:val="12"/>
                <w:szCs w:val="12"/>
                <w14:ligatures w14:val="none"/>
                <w14:cntxtAlts w14:val="0"/>
              </w:rPr>
              <w:t>2073,1</w:t>
            </w:r>
          </w:p>
        </w:tc>
        <w:tc>
          <w:tcPr>
            <w:tcW w:w="567" w:type="dxa"/>
            <w:tcBorders>
              <w:top w:val="nil"/>
              <w:left w:val="nil"/>
              <w:bottom w:val="single" w:sz="4" w:space="0" w:color="auto"/>
              <w:right w:val="single" w:sz="4" w:space="0" w:color="auto"/>
            </w:tcBorders>
          </w:tcPr>
          <w:p w:rsidR="00DF42B4" w:rsidRPr="00DF42B4" w:rsidRDefault="00DF42B4" w:rsidP="00DF42B4">
            <w:pPr>
              <w:jc w:val="center"/>
              <w:rPr>
                <w:color w:val="auto"/>
                <w:kern w:val="0"/>
                <w:sz w:val="12"/>
                <w:szCs w:val="12"/>
                <w14:ligatures w14:val="none"/>
                <w14:cntxtAlts w14:val="0"/>
              </w:rPr>
            </w:pPr>
            <w:r w:rsidRPr="00DF42B4">
              <w:rPr>
                <w:color w:val="auto"/>
                <w:kern w:val="0"/>
                <w:sz w:val="12"/>
                <w:szCs w:val="12"/>
                <w14:ligatures w14:val="none"/>
                <w14:cntxtAlts w14:val="0"/>
              </w:rPr>
              <w:t>2,0</w:t>
            </w:r>
          </w:p>
        </w:tc>
        <w:tc>
          <w:tcPr>
            <w:tcW w:w="567" w:type="dxa"/>
            <w:tcBorders>
              <w:top w:val="nil"/>
              <w:left w:val="nil"/>
              <w:bottom w:val="single" w:sz="4" w:space="0" w:color="auto"/>
              <w:right w:val="single" w:sz="4" w:space="0" w:color="auto"/>
            </w:tcBorders>
            <w:vAlign w:val="center"/>
          </w:tcPr>
          <w:p w:rsidR="00DF42B4" w:rsidRPr="00DF42B4" w:rsidRDefault="00DF42B4" w:rsidP="00DF42B4">
            <w:pPr>
              <w:jc w:val="center"/>
              <w:rPr>
                <w:bCs/>
                <w:color w:val="auto"/>
                <w:kern w:val="0"/>
                <w:sz w:val="12"/>
                <w:szCs w:val="12"/>
                <w14:ligatures w14:val="none"/>
                <w14:cntxtAlts w14:val="0"/>
              </w:rPr>
            </w:pPr>
            <w:r w:rsidRPr="00DF42B4">
              <w:rPr>
                <w:bCs/>
                <w:color w:val="auto"/>
                <w:kern w:val="0"/>
                <w:sz w:val="12"/>
                <w:szCs w:val="12"/>
                <w14:ligatures w14:val="none"/>
                <w14:cntxtAlts w14:val="0"/>
              </w:rPr>
              <w:t>38,4</w:t>
            </w:r>
          </w:p>
        </w:tc>
        <w:tc>
          <w:tcPr>
            <w:tcW w:w="567" w:type="dxa"/>
            <w:tcBorders>
              <w:top w:val="nil"/>
              <w:left w:val="nil"/>
              <w:bottom w:val="single" w:sz="4" w:space="0" w:color="auto"/>
              <w:right w:val="single" w:sz="4" w:space="0" w:color="auto"/>
            </w:tcBorders>
            <w:vAlign w:val="center"/>
          </w:tcPr>
          <w:p w:rsidR="00DF42B4" w:rsidRPr="00DF42B4" w:rsidRDefault="00DF42B4" w:rsidP="00DF42B4">
            <w:pPr>
              <w:jc w:val="center"/>
              <w:rPr>
                <w:bCs/>
                <w:color w:val="auto"/>
                <w:kern w:val="0"/>
                <w:sz w:val="12"/>
                <w:szCs w:val="12"/>
                <w14:ligatures w14:val="none"/>
                <w14:cntxtAlts w14:val="0"/>
              </w:rPr>
            </w:pPr>
            <w:r w:rsidRPr="00DF42B4">
              <w:rPr>
                <w:bCs/>
                <w:color w:val="auto"/>
                <w:kern w:val="0"/>
                <w:sz w:val="12"/>
                <w:szCs w:val="12"/>
                <w14:ligatures w14:val="none"/>
                <w14:cntxtAlts w14:val="0"/>
              </w:rPr>
              <w:t>38,4</w:t>
            </w:r>
          </w:p>
        </w:tc>
        <w:tc>
          <w:tcPr>
            <w:tcW w:w="567" w:type="dxa"/>
            <w:tcBorders>
              <w:top w:val="nil"/>
              <w:left w:val="nil"/>
              <w:bottom w:val="single" w:sz="4" w:space="0" w:color="auto"/>
              <w:right w:val="single" w:sz="4" w:space="0" w:color="auto"/>
            </w:tcBorders>
            <w:vAlign w:val="center"/>
          </w:tcPr>
          <w:p w:rsidR="00DF42B4" w:rsidRPr="00DF42B4" w:rsidRDefault="00DF42B4" w:rsidP="00DF42B4">
            <w:pPr>
              <w:jc w:val="center"/>
              <w:rPr>
                <w:bCs/>
                <w:color w:val="auto"/>
                <w:kern w:val="0"/>
                <w:sz w:val="12"/>
                <w:szCs w:val="12"/>
                <w14:ligatures w14:val="none"/>
                <w14:cntxtAlts w14:val="0"/>
              </w:rPr>
            </w:pPr>
            <w:r w:rsidRPr="00DF42B4">
              <w:rPr>
                <w:bCs/>
                <w:color w:val="auto"/>
                <w:kern w:val="0"/>
                <w:sz w:val="12"/>
                <w:szCs w:val="12"/>
                <w14:ligatures w14:val="none"/>
                <w14:cntxtAlts w14:val="0"/>
              </w:rPr>
              <w:t>38,4</w:t>
            </w:r>
          </w:p>
        </w:tc>
        <w:tc>
          <w:tcPr>
            <w:tcW w:w="567" w:type="dxa"/>
            <w:tcBorders>
              <w:top w:val="nil"/>
              <w:left w:val="nil"/>
              <w:bottom w:val="single" w:sz="4" w:space="0" w:color="auto"/>
              <w:right w:val="single" w:sz="4" w:space="0" w:color="auto"/>
            </w:tcBorders>
          </w:tcPr>
          <w:p w:rsidR="00DF42B4" w:rsidRPr="00DF42B4" w:rsidRDefault="00DF42B4" w:rsidP="00DF42B4">
            <w:pPr>
              <w:jc w:val="center"/>
              <w:rPr>
                <w:color w:val="auto"/>
                <w:kern w:val="0"/>
                <w:sz w:val="12"/>
                <w:szCs w:val="12"/>
                <w14:ligatures w14:val="none"/>
                <w14:cntxtAlts w14:val="0"/>
              </w:rPr>
            </w:pPr>
            <w:r w:rsidRPr="00DF42B4">
              <w:rPr>
                <w:color w:val="auto"/>
                <w:kern w:val="0"/>
                <w:sz w:val="12"/>
                <w:szCs w:val="12"/>
                <w14:ligatures w14:val="none"/>
                <w14:cntxtAlts w14:val="0"/>
              </w:rPr>
              <w:t>0,0</w:t>
            </w:r>
          </w:p>
        </w:tc>
        <w:tc>
          <w:tcPr>
            <w:tcW w:w="567" w:type="dxa"/>
            <w:tcBorders>
              <w:top w:val="nil"/>
              <w:left w:val="nil"/>
              <w:bottom w:val="single" w:sz="4" w:space="0" w:color="auto"/>
              <w:right w:val="single" w:sz="4" w:space="0" w:color="auto"/>
            </w:tcBorders>
          </w:tcPr>
          <w:p w:rsidR="00DF42B4" w:rsidRPr="00DF42B4" w:rsidRDefault="00DF42B4" w:rsidP="00DF42B4">
            <w:pPr>
              <w:jc w:val="center"/>
              <w:rPr>
                <w:color w:val="auto"/>
                <w:kern w:val="0"/>
                <w:sz w:val="12"/>
                <w:szCs w:val="12"/>
                <w14:ligatures w14:val="none"/>
                <w14:cntxtAlts w14:val="0"/>
              </w:rPr>
            </w:pPr>
            <w:r w:rsidRPr="00DF42B4">
              <w:rPr>
                <w:color w:val="auto"/>
                <w:kern w:val="0"/>
                <w:sz w:val="12"/>
                <w:szCs w:val="12"/>
                <w14:ligatures w14:val="none"/>
                <w14:cntxtAlts w14:val="0"/>
              </w:rPr>
              <w:t>0,0</w:t>
            </w:r>
          </w:p>
        </w:tc>
        <w:tc>
          <w:tcPr>
            <w:tcW w:w="566" w:type="dxa"/>
            <w:tcBorders>
              <w:top w:val="nil"/>
              <w:left w:val="nil"/>
              <w:bottom w:val="single" w:sz="4" w:space="0" w:color="auto"/>
              <w:right w:val="single" w:sz="4" w:space="0" w:color="auto"/>
            </w:tcBorders>
          </w:tcPr>
          <w:p w:rsidR="00DF42B4" w:rsidRPr="00DF42B4" w:rsidRDefault="00DF42B4" w:rsidP="00DF42B4">
            <w:pPr>
              <w:jc w:val="center"/>
              <w:rPr>
                <w:color w:val="auto"/>
                <w:kern w:val="0"/>
                <w:sz w:val="12"/>
                <w:szCs w:val="12"/>
                <w14:ligatures w14:val="none"/>
                <w14:cntxtAlts w14:val="0"/>
              </w:rPr>
            </w:pPr>
            <w:r w:rsidRPr="00DF42B4">
              <w:rPr>
                <w:color w:val="auto"/>
                <w:kern w:val="0"/>
                <w:sz w:val="12"/>
                <w:szCs w:val="12"/>
                <w14:ligatures w14:val="none"/>
                <w14:cntxtAlts w14:val="0"/>
              </w:rPr>
              <w:t>0,0</w:t>
            </w:r>
          </w:p>
        </w:tc>
        <w:tc>
          <w:tcPr>
            <w:tcW w:w="567" w:type="dxa"/>
            <w:tcBorders>
              <w:top w:val="nil"/>
              <w:left w:val="nil"/>
              <w:bottom w:val="single" w:sz="4" w:space="0" w:color="auto"/>
              <w:right w:val="single" w:sz="4" w:space="0" w:color="auto"/>
            </w:tcBorders>
          </w:tcPr>
          <w:p w:rsidR="00DF42B4" w:rsidRPr="00DF42B4" w:rsidRDefault="00DF42B4" w:rsidP="00DF42B4">
            <w:pPr>
              <w:jc w:val="center"/>
              <w:rPr>
                <w:color w:val="auto"/>
                <w:kern w:val="0"/>
                <w:sz w:val="12"/>
                <w:szCs w:val="12"/>
                <w14:ligatures w14:val="none"/>
                <w14:cntxtAlts w14:val="0"/>
              </w:rPr>
            </w:pPr>
            <w:r w:rsidRPr="00DF42B4">
              <w:rPr>
                <w:color w:val="auto"/>
                <w:kern w:val="0"/>
                <w:sz w:val="12"/>
                <w:szCs w:val="12"/>
                <w14:ligatures w14:val="none"/>
                <w14:cntxtAlts w14:val="0"/>
              </w:rPr>
              <w:t>0,0</w:t>
            </w:r>
          </w:p>
        </w:tc>
      </w:tr>
      <w:tr w:rsidR="00DF42B4" w:rsidRPr="00DF42B4" w:rsidTr="00DF42B4">
        <w:trPr>
          <w:trHeight w:val="420"/>
        </w:trPr>
        <w:tc>
          <w:tcPr>
            <w:tcW w:w="582" w:type="dxa"/>
            <w:vMerge/>
            <w:tcBorders>
              <w:top w:val="nil"/>
              <w:left w:val="single" w:sz="4" w:space="0" w:color="auto"/>
              <w:bottom w:val="single" w:sz="4" w:space="0" w:color="auto"/>
              <w:right w:val="single" w:sz="4" w:space="0" w:color="auto"/>
            </w:tcBorders>
            <w:vAlign w:val="center"/>
          </w:tcPr>
          <w:p w:rsidR="00DF42B4" w:rsidRPr="00DF42B4" w:rsidRDefault="00DF42B4" w:rsidP="00DF42B4">
            <w:pPr>
              <w:rPr>
                <w:color w:val="auto"/>
                <w:kern w:val="0"/>
                <w:sz w:val="12"/>
                <w:szCs w:val="12"/>
                <w14:ligatures w14:val="none"/>
                <w14:cntxtAlts w14:val="0"/>
              </w:rPr>
            </w:pPr>
          </w:p>
        </w:tc>
        <w:tc>
          <w:tcPr>
            <w:tcW w:w="709" w:type="dxa"/>
            <w:vMerge/>
            <w:tcBorders>
              <w:top w:val="nil"/>
              <w:left w:val="single" w:sz="4" w:space="0" w:color="auto"/>
              <w:bottom w:val="single" w:sz="4" w:space="0" w:color="auto"/>
              <w:right w:val="single" w:sz="4" w:space="0" w:color="auto"/>
            </w:tcBorders>
            <w:vAlign w:val="center"/>
          </w:tcPr>
          <w:p w:rsidR="00DF42B4" w:rsidRPr="00DF42B4" w:rsidRDefault="00DF42B4" w:rsidP="00DF42B4">
            <w:pPr>
              <w:rPr>
                <w:color w:val="auto"/>
                <w:kern w:val="0"/>
                <w:sz w:val="12"/>
                <w:szCs w:val="12"/>
                <w14:ligatures w14:val="none"/>
                <w14:cntxtAlts w14:val="0"/>
              </w:rPr>
            </w:pPr>
          </w:p>
        </w:tc>
        <w:tc>
          <w:tcPr>
            <w:tcW w:w="709" w:type="dxa"/>
            <w:vMerge/>
            <w:tcBorders>
              <w:top w:val="nil"/>
              <w:left w:val="single" w:sz="4" w:space="0" w:color="auto"/>
              <w:bottom w:val="single" w:sz="4" w:space="0" w:color="auto"/>
              <w:right w:val="single" w:sz="4" w:space="0" w:color="auto"/>
            </w:tcBorders>
            <w:vAlign w:val="center"/>
          </w:tcPr>
          <w:p w:rsidR="00DF42B4" w:rsidRPr="00DF42B4" w:rsidRDefault="00DF42B4" w:rsidP="00DF42B4">
            <w:pPr>
              <w:rPr>
                <w:color w:val="auto"/>
                <w:kern w:val="0"/>
                <w:sz w:val="12"/>
                <w:szCs w:val="12"/>
                <w14:ligatures w14:val="none"/>
                <w14:cntxtAlts w14:val="0"/>
              </w:rPr>
            </w:pPr>
          </w:p>
        </w:tc>
        <w:tc>
          <w:tcPr>
            <w:tcW w:w="709" w:type="dxa"/>
            <w:vMerge/>
            <w:tcBorders>
              <w:top w:val="nil"/>
              <w:left w:val="single" w:sz="4" w:space="0" w:color="auto"/>
              <w:bottom w:val="single" w:sz="4" w:space="0" w:color="auto"/>
              <w:right w:val="single" w:sz="4" w:space="0" w:color="auto"/>
            </w:tcBorders>
            <w:vAlign w:val="center"/>
          </w:tcPr>
          <w:p w:rsidR="00DF42B4" w:rsidRPr="00DF42B4" w:rsidRDefault="00DF42B4" w:rsidP="00DF42B4">
            <w:pPr>
              <w:rPr>
                <w:color w:val="auto"/>
                <w:kern w:val="0"/>
                <w:sz w:val="12"/>
                <w:szCs w:val="12"/>
                <w14:ligatures w14:val="none"/>
                <w14:cntxtAlts w14:val="0"/>
              </w:rPr>
            </w:pPr>
          </w:p>
        </w:tc>
        <w:tc>
          <w:tcPr>
            <w:tcW w:w="567" w:type="dxa"/>
            <w:tcBorders>
              <w:top w:val="nil"/>
              <w:left w:val="nil"/>
              <w:bottom w:val="single" w:sz="4" w:space="0" w:color="auto"/>
              <w:right w:val="single" w:sz="4" w:space="0" w:color="auto"/>
            </w:tcBorders>
            <w:vAlign w:val="center"/>
          </w:tcPr>
          <w:p w:rsidR="00DF42B4" w:rsidRPr="00DF42B4" w:rsidRDefault="00DF42B4" w:rsidP="00DF42B4">
            <w:pPr>
              <w:rPr>
                <w:color w:val="auto"/>
                <w:kern w:val="0"/>
                <w:sz w:val="12"/>
                <w:szCs w:val="12"/>
                <w14:ligatures w14:val="none"/>
                <w14:cntxtAlts w14:val="0"/>
              </w:rPr>
            </w:pPr>
            <w:r w:rsidRPr="00DF42B4">
              <w:rPr>
                <w:color w:val="auto"/>
                <w:kern w:val="0"/>
                <w:sz w:val="12"/>
                <w:szCs w:val="12"/>
                <w14:ligatures w14:val="none"/>
                <w14:cntxtAlts w14:val="0"/>
              </w:rPr>
              <w:t> </w:t>
            </w:r>
          </w:p>
        </w:tc>
        <w:tc>
          <w:tcPr>
            <w:tcW w:w="567" w:type="dxa"/>
            <w:tcBorders>
              <w:top w:val="nil"/>
              <w:left w:val="nil"/>
              <w:bottom w:val="single" w:sz="4" w:space="0" w:color="auto"/>
              <w:right w:val="single" w:sz="4" w:space="0" w:color="auto"/>
            </w:tcBorders>
            <w:vAlign w:val="center"/>
          </w:tcPr>
          <w:p w:rsidR="00DF42B4" w:rsidRPr="00DF42B4" w:rsidRDefault="00DF42B4" w:rsidP="00DF42B4">
            <w:pPr>
              <w:rPr>
                <w:color w:val="auto"/>
                <w:kern w:val="0"/>
                <w:sz w:val="12"/>
                <w:szCs w:val="12"/>
                <w14:ligatures w14:val="none"/>
                <w14:cntxtAlts w14:val="0"/>
              </w:rPr>
            </w:pPr>
            <w:r w:rsidRPr="00DF42B4">
              <w:rPr>
                <w:color w:val="auto"/>
                <w:kern w:val="0"/>
                <w:sz w:val="12"/>
                <w:szCs w:val="12"/>
                <w14:ligatures w14:val="none"/>
                <w14:cntxtAlts w14:val="0"/>
              </w:rPr>
              <w:t> </w:t>
            </w:r>
          </w:p>
        </w:tc>
        <w:tc>
          <w:tcPr>
            <w:tcW w:w="567" w:type="dxa"/>
            <w:tcBorders>
              <w:top w:val="nil"/>
              <w:left w:val="nil"/>
              <w:bottom w:val="single" w:sz="4" w:space="0" w:color="auto"/>
              <w:right w:val="single" w:sz="4" w:space="0" w:color="auto"/>
            </w:tcBorders>
            <w:vAlign w:val="center"/>
          </w:tcPr>
          <w:p w:rsidR="00DF42B4" w:rsidRPr="00DF42B4" w:rsidRDefault="00DF42B4" w:rsidP="00DF42B4">
            <w:pPr>
              <w:rPr>
                <w:color w:val="auto"/>
                <w:kern w:val="0"/>
                <w:sz w:val="12"/>
                <w:szCs w:val="12"/>
                <w14:ligatures w14:val="none"/>
                <w14:cntxtAlts w14:val="0"/>
              </w:rPr>
            </w:pPr>
            <w:r w:rsidRPr="00DF42B4">
              <w:rPr>
                <w:color w:val="auto"/>
                <w:kern w:val="0"/>
                <w:sz w:val="12"/>
                <w:szCs w:val="12"/>
                <w14:ligatures w14:val="none"/>
                <w14:cntxtAlts w14:val="0"/>
              </w:rPr>
              <w:t> </w:t>
            </w:r>
          </w:p>
        </w:tc>
        <w:tc>
          <w:tcPr>
            <w:tcW w:w="567" w:type="dxa"/>
            <w:tcBorders>
              <w:top w:val="nil"/>
              <w:left w:val="nil"/>
              <w:bottom w:val="single" w:sz="4" w:space="0" w:color="auto"/>
              <w:right w:val="single" w:sz="4" w:space="0" w:color="auto"/>
            </w:tcBorders>
            <w:vAlign w:val="center"/>
          </w:tcPr>
          <w:p w:rsidR="00DF42B4" w:rsidRPr="00DF42B4" w:rsidRDefault="00DF42B4" w:rsidP="00DF42B4">
            <w:pPr>
              <w:rPr>
                <w:color w:val="auto"/>
                <w:kern w:val="0"/>
                <w:sz w:val="12"/>
                <w:szCs w:val="12"/>
                <w14:ligatures w14:val="none"/>
                <w14:cntxtAlts w14:val="0"/>
              </w:rPr>
            </w:pPr>
            <w:r w:rsidRPr="00DF42B4">
              <w:rPr>
                <w:color w:val="auto"/>
                <w:kern w:val="0"/>
                <w:sz w:val="12"/>
                <w:szCs w:val="12"/>
                <w14:ligatures w14:val="none"/>
                <w14:cntxtAlts w14:val="0"/>
              </w:rPr>
              <w:t> </w:t>
            </w:r>
          </w:p>
        </w:tc>
        <w:tc>
          <w:tcPr>
            <w:tcW w:w="851" w:type="dxa"/>
            <w:tcBorders>
              <w:top w:val="nil"/>
              <w:left w:val="nil"/>
              <w:bottom w:val="single" w:sz="4" w:space="0" w:color="auto"/>
              <w:right w:val="single" w:sz="4" w:space="0" w:color="auto"/>
            </w:tcBorders>
            <w:vAlign w:val="center"/>
          </w:tcPr>
          <w:p w:rsidR="00DF42B4" w:rsidRPr="00DF42B4" w:rsidRDefault="00DF42B4" w:rsidP="00DF42B4">
            <w:pPr>
              <w:jc w:val="both"/>
              <w:rPr>
                <w:color w:val="auto"/>
                <w:kern w:val="0"/>
                <w:sz w:val="12"/>
                <w:szCs w:val="12"/>
                <w14:ligatures w14:val="none"/>
                <w14:cntxtAlts w14:val="0"/>
              </w:rPr>
            </w:pPr>
            <w:r w:rsidRPr="00DF42B4">
              <w:rPr>
                <w:color w:val="auto"/>
                <w:kern w:val="0"/>
                <w:sz w:val="12"/>
                <w:szCs w:val="12"/>
                <w14:ligatures w14:val="none"/>
                <w14:cntxtAlts w14:val="0"/>
              </w:rPr>
              <w:t xml:space="preserve">Бюджет </w:t>
            </w:r>
            <w:proofErr w:type="spellStart"/>
            <w:r w:rsidRPr="00DF42B4">
              <w:rPr>
                <w:color w:val="auto"/>
                <w:kern w:val="0"/>
                <w:sz w:val="12"/>
                <w:szCs w:val="12"/>
                <w14:ligatures w14:val="none"/>
                <w14:cntxtAlts w14:val="0"/>
              </w:rPr>
              <w:t>Нижнекумашкинского</w:t>
            </w:r>
            <w:proofErr w:type="spellEnd"/>
            <w:r w:rsidRPr="00DF42B4">
              <w:rPr>
                <w:color w:val="auto"/>
                <w:kern w:val="0"/>
                <w:sz w:val="12"/>
                <w:szCs w:val="12"/>
                <w14:ligatures w14:val="none"/>
                <w14:cntxtAlts w14:val="0"/>
              </w:rPr>
              <w:t xml:space="preserve">  сельского поселения</w:t>
            </w:r>
          </w:p>
        </w:tc>
        <w:tc>
          <w:tcPr>
            <w:tcW w:w="567" w:type="dxa"/>
            <w:tcBorders>
              <w:top w:val="nil"/>
              <w:left w:val="nil"/>
              <w:bottom w:val="single" w:sz="4" w:space="0" w:color="auto"/>
              <w:right w:val="single" w:sz="4" w:space="0" w:color="auto"/>
            </w:tcBorders>
          </w:tcPr>
          <w:p w:rsidR="00DF42B4" w:rsidRPr="00DF42B4" w:rsidRDefault="00DF42B4" w:rsidP="00DF42B4">
            <w:pPr>
              <w:jc w:val="center"/>
              <w:rPr>
                <w:color w:val="auto"/>
                <w:kern w:val="0"/>
                <w:sz w:val="12"/>
                <w:szCs w:val="12"/>
                <w14:ligatures w14:val="none"/>
                <w14:cntxtAlts w14:val="0"/>
              </w:rPr>
            </w:pPr>
            <w:r w:rsidRPr="00DF42B4">
              <w:rPr>
                <w:color w:val="auto"/>
                <w:kern w:val="0"/>
                <w:sz w:val="12"/>
                <w:szCs w:val="12"/>
                <w14:ligatures w14:val="none"/>
                <w14:cntxtAlts w14:val="0"/>
              </w:rPr>
              <w:t>548,2</w:t>
            </w:r>
          </w:p>
        </w:tc>
        <w:tc>
          <w:tcPr>
            <w:tcW w:w="567" w:type="dxa"/>
            <w:tcBorders>
              <w:top w:val="nil"/>
              <w:left w:val="nil"/>
              <w:bottom w:val="single" w:sz="4" w:space="0" w:color="auto"/>
              <w:right w:val="single" w:sz="4" w:space="0" w:color="auto"/>
            </w:tcBorders>
          </w:tcPr>
          <w:p w:rsidR="00DF42B4" w:rsidRPr="00DF42B4" w:rsidRDefault="00DF42B4" w:rsidP="00DF42B4">
            <w:pPr>
              <w:jc w:val="center"/>
              <w:rPr>
                <w:color w:val="auto"/>
                <w:kern w:val="0"/>
                <w:sz w:val="12"/>
                <w:szCs w:val="12"/>
                <w14:ligatures w14:val="none"/>
                <w14:cntxtAlts w14:val="0"/>
              </w:rPr>
            </w:pPr>
            <w:r w:rsidRPr="00DF42B4">
              <w:rPr>
                <w:color w:val="auto"/>
                <w:kern w:val="0"/>
                <w:sz w:val="12"/>
                <w:szCs w:val="12"/>
                <w14:ligatures w14:val="none"/>
                <w14:cntxtAlts w14:val="0"/>
              </w:rPr>
              <w:t>0,0</w:t>
            </w:r>
          </w:p>
        </w:tc>
        <w:tc>
          <w:tcPr>
            <w:tcW w:w="567" w:type="dxa"/>
            <w:tcBorders>
              <w:top w:val="nil"/>
              <w:left w:val="nil"/>
              <w:bottom w:val="single" w:sz="4" w:space="0" w:color="auto"/>
              <w:right w:val="single" w:sz="4" w:space="0" w:color="auto"/>
            </w:tcBorders>
          </w:tcPr>
          <w:p w:rsidR="00DF42B4" w:rsidRPr="00DF42B4" w:rsidRDefault="00DF42B4" w:rsidP="00DF42B4">
            <w:pPr>
              <w:jc w:val="center"/>
              <w:rPr>
                <w:color w:val="auto"/>
                <w:kern w:val="0"/>
                <w:sz w:val="12"/>
                <w:szCs w:val="12"/>
                <w14:ligatures w14:val="none"/>
                <w14:cntxtAlts w14:val="0"/>
              </w:rPr>
            </w:pPr>
            <w:r w:rsidRPr="00DF42B4">
              <w:rPr>
                <w:color w:val="auto"/>
                <w:kern w:val="0"/>
                <w:sz w:val="12"/>
                <w:szCs w:val="12"/>
                <w14:ligatures w14:val="none"/>
                <w14:cntxtAlts w14:val="0"/>
              </w:rPr>
              <w:t>0,0</w:t>
            </w:r>
          </w:p>
        </w:tc>
        <w:tc>
          <w:tcPr>
            <w:tcW w:w="567" w:type="dxa"/>
            <w:tcBorders>
              <w:top w:val="nil"/>
              <w:left w:val="nil"/>
              <w:bottom w:val="single" w:sz="4" w:space="0" w:color="auto"/>
              <w:right w:val="single" w:sz="4" w:space="0" w:color="auto"/>
            </w:tcBorders>
          </w:tcPr>
          <w:p w:rsidR="00DF42B4" w:rsidRPr="00DF42B4" w:rsidRDefault="00DF42B4" w:rsidP="00DF42B4">
            <w:pPr>
              <w:jc w:val="center"/>
              <w:rPr>
                <w:color w:val="auto"/>
                <w:kern w:val="0"/>
                <w:sz w:val="12"/>
                <w:szCs w:val="12"/>
                <w14:ligatures w14:val="none"/>
                <w14:cntxtAlts w14:val="0"/>
              </w:rPr>
            </w:pPr>
            <w:r w:rsidRPr="00DF42B4">
              <w:rPr>
                <w:color w:val="auto"/>
                <w:kern w:val="0"/>
                <w:sz w:val="12"/>
                <w:szCs w:val="12"/>
                <w14:ligatures w14:val="none"/>
                <w14:cntxtAlts w14:val="0"/>
              </w:rPr>
              <w:t>0,0</w:t>
            </w:r>
          </w:p>
        </w:tc>
        <w:tc>
          <w:tcPr>
            <w:tcW w:w="567" w:type="dxa"/>
            <w:tcBorders>
              <w:top w:val="nil"/>
              <w:left w:val="nil"/>
              <w:bottom w:val="single" w:sz="4" w:space="0" w:color="auto"/>
              <w:right w:val="single" w:sz="4" w:space="0" w:color="auto"/>
            </w:tcBorders>
          </w:tcPr>
          <w:p w:rsidR="00DF42B4" w:rsidRPr="00DF42B4" w:rsidRDefault="00DF42B4" w:rsidP="00DF42B4">
            <w:pPr>
              <w:jc w:val="center"/>
              <w:rPr>
                <w:color w:val="auto"/>
                <w:kern w:val="0"/>
                <w:sz w:val="12"/>
                <w:szCs w:val="12"/>
                <w14:ligatures w14:val="none"/>
                <w14:cntxtAlts w14:val="0"/>
              </w:rPr>
            </w:pPr>
            <w:r w:rsidRPr="00DF42B4">
              <w:rPr>
                <w:color w:val="auto"/>
                <w:kern w:val="0"/>
                <w:sz w:val="12"/>
                <w:szCs w:val="12"/>
                <w14:ligatures w14:val="none"/>
                <w14:cntxtAlts w14:val="0"/>
              </w:rPr>
              <w:t>0,0</w:t>
            </w:r>
          </w:p>
        </w:tc>
        <w:tc>
          <w:tcPr>
            <w:tcW w:w="567" w:type="dxa"/>
            <w:tcBorders>
              <w:top w:val="nil"/>
              <w:left w:val="nil"/>
              <w:bottom w:val="single" w:sz="4" w:space="0" w:color="auto"/>
              <w:right w:val="single" w:sz="4" w:space="0" w:color="auto"/>
            </w:tcBorders>
          </w:tcPr>
          <w:p w:rsidR="00DF42B4" w:rsidRPr="00DF42B4" w:rsidRDefault="00DF42B4" w:rsidP="00DF42B4">
            <w:pPr>
              <w:jc w:val="center"/>
              <w:rPr>
                <w:color w:val="auto"/>
                <w:kern w:val="0"/>
                <w:sz w:val="12"/>
                <w:szCs w:val="12"/>
                <w14:ligatures w14:val="none"/>
                <w14:cntxtAlts w14:val="0"/>
              </w:rPr>
            </w:pPr>
            <w:r w:rsidRPr="00DF42B4">
              <w:rPr>
                <w:color w:val="auto"/>
                <w:kern w:val="0"/>
                <w:sz w:val="12"/>
                <w:szCs w:val="12"/>
                <w14:ligatures w14:val="none"/>
                <w14:cntxtAlts w14:val="0"/>
              </w:rPr>
              <w:t>0,0</w:t>
            </w:r>
          </w:p>
        </w:tc>
        <w:tc>
          <w:tcPr>
            <w:tcW w:w="567" w:type="dxa"/>
            <w:tcBorders>
              <w:top w:val="nil"/>
              <w:left w:val="nil"/>
              <w:bottom w:val="single" w:sz="4" w:space="0" w:color="auto"/>
              <w:right w:val="single" w:sz="4" w:space="0" w:color="auto"/>
            </w:tcBorders>
          </w:tcPr>
          <w:p w:rsidR="00DF42B4" w:rsidRPr="00DF42B4" w:rsidRDefault="00DF42B4" w:rsidP="00DF42B4">
            <w:pPr>
              <w:jc w:val="center"/>
              <w:rPr>
                <w:color w:val="auto"/>
                <w:kern w:val="0"/>
                <w:sz w:val="12"/>
                <w:szCs w:val="12"/>
                <w14:ligatures w14:val="none"/>
                <w14:cntxtAlts w14:val="0"/>
              </w:rPr>
            </w:pPr>
            <w:r w:rsidRPr="00DF42B4">
              <w:rPr>
                <w:color w:val="auto"/>
                <w:kern w:val="0"/>
                <w:sz w:val="12"/>
                <w:szCs w:val="12"/>
                <w14:ligatures w14:val="none"/>
                <w14:cntxtAlts w14:val="0"/>
              </w:rPr>
              <w:t>0,0</w:t>
            </w:r>
          </w:p>
        </w:tc>
        <w:tc>
          <w:tcPr>
            <w:tcW w:w="566" w:type="dxa"/>
            <w:tcBorders>
              <w:top w:val="nil"/>
              <w:left w:val="nil"/>
              <w:bottom w:val="single" w:sz="4" w:space="0" w:color="auto"/>
              <w:right w:val="single" w:sz="4" w:space="0" w:color="auto"/>
            </w:tcBorders>
          </w:tcPr>
          <w:p w:rsidR="00DF42B4" w:rsidRPr="00DF42B4" w:rsidRDefault="00DF42B4" w:rsidP="00DF42B4">
            <w:pPr>
              <w:jc w:val="center"/>
              <w:rPr>
                <w:color w:val="auto"/>
                <w:kern w:val="0"/>
                <w:sz w:val="12"/>
                <w:szCs w:val="12"/>
                <w14:ligatures w14:val="none"/>
                <w14:cntxtAlts w14:val="0"/>
              </w:rPr>
            </w:pPr>
            <w:r w:rsidRPr="00DF42B4">
              <w:rPr>
                <w:color w:val="auto"/>
                <w:kern w:val="0"/>
                <w:sz w:val="12"/>
                <w:szCs w:val="12"/>
                <w14:ligatures w14:val="none"/>
                <w14:cntxtAlts w14:val="0"/>
              </w:rPr>
              <w:t>0,0</w:t>
            </w:r>
          </w:p>
        </w:tc>
        <w:tc>
          <w:tcPr>
            <w:tcW w:w="567" w:type="dxa"/>
            <w:tcBorders>
              <w:top w:val="nil"/>
              <w:left w:val="nil"/>
              <w:bottom w:val="single" w:sz="4" w:space="0" w:color="auto"/>
              <w:right w:val="single" w:sz="4" w:space="0" w:color="auto"/>
            </w:tcBorders>
          </w:tcPr>
          <w:p w:rsidR="00DF42B4" w:rsidRPr="00DF42B4" w:rsidRDefault="00DF42B4" w:rsidP="00DF42B4">
            <w:pPr>
              <w:jc w:val="center"/>
              <w:rPr>
                <w:color w:val="auto"/>
                <w:kern w:val="0"/>
                <w:sz w:val="12"/>
                <w:szCs w:val="12"/>
                <w14:ligatures w14:val="none"/>
                <w14:cntxtAlts w14:val="0"/>
              </w:rPr>
            </w:pPr>
            <w:r w:rsidRPr="00DF42B4">
              <w:rPr>
                <w:color w:val="auto"/>
                <w:kern w:val="0"/>
                <w:sz w:val="12"/>
                <w:szCs w:val="12"/>
                <w14:ligatures w14:val="none"/>
                <w14:cntxtAlts w14:val="0"/>
              </w:rPr>
              <w:t>0,0</w:t>
            </w:r>
          </w:p>
        </w:tc>
      </w:tr>
      <w:tr w:rsidR="00DF42B4" w:rsidRPr="00DF42B4" w:rsidTr="00DF42B4">
        <w:trPr>
          <w:trHeight w:val="630"/>
        </w:trPr>
        <w:tc>
          <w:tcPr>
            <w:tcW w:w="582" w:type="dxa"/>
            <w:vMerge/>
            <w:tcBorders>
              <w:top w:val="nil"/>
              <w:left w:val="single" w:sz="4" w:space="0" w:color="auto"/>
              <w:bottom w:val="single" w:sz="4" w:space="0" w:color="auto"/>
              <w:right w:val="single" w:sz="4" w:space="0" w:color="auto"/>
            </w:tcBorders>
            <w:vAlign w:val="center"/>
          </w:tcPr>
          <w:p w:rsidR="00DF42B4" w:rsidRPr="00DF42B4" w:rsidRDefault="00DF42B4" w:rsidP="00DF42B4">
            <w:pPr>
              <w:rPr>
                <w:color w:val="auto"/>
                <w:kern w:val="0"/>
                <w:sz w:val="12"/>
                <w:szCs w:val="12"/>
                <w14:ligatures w14:val="none"/>
                <w14:cntxtAlts w14:val="0"/>
              </w:rPr>
            </w:pPr>
          </w:p>
        </w:tc>
        <w:tc>
          <w:tcPr>
            <w:tcW w:w="709" w:type="dxa"/>
            <w:vMerge/>
            <w:tcBorders>
              <w:top w:val="nil"/>
              <w:left w:val="single" w:sz="4" w:space="0" w:color="auto"/>
              <w:bottom w:val="single" w:sz="4" w:space="0" w:color="auto"/>
              <w:right w:val="single" w:sz="4" w:space="0" w:color="auto"/>
            </w:tcBorders>
            <w:vAlign w:val="center"/>
          </w:tcPr>
          <w:p w:rsidR="00DF42B4" w:rsidRPr="00DF42B4" w:rsidRDefault="00DF42B4" w:rsidP="00DF42B4">
            <w:pPr>
              <w:rPr>
                <w:color w:val="auto"/>
                <w:kern w:val="0"/>
                <w:sz w:val="12"/>
                <w:szCs w:val="12"/>
                <w14:ligatures w14:val="none"/>
                <w14:cntxtAlts w14:val="0"/>
              </w:rPr>
            </w:pPr>
          </w:p>
        </w:tc>
        <w:tc>
          <w:tcPr>
            <w:tcW w:w="709" w:type="dxa"/>
            <w:vMerge/>
            <w:tcBorders>
              <w:top w:val="nil"/>
              <w:left w:val="single" w:sz="4" w:space="0" w:color="auto"/>
              <w:bottom w:val="single" w:sz="4" w:space="0" w:color="auto"/>
              <w:right w:val="single" w:sz="4" w:space="0" w:color="auto"/>
            </w:tcBorders>
            <w:vAlign w:val="center"/>
          </w:tcPr>
          <w:p w:rsidR="00DF42B4" w:rsidRPr="00DF42B4" w:rsidRDefault="00DF42B4" w:rsidP="00DF42B4">
            <w:pPr>
              <w:rPr>
                <w:color w:val="auto"/>
                <w:kern w:val="0"/>
                <w:sz w:val="12"/>
                <w:szCs w:val="12"/>
                <w14:ligatures w14:val="none"/>
                <w14:cntxtAlts w14:val="0"/>
              </w:rPr>
            </w:pPr>
          </w:p>
        </w:tc>
        <w:tc>
          <w:tcPr>
            <w:tcW w:w="709" w:type="dxa"/>
            <w:vMerge/>
            <w:tcBorders>
              <w:top w:val="nil"/>
              <w:left w:val="single" w:sz="4" w:space="0" w:color="auto"/>
              <w:bottom w:val="single" w:sz="4" w:space="0" w:color="auto"/>
              <w:right w:val="single" w:sz="4" w:space="0" w:color="auto"/>
            </w:tcBorders>
            <w:vAlign w:val="center"/>
          </w:tcPr>
          <w:p w:rsidR="00DF42B4" w:rsidRPr="00DF42B4" w:rsidRDefault="00DF42B4" w:rsidP="00DF42B4">
            <w:pPr>
              <w:rPr>
                <w:color w:val="auto"/>
                <w:kern w:val="0"/>
                <w:sz w:val="12"/>
                <w:szCs w:val="12"/>
                <w14:ligatures w14:val="none"/>
                <w14:cntxtAlts w14:val="0"/>
              </w:rPr>
            </w:pPr>
          </w:p>
        </w:tc>
        <w:tc>
          <w:tcPr>
            <w:tcW w:w="567" w:type="dxa"/>
            <w:tcBorders>
              <w:top w:val="nil"/>
              <w:left w:val="nil"/>
              <w:bottom w:val="single" w:sz="4" w:space="0" w:color="auto"/>
              <w:right w:val="single" w:sz="4" w:space="0" w:color="auto"/>
            </w:tcBorders>
            <w:vAlign w:val="center"/>
          </w:tcPr>
          <w:p w:rsidR="00DF42B4" w:rsidRPr="00DF42B4" w:rsidRDefault="00DF42B4" w:rsidP="00DF42B4">
            <w:pPr>
              <w:rPr>
                <w:color w:val="auto"/>
                <w:kern w:val="0"/>
                <w:sz w:val="12"/>
                <w:szCs w:val="12"/>
                <w14:ligatures w14:val="none"/>
                <w14:cntxtAlts w14:val="0"/>
              </w:rPr>
            </w:pPr>
            <w:r w:rsidRPr="00DF42B4">
              <w:rPr>
                <w:color w:val="auto"/>
                <w:kern w:val="0"/>
                <w:sz w:val="12"/>
                <w:szCs w:val="12"/>
                <w14:ligatures w14:val="none"/>
                <w14:cntxtAlts w14:val="0"/>
              </w:rPr>
              <w:t> </w:t>
            </w:r>
          </w:p>
        </w:tc>
        <w:tc>
          <w:tcPr>
            <w:tcW w:w="567" w:type="dxa"/>
            <w:tcBorders>
              <w:top w:val="nil"/>
              <w:left w:val="nil"/>
              <w:bottom w:val="single" w:sz="4" w:space="0" w:color="auto"/>
              <w:right w:val="single" w:sz="4" w:space="0" w:color="auto"/>
            </w:tcBorders>
            <w:vAlign w:val="center"/>
          </w:tcPr>
          <w:p w:rsidR="00DF42B4" w:rsidRPr="00DF42B4" w:rsidRDefault="00DF42B4" w:rsidP="00DF42B4">
            <w:pPr>
              <w:rPr>
                <w:color w:val="auto"/>
                <w:kern w:val="0"/>
                <w:sz w:val="12"/>
                <w:szCs w:val="12"/>
                <w14:ligatures w14:val="none"/>
                <w14:cntxtAlts w14:val="0"/>
              </w:rPr>
            </w:pPr>
            <w:r w:rsidRPr="00DF42B4">
              <w:rPr>
                <w:color w:val="auto"/>
                <w:kern w:val="0"/>
                <w:sz w:val="12"/>
                <w:szCs w:val="12"/>
                <w14:ligatures w14:val="none"/>
                <w14:cntxtAlts w14:val="0"/>
              </w:rPr>
              <w:t> </w:t>
            </w:r>
          </w:p>
        </w:tc>
        <w:tc>
          <w:tcPr>
            <w:tcW w:w="567" w:type="dxa"/>
            <w:tcBorders>
              <w:top w:val="nil"/>
              <w:left w:val="nil"/>
              <w:bottom w:val="single" w:sz="4" w:space="0" w:color="auto"/>
              <w:right w:val="single" w:sz="4" w:space="0" w:color="auto"/>
            </w:tcBorders>
            <w:vAlign w:val="center"/>
          </w:tcPr>
          <w:p w:rsidR="00DF42B4" w:rsidRPr="00DF42B4" w:rsidRDefault="00DF42B4" w:rsidP="00DF42B4">
            <w:pPr>
              <w:rPr>
                <w:color w:val="auto"/>
                <w:kern w:val="0"/>
                <w:sz w:val="12"/>
                <w:szCs w:val="12"/>
                <w14:ligatures w14:val="none"/>
                <w14:cntxtAlts w14:val="0"/>
              </w:rPr>
            </w:pPr>
            <w:r w:rsidRPr="00DF42B4">
              <w:rPr>
                <w:color w:val="auto"/>
                <w:kern w:val="0"/>
                <w:sz w:val="12"/>
                <w:szCs w:val="12"/>
                <w14:ligatures w14:val="none"/>
                <w14:cntxtAlts w14:val="0"/>
              </w:rPr>
              <w:t> </w:t>
            </w:r>
          </w:p>
        </w:tc>
        <w:tc>
          <w:tcPr>
            <w:tcW w:w="567" w:type="dxa"/>
            <w:tcBorders>
              <w:top w:val="nil"/>
              <w:left w:val="nil"/>
              <w:bottom w:val="single" w:sz="4" w:space="0" w:color="auto"/>
              <w:right w:val="single" w:sz="4" w:space="0" w:color="auto"/>
            </w:tcBorders>
            <w:vAlign w:val="center"/>
          </w:tcPr>
          <w:p w:rsidR="00DF42B4" w:rsidRPr="00DF42B4" w:rsidRDefault="00DF42B4" w:rsidP="00DF42B4">
            <w:pPr>
              <w:rPr>
                <w:color w:val="auto"/>
                <w:kern w:val="0"/>
                <w:sz w:val="12"/>
                <w:szCs w:val="12"/>
                <w14:ligatures w14:val="none"/>
                <w14:cntxtAlts w14:val="0"/>
              </w:rPr>
            </w:pPr>
            <w:r w:rsidRPr="00DF42B4">
              <w:rPr>
                <w:color w:val="auto"/>
                <w:kern w:val="0"/>
                <w:sz w:val="12"/>
                <w:szCs w:val="12"/>
                <w14:ligatures w14:val="none"/>
                <w14:cntxtAlts w14:val="0"/>
              </w:rPr>
              <w:t> </w:t>
            </w:r>
          </w:p>
        </w:tc>
        <w:tc>
          <w:tcPr>
            <w:tcW w:w="851" w:type="dxa"/>
            <w:tcBorders>
              <w:top w:val="nil"/>
              <w:left w:val="nil"/>
              <w:bottom w:val="single" w:sz="4" w:space="0" w:color="auto"/>
              <w:right w:val="single" w:sz="4" w:space="0" w:color="auto"/>
            </w:tcBorders>
            <w:vAlign w:val="center"/>
          </w:tcPr>
          <w:p w:rsidR="00DF42B4" w:rsidRPr="00DF42B4" w:rsidRDefault="00DF42B4" w:rsidP="00DF42B4">
            <w:pPr>
              <w:jc w:val="both"/>
              <w:rPr>
                <w:color w:val="auto"/>
                <w:kern w:val="0"/>
                <w:sz w:val="12"/>
                <w:szCs w:val="12"/>
                <w14:ligatures w14:val="none"/>
                <w14:cntxtAlts w14:val="0"/>
              </w:rPr>
            </w:pPr>
            <w:r w:rsidRPr="00DF42B4">
              <w:rPr>
                <w:color w:val="auto"/>
                <w:kern w:val="0"/>
                <w:sz w:val="12"/>
                <w:szCs w:val="12"/>
                <w14:ligatures w14:val="none"/>
                <w14:cntxtAlts w14:val="0"/>
              </w:rPr>
              <w:t>внебюджетные источники</w:t>
            </w:r>
          </w:p>
        </w:tc>
        <w:tc>
          <w:tcPr>
            <w:tcW w:w="567" w:type="dxa"/>
            <w:tcBorders>
              <w:top w:val="nil"/>
              <w:left w:val="nil"/>
              <w:bottom w:val="single" w:sz="4" w:space="0" w:color="auto"/>
              <w:right w:val="single" w:sz="4" w:space="0" w:color="auto"/>
            </w:tcBorders>
          </w:tcPr>
          <w:p w:rsidR="00DF42B4" w:rsidRPr="00DF42B4" w:rsidRDefault="00DF42B4" w:rsidP="00DF42B4">
            <w:pPr>
              <w:jc w:val="center"/>
              <w:rPr>
                <w:color w:val="auto"/>
                <w:kern w:val="0"/>
                <w:sz w:val="12"/>
                <w:szCs w:val="12"/>
                <w14:ligatures w14:val="none"/>
                <w14:cntxtAlts w14:val="0"/>
              </w:rPr>
            </w:pPr>
            <w:r w:rsidRPr="00DF42B4">
              <w:rPr>
                <w:color w:val="auto"/>
                <w:kern w:val="0"/>
                <w:sz w:val="12"/>
                <w:szCs w:val="12"/>
                <w14:ligatures w14:val="none"/>
                <w14:cntxtAlts w14:val="0"/>
              </w:rPr>
              <w:t>0,0</w:t>
            </w:r>
          </w:p>
        </w:tc>
        <w:tc>
          <w:tcPr>
            <w:tcW w:w="567" w:type="dxa"/>
            <w:tcBorders>
              <w:top w:val="nil"/>
              <w:left w:val="nil"/>
              <w:bottom w:val="single" w:sz="4" w:space="0" w:color="auto"/>
              <w:right w:val="single" w:sz="4" w:space="0" w:color="auto"/>
            </w:tcBorders>
          </w:tcPr>
          <w:p w:rsidR="00DF42B4" w:rsidRPr="00DF42B4" w:rsidRDefault="00DF42B4" w:rsidP="00DF42B4">
            <w:pPr>
              <w:jc w:val="center"/>
              <w:rPr>
                <w:color w:val="auto"/>
                <w:kern w:val="0"/>
                <w:sz w:val="12"/>
                <w:szCs w:val="12"/>
                <w14:ligatures w14:val="none"/>
                <w14:cntxtAlts w14:val="0"/>
              </w:rPr>
            </w:pPr>
            <w:r w:rsidRPr="00DF42B4">
              <w:rPr>
                <w:color w:val="auto"/>
                <w:kern w:val="0"/>
                <w:sz w:val="12"/>
                <w:szCs w:val="12"/>
                <w14:ligatures w14:val="none"/>
                <w14:cntxtAlts w14:val="0"/>
              </w:rPr>
              <w:t>0,0</w:t>
            </w:r>
          </w:p>
        </w:tc>
        <w:tc>
          <w:tcPr>
            <w:tcW w:w="567" w:type="dxa"/>
            <w:tcBorders>
              <w:top w:val="nil"/>
              <w:left w:val="nil"/>
              <w:bottom w:val="single" w:sz="4" w:space="0" w:color="auto"/>
              <w:right w:val="single" w:sz="4" w:space="0" w:color="auto"/>
            </w:tcBorders>
          </w:tcPr>
          <w:p w:rsidR="00DF42B4" w:rsidRPr="00DF42B4" w:rsidRDefault="00DF42B4" w:rsidP="00DF42B4">
            <w:pPr>
              <w:jc w:val="center"/>
              <w:rPr>
                <w:color w:val="auto"/>
                <w:kern w:val="0"/>
                <w:sz w:val="12"/>
                <w:szCs w:val="12"/>
                <w14:ligatures w14:val="none"/>
                <w14:cntxtAlts w14:val="0"/>
              </w:rPr>
            </w:pPr>
            <w:r w:rsidRPr="00DF42B4">
              <w:rPr>
                <w:color w:val="auto"/>
                <w:kern w:val="0"/>
                <w:sz w:val="12"/>
                <w:szCs w:val="12"/>
                <w14:ligatures w14:val="none"/>
                <w14:cntxtAlts w14:val="0"/>
              </w:rPr>
              <w:t>0,0</w:t>
            </w:r>
          </w:p>
        </w:tc>
        <w:tc>
          <w:tcPr>
            <w:tcW w:w="567" w:type="dxa"/>
            <w:tcBorders>
              <w:top w:val="nil"/>
              <w:left w:val="nil"/>
              <w:bottom w:val="single" w:sz="4" w:space="0" w:color="auto"/>
              <w:right w:val="single" w:sz="4" w:space="0" w:color="auto"/>
            </w:tcBorders>
          </w:tcPr>
          <w:p w:rsidR="00DF42B4" w:rsidRPr="00DF42B4" w:rsidRDefault="00DF42B4" w:rsidP="00DF42B4">
            <w:pPr>
              <w:jc w:val="center"/>
              <w:rPr>
                <w:color w:val="auto"/>
                <w:kern w:val="0"/>
                <w:sz w:val="12"/>
                <w:szCs w:val="12"/>
                <w14:ligatures w14:val="none"/>
                <w14:cntxtAlts w14:val="0"/>
              </w:rPr>
            </w:pPr>
            <w:r w:rsidRPr="00DF42B4">
              <w:rPr>
                <w:color w:val="auto"/>
                <w:kern w:val="0"/>
                <w:sz w:val="12"/>
                <w:szCs w:val="12"/>
                <w14:ligatures w14:val="none"/>
                <w14:cntxtAlts w14:val="0"/>
              </w:rPr>
              <w:t>0,0</w:t>
            </w:r>
          </w:p>
        </w:tc>
        <w:tc>
          <w:tcPr>
            <w:tcW w:w="567" w:type="dxa"/>
            <w:tcBorders>
              <w:top w:val="nil"/>
              <w:left w:val="nil"/>
              <w:bottom w:val="single" w:sz="4" w:space="0" w:color="auto"/>
              <w:right w:val="single" w:sz="4" w:space="0" w:color="auto"/>
            </w:tcBorders>
          </w:tcPr>
          <w:p w:rsidR="00DF42B4" w:rsidRPr="00DF42B4" w:rsidRDefault="00DF42B4" w:rsidP="00DF42B4">
            <w:pPr>
              <w:jc w:val="center"/>
              <w:rPr>
                <w:color w:val="auto"/>
                <w:kern w:val="0"/>
                <w:sz w:val="12"/>
                <w:szCs w:val="12"/>
                <w14:ligatures w14:val="none"/>
                <w14:cntxtAlts w14:val="0"/>
              </w:rPr>
            </w:pPr>
            <w:r w:rsidRPr="00DF42B4">
              <w:rPr>
                <w:color w:val="auto"/>
                <w:kern w:val="0"/>
                <w:sz w:val="12"/>
                <w:szCs w:val="12"/>
                <w14:ligatures w14:val="none"/>
                <w14:cntxtAlts w14:val="0"/>
              </w:rPr>
              <w:t>0,0</w:t>
            </w:r>
          </w:p>
        </w:tc>
        <w:tc>
          <w:tcPr>
            <w:tcW w:w="567" w:type="dxa"/>
            <w:tcBorders>
              <w:top w:val="nil"/>
              <w:left w:val="nil"/>
              <w:bottom w:val="single" w:sz="4" w:space="0" w:color="auto"/>
              <w:right w:val="single" w:sz="4" w:space="0" w:color="auto"/>
            </w:tcBorders>
          </w:tcPr>
          <w:p w:rsidR="00DF42B4" w:rsidRPr="00DF42B4" w:rsidRDefault="00DF42B4" w:rsidP="00DF42B4">
            <w:pPr>
              <w:jc w:val="center"/>
              <w:rPr>
                <w:color w:val="auto"/>
                <w:kern w:val="0"/>
                <w:sz w:val="12"/>
                <w:szCs w:val="12"/>
                <w14:ligatures w14:val="none"/>
                <w14:cntxtAlts w14:val="0"/>
              </w:rPr>
            </w:pPr>
            <w:r w:rsidRPr="00DF42B4">
              <w:rPr>
                <w:color w:val="auto"/>
                <w:kern w:val="0"/>
                <w:sz w:val="12"/>
                <w:szCs w:val="12"/>
                <w14:ligatures w14:val="none"/>
                <w14:cntxtAlts w14:val="0"/>
              </w:rPr>
              <w:t>0,0</w:t>
            </w:r>
          </w:p>
        </w:tc>
        <w:tc>
          <w:tcPr>
            <w:tcW w:w="567" w:type="dxa"/>
            <w:tcBorders>
              <w:top w:val="nil"/>
              <w:left w:val="nil"/>
              <w:bottom w:val="single" w:sz="4" w:space="0" w:color="auto"/>
              <w:right w:val="single" w:sz="4" w:space="0" w:color="auto"/>
            </w:tcBorders>
          </w:tcPr>
          <w:p w:rsidR="00DF42B4" w:rsidRPr="00DF42B4" w:rsidRDefault="00DF42B4" w:rsidP="00DF42B4">
            <w:pPr>
              <w:jc w:val="center"/>
              <w:rPr>
                <w:color w:val="auto"/>
                <w:kern w:val="0"/>
                <w:sz w:val="12"/>
                <w:szCs w:val="12"/>
                <w14:ligatures w14:val="none"/>
                <w14:cntxtAlts w14:val="0"/>
              </w:rPr>
            </w:pPr>
            <w:r w:rsidRPr="00DF42B4">
              <w:rPr>
                <w:color w:val="auto"/>
                <w:kern w:val="0"/>
                <w:sz w:val="12"/>
                <w:szCs w:val="12"/>
                <w14:ligatures w14:val="none"/>
                <w14:cntxtAlts w14:val="0"/>
              </w:rPr>
              <w:t>0,0</w:t>
            </w:r>
          </w:p>
        </w:tc>
        <w:tc>
          <w:tcPr>
            <w:tcW w:w="566" w:type="dxa"/>
            <w:tcBorders>
              <w:top w:val="nil"/>
              <w:left w:val="nil"/>
              <w:bottom w:val="single" w:sz="4" w:space="0" w:color="auto"/>
              <w:right w:val="single" w:sz="4" w:space="0" w:color="auto"/>
            </w:tcBorders>
          </w:tcPr>
          <w:p w:rsidR="00DF42B4" w:rsidRPr="00DF42B4" w:rsidRDefault="00DF42B4" w:rsidP="00DF42B4">
            <w:pPr>
              <w:jc w:val="center"/>
              <w:rPr>
                <w:color w:val="auto"/>
                <w:kern w:val="0"/>
                <w:sz w:val="12"/>
                <w:szCs w:val="12"/>
                <w14:ligatures w14:val="none"/>
                <w14:cntxtAlts w14:val="0"/>
              </w:rPr>
            </w:pPr>
            <w:r w:rsidRPr="00DF42B4">
              <w:rPr>
                <w:color w:val="auto"/>
                <w:kern w:val="0"/>
                <w:sz w:val="12"/>
                <w:szCs w:val="12"/>
                <w14:ligatures w14:val="none"/>
                <w14:cntxtAlts w14:val="0"/>
              </w:rPr>
              <w:t>0,0</w:t>
            </w:r>
          </w:p>
        </w:tc>
        <w:tc>
          <w:tcPr>
            <w:tcW w:w="567" w:type="dxa"/>
            <w:tcBorders>
              <w:top w:val="nil"/>
              <w:left w:val="nil"/>
              <w:bottom w:val="single" w:sz="4" w:space="0" w:color="auto"/>
              <w:right w:val="single" w:sz="4" w:space="0" w:color="auto"/>
            </w:tcBorders>
          </w:tcPr>
          <w:p w:rsidR="00DF42B4" w:rsidRPr="00DF42B4" w:rsidRDefault="00DF42B4" w:rsidP="00DF42B4">
            <w:pPr>
              <w:jc w:val="center"/>
              <w:rPr>
                <w:color w:val="auto"/>
                <w:kern w:val="0"/>
                <w:sz w:val="12"/>
                <w:szCs w:val="12"/>
                <w14:ligatures w14:val="none"/>
                <w14:cntxtAlts w14:val="0"/>
              </w:rPr>
            </w:pPr>
            <w:r w:rsidRPr="00DF42B4">
              <w:rPr>
                <w:color w:val="auto"/>
                <w:kern w:val="0"/>
                <w:sz w:val="12"/>
                <w:szCs w:val="12"/>
                <w14:ligatures w14:val="none"/>
                <w14:cntxtAlts w14:val="0"/>
              </w:rPr>
              <w:t>0,0</w:t>
            </w:r>
          </w:p>
        </w:tc>
      </w:tr>
      <w:tr w:rsidR="00DF42B4" w:rsidRPr="00DF42B4" w:rsidTr="00DF42B4">
        <w:trPr>
          <w:trHeight w:val="290"/>
        </w:trPr>
        <w:tc>
          <w:tcPr>
            <w:tcW w:w="10363" w:type="dxa"/>
            <w:gridSpan w:val="17"/>
            <w:tcBorders>
              <w:top w:val="single" w:sz="4" w:space="0" w:color="auto"/>
              <w:left w:val="single" w:sz="4" w:space="0" w:color="auto"/>
              <w:bottom w:val="single" w:sz="4" w:space="0" w:color="auto"/>
              <w:right w:val="single" w:sz="4" w:space="0" w:color="auto"/>
            </w:tcBorders>
            <w:vAlign w:val="center"/>
          </w:tcPr>
          <w:p w:rsidR="00DF42B4" w:rsidRPr="00DF42B4" w:rsidRDefault="00DF42B4" w:rsidP="00DF42B4">
            <w:pPr>
              <w:jc w:val="center"/>
              <w:rPr>
                <w:color w:val="auto"/>
                <w:kern w:val="0"/>
                <w:sz w:val="12"/>
                <w:szCs w:val="12"/>
                <w14:ligatures w14:val="none"/>
                <w14:cntxtAlts w14:val="0"/>
              </w:rPr>
            </w:pPr>
            <w:r w:rsidRPr="00DF42B4">
              <w:rPr>
                <w:color w:val="auto"/>
                <w:kern w:val="0"/>
                <w:sz w:val="12"/>
                <w:szCs w:val="12"/>
                <w14:ligatures w14:val="none"/>
                <w14:cntxtAlts w14:val="0"/>
              </w:rPr>
              <w:t>Цель "Качественное улучшение условий жизнедеятельности в сельской местности"</w:t>
            </w:r>
          </w:p>
        </w:tc>
        <w:tc>
          <w:tcPr>
            <w:tcW w:w="567" w:type="dxa"/>
            <w:tcBorders>
              <w:top w:val="nil"/>
              <w:left w:val="nil"/>
              <w:bottom w:val="single" w:sz="4" w:space="0" w:color="auto"/>
              <w:right w:val="single" w:sz="4" w:space="0" w:color="auto"/>
            </w:tcBorders>
            <w:vAlign w:val="center"/>
          </w:tcPr>
          <w:p w:rsidR="00DF42B4" w:rsidRPr="00DF42B4" w:rsidRDefault="00DF42B4" w:rsidP="00DF42B4">
            <w:pPr>
              <w:jc w:val="center"/>
              <w:rPr>
                <w:color w:val="auto"/>
                <w:kern w:val="0"/>
                <w:sz w:val="12"/>
                <w:szCs w:val="12"/>
                <w14:ligatures w14:val="none"/>
                <w14:cntxtAlts w14:val="0"/>
              </w:rPr>
            </w:pPr>
            <w:r w:rsidRPr="00DF42B4">
              <w:rPr>
                <w:color w:val="auto"/>
                <w:kern w:val="0"/>
                <w:sz w:val="12"/>
                <w:szCs w:val="12"/>
                <w14:ligatures w14:val="none"/>
                <w14:cntxtAlts w14:val="0"/>
              </w:rPr>
              <w:t> </w:t>
            </w:r>
          </w:p>
        </w:tc>
      </w:tr>
      <w:tr w:rsidR="00DF42B4" w:rsidRPr="00DF42B4" w:rsidTr="00DF42B4">
        <w:trPr>
          <w:trHeight w:val="290"/>
        </w:trPr>
        <w:tc>
          <w:tcPr>
            <w:tcW w:w="10930" w:type="dxa"/>
            <w:gridSpan w:val="18"/>
            <w:tcBorders>
              <w:top w:val="nil"/>
              <w:left w:val="nil"/>
              <w:bottom w:val="nil"/>
              <w:right w:val="nil"/>
            </w:tcBorders>
            <w:vAlign w:val="center"/>
          </w:tcPr>
          <w:p w:rsidR="00DF42B4" w:rsidRPr="00DF42B4" w:rsidRDefault="00DF42B4" w:rsidP="00DF42B4">
            <w:pPr>
              <w:jc w:val="center"/>
              <w:rPr>
                <w:color w:val="auto"/>
                <w:kern w:val="0"/>
                <w:sz w:val="12"/>
                <w:szCs w:val="12"/>
                <w14:ligatures w14:val="none"/>
                <w14:cntxtAlts w14:val="0"/>
              </w:rPr>
            </w:pPr>
            <w:r w:rsidRPr="00DF42B4">
              <w:rPr>
                <w:color w:val="auto"/>
                <w:kern w:val="0"/>
                <w:sz w:val="12"/>
                <w:szCs w:val="12"/>
                <w14:ligatures w14:val="none"/>
                <w14:cntxtAlts w14:val="0"/>
              </w:rPr>
              <w:t>Цель "Стимулирование инвестиционной активности в агропромышленном комплексе за счет формирования благоприятных инфраструктурных условий в сельской местности"</w:t>
            </w:r>
          </w:p>
        </w:tc>
      </w:tr>
      <w:tr w:rsidR="00DF42B4" w:rsidRPr="00DF42B4" w:rsidTr="00DF42B4">
        <w:trPr>
          <w:trHeight w:val="517"/>
        </w:trPr>
        <w:tc>
          <w:tcPr>
            <w:tcW w:w="582" w:type="dxa"/>
            <w:tcBorders>
              <w:top w:val="single" w:sz="4" w:space="0" w:color="auto"/>
              <w:left w:val="single" w:sz="4" w:space="0" w:color="auto"/>
              <w:bottom w:val="single" w:sz="4" w:space="0" w:color="auto"/>
              <w:right w:val="single" w:sz="4" w:space="0" w:color="auto"/>
            </w:tcBorders>
            <w:vAlign w:val="center"/>
          </w:tcPr>
          <w:p w:rsidR="00DF42B4" w:rsidRPr="00DF42B4" w:rsidRDefault="00DF42B4" w:rsidP="00DF42B4">
            <w:pPr>
              <w:jc w:val="both"/>
              <w:rPr>
                <w:color w:val="auto"/>
                <w:kern w:val="0"/>
                <w:sz w:val="12"/>
                <w:szCs w:val="12"/>
                <w14:ligatures w14:val="none"/>
                <w14:cntxtAlts w14:val="0"/>
              </w:rPr>
            </w:pPr>
            <w:r w:rsidRPr="00DF42B4">
              <w:rPr>
                <w:color w:val="auto"/>
                <w:kern w:val="0"/>
                <w:sz w:val="12"/>
                <w:szCs w:val="12"/>
                <w14:ligatures w14:val="none"/>
                <w14:cntxtAlts w14:val="0"/>
              </w:rPr>
              <w:lastRenderedPageBreak/>
              <w:t>Основное мероприятие 1</w:t>
            </w:r>
          </w:p>
        </w:tc>
        <w:tc>
          <w:tcPr>
            <w:tcW w:w="10348" w:type="dxa"/>
            <w:gridSpan w:val="17"/>
            <w:tcBorders>
              <w:top w:val="single" w:sz="4" w:space="0" w:color="auto"/>
              <w:left w:val="single" w:sz="4" w:space="0" w:color="auto"/>
              <w:bottom w:val="single" w:sz="4" w:space="0" w:color="auto"/>
              <w:right w:val="single" w:sz="4" w:space="0" w:color="auto"/>
            </w:tcBorders>
            <w:vAlign w:val="center"/>
          </w:tcPr>
          <w:p w:rsidR="00DF42B4" w:rsidRPr="00DF42B4" w:rsidRDefault="00DF42B4" w:rsidP="00DF42B4">
            <w:pPr>
              <w:jc w:val="center"/>
              <w:rPr>
                <w:color w:val="auto"/>
                <w:kern w:val="0"/>
                <w:sz w:val="12"/>
                <w:szCs w:val="12"/>
                <w14:ligatures w14:val="none"/>
                <w14:cntxtAlts w14:val="0"/>
              </w:rPr>
            </w:pPr>
            <w:r w:rsidRPr="00DF42B4">
              <w:rPr>
                <w:color w:val="auto"/>
                <w:kern w:val="0"/>
                <w:sz w:val="12"/>
                <w:szCs w:val="12"/>
                <w14:ligatures w14:val="none"/>
                <w14:cntxtAlts w14:val="0"/>
              </w:rPr>
              <w:t xml:space="preserve">Комплексное обустройство населенных пунктов, расположенных в сельской местности, объектами социальной и инженерной инфраструктуры, а также строительство и реконструкция автомобильных дорог </w:t>
            </w:r>
          </w:p>
          <w:p w:rsidR="00DF42B4" w:rsidRPr="00DF42B4" w:rsidRDefault="00DF42B4" w:rsidP="00DF42B4">
            <w:pPr>
              <w:jc w:val="center"/>
              <w:rPr>
                <w:color w:val="auto"/>
                <w:kern w:val="0"/>
                <w:sz w:val="12"/>
                <w:szCs w:val="12"/>
                <w14:ligatures w14:val="none"/>
                <w14:cntxtAlts w14:val="0"/>
              </w:rPr>
            </w:pPr>
            <w:r w:rsidRPr="00DF42B4">
              <w:rPr>
                <w:color w:val="auto"/>
                <w:kern w:val="0"/>
                <w:sz w:val="12"/>
                <w:szCs w:val="12"/>
                <w14:ligatures w14:val="none"/>
                <w14:cntxtAlts w14:val="0"/>
              </w:rPr>
              <w:t>повышение уровня комплексного обустройства населенных пунктов, расположенных в сельской местности, объектами социальной и инженерной инфраструктуры</w:t>
            </w:r>
          </w:p>
        </w:tc>
      </w:tr>
      <w:tr w:rsidR="00DF42B4" w:rsidRPr="00DF42B4" w:rsidTr="00DF42B4">
        <w:trPr>
          <w:trHeight w:val="290"/>
        </w:trPr>
        <w:tc>
          <w:tcPr>
            <w:tcW w:w="582" w:type="dxa"/>
            <w:vMerge w:val="restart"/>
            <w:tcBorders>
              <w:top w:val="single" w:sz="4" w:space="0" w:color="auto"/>
              <w:left w:val="single" w:sz="4" w:space="0" w:color="auto"/>
              <w:bottom w:val="single" w:sz="4" w:space="0" w:color="auto"/>
              <w:right w:val="single" w:sz="4" w:space="0" w:color="auto"/>
            </w:tcBorders>
            <w:vAlign w:val="center"/>
          </w:tcPr>
          <w:p w:rsidR="00DF42B4" w:rsidRPr="00DF42B4" w:rsidRDefault="00DF42B4" w:rsidP="00DF42B4">
            <w:pPr>
              <w:jc w:val="both"/>
              <w:rPr>
                <w:color w:val="auto"/>
                <w:kern w:val="0"/>
                <w:sz w:val="12"/>
                <w:szCs w:val="12"/>
                <w14:ligatures w14:val="none"/>
                <w14:cntxtAlts w14:val="0"/>
              </w:rPr>
            </w:pPr>
            <w:r w:rsidRPr="00DF42B4">
              <w:rPr>
                <w:color w:val="auto"/>
                <w:kern w:val="0"/>
                <w:sz w:val="12"/>
                <w:szCs w:val="12"/>
                <w14:ligatures w14:val="none"/>
                <w14:cntxtAlts w14:val="0"/>
              </w:rPr>
              <w:t>Мероприятие 1.1</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DF42B4" w:rsidRPr="00DF42B4" w:rsidRDefault="00DF42B4" w:rsidP="00DF42B4">
            <w:pPr>
              <w:jc w:val="both"/>
              <w:rPr>
                <w:color w:val="auto"/>
                <w:kern w:val="0"/>
                <w:sz w:val="12"/>
                <w:szCs w:val="12"/>
                <w14:ligatures w14:val="none"/>
                <w14:cntxtAlts w14:val="0"/>
              </w:rPr>
            </w:pPr>
            <w:r w:rsidRPr="00DF42B4">
              <w:rPr>
                <w:color w:val="auto"/>
                <w:kern w:val="0"/>
                <w:sz w:val="12"/>
                <w:szCs w:val="12"/>
                <w14:ligatures w14:val="none"/>
                <w14:cntxtAlts w14:val="0"/>
              </w:rPr>
              <w:t>Обустройство населенных пунктов, расположенных в сельской местности, объектами социальной и инженерной инфраструктуры с учетом комплексного (проектного) подхода</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DF42B4" w:rsidRPr="00DF42B4" w:rsidRDefault="00DF42B4" w:rsidP="00DF42B4">
            <w:pPr>
              <w:rPr>
                <w:color w:val="auto"/>
                <w:kern w:val="0"/>
                <w:sz w:val="12"/>
                <w:szCs w:val="12"/>
                <w14:ligatures w14:val="none"/>
                <w14:cntxtAlts w14:val="0"/>
              </w:rPr>
            </w:pPr>
            <w:r w:rsidRPr="00DF42B4">
              <w:rPr>
                <w:color w:val="auto"/>
                <w:kern w:val="0"/>
                <w:sz w:val="12"/>
                <w:szCs w:val="12"/>
                <w14:ligatures w14:val="none"/>
                <w14:cntxtAlts w14:val="0"/>
              </w:rPr>
              <w:t> </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DF42B4" w:rsidRPr="00DF42B4" w:rsidRDefault="00DF42B4" w:rsidP="00DF42B4">
            <w:pPr>
              <w:jc w:val="both"/>
              <w:rPr>
                <w:color w:val="auto"/>
                <w:kern w:val="0"/>
                <w:sz w:val="12"/>
                <w:szCs w:val="12"/>
                <w14:ligatures w14:val="none"/>
                <w14:cntxtAlts w14:val="0"/>
              </w:rPr>
            </w:pPr>
            <w:r w:rsidRPr="00DF42B4">
              <w:rPr>
                <w:color w:val="auto"/>
                <w:kern w:val="0"/>
                <w:sz w:val="12"/>
                <w:szCs w:val="12"/>
                <w14:ligatures w14:val="none"/>
                <w14:cntxtAlts w14:val="0"/>
              </w:rPr>
              <w:t xml:space="preserve">ответственный исполнитель – Администрация </w:t>
            </w:r>
            <w:proofErr w:type="spellStart"/>
            <w:r w:rsidRPr="00DF42B4">
              <w:rPr>
                <w:color w:val="auto"/>
                <w:kern w:val="0"/>
                <w:sz w:val="12"/>
                <w:szCs w:val="12"/>
                <w14:ligatures w14:val="none"/>
                <w14:cntxtAlts w14:val="0"/>
              </w:rPr>
              <w:t>Нижнекумашкинского</w:t>
            </w:r>
            <w:proofErr w:type="spellEnd"/>
            <w:r w:rsidRPr="00DF42B4">
              <w:rPr>
                <w:color w:val="auto"/>
                <w:kern w:val="0"/>
                <w:sz w:val="12"/>
                <w:szCs w:val="12"/>
                <w14:ligatures w14:val="none"/>
                <w14:cntxtAlts w14:val="0"/>
              </w:rPr>
              <w:t xml:space="preserve">  сельского поселения </w:t>
            </w:r>
            <w:proofErr w:type="spellStart"/>
            <w:r w:rsidRPr="00DF42B4">
              <w:rPr>
                <w:color w:val="auto"/>
                <w:kern w:val="0"/>
                <w:sz w:val="12"/>
                <w:szCs w:val="12"/>
                <w14:ligatures w14:val="none"/>
                <w14:cntxtAlts w14:val="0"/>
              </w:rPr>
              <w:t>Шумерлинского</w:t>
            </w:r>
            <w:proofErr w:type="spellEnd"/>
            <w:r w:rsidRPr="00DF42B4">
              <w:rPr>
                <w:color w:val="auto"/>
                <w:kern w:val="0"/>
                <w:sz w:val="12"/>
                <w:szCs w:val="12"/>
                <w14:ligatures w14:val="none"/>
                <w14:cntxtAlts w14:val="0"/>
              </w:rPr>
              <w:t xml:space="preserve"> района</w:t>
            </w:r>
          </w:p>
        </w:tc>
        <w:tc>
          <w:tcPr>
            <w:tcW w:w="567" w:type="dxa"/>
            <w:tcBorders>
              <w:top w:val="single" w:sz="4" w:space="0" w:color="auto"/>
              <w:left w:val="nil"/>
              <w:bottom w:val="single" w:sz="4" w:space="0" w:color="auto"/>
              <w:right w:val="single" w:sz="4" w:space="0" w:color="auto"/>
            </w:tcBorders>
            <w:vAlign w:val="center"/>
          </w:tcPr>
          <w:p w:rsidR="00DF42B4" w:rsidRPr="00DF42B4" w:rsidRDefault="00DF42B4" w:rsidP="00DF42B4">
            <w:pPr>
              <w:rPr>
                <w:color w:val="auto"/>
                <w:kern w:val="0"/>
                <w:sz w:val="12"/>
                <w:szCs w:val="12"/>
                <w14:ligatures w14:val="none"/>
                <w14:cntxtAlts w14:val="0"/>
              </w:rPr>
            </w:pPr>
            <w:r w:rsidRPr="00DF42B4">
              <w:rPr>
                <w:color w:val="auto"/>
                <w:kern w:val="0"/>
                <w:sz w:val="12"/>
                <w:szCs w:val="12"/>
                <w14:ligatures w14:val="none"/>
                <w14:cntxtAlts w14:val="0"/>
              </w:rPr>
              <w:t> </w:t>
            </w:r>
          </w:p>
        </w:tc>
        <w:tc>
          <w:tcPr>
            <w:tcW w:w="567" w:type="dxa"/>
            <w:tcBorders>
              <w:top w:val="single" w:sz="4" w:space="0" w:color="auto"/>
              <w:left w:val="nil"/>
              <w:bottom w:val="single" w:sz="4" w:space="0" w:color="auto"/>
              <w:right w:val="single" w:sz="4" w:space="0" w:color="auto"/>
            </w:tcBorders>
            <w:vAlign w:val="center"/>
          </w:tcPr>
          <w:p w:rsidR="00DF42B4" w:rsidRPr="00DF42B4" w:rsidRDefault="00DF42B4" w:rsidP="00DF42B4">
            <w:pPr>
              <w:rPr>
                <w:color w:val="auto"/>
                <w:kern w:val="0"/>
                <w:sz w:val="12"/>
                <w:szCs w:val="12"/>
                <w14:ligatures w14:val="none"/>
                <w14:cntxtAlts w14:val="0"/>
              </w:rPr>
            </w:pPr>
            <w:r w:rsidRPr="00DF42B4">
              <w:rPr>
                <w:color w:val="auto"/>
                <w:kern w:val="0"/>
                <w:sz w:val="12"/>
                <w:szCs w:val="12"/>
                <w14:ligatures w14:val="none"/>
                <w14:cntxtAlts w14:val="0"/>
              </w:rPr>
              <w:t> </w:t>
            </w:r>
          </w:p>
        </w:tc>
        <w:tc>
          <w:tcPr>
            <w:tcW w:w="567" w:type="dxa"/>
            <w:tcBorders>
              <w:top w:val="single" w:sz="4" w:space="0" w:color="auto"/>
              <w:left w:val="nil"/>
              <w:bottom w:val="single" w:sz="4" w:space="0" w:color="auto"/>
              <w:right w:val="single" w:sz="4" w:space="0" w:color="auto"/>
            </w:tcBorders>
            <w:vAlign w:val="center"/>
          </w:tcPr>
          <w:p w:rsidR="00DF42B4" w:rsidRPr="00DF42B4" w:rsidRDefault="00DF42B4" w:rsidP="00DF42B4">
            <w:pPr>
              <w:rPr>
                <w:color w:val="auto"/>
                <w:kern w:val="0"/>
                <w:sz w:val="12"/>
                <w:szCs w:val="12"/>
                <w14:ligatures w14:val="none"/>
                <w14:cntxtAlts w14:val="0"/>
              </w:rPr>
            </w:pPr>
            <w:r w:rsidRPr="00DF42B4">
              <w:rPr>
                <w:color w:val="auto"/>
                <w:kern w:val="0"/>
                <w:sz w:val="12"/>
                <w:szCs w:val="12"/>
                <w14:ligatures w14:val="none"/>
                <w14:cntxtAlts w14:val="0"/>
              </w:rPr>
              <w:t> </w:t>
            </w:r>
          </w:p>
        </w:tc>
        <w:tc>
          <w:tcPr>
            <w:tcW w:w="567" w:type="dxa"/>
            <w:tcBorders>
              <w:top w:val="single" w:sz="4" w:space="0" w:color="auto"/>
              <w:left w:val="nil"/>
              <w:bottom w:val="single" w:sz="4" w:space="0" w:color="auto"/>
              <w:right w:val="single" w:sz="4" w:space="0" w:color="auto"/>
            </w:tcBorders>
            <w:vAlign w:val="center"/>
          </w:tcPr>
          <w:p w:rsidR="00DF42B4" w:rsidRPr="00DF42B4" w:rsidRDefault="00DF42B4" w:rsidP="00DF42B4">
            <w:pPr>
              <w:rPr>
                <w:color w:val="auto"/>
                <w:kern w:val="0"/>
                <w:sz w:val="12"/>
                <w:szCs w:val="12"/>
                <w14:ligatures w14:val="none"/>
                <w14:cntxtAlts w14:val="0"/>
              </w:rPr>
            </w:pPr>
            <w:r w:rsidRPr="00DF42B4">
              <w:rPr>
                <w:color w:val="auto"/>
                <w:kern w:val="0"/>
                <w:sz w:val="12"/>
                <w:szCs w:val="12"/>
                <w14:ligatures w14:val="none"/>
                <w14:cntxtAlts w14:val="0"/>
              </w:rPr>
              <w:t> </w:t>
            </w:r>
          </w:p>
        </w:tc>
        <w:tc>
          <w:tcPr>
            <w:tcW w:w="851" w:type="dxa"/>
            <w:tcBorders>
              <w:top w:val="single" w:sz="4" w:space="0" w:color="auto"/>
              <w:left w:val="nil"/>
              <w:bottom w:val="single" w:sz="4" w:space="0" w:color="auto"/>
              <w:right w:val="single" w:sz="4" w:space="0" w:color="auto"/>
            </w:tcBorders>
            <w:vAlign w:val="center"/>
          </w:tcPr>
          <w:p w:rsidR="00DF42B4" w:rsidRPr="00DF42B4" w:rsidRDefault="00DF42B4" w:rsidP="00DF42B4">
            <w:pPr>
              <w:jc w:val="both"/>
              <w:rPr>
                <w:color w:val="auto"/>
                <w:kern w:val="0"/>
                <w:sz w:val="12"/>
                <w:szCs w:val="12"/>
                <w14:ligatures w14:val="none"/>
                <w14:cntxtAlts w14:val="0"/>
              </w:rPr>
            </w:pPr>
            <w:r w:rsidRPr="00DF42B4">
              <w:rPr>
                <w:color w:val="auto"/>
                <w:kern w:val="0"/>
                <w:sz w:val="12"/>
                <w:szCs w:val="12"/>
                <w14:ligatures w14:val="none"/>
                <w14:cntxtAlts w14:val="0"/>
              </w:rPr>
              <w:t>всего</w:t>
            </w:r>
          </w:p>
        </w:tc>
        <w:tc>
          <w:tcPr>
            <w:tcW w:w="567" w:type="dxa"/>
            <w:tcBorders>
              <w:top w:val="single" w:sz="4" w:space="0" w:color="auto"/>
              <w:left w:val="nil"/>
              <w:bottom w:val="single" w:sz="4" w:space="0" w:color="auto"/>
              <w:right w:val="single" w:sz="4" w:space="0" w:color="auto"/>
            </w:tcBorders>
          </w:tcPr>
          <w:p w:rsidR="00DF42B4" w:rsidRPr="00DF42B4" w:rsidRDefault="00DF42B4" w:rsidP="00DF42B4">
            <w:pPr>
              <w:jc w:val="center"/>
              <w:rPr>
                <w:color w:val="auto"/>
                <w:kern w:val="0"/>
                <w:sz w:val="12"/>
                <w:szCs w:val="12"/>
                <w14:ligatures w14:val="none"/>
                <w14:cntxtAlts w14:val="0"/>
              </w:rPr>
            </w:pPr>
            <w:r w:rsidRPr="00DF42B4">
              <w:rPr>
                <w:color w:val="auto"/>
                <w:kern w:val="0"/>
                <w:sz w:val="12"/>
                <w:szCs w:val="12"/>
                <w14:ligatures w14:val="none"/>
                <w14:cntxtAlts w14:val="0"/>
              </w:rPr>
              <w:t>2610,3</w:t>
            </w:r>
          </w:p>
        </w:tc>
        <w:tc>
          <w:tcPr>
            <w:tcW w:w="567" w:type="dxa"/>
            <w:tcBorders>
              <w:top w:val="single" w:sz="4" w:space="0" w:color="auto"/>
              <w:left w:val="nil"/>
              <w:bottom w:val="single" w:sz="4" w:space="0" w:color="auto"/>
              <w:right w:val="single" w:sz="4" w:space="0" w:color="auto"/>
            </w:tcBorders>
          </w:tcPr>
          <w:p w:rsidR="00DF42B4" w:rsidRPr="00DF42B4" w:rsidRDefault="00DF42B4" w:rsidP="00DF42B4">
            <w:pPr>
              <w:jc w:val="center"/>
              <w:rPr>
                <w:color w:val="auto"/>
                <w:kern w:val="0"/>
                <w:sz w:val="12"/>
                <w:szCs w:val="12"/>
                <w14:ligatures w14:val="none"/>
                <w14:cntxtAlts w14:val="0"/>
              </w:rPr>
            </w:pPr>
            <w:r w:rsidRPr="00DF42B4">
              <w:rPr>
                <w:color w:val="auto"/>
                <w:kern w:val="0"/>
                <w:sz w:val="12"/>
                <w:szCs w:val="12"/>
                <w14:ligatures w14:val="none"/>
                <w14:cntxtAlts w14:val="0"/>
              </w:rPr>
              <w:t>0,0</w:t>
            </w:r>
          </w:p>
        </w:tc>
        <w:tc>
          <w:tcPr>
            <w:tcW w:w="567" w:type="dxa"/>
            <w:tcBorders>
              <w:top w:val="single" w:sz="4" w:space="0" w:color="auto"/>
              <w:left w:val="nil"/>
              <w:bottom w:val="single" w:sz="4" w:space="0" w:color="auto"/>
              <w:right w:val="single" w:sz="4" w:space="0" w:color="auto"/>
            </w:tcBorders>
          </w:tcPr>
          <w:p w:rsidR="00DF42B4" w:rsidRPr="00DF42B4" w:rsidRDefault="00DF42B4" w:rsidP="00DF42B4">
            <w:pPr>
              <w:jc w:val="center"/>
              <w:rPr>
                <w:color w:val="auto"/>
                <w:kern w:val="0"/>
                <w:sz w:val="12"/>
                <w:szCs w:val="12"/>
                <w14:ligatures w14:val="none"/>
                <w14:cntxtAlts w14:val="0"/>
              </w:rPr>
            </w:pPr>
            <w:r w:rsidRPr="00DF42B4">
              <w:rPr>
                <w:color w:val="auto"/>
                <w:kern w:val="0"/>
                <w:sz w:val="12"/>
                <w:szCs w:val="12"/>
                <w14:ligatures w14:val="none"/>
                <w14:cntxtAlts w14:val="0"/>
              </w:rPr>
              <w:t>0,0</w:t>
            </w:r>
          </w:p>
        </w:tc>
        <w:tc>
          <w:tcPr>
            <w:tcW w:w="567" w:type="dxa"/>
            <w:tcBorders>
              <w:top w:val="single" w:sz="4" w:space="0" w:color="auto"/>
              <w:left w:val="nil"/>
              <w:bottom w:val="single" w:sz="4" w:space="0" w:color="auto"/>
              <w:right w:val="single" w:sz="4" w:space="0" w:color="auto"/>
            </w:tcBorders>
          </w:tcPr>
          <w:p w:rsidR="00DF42B4" w:rsidRPr="00DF42B4" w:rsidRDefault="00DF42B4" w:rsidP="00DF42B4">
            <w:pPr>
              <w:jc w:val="center"/>
              <w:rPr>
                <w:color w:val="auto"/>
                <w:kern w:val="0"/>
                <w:sz w:val="12"/>
                <w:szCs w:val="12"/>
                <w14:ligatures w14:val="none"/>
                <w14:cntxtAlts w14:val="0"/>
              </w:rPr>
            </w:pPr>
            <w:r w:rsidRPr="00DF42B4">
              <w:rPr>
                <w:color w:val="auto"/>
                <w:kern w:val="0"/>
                <w:sz w:val="12"/>
                <w:szCs w:val="12"/>
                <w14:ligatures w14:val="none"/>
                <w14:cntxtAlts w14:val="0"/>
              </w:rPr>
              <w:t>0,0</w:t>
            </w:r>
          </w:p>
        </w:tc>
        <w:tc>
          <w:tcPr>
            <w:tcW w:w="567" w:type="dxa"/>
            <w:tcBorders>
              <w:top w:val="single" w:sz="4" w:space="0" w:color="auto"/>
              <w:left w:val="nil"/>
              <w:bottom w:val="single" w:sz="4" w:space="0" w:color="auto"/>
              <w:right w:val="single" w:sz="4" w:space="0" w:color="auto"/>
            </w:tcBorders>
          </w:tcPr>
          <w:p w:rsidR="00DF42B4" w:rsidRPr="00DF42B4" w:rsidRDefault="00DF42B4" w:rsidP="00DF42B4">
            <w:pPr>
              <w:jc w:val="center"/>
              <w:rPr>
                <w:color w:val="auto"/>
                <w:kern w:val="0"/>
                <w:sz w:val="12"/>
                <w:szCs w:val="12"/>
                <w14:ligatures w14:val="none"/>
                <w14:cntxtAlts w14:val="0"/>
              </w:rPr>
            </w:pPr>
            <w:r w:rsidRPr="00DF42B4">
              <w:rPr>
                <w:color w:val="auto"/>
                <w:kern w:val="0"/>
                <w:sz w:val="12"/>
                <w:szCs w:val="12"/>
                <w14:ligatures w14:val="none"/>
                <w14:cntxtAlts w14:val="0"/>
              </w:rPr>
              <w:t>0,0</w:t>
            </w:r>
          </w:p>
        </w:tc>
        <w:tc>
          <w:tcPr>
            <w:tcW w:w="567" w:type="dxa"/>
            <w:tcBorders>
              <w:top w:val="single" w:sz="4" w:space="0" w:color="auto"/>
              <w:left w:val="nil"/>
              <w:bottom w:val="single" w:sz="4" w:space="0" w:color="auto"/>
              <w:right w:val="single" w:sz="4" w:space="0" w:color="auto"/>
            </w:tcBorders>
          </w:tcPr>
          <w:p w:rsidR="00DF42B4" w:rsidRPr="00DF42B4" w:rsidRDefault="00DF42B4" w:rsidP="00DF42B4">
            <w:pPr>
              <w:jc w:val="center"/>
              <w:rPr>
                <w:color w:val="auto"/>
                <w:kern w:val="0"/>
                <w:sz w:val="12"/>
                <w:szCs w:val="12"/>
                <w14:ligatures w14:val="none"/>
                <w14:cntxtAlts w14:val="0"/>
              </w:rPr>
            </w:pPr>
            <w:r w:rsidRPr="00DF42B4">
              <w:rPr>
                <w:color w:val="auto"/>
                <w:kern w:val="0"/>
                <w:sz w:val="12"/>
                <w:szCs w:val="12"/>
                <w14:ligatures w14:val="none"/>
                <w14:cntxtAlts w14:val="0"/>
              </w:rPr>
              <w:t>0,0</w:t>
            </w:r>
          </w:p>
        </w:tc>
        <w:tc>
          <w:tcPr>
            <w:tcW w:w="567" w:type="dxa"/>
            <w:tcBorders>
              <w:top w:val="single" w:sz="4" w:space="0" w:color="auto"/>
              <w:left w:val="nil"/>
              <w:bottom w:val="single" w:sz="4" w:space="0" w:color="auto"/>
              <w:right w:val="single" w:sz="4" w:space="0" w:color="auto"/>
            </w:tcBorders>
          </w:tcPr>
          <w:p w:rsidR="00DF42B4" w:rsidRPr="00DF42B4" w:rsidRDefault="00DF42B4" w:rsidP="00DF42B4">
            <w:pPr>
              <w:jc w:val="center"/>
              <w:rPr>
                <w:color w:val="auto"/>
                <w:kern w:val="0"/>
                <w:sz w:val="12"/>
                <w:szCs w:val="12"/>
                <w14:ligatures w14:val="none"/>
                <w14:cntxtAlts w14:val="0"/>
              </w:rPr>
            </w:pPr>
            <w:r w:rsidRPr="00DF42B4">
              <w:rPr>
                <w:color w:val="auto"/>
                <w:kern w:val="0"/>
                <w:sz w:val="12"/>
                <w:szCs w:val="12"/>
                <w14:ligatures w14:val="none"/>
                <w14:cntxtAlts w14:val="0"/>
              </w:rPr>
              <w:t>0,0</w:t>
            </w:r>
          </w:p>
        </w:tc>
        <w:tc>
          <w:tcPr>
            <w:tcW w:w="566" w:type="dxa"/>
            <w:tcBorders>
              <w:top w:val="single" w:sz="4" w:space="0" w:color="auto"/>
              <w:left w:val="nil"/>
              <w:bottom w:val="single" w:sz="4" w:space="0" w:color="auto"/>
              <w:right w:val="single" w:sz="4" w:space="0" w:color="auto"/>
            </w:tcBorders>
          </w:tcPr>
          <w:p w:rsidR="00DF42B4" w:rsidRPr="00DF42B4" w:rsidRDefault="00DF42B4" w:rsidP="00DF42B4">
            <w:pPr>
              <w:jc w:val="center"/>
              <w:rPr>
                <w:color w:val="auto"/>
                <w:kern w:val="0"/>
                <w:sz w:val="12"/>
                <w:szCs w:val="12"/>
                <w14:ligatures w14:val="none"/>
                <w14:cntxtAlts w14:val="0"/>
              </w:rPr>
            </w:pPr>
            <w:r w:rsidRPr="00DF42B4">
              <w:rPr>
                <w:color w:val="auto"/>
                <w:kern w:val="0"/>
                <w:sz w:val="12"/>
                <w:szCs w:val="12"/>
                <w14:ligatures w14:val="none"/>
                <w14:cntxtAlts w14:val="0"/>
              </w:rPr>
              <w:t>0,0</w:t>
            </w:r>
          </w:p>
        </w:tc>
        <w:tc>
          <w:tcPr>
            <w:tcW w:w="567" w:type="dxa"/>
            <w:tcBorders>
              <w:top w:val="single" w:sz="4" w:space="0" w:color="auto"/>
              <w:left w:val="nil"/>
              <w:bottom w:val="single" w:sz="4" w:space="0" w:color="auto"/>
              <w:right w:val="single" w:sz="4" w:space="0" w:color="auto"/>
            </w:tcBorders>
          </w:tcPr>
          <w:p w:rsidR="00DF42B4" w:rsidRPr="00DF42B4" w:rsidRDefault="00DF42B4" w:rsidP="00DF42B4">
            <w:pPr>
              <w:jc w:val="center"/>
              <w:rPr>
                <w:color w:val="auto"/>
                <w:kern w:val="0"/>
                <w:sz w:val="12"/>
                <w:szCs w:val="12"/>
                <w14:ligatures w14:val="none"/>
                <w14:cntxtAlts w14:val="0"/>
              </w:rPr>
            </w:pPr>
            <w:r w:rsidRPr="00DF42B4">
              <w:rPr>
                <w:color w:val="auto"/>
                <w:kern w:val="0"/>
                <w:sz w:val="12"/>
                <w:szCs w:val="12"/>
                <w14:ligatures w14:val="none"/>
                <w14:cntxtAlts w14:val="0"/>
              </w:rPr>
              <w:t>0,0</w:t>
            </w:r>
          </w:p>
        </w:tc>
      </w:tr>
      <w:tr w:rsidR="00DF42B4" w:rsidRPr="00DF42B4" w:rsidTr="00DF42B4">
        <w:trPr>
          <w:trHeight w:val="360"/>
        </w:trPr>
        <w:tc>
          <w:tcPr>
            <w:tcW w:w="582" w:type="dxa"/>
            <w:vMerge/>
            <w:tcBorders>
              <w:top w:val="single" w:sz="4" w:space="0" w:color="auto"/>
              <w:left w:val="single" w:sz="4" w:space="0" w:color="auto"/>
              <w:bottom w:val="single" w:sz="4" w:space="0" w:color="auto"/>
              <w:right w:val="single" w:sz="4" w:space="0" w:color="auto"/>
            </w:tcBorders>
            <w:vAlign w:val="center"/>
          </w:tcPr>
          <w:p w:rsidR="00DF42B4" w:rsidRPr="00DF42B4" w:rsidRDefault="00DF42B4" w:rsidP="00DF42B4">
            <w:pPr>
              <w:rPr>
                <w:color w:val="auto"/>
                <w:kern w:val="0"/>
                <w:sz w:val="12"/>
                <w:szCs w:val="12"/>
                <w14:ligatures w14:val="none"/>
                <w14:cntxtAlts w14:val="0"/>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DF42B4" w:rsidRPr="00DF42B4" w:rsidRDefault="00DF42B4" w:rsidP="00DF42B4">
            <w:pPr>
              <w:rPr>
                <w:color w:val="auto"/>
                <w:kern w:val="0"/>
                <w:sz w:val="12"/>
                <w:szCs w:val="12"/>
                <w14:ligatures w14:val="none"/>
                <w14:cntxtAlts w14:val="0"/>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DF42B4" w:rsidRPr="00DF42B4" w:rsidRDefault="00DF42B4" w:rsidP="00DF42B4">
            <w:pPr>
              <w:rPr>
                <w:color w:val="auto"/>
                <w:kern w:val="0"/>
                <w:sz w:val="12"/>
                <w:szCs w:val="12"/>
                <w14:ligatures w14:val="none"/>
                <w14:cntxtAlts w14:val="0"/>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DF42B4" w:rsidRPr="00DF42B4" w:rsidRDefault="00DF42B4" w:rsidP="00DF42B4">
            <w:pPr>
              <w:rPr>
                <w:color w:val="auto"/>
                <w:kern w:val="0"/>
                <w:sz w:val="12"/>
                <w:szCs w:val="12"/>
                <w14:ligatures w14:val="none"/>
                <w14:cntxtAlts w14:val="0"/>
              </w:rPr>
            </w:pPr>
          </w:p>
        </w:tc>
        <w:tc>
          <w:tcPr>
            <w:tcW w:w="567" w:type="dxa"/>
            <w:tcBorders>
              <w:top w:val="single" w:sz="4" w:space="0" w:color="auto"/>
              <w:left w:val="nil"/>
              <w:bottom w:val="single" w:sz="4" w:space="0" w:color="auto"/>
              <w:right w:val="single" w:sz="4" w:space="0" w:color="auto"/>
            </w:tcBorders>
            <w:vAlign w:val="center"/>
          </w:tcPr>
          <w:p w:rsidR="00DF42B4" w:rsidRPr="00DF42B4" w:rsidRDefault="00DF42B4" w:rsidP="00DF42B4">
            <w:pPr>
              <w:rPr>
                <w:color w:val="auto"/>
                <w:kern w:val="0"/>
                <w:sz w:val="12"/>
                <w:szCs w:val="12"/>
                <w14:ligatures w14:val="none"/>
                <w14:cntxtAlts w14:val="0"/>
              </w:rPr>
            </w:pPr>
            <w:r w:rsidRPr="00DF42B4">
              <w:rPr>
                <w:color w:val="auto"/>
                <w:kern w:val="0"/>
                <w:sz w:val="12"/>
                <w:szCs w:val="12"/>
                <w14:ligatures w14:val="none"/>
                <w14:cntxtAlts w14:val="0"/>
              </w:rPr>
              <w:t> </w:t>
            </w:r>
          </w:p>
          <w:p w:rsidR="00DF42B4" w:rsidRPr="00DF42B4" w:rsidRDefault="00DF42B4" w:rsidP="00DF42B4">
            <w:pPr>
              <w:rPr>
                <w:color w:val="auto"/>
                <w:kern w:val="0"/>
                <w:sz w:val="12"/>
                <w:szCs w:val="12"/>
                <w14:ligatures w14:val="none"/>
                <w14:cntxtAlts w14:val="0"/>
              </w:rPr>
            </w:pPr>
            <w:r w:rsidRPr="00DF42B4">
              <w:rPr>
                <w:color w:val="auto"/>
                <w:kern w:val="0"/>
                <w:sz w:val="12"/>
                <w:szCs w:val="12"/>
                <w14:ligatures w14:val="none"/>
                <w14:cntxtAlts w14:val="0"/>
              </w:rPr>
              <w:t> </w:t>
            </w:r>
          </w:p>
        </w:tc>
        <w:tc>
          <w:tcPr>
            <w:tcW w:w="567" w:type="dxa"/>
            <w:tcBorders>
              <w:top w:val="single" w:sz="4" w:space="0" w:color="auto"/>
              <w:left w:val="nil"/>
              <w:bottom w:val="single" w:sz="4" w:space="0" w:color="auto"/>
              <w:right w:val="single" w:sz="4" w:space="0" w:color="auto"/>
            </w:tcBorders>
            <w:vAlign w:val="center"/>
          </w:tcPr>
          <w:p w:rsidR="00DF42B4" w:rsidRPr="00DF42B4" w:rsidRDefault="00DF42B4" w:rsidP="00DF42B4">
            <w:pPr>
              <w:rPr>
                <w:color w:val="auto"/>
                <w:kern w:val="0"/>
                <w:sz w:val="12"/>
                <w:szCs w:val="12"/>
                <w14:ligatures w14:val="none"/>
                <w14:cntxtAlts w14:val="0"/>
              </w:rPr>
            </w:pPr>
            <w:r w:rsidRPr="00DF42B4">
              <w:rPr>
                <w:color w:val="auto"/>
                <w:kern w:val="0"/>
                <w:sz w:val="12"/>
                <w:szCs w:val="12"/>
                <w14:ligatures w14:val="none"/>
                <w14:cntxtAlts w14:val="0"/>
              </w:rPr>
              <w:t> </w:t>
            </w:r>
          </w:p>
          <w:p w:rsidR="00DF42B4" w:rsidRPr="00DF42B4" w:rsidRDefault="00DF42B4" w:rsidP="00DF42B4">
            <w:pPr>
              <w:rPr>
                <w:color w:val="auto"/>
                <w:kern w:val="0"/>
                <w:sz w:val="12"/>
                <w:szCs w:val="12"/>
                <w14:ligatures w14:val="none"/>
                <w14:cntxtAlts w14:val="0"/>
              </w:rPr>
            </w:pPr>
            <w:r w:rsidRPr="00DF42B4">
              <w:rPr>
                <w:color w:val="auto"/>
                <w:kern w:val="0"/>
                <w:sz w:val="12"/>
                <w:szCs w:val="12"/>
                <w14:ligatures w14:val="none"/>
                <w14:cntxtAlts w14:val="0"/>
              </w:rPr>
              <w:t> </w:t>
            </w:r>
          </w:p>
        </w:tc>
        <w:tc>
          <w:tcPr>
            <w:tcW w:w="567" w:type="dxa"/>
            <w:tcBorders>
              <w:top w:val="single" w:sz="4" w:space="0" w:color="auto"/>
              <w:left w:val="nil"/>
              <w:bottom w:val="single" w:sz="4" w:space="0" w:color="auto"/>
              <w:right w:val="single" w:sz="4" w:space="0" w:color="auto"/>
            </w:tcBorders>
            <w:vAlign w:val="center"/>
          </w:tcPr>
          <w:p w:rsidR="00DF42B4" w:rsidRPr="00DF42B4" w:rsidRDefault="00DF42B4" w:rsidP="00DF42B4">
            <w:pPr>
              <w:rPr>
                <w:color w:val="auto"/>
                <w:kern w:val="0"/>
                <w:sz w:val="12"/>
                <w:szCs w:val="12"/>
                <w14:ligatures w14:val="none"/>
                <w14:cntxtAlts w14:val="0"/>
              </w:rPr>
            </w:pPr>
            <w:r w:rsidRPr="00DF42B4">
              <w:rPr>
                <w:color w:val="auto"/>
                <w:kern w:val="0"/>
                <w:sz w:val="12"/>
                <w:szCs w:val="12"/>
                <w14:ligatures w14:val="none"/>
                <w14:cntxtAlts w14:val="0"/>
              </w:rPr>
              <w:t> </w:t>
            </w:r>
          </w:p>
          <w:p w:rsidR="00DF42B4" w:rsidRPr="00DF42B4" w:rsidRDefault="00DF42B4" w:rsidP="00DF42B4">
            <w:pPr>
              <w:rPr>
                <w:color w:val="auto"/>
                <w:kern w:val="0"/>
                <w:sz w:val="12"/>
                <w:szCs w:val="12"/>
                <w14:ligatures w14:val="none"/>
                <w14:cntxtAlts w14:val="0"/>
              </w:rPr>
            </w:pPr>
            <w:r w:rsidRPr="00DF42B4">
              <w:rPr>
                <w:color w:val="auto"/>
                <w:kern w:val="0"/>
                <w:sz w:val="12"/>
                <w:szCs w:val="12"/>
                <w14:ligatures w14:val="none"/>
                <w14:cntxtAlts w14:val="0"/>
              </w:rPr>
              <w:t> </w:t>
            </w:r>
          </w:p>
        </w:tc>
        <w:tc>
          <w:tcPr>
            <w:tcW w:w="567" w:type="dxa"/>
            <w:tcBorders>
              <w:top w:val="single" w:sz="4" w:space="0" w:color="auto"/>
              <w:left w:val="nil"/>
              <w:bottom w:val="single" w:sz="4" w:space="0" w:color="auto"/>
              <w:right w:val="single" w:sz="4" w:space="0" w:color="auto"/>
            </w:tcBorders>
            <w:vAlign w:val="center"/>
          </w:tcPr>
          <w:p w:rsidR="00DF42B4" w:rsidRPr="00DF42B4" w:rsidRDefault="00DF42B4" w:rsidP="00DF42B4">
            <w:pPr>
              <w:rPr>
                <w:color w:val="auto"/>
                <w:kern w:val="0"/>
                <w:sz w:val="12"/>
                <w:szCs w:val="12"/>
                <w14:ligatures w14:val="none"/>
                <w14:cntxtAlts w14:val="0"/>
              </w:rPr>
            </w:pPr>
            <w:r w:rsidRPr="00DF42B4">
              <w:rPr>
                <w:color w:val="auto"/>
                <w:kern w:val="0"/>
                <w:sz w:val="12"/>
                <w:szCs w:val="12"/>
                <w14:ligatures w14:val="none"/>
                <w14:cntxtAlts w14:val="0"/>
              </w:rPr>
              <w:t> </w:t>
            </w:r>
          </w:p>
          <w:p w:rsidR="00DF42B4" w:rsidRPr="00DF42B4" w:rsidRDefault="00DF42B4" w:rsidP="00DF42B4">
            <w:pPr>
              <w:rPr>
                <w:color w:val="auto"/>
                <w:kern w:val="0"/>
                <w:sz w:val="12"/>
                <w:szCs w:val="12"/>
                <w14:ligatures w14:val="none"/>
                <w14:cntxtAlts w14:val="0"/>
              </w:rPr>
            </w:pPr>
            <w:r w:rsidRPr="00DF42B4">
              <w:rPr>
                <w:color w:val="auto"/>
                <w:kern w:val="0"/>
                <w:sz w:val="12"/>
                <w:szCs w:val="12"/>
                <w14:ligatures w14:val="none"/>
                <w14:cntxtAlts w14:val="0"/>
              </w:rPr>
              <w:t> </w:t>
            </w:r>
          </w:p>
        </w:tc>
        <w:tc>
          <w:tcPr>
            <w:tcW w:w="851" w:type="dxa"/>
            <w:tcBorders>
              <w:top w:val="single" w:sz="4" w:space="0" w:color="auto"/>
              <w:left w:val="nil"/>
              <w:right w:val="single" w:sz="4" w:space="0" w:color="auto"/>
            </w:tcBorders>
            <w:vAlign w:val="center"/>
          </w:tcPr>
          <w:p w:rsidR="00DF42B4" w:rsidRPr="00DF42B4" w:rsidRDefault="00DF42B4" w:rsidP="00DF42B4">
            <w:pPr>
              <w:jc w:val="both"/>
              <w:rPr>
                <w:color w:val="auto"/>
                <w:kern w:val="0"/>
                <w:sz w:val="12"/>
                <w:szCs w:val="12"/>
                <w14:ligatures w14:val="none"/>
                <w14:cntxtAlts w14:val="0"/>
              </w:rPr>
            </w:pPr>
            <w:r w:rsidRPr="00DF42B4">
              <w:rPr>
                <w:color w:val="auto"/>
                <w:kern w:val="0"/>
                <w:sz w:val="12"/>
                <w:szCs w:val="12"/>
                <w14:ligatures w14:val="none"/>
                <w14:cntxtAlts w14:val="0"/>
              </w:rPr>
              <w:t>федеральный бюджет</w:t>
            </w:r>
          </w:p>
        </w:tc>
        <w:tc>
          <w:tcPr>
            <w:tcW w:w="567" w:type="dxa"/>
            <w:tcBorders>
              <w:top w:val="single" w:sz="4" w:space="0" w:color="auto"/>
              <w:left w:val="nil"/>
              <w:bottom w:val="single" w:sz="4" w:space="0" w:color="auto"/>
              <w:right w:val="single" w:sz="4" w:space="0" w:color="auto"/>
            </w:tcBorders>
          </w:tcPr>
          <w:p w:rsidR="00DF42B4" w:rsidRPr="00DF42B4" w:rsidRDefault="00DF42B4" w:rsidP="00DF42B4">
            <w:pPr>
              <w:jc w:val="center"/>
              <w:rPr>
                <w:color w:val="auto"/>
                <w:kern w:val="0"/>
                <w:sz w:val="12"/>
                <w:szCs w:val="12"/>
                <w14:ligatures w14:val="none"/>
                <w14:cntxtAlts w14:val="0"/>
              </w:rPr>
            </w:pPr>
            <w:r w:rsidRPr="00DF42B4">
              <w:rPr>
                <w:color w:val="auto"/>
                <w:kern w:val="0"/>
                <w:sz w:val="12"/>
                <w:szCs w:val="12"/>
                <w14:ligatures w14:val="none"/>
                <w14:cntxtAlts w14:val="0"/>
              </w:rPr>
              <w:t>0,0</w:t>
            </w:r>
          </w:p>
        </w:tc>
        <w:tc>
          <w:tcPr>
            <w:tcW w:w="567" w:type="dxa"/>
            <w:tcBorders>
              <w:top w:val="single" w:sz="4" w:space="0" w:color="auto"/>
              <w:left w:val="nil"/>
              <w:bottom w:val="single" w:sz="4" w:space="0" w:color="auto"/>
              <w:right w:val="single" w:sz="4" w:space="0" w:color="auto"/>
            </w:tcBorders>
          </w:tcPr>
          <w:p w:rsidR="00DF42B4" w:rsidRPr="00DF42B4" w:rsidRDefault="00DF42B4" w:rsidP="00DF42B4">
            <w:pPr>
              <w:jc w:val="center"/>
              <w:rPr>
                <w:color w:val="auto"/>
                <w:kern w:val="0"/>
                <w:sz w:val="12"/>
                <w:szCs w:val="12"/>
                <w14:ligatures w14:val="none"/>
                <w14:cntxtAlts w14:val="0"/>
              </w:rPr>
            </w:pPr>
            <w:r w:rsidRPr="00DF42B4">
              <w:rPr>
                <w:color w:val="auto"/>
                <w:kern w:val="0"/>
                <w:sz w:val="12"/>
                <w:szCs w:val="12"/>
                <w14:ligatures w14:val="none"/>
                <w14:cntxtAlts w14:val="0"/>
              </w:rPr>
              <w:t>0,0</w:t>
            </w:r>
          </w:p>
        </w:tc>
        <w:tc>
          <w:tcPr>
            <w:tcW w:w="567" w:type="dxa"/>
            <w:tcBorders>
              <w:top w:val="single" w:sz="4" w:space="0" w:color="auto"/>
              <w:left w:val="nil"/>
              <w:bottom w:val="single" w:sz="4" w:space="0" w:color="auto"/>
              <w:right w:val="single" w:sz="4" w:space="0" w:color="auto"/>
            </w:tcBorders>
          </w:tcPr>
          <w:p w:rsidR="00DF42B4" w:rsidRPr="00DF42B4" w:rsidRDefault="00DF42B4" w:rsidP="00DF42B4">
            <w:pPr>
              <w:jc w:val="center"/>
              <w:rPr>
                <w:color w:val="auto"/>
                <w:kern w:val="0"/>
                <w:sz w:val="12"/>
                <w:szCs w:val="12"/>
                <w14:ligatures w14:val="none"/>
                <w14:cntxtAlts w14:val="0"/>
              </w:rPr>
            </w:pPr>
            <w:r w:rsidRPr="00DF42B4">
              <w:rPr>
                <w:color w:val="auto"/>
                <w:kern w:val="0"/>
                <w:sz w:val="12"/>
                <w:szCs w:val="12"/>
                <w14:ligatures w14:val="none"/>
                <w14:cntxtAlts w14:val="0"/>
              </w:rPr>
              <w:t>0,0</w:t>
            </w:r>
          </w:p>
        </w:tc>
        <w:tc>
          <w:tcPr>
            <w:tcW w:w="567" w:type="dxa"/>
            <w:tcBorders>
              <w:top w:val="single" w:sz="4" w:space="0" w:color="auto"/>
              <w:left w:val="nil"/>
              <w:bottom w:val="single" w:sz="4" w:space="0" w:color="auto"/>
              <w:right w:val="single" w:sz="4" w:space="0" w:color="auto"/>
            </w:tcBorders>
          </w:tcPr>
          <w:p w:rsidR="00DF42B4" w:rsidRPr="00DF42B4" w:rsidRDefault="00DF42B4" w:rsidP="00DF42B4">
            <w:pPr>
              <w:jc w:val="center"/>
              <w:rPr>
                <w:color w:val="auto"/>
                <w:kern w:val="0"/>
                <w:sz w:val="12"/>
                <w:szCs w:val="12"/>
                <w14:ligatures w14:val="none"/>
                <w14:cntxtAlts w14:val="0"/>
              </w:rPr>
            </w:pPr>
            <w:r w:rsidRPr="00DF42B4">
              <w:rPr>
                <w:color w:val="auto"/>
                <w:kern w:val="0"/>
                <w:sz w:val="12"/>
                <w:szCs w:val="12"/>
                <w14:ligatures w14:val="none"/>
                <w14:cntxtAlts w14:val="0"/>
              </w:rPr>
              <w:t>0,0</w:t>
            </w:r>
          </w:p>
        </w:tc>
        <w:tc>
          <w:tcPr>
            <w:tcW w:w="567" w:type="dxa"/>
            <w:tcBorders>
              <w:top w:val="single" w:sz="4" w:space="0" w:color="auto"/>
              <w:left w:val="nil"/>
              <w:bottom w:val="single" w:sz="4" w:space="0" w:color="auto"/>
              <w:right w:val="single" w:sz="4" w:space="0" w:color="auto"/>
            </w:tcBorders>
          </w:tcPr>
          <w:p w:rsidR="00DF42B4" w:rsidRPr="00DF42B4" w:rsidRDefault="00DF42B4" w:rsidP="00DF42B4">
            <w:pPr>
              <w:jc w:val="center"/>
              <w:rPr>
                <w:color w:val="auto"/>
                <w:kern w:val="0"/>
                <w:sz w:val="12"/>
                <w:szCs w:val="12"/>
                <w14:ligatures w14:val="none"/>
                <w14:cntxtAlts w14:val="0"/>
              </w:rPr>
            </w:pPr>
            <w:r w:rsidRPr="00DF42B4">
              <w:rPr>
                <w:color w:val="auto"/>
                <w:kern w:val="0"/>
                <w:sz w:val="12"/>
                <w:szCs w:val="12"/>
                <w14:ligatures w14:val="none"/>
                <w14:cntxtAlts w14:val="0"/>
              </w:rPr>
              <w:t>0,0</w:t>
            </w:r>
          </w:p>
        </w:tc>
        <w:tc>
          <w:tcPr>
            <w:tcW w:w="567" w:type="dxa"/>
            <w:tcBorders>
              <w:top w:val="single" w:sz="4" w:space="0" w:color="auto"/>
              <w:left w:val="nil"/>
              <w:bottom w:val="single" w:sz="4" w:space="0" w:color="auto"/>
              <w:right w:val="single" w:sz="4" w:space="0" w:color="auto"/>
            </w:tcBorders>
          </w:tcPr>
          <w:p w:rsidR="00DF42B4" w:rsidRPr="00DF42B4" w:rsidRDefault="00DF42B4" w:rsidP="00DF42B4">
            <w:pPr>
              <w:jc w:val="center"/>
              <w:rPr>
                <w:color w:val="auto"/>
                <w:kern w:val="0"/>
                <w:sz w:val="12"/>
                <w:szCs w:val="12"/>
                <w14:ligatures w14:val="none"/>
                <w14:cntxtAlts w14:val="0"/>
              </w:rPr>
            </w:pPr>
            <w:r w:rsidRPr="00DF42B4">
              <w:rPr>
                <w:color w:val="auto"/>
                <w:kern w:val="0"/>
                <w:sz w:val="12"/>
                <w:szCs w:val="12"/>
                <w14:ligatures w14:val="none"/>
                <w14:cntxtAlts w14:val="0"/>
              </w:rPr>
              <w:t>0,0</w:t>
            </w:r>
          </w:p>
        </w:tc>
        <w:tc>
          <w:tcPr>
            <w:tcW w:w="567" w:type="dxa"/>
            <w:tcBorders>
              <w:top w:val="single" w:sz="4" w:space="0" w:color="auto"/>
              <w:left w:val="nil"/>
              <w:bottom w:val="single" w:sz="4" w:space="0" w:color="auto"/>
              <w:right w:val="single" w:sz="4" w:space="0" w:color="auto"/>
            </w:tcBorders>
          </w:tcPr>
          <w:p w:rsidR="00DF42B4" w:rsidRPr="00DF42B4" w:rsidRDefault="00DF42B4" w:rsidP="00DF42B4">
            <w:pPr>
              <w:jc w:val="center"/>
              <w:rPr>
                <w:color w:val="auto"/>
                <w:kern w:val="0"/>
                <w:sz w:val="12"/>
                <w:szCs w:val="12"/>
                <w14:ligatures w14:val="none"/>
                <w14:cntxtAlts w14:val="0"/>
              </w:rPr>
            </w:pPr>
            <w:r w:rsidRPr="00DF42B4">
              <w:rPr>
                <w:color w:val="auto"/>
                <w:kern w:val="0"/>
                <w:sz w:val="12"/>
                <w:szCs w:val="12"/>
                <w14:ligatures w14:val="none"/>
                <w14:cntxtAlts w14:val="0"/>
              </w:rPr>
              <w:t>0,0</w:t>
            </w:r>
          </w:p>
        </w:tc>
        <w:tc>
          <w:tcPr>
            <w:tcW w:w="566" w:type="dxa"/>
            <w:tcBorders>
              <w:top w:val="single" w:sz="4" w:space="0" w:color="auto"/>
              <w:left w:val="nil"/>
              <w:bottom w:val="single" w:sz="4" w:space="0" w:color="auto"/>
              <w:right w:val="single" w:sz="4" w:space="0" w:color="auto"/>
            </w:tcBorders>
          </w:tcPr>
          <w:p w:rsidR="00DF42B4" w:rsidRPr="00DF42B4" w:rsidRDefault="00DF42B4" w:rsidP="00DF42B4">
            <w:pPr>
              <w:jc w:val="center"/>
              <w:rPr>
                <w:color w:val="auto"/>
                <w:kern w:val="0"/>
                <w:sz w:val="12"/>
                <w:szCs w:val="12"/>
                <w14:ligatures w14:val="none"/>
                <w14:cntxtAlts w14:val="0"/>
              </w:rPr>
            </w:pPr>
            <w:r w:rsidRPr="00DF42B4">
              <w:rPr>
                <w:color w:val="auto"/>
                <w:kern w:val="0"/>
                <w:sz w:val="12"/>
                <w:szCs w:val="12"/>
                <w14:ligatures w14:val="none"/>
                <w14:cntxtAlts w14:val="0"/>
              </w:rPr>
              <w:t>0,0</w:t>
            </w:r>
          </w:p>
        </w:tc>
        <w:tc>
          <w:tcPr>
            <w:tcW w:w="567" w:type="dxa"/>
            <w:tcBorders>
              <w:top w:val="single" w:sz="4" w:space="0" w:color="auto"/>
              <w:left w:val="nil"/>
              <w:bottom w:val="single" w:sz="4" w:space="0" w:color="auto"/>
              <w:right w:val="single" w:sz="4" w:space="0" w:color="auto"/>
            </w:tcBorders>
          </w:tcPr>
          <w:p w:rsidR="00DF42B4" w:rsidRPr="00DF42B4" w:rsidRDefault="00DF42B4" w:rsidP="00DF42B4">
            <w:pPr>
              <w:jc w:val="center"/>
              <w:rPr>
                <w:color w:val="auto"/>
                <w:kern w:val="0"/>
                <w:sz w:val="12"/>
                <w:szCs w:val="12"/>
                <w14:ligatures w14:val="none"/>
                <w14:cntxtAlts w14:val="0"/>
              </w:rPr>
            </w:pPr>
            <w:r w:rsidRPr="00DF42B4">
              <w:rPr>
                <w:color w:val="auto"/>
                <w:kern w:val="0"/>
                <w:sz w:val="12"/>
                <w:szCs w:val="12"/>
                <w14:ligatures w14:val="none"/>
                <w14:cntxtAlts w14:val="0"/>
              </w:rPr>
              <w:t>0,0</w:t>
            </w:r>
          </w:p>
        </w:tc>
      </w:tr>
      <w:tr w:rsidR="00DF42B4" w:rsidRPr="00DF42B4" w:rsidTr="00DF42B4">
        <w:trPr>
          <w:trHeight w:val="423"/>
        </w:trPr>
        <w:tc>
          <w:tcPr>
            <w:tcW w:w="582" w:type="dxa"/>
            <w:vMerge/>
            <w:tcBorders>
              <w:top w:val="single" w:sz="4" w:space="0" w:color="auto"/>
              <w:left w:val="single" w:sz="4" w:space="0" w:color="auto"/>
              <w:bottom w:val="single" w:sz="4" w:space="0" w:color="auto"/>
              <w:right w:val="single" w:sz="4" w:space="0" w:color="auto"/>
            </w:tcBorders>
            <w:vAlign w:val="center"/>
          </w:tcPr>
          <w:p w:rsidR="00DF42B4" w:rsidRPr="00DF42B4" w:rsidRDefault="00DF42B4" w:rsidP="00DF42B4">
            <w:pPr>
              <w:rPr>
                <w:color w:val="auto"/>
                <w:kern w:val="0"/>
                <w:sz w:val="12"/>
                <w:szCs w:val="12"/>
                <w14:ligatures w14:val="none"/>
                <w14:cntxtAlts w14:val="0"/>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DF42B4" w:rsidRPr="00DF42B4" w:rsidRDefault="00DF42B4" w:rsidP="00DF42B4">
            <w:pPr>
              <w:rPr>
                <w:color w:val="auto"/>
                <w:kern w:val="0"/>
                <w:sz w:val="12"/>
                <w:szCs w:val="12"/>
                <w14:ligatures w14:val="none"/>
                <w14:cntxtAlts w14:val="0"/>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DF42B4" w:rsidRPr="00DF42B4" w:rsidRDefault="00DF42B4" w:rsidP="00DF42B4">
            <w:pPr>
              <w:rPr>
                <w:color w:val="auto"/>
                <w:kern w:val="0"/>
                <w:sz w:val="12"/>
                <w:szCs w:val="12"/>
                <w14:ligatures w14:val="none"/>
                <w14:cntxtAlts w14:val="0"/>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DF42B4" w:rsidRPr="00DF42B4" w:rsidRDefault="00DF42B4" w:rsidP="00DF42B4">
            <w:pPr>
              <w:rPr>
                <w:color w:val="auto"/>
                <w:kern w:val="0"/>
                <w:sz w:val="12"/>
                <w:szCs w:val="12"/>
                <w14:ligatures w14:val="none"/>
                <w14:cntxtAlts w14:val="0"/>
              </w:rPr>
            </w:pPr>
          </w:p>
        </w:tc>
        <w:tc>
          <w:tcPr>
            <w:tcW w:w="567" w:type="dxa"/>
            <w:tcBorders>
              <w:top w:val="single" w:sz="4" w:space="0" w:color="auto"/>
              <w:left w:val="nil"/>
              <w:bottom w:val="single" w:sz="4" w:space="0" w:color="auto"/>
              <w:right w:val="single" w:sz="4" w:space="0" w:color="auto"/>
            </w:tcBorders>
            <w:vAlign w:val="center"/>
          </w:tcPr>
          <w:p w:rsidR="00DF42B4" w:rsidRPr="00DF42B4" w:rsidRDefault="00DF42B4" w:rsidP="00DF42B4">
            <w:pPr>
              <w:rPr>
                <w:color w:val="auto"/>
                <w:kern w:val="0"/>
                <w:sz w:val="12"/>
                <w:szCs w:val="12"/>
                <w14:ligatures w14:val="none"/>
                <w14:cntxtAlts w14:val="0"/>
              </w:rPr>
            </w:pPr>
            <w:r w:rsidRPr="00DF42B4">
              <w:rPr>
                <w:color w:val="auto"/>
                <w:kern w:val="0"/>
                <w:sz w:val="12"/>
                <w:szCs w:val="12"/>
                <w14:ligatures w14:val="none"/>
                <w14:cntxtAlts w14:val="0"/>
              </w:rPr>
              <w:t> </w:t>
            </w:r>
          </w:p>
          <w:p w:rsidR="00DF42B4" w:rsidRPr="00DF42B4" w:rsidRDefault="00DF42B4" w:rsidP="00DF42B4">
            <w:pPr>
              <w:rPr>
                <w:color w:val="auto"/>
                <w:kern w:val="0"/>
                <w:sz w:val="12"/>
                <w:szCs w:val="12"/>
                <w14:ligatures w14:val="none"/>
                <w14:cntxtAlts w14:val="0"/>
              </w:rPr>
            </w:pPr>
            <w:r w:rsidRPr="00DF42B4">
              <w:rPr>
                <w:color w:val="auto"/>
                <w:kern w:val="0"/>
                <w:sz w:val="12"/>
                <w:szCs w:val="12"/>
                <w14:ligatures w14:val="none"/>
                <w14:cntxtAlts w14:val="0"/>
              </w:rPr>
              <w:t> </w:t>
            </w:r>
          </w:p>
          <w:p w:rsidR="00DF42B4" w:rsidRPr="00DF42B4" w:rsidRDefault="00DF42B4" w:rsidP="00DF42B4">
            <w:pPr>
              <w:rPr>
                <w:color w:val="auto"/>
                <w:kern w:val="0"/>
                <w:sz w:val="12"/>
                <w:szCs w:val="12"/>
                <w:lang w:val="en-US"/>
                <w14:ligatures w14:val="none"/>
                <w14:cntxtAlts w14:val="0"/>
              </w:rPr>
            </w:pPr>
            <w:r w:rsidRPr="00DF42B4">
              <w:rPr>
                <w:color w:val="auto"/>
                <w:kern w:val="0"/>
                <w:sz w:val="12"/>
                <w:szCs w:val="12"/>
                <w:lang w:val="en-US"/>
                <w14:ligatures w14:val="none"/>
                <w14:cntxtAlts w14:val="0"/>
              </w:rPr>
              <w:t>992</w:t>
            </w:r>
          </w:p>
          <w:p w:rsidR="00DF42B4" w:rsidRPr="00DF42B4" w:rsidRDefault="00DF42B4" w:rsidP="00DF42B4">
            <w:pPr>
              <w:rPr>
                <w:color w:val="auto"/>
                <w:kern w:val="0"/>
                <w:sz w:val="12"/>
                <w:szCs w:val="12"/>
                <w14:ligatures w14:val="none"/>
                <w14:cntxtAlts w14:val="0"/>
              </w:rPr>
            </w:pPr>
            <w:r w:rsidRPr="00DF42B4">
              <w:rPr>
                <w:color w:val="auto"/>
                <w:kern w:val="0"/>
                <w:sz w:val="12"/>
                <w:szCs w:val="12"/>
                <w14:ligatures w14:val="none"/>
                <w14:cntxtAlts w14:val="0"/>
              </w:rPr>
              <w:t> </w:t>
            </w:r>
          </w:p>
          <w:p w:rsidR="00DF42B4" w:rsidRPr="00DF42B4" w:rsidRDefault="00DF42B4" w:rsidP="00DF42B4">
            <w:pPr>
              <w:rPr>
                <w:color w:val="auto"/>
                <w:kern w:val="0"/>
                <w:sz w:val="12"/>
                <w:szCs w:val="12"/>
                <w14:ligatures w14:val="none"/>
                <w14:cntxtAlts w14:val="0"/>
              </w:rPr>
            </w:pPr>
            <w:r w:rsidRPr="00DF42B4">
              <w:rPr>
                <w:color w:val="auto"/>
                <w:kern w:val="0"/>
                <w:sz w:val="12"/>
                <w:szCs w:val="12"/>
                <w14:ligatures w14:val="none"/>
                <w14:cntxtAlts w14:val="0"/>
              </w:rPr>
              <w:t> </w:t>
            </w:r>
          </w:p>
        </w:tc>
        <w:tc>
          <w:tcPr>
            <w:tcW w:w="567" w:type="dxa"/>
            <w:tcBorders>
              <w:top w:val="single" w:sz="4" w:space="0" w:color="auto"/>
              <w:left w:val="nil"/>
              <w:bottom w:val="single" w:sz="4" w:space="0" w:color="auto"/>
              <w:right w:val="single" w:sz="4" w:space="0" w:color="auto"/>
            </w:tcBorders>
            <w:vAlign w:val="center"/>
          </w:tcPr>
          <w:p w:rsidR="00DF42B4" w:rsidRPr="00DF42B4" w:rsidRDefault="00DF42B4" w:rsidP="00DF42B4">
            <w:pPr>
              <w:rPr>
                <w:color w:val="auto"/>
                <w:kern w:val="0"/>
                <w:sz w:val="12"/>
                <w:szCs w:val="12"/>
                <w14:ligatures w14:val="none"/>
                <w14:cntxtAlts w14:val="0"/>
              </w:rPr>
            </w:pPr>
            <w:r w:rsidRPr="00DF42B4">
              <w:rPr>
                <w:color w:val="auto"/>
                <w:kern w:val="0"/>
                <w:sz w:val="12"/>
                <w:szCs w:val="12"/>
                <w14:ligatures w14:val="none"/>
                <w14:cntxtAlts w14:val="0"/>
              </w:rPr>
              <w:t> </w:t>
            </w:r>
          </w:p>
          <w:p w:rsidR="00DF42B4" w:rsidRPr="00DF42B4" w:rsidRDefault="00DF42B4" w:rsidP="00DF42B4">
            <w:pPr>
              <w:rPr>
                <w:color w:val="auto"/>
                <w:kern w:val="0"/>
                <w:sz w:val="12"/>
                <w:szCs w:val="12"/>
                <w14:ligatures w14:val="none"/>
                <w14:cntxtAlts w14:val="0"/>
              </w:rPr>
            </w:pPr>
            <w:r w:rsidRPr="00DF42B4">
              <w:rPr>
                <w:color w:val="auto"/>
                <w:kern w:val="0"/>
                <w:sz w:val="12"/>
                <w:szCs w:val="12"/>
                <w14:ligatures w14:val="none"/>
                <w14:cntxtAlts w14:val="0"/>
              </w:rPr>
              <w:t> </w:t>
            </w:r>
          </w:p>
          <w:p w:rsidR="00DF42B4" w:rsidRPr="00DF42B4" w:rsidRDefault="00DF42B4" w:rsidP="00DF42B4">
            <w:pPr>
              <w:rPr>
                <w:color w:val="auto"/>
                <w:kern w:val="0"/>
                <w:sz w:val="12"/>
                <w:szCs w:val="12"/>
                <w14:ligatures w14:val="none"/>
                <w14:cntxtAlts w14:val="0"/>
              </w:rPr>
            </w:pPr>
            <w:r w:rsidRPr="00DF42B4">
              <w:rPr>
                <w:color w:val="auto"/>
                <w:kern w:val="0"/>
                <w:sz w:val="12"/>
                <w:szCs w:val="12"/>
                <w:lang w:val="en-US"/>
                <w14:ligatures w14:val="none"/>
                <w14:cntxtAlts w14:val="0"/>
              </w:rPr>
              <w:t>05</w:t>
            </w:r>
            <w:r w:rsidRPr="00DF42B4">
              <w:rPr>
                <w:color w:val="auto"/>
                <w:kern w:val="0"/>
                <w:sz w:val="12"/>
                <w:szCs w:val="12"/>
                <w14:ligatures w14:val="none"/>
                <w14:cntxtAlts w14:val="0"/>
              </w:rPr>
              <w:t>02</w:t>
            </w:r>
          </w:p>
          <w:p w:rsidR="00DF42B4" w:rsidRPr="00DF42B4" w:rsidRDefault="00DF42B4" w:rsidP="00DF42B4">
            <w:pPr>
              <w:rPr>
                <w:color w:val="auto"/>
                <w:kern w:val="0"/>
                <w:sz w:val="12"/>
                <w:szCs w:val="12"/>
                <w14:ligatures w14:val="none"/>
                <w14:cntxtAlts w14:val="0"/>
              </w:rPr>
            </w:pPr>
            <w:r w:rsidRPr="00DF42B4">
              <w:rPr>
                <w:color w:val="auto"/>
                <w:kern w:val="0"/>
                <w:sz w:val="12"/>
                <w:szCs w:val="12"/>
                <w14:ligatures w14:val="none"/>
                <w14:cntxtAlts w14:val="0"/>
              </w:rPr>
              <w:t> </w:t>
            </w:r>
          </w:p>
          <w:p w:rsidR="00DF42B4" w:rsidRPr="00DF42B4" w:rsidRDefault="00DF42B4" w:rsidP="00DF42B4">
            <w:pPr>
              <w:rPr>
                <w:color w:val="auto"/>
                <w:kern w:val="0"/>
                <w:sz w:val="12"/>
                <w:szCs w:val="12"/>
                <w14:ligatures w14:val="none"/>
                <w14:cntxtAlts w14:val="0"/>
              </w:rPr>
            </w:pPr>
            <w:r w:rsidRPr="00DF42B4">
              <w:rPr>
                <w:color w:val="auto"/>
                <w:kern w:val="0"/>
                <w:sz w:val="12"/>
                <w:szCs w:val="12"/>
                <w14:ligatures w14:val="none"/>
                <w14:cntxtAlts w14:val="0"/>
              </w:rPr>
              <w:t> </w:t>
            </w:r>
          </w:p>
        </w:tc>
        <w:tc>
          <w:tcPr>
            <w:tcW w:w="567" w:type="dxa"/>
            <w:tcBorders>
              <w:top w:val="single" w:sz="4" w:space="0" w:color="auto"/>
              <w:left w:val="nil"/>
              <w:bottom w:val="single" w:sz="4" w:space="0" w:color="auto"/>
              <w:right w:val="single" w:sz="4" w:space="0" w:color="auto"/>
            </w:tcBorders>
            <w:vAlign w:val="center"/>
          </w:tcPr>
          <w:p w:rsidR="00DF42B4" w:rsidRPr="00DF42B4" w:rsidRDefault="00DF42B4" w:rsidP="00DF42B4">
            <w:pPr>
              <w:rPr>
                <w:color w:val="auto"/>
                <w:kern w:val="0"/>
                <w:sz w:val="12"/>
                <w:szCs w:val="12"/>
                <w14:ligatures w14:val="none"/>
                <w14:cntxtAlts w14:val="0"/>
              </w:rPr>
            </w:pPr>
            <w:r w:rsidRPr="00DF42B4">
              <w:rPr>
                <w:color w:val="auto"/>
                <w:kern w:val="0"/>
                <w:sz w:val="12"/>
                <w:szCs w:val="12"/>
                <w14:ligatures w14:val="none"/>
                <w14:cntxtAlts w14:val="0"/>
              </w:rPr>
              <w:t> </w:t>
            </w:r>
          </w:p>
          <w:p w:rsidR="00DF42B4" w:rsidRPr="00DF42B4" w:rsidRDefault="00DF42B4" w:rsidP="00DF42B4">
            <w:pPr>
              <w:rPr>
                <w:color w:val="auto"/>
                <w:kern w:val="0"/>
                <w:sz w:val="12"/>
                <w:szCs w:val="12"/>
                <w14:ligatures w14:val="none"/>
                <w14:cntxtAlts w14:val="0"/>
              </w:rPr>
            </w:pPr>
            <w:r w:rsidRPr="00DF42B4">
              <w:rPr>
                <w:color w:val="auto"/>
                <w:kern w:val="0"/>
                <w:sz w:val="12"/>
                <w:szCs w:val="12"/>
                <w14:ligatures w14:val="none"/>
                <w14:cntxtAlts w14:val="0"/>
              </w:rPr>
              <w:t> </w:t>
            </w:r>
          </w:p>
          <w:p w:rsidR="00DF42B4" w:rsidRPr="00DF42B4" w:rsidRDefault="00DF42B4" w:rsidP="00DF42B4">
            <w:pPr>
              <w:rPr>
                <w:color w:val="auto"/>
                <w:kern w:val="0"/>
                <w:sz w:val="12"/>
                <w:szCs w:val="12"/>
                <w:lang w:val="en-US"/>
                <w14:ligatures w14:val="none"/>
                <w14:cntxtAlts w14:val="0"/>
              </w:rPr>
            </w:pPr>
            <w:r w:rsidRPr="00DF42B4">
              <w:rPr>
                <w:color w:val="auto"/>
                <w:kern w:val="0"/>
                <w:sz w:val="12"/>
                <w:szCs w:val="12"/>
                <w14:ligatures w14:val="none"/>
                <w14:cntxtAlts w14:val="0"/>
              </w:rPr>
              <w:t>Ц99</w:t>
            </w:r>
            <w:r w:rsidRPr="00DF42B4">
              <w:rPr>
                <w:color w:val="auto"/>
                <w:kern w:val="0"/>
                <w:sz w:val="12"/>
                <w:szCs w:val="12"/>
                <w:lang w:val="en-US"/>
                <w14:ligatures w14:val="none"/>
                <w14:cntxtAlts w14:val="0"/>
              </w:rPr>
              <w:t>02L5674</w:t>
            </w:r>
          </w:p>
          <w:p w:rsidR="00DF42B4" w:rsidRPr="00DF42B4" w:rsidRDefault="00DF42B4" w:rsidP="00DF42B4">
            <w:pPr>
              <w:rPr>
                <w:color w:val="auto"/>
                <w:kern w:val="0"/>
                <w:sz w:val="12"/>
                <w:szCs w:val="12"/>
                <w14:ligatures w14:val="none"/>
                <w14:cntxtAlts w14:val="0"/>
              </w:rPr>
            </w:pPr>
            <w:r w:rsidRPr="00DF42B4">
              <w:rPr>
                <w:color w:val="auto"/>
                <w:kern w:val="0"/>
                <w:sz w:val="12"/>
                <w:szCs w:val="12"/>
                <w14:ligatures w14:val="none"/>
                <w14:cntxtAlts w14:val="0"/>
              </w:rPr>
              <w:t> </w:t>
            </w:r>
          </w:p>
        </w:tc>
        <w:tc>
          <w:tcPr>
            <w:tcW w:w="567" w:type="dxa"/>
            <w:tcBorders>
              <w:top w:val="single" w:sz="4" w:space="0" w:color="auto"/>
              <w:left w:val="nil"/>
              <w:bottom w:val="single" w:sz="4" w:space="0" w:color="auto"/>
              <w:right w:val="single" w:sz="4" w:space="0" w:color="auto"/>
            </w:tcBorders>
            <w:vAlign w:val="center"/>
          </w:tcPr>
          <w:p w:rsidR="00DF42B4" w:rsidRPr="00DF42B4" w:rsidRDefault="00DF42B4" w:rsidP="00DF42B4">
            <w:pPr>
              <w:rPr>
                <w:color w:val="auto"/>
                <w:kern w:val="0"/>
                <w:sz w:val="12"/>
                <w:szCs w:val="12"/>
                <w14:ligatures w14:val="none"/>
                <w14:cntxtAlts w14:val="0"/>
              </w:rPr>
            </w:pPr>
            <w:r w:rsidRPr="00DF42B4">
              <w:rPr>
                <w:color w:val="auto"/>
                <w:kern w:val="0"/>
                <w:sz w:val="12"/>
                <w:szCs w:val="12"/>
                <w14:ligatures w14:val="none"/>
                <w14:cntxtAlts w14:val="0"/>
              </w:rPr>
              <w:t> </w:t>
            </w:r>
          </w:p>
          <w:p w:rsidR="00DF42B4" w:rsidRPr="00DF42B4" w:rsidRDefault="00DF42B4" w:rsidP="00DF42B4">
            <w:pPr>
              <w:rPr>
                <w:color w:val="auto"/>
                <w:kern w:val="0"/>
                <w:sz w:val="12"/>
                <w:szCs w:val="12"/>
                <w14:ligatures w14:val="none"/>
                <w14:cntxtAlts w14:val="0"/>
              </w:rPr>
            </w:pPr>
            <w:r w:rsidRPr="00DF42B4">
              <w:rPr>
                <w:color w:val="auto"/>
                <w:kern w:val="0"/>
                <w:sz w:val="12"/>
                <w:szCs w:val="12"/>
                <w14:ligatures w14:val="none"/>
                <w14:cntxtAlts w14:val="0"/>
              </w:rPr>
              <w:t> </w:t>
            </w:r>
          </w:p>
          <w:p w:rsidR="00DF42B4" w:rsidRPr="00DF42B4" w:rsidRDefault="00DF42B4" w:rsidP="00DF42B4">
            <w:pPr>
              <w:rPr>
                <w:color w:val="auto"/>
                <w:kern w:val="0"/>
                <w:sz w:val="12"/>
                <w:szCs w:val="12"/>
                <w14:ligatures w14:val="none"/>
                <w14:cntxtAlts w14:val="0"/>
              </w:rPr>
            </w:pPr>
            <w:r w:rsidRPr="00DF42B4">
              <w:rPr>
                <w:color w:val="auto"/>
                <w:kern w:val="0"/>
                <w:sz w:val="12"/>
                <w:szCs w:val="12"/>
                <w14:ligatures w14:val="none"/>
                <w14:cntxtAlts w14:val="0"/>
              </w:rPr>
              <w:t>5</w:t>
            </w:r>
            <w:r w:rsidRPr="00DF42B4">
              <w:rPr>
                <w:color w:val="auto"/>
                <w:kern w:val="0"/>
                <w:sz w:val="12"/>
                <w:szCs w:val="12"/>
                <w:lang w:val="en-US"/>
                <w14:ligatures w14:val="none"/>
                <w14:cntxtAlts w14:val="0"/>
              </w:rPr>
              <w:t>2</w:t>
            </w:r>
            <w:r w:rsidRPr="00DF42B4">
              <w:rPr>
                <w:color w:val="auto"/>
                <w:kern w:val="0"/>
                <w:sz w:val="12"/>
                <w:szCs w:val="12"/>
                <w14:ligatures w14:val="none"/>
                <w14:cntxtAlts w14:val="0"/>
              </w:rPr>
              <w:t>0</w:t>
            </w:r>
          </w:p>
          <w:p w:rsidR="00DF42B4" w:rsidRPr="00DF42B4" w:rsidRDefault="00DF42B4" w:rsidP="00DF42B4">
            <w:pPr>
              <w:rPr>
                <w:color w:val="auto"/>
                <w:kern w:val="0"/>
                <w:sz w:val="12"/>
                <w:szCs w:val="12"/>
                <w14:ligatures w14:val="none"/>
                <w14:cntxtAlts w14:val="0"/>
              </w:rPr>
            </w:pPr>
            <w:r w:rsidRPr="00DF42B4">
              <w:rPr>
                <w:color w:val="auto"/>
                <w:kern w:val="0"/>
                <w:sz w:val="12"/>
                <w:szCs w:val="12"/>
                <w14:ligatures w14:val="none"/>
                <w14:cntxtAlts w14:val="0"/>
              </w:rPr>
              <w:t> </w:t>
            </w:r>
          </w:p>
          <w:p w:rsidR="00DF42B4" w:rsidRPr="00DF42B4" w:rsidRDefault="00DF42B4" w:rsidP="00DF42B4">
            <w:pPr>
              <w:rPr>
                <w:color w:val="auto"/>
                <w:kern w:val="0"/>
                <w:sz w:val="12"/>
                <w:szCs w:val="12"/>
                <w14:ligatures w14:val="none"/>
                <w14:cntxtAlts w14:val="0"/>
              </w:rPr>
            </w:pPr>
          </w:p>
        </w:tc>
        <w:tc>
          <w:tcPr>
            <w:tcW w:w="851" w:type="dxa"/>
            <w:tcBorders>
              <w:top w:val="single" w:sz="4" w:space="0" w:color="auto"/>
              <w:left w:val="nil"/>
              <w:bottom w:val="single" w:sz="4" w:space="0" w:color="auto"/>
              <w:right w:val="single" w:sz="4" w:space="0" w:color="auto"/>
            </w:tcBorders>
            <w:vAlign w:val="center"/>
          </w:tcPr>
          <w:p w:rsidR="00DF42B4" w:rsidRPr="00DF42B4" w:rsidRDefault="00DF42B4" w:rsidP="00DF42B4">
            <w:pPr>
              <w:jc w:val="both"/>
              <w:rPr>
                <w:color w:val="auto"/>
                <w:kern w:val="0"/>
                <w:sz w:val="12"/>
                <w:szCs w:val="12"/>
                <w14:ligatures w14:val="none"/>
                <w14:cntxtAlts w14:val="0"/>
              </w:rPr>
            </w:pPr>
            <w:proofErr w:type="gramStart"/>
            <w:r w:rsidRPr="00DF42B4">
              <w:rPr>
                <w:color w:val="auto"/>
                <w:kern w:val="0"/>
                <w:sz w:val="12"/>
                <w:szCs w:val="12"/>
                <w14:ligatures w14:val="none"/>
                <w14:cntxtAlts w14:val="0"/>
              </w:rPr>
              <w:t>республиканский</w:t>
            </w:r>
            <w:proofErr w:type="gramEnd"/>
            <w:r w:rsidRPr="00DF42B4">
              <w:rPr>
                <w:color w:val="auto"/>
                <w:kern w:val="0"/>
                <w:sz w:val="12"/>
                <w:szCs w:val="12"/>
                <w14:ligatures w14:val="none"/>
                <w14:cntxtAlts w14:val="0"/>
              </w:rPr>
              <w:t xml:space="preserve"> бюджеты</w:t>
            </w:r>
          </w:p>
        </w:tc>
        <w:tc>
          <w:tcPr>
            <w:tcW w:w="567" w:type="dxa"/>
            <w:tcBorders>
              <w:top w:val="single" w:sz="4" w:space="0" w:color="auto"/>
              <w:left w:val="nil"/>
              <w:bottom w:val="single" w:sz="4" w:space="0" w:color="auto"/>
              <w:right w:val="single" w:sz="4" w:space="0" w:color="auto"/>
            </w:tcBorders>
          </w:tcPr>
          <w:p w:rsidR="00DF42B4" w:rsidRPr="00DF42B4" w:rsidRDefault="00DF42B4" w:rsidP="00DF42B4">
            <w:pPr>
              <w:jc w:val="center"/>
              <w:rPr>
                <w:color w:val="auto"/>
                <w:kern w:val="0"/>
                <w:sz w:val="12"/>
                <w:szCs w:val="12"/>
                <w14:ligatures w14:val="none"/>
                <w14:cntxtAlts w14:val="0"/>
              </w:rPr>
            </w:pPr>
            <w:r w:rsidRPr="00DF42B4">
              <w:rPr>
                <w:color w:val="auto"/>
                <w:kern w:val="0"/>
                <w:sz w:val="12"/>
                <w:szCs w:val="12"/>
                <w14:ligatures w14:val="none"/>
                <w14:cntxtAlts w14:val="0"/>
              </w:rPr>
              <w:t>2073,1</w:t>
            </w:r>
          </w:p>
        </w:tc>
        <w:tc>
          <w:tcPr>
            <w:tcW w:w="567" w:type="dxa"/>
            <w:tcBorders>
              <w:top w:val="single" w:sz="4" w:space="0" w:color="auto"/>
              <w:left w:val="nil"/>
              <w:bottom w:val="single" w:sz="4" w:space="0" w:color="auto"/>
              <w:right w:val="single" w:sz="4" w:space="0" w:color="auto"/>
            </w:tcBorders>
          </w:tcPr>
          <w:p w:rsidR="00DF42B4" w:rsidRPr="00DF42B4" w:rsidRDefault="00DF42B4" w:rsidP="00DF42B4">
            <w:pPr>
              <w:jc w:val="center"/>
              <w:rPr>
                <w:color w:val="auto"/>
                <w:kern w:val="0"/>
                <w:sz w:val="12"/>
                <w:szCs w:val="12"/>
                <w14:ligatures w14:val="none"/>
                <w14:cntxtAlts w14:val="0"/>
              </w:rPr>
            </w:pPr>
            <w:r w:rsidRPr="00DF42B4">
              <w:rPr>
                <w:color w:val="auto"/>
                <w:kern w:val="0"/>
                <w:sz w:val="12"/>
                <w:szCs w:val="12"/>
                <w14:ligatures w14:val="none"/>
                <w14:cntxtAlts w14:val="0"/>
              </w:rPr>
              <w:t>0,0</w:t>
            </w:r>
          </w:p>
        </w:tc>
        <w:tc>
          <w:tcPr>
            <w:tcW w:w="567" w:type="dxa"/>
            <w:tcBorders>
              <w:top w:val="single" w:sz="4" w:space="0" w:color="auto"/>
              <w:left w:val="nil"/>
              <w:bottom w:val="single" w:sz="4" w:space="0" w:color="auto"/>
              <w:right w:val="single" w:sz="4" w:space="0" w:color="auto"/>
            </w:tcBorders>
          </w:tcPr>
          <w:p w:rsidR="00DF42B4" w:rsidRPr="00DF42B4" w:rsidRDefault="00DF42B4" w:rsidP="00DF42B4">
            <w:pPr>
              <w:jc w:val="center"/>
              <w:rPr>
                <w:color w:val="auto"/>
                <w:kern w:val="0"/>
                <w:sz w:val="12"/>
                <w:szCs w:val="12"/>
                <w14:ligatures w14:val="none"/>
                <w14:cntxtAlts w14:val="0"/>
              </w:rPr>
            </w:pPr>
            <w:r w:rsidRPr="00DF42B4">
              <w:rPr>
                <w:color w:val="auto"/>
                <w:kern w:val="0"/>
                <w:sz w:val="12"/>
                <w:szCs w:val="12"/>
                <w14:ligatures w14:val="none"/>
                <w14:cntxtAlts w14:val="0"/>
              </w:rPr>
              <w:t>0,0</w:t>
            </w:r>
          </w:p>
        </w:tc>
        <w:tc>
          <w:tcPr>
            <w:tcW w:w="567" w:type="dxa"/>
            <w:tcBorders>
              <w:top w:val="single" w:sz="4" w:space="0" w:color="auto"/>
              <w:left w:val="nil"/>
              <w:bottom w:val="single" w:sz="4" w:space="0" w:color="auto"/>
              <w:right w:val="single" w:sz="4" w:space="0" w:color="auto"/>
            </w:tcBorders>
          </w:tcPr>
          <w:p w:rsidR="00DF42B4" w:rsidRPr="00DF42B4" w:rsidRDefault="00DF42B4" w:rsidP="00DF42B4">
            <w:pPr>
              <w:jc w:val="center"/>
              <w:rPr>
                <w:color w:val="auto"/>
                <w:kern w:val="0"/>
                <w:sz w:val="12"/>
                <w:szCs w:val="12"/>
                <w14:ligatures w14:val="none"/>
                <w14:cntxtAlts w14:val="0"/>
              </w:rPr>
            </w:pPr>
            <w:r w:rsidRPr="00DF42B4">
              <w:rPr>
                <w:color w:val="auto"/>
                <w:kern w:val="0"/>
                <w:sz w:val="12"/>
                <w:szCs w:val="12"/>
                <w14:ligatures w14:val="none"/>
                <w14:cntxtAlts w14:val="0"/>
              </w:rPr>
              <w:t>0,0</w:t>
            </w:r>
          </w:p>
        </w:tc>
        <w:tc>
          <w:tcPr>
            <w:tcW w:w="567" w:type="dxa"/>
            <w:tcBorders>
              <w:top w:val="single" w:sz="4" w:space="0" w:color="auto"/>
              <w:left w:val="nil"/>
              <w:bottom w:val="single" w:sz="4" w:space="0" w:color="auto"/>
              <w:right w:val="single" w:sz="4" w:space="0" w:color="auto"/>
            </w:tcBorders>
          </w:tcPr>
          <w:p w:rsidR="00DF42B4" w:rsidRPr="00DF42B4" w:rsidRDefault="00DF42B4" w:rsidP="00DF42B4">
            <w:pPr>
              <w:jc w:val="center"/>
              <w:rPr>
                <w:color w:val="auto"/>
                <w:kern w:val="0"/>
                <w:sz w:val="12"/>
                <w:szCs w:val="12"/>
                <w14:ligatures w14:val="none"/>
                <w14:cntxtAlts w14:val="0"/>
              </w:rPr>
            </w:pPr>
            <w:r w:rsidRPr="00DF42B4">
              <w:rPr>
                <w:color w:val="auto"/>
                <w:kern w:val="0"/>
                <w:sz w:val="12"/>
                <w:szCs w:val="12"/>
                <w14:ligatures w14:val="none"/>
                <w14:cntxtAlts w14:val="0"/>
              </w:rPr>
              <w:t>0,0</w:t>
            </w:r>
          </w:p>
        </w:tc>
        <w:tc>
          <w:tcPr>
            <w:tcW w:w="567" w:type="dxa"/>
            <w:tcBorders>
              <w:top w:val="single" w:sz="4" w:space="0" w:color="auto"/>
              <w:left w:val="nil"/>
              <w:bottom w:val="single" w:sz="4" w:space="0" w:color="auto"/>
              <w:right w:val="single" w:sz="4" w:space="0" w:color="auto"/>
            </w:tcBorders>
          </w:tcPr>
          <w:p w:rsidR="00DF42B4" w:rsidRPr="00DF42B4" w:rsidRDefault="00DF42B4" w:rsidP="00DF42B4">
            <w:pPr>
              <w:jc w:val="center"/>
              <w:rPr>
                <w:color w:val="auto"/>
                <w:kern w:val="0"/>
                <w:sz w:val="12"/>
                <w:szCs w:val="12"/>
                <w14:ligatures w14:val="none"/>
                <w14:cntxtAlts w14:val="0"/>
              </w:rPr>
            </w:pPr>
            <w:r w:rsidRPr="00DF42B4">
              <w:rPr>
                <w:color w:val="auto"/>
                <w:kern w:val="0"/>
                <w:sz w:val="12"/>
                <w:szCs w:val="12"/>
                <w14:ligatures w14:val="none"/>
                <w14:cntxtAlts w14:val="0"/>
              </w:rPr>
              <w:t>0,0</w:t>
            </w:r>
          </w:p>
        </w:tc>
        <w:tc>
          <w:tcPr>
            <w:tcW w:w="567" w:type="dxa"/>
            <w:tcBorders>
              <w:top w:val="single" w:sz="4" w:space="0" w:color="auto"/>
              <w:left w:val="nil"/>
              <w:bottom w:val="single" w:sz="4" w:space="0" w:color="auto"/>
              <w:right w:val="single" w:sz="4" w:space="0" w:color="auto"/>
            </w:tcBorders>
          </w:tcPr>
          <w:p w:rsidR="00DF42B4" w:rsidRPr="00DF42B4" w:rsidRDefault="00DF42B4" w:rsidP="00DF42B4">
            <w:pPr>
              <w:jc w:val="center"/>
              <w:rPr>
                <w:color w:val="auto"/>
                <w:kern w:val="0"/>
                <w:sz w:val="12"/>
                <w:szCs w:val="12"/>
                <w14:ligatures w14:val="none"/>
                <w14:cntxtAlts w14:val="0"/>
              </w:rPr>
            </w:pPr>
            <w:r w:rsidRPr="00DF42B4">
              <w:rPr>
                <w:color w:val="auto"/>
                <w:kern w:val="0"/>
                <w:sz w:val="12"/>
                <w:szCs w:val="12"/>
                <w14:ligatures w14:val="none"/>
                <w14:cntxtAlts w14:val="0"/>
              </w:rPr>
              <w:t>0,0</w:t>
            </w:r>
          </w:p>
        </w:tc>
        <w:tc>
          <w:tcPr>
            <w:tcW w:w="566" w:type="dxa"/>
            <w:tcBorders>
              <w:top w:val="single" w:sz="4" w:space="0" w:color="auto"/>
              <w:left w:val="nil"/>
              <w:bottom w:val="single" w:sz="4" w:space="0" w:color="auto"/>
              <w:right w:val="single" w:sz="4" w:space="0" w:color="auto"/>
            </w:tcBorders>
          </w:tcPr>
          <w:p w:rsidR="00DF42B4" w:rsidRPr="00DF42B4" w:rsidRDefault="00DF42B4" w:rsidP="00DF42B4">
            <w:pPr>
              <w:jc w:val="center"/>
              <w:rPr>
                <w:color w:val="auto"/>
                <w:kern w:val="0"/>
                <w:sz w:val="12"/>
                <w:szCs w:val="12"/>
                <w14:ligatures w14:val="none"/>
                <w14:cntxtAlts w14:val="0"/>
              </w:rPr>
            </w:pPr>
            <w:r w:rsidRPr="00DF42B4">
              <w:rPr>
                <w:color w:val="auto"/>
                <w:kern w:val="0"/>
                <w:sz w:val="12"/>
                <w:szCs w:val="12"/>
                <w14:ligatures w14:val="none"/>
                <w14:cntxtAlts w14:val="0"/>
              </w:rPr>
              <w:t>0,0</w:t>
            </w:r>
          </w:p>
        </w:tc>
        <w:tc>
          <w:tcPr>
            <w:tcW w:w="567" w:type="dxa"/>
            <w:tcBorders>
              <w:top w:val="single" w:sz="4" w:space="0" w:color="auto"/>
              <w:left w:val="nil"/>
              <w:bottom w:val="single" w:sz="4" w:space="0" w:color="auto"/>
              <w:right w:val="single" w:sz="4" w:space="0" w:color="auto"/>
            </w:tcBorders>
          </w:tcPr>
          <w:p w:rsidR="00DF42B4" w:rsidRPr="00DF42B4" w:rsidRDefault="00DF42B4" w:rsidP="00DF42B4">
            <w:pPr>
              <w:jc w:val="center"/>
              <w:rPr>
                <w:color w:val="auto"/>
                <w:kern w:val="0"/>
                <w:sz w:val="12"/>
                <w:szCs w:val="12"/>
                <w14:ligatures w14:val="none"/>
                <w14:cntxtAlts w14:val="0"/>
              </w:rPr>
            </w:pPr>
            <w:r w:rsidRPr="00DF42B4">
              <w:rPr>
                <w:color w:val="auto"/>
                <w:kern w:val="0"/>
                <w:sz w:val="12"/>
                <w:szCs w:val="12"/>
                <w14:ligatures w14:val="none"/>
                <w14:cntxtAlts w14:val="0"/>
              </w:rPr>
              <w:t>0,0</w:t>
            </w:r>
          </w:p>
        </w:tc>
      </w:tr>
      <w:tr w:rsidR="00DF42B4" w:rsidRPr="00DF42B4" w:rsidTr="00DF42B4">
        <w:trPr>
          <w:trHeight w:val="420"/>
        </w:trPr>
        <w:tc>
          <w:tcPr>
            <w:tcW w:w="582" w:type="dxa"/>
            <w:vMerge/>
            <w:tcBorders>
              <w:top w:val="single" w:sz="4" w:space="0" w:color="auto"/>
              <w:left w:val="single" w:sz="4" w:space="0" w:color="auto"/>
              <w:bottom w:val="single" w:sz="4" w:space="0" w:color="auto"/>
              <w:right w:val="single" w:sz="4" w:space="0" w:color="auto"/>
            </w:tcBorders>
            <w:vAlign w:val="center"/>
          </w:tcPr>
          <w:p w:rsidR="00DF42B4" w:rsidRPr="00DF42B4" w:rsidRDefault="00DF42B4" w:rsidP="00DF42B4">
            <w:pPr>
              <w:rPr>
                <w:color w:val="auto"/>
                <w:kern w:val="0"/>
                <w:sz w:val="12"/>
                <w:szCs w:val="12"/>
                <w14:ligatures w14:val="none"/>
                <w14:cntxtAlts w14:val="0"/>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DF42B4" w:rsidRPr="00DF42B4" w:rsidRDefault="00DF42B4" w:rsidP="00DF42B4">
            <w:pPr>
              <w:rPr>
                <w:color w:val="auto"/>
                <w:kern w:val="0"/>
                <w:sz w:val="12"/>
                <w:szCs w:val="12"/>
                <w14:ligatures w14:val="none"/>
                <w14:cntxtAlts w14:val="0"/>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DF42B4" w:rsidRPr="00DF42B4" w:rsidRDefault="00DF42B4" w:rsidP="00DF42B4">
            <w:pPr>
              <w:rPr>
                <w:color w:val="auto"/>
                <w:kern w:val="0"/>
                <w:sz w:val="12"/>
                <w:szCs w:val="12"/>
                <w14:ligatures w14:val="none"/>
                <w14:cntxtAlts w14:val="0"/>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DF42B4" w:rsidRPr="00DF42B4" w:rsidRDefault="00DF42B4" w:rsidP="00DF42B4">
            <w:pPr>
              <w:rPr>
                <w:color w:val="auto"/>
                <w:kern w:val="0"/>
                <w:sz w:val="12"/>
                <w:szCs w:val="12"/>
                <w14:ligatures w14:val="none"/>
                <w14:cntxtAlts w14:val="0"/>
              </w:rPr>
            </w:pPr>
          </w:p>
        </w:tc>
        <w:tc>
          <w:tcPr>
            <w:tcW w:w="567" w:type="dxa"/>
            <w:tcBorders>
              <w:top w:val="single" w:sz="4" w:space="0" w:color="auto"/>
              <w:left w:val="nil"/>
              <w:bottom w:val="single" w:sz="4" w:space="0" w:color="auto"/>
              <w:right w:val="single" w:sz="4" w:space="0" w:color="auto"/>
            </w:tcBorders>
            <w:vAlign w:val="center"/>
          </w:tcPr>
          <w:p w:rsidR="00DF42B4" w:rsidRPr="00DF42B4" w:rsidRDefault="00DF42B4" w:rsidP="00DF42B4">
            <w:pPr>
              <w:rPr>
                <w:color w:val="auto"/>
                <w:kern w:val="0"/>
                <w:sz w:val="12"/>
                <w:szCs w:val="12"/>
                <w14:ligatures w14:val="none"/>
                <w14:cntxtAlts w14:val="0"/>
              </w:rPr>
            </w:pPr>
          </w:p>
        </w:tc>
        <w:tc>
          <w:tcPr>
            <w:tcW w:w="567" w:type="dxa"/>
            <w:tcBorders>
              <w:top w:val="single" w:sz="4" w:space="0" w:color="auto"/>
              <w:left w:val="nil"/>
              <w:bottom w:val="single" w:sz="4" w:space="0" w:color="auto"/>
              <w:right w:val="single" w:sz="4" w:space="0" w:color="auto"/>
            </w:tcBorders>
            <w:vAlign w:val="center"/>
          </w:tcPr>
          <w:p w:rsidR="00DF42B4" w:rsidRPr="00DF42B4" w:rsidRDefault="00DF42B4" w:rsidP="00DF42B4">
            <w:pPr>
              <w:rPr>
                <w:color w:val="auto"/>
                <w:kern w:val="0"/>
                <w:sz w:val="12"/>
                <w:szCs w:val="12"/>
                <w14:ligatures w14:val="none"/>
                <w14:cntxtAlts w14:val="0"/>
              </w:rPr>
            </w:pPr>
          </w:p>
        </w:tc>
        <w:tc>
          <w:tcPr>
            <w:tcW w:w="567" w:type="dxa"/>
            <w:tcBorders>
              <w:top w:val="single" w:sz="4" w:space="0" w:color="auto"/>
              <w:left w:val="nil"/>
              <w:bottom w:val="single" w:sz="4" w:space="0" w:color="auto"/>
              <w:right w:val="single" w:sz="4" w:space="0" w:color="auto"/>
            </w:tcBorders>
            <w:vAlign w:val="center"/>
          </w:tcPr>
          <w:p w:rsidR="00DF42B4" w:rsidRPr="00DF42B4" w:rsidRDefault="00DF42B4" w:rsidP="00DF42B4">
            <w:pPr>
              <w:rPr>
                <w:color w:val="auto"/>
                <w:kern w:val="0"/>
                <w:sz w:val="12"/>
                <w:szCs w:val="12"/>
                <w14:ligatures w14:val="none"/>
                <w14:cntxtAlts w14:val="0"/>
              </w:rPr>
            </w:pPr>
          </w:p>
        </w:tc>
        <w:tc>
          <w:tcPr>
            <w:tcW w:w="567" w:type="dxa"/>
            <w:tcBorders>
              <w:top w:val="single" w:sz="4" w:space="0" w:color="auto"/>
              <w:left w:val="nil"/>
              <w:bottom w:val="single" w:sz="4" w:space="0" w:color="auto"/>
              <w:right w:val="single" w:sz="4" w:space="0" w:color="auto"/>
            </w:tcBorders>
            <w:vAlign w:val="center"/>
          </w:tcPr>
          <w:p w:rsidR="00DF42B4" w:rsidRPr="00DF42B4" w:rsidRDefault="00DF42B4" w:rsidP="00DF42B4">
            <w:pPr>
              <w:rPr>
                <w:color w:val="auto"/>
                <w:kern w:val="0"/>
                <w:sz w:val="12"/>
                <w:szCs w:val="12"/>
                <w14:ligatures w14:val="none"/>
                <w14:cntxtAlts w14:val="0"/>
              </w:rPr>
            </w:pPr>
          </w:p>
        </w:tc>
        <w:tc>
          <w:tcPr>
            <w:tcW w:w="851" w:type="dxa"/>
            <w:tcBorders>
              <w:top w:val="single" w:sz="4" w:space="0" w:color="auto"/>
              <w:left w:val="nil"/>
              <w:bottom w:val="single" w:sz="4" w:space="0" w:color="auto"/>
              <w:right w:val="single" w:sz="4" w:space="0" w:color="auto"/>
            </w:tcBorders>
            <w:vAlign w:val="center"/>
          </w:tcPr>
          <w:p w:rsidR="00DF42B4" w:rsidRPr="00DF42B4" w:rsidRDefault="00DF42B4" w:rsidP="00DF42B4">
            <w:pPr>
              <w:jc w:val="both"/>
              <w:rPr>
                <w:color w:val="auto"/>
                <w:kern w:val="0"/>
                <w:sz w:val="12"/>
                <w:szCs w:val="12"/>
                <w14:ligatures w14:val="none"/>
                <w14:cntxtAlts w14:val="0"/>
              </w:rPr>
            </w:pPr>
            <w:r w:rsidRPr="00DF42B4">
              <w:rPr>
                <w:color w:val="auto"/>
                <w:kern w:val="0"/>
                <w:sz w:val="12"/>
                <w:szCs w:val="12"/>
                <w14:ligatures w14:val="none"/>
                <w14:cntxtAlts w14:val="0"/>
              </w:rPr>
              <w:t xml:space="preserve">Бюджет </w:t>
            </w:r>
            <w:proofErr w:type="spellStart"/>
            <w:r w:rsidRPr="00DF42B4">
              <w:rPr>
                <w:color w:val="auto"/>
                <w:kern w:val="0"/>
                <w:sz w:val="12"/>
                <w:szCs w:val="12"/>
                <w14:ligatures w14:val="none"/>
                <w14:cntxtAlts w14:val="0"/>
              </w:rPr>
              <w:t>Нижнекумашкинского</w:t>
            </w:r>
            <w:proofErr w:type="spellEnd"/>
            <w:r w:rsidRPr="00DF42B4">
              <w:rPr>
                <w:color w:val="auto"/>
                <w:kern w:val="0"/>
                <w:sz w:val="12"/>
                <w:szCs w:val="12"/>
                <w14:ligatures w14:val="none"/>
                <w14:cntxtAlts w14:val="0"/>
              </w:rPr>
              <w:t xml:space="preserve">  сельского поселения</w:t>
            </w:r>
          </w:p>
        </w:tc>
        <w:tc>
          <w:tcPr>
            <w:tcW w:w="567" w:type="dxa"/>
            <w:tcBorders>
              <w:top w:val="single" w:sz="4" w:space="0" w:color="auto"/>
              <w:left w:val="nil"/>
              <w:bottom w:val="single" w:sz="4" w:space="0" w:color="auto"/>
              <w:right w:val="single" w:sz="4" w:space="0" w:color="auto"/>
            </w:tcBorders>
          </w:tcPr>
          <w:p w:rsidR="00DF42B4" w:rsidRPr="00DF42B4" w:rsidRDefault="00DF42B4" w:rsidP="00DF42B4">
            <w:pPr>
              <w:jc w:val="center"/>
              <w:rPr>
                <w:color w:val="auto"/>
                <w:kern w:val="0"/>
                <w:sz w:val="12"/>
                <w:szCs w:val="12"/>
                <w14:ligatures w14:val="none"/>
                <w14:cntxtAlts w14:val="0"/>
              </w:rPr>
            </w:pPr>
            <w:r w:rsidRPr="00DF42B4">
              <w:rPr>
                <w:color w:val="auto"/>
                <w:kern w:val="0"/>
                <w:sz w:val="12"/>
                <w:szCs w:val="12"/>
                <w14:ligatures w14:val="none"/>
                <w14:cntxtAlts w14:val="0"/>
              </w:rPr>
              <w:t>548,2</w:t>
            </w:r>
          </w:p>
        </w:tc>
        <w:tc>
          <w:tcPr>
            <w:tcW w:w="567" w:type="dxa"/>
            <w:tcBorders>
              <w:top w:val="nil"/>
              <w:left w:val="nil"/>
              <w:bottom w:val="single" w:sz="4" w:space="0" w:color="auto"/>
              <w:right w:val="single" w:sz="4" w:space="0" w:color="auto"/>
            </w:tcBorders>
          </w:tcPr>
          <w:p w:rsidR="00DF42B4" w:rsidRPr="00DF42B4" w:rsidRDefault="00DF42B4" w:rsidP="00DF42B4">
            <w:pPr>
              <w:jc w:val="center"/>
              <w:rPr>
                <w:color w:val="auto"/>
                <w:kern w:val="0"/>
                <w:sz w:val="12"/>
                <w:szCs w:val="12"/>
                <w14:ligatures w14:val="none"/>
                <w14:cntxtAlts w14:val="0"/>
              </w:rPr>
            </w:pPr>
            <w:r w:rsidRPr="00DF42B4">
              <w:rPr>
                <w:color w:val="auto"/>
                <w:kern w:val="0"/>
                <w:sz w:val="12"/>
                <w:szCs w:val="12"/>
                <w14:ligatures w14:val="none"/>
                <w14:cntxtAlts w14:val="0"/>
              </w:rPr>
              <w:t>0,0</w:t>
            </w:r>
          </w:p>
        </w:tc>
        <w:tc>
          <w:tcPr>
            <w:tcW w:w="567" w:type="dxa"/>
            <w:tcBorders>
              <w:top w:val="nil"/>
              <w:left w:val="nil"/>
              <w:bottom w:val="single" w:sz="4" w:space="0" w:color="auto"/>
              <w:right w:val="single" w:sz="4" w:space="0" w:color="auto"/>
            </w:tcBorders>
          </w:tcPr>
          <w:p w:rsidR="00DF42B4" w:rsidRPr="00DF42B4" w:rsidRDefault="00DF42B4" w:rsidP="00DF42B4">
            <w:pPr>
              <w:jc w:val="center"/>
              <w:rPr>
                <w:color w:val="auto"/>
                <w:kern w:val="0"/>
                <w:sz w:val="12"/>
                <w:szCs w:val="12"/>
                <w14:ligatures w14:val="none"/>
                <w14:cntxtAlts w14:val="0"/>
              </w:rPr>
            </w:pPr>
            <w:r w:rsidRPr="00DF42B4">
              <w:rPr>
                <w:color w:val="auto"/>
                <w:kern w:val="0"/>
                <w:sz w:val="12"/>
                <w:szCs w:val="12"/>
                <w14:ligatures w14:val="none"/>
                <w14:cntxtAlts w14:val="0"/>
              </w:rPr>
              <w:t>0,0</w:t>
            </w:r>
          </w:p>
        </w:tc>
        <w:tc>
          <w:tcPr>
            <w:tcW w:w="567" w:type="dxa"/>
            <w:tcBorders>
              <w:top w:val="nil"/>
              <w:left w:val="nil"/>
              <w:bottom w:val="single" w:sz="4" w:space="0" w:color="auto"/>
              <w:right w:val="single" w:sz="4" w:space="0" w:color="auto"/>
            </w:tcBorders>
          </w:tcPr>
          <w:p w:rsidR="00DF42B4" w:rsidRPr="00DF42B4" w:rsidRDefault="00DF42B4" w:rsidP="00DF42B4">
            <w:pPr>
              <w:jc w:val="center"/>
              <w:rPr>
                <w:color w:val="auto"/>
                <w:kern w:val="0"/>
                <w:sz w:val="12"/>
                <w:szCs w:val="12"/>
                <w14:ligatures w14:val="none"/>
                <w14:cntxtAlts w14:val="0"/>
              </w:rPr>
            </w:pPr>
            <w:r w:rsidRPr="00DF42B4">
              <w:rPr>
                <w:color w:val="auto"/>
                <w:kern w:val="0"/>
                <w:sz w:val="12"/>
                <w:szCs w:val="12"/>
                <w14:ligatures w14:val="none"/>
                <w14:cntxtAlts w14:val="0"/>
              </w:rPr>
              <w:t>0,0</w:t>
            </w:r>
          </w:p>
        </w:tc>
        <w:tc>
          <w:tcPr>
            <w:tcW w:w="567" w:type="dxa"/>
            <w:tcBorders>
              <w:top w:val="nil"/>
              <w:left w:val="nil"/>
              <w:bottom w:val="single" w:sz="4" w:space="0" w:color="auto"/>
              <w:right w:val="single" w:sz="4" w:space="0" w:color="auto"/>
            </w:tcBorders>
          </w:tcPr>
          <w:p w:rsidR="00DF42B4" w:rsidRPr="00DF42B4" w:rsidRDefault="00DF42B4" w:rsidP="00DF42B4">
            <w:pPr>
              <w:jc w:val="center"/>
              <w:rPr>
                <w:color w:val="auto"/>
                <w:kern w:val="0"/>
                <w:sz w:val="12"/>
                <w:szCs w:val="12"/>
                <w14:ligatures w14:val="none"/>
                <w14:cntxtAlts w14:val="0"/>
              </w:rPr>
            </w:pPr>
            <w:r w:rsidRPr="00DF42B4">
              <w:rPr>
                <w:color w:val="auto"/>
                <w:kern w:val="0"/>
                <w:sz w:val="12"/>
                <w:szCs w:val="12"/>
                <w14:ligatures w14:val="none"/>
                <w14:cntxtAlts w14:val="0"/>
              </w:rPr>
              <w:t>0,0</w:t>
            </w:r>
          </w:p>
        </w:tc>
        <w:tc>
          <w:tcPr>
            <w:tcW w:w="567" w:type="dxa"/>
            <w:tcBorders>
              <w:top w:val="nil"/>
              <w:left w:val="nil"/>
              <w:bottom w:val="single" w:sz="4" w:space="0" w:color="auto"/>
              <w:right w:val="single" w:sz="4" w:space="0" w:color="auto"/>
            </w:tcBorders>
          </w:tcPr>
          <w:p w:rsidR="00DF42B4" w:rsidRPr="00DF42B4" w:rsidRDefault="00DF42B4" w:rsidP="00DF42B4">
            <w:pPr>
              <w:jc w:val="center"/>
              <w:rPr>
                <w:color w:val="auto"/>
                <w:kern w:val="0"/>
                <w:sz w:val="12"/>
                <w:szCs w:val="12"/>
                <w14:ligatures w14:val="none"/>
                <w14:cntxtAlts w14:val="0"/>
              </w:rPr>
            </w:pPr>
            <w:r w:rsidRPr="00DF42B4">
              <w:rPr>
                <w:color w:val="auto"/>
                <w:kern w:val="0"/>
                <w:sz w:val="12"/>
                <w:szCs w:val="12"/>
                <w14:ligatures w14:val="none"/>
                <w14:cntxtAlts w14:val="0"/>
              </w:rPr>
              <w:t>0,0</w:t>
            </w:r>
          </w:p>
        </w:tc>
        <w:tc>
          <w:tcPr>
            <w:tcW w:w="567" w:type="dxa"/>
            <w:tcBorders>
              <w:top w:val="nil"/>
              <w:left w:val="nil"/>
              <w:bottom w:val="single" w:sz="4" w:space="0" w:color="auto"/>
              <w:right w:val="single" w:sz="4" w:space="0" w:color="auto"/>
            </w:tcBorders>
          </w:tcPr>
          <w:p w:rsidR="00DF42B4" w:rsidRPr="00DF42B4" w:rsidRDefault="00DF42B4" w:rsidP="00DF42B4">
            <w:pPr>
              <w:jc w:val="center"/>
              <w:rPr>
                <w:color w:val="auto"/>
                <w:kern w:val="0"/>
                <w:sz w:val="12"/>
                <w:szCs w:val="12"/>
                <w14:ligatures w14:val="none"/>
                <w14:cntxtAlts w14:val="0"/>
              </w:rPr>
            </w:pPr>
            <w:r w:rsidRPr="00DF42B4">
              <w:rPr>
                <w:color w:val="auto"/>
                <w:kern w:val="0"/>
                <w:sz w:val="12"/>
                <w:szCs w:val="12"/>
                <w14:ligatures w14:val="none"/>
                <w14:cntxtAlts w14:val="0"/>
              </w:rPr>
              <w:t>0,0</w:t>
            </w:r>
          </w:p>
        </w:tc>
        <w:tc>
          <w:tcPr>
            <w:tcW w:w="566" w:type="dxa"/>
            <w:tcBorders>
              <w:top w:val="nil"/>
              <w:left w:val="nil"/>
              <w:bottom w:val="single" w:sz="4" w:space="0" w:color="auto"/>
              <w:right w:val="single" w:sz="4" w:space="0" w:color="auto"/>
            </w:tcBorders>
          </w:tcPr>
          <w:p w:rsidR="00DF42B4" w:rsidRPr="00DF42B4" w:rsidRDefault="00DF42B4" w:rsidP="00DF42B4">
            <w:pPr>
              <w:jc w:val="center"/>
              <w:rPr>
                <w:color w:val="auto"/>
                <w:kern w:val="0"/>
                <w:sz w:val="12"/>
                <w:szCs w:val="12"/>
                <w14:ligatures w14:val="none"/>
                <w14:cntxtAlts w14:val="0"/>
              </w:rPr>
            </w:pPr>
            <w:r w:rsidRPr="00DF42B4">
              <w:rPr>
                <w:color w:val="auto"/>
                <w:kern w:val="0"/>
                <w:sz w:val="12"/>
                <w:szCs w:val="12"/>
                <w14:ligatures w14:val="none"/>
                <w14:cntxtAlts w14:val="0"/>
              </w:rPr>
              <w:t>0,0</w:t>
            </w:r>
          </w:p>
        </w:tc>
        <w:tc>
          <w:tcPr>
            <w:tcW w:w="567" w:type="dxa"/>
            <w:tcBorders>
              <w:top w:val="nil"/>
              <w:left w:val="nil"/>
              <w:bottom w:val="single" w:sz="4" w:space="0" w:color="auto"/>
              <w:right w:val="single" w:sz="4" w:space="0" w:color="auto"/>
            </w:tcBorders>
          </w:tcPr>
          <w:p w:rsidR="00DF42B4" w:rsidRPr="00DF42B4" w:rsidRDefault="00DF42B4" w:rsidP="00DF42B4">
            <w:pPr>
              <w:jc w:val="center"/>
              <w:rPr>
                <w:color w:val="auto"/>
                <w:kern w:val="0"/>
                <w:sz w:val="12"/>
                <w:szCs w:val="12"/>
                <w14:ligatures w14:val="none"/>
                <w14:cntxtAlts w14:val="0"/>
              </w:rPr>
            </w:pPr>
            <w:r w:rsidRPr="00DF42B4">
              <w:rPr>
                <w:color w:val="auto"/>
                <w:kern w:val="0"/>
                <w:sz w:val="12"/>
                <w:szCs w:val="12"/>
                <w14:ligatures w14:val="none"/>
                <w14:cntxtAlts w14:val="0"/>
              </w:rPr>
              <w:t>0,0</w:t>
            </w:r>
          </w:p>
        </w:tc>
      </w:tr>
      <w:tr w:rsidR="00DF42B4" w:rsidRPr="00DF42B4" w:rsidTr="00DF42B4">
        <w:trPr>
          <w:trHeight w:val="584"/>
        </w:trPr>
        <w:tc>
          <w:tcPr>
            <w:tcW w:w="582" w:type="dxa"/>
            <w:vMerge/>
            <w:tcBorders>
              <w:top w:val="single" w:sz="4" w:space="0" w:color="auto"/>
              <w:left w:val="single" w:sz="4" w:space="0" w:color="auto"/>
              <w:bottom w:val="single" w:sz="4" w:space="0" w:color="auto"/>
              <w:right w:val="single" w:sz="4" w:space="0" w:color="auto"/>
            </w:tcBorders>
            <w:vAlign w:val="center"/>
          </w:tcPr>
          <w:p w:rsidR="00DF42B4" w:rsidRPr="00DF42B4" w:rsidRDefault="00DF42B4" w:rsidP="00DF42B4">
            <w:pPr>
              <w:rPr>
                <w:color w:val="auto"/>
                <w:kern w:val="0"/>
                <w:sz w:val="12"/>
                <w:szCs w:val="12"/>
                <w14:ligatures w14:val="none"/>
                <w14:cntxtAlts w14:val="0"/>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DF42B4" w:rsidRPr="00DF42B4" w:rsidRDefault="00DF42B4" w:rsidP="00DF42B4">
            <w:pPr>
              <w:rPr>
                <w:color w:val="auto"/>
                <w:kern w:val="0"/>
                <w:sz w:val="12"/>
                <w:szCs w:val="12"/>
                <w14:ligatures w14:val="none"/>
                <w14:cntxtAlts w14:val="0"/>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DF42B4" w:rsidRPr="00DF42B4" w:rsidRDefault="00DF42B4" w:rsidP="00DF42B4">
            <w:pPr>
              <w:rPr>
                <w:color w:val="auto"/>
                <w:kern w:val="0"/>
                <w:sz w:val="12"/>
                <w:szCs w:val="12"/>
                <w14:ligatures w14:val="none"/>
                <w14:cntxtAlts w14:val="0"/>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DF42B4" w:rsidRPr="00DF42B4" w:rsidRDefault="00DF42B4" w:rsidP="00DF42B4">
            <w:pPr>
              <w:rPr>
                <w:color w:val="auto"/>
                <w:kern w:val="0"/>
                <w:sz w:val="12"/>
                <w:szCs w:val="12"/>
                <w14:ligatures w14:val="none"/>
                <w14:cntxtAlts w14:val="0"/>
              </w:rPr>
            </w:pPr>
          </w:p>
        </w:tc>
        <w:tc>
          <w:tcPr>
            <w:tcW w:w="567" w:type="dxa"/>
            <w:tcBorders>
              <w:top w:val="single" w:sz="4" w:space="0" w:color="auto"/>
              <w:left w:val="nil"/>
              <w:bottom w:val="single" w:sz="4" w:space="0" w:color="auto"/>
              <w:right w:val="single" w:sz="4" w:space="0" w:color="auto"/>
            </w:tcBorders>
            <w:vAlign w:val="center"/>
          </w:tcPr>
          <w:p w:rsidR="00DF42B4" w:rsidRPr="00DF42B4" w:rsidRDefault="00DF42B4" w:rsidP="00DF42B4">
            <w:pPr>
              <w:rPr>
                <w:color w:val="auto"/>
                <w:kern w:val="0"/>
                <w:sz w:val="12"/>
                <w:szCs w:val="12"/>
                <w:lang w:val="en-US"/>
                <w14:ligatures w14:val="none"/>
                <w14:cntxtAlts w14:val="0"/>
              </w:rPr>
            </w:pPr>
          </w:p>
        </w:tc>
        <w:tc>
          <w:tcPr>
            <w:tcW w:w="567" w:type="dxa"/>
            <w:tcBorders>
              <w:top w:val="single" w:sz="4" w:space="0" w:color="auto"/>
              <w:left w:val="nil"/>
              <w:bottom w:val="single" w:sz="4" w:space="0" w:color="auto"/>
              <w:right w:val="single" w:sz="4" w:space="0" w:color="auto"/>
            </w:tcBorders>
            <w:vAlign w:val="center"/>
          </w:tcPr>
          <w:p w:rsidR="00DF42B4" w:rsidRPr="00DF42B4" w:rsidRDefault="00DF42B4" w:rsidP="00DF42B4">
            <w:pPr>
              <w:rPr>
                <w:color w:val="auto"/>
                <w:kern w:val="0"/>
                <w:sz w:val="12"/>
                <w:szCs w:val="12"/>
                <w14:ligatures w14:val="none"/>
                <w14:cntxtAlts w14:val="0"/>
              </w:rPr>
            </w:pPr>
          </w:p>
        </w:tc>
        <w:tc>
          <w:tcPr>
            <w:tcW w:w="567" w:type="dxa"/>
            <w:tcBorders>
              <w:top w:val="single" w:sz="4" w:space="0" w:color="auto"/>
              <w:left w:val="nil"/>
              <w:bottom w:val="single" w:sz="4" w:space="0" w:color="auto"/>
              <w:right w:val="single" w:sz="4" w:space="0" w:color="auto"/>
            </w:tcBorders>
            <w:vAlign w:val="center"/>
          </w:tcPr>
          <w:p w:rsidR="00DF42B4" w:rsidRPr="00DF42B4" w:rsidRDefault="00DF42B4" w:rsidP="00DF42B4">
            <w:pPr>
              <w:rPr>
                <w:color w:val="auto"/>
                <w:kern w:val="0"/>
                <w:sz w:val="12"/>
                <w:szCs w:val="12"/>
                <w:lang w:val="en-US"/>
                <w14:ligatures w14:val="none"/>
                <w14:cntxtAlts w14:val="0"/>
              </w:rPr>
            </w:pPr>
          </w:p>
        </w:tc>
        <w:tc>
          <w:tcPr>
            <w:tcW w:w="567" w:type="dxa"/>
            <w:tcBorders>
              <w:top w:val="single" w:sz="4" w:space="0" w:color="auto"/>
              <w:left w:val="nil"/>
              <w:bottom w:val="single" w:sz="4" w:space="0" w:color="auto"/>
              <w:right w:val="single" w:sz="4" w:space="0" w:color="auto"/>
            </w:tcBorders>
            <w:vAlign w:val="center"/>
          </w:tcPr>
          <w:p w:rsidR="00DF42B4" w:rsidRPr="00DF42B4" w:rsidRDefault="00DF42B4" w:rsidP="00DF42B4">
            <w:pPr>
              <w:rPr>
                <w:color w:val="auto"/>
                <w:kern w:val="0"/>
                <w:sz w:val="12"/>
                <w:szCs w:val="12"/>
                <w14:ligatures w14:val="none"/>
                <w14:cntxtAlts w14:val="0"/>
              </w:rPr>
            </w:pPr>
          </w:p>
        </w:tc>
        <w:tc>
          <w:tcPr>
            <w:tcW w:w="851" w:type="dxa"/>
            <w:tcBorders>
              <w:top w:val="single" w:sz="4" w:space="0" w:color="auto"/>
              <w:left w:val="nil"/>
              <w:bottom w:val="single" w:sz="4" w:space="0" w:color="auto"/>
              <w:right w:val="single" w:sz="4" w:space="0" w:color="auto"/>
            </w:tcBorders>
            <w:vAlign w:val="center"/>
          </w:tcPr>
          <w:p w:rsidR="00DF42B4" w:rsidRPr="00DF42B4" w:rsidRDefault="00DF42B4" w:rsidP="00DF42B4">
            <w:pPr>
              <w:jc w:val="both"/>
              <w:rPr>
                <w:color w:val="auto"/>
                <w:kern w:val="0"/>
                <w:sz w:val="12"/>
                <w:szCs w:val="12"/>
                <w14:ligatures w14:val="none"/>
                <w14:cntxtAlts w14:val="0"/>
              </w:rPr>
            </w:pPr>
            <w:r w:rsidRPr="00DF42B4">
              <w:rPr>
                <w:color w:val="auto"/>
                <w:kern w:val="0"/>
                <w:sz w:val="12"/>
                <w:szCs w:val="12"/>
                <w14:ligatures w14:val="none"/>
                <w14:cntxtAlts w14:val="0"/>
              </w:rPr>
              <w:t>внебюджетные источники</w:t>
            </w:r>
          </w:p>
        </w:tc>
        <w:tc>
          <w:tcPr>
            <w:tcW w:w="567" w:type="dxa"/>
            <w:tcBorders>
              <w:top w:val="single" w:sz="4" w:space="0" w:color="auto"/>
              <w:left w:val="nil"/>
              <w:bottom w:val="single" w:sz="4" w:space="0" w:color="auto"/>
              <w:right w:val="single" w:sz="4" w:space="0" w:color="auto"/>
            </w:tcBorders>
          </w:tcPr>
          <w:p w:rsidR="00DF42B4" w:rsidRPr="00DF42B4" w:rsidRDefault="00DF42B4" w:rsidP="00DF42B4">
            <w:pPr>
              <w:jc w:val="center"/>
              <w:rPr>
                <w:color w:val="auto"/>
                <w:kern w:val="0"/>
                <w:sz w:val="12"/>
                <w:szCs w:val="12"/>
                <w14:ligatures w14:val="none"/>
                <w14:cntxtAlts w14:val="0"/>
              </w:rPr>
            </w:pPr>
            <w:r w:rsidRPr="00DF42B4">
              <w:rPr>
                <w:color w:val="auto"/>
                <w:kern w:val="0"/>
                <w:sz w:val="12"/>
                <w:szCs w:val="12"/>
                <w14:ligatures w14:val="none"/>
                <w14:cntxtAlts w14:val="0"/>
              </w:rPr>
              <w:t>0,0</w:t>
            </w:r>
          </w:p>
        </w:tc>
        <w:tc>
          <w:tcPr>
            <w:tcW w:w="567" w:type="dxa"/>
            <w:tcBorders>
              <w:top w:val="nil"/>
              <w:left w:val="nil"/>
              <w:bottom w:val="single" w:sz="4" w:space="0" w:color="auto"/>
              <w:right w:val="single" w:sz="4" w:space="0" w:color="auto"/>
            </w:tcBorders>
          </w:tcPr>
          <w:p w:rsidR="00DF42B4" w:rsidRPr="00DF42B4" w:rsidRDefault="00DF42B4" w:rsidP="00DF42B4">
            <w:pPr>
              <w:jc w:val="center"/>
              <w:rPr>
                <w:color w:val="auto"/>
                <w:kern w:val="0"/>
                <w:sz w:val="12"/>
                <w:szCs w:val="12"/>
                <w14:ligatures w14:val="none"/>
                <w14:cntxtAlts w14:val="0"/>
              </w:rPr>
            </w:pPr>
            <w:r w:rsidRPr="00DF42B4">
              <w:rPr>
                <w:color w:val="auto"/>
                <w:kern w:val="0"/>
                <w:sz w:val="12"/>
                <w:szCs w:val="12"/>
                <w14:ligatures w14:val="none"/>
                <w14:cntxtAlts w14:val="0"/>
              </w:rPr>
              <w:t>0,0</w:t>
            </w:r>
          </w:p>
        </w:tc>
        <w:tc>
          <w:tcPr>
            <w:tcW w:w="567" w:type="dxa"/>
            <w:tcBorders>
              <w:top w:val="nil"/>
              <w:left w:val="nil"/>
              <w:bottom w:val="single" w:sz="4" w:space="0" w:color="auto"/>
              <w:right w:val="single" w:sz="4" w:space="0" w:color="auto"/>
            </w:tcBorders>
          </w:tcPr>
          <w:p w:rsidR="00DF42B4" w:rsidRPr="00DF42B4" w:rsidRDefault="00DF42B4" w:rsidP="00DF42B4">
            <w:pPr>
              <w:jc w:val="center"/>
              <w:rPr>
                <w:color w:val="auto"/>
                <w:kern w:val="0"/>
                <w:sz w:val="12"/>
                <w:szCs w:val="12"/>
                <w14:ligatures w14:val="none"/>
                <w14:cntxtAlts w14:val="0"/>
              </w:rPr>
            </w:pPr>
            <w:r w:rsidRPr="00DF42B4">
              <w:rPr>
                <w:color w:val="auto"/>
                <w:kern w:val="0"/>
                <w:sz w:val="12"/>
                <w:szCs w:val="12"/>
                <w14:ligatures w14:val="none"/>
                <w14:cntxtAlts w14:val="0"/>
              </w:rPr>
              <w:t>0,0</w:t>
            </w:r>
          </w:p>
        </w:tc>
        <w:tc>
          <w:tcPr>
            <w:tcW w:w="567" w:type="dxa"/>
            <w:tcBorders>
              <w:top w:val="nil"/>
              <w:left w:val="nil"/>
              <w:bottom w:val="single" w:sz="4" w:space="0" w:color="auto"/>
              <w:right w:val="single" w:sz="4" w:space="0" w:color="auto"/>
            </w:tcBorders>
          </w:tcPr>
          <w:p w:rsidR="00DF42B4" w:rsidRPr="00DF42B4" w:rsidRDefault="00DF42B4" w:rsidP="00DF42B4">
            <w:pPr>
              <w:jc w:val="center"/>
              <w:rPr>
                <w:color w:val="auto"/>
                <w:kern w:val="0"/>
                <w:sz w:val="12"/>
                <w:szCs w:val="12"/>
                <w14:ligatures w14:val="none"/>
                <w14:cntxtAlts w14:val="0"/>
              </w:rPr>
            </w:pPr>
            <w:r w:rsidRPr="00DF42B4">
              <w:rPr>
                <w:color w:val="auto"/>
                <w:kern w:val="0"/>
                <w:sz w:val="12"/>
                <w:szCs w:val="12"/>
                <w14:ligatures w14:val="none"/>
                <w14:cntxtAlts w14:val="0"/>
              </w:rPr>
              <w:t>0,0</w:t>
            </w:r>
          </w:p>
        </w:tc>
        <w:tc>
          <w:tcPr>
            <w:tcW w:w="567" w:type="dxa"/>
            <w:tcBorders>
              <w:top w:val="nil"/>
              <w:left w:val="nil"/>
              <w:bottom w:val="single" w:sz="4" w:space="0" w:color="auto"/>
              <w:right w:val="single" w:sz="4" w:space="0" w:color="auto"/>
            </w:tcBorders>
          </w:tcPr>
          <w:p w:rsidR="00DF42B4" w:rsidRPr="00DF42B4" w:rsidRDefault="00DF42B4" w:rsidP="00DF42B4">
            <w:pPr>
              <w:jc w:val="center"/>
              <w:rPr>
                <w:color w:val="auto"/>
                <w:kern w:val="0"/>
                <w:sz w:val="12"/>
                <w:szCs w:val="12"/>
                <w14:ligatures w14:val="none"/>
                <w14:cntxtAlts w14:val="0"/>
              </w:rPr>
            </w:pPr>
            <w:r w:rsidRPr="00DF42B4">
              <w:rPr>
                <w:color w:val="auto"/>
                <w:kern w:val="0"/>
                <w:sz w:val="12"/>
                <w:szCs w:val="12"/>
                <w14:ligatures w14:val="none"/>
                <w14:cntxtAlts w14:val="0"/>
              </w:rPr>
              <w:t>0,0</w:t>
            </w:r>
          </w:p>
        </w:tc>
        <w:tc>
          <w:tcPr>
            <w:tcW w:w="567" w:type="dxa"/>
            <w:tcBorders>
              <w:top w:val="nil"/>
              <w:left w:val="nil"/>
              <w:bottom w:val="single" w:sz="4" w:space="0" w:color="auto"/>
              <w:right w:val="single" w:sz="4" w:space="0" w:color="auto"/>
            </w:tcBorders>
          </w:tcPr>
          <w:p w:rsidR="00DF42B4" w:rsidRPr="00DF42B4" w:rsidRDefault="00DF42B4" w:rsidP="00DF42B4">
            <w:pPr>
              <w:jc w:val="center"/>
              <w:rPr>
                <w:color w:val="auto"/>
                <w:kern w:val="0"/>
                <w:sz w:val="12"/>
                <w:szCs w:val="12"/>
                <w14:ligatures w14:val="none"/>
                <w14:cntxtAlts w14:val="0"/>
              </w:rPr>
            </w:pPr>
            <w:r w:rsidRPr="00DF42B4">
              <w:rPr>
                <w:color w:val="auto"/>
                <w:kern w:val="0"/>
                <w:sz w:val="12"/>
                <w:szCs w:val="12"/>
                <w14:ligatures w14:val="none"/>
                <w14:cntxtAlts w14:val="0"/>
              </w:rPr>
              <w:t>0,0</w:t>
            </w:r>
          </w:p>
        </w:tc>
        <w:tc>
          <w:tcPr>
            <w:tcW w:w="567" w:type="dxa"/>
            <w:tcBorders>
              <w:top w:val="nil"/>
              <w:left w:val="nil"/>
              <w:bottom w:val="single" w:sz="4" w:space="0" w:color="auto"/>
              <w:right w:val="single" w:sz="4" w:space="0" w:color="auto"/>
            </w:tcBorders>
          </w:tcPr>
          <w:p w:rsidR="00DF42B4" w:rsidRPr="00DF42B4" w:rsidRDefault="00DF42B4" w:rsidP="00DF42B4">
            <w:pPr>
              <w:jc w:val="center"/>
              <w:rPr>
                <w:color w:val="auto"/>
                <w:kern w:val="0"/>
                <w:sz w:val="12"/>
                <w:szCs w:val="12"/>
                <w14:ligatures w14:val="none"/>
                <w14:cntxtAlts w14:val="0"/>
              </w:rPr>
            </w:pPr>
            <w:r w:rsidRPr="00DF42B4">
              <w:rPr>
                <w:color w:val="auto"/>
                <w:kern w:val="0"/>
                <w:sz w:val="12"/>
                <w:szCs w:val="12"/>
                <w14:ligatures w14:val="none"/>
                <w14:cntxtAlts w14:val="0"/>
              </w:rPr>
              <w:t>0,0</w:t>
            </w:r>
          </w:p>
        </w:tc>
        <w:tc>
          <w:tcPr>
            <w:tcW w:w="566" w:type="dxa"/>
            <w:tcBorders>
              <w:top w:val="nil"/>
              <w:left w:val="nil"/>
              <w:bottom w:val="single" w:sz="4" w:space="0" w:color="auto"/>
              <w:right w:val="single" w:sz="4" w:space="0" w:color="auto"/>
            </w:tcBorders>
          </w:tcPr>
          <w:p w:rsidR="00DF42B4" w:rsidRPr="00DF42B4" w:rsidRDefault="00DF42B4" w:rsidP="00DF42B4">
            <w:pPr>
              <w:jc w:val="center"/>
              <w:rPr>
                <w:color w:val="auto"/>
                <w:kern w:val="0"/>
                <w:sz w:val="12"/>
                <w:szCs w:val="12"/>
                <w14:ligatures w14:val="none"/>
                <w14:cntxtAlts w14:val="0"/>
              </w:rPr>
            </w:pPr>
            <w:r w:rsidRPr="00DF42B4">
              <w:rPr>
                <w:color w:val="auto"/>
                <w:kern w:val="0"/>
                <w:sz w:val="12"/>
                <w:szCs w:val="12"/>
                <w14:ligatures w14:val="none"/>
                <w14:cntxtAlts w14:val="0"/>
              </w:rPr>
              <w:t>0,0</w:t>
            </w:r>
          </w:p>
        </w:tc>
        <w:tc>
          <w:tcPr>
            <w:tcW w:w="567" w:type="dxa"/>
            <w:tcBorders>
              <w:top w:val="nil"/>
              <w:left w:val="nil"/>
              <w:bottom w:val="single" w:sz="4" w:space="0" w:color="auto"/>
              <w:right w:val="single" w:sz="4" w:space="0" w:color="auto"/>
            </w:tcBorders>
          </w:tcPr>
          <w:p w:rsidR="00DF42B4" w:rsidRPr="00DF42B4" w:rsidRDefault="00DF42B4" w:rsidP="00DF42B4">
            <w:pPr>
              <w:jc w:val="center"/>
              <w:rPr>
                <w:color w:val="auto"/>
                <w:kern w:val="0"/>
                <w:sz w:val="12"/>
                <w:szCs w:val="12"/>
                <w14:ligatures w14:val="none"/>
                <w14:cntxtAlts w14:val="0"/>
              </w:rPr>
            </w:pPr>
            <w:r w:rsidRPr="00DF42B4">
              <w:rPr>
                <w:color w:val="auto"/>
                <w:kern w:val="0"/>
                <w:sz w:val="12"/>
                <w:szCs w:val="12"/>
                <w14:ligatures w14:val="none"/>
                <w14:cntxtAlts w14:val="0"/>
              </w:rPr>
              <w:t>0,0</w:t>
            </w:r>
          </w:p>
        </w:tc>
      </w:tr>
    </w:tbl>
    <w:p w:rsidR="00DF42B4" w:rsidRPr="00DF42B4" w:rsidRDefault="00DF42B4" w:rsidP="00DF42B4">
      <w:pPr>
        <w:ind w:left="8505"/>
        <w:jc w:val="center"/>
        <w:rPr>
          <w:color w:val="auto"/>
          <w:kern w:val="0"/>
          <w:sz w:val="12"/>
          <w:szCs w:val="12"/>
          <w:lang w:eastAsia="en-US"/>
          <w14:ligatures w14:val="none"/>
          <w14:cntxtAlts w14:val="0"/>
        </w:rPr>
      </w:pPr>
      <w:bookmarkStart w:id="12" w:name="RANGE!A1:J38"/>
      <w:bookmarkEnd w:id="11"/>
      <w:bookmarkEnd w:id="12"/>
    </w:p>
    <w:p w:rsidR="00883B08" w:rsidRPr="00883B08" w:rsidRDefault="00883B08" w:rsidP="00883B08">
      <w:pPr>
        <w:ind w:right="2975"/>
        <w:jc w:val="both"/>
        <w:outlineLvl w:val="1"/>
        <w:rPr>
          <w:bCs/>
          <w:kern w:val="0"/>
          <w:sz w:val="12"/>
          <w:szCs w:val="12"/>
          <w14:ligatures w14:val="none"/>
          <w14:cntxtAlts w14:val="0"/>
        </w:rPr>
      </w:pPr>
    </w:p>
    <w:p w:rsidR="00DF42B4" w:rsidRPr="00883B08" w:rsidRDefault="00DF42B4" w:rsidP="00DF42B4">
      <w:pPr>
        <w:ind w:right="-2"/>
        <w:jc w:val="both"/>
        <w:rPr>
          <w:b/>
          <w:color w:val="auto"/>
          <w:kern w:val="0"/>
          <w:sz w:val="12"/>
          <w:szCs w:val="12"/>
          <w14:ligatures w14:val="none"/>
          <w14:cntxtAlts w14:val="0"/>
        </w:rPr>
      </w:pPr>
      <w:r w:rsidRPr="00883B08">
        <w:rPr>
          <w:b/>
          <w:color w:val="auto"/>
          <w:kern w:val="0"/>
          <w:sz w:val="12"/>
          <w:szCs w:val="12"/>
          <w14:ligatures w14:val="none"/>
          <w14:cntxtAlts w14:val="0"/>
        </w:rPr>
        <w:t xml:space="preserve">Постановление администрации </w:t>
      </w:r>
      <w:proofErr w:type="spellStart"/>
      <w:r w:rsidRPr="00883B08">
        <w:rPr>
          <w:b/>
          <w:color w:val="auto"/>
          <w:kern w:val="0"/>
          <w:sz w:val="12"/>
          <w:szCs w:val="12"/>
          <w14:ligatures w14:val="none"/>
          <w14:cntxtAlts w14:val="0"/>
        </w:rPr>
        <w:t>Нижнекумашкинского</w:t>
      </w:r>
      <w:proofErr w:type="spellEnd"/>
      <w:r w:rsidRPr="00883B08">
        <w:rPr>
          <w:b/>
          <w:color w:val="auto"/>
          <w:kern w:val="0"/>
          <w:sz w:val="12"/>
          <w:szCs w:val="12"/>
          <w14:ligatures w14:val="none"/>
          <w14:cntxtAlts w14:val="0"/>
        </w:rPr>
        <w:t xml:space="preserve"> сельского поселения </w:t>
      </w:r>
      <w:proofErr w:type="spellStart"/>
      <w:r w:rsidRPr="00883B08">
        <w:rPr>
          <w:b/>
          <w:color w:val="auto"/>
          <w:kern w:val="0"/>
          <w:sz w:val="12"/>
          <w:szCs w:val="12"/>
          <w14:ligatures w14:val="none"/>
          <w14:cntxtAlts w14:val="0"/>
        </w:rPr>
        <w:t>Шумерлинского</w:t>
      </w:r>
      <w:proofErr w:type="spellEnd"/>
      <w:r w:rsidRPr="00883B08">
        <w:rPr>
          <w:b/>
          <w:color w:val="auto"/>
          <w:kern w:val="0"/>
          <w:sz w:val="12"/>
          <w:szCs w:val="12"/>
          <w14:ligatures w14:val="none"/>
          <w14:cntxtAlts w14:val="0"/>
        </w:rPr>
        <w:t xml:space="preserve"> района  Чувашской Республики «</w:t>
      </w:r>
      <w:r w:rsidRPr="00DF42B4">
        <w:rPr>
          <w:b/>
          <w:color w:val="auto"/>
          <w:kern w:val="0"/>
          <w:sz w:val="12"/>
          <w:szCs w:val="12"/>
          <w14:ligatures w14:val="none"/>
          <w14:cntxtAlts w14:val="0"/>
        </w:rPr>
        <w:t xml:space="preserve">О внесении изменения в постановление администрации </w:t>
      </w:r>
      <w:proofErr w:type="spellStart"/>
      <w:r w:rsidRPr="00DF42B4">
        <w:rPr>
          <w:b/>
          <w:color w:val="auto"/>
          <w:kern w:val="0"/>
          <w:sz w:val="12"/>
          <w:szCs w:val="12"/>
          <w14:ligatures w14:val="none"/>
          <w14:cntxtAlts w14:val="0"/>
        </w:rPr>
        <w:t>Нижнекумашкинского</w:t>
      </w:r>
      <w:proofErr w:type="spellEnd"/>
      <w:r w:rsidRPr="00DF42B4">
        <w:rPr>
          <w:b/>
          <w:color w:val="auto"/>
          <w:kern w:val="0"/>
          <w:sz w:val="12"/>
          <w:szCs w:val="12"/>
          <w14:ligatures w14:val="none"/>
          <w14:cntxtAlts w14:val="0"/>
        </w:rPr>
        <w:t xml:space="preserve"> сельского поселения </w:t>
      </w:r>
      <w:proofErr w:type="spellStart"/>
      <w:r w:rsidRPr="00DF42B4">
        <w:rPr>
          <w:b/>
          <w:color w:val="auto"/>
          <w:kern w:val="0"/>
          <w:sz w:val="12"/>
          <w:szCs w:val="12"/>
          <w14:ligatures w14:val="none"/>
          <w14:cntxtAlts w14:val="0"/>
        </w:rPr>
        <w:t>Шумерлинского</w:t>
      </w:r>
      <w:proofErr w:type="spellEnd"/>
      <w:r w:rsidRPr="00DF42B4">
        <w:rPr>
          <w:b/>
          <w:color w:val="auto"/>
          <w:kern w:val="0"/>
          <w:sz w:val="12"/>
          <w:szCs w:val="12"/>
          <w14:ligatures w14:val="none"/>
          <w14:cntxtAlts w14:val="0"/>
        </w:rPr>
        <w:t xml:space="preserve"> района от 05.03.2019 г.     № 17 «Об утверждении муниципальной программы </w:t>
      </w:r>
      <w:proofErr w:type="spellStart"/>
      <w:r w:rsidRPr="00DF42B4">
        <w:rPr>
          <w:b/>
          <w:color w:val="auto"/>
          <w:kern w:val="0"/>
          <w:sz w:val="12"/>
          <w:szCs w:val="12"/>
          <w14:ligatures w14:val="none"/>
          <w14:cntxtAlts w14:val="0"/>
        </w:rPr>
        <w:t>Нижнекумашкинского</w:t>
      </w:r>
      <w:proofErr w:type="spellEnd"/>
      <w:r w:rsidRPr="00DF42B4">
        <w:rPr>
          <w:b/>
          <w:color w:val="auto"/>
          <w:kern w:val="0"/>
          <w:sz w:val="12"/>
          <w:szCs w:val="12"/>
          <w14:ligatures w14:val="none"/>
          <w14:cntxtAlts w14:val="0"/>
        </w:rPr>
        <w:t xml:space="preserve"> сельского поселения </w:t>
      </w:r>
      <w:proofErr w:type="spellStart"/>
      <w:r w:rsidRPr="00DF42B4">
        <w:rPr>
          <w:b/>
          <w:color w:val="auto"/>
          <w:kern w:val="0"/>
          <w:sz w:val="12"/>
          <w:szCs w:val="12"/>
          <w14:ligatures w14:val="none"/>
          <w14:cntxtAlts w14:val="0"/>
        </w:rPr>
        <w:t>Шумерлинского</w:t>
      </w:r>
      <w:proofErr w:type="spellEnd"/>
      <w:r w:rsidRPr="00DF42B4">
        <w:rPr>
          <w:b/>
          <w:color w:val="auto"/>
          <w:kern w:val="0"/>
          <w:sz w:val="12"/>
          <w:szCs w:val="12"/>
          <w14:ligatures w14:val="none"/>
          <w14:cntxtAlts w14:val="0"/>
        </w:rPr>
        <w:t xml:space="preserve"> р</w:t>
      </w:r>
      <w:bookmarkStart w:id="13" w:name="_GoBack"/>
      <w:bookmarkEnd w:id="13"/>
      <w:r w:rsidRPr="00DF42B4">
        <w:rPr>
          <w:b/>
          <w:color w:val="auto"/>
          <w:kern w:val="0"/>
          <w:sz w:val="12"/>
          <w:szCs w:val="12"/>
          <w14:ligatures w14:val="none"/>
          <w14:cntxtAlts w14:val="0"/>
        </w:rPr>
        <w:t>айона «Развитие потенциала муниципального управления» на 2019-2035 годы»</w:t>
      </w:r>
      <w:r w:rsidRPr="00883B08">
        <w:rPr>
          <w:b/>
          <w:color w:val="auto"/>
          <w:kern w:val="0"/>
          <w:sz w:val="12"/>
          <w:szCs w:val="12"/>
          <w14:ligatures w14:val="none"/>
          <w14:cntxtAlts w14:val="0"/>
        </w:rPr>
        <w:t>»</w:t>
      </w:r>
    </w:p>
    <w:p w:rsidR="00DF42B4" w:rsidRDefault="00DF42B4" w:rsidP="00DF42B4">
      <w:pPr>
        <w:rPr>
          <w:b/>
          <w:color w:val="auto"/>
          <w:kern w:val="0"/>
          <w:sz w:val="12"/>
          <w:szCs w:val="12"/>
          <w14:ligatures w14:val="none"/>
          <w14:cntxtAlts w14:val="0"/>
        </w:rPr>
      </w:pPr>
    </w:p>
    <w:p w:rsidR="00DF42B4" w:rsidRPr="00883B08" w:rsidRDefault="00DF42B4" w:rsidP="00DF42B4">
      <w:pPr>
        <w:rPr>
          <w:b/>
          <w:color w:val="auto"/>
          <w:kern w:val="0"/>
          <w:sz w:val="12"/>
          <w:szCs w:val="12"/>
          <w14:ligatures w14:val="none"/>
          <w14:cntxtAlts w14:val="0"/>
        </w:rPr>
      </w:pPr>
      <w:r>
        <w:rPr>
          <w:b/>
          <w:color w:val="auto"/>
          <w:kern w:val="0"/>
          <w:sz w:val="12"/>
          <w:szCs w:val="12"/>
          <w14:ligatures w14:val="none"/>
          <w14:cntxtAlts w14:val="0"/>
        </w:rPr>
        <w:t>От 01</w:t>
      </w:r>
      <w:r w:rsidRPr="00883B08">
        <w:rPr>
          <w:b/>
          <w:color w:val="auto"/>
          <w:kern w:val="0"/>
          <w:sz w:val="12"/>
          <w:szCs w:val="12"/>
          <w14:ligatures w14:val="none"/>
          <w14:cntxtAlts w14:val="0"/>
        </w:rPr>
        <w:t>.0</w:t>
      </w:r>
      <w:r>
        <w:rPr>
          <w:b/>
          <w:color w:val="auto"/>
          <w:kern w:val="0"/>
          <w:sz w:val="12"/>
          <w:szCs w:val="12"/>
          <w14:ligatures w14:val="none"/>
          <w14:cntxtAlts w14:val="0"/>
        </w:rPr>
        <w:t>2</w:t>
      </w:r>
      <w:r w:rsidRPr="00883B08">
        <w:rPr>
          <w:b/>
          <w:color w:val="auto"/>
          <w:kern w:val="0"/>
          <w:sz w:val="12"/>
          <w:szCs w:val="12"/>
          <w14:ligatures w14:val="none"/>
          <w14:cntxtAlts w14:val="0"/>
        </w:rPr>
        <w:t xml:space="preserve">.2021 г. №   </w:t>
      </w:r>
      <w:r>
        <w:rPr>
          <w:b/>
          <w:color w:val="auto"/>
          <w:kern w:val="0"/>
          <w:sz w:val="12"/>
          <w:szCs w:val="12"/>
          <w14:ligatures w14:val="none"/>
          <w14:cntxtAlts w14:val="0"/>
        </w:rPr>
        <w:t>15</w:t>
      </w:r>
    </w:p>
    <w:p w:rsidR="00DF42B4" w:rsidRPr="00DF42B4" w:rsidRDefault="00DF42B4" w:rsidP="00DF42B4">
      <w:pPr>
        <w:rPr>
          <w:color w:val="auto"/>
          <w:kern w:val="0"/>
          <w:sz w:val="12"/>
          <w:szCs w:val="12"/>
          <w14:ligatures w14:val="none"/>
          <w14:cntxtAlts w14:val="0"/>
        </w:rPr>
      </w:pPr>
    </w:p>
    <w:p w:rsidR="00DF42B4" w:rsidRPr="00DF42B4" w:rsidRDefault="00DF42B4" w:rsidP="00DF42B4">
      <w:pPr>
        <w:ind w:left="360"/>
        <w:rPr>
          <w:color w:val="auto"/>
          <w:kern w:val="0"/>
          <w:sz w:val="12"/>
          <w:szCs w:val="12"/>
          <w14:ligatures w14:val="none"/>
          <w14:cntxtAlts w14:val="0"/>
        </w:rPr>
      </w:pPr>
      <w:r w:rsidRPr="00DF42B4">
        <w:rPr>
          <w:color w:val="auto"/>
          <w:kern w:val="0"/>
          <w:sz w:val="12"/>
          <w:szCs w:val="12"/>
          <w14:ligatures w14:val="none"/>
          <w14:cntxtAlts w14:val="0"/>
        </w:rPr>
        <w:t xml:space="preserve">Администрация  </w:t>
      </w:r>
      <w:proofErr w:type="spellStart"/>
      <w:r w:rsidRPr="00DF42B4">
        <w:rPr>
          <w:color w:val="auto"/>
          <w:kern w:val="0"/>
          <w:sz w:val="12"/>
          <w:szCs w:val="12"/>
          <w14:ligatures w14:val="none"/>
          <w14:cntxtAlts w14:val="0"/>
        </w:rPr>
        <w:t>Нижнекумашкинского</w:t>
      </w:r>
      <w:proofErr w:type="spellEnd"/>
      <w:r w:rsidRPr="00DF42B4">
        <w:rPr>
          <w:color w:val="auto"/>
          <w:kern w:val="0"/>
          <w:sz w:val="12"/>
          <w:szCs w:val="12"/>
          <w14:ligatures w14:val="none"/>
          <w14:cntxtAlts w14:val="0"/>
        </w:rPr>
        <w:t xml:space="preserve">  сельского поселения </w:t>
      </w:r>
      <w:proofErr w:type="spellStart"/>
      <w:r w:rsidRPr="00DF42B4">
        <w:rPr>
          <w:color w:val="auto"/>
          <w:kern w:val="0"/>
          <w:sz w:val="12"/>
          <w:szCs w:val="12"/>
          <w14:ligatures w14:val="none"/>
          <w14:cntxtAlts w14:val="0"/>
        </w:rPr>
        <w:t>Шумерлинского</w:t>
      </w:r>
      <w:proofErr w:type="spellEnd"/>
      <w:r w:rsidRPr="00DF42B4">
        <w:rPr>
          <w:color w:val="auto"/>
          <w:kern w:val="0"/>
          <w:sz w:val="12"/>
          <w:szCs w:val="12"/>
          <w14:ligatures w14:val="none"/>
          <w14:cntxtAlts w14:val="0"/>
        </w:rPr>
        <w:t xml:space="preserve"> района  </w:t>
      </w:r>
    </w:p>
    <w:p w:rsidR="00DF42B4" w:rsidRPr="00DF42B4" w:rsidRDefault="00DF42B4" w:rsidP="00DF42B4">
      <w:pPr>
        <w:ind w:left="360"/>
        <w:rPr>
          <w:color w:val="auto"/>
          <w:kern w:val="0"/>
          <w:sz w:val="12"/>
          <w:szCs w:val="12"/>
          <w14:ligatures w14:val="none"/>
          <w14:cntxtAlts w14:val="0"/>
        </w:rPr>
      </w:pPr>
      <w:proofErr w:type="gramStart"/>
      <w:r w:rsidRPr="00DF42B4">
        <w:rPr>
          <w:color w:val="auto"/>
          <w:kern w:val="0"/>
          <w:sz w:val="12"/>
          <w:szCs w:val="12"/>
          <w14:ligatures w14:val="none"/>
          <w14:cntxtAlts w14:val="0"/>
        </w:rPr>
        <w:t>п</w:t>
      </w:r>
      <w:proofErr w:type="gramEnd"/>
      <w:r w:rsidRPr="00DF42B4">
        <w:rPr>
          <w:color w:val="auto"/>
          <w:kern w:val="0"/>
          <w:sz w:val="12"/>
          <w:szCs w:val="12"/>
          <w14:ligatures w14:val="none"/>
          <w14:cntxtAlts w14:val="0"/>
        </w:rPr>
        <w:t xml:space="preserve"> о с т а н о в л я е т:</w:t>
      </w:r>
    </w:p>
    <w:p w:rsidR="00DF42B4" w:rsidRPr="00DF42B4" w:rsidRDefault="00DF42B4" w:rsidP="00E0727B">
      <w:pPr>
        <w:numPr>
          <w:ilvl w:val="0"/>
          <w:numId w:val="1"/>
        </w:numPr>
        <w:jc w:val="both"/>
        <w:rPr>
          <w:color w:val="auto"/>
          <w:kern w:val="0"/>
          <w:sz w:val="12"/>
          <w:szCs w:val="12"/>
          <w14:ligatures w14:val="none"/>
          <w14:cntxtAlts w14:val="0"/>
        </w:rPr>
      </w:pPr>
      <w:r w:rsidRPr="00DF42B4">
        <w:rPr>
          <w:color w:val="auto"/>
          <w:kern w:val="0"/>
          <w:sz w:val="12"/>
          <w:szCs w:val="12"/>
          <w14:ligatures w14:val="none"/>
          <w14:cntxtAlts w14:val="0"/>
        </w:rPr>
        <w:t xml:space="preserve"> Внести  в муниципальную программу </w:t>
      </w:r>
      <w:proofErr w:type="spellStart"/>
      <w:r w:rsidRPr="00DF42B4">
        <w:rPr>
          <w:color w:val="auto"/>
          <w:kern w:val="0"/>
          <w:sz w:val="12"/>
          <w:szCs w:val="12"/>
          <w14:ligatures w14:val="none"/>
          <w14:cntxtAlts w14:val="0"/>
        </w:rPr>
        <w:t>Нижнекумашкинского</w:t>
      </w:r>
      <w:proofErr w:type="spellEnd"/>
      <w:r w:rsidRPr="00DF42B4">
        <w:rPr>
          <w:color w:val="auto"/>
          <w:kern w:val="0"/>
          <w:sz w:val="12"/>
          <w:szCs w:val="12"/>
          <w14:ligatures w14:val="none"/>
          <w14:cntxtAlts w14:val="0"/>
        </w:rPr>
        <w:t xml:space="preserve"> сельского поселения </w:t>
      </w:r>
      <w:proofErr w:type="spellStart"/>
      <w:r w:rsidRPr="00DF42B4">
        <w:rPr>
          <w:color w:val="auto"/>
          <w:kern w:val="0"/>
          <w:sz w:val="12"/>
          <w:szCs w:val="12"/>
          <w14:ligatures w14:val="none"/>
          <w14:cntxtAlts w14:val="0"/>
        </w:rPr>
        <w:t>Шумерлинского</w:t>
      </w:r>
      <w:proofErr w:type="spellEnd"/>
      <w:r w:rsidRPr="00DF42B4">
        <w:rPr>
          <w:color w:val="auto"/>
          <w:kern w:val="0"/>
          <w:sz w:val="12"/>
          <w:szCs w:val="12"/>
          <w14:ligatures w14:val="none"/>
          <w14:cntxtAlts w14:val="0"/>
        </w:rPr>
        <w:t xml:space="preserve"> района ««Развитие потенциала муниципального управления» на 2019-2035 годы (далее – Муниципальная программа), утвержденную  постановлением администрации </w:t>
      </w:r>
      <w:proofErr w:type="spellStart"/>
      <w:r w:rsidRPr="00DF42B4">
        <w:rPr>
          <w:color w:val="auto"/>
          <w:kern w:val="0"/>
          <w:sz w:val="12"/>
          <w:szCs w:val="12"/>
          <w14:ligatures w14:val="none"/>
          <w14:cntxtAlts w14:val="0"/>
        </w:rPr>
        <w:t>Нижнекумашкинского</w:t>
      </w:r>
      <w:proofErr w:type="spellEnd"/>
      <w:r w:rsidRPr="00DF42B4">
        <w:rPr>
          <w:color w:val="auto"/>
          <w:kern w:val="0"/>
          <w:sz w:val="12"/>
          <w:szCs w:val="12"/>
          <w14:ligatures w14:val="none"/>
          <w14:cntxtAlts w14:val="0"/>
        </w:rPr>
        <w:t xml:space="preserve"> сельского поселения </w:t>
      </w:r>
      <w:proofErr w:type="spellStart"/>
      <w:r w:rsidRPr="00DF42B4">
        <w:rPr>
          <w:color w:val="auto"/>
          <w:kern w:val="0"/>
          <w:sz w:val="12"/>
          <w:szCs w:val="12"/>
          <w14:ligatures w14:val="none"/>
          <w14:cntxtAlts w14:val="0"/>
        </w:rPr>
        <w:t>Шумерлинского</w:t>
      </w:r>
      <w:proofErr w:type="spellEnd"/>
      <w:r w:rsidRPr="00DF42B4">
        <w:rPr>
          <w:color w:val="auto"/>
          <w:kern w:val="0"/>
          <w:sz w:val="12"/>
          <w:szCs w:val="12"/>
          <w14:ligatures w14:val="none"/>
          <w14:cntxtAlts w14:val="0"/>
        </w:rPr>
        <w:t xml:space="preserve"> района от 05.03.2019 г.     № 17 следующие изменения: </w:t>
      </w:r>
    </w:p>
    <w:p w:rsidR="00DF42B4" w:rsidRPr="00DF42B4" w:rsidRDefault="00DF42B4" w:rsidP="00E0727B">
      <w:pPr>
        <w:numPr>
          <w:ilvl w:val="1"/>
          <w:numId w:val="1"/>
        </w:numPr>
        <w:contextualSpacing/>
        <w:jc w:val="both"/>
        <w:rPr>
          <w:color w:val="auto"/>
          <w:kern w:val="0"/>
          <w:sz w:val="12"/>
          <w:szCs w:val="12"/>
          <w14:ligatures w14:val="none"/>
          <w14:cntxtAlts w14:val="0"/>
        </w:rPr>
      </w:pPr>
      <w:r w:rsidRPr="00DF42B4">
        <w:rPr>
          <w:color w:val="auto"/>
          <w:kern w:val="0"/>
          <w:sz w:val="12"/>
          <w:szCs w:val="12"/>
          <w14:ligatures w14:val="none"/>
          <w14:cntxtAlts w14:val="0"/>
        </w:rPr>
        <w:t xml:space="preserve">Раздел  9 «Объемы финансирования Муниципальной программы с разбивкой по годам реализации» паспорта муниципальной программы изложить в новой редакции: </w:t>
      </w:r>
    </w:p>
    <w:p w:rsidR="00DF42B4" w:rsidRPr="00DF42B4" w:rsidRDefault="00DF42B4" w:rsidP="00DF42B4">
      <w:pPr>
        <w:jc w:val="both"/>
        <w:rPr>
          <w:color w:val="auto"/>
          <w:kern w:val="0"/>
          <w:sz w:val="12"/>
          <w:szCs w:val="12"/>
          <w14:ligatures w14:val="none"/>
          <w14:cntxtAlts w14:val="0"/>
        </w:rPr>
      </w:pPr>
    </w:p>
    <w:tbl>
      <w:tblPr>
        <w:tblW w:w="4900" w:type="pct"/>
        <w:tblLook w:val="01E0" w:firstRow="1" w:lastRow="1" w:firstColumn="1" w:lastColumn="1" w:noHBand="0" w:noVBand="0"/>
      </w:tblPr>
      <w:tblGrid>
        <w:gridCol w:w="3231"/>
        <w:gridCol w:w="401"/>
        <w:gridCol w:w="6580"/>
      </w:tblGrid>
      <w:tr w:rsidR="00DF42B4" w:rsidRPr="00DF42B4" w:rsidTr="00DF42B4">
        <w:tc>
          <w:tcPr>
            <w:tcW w:w="2988" w:type="dxa"/>
            <w:shd w:val="clear" w:color="auto" w:fill="auto"/>
          </w:tcPr>
          <w:p w:rsidR="00DF42B4" w:rsidRPr="00DF42B4" w:rsidRDefault="00DF42B4" w:rsidP="00DF42B4">
            <w:pPr>
              <w:jc w:val="both"/>
              <w:rPr>
                <w:color w:val="auto"/>
                <w:kern w:val="0"/>
                <w:sz w:val="12"/>
                <w:szCs w:val="12"/>
                <w14:ligatures w14:val="none"/>
                <w14:cntxtAlts w14:val="0"/>
              </w:rPr>
            </w:pPr>
            <w:r w:rsidRPr="00DF42B4">
              <w:rPr>
                <w:color w:val="auto"/>
                <w:kern w:val="0"/>
                <w:sz w:val="12"/>
                <w:szCs w:val="12"/>
                <w14:ligatures w14:val="none"/>
                <w14:cntxtAlts w14:val="0"/>
              </w:rPr>
              <w:t>«Объемы бюджетных ассигнований Муниципальной программы</w:t>
            </w:r>
          </w:p>
        </w:tc>
        <w:tc>
          <w:tcPr>
            <w:tcW w:w="371" w:type="dxa"/>
            <w:shd w:val="clear" w:color="auto" w:fill="auto"/>
          </w:tcPr>
          <w:p w:rsidR="00DF42B4" w:rsidRPr="00DF42B4" w:rsidRDefault="00DF42B4" w:rsidP="00DF42B4">
            <w:pPr>
              <w:jc w:val="both"/>
              <w:rPr>
                <w:color w:val="auto"/>
                <w:kern w:val="0"/>
                <w:sz w:val="12"/>
                <w:szCs w:val="12"/>
                <w14:ligatures w14:val="none"/>
                <w14:cntxtAlts w14:val="0"/>
              </w:rPr>
            </w:pPr>
            <w:r w:rsidRPr="00DF42B4">
              <w:rPr>
                <w:color w:val="auto"/>
                <w:kern w:val="0"/>
                <w:sz w:val="12"/>
                <w:szCs w:val="12"/>
                <w14:ligatures w14:val="none"/>
                <w14:cntxtAlts w14:val="0"/>
              </w:rPr>
              <w:t>–</w:t>
            </w:r>
          </w:p>
        </w:tc>
        <w:tc>
          <w:tcPr>
            <w:tcW w:w="6085" w:type="dxa"/>
            <w:shd w:val="clear" w:color="auto" w:fill="auto"/>
          </w:tcPr>
          <w:p w:rsidR="00DF42B4" w:rsidRPr="00DF42B4" w:rsidRDefault="00DF42B4" w:rsidP="00DF42B4">
            <w:pPr>
              <w:jc w:val="both"/>
              <w:rPr>
                <w:color w:val="auto"/>
                <w:kern w:val="0"/>
                <w:sz w:val="12"/>
                <w:szCs w:val="12"/>
                <w14:ligatures w14:val="none"/>
                <w14:cntxtAlts w14:val="0"/>
              </w:rPr>
            </w:pPr>
            <w:r w:rsidRPr="00DF42B4">
              <w:rPr>
                <w:color w:val="auto"/>
                <w:kern w:val="0"/>
                <w:sz w:val="12"/>
                <w:szCs w:val="12"/>
                <w14:ligatures w14:val="none"/>
                <w14:cntxtAlts w14:val="0"/>
              </w:rPr>
              <w:t>Объемы бюджетных ассигнований Муниципальной программы на 2019–2035 годы составят 5300,8 тыс. рублей,</w:t>
            </w:r>
          </w:p>
          <w:p w:rsidR="00DF42B4" w:rsidRPr="00DF42B4" w:rsidRDefault="00DF42B4" w:rsidP="00DF42B4">
            <w:pPr>
              <w:jc w:val="both"/>
              <w:rPr>
                <w:color w:val="auto"/>
                <w:kern w:val="0"/>
                <w:sz w:val="12"/>
                <w:szCs w:val="12"/>
                <w14:ligatures w14:val="none"/>
                <w14:cntxtAlts w14:val="0"/>
              </w:rPr>
            </w:pPr>
            <w:r w:rsidRPr="00DF42B4">
              <w:rPr>
                <w:color w:val="auto"/>
                <w:kern w:val="0"/>
                <w:sz w:val="12"/>
                <w:szCs w:val="12"/>
                <w14:ligatures w14:val="none"/>
                <w14:cntxtAlts w14:val="0"/>
              </w:rPr>
              <w:t>из них по источникам финансирования:</w:t>
            </w:r>
          </w:p>
          <w:p w:rsidR="00DF42B4" w:rsidRPr="00DF42B4" w:rsidRDefault="00DF42B4" w:rsidP="00DF42B4">
            <w:pPr>
              <w:jc w:val="both"/>
              <w:rPr>
                <w:color w:val="auto"/>
                <w:kern w:val="0"/>
                <w:sz w:val="12"/>
                <w:szCs w:val="12"/>
                <w14:ligatures w14:val="none"/>
                <w14:cntxtAlts w14:val="0"/>
              </w:rPr>
            </w:pPr>
            <w:r w:rsidRPr="00DF42B4">
              <w:rPr>
                <w:color w:val="auto"/>
                <w:kern w:val="0"/>
                <w:sz w:val="12"/>
                <w:szCs w:val="12"/>
                <w14:ligatures w14:val="none"/>
                <w14:cntxtAlts w14:val="0"/>
              </w:rPr>
              <w:t>федеральный бюджет – 0 тыс. рублей, в том числе:</w:t>
            </w:r>
          </w:p>
          <w:p w:rsidR="00DF42B4" w:rsidRPr="00DF42B4" w:rsidRDefault="00DF42B4" w:rsidP="00DF42B4">
            <w:pPr>
              <w:jc w:val="both"/>
              <w:rPr>
                <w:color w:val="auto"/>
                <w:kern w:val="0"/>
                <w:sz w:val="12"/>
                <w:szCs w:val="12"/>
                <w14:ligatures w14:val="none"/>
                <w14:cntxtAlts w14:val="0"/>
              </w:rPr>
            </w:pPr>
            <w:r w:rsidRPr="00DF42B4">
              <w:rPr>
                <w:color w:val="auto"/>
                <w:kern w:val="0"/>
                <w:sz w:val="12"/>
                <w:szCs w:val="12"/>
                <w14:ligatures w14:val="none"/>
                <w14:cntxtAlts w14:val="0"/>
              </w:rPr>
              <w:t>в 2019 году – 0 тыс. рублей;</w:t>
            </w:r>
          </w:p>
          <w:p w:rsidR="00DF42B4" w:rsidRPr="00DF42B4" w:rsidRDefault="00DF42B4" w:rsidP="00DF42B4">
            <w:pPr>
              <w:jc w:val="both"/>
              <w:rPr>
                <w:color w:val="auto"/>
                <w:kern w:val="0"/>
                <w:sz w:val="12"/>
                <w:szCs w:val="12"/>
                <w14:ligatures w14:val="none"/>
                <w14:cntxtAlts w14:val="0"/>
              </w:rPr>
            </w:pPr>
            <w:r w:rsidRPr="00DF42B4">
              <w:rPr>
                <w:color w:val="auto"/>
                <w:kern w:val="0"/>
                <w:sz w:val="12"/>
                <w:szCs w:val="12"/>
                <w14:ligatures w14:val="none"/>
                <w14:cntxtAlts w14:val="0"/>
              </w:rPr>
              <w:t>в 2020 году –   0 тыс. рублей;</w:t>
            </w:r>
          </w:p>
          <w:p w:rsidR="00DF42B4" w:rsidRPr="00DF42B4" w:rsidRDefault="00DF42B4" w:rsidP="00DF42B4">
            <w:pPr>
              <w:jc w:val="both"/>
              <w:rPr>
                <w:color w:val="auto"/>
                <w:kern w:val="0"/>
                <w:sz w:val="12"/>
                <w:szCs w:val="12"/>
                <w14:ligatures w14:val="none"/>
                <w14:cntxtAlts w14:val="0"/>
              </w:rPr>
            </w:pPr>
            <w:r w:rsidRPr="00DF42B4">
              <w:rPr>
                <w:color w:val="auto"/>
                <w:kern w:val="0"/>
                <w:sz w:val="12"/>
                <w:szCs w:val="12"/>
                <w14:ligatures w14:val="none"/>
                <w14:cntxtAlts w14:val="0"/>
              </w:rPr>
              <w:t>в 2021 году –  0 тыс. рублей;</w:t>
            </w:r>
          </w:p>
          <w:p w:rsidR="00DF42B4" w:rsidRPr="00DF42B4" w:rsidRDefault="00DF42B4" w:rsidP="00DF42B4">
            <w:pPr>
              <w:jc w:val="both"/>
              <w:rPr>
                <w:color w:val="auto"/>
                <w:kern w:val="0"/>
                <w:sz w:val="12"/>
                <w:szCs w:val="12"/>
                <w14:ligatures w14:val="none"/>
                <w14:cntxtAlts w14:val="0"/>
              </w:rPr>
            </w:pPr>
            <w:r w:rsidRPr="00DF42B4">
              <w:rPr>
                <w:color w:val="auto"/>
                <w:kern w:val="0"/>
                <w:sz w:val="12"/>
                <w:szCs w:val="12"/>
                <w14:ligatures w14:val="none"/>
                <w14:cntxtAlts w14:val="0"/>
              </w:rPr>
              <w:t>в 2022 году –  0 тыс. рублей;</w:t>
            </w:r>
          </w:p>
          <w:p w:rsidR="00DF42B4" w:rsidRPr="00DF42B4" w:rsidRDefault="00DF42B4" w:rsidP="00DF42B4">
            <w:pPr>
              <w:jc w:val="both"/>
              <w:rPr>
                <w:color w:val="auto"/>
                <w:kern w:val="0"/>
                <w:sz w:val="12"/>
                <w:szCs w:val="12"/>
                <w14:ligatures w14:val="none"/>
                <w14:cntxtAlts w14:val="0"/>
              </w:rPr>
            </w:pPr>
            <w:r w:rsidRPr="00DF42B4">
              <w:rPr>
                <w:color w:val="auto"/>
                <w:kern w:val="0"/>
                <w:sz w:val="12"/>
                <w:szCs w:val="12"/>
                <w14:ligatures w14:val="none"/>
                <w14:cntxtAlts w14:val="0"/>
              </w:rPr>
              <w:t>в 2023 году –   0 тыс. рублей;</w:t>
            </w:r>
          </w:p>
          <w:p w:rsidR="00DF42B4" w:rsidRPr="00DF42B4" w:rsidRDefault="00DF42B4" w:rsidP="00DF42B4">
            <w:pPr>
              <w:jc w:val="both"/>
              <w:rPr>
                <w:color w:val="auto"/>
                <w:kern w:val="0"/>
                <w:sz w:val="12"/>
                <w:szCs w:val="12"/>
                <w14:ligatures w14:val="none"/>
                <w14:cntxtAlts w14:val="0"/>
              </w:rPr>
            </w:pPr>
            <w:r w:rsidRPr="00DF42B4">
              <w:rPr>
                <w:color w:val="auto"/>
                <w:kern w:val="0"/>
                <w:sz w:val="12"/>
                <w:szCs w:val="12"/>
                <w14:ligatures w14:val="none"/>
                <w14:cntxtAlts w14:val="0"/>
              </w:rPr>
              <w:t>в 2024 году –   0 тыс. рублей;</w:t>
            </w:r>
          </w:p>
          <w:p w:rsidR="00DF42B4" w:rsidRPr="00DF42B4" w:rsidRDefault="00DF42B4" w:rsidP="00DF42B4">
            <w:pPr>
              <w:jc w:val="both"/>
              <w:rPr>
                <w:color w:val="auto"/>
                <w:kern w:val="0"/>
                <w:sz w:val="12"/>
                <w:szCs w:val="12"/>
                <w14:ligatures w14:val="none"/>
                <w14:cntxtAlts w14:val="0"/>
              </w:rPr>
            </w:pPr>
            <w:r w:rsidRPr="00DF42B4">
              <w:rPr>
                <w:color w:val="auto"/>
                <w:kern w:val="0"/>
                <w:sz w:val="12"/>
                <w:szCs w:val="12"/>
                <w14:ligatures w14:val="none"/>
                <w14:cntxtAlts w14:val="0"/>
              </w:rPr>
              <w:t>в 2025 году –   0 тыс. рублей;</w:t>
            </w:r>
          </w:p>
          <w:p w:rsidR="00DF42B4" w:rsidRPr="00DF42B4" w:rsidRDefault="00DF42B4" w:rsidP="00DF42B4">
            <w:pPr>
              <w:jc w:val="both"/>
              <w:rPr>
                <w:color w:val="auto"/>
                <w:kern w:val="0"/>
                <w:sz w:val="12"/>
                <w:szCs w:val="12"/>
                <w14:ligatures w14:val="none"/>
                <w14:cntxtAlts w14:val="0"/>
              </w:rPr>
            </w:pPr>
            <w:r w:rsidRPr="00DF42B4">
              <w:rPr>
                <w:color w:val="auto"/>
                <w:kern w:val="0"/>
                <w:sz w:val="12"/>
                <w:szCs w:val="12"/>
                <w14:ligatures w14:val="none"/>
                <w14:cntxtAlts w14:val="0"/>
              </w:rPr>
              <w:t>в 2026-2030 годах –  0 тыс. рублей;</w:t>
            </w:r>
          </w:p>
          <w:p w:rsidR="00DF42B4" w:rsidRPr="00DF42B4" w:rsidRDefault="00DF42B4" w:rsidP="00DF42B4">
            <w:pPr>
              <w:jc w:val="both"/>
              <w:rPr>
                <w:color w:val="auto"/>
                <w:kern w:val="0"/>
                <w:sz w:val="12"/>
                <w:szCs w:val="12"/>
                <w14:ligatures w14:val="none"/>
                <w14:cntxtAlts w14:val="0"/>
              </w:rPr>
            </w:pPr>
            <w:r w:rsidRPr="00DF42B4">
              <w:rPr>
                <w:color w:val="auto"/>
                <w:kern w:val="0"/>
                <w:sz w:val="12"/>
                <w:szCs w:val="12"/>
                <w14:ligatures w14:val="none"/>
                <w14:cntxtAlts w14:val="0"/>
              </w:rPr>
              <w:t>в 2031-2035 годах –  0 тыс. рублей;</w:t>
            </w:r>
          </w:p>
          <w:p w:rsidR="00DF42B4" w:rsidRPr="00DF42B4" w:rsidRDefault="00DF42B4" w:rsidP="00DF42B4">
            <w:pPr>
              <w:jc w:val="both"/>
              <w:rPr>
                <w:color w:val="auto"/>
                <w:kern w:val="0"/>
                <w:sz w:val="12"/>
                <w:szCs w:val="12"/>
                <w14:ligatures w14:val="none"/>
                <w14:cntxtAlts w14:val="0"/>
              </w:rPr>
            </w:pPr>
            <w:r w:rsidRPr="00DF42B4">
              <w:rPr>
                <w:color w:val="auto"/>
                <w:kern w:val="0"/>
                <w:sz w:val="12"/>
                <w:szCs w:val="12"/>
                <w14:ligatures w14:val="none"/>
                <w14:cntxtAlts w14:val="0"/>
              </w:rPr>
              <w:t>республиканский бюджет – 0 тыс. рублей, в том числе:</w:t>
            </w:r>
          </w:p>
          <w:p w:rsidR="00DF42B4" w:rsidRPr="00DF42B4" w:rsidRDefault="00DF42B4" w:rsidP="00DF42B4">
            <w:pPr>
              <w:jc w:val="both"/>
              <w:rPr>
                <w:color w:val="auto"/>
                <w:kern w:val="0"/>
                <w:sz w:val="12"/>
                <w:szCs w:val="12"/>
                <w14:ligatures w14:val="none"/>
                <w14:cntxtAlts w14:val="0"/>
              </w:rPr>
            </w:pPr>
            <w:r w:rsidRPr="00DF42B4">
              <w:rPr>
                <w:color w:val="auto"/>
                <w:kern w:val="0"/>
                <w:sz w:val="12"/>
                <w:szCs w:val="12"/>
                <w14:ligatures w14:val="none"/>
                <w14:cntxtAlts w14:val="0"/>
              </w:rPr>
              <w:t>в 2019 году – 0 тыс. рублей;</w:t>
            </w:r>
          </w:p>
          <w:p w:rsidR="00DF42B4" w:rsidRPr="00DF42B4" w:rsidRDefault="00DF42B4" w:rsidP="00DF42B4">
            <w:pPr>
              <w:jc w:val="both"/>
              <w:rPr>
                <w:color w:val="auto"/>
                <w:kern w:val="0"/>
                <w:sz w:val="12"/>
                <w:szCs w:val="12"/>
                <w14:ligatures w14:val="none"/>
                <w14:cntxtAlts w14:val="0"/>
              </w:rPr>
            </w:pPr>
            <w:r w:rsidRPr="00DF42B4">
              <w:rPr>
                <w:color w:val="auto"/>
                <w:kern w:val="0"/>
                <w:sz w:val="12"/>
                <w:szCs w:val="12"/>
                <w14:ligatures w14:val="none"/>
                <w14:cntxtAlts w14:val="0"/>
              </w:rPr>
              <w:t>в 2020 году – 0 тыс. рублей;</w:t>
            </w:r>
          </w:p>
          <w:p w:rsidR="00DF42B4" w:rsidRPr="00DF42B4" w:rsidRDefault="00DF42B4" w:rsidP="00DF42B4">
            <w:pPr>
              <w:jc w:val="both"/>
              <w:rPr>
                <w:color w:val="auto"/>
                <w:kern w:val="0"/>
                <w:sz w:val="12"/>
                <w:szCs w:val="12"/>
                <w14:ligatures w14:val="none"/>
                <w14:cntxtAlts w14:val="0"/>
              </w:rPr>
            </w:pPr>
            <w:r w:rsidRPr="00DF42B4">
              <w:rPr>
                <w:color w:val="auto"/>
                <w:kern w:val="0"/>
                <w:sz w:val="12"/>
                <w:szCs w:val="12"/>
                <w14:ligatures w14:val="none"/>
                <w14:cntxtAlts w14:val="0"/>
              </w:rPr>
              <w:t>в 2021 году – 0 тыс. рублей;</w:t>
            </w:r>
          </w:p>
          <w:p w:rsidR="00DF42B4" w:rsidRPr="00DF42B4" w:rsidRDefault="00DF42B4" w:rsidP="00DF42B4">
            <w:pPr>
              <w:jc w:val="both"/>
              <w:rPr>
                <w:color w:val="auto"/>
                <w:kern w:val="0"/>
                <w:sz w:val="12"/>
                <w:szCs w:val="12"/>
                <w14:ligatures w14:val="none"/>
                <w14:cntxtAlts w14:val="0"/>
              </w:rPr>
            </w:pPr>
            <w:r w:rsidRPr="00DF42B4">
              <w:rPr>
                <w:color w:val="auto"/>
                <w:kern w:val="0"/>
                <w:sz w:val="12"/>
                <w:szCs w:val="12"/>
                <w14:ligatures w14:val="none"/>
                <w14:cntxtAlts w14:val="0"/>
              </w:rPr>
              <w:t>в 2022 году – 0 тыс. рублей;</w:t>
            </w:r>
          </w:p>
          <w:p w:rsidR="00DF42B4" w:rsidRPr="00DF42B4" w:rsidRDefault="00DF42B4" w:rsidP="00DF42B4">
            <w:pPr>
              <w:jc w:val="both"/>
              <w:rPr>
                <w:color w:val="auto"/>
                <w:kern w:val="0"/>
                <w:sz w:val="12"/>
                <w:szCs w:val="12"/>
                <w14:ligatures w14:val="none"/>
                <w14:cntxtAlts w14:val="0"/>
              </w:rPr>
            </w:pPr>
            <w:r w:rsidRPr="00DF42B4">
              <w:rPr>
                <w:color w:val="auto"/>
                <w:kern w:val="0"/>
                <w:sz w:val="12"/>
                <w:szCs w:val="12"/>
                <w14:ligatures w14:val="none"/>
                <w14:cntxtAlts w14:val="0"/>
              </w:rPr>
              <w:t>в 2023 году –0 тыс. рублей;</w:t>
            </w:r>
          </w:p>
          <w:p w:rsidR="00DF42B4" w:rsidRPr="00DF42B4" w:rsidRDefault="00DF42B4" w:rsidP="00DF42B4">
            <w:pPr>
              <w:jc w:val="both"/>
              <w:rPr>
                <w:color w:val="auto"/>
                <w:kern w:val="0"/>
                <w:sz w:val="12"/>
                <w:szCs w:val="12"/>
                <w14:ligatures w14:val="none"/>
                <w14:cntxtAlts w14:val="0"/>
              </w:rPr>
            </w:pPr>
            <w:r w:rsidRPr="00DF42B4">
              <w:rPr>
                <w:color w:val="auto"/>
                <w:kern w:val="0"/>
                <w:sz w:val="12"/>
                <w:szCs w:val="12"/>
                <w14:ligatures w14:val="none"/>
                <w14:cntxtAlts w14:val="0"/>
              </w:rPr>
              <w:t>в 2024 году – 0 тыс. рублей;</w:t>
            </w:r>
          </w:p>
          <w:p w:rsidR="00DF42B4" w:rsidRPr="00DF42B4" w:rsidRDefault="00DF42B4" w:rsidP="00DF42B4">
            <w:pPr>
              <w:jc w:val="both"/>
              <w:rPr>
                <w:color w:val="auto"/>
                <w:kern w:val="0"/>
                <w:sz w:val="12"/>
                <w:szCs w:val="12"/>
                <w14:ligatures w14:val="none"/>
                <w14:cntxtAlts w14:val="0"/>
              </w:rPr>
            </w:pPr>
            <w:r w:rsidRPr="00DF42B4">
              <w:rPr>
                <w:color w:val="auto"/>
                <w:kern w:val="0"/>
                <w:sz w:val="12"/>
                <w:szCs w:val="12"/>
                <w14:ligatures w14:val="none"/>
                <w14:cntxtAlts w14:val="0"/>
              </w:rPr>
              <w:t>в 2025 году – 0 тыс. рублей;</w:t>
            </w:r>
          </w:p>
          <w:p w:rsidR="00DF42B4" w:rsidRPr="00DF42B4" w:rsidRDefault="00DF42B4" w:rsidP="00DF42B4">
            <w:pPr>
              <w:jc w:val="both"/>
              <w:rPr>
                <w:color w:val="auto"/>
                <w:kern w:val="0"/>
                <w:sz w:val="12"/>
                <w:szCs w:val="12"/>
                <w14:ligatures w14:val="none"/>
                <w14:cntxtAlts w14:val="0"/>
              </w:rPr>
            </w:pPr>
            <w:r w:rsidRPr="00DF42B4">
              <w:rPr>
                <w:color w:val="auto"/>
                <w:kern w:val="0"/>
                <w:sz w:val="12"/>
                <w:szCs w:val="12"/>
                <w14:ligatures w14:val="none"/>
                <w14:cntxtAlts w14:val="0"/>
              </w:rPr>
              <w:t>в 2026-2030 годах – 0 тыс. рублей;</w:t>
            </w:r>
          </w:p>
          <w:p w:rsidR="00DF42B4" w:rsidRPr="00DF42B4" w:rsidRDefault="00DF42B4" w:rsidP="00DF42B4">
            <w:pPr>
              <w:jc w:val="both"/>
              <w:rPr>
                <w:color w:val="auto"/>
                <w:kern w:val="0"/>
                <w:sz w:val="12"/>
                <w:szCs w:val="12"/>
                <w14:ligatures w14:val="none"/>
                <w14:cntxtAlts w14:val="0"/>
              </w:rPr>
            </w:pPr>
            <w:r w:rsidRPr="00DF42B4">
              <w:rPr>
                <w:color w:val="auto"/>
                <w:kern w:val="0"/>
                <w:sz w:val="12"/>
                <w:szCs w:val="12"/>
                <w14:ligatures w14:val="none"/>
                <w14:cntxtAlts w14:val="0"/>
              </w:rPr>
              <w:t>в 2031-2035 годах – 0 тыс. рублей;</w:t>
            </w:r>
          </w:p>
          <w:p w:rsidR="00DF42B4" w:rsidRPr="00DF42B4" w:rsidRDefault="00DF42B4" w:rsidP="00DF42B4">
            <w:pPr>
              <w:jc w:val="both"/>
              <w:rPr>
                <w:color w:val="auto"/>
                <w:kern w:val="0"/>
                <w:sz w:val="12"/>
                <w:szCs w:val="12"/>
                <w14:ligatures w14:val="none"/>
                <w14:cntxtAlts w14:val="0"/>
              </w:rPr>
            </w:pPr>
            <w:bookmarkStart w:id="14" w:name="__DdeLink__652_4291338945"/>
            <w:r w:rsidRPr="00DF42B4">
              <w:rPr>
                <w:color w:val="auto"/>
                <w:kern w:val="0"/>
                <w:sz w:val="12"/>
                <w:szCs w:val="12"/>
                <w14:ligatures w14:val="none"/>
                <w14:cntxtAlts w14:val="0"/>
              </w:rPr>
              <w:t xml:space="preserve">бюджет </w:t>
            </w:r>
            <w:proofErr w:type="spellStart"/>
            <w:r w:rsidRPr="00DF42B4">
              <w:rPr>
                <w:color w:val="auto"/>
                <w:kern w:val="0"/>
                <w:sz w:val="12"/>
                <w:szCs w:val="12"/>
                <w14:ligatures w14:val="none"/>
                <w14:cntxtAlts w14:val="0"/>
              </w:rPr>
              <w:t>Нижнекумашкинского</w:t>
            </w:r>
            <w:proofErr w:type="spellEnd"/>
            <w:r w:rsidRPr="00DF42B4">
              <w:rPr>
                <w:color w:val="auto"/>
                <w:kern w:val="0"/>
                <w:sz w:val="12"/>
                <w:szCs w:val="12"/>
                <w14:ligatures w14:val="none"/>
                <w14:cntxtAlts w14:val="0"/>
              </w:rPr>
              <w:t xml:space="preserve"> </w:t>
            </w:r>
            <w:proofErr w:type="gramStart"/>
            <w:r w:rsidRPr="00DF42B4">
              <w:rPr>
                <w:color w:val="auto"/>
                <w:kern w:val="0"/>
                <w:sz w:val="12"/>
                <w:szCs w:val="12"/>
                <w14:ligatures w14:val="none"/>
                <w14:cntxtAlts w14:val="0"/>
              </w:rPr>
              <w:t>сельского</w:t>
            </w:r>
            <w:proofErr w:type="gramEnd"/>
            <w:r w:rsidRPr="00DF42B4">
              <w:rPr>
                <w:color w:val="auto"/>
                <w:kern w:val="0"/>
                <w:sz w:val="12"/>
                <w:szCs w:val="12"/>
                <w14:ligatures w14:val="none"/>
                <w14:cntxtAlts w14:val="0"/>
              </w:rPr>
              <w:t xml:space="preserve"> поселения</w:t>
            </w:r>
            <w:bookmarkEnd w:id="14"/>
            <w:r w:rsidRPr="00DF42B4">
              <w:rPr>
                <w:color w:val="auto"/>
                <w:kern w:val="0"/>
                <w:sz w:val="12"/>
                <w:szCs w:val="12"/>
                <w14:ligatures w14:val="none"/>
                <w14:cntxtAlts w14:val="0"/>
              </w:rPr>
              <w:t>–5300,8 тыс. рублей, в том числе:</w:t>
            </w:r>
          </w:p>
          <w:p w:rsidR="00DF42B4" w:rsidRPr="00DF42B4" w:rsidRDefault="00DF42B4" w:rsidP="00DF42B4">
            <w:pPr>
              <w:jc w:val="both"/>
              <w:rPr>
                <w:color w:val="auto"/>
                <w:kern w:val="0"/>
                <w:sz w:val="12"/>
                <w:szCs w:val="12"/>
                <w14:ligatures w14:val="none"/>
                <w14:cntxtAlts w14:val="0"/>
              </w:rPr>
            </w:pPr>
            <w:r w:rsidRPr="00DF42B4">
              <w:rPr>
                <w:color w:val="auto"/>
                <w:kern w:val="0"/>
                <w:sz w:val="12"/>
                <w:szCs w:val="12"/>
                <w14:ligatures w14:val="none"/>
                <w14:cntxtAlts w14:val="0"/>
              </w:rPr>
              <w:t>в 2019 году – 1211,0тыс. рублей;</w:t>
            </w:r>
          </w:p>
          <w:p w:rsidR="00DF42B4" w:rsidRPr="00DF42B4" w:rsidRDefault="00DF42B4" w:rsidP="00DF42B4">
            <w:pPr>
              <w:jc w:val="both"/>
              <w:rPr>
                <w:color w:val="auto"/>
                <w:kern w:val="0"/>
                <w:sz w:val="12"/>
                <w:szCs w:val="12"/>
                <w14:ligatures w14:val="none"/>
                <w14:cntxtAlts w14:val="0"/>
              </w:rPr>
            </w:pPr>
            <w:r w:rsidRPr="00DF42B4">
              <w:rPr>
                <w:color w:val="auto"/>
                <w:kern w:val="0"/>
                <w:sz w:val="12"/>
                <w:szCs w:val="12"/>
                <w14:ligatures w14:val="none"/>
                <w14:cntxtAlts w14:val="0"/>
              </w:rPr>
              <w:t>в 2020 году – 1083,6тыс. рублей;</w:t>
            </w:r>
          </w:p>
          <w:p w:rsidR="00DF42B4" w:rsidRPr="00DF42B4" w:rsidRDefault="00DF42B4" w:rsidP="00DF42B4">
            <w:pPr>
              <w:jc w:val="both"/>
              <w:rPr>
                <w:color w:val="auto"/>
                <w:kern w:val="0"/>
                <w:sz w:val="12"/>
                <w:szCs w:val="12"/>
                <w14:ligatures w14:val="none"/>
                <w14:cntxtAlts w14:val="0"/>
              </w:rPr>
            </w:pPr>
            <w:r w:rsidRPr="00DF42B4">
              <w:rPr>
                <w:color w:val="auto"/>
                <w:kern w:val="0"/>
                <w:sz w:val="12"/>
                <w:szCs w:val="12"/>
                <w14:ligatures w14:val="none"/>
                <w14:cntxtAlts w14:val="0"/>
              </w:rPr>
              <w:t xml:space="preserve">в 2021 году – 1053,2 </w:t>
            </w:r>
            <w:proofErr w:type="spellStart"/>
            <w:r w:rsidRPr="00DF42B4">
              <w:rPr>
                <w:color w:val="auto"/>
                <w:kern w:val="0"/>
                <w:sz w:val="12"/>
                <w:szCs w:val="12"/>
                <w14:ligatures w14:val="none"/>
                <w14:cntxtAlts w14:val="0"/>
              </w:rPr>
              <w:t>тыс</w:t>
            </w:r>
            <w:proofErr w:type="gramStart"/>
            <w:r w:rsidRPr="00DF42B4">
              <w:rPr>
                <w:color w:val="auto"/>
                <w:kern w:val="0"/>
                <w:sz w:val="12"/>
                <w:szCs w:val="12"/>
                <w14:ligatures w14:val="none"/>
                <w14:cntxtAlts w14:val="0"/>
              </w:rPr>
              <w:t>.р</w:t>
            </w:r>
            <w:proofErr w:type="gramEnd"/>
            <w:r w:rsidRPr="00DF42B4">
              <w:rPr>
                <w:color w:val="auto"/>
                <w:kern w:val="0"/>
                <w:sz w:val="12"/>
                <w:szCs w:val="12"/>
                <w14:ligatures w14:val="none"/>
                <w14:cntxtAlts w14:val="0"/>
              </w:rPr>
              <w:t>ублей</w:t>
            </w:r>
            <w:proofErr w:type="spellEnd"/>
            <w:r w:rsidRPr="00DF42B4">
              <w:rPr>
                <w:color w:val="auto"/>
                <w:kern w:val="0"/>
                <w:sz w:val="12"/>
                <w:szCs w:val="12"/>
                <w14:ligatures w14:val="none"/>
                <w14:cntxtAlts w14:val="0"/>
              </w:rPr>
              <w:t>;</w:t>
            </w:r>
          </w:p>
          <w:p w:rsidR="00DF42B4" w:rsidRPr="00DF42B4" w:rsidRDefault="00DF42B4" w:rsidP="00DF42B4">
            <w:pPr>
              <w:jc w:val="both"/>
              <w:rPr>
                <w:color w:val="auto"/>
                <w:kern w:val="0"/>
                <w:sz w:val="12"/>
                <w:szCs w:val="12"/>
                <w14:ligatures w14:val="none"/>
                <w14:cntxtAlts w14:val="0"/>
              </w:rPr>
            </w:pPr>
            <w:r w:rsidRPr="00DF42B4">
              <w:rPr>
                <w:color w:val="auto"/>
                <w:kern w:val="0"/>
                <w:sz w:val="12"/>
                <w:szCs w:val="12"/>
                <w14:ligatures w14:val="none"/>
                <w14:cntxtAlts w14:val="0"/>
              </w:rPr>
              <w:t>в 2022 году – 976,5  тыс. рублей;</w:t>
            </w:r>
          </w:p>
          <w:p w:rsidR="00DF42B4" w:rsidRPr="00DF42B4" w:rsidRDefault="00DF42B4" w:rsidP="00DF42B4">
            <w:pPr>
              <w:jc w:val="both"/>
              <w:rPr>
                <w:color w:val="auto"/>
                <w:kern w:val="0"/>
                <w:sz w:val="12"/>
                <w:szCs w:val="12"/>
                <w14:ligatures w14:val="none"/>
                <w14:cntxtAlts w14:val="0"/>
              </w:rPr>
            </w:pPr>
            <w:r w:rsidRPr="00DF42B4">
              <w:rPr>
                <w:color w:val="auto"/>
                <w:kern w:val="0"/>
                <w:sz w:val="12"/>
                <w:szCs w:val="12"/>
                <w14:ligatures w14:val="none"/>
                <w14:cntxtAlts w14:val="0"/>
              </w:rPr>
              <w:t>в 2023 году – 976,5   тыс. рублей;</w:t>
            </w:r>
          </w:p>
          <w:p w:rsidR="00DF42B4" w:rsidRPr="00DF42B4" w:rsidRDefault="00DF42B4" w:rsidP="00DF42B4">
            <w:pPr>
              <w:jc w:val="both"/>
              <w:rPr>
                <w:color w:val="auto"/>
                <w:kern w:val="0"/>
                <w:sz w:val="12"/>
                <w:szCs w:val="12"/>
                <w14:ligatures w14:val="none"/>
                <w14:cntxtAlts w14:val="0"/>
              </w:rPr>
            </w:pPr>
            <w:r w:rsidRPr="00DF42B4">
              <w:rPr>
                <w:color w:val="auto"/>
                <w:kern w:val="0"/>
                <w:sz w:val="12"/>
                <w:szCs w:val="12"/>
                <w14:ligatures w14:val="none"/>
                <w14:cntxtAlts w14:val="0"/>
              </w:rPr>
              <w:t>в 2024 году – 0 тыс. рублей;</w:t>
            </w:r>
          </w:p>
          <w:p w:rsidR="00DF42B4" w:rsidRPr="00DF42B4" w:rsidRDefault="00DF42B4" w:rsidP="00DF42B4">
            <w:pPr>
              <w:jc w:val="both"/>
              <w:rPr>
                <w:color w:val="auto"/>
                <w:kern w:val="0"/>
                <w:sz w:val="12"/>
                <w:szCs w:val="12"/>
                <w14:ligatures w14:val="none"/>
                <w14:cntxtAlts w14:val="0"/>
              </w:rPr>
            </w:pPr>
            <w:r w:rsidRPr="00DF42B4">
              <w:rPr>
                <w:color w:val="auto"/>
                <w:kern w:val="0"/>
                <w:sz w:val="12"/>
                <w:szCs w:val="12"/>
                <w14:ligatures w14:val="none"/>
                <w14:cntxtAlts w14:val="0"/>
              </w:rPr>
              <w:t>в 2025 году – 0 тыс. рублей;</w:t>
            </w:r>
          </w:p>
          <w:p w:rsidR="00DF42B4" w:rsidRPr="00DF42B4" w:rsidRDefault="00DF42B4" w:rsidP="00DF42B4">
            <w:pPr>
              <w:jc w:val="both"/>
              <w:rPr>
                <w:color w:val="auto"/>
                <w:kern w:val="0"/>
                <w:sz w:val="12"/>
                <w:szCs w:val="12"/>
                <w14:ligatures w14:val="none"/>
                <w14:cntxtAlts w14:val="0"/>
              </w:rPr>
            </w:pPr>
            <w:r w:rsidRPr="00DF42B4">
              <w:rPr>
                <w:color w:val="auto"/>
                <w:kern w:val="0"/>
                <w:sz w:val="12"/>
                <w:szCs w:val="12"/>
                <w14:ligatures w14:val="none"/>
                <w14:cntxtAlts w14:val="0"/>
              </w:rPr>
              <w:t>в 2026-2030 годах – 0 тыс. рублей;</w:t>
            </w:r>
          </w:p>
          <w:p w:rsidR="00DF42B4" w:rsidRPr="00DF42B4" w:rsidRDefault="00DF42B4" w:rsidP="00DF42B4">
            <w:pPr>
              <w:jc w:val="both"/>
              <w:rPr>
                <w:color w:val="auto"/>
                <w:kern w:val="0"/>
                <w:sz w:val="12"/>
                <w:szCs w:val="12"/>
                <w14:ligatures w14:val="none"/>
                <w14:cntxtAlts w14:val="0"/>
              </w:rPr>
            </w:pPr>
            <w:r w:rsidRPr="00DF42B4">
              <w:rPr>
                <w:color w:val="auto"/>
                <w:kern w:val="0"/>
                <w:sz w:val="12"/>
                <w:szCs w:val="12"/>
                <w14:ligatures w14:val="none"/>
                <w14:cntxtAlts w14:val="0"/>
              </w:rPr>
              <w:t>в 2031-2035 годах –  0 тыс. рублей»</w:t>
            </w:r>
          </w:p>
          <w:p w:rsidR="00DF42B4" w:rsidRPr="00DF42B4" w:rsidRDefault="00DF42B4" w:rsidP="00DF42B4">
            <w:pPr>
              <w:jc w:val="both"/>
              <w:rPr>
                <w:color w:val="auto"/>
                <w:kern w:val="0"/>
                <w:sz w:val="12"/>
                <w:szCs w:val="12"/>
                <w14:ligatures w14:val="none"/>
                <w14:cntxtAlts w14:val="0"/>
              </w:rPr>
            </w:pPr>
          </w:p>
        </w:tc>
      </w:tr>
    </w:tbl>
    <w:p w:rsidR="00DF42B4" w:rsidRPr="00DF42B4" w:rsidRDefault="00DF42B4" w:rsidP="00E0727B">
      <w:pPr>
        <w:numPr>
          <w:ilvl w:val="1"/>
          <w:numId w:val="1"/>
        </w:numPr>
        <w:spacing w:after="1" w:line="240" w:lineRule="atLeast"/>
        <w:contextualSpacing/>
        <w:jc w:val="both"/>
        <w:outlineLvl w:val="1"/>
        <w:rPr>
          <w:color w:val="auto"/>
          <w:kern w:val="0"/>
          <w:sz w:val="12"/>
          <w:szCs w:val="12"/>
          <w14:ligatures w14:val="none"/>
          <w14:cntxtAlts w14:val="0"/>
        </w:rPr>
      </w:pPr>
      <w:r w:rsidRPr="00DF42B4">
        <w:rPr>
          <w:color w:val="auto"/>
          <w:kern w:val="0"/>
          <w:sz w:val="12"/>
          <w:szCs w:val="12"/>
          <w14:ligatures w14:val="none"/>
          <w14:cntxtAlts w14:val="0"/>
        </w:rPr>
        <w:t>Раздел III. «Обоснование объема финансовых ресурсов, необходимых для реализации Муниципальной программы (с расшифровкой по источникам финансирования, по этапам и годам реализации Муниципальной программы)» Муниципальной программы изложить в новой редакции:</w:t>
      </w:r>
    </w:p>
    <w:p w:rsidR="00DF42B4" w:rsidRPr="00DF42B4" w:rsidRDefault="00DF42B4" w:rsidP="00DF42B4">
      <w:pPr>
        <w:jc w:val="center"/>
        <w:rPr>
          <w:b/>
          <w:color w:val="auto"/>
          <w:kern w:val="0"/>
          <w:sz w:val="12"/>
          <w:szCs w:val="12"/>
          <w14:ligatures w14:val="none"/>
          <w14:cntxtAlts w14:val="0"/>
        </w:rPr>
      </w:pPr>
    </w:p>
    <w:p w:rsidR="00DF42B4" w:rsidRPr="00DF42B4" w:rsidRDefault="00DF42B4" w:rsidP="00DF42B4">
      <w:pPr>
        <w:jc w:val="center"/>
        <w:outlineLvl w:val="1"/>
        <w:rPr>
          <w:rFonts w:eastAsia="Calibri"/>
          <w:color w:val="auto"/>
          <w:kern w:val="0"/>
          <w:sz w:val="12"/>
          <w:szCs w:val="12"/>
          <w:lang w:eastAsia="en-US"/>
          <w14:ligatures w14:val="none"/>
          <w14:cntxtAlts w14:val="0"/>
        </w:rPr>
      </w:pPr>
      <w:r w:rsidRPr="00DF42B4">
        <w:rPr>
          <w:rFonts w:eastAsia="Calibri"/>
          <w:b/>
          <w:color w:val="auto"/>
          <w:kern w:val="0"/>
          <w:sz w:val="12"/>
          <w:szCs w:val="12"/>
          <w:lang w:eastAsia="en-US"/>
          <w14:ligatures w14:val="none"/>
          <w14:cntxtAlts w14:val="0"/>
        </w:rPr>
        <w:t>«Раздел III. Обоснование объема финансовых ресурсов,</w:t>
      </w:r>
    </w:p>
    <w:p w:rsidR="00DF42B4" w:rsidRPr="00DF42B4" w:rsidRDefault="00DF42B4" w:rsidP="00DF42B4">
      <w:pPr>
        <w:jc w:val="center"/>
        <w:rPr>
          <w:rFonts w:eastAsia="Calibri"/>
          <w:color w:val="auto"/>
          <w:kern w:val="0"/>
          <w:sz w:val="12"/>
          <w:szCs w:val="12"/>
          <w:lang w:eastAsia="en-US"/>
          <w14:ligatures w14:val="none"/>
          <w14:cntxtAlts w14:val="0"/>
        </w:rPr>
      </w:pPr>
      <w:proofErr w:type="gramStart"/>
      <w:r w:rsidRPr="00DF42B4">
        <w:rPr>
          <w:rFonts w:eastAsia="Calibri"/>
          <w:b/>
          <w:color w:val="auto"/>
          <w:kern w:val="0"/>
          <w:sz w:val="12"/>
          <w:szCs w:val="12"/>
          <w:lang w:eastAsia="en-US"/>
          <w14:ligatures w14:val="none"/>
          <w14:cntxtAlts w14:val="0"/>
        </w:rPr>
        <w:t>необходимых</w:t>
      </w:r>
      <w:proofErr w:type="gramEnd"/>
      <w:r w:rsidRPr="00DF42B4">
        <w:rPr>
          <w:rFonts w:eastAsia="Calibri"/>
          <w:b/>
          <w:color w:val="auto"/>
          <w:kern w:val="0"/>
          <w:sz w:val="12"/>
          <w:szCs w:val="12"/>
          <w:lang w:eastAsia="en-US"/>
          <w14:ligatures w14:val="none"/>
          <w14:cntxtAlts w14:val="0"/>
        </w:rPr>
        <w:t xml:space="preserve"> для реализации Муниципальной программы </w:t>
      </w:r>
    </w:p>
    <w:p w:rsidR="00DF42B4" w:rsidRPr="00DF42B4" w:rsidRDefault="00DF42B4" w:rsidP="00DF42B4">
      <w:pPr>
        <w:jc w:val="center"/>
        <w:rPr>
          <w:rFonts w:eastAsia="Calibri"/>
          <w:color w:val="auto"/>
          <w:kern w:val="0"/>
          <w:sz w:val="12"/>
          <w:szCs w:val="12"/>
          <w:lang w:eastAsia="en-US"/>
          <w14:ligatures w14:val="none"/>
          <w14:cntxtAlts w14:val="0"/>
        </w:rPr>
      </w:pPr>
      <w:proofErr w:type="gramStart"/>
      <w:r w:rsidRPr="00DF42B4">
        <w:rPr>
          <w:rFonts w:eastAsia="Calibri"/>
          <w:b/>
          <w:color w:val="auto"/>
          <w:kern w:val="0"/>
          <w:sz w:val="12"/>
          <w:szCs w:val="12"/>
          <w:lang w:eastAsia="en-US"/>
          <w14:ligatures w14:val="none"/>
          <w14:cntxtAlts w14:val="0"/>
        </w:rPr>
        <w:t>(с расшифровкой по источникам финансирования, по этапам</w:t>
      </w:r>
      <w:proofErr w:type="gramEnd"/>
    </w:p>
    <w:p w:rsidR="00DF42B4" w:rsidRPr="00DF42B4" w:rsidRDefault="00DF42B4" w:rsidP="00DF42B4">
      <w:pPr>
        <w:jc w:val="center"/>
        <w:rPr>
          <w:rFonts w:eastAsia="Calibri"/>
          <w:color w:val="auto"/>
          <w:kern w:val="0"/>
          <w:sz w:val="12"/>
          <w:szCs w:val="12"/>
          <w:lang w:eastAsia="en-US"/>
          <w14:ligatures w14:val="none"/>
          <w14:cntxtAlts w14:val="0"/>
        </w:rPr>
      </w:pPr>
      <w:r w:rsidRPr="00DF42B4">
        <w:rPr>
          <w:rFonts w:eastAsia="Calibri"/>
          <w:b/>
          <w:color w:val="auto"/>
          <w:kern w:val="0"/>
          <w:sz w:val="12"/>
          <w:szCs w:val="12"/>
          <w:lang w:eastAsia="en-US"/>
          <w14:ligatures w14:val="none"/>
          <w14:cntxtAlts w14:val="0"/>
        </w:rPr>
        <w:t>и годам реализации Муниципальной программы)</w:t>
      </w:r>
    </w:p>
    <w:p w:rsidR="00DF42B4" w:rsidRPr="00DF42B4" w:rsidRDefault="00DF42B4" w:rsidP="00DF42B4">
      <w:pPr>
        <w:spacing w:after="1" w:line="240" w:lineRule="atLeast"/>
        <w:jc w:val="both"/>
        <w:rPr>
          <w:rFonts w:eastAsia="Calibri"/>
          <w:color w:val="auto"/>
          <w:kern w:val="0"/>
          <w:sz w:val="12"/>
          <w:szCs w:val="12"/>
          <w:lang w:eastAsia="en-US"/>
          <w14:ligatures w14:val="none"/>
          <w14:cntxtAlts w14:val="0"/>
        </w:rPr>
      </w:pPr>
    </w:p>
    <w:p w:rsidR="00DF42B4" w:rsidRPr="00DF42B4" w:rsidRDefault="00DF42B4" w:rsidP="00DF42B4">
      <w:pPr>
        <w:ind w:firstLine="709"/>
        <w:jc w:val="both"/>
        <w:rPr>
          <w:color w:val="auto"/>
          <w:kern w:val="0"/>
          <w:sz w:val="12"/>
          <w:szCs w:val="12"/>
          <w14:ligatures w14:val="none"/>
          <w14:cntxtAlts w14:val="0"/>
        </w:rPr>
      </w:pPr>
      <w:r w:rsidRPr="00DF42B4">
        <w:rPr>
          <w:color w:val="auto"/>
          <w:kern w:val="0"/>
          <w:sz w:val="12"/>
          <w:szCs w:val="12"/>
          <w14:ligatures w14:val="none"/>
          <w14:cntxtAlts w14:val="0"/>
        </w:rPr>
        <w:t xml:space="preserve">Расходы Муниципальной программы формируются за счет средств федерального бюджета, республиканского бюджета Чувашской Республики, бюджета </w:t>
      </w:r>
      <w:proofErr w:type="spellStart"/>
      <w:r w:rsidRPr="00DF42B4">
        <w:rPr>
          <w:color w:val="auto"/>
          <w:kern w:val="0"/>
          <w:sz w:val="12"/>
          <w:szCs w:val="12"/>
          <w14:ligatures w14:val="none"/>
          <w14:cntxtAlts w14:val="0"/>
        </w:rPr>
        <w:t>Нижнекумашкинского</w:t>
      </w:r>
      <w:proofErr w:type="spellEnd"/>
      <w:r w:rsidRPr="00DF42B4">
        <w:rPr>
          <w:color w:val="auto"/>
          <w:kern w:val="0"/>
          <w:sz w:val="12"/>
          <w:szCs w:val="12"/>
          <w14:ligatures w14:val="none"/>
          <w14:cntxtAlts w14:val="0"/>
        </w:rPr>
        <w:t xml:space="preserve"> сельского поселения. </w:t>
      </w:r>
    </w:p>
    <w:p w:rsidR="00DF42B4" w:rsidRPr="00DF42B4" w:rsidRDefault="00DF42B4" w:rsidP="00DF42B4">
      <w:pPr>
        <w:ind w:firstLine="709"/>
        <w:jc w:val="both"/>
        <w:rPr>
          <w:color w:val="auto"/>
          <w:kern w:val="0"/>
          <w:sz w:val="12"/>
          <w:szCs w:val="12"/>
          <w14:ligatures w14:val="none"/>
          <w14:cntxtAlts w14:val="0"/>
        </w:rPr>
      </w:pPr>
      <w:r w:rsidRPr="00DF42B4">
        <w:rPr>
          <w:color w:val="auto"/>
          <w:kern w:val="0"/>
          <w:sz w:val="12"/>
          <w:szCs w:val="12"/>
          <w14:ligatures w14:val="none"/>
          <w14:cntxtAlts w14:val="0"/>
        </w:rPr>
        <w:t>Общий объем финансирования Муниципальной программы в 2019 - 2035 годах составляет 5300,8тыс. рублей, в том числе за счет средств:</w:t>
      </w:r>
    </w:p>
    <w:p w:rsidR="00DF42B4" w:rsidRPr="00DF42B4" w:rsidRDefault="00DF42B4" w:rsidP="00DF42B4">
      <w:pPr>
        <w:ind w:firstLine="709"/>
        <w:jc w:val="both"/>
        <w:rPr>
          <w:color w:val="auto"/>
          <w:kern w:val="0"/>
          <w:sz w:val="12"/>
          <w:szCs w:val="12"/>
          <w14:ligatures w14:val="none"/>
          <w14:cntxtAlts w14:val="0"/>
        </w:rPr>
      </w:pPr>
      <w:r w:rsidRPr="00DF42B4">
        <w:rPr>
          <w:color w:val="auto"/>
          <w:kern w:val="0"/>
          <w:sz w:val="12"/>
          <w:szCs w:val="12"/>
          <w14:ligatures w14:val="none"/>
          <w14:cntxtAlts w14:val="0"/>
        </w:rPr>
        <w:t>федерального бюджета - 0 тыс. рублей;</w:t>
      </w:r>
    </w:p>
    <w:p w:rsidR="00DF42B4" w:rsidRPr="00DF42B4" w:rsidRDefault="00DF42B4" w:rsidP="00DF42B4">
      <w:pPr>
        <w:ind w:firstLine="709"/>
        <w:jc w:val="both"/>
        <w:rPr>
          <w:color w:val="auto"/>
          <w:kern w:val="0"/>
          <w:sz w:val="12"/>
          <w:szCs w:val="12"/>
          <w14:ligatures w14:val="none"/>
          <w14:cntxtAlts w14:val="0"/>
        </w:rPr>
      </w:pPr>
      <w:r w:rsidRPr="00DF42B4">
        <w:rPr>
          <w:color w:val="auto"/>
          <w:kern w:val="0"/>
          <w:sz w:val="12"/>
          <w:szCs w:val="12"/>
          <w14:ligatures w14:val="none"/>
          <w14:cntxtAlts w14:val="0"/>
        </w:rPr>
        <w:t>республиканского бюджета Чувашской Республики - 0 тыс. рублей;</w:t>
      </w:r>
    </w:p>
    <w:p w:rsidR="00DF42B4" w:rsidRPr="00DF42B4" w:rsidRDefault="00DF42B4" w:rsidP="00DF42B4">
      <w:pPr>
        <w:ind w:firstLine="709"/>
        <w:jc w:val="both"/>
        <w:rPr>
          <w:color w:val="auto"/>
          <w:kern w:val="0"/>
          <w:sz w:val="12"/>
          <w:szCs w:val="12"/>
          <w14:ligatures w14:val="none"/>
          <w14:cntxtAlts w14:val="0"/>
        </w:rPr>
      </w:pPr>
      <w:r w:rsidRPr="00DF42B4">
        <w:rPr>
          <w:color w:val="auto"/>
          <w:kern w:val="0"/>
          <w:sz w:val="12"/>
          <w:szCs w:val="12"/>
          <w14:ligatures w14:val="none"/>
          <w14:cntxtAlts w14:val="0"/>
        </w:rPr>
        <w:t xml:space="preserve">бюджет </w:t>
      </w:r>
      <w:proofErr w:type="spellStart"/>
      <w:r w:rsidRPr="00DF42B4">
        <w:rPr>
          <w:color w:val="auto"/>
          <w:kern w:val="0"/>
          <w:sz w:val="12"/>
          <w:szCs w:val="12"/>
          <w14:ligatures w14:val="none"/>
          <w14:cntxtAlts w14:val="0"/>
        </w:rPr>
        <w:t>Нижнекумашкинского</w:t>
      </w:r>
      <w:proofErr w:type="spellEnd"/>
      <w:r w:rsidRPr="00DF42B4">
        <w:rPr>
          <w:color w:val="auto"/>
          <w:kern w:val="0"/>
          <w:sz w:val="12"/>
          <w:szCs w:val="12"/>
          <w14:ligatures w14:val="none"/>
          <w14:cntxtAlts w14:val="0"/>
        </w:rPr>
        <w:t xml:space="preserve"> сельского поселения – 5300,8 тыс. рублей.</w:t>
      </w:r>
    </w:p>
    <w:p w:rsidR="00DF42B4" w:rsidRPr="00DF42B4" w:rsidRDefault="00DF42B4" w:rsidP="00DF42B4">
      <w:pPr>
        <w:jc w:val="both"/>
        <w:rPr>
          <w:color w:val="auto"/>
          <w:kern w:val="0"/>
          <w:sz w:val="12"/>
          <w:szCs w:val="12"/>
          <w14:ligatures w14:val="none"/>
          <w14:cntxtAlts w14:val="0"/>
        </w:rPr>
      </w:pPr>
      <w:r w:rsidRPr="00DF42B4">
        <w:rPr>
          <w:rFonts w:eastAsia="Calibri"/>
          <w:color w:val="auto"/>
          <w:kern w:val="0"/>
          <w:sz w:val="12"/>
          <w:szCs w:val="12"/>
          <w:lang w:eastAsia="en-US"/>
          <w14:ligatures w14:val="none"/>
          <w14:cntxtAlts w14:val="0"/>
        </w:rPr>
        <w:t xml:space="preserve">Прогнозируемый объем финансирования Муниципальной программы на 1 этапе составляет </w:t>
      </w:r>
      <w:r w:rsidRPr="00DF42B4">
        <w:rPr>
          <w:color w:val="auto"/>
          <w:kern w:val="0"/>
          <w:sz w:val="12"/>
          <w:szCs w:val="12"/>
          <w14:ligatures w14:val="none"/>
          <w14:cntxtAlts w14:val="0"/>
        </w:rPr>
        <w:t>5300,8 тыс. рублей, в том числе:</w:t>
      </w:r>
    </w:p>
    <w:p w:rsidR="00DF42B4" w:rsidRPr="00DF42B4" w:rsidRDefault="00DF42B4" w:rsidP="00DF42B4">
      <w:pPr>
        <w:jc w:val="both"/>
        <w:rPr>
          <w:color w:val="auto"/>
          <w:kern w:val="0"/>
          <w:sz w:val="12"/>
          <w:szCs w:val="12"/>
          <w14:ligatures w14:val="none"/>
          <w14:cntxtAlts w14:val="0"/>
        </w:rPr>
      </w:pPr>
      <w:r w:rsidRPr="00DF42B4">
        <w:rPr>
          <w:color w:val="auto"/>
          <w:kern w:val="0"/>
          <w:sz w:val="12"/>
          <w:szCs w:val="12"/>
          <w14:ligatures w14:val="none"/>
          <w14:cntxtAlts w14:val="0"/>
        </w:rPr>
        <w:t>в 2019 году – 1211,0 тыс. рублей;</w:t>
      </w:r>
    </w:p>
    <w:p w:rsidR="00DF42B4" w:rsidRPr="00DF42B4" w:rsidRDefault="00DF42B4" w:rsidP="00DF42B4">
      <w:pPr>
        <w:jc w:val="both"/>
        <w:rPr>
          <w:color w:val="auto"/>
          <w:kern w:val="0"/>
          <w:sz w:val="12"/>
          <w:szCs w:val="12"/>
          <w14:ligatures w14:val="none"/>
          <w14:cntxtAlts w14:val="0"/>
        </w:rPr>
      </w:pPr>
      <w:r w:rsidRPr="00DF42B4">
        <w:rPr>
          <w:color w:val="auto"/>
          <w:kern w:val="0"/>
          <w:sz w:val="12"/>
          <w:szCs w:val="12"/>
          <w14:ligatures w14:val="none"/>
          <w14:cntxtAlts w14:val="0"/>
        </w:rPr>
        <w:t>в 2020 году – 1083,6 тыс. рублей;</w:t>
      </w:r>
    </w:p>
    <w:p w:rsidR="00DF42B4" w:rsidRPr="00DF42B4" w:rsidRDefault="00DF42B4" w:rsidP="00DF42B4">
      <w:pPr>
        <w:jc w:val="both"/>
        <w:rPr>
          <w:color w:val="auto"/>
          <w:kern w:val="0"/>
          <w:sz w:val="12"/>
          <w:szCs w:val="12"/>
          <w14:ligatures w14:val="none"/>
          <w14:cntxtAlts w14:val="0"/>
        </w:rPr>
      </w:pPr>
      <w:r w:rsidRPr="00DF42B4">
        <w:rPr>
          <w:color w:val="auto"/>
          <w:kern w:val="0"/>
          <w:sz w:val="12"/>
          <w:szCs w:val="12"/>
          <w14:ligatures w14:val="none"/>
          <w14:cntxtAlts w14:val="0"/>
        </w:rPr>
        <w:t>в 2021 году – 1053,2 тыс. рублей;</w:t>
      </w:r>
    </w:p>
    <w:p w:rsidR="00DF42B4" w:rsidRPr="00DF42B4" w:rsidRDefault="00DF42B4" w:rsidP="00DF42B4">
      <w:pPr>
        <w:jc w:val="both"/>
        <w:rPr>
          <w:color w:val="auto"/>
          <w:kern w:val="0"/>
          <w:sz w:val="12"/>
          <w:szCs w:val="12"/>
          <w14:ligatures w14:val="none"/>
          <w14:cntxtAlts w14:val="0"/>
        </w:rPr>
      </w:pPr>
      <w:r w:rsidRPr="00DF42B4">
        <w:rPr>
          <w:color w:val="auto"/>
          <w:kern w:val="0"/>
          <w:sz w:val="12"/>
          <w:szCs w:val="12"/>
          <w14:ligatures w14:val="none"/>
          <w14:cntxtAlts w14:val="0"/>
        </w:rPr>
        <w:t>в 2022 году – 976,5  тыс. рублей;</w:t>
      </w:r>
    </w:p>
    <w:p w:rsidR="00DF42B4" w:rsidRPr="00DF42B4" w:rsidRDefault="00DF42B4" w:rsidP="00DF42B4">
      <w:pPr>
        <w:jc w:val="both"/>
        <w:rPr>
          <w:color w:val="auto"/>
          <w:kern w:val="0"/>
          <w:sz w:val="12"/>
          <w:szCs w:val="12"/>
          <w14:ligatures w14:val="none"/>
          <w14:cntxtAlts w14:val="0"/>
        </w:rPr>
      </w:pPr>
      <w:r w:rsidRPr="00DF42B4">
        <w:rPr>
          <w:color w:val="auto"/>
          <w:kern w:val="0"/>
          <w:sz w:val="12"/>
          <w:szCs w:val="12"/>
          <w14:ligatures w14:val="none"/>
          <w14:cntxtAlts w14:val="0"/>
        </w:rPr>
        <w:t>в 2023 году – 976,5   тыс. рублей;</w:t>
      </w:r>
    </w:p>
    <w:p w:rsidR="00DF42B4" w:rsidRPr="00DF42B4" w:rsidRDefault="00DF42B4" w:rsidP="00DF42B4">
      <w:pPr>
        <w:jc w:val="both"/>
        <w:rPr>
          <w:color w:val="auto"/>
          <w:kern w:val="0"/>
          <w:sz w:val="12"/>
          <w:szCs w:val="12"/>
          <w14:ligatures w14:val="none"/>
          <w14:cntxtAlts w14:val="0"/>
        </w:rPr>
      </w:pPr>
      <w:r w:rsidRPr="00DF42B4">
        <w:rPr>
          <w:color w:val="auto"/>
          <w:kern w:val="0"/>
          <w:sz w:val="12"/>
          <w:szCs w:val="12"/>
          <w14:ligatures w14:val="none"/>
          <w14:cntxtAlts w14:val="0"/>
        </w:rPr>
        <w:t>в 2024 году – 0 тыс. рублей;</w:t>
      </w:r>
    </w:p>
    <w:p w:rsidR="00DF42B4" w:rsidRPr="00DF42B4" w:rsidRDefault="00DF42B4" w:rsidP="00DF42B4">
      <w:pPr>
        <w:jc w:val="both"/>
        <w:rPr>
          <w:color w:val="auto"/>
          <w:kern w:val="0"/>
          <w:sz w:val="12"/>
          <w:szCs w:val="12"/>
          <w14:ligatures w14:val="none"/>
          <w14:cntxtAlts w14:val="0"/>
        </w:rPr>
      </w:pPr>
      <w:r w:rsidRPr="00DF42B4">
        <w:rPr>
          <w:color w:val="auto"/>
          <w:kern w:val="0"/>
          <w:sz w:val="12"/>
          <w:szCs w:val="12"/>
          <w14:ligatures w14:val="none"/>
          <w14:cntxtAlts w14:val="0"/>
        </w:rPr>
        <w:t>в 2025 году – 0 тыс. рублей;</w:t>
      </w:r>
    </w:p>
    <w:p w:rsidR="00DF42B4" w:rsidRPr="00DF42B4" w:rsidRDefault="00DF42B4" w:rsidP="00DF42B4">
      <w:pPr>
        <w:jc w:val="both"/>
        <w:rPr>
          <w:color w:val="auto"/>
          <w:kern w:val="0"/>
          <w:sz w:val="12"/>
          <w:szCs w:val="12"/>
          <w14:ligatures w14:val="none"/>
          <w14:cntxtAlts w14:val="0"/>
        </w:rPr>
      </w:pPr>
      <w:r w:rsidRPr="00DF42B4">
        <w:rPr>
          <w:color w:val="auto"/>
          <w:kern w:val="0"/>
          <w:sz w:val="12"/>
          <w:szCs w:val="12"/>
          <w14:ligatures w14:val="none"/>
          <w14:cntxtAlts w14:val="0"/>
        </w:rPr>
        <w:t>в 2026-2030 годах – 0 тыс. рублей;</w:t>
      </w:r>
    </w:p>
    <w:p w:rsidR="00DF42B4" w:rsidRPr="00DF42B4" w:rsidRDefault="00DF42B4" w:rsidP="00DF42B4">
      <w:pPr>
        <w:spacing w:after="1" w:line="240" w:lineRule="atLeast"/>
        <w:jc w:val="both"/>
        <w:rPr>
          <w:rFonts w:eastAsia="Calibri"/>
          <w:color w:val="auto"/>
          <w:kern w:val="0"/>
          <w:sz w:val="12"/>
          <w:szCs w:val="12"/>
          <w:lang w:eastAsia="en-US"/>
          <w14:ligatures w14:val="none"/>
          <w14:cntxtAlts w14:val="0"/>
        </w:rPr>
      </w:pPr>
      <w:r w:rsidRPr="00DF42B4">
        <w:rPr>
          <w:color w:val="auto"/>
          <w:kern w:val="0"/>
          <w:sz w:val="12"/>
          <w:szCs w:val="12"/>
          <w14:ligatures w14:val="none"/>
          <w14:cntxtAlts w14:val="0"/>
        </w:rPr>
        <w:t>в 2031-2035 годах –  0 тыс. рублей</w:t>
      </w:r>
      <w:r w:rsidRPr="00DF42B4">
        <w:rPr>
          <w:rFonts w:eastAsia="Calibri"/>
          <w:color w:val="auto"/>
          <w:kern w:val="0"/>
          <w:sz w:val="12"/>
          <w:szCs w:val="12"/>
          <w:lang w:eastAsia="en-US"/>
          <w14:ligatures w14:val="none"/>
          <w14:cntxtAlts w14:val="0"/>
        </w:rPr>
        <w:t>;</w:t>
      </w:r>
    </w:p>
    <w:p w:rsidR="00DF42B4" w:rsidRPr="00DF42B4" w:rsidRDefault="00DF42B4" w:rsidP="00DF42B4">
      <w:pPr>
        <w:spacing w:after="1" w:line="240" w:lineRule="atLeast"/>
        <w:ind w:firstLine="540"/>
        <w:jc w:val="both"/>
        <w:rPr>
          <w:rFonts w:eastAsia="Calibri"/>
          <w:color w:val="auto"/>
          <w:kern w:val="0"/>
          <w:sz w:val="12"/>
          <w:szCs w:val="12"/>
          <w:lang w:eastAsia="en-US"/>
          <w14:ligatures w14:val="none"/>
          <w14:cntxtAlts w14:val="0"/>
        </w:rPr>
      </w:pPr>
      <w:r w:rsidRPr="00DF42B4">
        <w:rPr>
          <w:rFonts w:eastAsia="Calibri"/>
          <w:color w:val="auto"/>
          <w:kern w:val="0"/>
          <w:sz w:val="12"/>
          <w:szCs w:val="12"/>
          <w:lang w:eastAsia="en-US"/>
          <w14:ligatures w14:val="none"/>
          <w14:cntxtAlts w14:val="0"/>
        </w:rPr>
        <w:t>из них средства:</w:t>
      </w:r>
    </w:p>
    <w:p w:rsidR="00DF42B4" w:rsidRPr="00DF42B4" w:rsidRDefault="00DF42B4" w:rsidP="00DF42B4">
      <w:pPr>
        <w:spacing w:after="1"/>
        <w:ind w:firstLine="540"/>
        <w:jc w:val="both"/>
        <w:rPr>
          <w:rFonts w:eastAsia="Calibri"/>
          <w:color w:val="auto"/>
          <w:kern w:val="0"/>
          <w:sz w:val="12"/>
          <w:szCs w:val="12"/>
          <w:lang w:eastAsia="en-US"/>
          <w14:ligatures w14:val="none"/>
          <w14:cntxtAlts w14:val="0"/>
        </w:rPr>
      </w:pPr>
      <w:r w:rsidRPr="00DF42B4">
        <w:rPr>
          <w:rFonts w:eastAsia="Calibri"/>
          <w:color w:val="auto"/>
          <w:kern w:val="0"/>
          <w:sz w:val="12"/>
          <w:szCs w:val="12"/>
          <w:lang w:eastAsia="en-US"/>
          <w14:ligatures w14:val="none"/>
          <w14:cntxtAlts w14:val="0"/>
        </w:rPr>
        <w:lastRenderedPageBreak/>
        <w:t>федерального бюджета - 0 тыс. рублей, в том числе:</w:t>
      </w:r>
    </w:p>
    <w:p w:rsidR="00DF42B4" w:rsidRPr="00DF42B4" w:rsidRDefault="00DF42B4" w:rsidP="00DF42B4">
      <w:pPr>
        <w:spacing w:after="1"/>
        <w:ind w:firstLine="540"/>
        <w:jc w:val="both"/>
        <w:rPr>
          <w:rFonts w:eastAsia="Calibri"/>
          <w:color w:val="auto"/>
          <w:kern w:val="0"/>
          <w:sz w:val="12"/>
          <w:szCs w:val="12"/>
          <w:lang w:eastAsia="en-US"/>
          <w14:ligatures w14:val="none"/>
          <w14:cntxtAlts w14:val="0"/>
        </w:rPr>
      </w:pPr>
      <w:r w:rsidRPr="00DF42B4">
        <w:rPr>
          <w:rFonts w:eastAsia="Calibri"/>
          <w:color w:val="auto"/>
          <w:kern w:val="0"/>
          <w:sz w:val="12"/>
          <w:szCs w:val="12"/>
          <w:lang w:eastAsia="en-US"/>
          <w14:ligatures w14:val="none"/>
          <w14:cntxtAlts w14:val="0"/>
        </w:rPr>
        <w:t>в 2019 году - 0 тыс. рублей;</w:t>
      </w:r>
    </w:p>
    <w:p w:rsidR="00DF42B4" w:rsidRPr="00DF42B4" w:rsidRDefault="00DF42B4" w:rsidP="00DF42B4">
      <w:pPr>
        <w:spacing w:after="1"/>
        <w:ind w:firstLine="540"/>
        <w:jc w:val="both"/>
        <w:rPr>
          <w:rFonts w:eastAsia="Calibri"/>
          <w:color w:val="auto"/>
          <w:kern w:val="0"/>
          <w:sz w:val="12"/>
          <w:szCs w:val="12"/>
          <w:lang w:eastAsia="en-US"/>
          <w14:ligatures w14:val="none"/>
          <w14:cntxtAlts w14:val="0"/>
        </w:rPr>
      </w:pPr>
      <w:r w:rsidRPr="00DF42B4">
        <w:rPr>
          <w:rFonts w:eastAsia="Calibri"/>
          <w:color w:val="auto"/>
          <w:kern w:val="0"/>
          <w:sz w:val="12"/>
          <w:szCs w:val="12"/>
          <w:lang w:eastAsia="en-US"/>
          <w14:ligatures w14:val="none"/>
          <w14:cntxtAlts w14:val="0"/>
        </w:rPr>
        <w:t>в 2020 году - 0 тыс. рублей;</w:t>
      </w:r>
    </w:p>
    <w:p w:rsidR="00DF42B4" w:rsidRPr="00DF42B4" w:rsidRDefault="00DF42B4" w:rsidP="00DF42B4">
      <w:pPr>
        <w:spacing w:after="1"/>
        <w:ind w:firstLine="540"/>
        <w:jc w:val="both"/>
        <w:rPr>
          <w:rFonts w:eastAsia="Calibri"/>
          <w:color w:val="auto"/>
          <w:kern w:val="0"/>
          <w:sz w:val="12"/>
          <w:szCs w:val="12"/>
          <w:lang w:eastAsia="en-US"/>
          <w14:ligatures w14:val="none"/>
          <w14:cntxtAlts w14:val="0"/>
        </w:rPr>
      </w:pPr>
      <w:r w:rsidRPr="00DF42B4">
        <w:rPr>
          <w:rFonts w:eastAsia="Calibri"/>
          <w:color w:val="auto"/>
          <w:kern w:val="0"/>
          <w:sz w:val="12"/>
          <w:szCs w:val="12"/>
          <w:lang w:eastAsia="en-US"/>
          <w14:ligatures w14:val="none"/>
          <w14:cntxtAlts w14:val="0"/>
        </w:rPr>
        <w:t>в 2021 году - 0 тыс. рублей;</w:t>
      </w:r>
    </w:p>
    <w:p w:rsidR="00DF42B4" w:rsidRPr="00DF42B4" w:rsidRDefault="00DF42B4" w:rsidP="00DF42B4">
      <w:pPr>
        <w:spacing w:after="1"/>
        <w:ind w:firstLine="540"/>
        <w:jc w:val="both"/>
        <w:rPr>
          <w:rFonts w:eastAsia="Calibri"/>
          <w:color w:val="auto"/>
          <w:kern w:val="0"/>
          <w:sz w:val="12"/>
          <w:szCs w:val="12"/>
          <w:lang w:eastAsia="en-US"/>
          <w14:ligatures w14:val="none"/>
          <w14:cntxtAlts w14:val="0"/>
        </w:rPr>
      </w:pPr>
      <w:r w:rsidRPr="00DF42B4">
        <w:rPr>
          <w:rFonts w:eastAsia="Calibri"/>
          <w:color w:val="auto"/>
          <w:kern w:val="0"/>
          <w:sz w:val="12"/>
          <w:szCs w:val="12"/>
          <w:lang w:eastAsia="en-US"/>
          <w14:ligatures w14:val="none"/>
          <w14:cntxtAlts w14:val="0"/>
        </w:rPr>
        <w:t>в 2022 году - 0 тыс. рублей;</w:t>
      </w:r>
    </w:p>
    <w:p w:rsidR="00DF42B4" w:rsidRPr="00DF42B4" w:rsidRDefault="00DF42B4" w:rsidP="00DF42B4">
      <w:pPr>
        <w:spacing w:after="1"/>
        <w:ind w:firstLine="540"/>
        <w:jc w:val="both"/>
        <w:rPr>
          <w:rFonts w:eastAsia="Calibri"/>
          <w:color w:val="auto"/>
          <w:kern w:val="0"/>
          <w:sz w:val="12"/>
          <w:szCs w:val="12"/>
          <w:lang w:eastAsia="en-US"/>
          <w14:ligatures w14:val="none"/>
          <w14:cntxtAlts w14:val="0"/>
        </w:rPr>
      </w:pPr>
      <w:r w:rsidRPr="00DF42B4">
        <w:rPr>
          <w:rFonts w:eastAsia="Calibri"/>
          <w:color w:val="auto"/>
          <w:kern w:val="0"/>
          <w:sz w:val="12"/>
          <w:szCs w:val="12"/>
          <w:lang w:eastAsia="en-US"/>
          <w14:ligatures w14:val="none"/>
          <w14:cntxtAlts w14:val="0"/>
        </w:rPr>
        <w:t>в 2023 году - 0 тыс. рублей;</w:t>
      </w:r>
    </w:p>
    <w:p w:rsidR="00DF42B4" w:rsidRPr="00DF42B4" w:rsidRDefault="00DF42B4" w:rsidP="00DF42B4">
      <w:pPr>
        <w:spacing w:after="1"/>
        <w:ind w:firstLine="540"/>
        <w:jc w:val="both"/>
        <w:rPr>
          <w:rFonts w:eastAsia="Calibri"/>
          <w:color w:val="auto"/>
          <w:kern w:val="0"/>
          <w:sz w:val="12"/>
          <w:szCs w:val="12"/>
          <w:lang w:eastAsia="en-US"/>
          <w14:ligatures w14:val="none"/>
          <w14:cntxtAlts w14:val="0"/>
        </w:rPr>
      </w:pPr>
      <w:r w:rsidRPr="00DF42B4">
        <w:rPr>
          <w:rFonts w:eastAsia="Calibri"/>
          <w:color w:val="auto"/>
          <w:kern w:val="0"/>
          <w:sz w:val="12"/>
          <w:szCs w:val="12"/>
          <w:lang w:eastAsia="en-US"/>
          <w14:ligatures w14:val="none"/>
          <w14:cntxtAlts w14:val="0"/>
        </w:rPr>
        <w:t>в 2024 году - 0 тыс. рублей;</w:t>
      </w:r>
    </w:p>
    <w:p w:rsidR="00DF42B4" w:rsidRPr="00DF42B4" w:rsidRDefault="00DF42B4" w:rsidP="00DF42B4">
      <w:pPr>
        <w:spacing w:after="1"/>
        <w:ind w:firstLine="540"/>
        <w:jc w:val="both"/>
        <w:rPr>
          <w:rFonts w:eastAsia="Calibri"/>
          <w:color w:val="auto"/>
          <w:kern w:val="0"/>
          <w:sz w:val="12"/>
          <w:szCs w:val="12"/>
          <w:lang w:eastAsia="en-US"/>
          <w14:ligatures w14:val="none"/>
          <w14:cntxtAlts w14:val="0"/>
        </w:rPr>
      </w:pPr>
      <w:r w:rsidRPr="00DF42B4">
        <w:rPr>
          <w:rFonts w:eastAsia="Calibri"/>
          <w:color w:val="auto"/>
          <w:kern w:val="0"/>
          <w:sz w:val="12"/>
          <w:szCs w:val="12"/>
          <w:lang w:eastAsia="en-US"/>
          <w14:ligatures w14:val="none"/>
          <w14:cntxtAlts w14:val="0"/>
        </w:rPr>
        <w:t>в 2025 году - 0 тыс. рублей;</w:t>
      </w:r>
    </w:p>
    <w:p w:rsidR="00DF42B4" w:rsidRPr="00DF42B4" w:rsidRDefault="00DF42B4" w:rsidP="00DF42B4">
      <w:pPr>
        <w:spacing w:after="1"/>
        <w:ind w:firstLine="540"/>
        <w:jc w:val="both"/>
        <w:rPr>
          <w:rFonts w:eastAsia="Calibri"/>
          <w:color w:val="auto"/>
          <w:kern w:val="0"/>
          <w:sz w:val="12"/>
          <w:szCs w:val="12"/>
          <w:lang w:eastAsia="en-US"/>
          <w14:ligatures w14:val="none"/>
          <w14:cntxtAlts w14:val="0"/>
        </w:rPr>
      </w:pPr>
      <w:r w:rsidRPr="00DF42B4">
        <w:rPr>
          <w:rFonts w:eastAsia="Calibri"/>
          <w:color w:val="auto"/>
          <w:kern w:val="0"/>
          <w:sz w:val="12"/>
          <w:szCs w:val="12"/>
          <w:lang w:eastAsia="en-US"/>
          <w14:ligatures w14:val="none"/>
          <w14:cntxtAlts w14:val="0"/>
        </w:rPr>
        <w:t>республиканского бюджета Чувашской Республики - 0 тыс. рублей, в том числе:</w:t>
      </w:r>
    </w:p>
    <w:p w:rsidR="00DF42B4" w:rsidRPr="00DF42B4" w:rsidRDefault="00DF42B4" w:rsidP="00DF42B4">
      <w:pPr>
        <w:spacing w:after="1"/>
        <w:ind w:firstLine="540"/>
        <w:jc w:val="both"/>
        <w:rPr>
          <w:rFonts w:eastAsia="Calibri"/>
          <w:color w:val="auto"/>
          <w:kern w:val="0"/>
          <w:sz w:val="12"/>
          <w:szCs w:val="12"/>
          <w:lang w:eastAsia="en-US"/>
          <w14:ligatures w14:val="none"/>
          <w14:cntxtAlts w14:val="0"/>
        </w:rPr>
      </w:pPr>
      <w:r w:rsidRPr="00DF42B4">
        <w:rPr>
          <w:rFonts w:eastAsia="Calibri"/>
          <w:color w:val="auto"/>
          <w:kern w:val="0"/>
          <w:sz w:val="12"/>
          <w:szCs w:val="12"/>
          <w:lang w:eastAsia="en-US"/>
          <w14:ligatures w14:val="none"/>
          <w14:cntxtAlts w14:val="0"/>
        </w:rPr>
        <w:t>в 2019 году - 0 тыс. рублей;</w:t>
      </w:r>
    </w:p>
    <w:p w:rsidR="00DF42B4" w:rsidRPr="00DF42B4" w:rsidRDefault="00DF42B4" w:rsidP="00DF42B4">
      <w:pPr>
        <w:spacing w:after="1"/>
        <w:ind w:firstLine="540"/>
        <w:jc w:val="both"/>
        <w:rPr>
          <w:rFonts w:eastAsia="Calibri"/>
          <w:color w:val="auto"/>
          <w:kern w:val="0"/>
          <w:sz w:val="12"/>
          <w:szCs w:val="12"/>
          <w:lang w:eastAsia="en-US"/>
          <w14:ligatures w14:val="none"/>
          <w14:cntxtAlts w14:val="0"/>
        </w:rPr>
      </w:pPr>
      <w:r w:rsidRPr="00DF42B4">
        <w:rPr>
          <w:rFonts w:eastAsia="Calibri"/>
          <w:color w:val="auto"/>
          <w:kern w:val="0"/>
          <w:sz w:val="12"/>
          <w:szCs w:val="12"/>
          <w:lang w:eastAsia="en-US"/>
          <w14:ligatures w14:val="none"/>
          <w14:cntxtAlts w14:val="0"/>
        </w:rPr>
        <w:t>в 2020 году - 0 тыс. рублей;</w:t>
      </w:r>
    </w:p>
    <w:p w:rsidR="00DF42B4" w:rsidRPr="00DF42B4" w:rsidRDefault="00DF42B4" w:rsidP="00DF42B4">
      <w:pPr>
        <w:spacing w:after="1"/>
        <w:ind w:firstLine="540"/>
        <w:jc w:val="both"/>
        <w:rPr>
          <w:rFonts w:eastAsia="Calibri"/>
          <w:color w:val="auto"/>
          <w:kern w:val="0"/>
          <w:sz w:val="12"/>
          <w:szCs w:val="12"/>
          <w:lang w:eastAsia="en-US"/>
          <w14:ligatures w14:val="none"/>
          <w14:cntxtAlts w14:val="0"/>
        </w:rPr>
      </w:pPr>
      <w:r w:rsidRPr="00DF42B4">
        <w:rPr>
          <w:rFonts w:eastAsia="Calibri"/>
          <w:color w:val="auto"/>
          <w:kern w:val="0"/>
          <w:sz w:val="12"/>
          <w:szCs w:val="12"/>
          <w:lang w:eastAsia="en-US"/>
          <w14:ligatures w14:val="none"/>
          <w14:cntxtAlts w14:val="0"/>
        </w:rPr>
        <w:t>в 2021 году - 0 тыс. рублей;</w:t>
      </w:r>
    </w:p>
    <w:p w:rsidR="00DF42B4" w:rsidRPr="00DF42B4" w:rsidRDefault="00DF42B4" w:rsidP="00DF42B4">
      <w:pPr>
        <w:spacing w:after="1"/>
        <w:ind w:firstLine="540"/>
        <w:jc w:val="both"/>
        <w:rPr>
          <w:rFonts w:eastAsia="Calibri"/>
          <w:color w:val="auto"/>
          <w:kern w:val="0"/>
          <w:sz w:val="12"/>
          <w:szCs w:val="12"/>
          <w:lang w:eastAsia="en-US"/>
          <w14:ligatures w14:val="none"/>
          <w14:cntxtAlts w14:val="0"/>
        </w:rPr>
      </w:pPr>
      <w:r w:rsidRPr="00DF42B4">
        <w:rPr>
          <w:rFonts w:eastAsia="Calibri"/>
          <w:color w:val="auto"/>
          <w:kern w:val="0"/>
          <w:sz w:val="12"/>
          <w:szCs w:val="12"/>
          <w:lang w:eastAsia="en-US"/>
          <w14:ligatures w14:val="none"/>
          <w14:cntxtAlts w14:val="0"/>
        </w:rPr>
        <w:t>в 2022 году - 0 тыс. рублей;</w:t>
      </w:r>
    </w:p>
    <w:p w:rsidR="00DF42B4" w:rsidRPr="00DF42B4" w:rsidRDefault="00DF42B4" w:rsidP="00DF42B4">
      <w:pPr>
        <w:spacing w:after="1"/>
        <w:ind w:firstLine="540"/>
        <w:jc w:val="both"/>
        <w:rPr>
          <w:rFonts w:eastAsia="Calibri"/>
          <w:color w:val="auto"/>
          <w:kern w:val="0"/>
          <w:sz w:val="12"/>
          <w:szCs w:val="12"/>
          <w:lang w:eastAsia="en-US"/>
          <w14:ligatures w14:val="none"/>
          <w14:cntxtAlts w14:val="0"/>
        </w:rPr>
      </w:pPr>
      <w:r w:rsidRPr="00DF42B4">
        <w:rPr>
          <w:rFonts w:eastAsia="Calibri"/>
          <w:color w:val="auto"/>
          <w:kern w:val="0"/>
          <w:sz w:val="12"/>
          <w:szCs w:val="12"/>
          <w:lang w:eastAsia="en-US"/>
          <w14:ligatures w14:val="none"/>
          <w14:cntxtAlts w14:val="0"/>
        </w:rPr>
        <w:t>в 2023 году - 0 тыс. рублей;</w:t>
      </w:r>
    </w:p>
    <w:p w:rsidR="00DF42B4" w:rsidRPr="00DF42B4" w:rsidRDefault="00DF42B4" w:rsidP="00DF42B4">
      <w:pPr>
        <w:spacing w:after="1"/>
        <w:ind w:firstLine="540"/>
        <w:jc w:val="both"/>
        <w:rPr>
          <w:rFonts w:eastAsia="Calibri"/>
          <w:color w:val="auto"/>
          <w:kern w:val="0"/>
          <w:sz w:val="12"/>
          <w:szCs w:val="12"/>
          <w:lang w:eastAsia="en-US"/>
          <w14:ligatures w14:val="none"/>
          <w14:cntxtAlts w14:val="0"/>
        </w:rPr>
      </w:pPr>
      <w:r w:rsidRPr="00DF42B4">
        <w:rPr>
          <w:rFonts w:eastAsia="Calibri"/>
          <w:color w:val="auto"/>
          <w:kern w:val="0"/>
          <w:sz w:val="12"/>
          <w:szCs w:val="12"/>
          <w:lang w:eastAsia="en-US"/>
          <w14:ligatures w14:val="none"/>
          <w14:cntxtAlts w14:val="0"/>
        </w:rPr>
        <w:t>в 2024 году - 0 тыс. рублей;</w:t>
      </w:r>
    </w:p>
    <w:p w:rsidR="00DF42B4" w:rsidRPr="00DF42B4" w:rsidRDefault="00DF42B4" w:rsidP="00DF42B4">
      <w:pPr>
        <w:spacing w:after="1"/>
        <w:ind w:firstLine="540"/>
        <w:jc w:val="both"/>
        <w:rPr>
          <w:rFonts w:eastAsia="Calibri"/>
          <w:color w:val="auto"/>
          <w:kern w:val="0"/>
          <w:sz w:val="12"/>
          <w:szCs w:val="12"/>
          <w:lang w:eastAsia="en-US"/>
          <w14:ligatures w14:val="none"/>
          <w14:cntxtAlts w14:val="0"/>
        </w:rPr>
      </w:pPr>
      <w:r w:rsidRPr="00DF42B4">
        <w:rPr>
          <w:rFonts w:eastAsia="Calibri"/>
          <w:color w:val="auto"/>
          <w:kern w:val="0"/>
          <w:sz w:val="12"/>
          <w:szCs w:val="12"/>
          <w:lang w:eastAsia="en-US"/>
          <w14:ligatures w14:val="none"/>
          <w14:cntxtAlts w14:val="0"/>
        </w:rPr>
        <w:t>в 2025 году - 0 тыс. рублей;</w:t>
      </w:r>
    </w:p>
    <w:p w:rsidR="00DF42B4" w:rsidRPr="00DF42B4" w:rsidRDefault="00DF42B4" w:rsidP="00DF42B4">
      <w:pPr>
        <w:spacing w:after="1"/>
        <w:ind w:firstLine="540"/>
        <w:jc w:val="both"/>
        <w:rPr>
          <w:color w:val="auto"/>
          <w:kern w:val="0"/>
          <w:sz w:val="12"/>
          <w:szCs w:val="12"/>
          <w14:ligatures w14:val="none"/>
          <w14:cntxtAlts w14:val="0"/>
        </w:rPr>
      </w:pPr>
      <w:r w:rsidRPr="00DF42B4">
        <w:rPr>
          <w:rFonts w:eastAsia="Calibri"/>
          <w:color w:val="auto"/>
          <w:kern w:val="0"/>
          <w:sz w:val="12"/>
          <w:szCs w:val="12"/>
          <w:lang w:eastAsia="en-US"/>
          <w14:ligatures w14:val="none"/>
          <w14:cntxtAlts w14:val="0"/>
        </w:rPr>
        <w:t xml:space="preserve">бюджета </w:t>
      </w:r>
      <w:proofErr w:type="spellStart"/>
      <w:r w:rsidRPr="00DF42B4">
        <w:rPr>
          <w:rFonts w:eastAsia="Calibri"/>
          <w:color w:val="auto"/>
          <w:kern w:val="0"/>
          <w:sz w:val="12"/>
          <w:szCs w:val="12"/>
          <w:lang w:eastAsia="en-US"/>
          <w14:ligatures w14:val="none"/>
          <w14:cntxtAlts w14:val="0"/>
        </w:rPr>
        <w:t>Нижнекумашкинского</w:t>
      </w:r>
      <w:proofErr w:type="spellEnd"/>
      <w:r w:rsidRPr="00DF42B4">
        <w:rPr>
          <w:rFonts w:eastAsia="Calibri"/>
          <w:color w:val="auto"/>
          <w:kern w:val="0"/>
          <w:sz w:val="12"/>
          <w:szCs w:val="12"/>
          <w:lang w:eastAsia="en-US"/>
          <w14:ligatures w14:val="none"/>
          <w14:cntxtAlts w14:val="0"/>
        </w:rPr>
        <w:t xml:space="preserve"> сельского поселения – 5300,8 тыс. рублей, в том числе:</w:t>
      </w:r>
    </w:p>
    <w:p w:rsidR="00DF42B4" w:rsidRPr="00DF42B4" w:rsidRDefault="00DF42B4" w:rsidP="00DF42B4">
      <w:pPr>
        <w:ind w:firstLine="567"/>
        <w:jc w:val="both"/>
        <w:rPr>
          <w:color w:val="auto"/>
          <w:kern w:val="0"/>
          <w:sz w:val="12"/>
          <w:szCs w:val="12"/>
          <w14:ligatures w14:val="none"/>
          <w14:cntxtAlts w14:val="0"/>
        </w:rPr>
      </w:pPr>
      <w:r w:rsidRPr="00DF42B4">
        <w:rPr>
          <w:color w:val="auto"/>
          <w:kern w:val="0"/>
          <w:sz w:val="12"/>
          <w:szCs w:val="12"/>
          <w14:ligatures w14:val="none"/>
          <w14:cntxtAlts w14:val="0"/>
        </w:rPr>
        <w:t>в 2019 году – 1211,0тыс. рублей;</w:t>
      </w:r>
    </w:p>
    <w:p w:rsidR="00DF42B4" w:rsidRPr="00DF42B4" w:rsidRDefault="00DF42B4" w:rsidP="00DF42B4">
      <w:pPr>
        <w:ind w:firstLine="567"/>
        <w:jc w:val="both"/>
        <w:rPr>
          <w:color w:val="auto"/>
          <w:kern w:val="0"/>
          <w:sz w:val="12"/>
          <w:szCs w:val="12"/>
          <w14:ligatures w14:val="none"/>
          <w14:cntxtAlts w14:val="0"/>
        </w:rPr>
      </w:pPr>
      <w:r w:rsidRPr="00DF42B4">
        <w:rPr>
          <w:color w:val="auto"/>
          <w:kern w:val="0"/>
          <w:sz w:val="12"/>
          <w:szCs w:val="12"/>
          <w14:ligatures w14:val="none"/>
          <w14:cntxtAlts w14:val="0"/>
        </w:rPr>
        <w:t>в 2020 году – 1083,6тыс. рублей;</w:t>
      </w:r>
    </w:p>
    <w:p w:rsidR="00DF42B4" w:rsidRPr="00DF42B4" w:rsidRDefault="00DF42B4" w:rsidP="00DF42B4">
      <w:pPr>
        <w:ind w:firstLine="567"/>
        <w:jc w:val="both"/>
        <w:rPr>
          <w:color w:val="auto"/>
          <w:kern w:val="0"/>
          <w:sz w:val="12"/>
          <w:szCs w:val="12"/>
          <w14:ligatures w14:val="none"/>
          <w14:cntxtAlts w14:val="0"/>
        </w:rPr>
      </w:pPr>
      <w:r w:rsidRPr="00DF42B4">
        <w:rPr>
          <w:color w:val="auto"/>
          <w:kern w:val="0"/>
          <w:sz w:val="12"/>
          <w:szCs w:val="12"/>
          <w14:ligatures w14:val="none"/>
          <w14:cntxtAlts w14:val="0"/>
        </w:rPr>
        <w:t xml:space="preserve">в 2021 году –. 1053,2 </w:t>
      </w:r>
      <w:proofErr w:type="spellStart"/>
      <w:r w:rsidRPr="00DF42B4">
        <w:rPr>
          <w:color w:val="auto"/>
          <w:kern w:val="0"/>
          <w:sz w:val="12"/>
          <w:szCs w:val="12"/>
          <w14:ligatures w14:val="none"/>
          <w14:cntxtAlts w14:val="0"/>
        </w:rPr>
        <w:t>тыс</w:t>
      </w:r>
      <w:proofErr w:type="gramStart"/>
      <w:r w:rsidRPr="00DF42B4">
        <w:rPr>
          <w:color w:val="auto"/>
          <w:kern w:val="0"/>
          <w:sz w:val="12"/>
          <w:szCs w:val="12"/>
          <w14:ligatures w14:val="none"/>
          <w14:cntxtAlts w14:val="0"/>
        </w:rPr>
        <w:t>.р</w:t>
      </w:r>
      <w:proofErr w:type="gramEnd"/>
      <w:r w:rsidRPr="00DF42B4">
        <w:rPr>
          <w:color w:val="auto"/>
          <w:kern w:val="0"/>
          <w:sz w:val="12"/>
          <w:szCs w:val="12"/>
          <w14:ligatures w14:val="none"/>
          <w14:cntxtAlts w14:val="0"/>
        </w:rPr>
        <w:t>ублей</w:t>
      </w:r>
      <w:proofErr w:type="spellEnd"/>
      <w:r w:rsidRPr="00DF42B4">
        <w:rPr>
          <w:color w:val="auto"/>
          <w:kern w:val="0"/>
          <w:sz w:val="12"/>
          <w:szCs w:val="12"/>
          <w14:ligatures w14:val="none"/>
          <w14:cntxtAlts w14:val="0"/>
        </w:rPr>
        <w:t>;</w:t>
      </w:r>
    </w:p>
    <w:p w:rsidR="00DF42B4" w:rsidRPr="00DF42B4" w:rsidRDefault="00DF42B4" w:rsidP="00DF42B4">
      <w:pPr>
        <w:ind w:firstLine="567"/>
        <w:jc w:val="both"/>
        <w:rPr>
          <w:color w:val="auto"/>
          <w:kern w:val="0"/>
          <w:sz w:val="12"/>
          <w:szCs w:val="12"/>
          <w14:ligatures w14:val="none"/>
          <w14:cntxtAlts w14:val="0"/>
        </w:rPr>
      </w:pPr>
      <w:r w:rsidRPr="00DF42B4">
        <w:rPr>
          <w:color w:val="auto"/>
          <w:kern w:val="0"/>
          <w:sz w:val="12"/>
          <w:szCs w:val="12"/>
          <w14:ligatures w14:val="none"/>
          <w14:cntxtAlts w14:val="0"/>
        </w:rPr>
        <w:t>в 2022 году – 976,5  тыс. рублей;</w:t>
      </w:r>
    </w:p>
    <w:p w:rsidR="00DF42B4" w:rsidRPr="00DF42B4" w:rsidRDefault="00DF42B4" w:rsidP="00DF42B4">
      <w:pPr>
        <w:spacing w:after="1" w:line="240" w:lineRule="atLeast"/>
        <w:ind w:left="567" w:hanging="27"/>
        <w:jc w:val="both"/>
        <w:rPr>
          <w:rFonts w:eastAsia="Calibri"/>
          <w:color w:val="auto"/>
          <w:kern w:val="0"/>
          <w:sz w:val="12"/>
          <w:szCs w:val="12"/>
          <w:lang w:eastAsia="en-US"/>
          <w14:ligatures w14:val="none"/>
          <w14:cntxtAlts w14:val="0"/>
        </w:rPr>
      </w:pPr>
      <w:r w:rsidRPr="00DF42B4">
        <w:rPr>
          <w:rFonts w:eastAsia="Calibri"/>
          <w:color w:val="auto"/>
          <w:kern w:val="0"/>
          <w:sz w:val="12"/>
          <w:szCs w:val="12"/>
          <w:lang w:eastAsia="en-US"/>
          <w14:ligatures w14:val="none"/>
          <w14:cntxtAlts w14:val="0"/>
        </w:rPr>
        <w:t>в 2023 году - 976,5   тыс. рублей;</w:t>
      </w:r>
    </w:p>
    <w:p w:rsidR="00DF42B4" w:rsidRPr="00DF42B4" w:rsidRDefault="00DF42B4" w:rsidP="00DF42B4">
      <w:pPr>
        <w:spacing w:after="1" w:line="240" w:lineRule="atLeast"/>
        <w:ind w:firstLine="540"/>
        <w:jc w:val="both"/>
        <w:rPr>
          <w:rFonts w:eastAsia="Calibri"/>
          <w:color w:val="auto"/>
          <w:kern w:val="0"/>
          <w:sz w:val="12"/>
          <w:szCs w:val="12"/>
          <w:lang w:eastAsia="en-US"/>
          <w14:ligatures w14:val="none"/>
          <w14:cntxtAlts w14:val="0"/>
        </w:rPr>
      </w:pPr>
      <w:r w:rsidRPr="00DF42B4">
        <w:rPr>
          <w:rFonts w:eastAsia="Calibri"/>
          <w:color w:val="auto"/>
          <w:kern w:val="0"/>
          <w:sz w:val="12"/>
          <w:szCs w:val="12"/>
          <w:lang w:eastAsia="en-US"/>
          <w14:ligatures w14:val="none"/>
          <w14:cntxtAlts w14:val="0"/>
        </w:rPr>
        <w:t>в 2024 году - 0 тыс. рублей;</w:t>
      </w:r>
    </w:p>
    <w:p w:rsidR="00DF42B4" w:rsidRPr="00DF42B4" w:rsidRDefault="00DF42B4" w:rsidP="00DF42B4">
      <w:pPr>
        <w:spacing w:after="1" w:line="240" w:lineRule="atLeast"/>
        <w:ind w:firstLine="540"/>
        <w:jc w:val="both"/>
        <w:rPr>
          <w:rFonts w:eastAsia="Calibri"/>
          <w:color w:val="auto"/>
          <w:kern w:val="0"/>
          <w:sz w:val="12"/>
          <w:szCs w:val="12"/>
          <w:lang w:eastAsia="en-US"/>
          <w14:ligatures w14:val="none"/>
          <w14:cntxtAlts w14:val="0"/>
        </w:rPr>
      </w:pPr>
      <w:r w:rsidRPr="00DF42B4">
        <w:rPr>
          <w:rFonts w:eastAsia="Calibri"/>
          <w:color w:val="auto"/>
          <w:kern w:val="0"/>
          <w:sz w:val="12"/>
          <w:szCs w:val="12"/>
          <w:lang w:eastAsia="en-US"/>
          <w14:ligatures w14:val="none"/>
          <w14:cntxtAlts w14:val="0"/>
        </w:rPr>
        <w:t>в 2025 году - 0 тыс. рублей.</w:t>
      </w:r>
    </w:p>
    <w:p w:rsidR="00DF42B4" w:rsidRPr="00DF42B4" w:rsidRDefault="00DF42B4" w:rsidP="00DF42B4">
      <w:pPr>
        <w:spacing w:after="1"/>
        <w:ind w:firstLine="540"/>
        <w:jc w:val="both"/>
        <w:rPr>
          <w:rFonts w:eastAsia="Calibri"/>
          <w:color w:val="auto"/>
          <w:kern w:val="0"/>
          <w:sz w:val="12"/>
          <w:szCs w:val="12"/>
          <w:lang w:eastAsia="en-US"/>
          <w14:ligatures w14:val="none"/>
          <w14:cntxtAlts w14:val="0"/>
        </w:rPr>
      </w:pPr>
      <w:r w:rsidRPr="00DF42B4">
        <w:rPr>
          <w:rFonts w:eastAsia="Calibri"/>
          <w:color w:val="auto"/>
          <w:kern w:val="0"/>
          <w:sz w:val="12"/>
          <w:szCs w:val="12"/>
          <w:lang w:eastAsia="en-US"/>
          <w14:ligatures w14:val="none"/>
          <w14:cntxtAlts w14:val="0"/>
        </w:rPr>
        <w:t>На 2 этапе, в 2026 - 2030 годах, объем финансирования Муниципальной программы составляет 0 тыс. рублей, из них средства:</w:t>
      </w:r>
    </w:p>
    <w:p w:rsidR="00DF42B4" w:rsidRPr="00DF42B4" w:rsidRDefault="00DF42B4" w:rsidP="00DF42B4">
      <w:pPr>
        <w:spacing w:after="1"/>
        <w:ind w:firstLine="540"/>
        <w:jc w:val="both"/>
        <w:rPr>
          <w:rFonts w:eastAsia="Calibri"/>
          <w:color w:val="auto"/>
          <w:kern w:val="0"/>
          <w:sz w:val="12"/>
          <w:szCs w:val="12"/>
          <w:lang w:eastAsia="en-US"/>
          <w14:ligatures w14:val="none"/>
          <w14:cntxtAlts w14:val="0"/>
        </w:rPr>
      </w:pPr>
      <w:r w:rsidRPr="00DF42B4">
        <w:rPr>
          <w:rFonts w:eastAsia="Calibri"/>
          <w:color w:val="auto"/>
          <w:kern w:val="0"/>
          <w:sz w:val="12"/>
          <w:szCs w:val="12"/>
          <w:lang w:eastAsia="en-US"/>
          <w14:ligatures w14:val="none"/>
          <w14:cntxtAlts w14:val="0"/>
        </w:rPr>
        <w:t>федерального бюджета - 0 тыс. рублей;</w:t>
      </w:r>
    </w:p>
    <w:p w:rsidR="00DF42B4" w:rsidRPr="00DF42B4" w:rsidRDefault="00DF42B4" w:rsidP="00DF42B4">
      <w:pPr>
        <w:spacing w:after="1"/>
        <w:ind w:firstLine="540"/>
        <w:jc w:val="both"/>
        <w:rPr>
          <w:rFonts w:eastAsia="Calibri"/>
          <w:color w:val="auto"/>
          <w:kern w:val="0"/>
          <w:sz w:val="12"/>
          <w:szCs w:val="12"/>
          <w:lang w:eastAsia="en-US"/>
          <w14:ligatures w14:val="none"/>
          <w14:cntxtAlts w14:val="0"/>
        </w:rPr>
      </w:pPr>
      <w:r w:rsidRPr="00DF42B4">
        <w:rPr>
          <w:rFonts w:eastAsia="Calibri"/>
          <w:color w:val="auto"/>
          <w:kern w:val="0"/>
          <w:sz w:val="12"/>
          <w:szCs w:val="12"/>
          <w:lang w:eastAsia="en-US"/>
          <w14:ligatures w14:val="none"/>
          <w14:cntxtAlts w14:val="0"/>
        </w:rPr>
        <w:t>республиканского бюджета Чувашской Республики – 0 тыс. рублей;</w:t>
      </w:r>
    </w:p>
    <w:p w:rsidR="00DF42B4" w:rsidRPr="00DF42B4" w:rsidRDefault="00DF42B4" w:rsidP="00DF42B4">
      <w:pPr>
        <w:spacing w:after="1"/>
        <w:ind w:firstLine="540"/>
        <w:jc w:val="both"/>
        <w:rPr>
          <w:color w:val="auto"/>
          <w:kern w:val="0"/>
          <w:sz w:val="12"/>
          <w:szCs w:val="12"/>
          <w14:ligatures w14:val="none"/>
          <w14:cntxtAlts w14:val="0"/>
        </w:rPr>
      </w:pPr>
      <w:r w:rsidRPr="00DF42B4">
        <w:rPr>
          <w:rFonts w:eastAsia="Calibri"/>
          <w:color w:val="auto"/>
          <w:kern w:val="0"/>
          <w:sz w:val="12"/>
          <w:szCs w:val="12"/>
          <w:lang w:eastAsia="en-US"/>
          <w14:ligatures w14:val="none"/>
          <w14:cntxtAlts w14:val="0"/>
        </w:rPr>
        <w:t xml:space="preserve">бюджета </w:t>
      </w:r>
      <w:proofErr w:type="spellStart"/>
      <w:r w:rsidRPr="00DF42B4">
        <w:rPr>
          <w:rFonts w:eastAsia="Calibri"/>
          <w:color w:val="auto"/>
          <w:kern w:val="0"/>
          <w:sz w:val="12"/>
          <w:szCs w:val="12"/>
          <w:lang w:eastAsia="en-US"/>
          <w14:ligatures w14:val="none"/>
          <w14:cntxtAlts w14:val="0"/>
        </w:rPr>
        <w:t>Нижнекумашкинского</w:t>
      </w:r>
      <w:proofErr w:type="spellEnd"/>
      <w:r w:rsidRPr="00DF42B4">
        <w:rPr>
          <w:rFonts w:eastAsia="Calibri"/>
          <w:color w:val="auto"/>
          <w:kern w:val="0"/>
          <w:sz w:val="12"/>
          <w:szCs w:val="12"/>
          <w:lang w:eastAsia="en-US"/>
          <w14:ligatures w14:val="none"/>
          <w14:cntxtAlts w14:val="0"/>
        </w:rPr>
        <w:t xml:space="preserve"> сельского поселения - 0 тыс. рублей.</w:t>
      </w:r>
    </w:p>
    <w:p w:rsidR="00DF42B4" w:rsidRPr="00DF42B4" w:rsidRDefault="00DF42B4" w:rsidP="00DF42B4">
      <w:pPr>
        <w:spacing w:after="1"/>
        <w:ind w:firstLine="540"/>
        <w:jc w:val="both"/>
        <w:rPr>
          <w:rFonts w:eastAsia="Calibri"/>
          <w:color w:val="auto"/>
          <w:kern w:val="0"/>
          <w:sz w:val="12"/>
          <w:szCs w:val="12"/>
          <w:lang w:eastAsia="en-US"/>
          <w14:ligatures w14:val="none"/>
          <w14:cntxtAlts w14:val="0"/>
        </w:rPr>
      </w:pPr>
      <w:r w:rsidRPr="00DF42B4">
        <w:rPr>
          <w:rFonts w:eastAsia="Calibri"/>
          <w:color w:val="auto"/>
          <w:kern w:val="0"/>
          <w:sz w:val="12"/>
          <w:szCs w:val="12"/>
          <w:lang w:eastAsia="en-US"/>
          <w14:ligatures w14:val="none"/>
          <w14:cntxtAlts w14:val="0"/>
        </w:rPr>
        <w:t>На 3 этапе, в 2031 - 2035 годах, объем финансирования Муниципальной программы составляет 0 тыс. рублей, из них средства:</w:t>
      </w:r>
    </w:p>
    <w:p w:rsidR="00DF42B4" w:rsidRPr="00DF42B4" w:rsidRDefault="00DF42B4" w:rsidP="00DF42B4">
      <w:pPr>
        <w:spacing w:after="1"/>
        <w:ind w:firstLine="540"/>
        <w:jc w:val="both"/>
        <w:rPr>
          <w:rFonts w:eastAsia="Calibri"/>
          <w:color w:val="auto"/>
          <w:kern w:val="0"/>
          <w:sz w:val="12"/>
          <w:szCs w:val="12"/>
          <w:lang w:eastAsia="en-US"/>
          <w14:ligatures w14:val="none"/>
          <w14:cntxtAlts w14:val="0"/>
        </w:rPr>
      </w:pPr>
      <w:r w:rsidRPr="00DF42B4">
        <w:rPr>
          <w:rFonts w:eastAsia="Calibri"/>
          <w:color w:val="auto"/>
          <w:kern w:val="0"/>
          <w:sz w:val="12"/>
          <w:szCs w:val="12"/>
          <w:lang w:eastAsia="en-US"/>
          <w14:ligatures w14:val="none"/>
          <w14:cntxtAlts w14:val="0"/>
        </w:rPr>
        <w:t>федерального бюджета - 0 тыс. рублей;</w:t>
      </w:r>
    </w:p>
    <w:p w:rsidR="00DF42B4" w:rsidRPr="00DF42B4" w:rsidRDefault="00DF42B4" w:rsidP="00DF42B4">
      <w:pPr>
        <w:spacing w:after="1"/>
        <w:ind w:firstLine="540"/>
        <w:jc w:val="both"/>
        <w:rPr>
          <w:rFonts w:eastAsia="Calibri"/>
          <w:color w:val="auto"/>
          <w:kern w:val="0"/>
          <w:sz w:val="12"/>
          <w:szCs w:val="12"/>
          <w:lang w:eastAsia="en-US"/>
          <w14:ligatures w14:val="none"/>
          <w14:cntxtAlts w14:val="0"/>
        </w:rPr>
      </w:pPr>
      <w:r w:rsidRPr="00DF42B4">
        <w:rPr>
          <w:rFonts w:eastAsia="Calibri"/>
          <w:color w:val="auto"/>
          <w:kern w:val="0"/>
          <w:sz w:val="12"/>
          <w:szCs w:val="12"/>
          <w:lang w:eastAsia="en-US"/>
          <w14:ligatures w14:val="none"/>
          <w14:cntxtAlts w14:val="0"/>
        </w:rPr>
        <w:t>республиканского бюджета Чувашской Республики - 0 тыс. рублей;</w:t>
      </w:r>
    </w:p>
    <w:p w:rsidR="00DF42B4" w:rsidRPr="00DF42B4" w:rsidRDefault="00DF42B4" w:rsidP="00DF42B4">
      <w:pPr>
        <w:spacing w:after="1"/>
        <w:ind w:firstLine="540"/>
        <w:jc w:val="both"/>
        <w:rPr>
          <w:color w:val="auto"/>
          <w:kern w:val="0"/>
          <w:sz w:val="12"/>
          <w:szCs w:val="12"/>
          <w14:ligatures w14:val="none"/>
          <w14:cntxtAlts w14:val="0"/>
        </w:rPr>
      </w:pPr>
      <w:r w:rsidRPr="00DF42B4">
        <w:rPr>
          <w:rFonts w:eastAsia="Calibri"/>
          <w:color w:val="auto"/>
          <w:kern w:val="0"/>
          <w:sz w:val="12"/>
          <w:szCs w:val="12"/>
          <w:lang w:eastAsia="en-US"/>
          <w14:ligatures w14:val="none"/>
          <w14:cntxtAlts w14:val="0"/>
        </w:rPr>
        <w:t xml:space="preserve">бюджета </w:t>
      </w:r>
      <w:proofErr w:type="spellStart"/>
      <w:r w:rsidRPr="00DF42B4">
        <w:rPr>
          <w:rFonts w:eastAsia="Calibri"/>
          <w:color w:val="auto"/>
          <w:kern w:val="0"/>
          <w:sz w:val="12"/>
          <w:szCs w:val="12"/>
          <w:lang w:eastAsia="en-US"/>
          <w14:ligatures w14:val="none"/>
          <w14:cntxtAlts w14:val="0"/>
        </w:rPr>
        <w:t>Нижнекумашкинского</w:t>
      </w:r>
      <w:proofErr w:type="spellEnd"/>
      <w:r w:rsidRPr="00DF42B4">
        <w:rPr>
          <w:rFonts w:eastAsia="Calibri"/>
          <w:color w:val="auto"/>
          <w:kern w:val="0"/>
          <w:sz w:val="12"/>
          <w:szCs w:val="12"/>
          <w:lang w:eastAsia="en-US"/>
          <w14:ligatures w14:val="none"/>
          <w14:cntxtAlts w14:val="0"/>
        </w:rPr>
        <w:t xml:space="preserve"> сельского поселения - 0 тыс. рублей.</w:t>
      </w:r>
    </w:p>
    <w:p w:rsidR="00DF42B4" w:rsidRPr="00DF42B4" w:rsidRDefault="00DF42B4" w:rsidP="00DF42B4">
      <w:pPr>
        <w:spacing w:after="1"/>
        <w:ind w:firstLine="540"/>
        <w:jc w:val="both"/>
        <w:rPr>
          <w:rFonts w:eastAsia="Calibri"/>
          <w:color w:val="auto"/>
          <w:kern w:val="0"/>
          <w:sz w:val="12"/>
          <w:szCs w:val="12"/>
          <w:lang w:eastAsia="en-US"/>
          <w14:ligatures w14:val="none"/>
          <w14:cntxtAlts w14:val="0"/>
        </w:rPr>
      </w:pPr>
      <w:r w:rsidRPr="00DF42B4">
        <w:rPr>
          <w:rFonts w:eastAsia="Calibri"/>
          <w:color w:val="auto"/>
          <w:kern w:val="0"/>
          <w:sz w:val="12"/>
          <w:szCs w:val="12"/>
          <w:lang w:eastAsia="en-US"/>
          <w14:ligatures w14:val="none"/>
          <w14:cntxtAlts w14:val="0"/>
        </w:rPr>
        <w:t>Объемы финансирования Муниципальной программы подлежат ежегодному уточнению исходя из реальных возможностей бюджетов всех уровней.</w:t>
      </w:r>
    </w:p>
    <w:p w:rsidR="00DF42B4" w:rsidRPr="00DF42B4" w:rsidRDefault="00DF42B4" w:rsidP="00DF42B4">
      <w:pPr>
        <w:widowControl w:val="0"/>
        <w:jc w:val="both"/>
        <w:rPr>
          <w:rFonts w:eastAsia="Calibri"/>
          <w:kern w:val="0"/>
          <w:sz w:val="12"/>
          <w:szCs w:val="12"/>
          <w:lang w:eastAsia="en-US"/>
          <w14:ligatures w14:val="none"/>
          <w14:cntxtAlts w14:val="0"/>
        </w:rPr>
      </w:pPr>
      <w:r w:rsidRPr="00DF42B4">
        <w:rPr>
          <w:rFonts w:eastAsia="Calibri"/>
          <w:kern w:val="0"/>
          <w:sz w:val="12"/>
          <w:szCs w:val="12"/>
          <w:lang w:eastAsia="en-US"/>
          <w14:ligatures w14:val="none"/>
          <w14:cntxtAlts w14:val="0"/>
        </w:rPr>
        <w:t>Сведения о целевых индикаторах и показателях Муниципальной программы, подпрограмм Муниципальной программы и их значениях приведены в приложении № 1 к настоящей программе.</w:t>
      </w:r>
    </w:p>
    <w:p w:rsidR="00DF42B4" w:rsidRPr="00DF42B4" w:rsidRDefault="00DF42B4" w:rsidP="00DF42B4">
      <w:pPr>
        <w:jc w:val="both"/>
        <w:rPr>
          <w:color w:val="FF0000"/>
          <w:kern w:val="0"/>
          <w:sz w:val="12"/>
          <w:szCs w:val="12"/>
          <w14:ligatures w14:val="none"/>
          <w14:cntxtAlts w14:val="0"/>
        </w:rPr>
      </w:pPr>
      <w:r w:rsidRPr="00DF42B4">
        <w:rPr>
          <w:rFonts w:eastAsia="Calibri"/>
          <w:kern w:val="0"/>
          <w:sz w:val="12"/>
          <w:szCs w:val="12"/>
          <w:lang w:eastAsia="en-US"/>
          <w14:ligatures w14:val="none"/>
          <w14:cntxtAlts w14:val="0"/>
        </w:rPr>
        <w:t>Ресурсное обеспечение и прогнозная (справочная) оценка расходов за счет всех источников финансирования реализации Муниципальной программы приведены в приложении N 2 к настоящей Муниципальной программе</w:t>
      </w:r>
      <w:proofErr w:type="gramStart"/>
      <w:r w:rsidRPr="00DF42B4">
        <w:rPr>
          <w:rFonts w:eastAsia="Calibri"/>
          <w:kern w:val="0"/>
          <w:sz w:val="12"/>
          <w:szCs w:val="12"/>
          <w:lang w:eastAsia="en-US"/>
          <w14:ligatures w14:val="none"/>
          <w14:cntxtAlts w14:val="0"/>
        </w:rPr>
        <w:t>.»</w:t>
      </w:r>
      <w:proofErr w:type="gramEnd"/>
    </w:p>
    <w:p w:rsidR="00DF42B4" w:rsidRPr="00DF42B4" w:rsidRDefault="00DF42B4" w:rsidP="00DF42B4">
      <w:pPr>
        <w:jc w:val="both"/>
        <w:rPr>
          <w:color w:val="auto"/>
          <w:kern w:val="0"/>
          <w:sz w:val="12"/>
          <w:szCs w:val="12"/>
          <w14:ligatures w14:val="none"/>
          <w14:cntxtAlts w14:val="0"/>
        </w:rPr>
      </w:pPr>
      <w:r w:rsidRPr="00DF42B4">
        <w:rPr>
          <w:color w:val="auto"/>
          <w:kern w:val="0"/>
          <w:sz w:val="12"/>
          <w:szCs w:val="12"/>
          <w14:ligatures w14:val="none"/>
          <w14:cntxtAlts w14:val="0"/>
        </w:rPr>
        <w:t xml:space="preserve">1.3. Приложение № 2 к муниципальной программе </w:t>
      </w:r>
      <w:proofErr w:type="spellStart"/>
      <w:r w:rsidRPr="00DF42B4">
        <w:rPr>
          <w:color w:val="auto"/>
          <w:kern w:val="0"/>
          <w:sz w:val="12"/>
          <w:szCs w:val="12"/>
          <w14:ligatures w14:val="none"/>
          <w14:cntxtAlts w14:val="0"/>
        </w:rPr>
        <w:t>Нижнекумашкинского</w:t>
      </w:r>
      <w:proofErr w:type="spellEnd"/>
      <w:r w:rsidRPr="00DF42B4">
        <w:rPr>
          <w:color w:val="auto"/>
          <w:kern w:val="0"/>
          <w:sz w:val="12"/>
          <w:szCs w:val="12"/>
          <w14:ligatures w14:val="none"/>
          <w14:cntxtAlts w14:val="0"/>
        </w:rPr>
        <w:t xml:space="preserve"> сельского поселения </w:t>
      </w:r>
      <w:proofErr w:type="spellStart"/>
      <w:r w:rsidRPr="00DF42B4">
        <w:rPr>
          <w:color w:val="auto"/>
          <w:kern w:val="0"/>
          <w:sz w:val="12"/>
          <w:szCs w:val="12"/>
          <w14:ligatures w14:val="none"/>
          <w14:cntxtAlts w14:val="0"/>
        </w:rPr>
        <w:t>Шумерлинского</w:t>
      </w:r>
      <w:proofErr w:type="spellEnd"/>
      <w:r w:rsidRPr="00DF42B4">
        <w:rPr>
          <w:color w:val="auto"/>
          <w:kern w:val="0"/>
          <w:sz w:val="12"/>
          <w:szCs w:val="12"/>
          <w14:ligatures w14:val="none"/>
          <w14:cntxtAlts w14:val="0"/>
        </w:rPr>
        <w:t xml:space="preserve"> района Чувашской Республики «Развитие потенциала муниципального управления» на 2019–2035 годы изложить в новой редакции </w:t>
      </w:r>
      <w:proofErr w:type="gramStart"/>
      <w:r w:rsidRPr="00DF42B4">
        <w:rPr>
          <w:color w:val="auto"/>
          <w:kern w:val="0"/>
          <w:sz w:val="12"/>
          <w:szCs w:val="12"/>
          <w14:ligatures w14:val="none"/>
          <w14:cntxtAlts w14:val="0"/>
        </w:rPr>
        <w:t>согласно приложения</w:t>
      </w:r>
      <w:proofErr w:type="gramEnd"/>
      <w:r w:rsidRPr="00DF42B4">
        <w:rPr>
          <w:color w:val="auto"/>
          <w:kern w:val="0"/>
          <w:sz w:val="12"/>
          <w:szCs w:val="12"/>
          <w14:ligatures w14:val="none"/>
          <w14:cntxtAlts w14:val="0"/>
        </w:rPr>
        <w:t xml:space="preserve"> 1 к настоящему постановлению</w:t>
      </w:r>
    </w:p>
    <w:p w:rsidR="00DF42B4" w:rsidRPr="00DF42B4" w:rsidRDefault="00DF42B4" w:rsidP="00DF42B4">
      <w:pPr>
        <w:jc w:val="both"/>
        <w:rPr>
          <w:color w:val="auto"/>
          <w:kern w:val="0"/>
          <w:sz w:val="12"/>
          <w:szCs w:val="12"/>
          <w14:ligatures w14:val="none"/>
          <w14:cntxtAlts w14:val="0"/>
        </w:rPr>
      </w:pPr>
      <w:r w:rsidRPr="00DF42B4">
        <w:rPr>
          <w:color w:val="auto"/>
          <w:kern w:val="0"/>
          <w:sz w:val="12"/>
          <w:szCs w:val="12"/>
          <w14:ligatures w14:val="none"/>
          <w14:cntxtAlts w14:val="0"/>
        </w:rPr>
        <w:t xml:space="preserve">2. Настоящее постановление вступает в силу после его официального опубликования в издании «Вестник </w:t>
      </w:r>
      <w:proofErr w:type="spellStart"/>
      <w:r w:rsidRPr="00DF42B4">
        <w:rPr>
          <w:color w:val="auto"/>
          <w:kern w:val="0"/>
          <w:sz w:val="12"/>
          <w:szCs w:val="12"/>
          <w14:ligatures w14:val="none"/>
          <w14:cntxtAlts w14:val="0"/>
        </w:rPr>
        <w:t>Нижнекумашкинского</w:t>
      </w:r>
      <w:proofErr w:type="spellEnd"/>
      <w:r w:rsidRPr="00DF42B4">
        <w:rPr>
          <w:color w:val="auto"/>
          <w:kern w:val="0"/>
          <w:sz w:val="12"/>
          <w:szCs w:val="12"/>
          <w14:ligatures w14:val="none"/>
          <w14:cntxtAlts w14:val="0"/>
        </w:rPr>
        <w:t xml:space="preserve"> сельского поселения </w:t>
      </w:r>
      <w:proofErr w:type="spellStart"/>
      <w:r w:rsidRPr="00DF42B4">
        <w:rPr>
          <w:color w:val="auto"/>
          <w:kern w:val="0"/>
          <w:sz w:val="12"/>
          <w:szCs w:val="12"/>
          <w14:ligatures w14:val="none"/>
          <w14:cntxtAlts w14:val="0"/>
        </w:rPr>
        <w:t>Шумерлинского</w:t>
      </w:r>
      <w:proofErr w:type="spellEnd"/>
      <w:r w:rsidRPr="00DF42B4">
        <w:rPr>
          <w:color w:val="auto"/>
          <w:kern w:val="0"/>
          <w:sz w:val="12"/>
          <w:szCs w:val="12"/>
          <w14:ligatures w14:val="none"/>
          <w14:cntxtAlts w14:val="0"/>
        </w:rPr>
        <w:t xml:space="preserve"> района» и подлежит размещению на официальном сайте </w:t>
      </w:r>
      <w:proofErr w:type="spellStart"/>
      <w:r w:rsidRPr="00DF42B4">
        <w:rPr>
          <w:color w:val="auto"/>
          <w:kern w:val="0"/>
          <w:sz w:val="12"/>
          <w:szCs w:val="12"/>
          <w14:ligatures w14:val="none"/>
          <w14:cntxtAlts w14:val="0"/>
        </w:rPr>
        <w:t>Нижнекумашкинского</w:t>
      </w:r>
      <w:proofErr w:type="spellEnd"/>
      <w:r w:rsidRPr="00DF42B4">
        <w:rPr>
          <w:color w:val="auto"/>
          <w:kern w:val="0"/>
          <w:sz w:val="12"/>
          <w:szCs w:val="12"/>
          <w14:ligatures w14:val="none"/>
          <w14:cntxtAlts w14:val="0"/>
        </w:rPr>
        <w:t xml:space="preserve"> сельского поселения </w:t>
      </w:r>
      <w:proofErr w:type="spellStart"/>
      <w:r w:rsidRPr="00DF42B4">
        <w:rPr>
          <w:color w:val="auto"/>
          <w:kern w:val="0"/>
          <w:sz w:val="12"/>
          <w:szCs w:val="12"/>
          <w14:ligatures w14:val="none"/>
          <w14:cntxtAlts w14:val="0"/>
        </w:rPr>
        <w:t>Шумерлинского</w:t>
      </w:r>
      <w:proofErr w:type="spellEnd"/>
      <w:r w:rsidRPr="00DF42B4">
        <w:rPr>
          <w:color w:val="auto"/>
          <w:kern w:val="0"/>
          <w:sz w:val="12"/>
          <w:szCs w:val="12"/>
          <w14:ligatures w14:val="none"/>
          <w14:cntxtAlts w14:val="0"/>
        </w:rPr>
        <w:t xml:space="preserve"> района в информационно – телекоммуникационной сети Интернет.</w:t>
      </w:r>
    </w:p>
    <w:p w:rsidR="00DF42B4" w:rsidRPr="00DF42B4" w:rsidRDefault="00DF42B4" w:rsidP="00DF42B4">
      <w:pPr>
        <w:jc w:val="both"/>
        <w:rPr>
          <w:color w:val="auto"/>
          <w:kern w:val="0"/>
          <w:sz w:val="12"/>
          <w:szCs w:val="12"/>
          <w14:ligatures w14:val="none"/>
          <w14:cntxtAlts w14:val="0"/>
        </w:rPr>
      </w:pPr>
    </w:p>
    <w:p w:rsidR="00DF42B4" w:rsidRPr="00DF42B4" w:rsidRDefault="00DF42B4" w:rsidP="00DF42B4">
      <w:pPr>
        <w:jc w:val="both"/>
        <w:rPr>
          <w:color w:val="auto"/>
          <w:kern w:val="0"/>
          <w:sz w:val="12"/>
          <w:szCs w:val="12"/>
          <w14:ligatures w14:val="none"/>
          <w14:cntxtAlts w14:val="0"/>
        </w:rPr>
      </w:pPr>
    </w:p>
    <w:p w:rsidR="00DF42B4" w:rsidRPr="00DF42B4" w:rsidRDefault="00DF42B4" w:rsidP="00DF42B4">
      <w:pPr>
        <w:jc w:val="both"/>
        <w:rPr>
          <w:color w:val="auto"/>
          <w:kern w:val="0"/>
          <w:sz w:val="12"/>
          <w:szCs w:val="12"/>
          <w14:ligatures w14:val="none"/>
          <w14:cntxtAlts w14:val="0"/>
        </w:rPr>
      </w:pPr>
      <w:r w:rsidRPr="00DF42B4">
        <w:rPr>
          <w:color w:val="auto"/>
          <w:kern w:val="0"/>
          <w:sz w:val="12"/>
          <w:szCs w:val="12"/>
          <w14:ligatures w14:val="none"/>
          <w14:cntxtAlts w14:val="0"/>
        </w:rPr>
        <w:t xml:space="preserve">Глава </w:t>
      </w:r>
      <w:proofErr w:type="spellStart"/>
      <w:r w:rsidRPr="00DF42B4">
        <w:rPr>
          <w:color w:val="auto"/>
          <w:kern w:val="0"/>
          <w:sz w:val="12"/>
          <w:szCs w:val="12"/>
          <w14:ligatures w14:val="none"/>
          <w14:cntxtAlts w14:val="0"/>
        </w:rPr>
        <w:t>Нижнекумашкинского</w:t>
      </w:r>
      <w:proofErr w:type="spellEnd"/>
      <w:r w:rsidRPr="00DF42B4">
        <w:rPr>
          <w:color w:val="auto"/>
          <w:kern w:val="0"/>
          <w:sz w:val="12"/>
          <w:szCs w:val="12"/>
          <w14:ligatures w14:val="none"/>
          <w14:cntxtAlts w14:val="0"/>
        </w:rPr>
        <w:t xml:space="preserve"> сельского поселения </w:t>
      </w:r>
      <w:r>
        <w:rPr>
          <w:color w:val="auto"/>
          <w:kern w:val="0"/>
          <w:sz w:val="12"/>
          <w:szCs w:val="12"/>
          <w14:ligatures w14:val="none"/>
          <w14:cntxtAlts w14:val="0"/>
        </w:rPr>
        <w:t xml:space="preserve">                                                                                                                                                         </w:t>
      </w:r>
      <w:r w:rsidRPr="00DF42B4">
        <w:rPr>
          <w:color w:val="auto"/>
          <w:kern w:val="0"/>
          <w:sz w:val="12"/>
          <w:szCs w:val="12"/>
          <w14:ligatures w14:val="none"/>
          <w14:cntxtAlts w14:val="0"/>
        </w:rPr>
        <w:t xml:space="preserve">                                        В.В. Губанова  </w:t>
      </w:r>
      <w:r w:rsidRPr="00DF42B4">
        <w:rPr>
          <w:color w:val="auto"/>
          <w:kern w:val="0"/>
          <w:sz w:val="12"/>
          <w:szCs w:val="12"/>
          <w14:ligatures w14:val="none"/>
          <w14:cntxtAlts w14:val="0"/>
        </w:rPr>
        <w:tab/>
      </w:r>
      <w:r w:rsidRPr="00DF42B4">
        <w:rPr>
          <w:color w:val="auto"/>
          <w:kern w:val="0"/>
          <w:sz w:val="12"/>
          <w:szCs w:val="12"/>
          <w14:ligatures w14:val="none"/>
          <w14:cntxtAlts w14:val="0"/>
        </w:rPr>
        <w:tab/>
      </w:r>
      <w:r w:rsidRPr="00DF42B4">
        <w:rPr>
          <w:color w:val="auto"/>
          <w:kern w:val="0"/>
          <w:sz w:val="12"/>
          <w:szCs w:val="12"/>
          <w14:ligatures w14:val="none"/>
          <w14:cntxtAlts w14:val="0"/>
        </w:rPr>
        <w:tab/>
      </w:r>
      <w:r w:rsidRPr="00DF42B4">
        <w:rPr>
          <w:color w:val="auto"/>
          <w:kern w:val="0"/>
          <w:sz w:val="12"/>
          <w:szCs w:val="12"/>
          <w14:ligatures w14:val="none"/>
          <w14:cntxtAlts w14:val="0"/>
        </w:rPr>
        <w:tab/>
      </w:r>
      <w:r w:rsidRPr="00DF42B4">
        <w:rPr>
          <w:color w:val="auto"/>
          <w:kern w:val="0"/>
          <w:sz w:val="12"/>
          <w:szCs w:val="12"/>
          <w14:ligatures w14:val="none"/>
          <w14:cntxtAlts w14:val="0"/>
        </w:rPr>
        <w:tab/>
      </w:r>
      <w:r w:rsidRPr="00DF42B4">
        <w:rPr>
          <w:color w:val="auto"/>
          <w:kern w:val="0"/>
          <w:sz w:val="12"/>
          <w:szCs w:val="12"/>
          <w14:ligatures w14:val="none"/>
          <w14:cntxtAlts w14:val="0"/>
        </w:rPr>
        <w:tab/>
      </w:r>
      <w:r w:rsidRPr="00DF42B4">
        <w:rPr>
          <w:color w:val="auto"/>
          <w:kern w:val="0"/>
          <w:sz w:val="12"/>
          <w:szCs w:val="12"/>
          <w14:ligatures w14:val="none"/>
          <w14:cntxtAlts w14:val="0"/>
        </w:rPr>
        <w:tab/>
        <w:t xml:space="preserve">         </w:t>
      </w:r>
    </w:p>
    <w:p w:rsidR="00DF42B4" w:rsidRPr="00DF42B4" w:rsidRDefault="00DF42B4" w:rsidP="00DF42B4">
      <w:pPr>
        <w:spacing w:line="235" w:lineRule="auto"/>
        <w:ind w:left="4139"/>
        <w:jc w:val="both"/>
        <w:rPr>
          <w:color w:val="auto"/>
          <w:kern w:val="0"/>
          <w:sz w:val="12"/>
          <w:szCs w:val="12"/>
          <w14:ligatures w14:val="none"/>
          <w14:cntxtAlts w14:val="0"/>
        </w:rPr>
      </w:pPr>
    </w:p>
    <w:p w:rsidR="00DF42B4" w:rsidRPr="00DF42B4" w:rsidRDefault="00DF42B4" w:rsidP="00DF42B4">
      <w:pPr>
        <w:spacing w:line="235" w:lineRule="auto"/>
        <w:ind w:left="4139"/>
        <w:jc w:val="both"/>
        <w:rPr>
          <w:color w:val="auto"/>
          <w:kern w:val="0"/>
          <w:sz w:val="12"/>
          <w:szCs w:val="12"/>
          <w14:ligatures w14:val="none"/>
          <w14:cntxtAlts w14:val="0"/>
        </w:rPr>
      </w:pPr>
    </w:p>
    <w:p w:rsidR="00DF42B4" w:rsidRPr="00DF42B4" w:rsidRDefault="00DF42B4" w:rsidP="00DF42B4">
      <w:pPr>
        <w:spacing w:line="235" w:lineRule="auto"/>
        <w:ind w:left="4139"/>
        <w:jc w:val="right"/>
        <w:rPr>
          <w:color w:val="auto"/>
          <w:kern w:val="0"/>
          <w:sz w:val="12"/>
          <w:szCs w:val="12"/>
          <w14:ligatures w14:val="none"/>
          <w14:cntxtAlts w14:val="0"/>
        </w:rPr>
      </w:pPr>
      <w:r w:rsidRPr="00DF42B4">
        <w:rPr>
          <w:color w:val="auto"/>
          <w:kern w:val="0"/>
          <w:sz w:val="12"/>
          <w:szCs w:val="12"/>
          <w14:ligatures w14:val="none"/>
          <w14:cntxtAlts w14:val="0"/>
        </w:rPr>
        <w:t xml:space="preserve">Приложение  1 к постановлению администрации </w:t>
      </w:r>
    </w:p>
    <w:p w:rsidR="00DF42B4" w:rsidRPr="00DF42B4" w:rsidRDefault="00DF42B4" w:rsidP="00DF42B4">
      <w:pPr>
        <w:spacing w:line="235" w:lineRule="auto"/>
        <w:ind w:left="6066" w:hanging="1871"/>
        <w:jc w:val="right"/>
        <w:rPr>
          <w:color w:val="auto"/>
          <w:kern w:val="0"/>
          <w:sz w:val="12"/>
          <w:szCs w:val="12"/>
          <w14:ligatures w14:val="none"/>
          <w14:cntxtAlts w14:val="0"/>
        </w:rPr>
      </w:pPr>
      <w:proofErr w:type="spellStart"/>
      <w:r w:rsidRPr="00DF42B4">
        <w:rPr>
          <w:color w:val="auto"/>
          <w:kern w:val="0"/>
          <w:sz w:val="12"/>
          <w:szCs w:val="12"/>
          <w14:ligatures w14:val="none"/>
          <w14:cntxtAlts w14:val="0"/>
        </w:rPr>
        <w:t>Нижнекумашкинского</w:t>
      </w:r>
      <w:proofErr w:type="spellEnd"/>
      <w:r w:rsidRPr="00DF42B4">
        <w:rPr>
          <w:color w:val="auto"/>
          <w:kern w:val="0"/>
          <w:sz w:val="12"/>
          <w:szCs w:val="12"/>
          <w14:ligatures w14:val="none"/>
          <w14:cntxtAlts w14:val="0"/>
        </w:rPr>
        <w:t xml:space="preserve"> сельского поселения  </w:t>
      </w:r>
    </w:p>
    <w:p w:rsidR="00DF42B4" w:rsidRPr="00DF42B4" w:rsidRDefault="00DF42B4" w:rsidP="00DF42B4">
      <w:pPr>
        <w:spacing w:line="235" w:lineRule="auto"/>
        <w:ind w:left="6066" w:hanging="1871"/>
        <w:jc w:val="right"/>
        <w:rPr>
          <w:color w:val="auto"/>
          <w:kern w:val="0"/>
          <w:sz w:val="12"/>
          <w:szCs w:val="12"/>
          <w14:ligatures w14:val="none"/>
          <w14:cntxtAlts w14:val="0"/>
        </w:rPr>
      </w:pPr>
      <w:r w:rsidRPr="00DF42B4">
        <w:rPr>
          <w:color w:val="auto"/>
          <w:kern w:val="0"/>
          <w:sz w:val="12"/>
          <w:szCs w:val="12"/>
          <w14:ligatures w14:val="none"/>
          <w14:cntxtAlts w14:val="0"/>
        </w:rPr>
        <w:t>о</w:t>
      </w:r>
      <w:bookmarkStart w:id="15" w:name="__DdeLink__655_2206810267"/>
      <w:r w:rsidRPr="00DF42B4">
        <w:rPr>
          <w:color w:val="auto"/>
          <w:kern w:val="0"/>
          <w:sz w:val="12"/>
          <w:szCs w:val="12"/>
          <w14:ligatures w14:val="none"/>
          <w14:cntxtAlts w14:val="0"/>
        </w:rPr>
        <w:t xml:space="preserve">т </w:t>
      </w:r>
      <w:bookmarkEnd w:id="15"/>
      <w:r w:rsidRPr="00DF42B4">
        <w:rPr>
          <w:color w:val="auto"/>
          <w:kern w:val="0"/>
          <w:sz w:val="12"/>
          <w:szCs w:val="12"/>
          <w14:ligatures w14:val="none"/>
          <w14:cntxtAlts w14:val="0"/>
        </w:rPr>
        <w:t>01.02.2021 г.   № 15</w:t>
      </w:r>
    </w:p>
    <w:p w:rsidR="00DF42B4" w:rsidRPr="00DF42B4" w:rsidRDefault="00DF42B4" w:rsidP="00DF42B4">
      <w:pPr>
        <w:spacing w:line="235" w:lineRule="auto"/>
        <w:ind w:left="6066" w:hanging="1871"/>
        <w:jc w:val="right"/>
        <w:rPr>
          <w:color w:val="auto"/>
          <w:kern w:val="0"/>
          <w:sz w:val="12"/>
          <w:szCs w:val="12"/>
          <w14:ligatures w14:val="none"/>
          <w14:cntxtAlts w14:val="0"/>
        </w:rPr>
      </w:pPr>
    </w:p>
    <w:p w:rsidR="00DF42B4" w:rsidRPr="00DF42B4" w:rsidRDefault="00DF42B4" w:rsidP="00DF42B4">
      <w:pPr>
        <w:spacing w:line="235" w:lineRule="auto"/>
        <w:ind w:left="6066" w:hanging="1871"/>
        <w:jc w:val="right"/>
        <w:rPr>
          <w:color w:val="auto"/>
          <w:kern w:val="0"/>
          <w:sz w:val="12"/>
          <w:szCs w:val="12"/>
          <w14:ligatures w14:val="none"/>
          <w14:cntxtAlts w14:val="0"/>
        </w:rPr>
      </w:pPr>
      <w:r w:rsidRPr="00DF42B4">
        <w:rPr>
          <w:color w:val="auto"/>
          <w:kern w:val="0"/>
          <w:sz w:val="12"/>
          <w:szCs w:val="12"/>
          <w14:ligatures w14:val="none"/>
          <w14:cntxtAlts w14:val="0"/>
        </w:rPr>
        <w:t>Приложение № 2</w:t>
      </w:r>
      <w:bookmarkStart w:id="16" w:name="sub_10000"/>
      <w:bookmarkEnd w:id="16"/>
    </w:p>
    <w:p w:rsidR="00DF42B4" w:rsidRDefault="00DF42B4" w:rsidP="00DF42B4">
      <w:pPr>
        <w:spacing w:line="235" w:lineRule="auto"/>
        <w:ind w:left="4253" w:hanging="58"/>
        <w:jc w:val="right"/>
        <w:rPr>
          <w:color w:val="auto"/>
          <w:kern w:val="0"/>
          <w:sz w:val="12"/>
          <w:szCs w:val="12"/>
          <w14:ligatures w14:val="none"/>
          <w14:cntxtAlts w14:val="0"/>
        </w:rPr>
      </w:pPr>
      <w:proofErr w:type="gramStart"/>
      <w:r w:rsidRPr="00DF42B4">
        <w:rPr>
          <w:color w:val="auto"/>
          <w:kern w:val="0"/>
          <w:sz w:val="12"/>
          <w:szCs w:val="12"/>
          <w14:ligatures w14:val="none"/>
          <w14:cntxtAlts w14:val="0"/>
        </w:rPr>
        <w:t>к</w:t>
      </w:r>
      <w:proofErr w:type="gramEnd"/>
      <w:r w:rsidRPr="00DF42B4">
        <w:rPr>
          <w:color w:val="auto"/>
          <w:kern w:val="0"/>
          <w:sz w:val="12"/>
          <w:szCs w:val="12"/>
          <w14:ligatures w14:val="none"/>
          <w14:cntxtAlts w14:val="0"/>
        </w:rPr>
        <w:t xml:space="preserve"> муниципальной программы </w:t>
      </w:r>
      <w:proofErr w:type="spellStart"/>
      <w:r w:rsidRPr="00DF42B4">
        <w:rPr>
          <w:color w:val="auto"/>
          <w:kern w:val="0"/>
          <w:sz w:val="12"/>
          <w:szCs w:val="12"/>
          <w14:ligatures w14:val="none"/>
          <w14:cntxtAlts w14:val="0"/>
        </w:rPr>
        <w:t>Нижнекумашкинского</w:t>
      </w:r>
      <w:proofErr w:type="spellEnd"/>
      <w:r w:rsidRPr="00DF42B4">
        <w:rPr>
          <w:color w:val="auto"/>
          <w:kern w:val="0"/>
          <w:sz w:val="12"/>
          <w:szCs w:val="12"/>
          <w14:ligatures w14:val="none"/>
          <w14:cntxtAlts w14:val="0"/>
        </w:rPr>
        <w:t xml:space="preserve"> сельского поселения </w:t>
      </w:r>
    </w:p>
    <w:p w:rsidR="00DF42B4" w:rsidRPr="00DF42B4" w:rsidRDefault="00DF42B4" w:rsidP="00DF42B4">
      <w:pPr>
        <w:spacing w:line="235" w:lineRule="auto"/>
        <w:ind w:left="4253" w:hanging="58"/>
        <w:jc w:val="right"/>
        <w:rPr>
          <w:color w:val="auto"/>
          <w:kern w:val="0"/>
          <w:sz w:val="12"/>
          <w:szCs w:val="12"/>
          <w14:ligatures w14:val="none"/>
          <w14:cntxtAlts w14:val="0"/>
        </w:rPr>
      </w:pPr>
      <w:proofErr w:type="spellStart"/>
      <w:r w:rsidRPr="00DF42B4">
        <w:rPr>
          <w:color w:val="auto"/>
          <w:kern w:val="0"/>
          <w:sz w:val="12"/>
          <w:szCs w:val="12"/>
          <w14:ligatures w14:val="none"/>
          <w14:cntxtAlts w14:val="0"/>
        </w:rPr>
        <w:t>Шумерлинского</w:t>
      </w:r>
      <w:proofErr w:type="spellEnd"/>
      <w:r w:rsidRPr="00DF42B4">
        <w:rPr>
          <w:color w:val="auto"/>
          <w:kern w:val="0"/>
          <w:sz w:val="12"/>
          <w:szCs w:val="12"/>
          <w14:ligatures w14:val="none"/>
          <w14:cntxtAlts w14:val="0"/>
        </w:rPr>
        <w:t xml:space="preserve"> района Чувашской Республики </w:t>
      </w:r>
    </w:p>
    <w:p w:rsidR="00DF42B4" w:rsidRPr="00DF42B4" w:rsidRDefault="00DF42B4" w:rsidP="00DF42B4">
      <w:pPr>
        <w:spacing w:line="235" w:lineRule="auto"/>
        <w:ind w:left="6066" w:hanging="1871"/>
        <w:jc w:val="right"/>
        <w:rPr>
          <w:color w:val="auto"/>
          <w:kern w:val="0"/>
          <w:sz w:val="12"/>
          <w:szCs w:val="12"/>
          <w14:ligatures w14:val="none"/>
          <w14:cntxtAlts w14:val="0"/>
        </w:rPr>
      </w:pPr>
      <w:r w:rsidRPr="00DF42B4">
        <w:rPr>
          <w:color w:val="auto"/>
          <w:kern w:val="0"/>
          <w:sz w:val="12"/>
          <w:szCs w:val="12"/>
          <w14:ligatures w14:val="none"/>
          <w14:cntxtAlts w14:val="0"/>
        </w:rPr>
        <w:t>«Развитие потенциала муниципального управления» на 2019–2035 годы</w:t>
      </w:r>
    </w:p>
    <w:p w:rsidR="00DF42B4" w:rsidRPr="00DF42B4" w:rsidRDefault="00DF42B4" w:rsidP="00DF42B4">
      <w:pPr>
        <w:spacing w:line="235" w:lineRule="auto"/>
        <w:ind w:left="-24" w:right="-10" w:firstLine="720"/>
        <w:jc w:val="right"/>
        <w:rPr>
          <w:b/>
          <w:kern w:val="0"/>
          <w:sz w:val="12"/>
          <w:szCs w:val="12"/>
          <w14:ligatures w14:val="none"/>
          <w14:cntxtAlts w14:val="0"/>
        </w:rPr>
      </w:pPr>
    </w:p>
    <w:p w:rsidR="00DF42B4" w:rsidRPr="00DF42B4" w:rsidRDefault="00DF42B4" w:rsidP="00DF42B4">
      <w:pPr>
        <w:spacing w:line="235" w:lineRule="auto"/>
        <w:ind w:left="-24" w:right="-10" w:firstLine="720"/>
        <w:jc w:val="center"/>
        <w:rPr>
          <w:b/>
          <w:kern w:val="0"/>
          <w:sz w:val="12"/>
          <w:szCs w:val="12"/>
          <w14:ligatures w14:val="none"/>
          <w14:cntxtAlts w14:val="0"/>
        </w:rPr>
      </w:pPr>
    </w:p>
    <w:p w:rsidR="00DF42B4" w:rsidRPr="00DF42B4" w:rsidRDefault="00DF42B4" w:rsidP="00DF42B4">
      <w:pPr>
        <w:jc w:val="center"/>
        <w:rPr>
          <w:b/>
          <w:kern w:val="0"/>
          <w:sz w:val="12"/>
          <w:szCs w:val="12"/>
          <w14:ligatures w14:val="none"/>
          <w14:cntxtAlts w14:val="0"/>
        </w:rPr>
      </w:pPr>
      <w:r w:rsidRPr="00DF42B4">
        <w:rPr>
          <w:b/>
          <w:kern w:val="0"/>
          <w:sz w:val="12"/>
          <w:szCs w:val="12"/>
          <w14:ligatures w14:val="none"/>
          <w14:cntxtAlts w14:val="0"/>
        </w:rPr>
        <w:t>Ресурсное обеспечение</w:t>
      </w:r>
    </w:p>
    <w:p w:rsidR="00DF42B4" w:rsidRPr="00DF42B4" w:rsidRDefault="00DF42B4" w:rsidP="00DF42B4">
      <w:pPr>
        <w:jc w:val="center"/>
        <w:rPr>
          <w:b/>
          <w:kern w:val="0"/>
          <w:sz w:val="12"/>
          <w:szCs w:val="12"/>
          <w14:ligatures w14:val="none"/>
          <w14:cntxtAlts w14:val="0"/>
        </w:rPr>
      </w:pPr>
      <w:r w:rsidRPr="00DF42B4">
        <w:rPr>
          <w:b/>
          <w:kern w:val="0"/>
          <w:sz w:val="12"/>
          <w:szCs w:val="12"/>
          <w14:ligatures w14:val="none"/>
          <w14:cntxtAlts w14:val="0"/>
        </w:rPr>
        <w:t>и прогнозная (справочная) оценка расходов за счет всех</w:t>
      </w:r>
      <w:r>
        <w:rPr>
          <w:b/>
          <w:kern w:val="0"/>
          <w:sz w:val="12"/>
          <w:szCs w:val="12"/>
          <w14:ligatures w14:val="none"/>
          <w14:cntxtAlts w14:val="0"/>
        </w:rPr>
        <w:t xml:space="preserve"> </w:t>
      </w:r>
      <w:r w:rsidRPr="00DF42B4">
        <w:rPr>
          <w:b/>
          <w:kern w:val="0"/>
          <w:sz w:val="12"/>
          <w:szCs w:val="12"/>
          <w14:ligatures w14:val="none"/>
          <w14:cntxtAlts w14:val="0"/>
        </w:rPr>
        <w:t>источников финансирования реализации муниципальной</w:t>
      </w:r>
    </w:p>
    <w:p w:rsidR="00DF42B4" w:rsidRPr="00DF42B4" w:rsidRDefault="00DF42B4" w:rsidP="00DF42B4">
      <w:pPr>
        <w:jc w:val="center"/>
        <w:rPr>
          <w:b/>
          <w:kern w:val="0"/>
          <w:sz w:val="12"/>
          <w:szCs w:val="12"/>
          <w14:ligatures w14:val="none"/>
          <w14:cntxtAlts w14:val="0"/>
        </w:rPr>
      </w:pPr>
      <w:r w:rsidRPr="00DF42B4">
        <w:rPr>
          <w:b/>
          <w:kern w:val="0"/>
          <w:sz w:val="12"/>
          <w:szCs w:val="12"/>
          <w14:ligatures w14:val="none"/>
          <w14:cntxtAlts w14:val="0"/>
        </w:rPr>
        <w:t xml:space="preserve">программы </w:t>
      </w:r>
      <w:proofErr w:type="spellStart"/>
      <w:r w:rsidRPr="00DF42B4">
        <w:rPr>
          <w:b/>
          <w:kern w:val="0"/>
          <w:sz w:val="12"/>
          <w:szCs w:val="12"/>
          <w14:ligatures w14:val="none"/>
          <w14:cntxtAlts w14:val="0"/>
        </w:rPr>
        <w:t>Нижнекумашкинского</w:t>
      </w:r>
      <w:proofErr w:type="spellEnd"/>
      <w:r w:rsidRPr="00DF42B4">
        <w:rPr>
          <w:b/>
          <w:kern w:val="0"/>
          <w:sz w:val="12"/>
          <w:szCs w:val="12"/>
          <w14:ligatures w14:val="none"/>
          <w14:cntxtAlts w14:val="0"/>
        </w:rPr>
        <w:t xml:space="preserve"> сельского поселения </w:t>
      </w:r>
      <w:proofErr w:type="spellStart"/>
      <w:r w:rsidRPr="00DF42B4">
        <w:rPr>
          <w:b/>
          <w:kern w:val="0"/>
          <w:sz w:val="12"/>
          <w:szCs w:val="12"/>
          <w14:ligatures w14:val="none"/>
          <w14:cntxtAlts w14:val="0"/>
        </w:rPr>
        <w:t>Шумерлинского</w:t>
      </w:r>
      <w:proofErr w:type="spellEnd"/>
      <w:r w:rsidRPr="00DF42B4">
        <w:rPr>
          <w:b/>
          <w:kern w:val="0"/>
          <w:sz w:val="12"/>
          <w:szCs w:val="12"/>
          <w14:ligatures w14:val="none"/>
          <w14:cntxtAlts w14:val="0"/>
        </w:rPr>
        <w:t xml:space="preserve"> района Чувашской Республики </w:t>
      </w:r>
    </w:p>
    <w:p w:rsidR="00DF42B4" w:rsidRPr="00DF42B4" w:rsidRDefault="00DF42B4" w:rsidP="00DF42B4">
      <w:pPr>
        <w:jc w:val="center"/>
        <w:rPr>
          <w:b/>
          <w:kern w:val="0"/>
          <w:sz w:val="12"/>
          <w:szCs w:val="12"/>
          <w14:ligatures w14:val="none"/>
          <w14:cntxtAlts w14:val="0"/>
        </w:rPr>
      </w:pPr>
      <w:r w:rsidRPr="00DF42B4">
        <w:rPr>
          <w:b/>
          <w:kern w:val="0"/>
          <w:sz w:val="12"/>
          <w:szCs w:val="12"/>
          <w14:ligatures w14:val="none"/>
          <w14:cntxtAlts w14:val="0"/>
        </w:rPr>
        <w:t>«Развитие потенциала муниципального управления»</w:t>
      </w:r>
    </w:p>
    <w:p w:rsidR="00DF42B4" w:rsidRPr="00DF42B4" w:rsidRDefault="00DF42B4" w:rsidP="00DF42B4">
      <w:pPr>
        <w:spacing w:line="235" w:lineRule="auto"/>
        <w:ind w:left="-24" w:right="-10" w:firstLine="720"/>
        <w:jc w:val="center"/>
        <w:rPr>
          <w:b/>
          <w:kern w:val="0"/>
          <w:sz w:val="12"/>
          <w:szCs w:val="12"/>
          <w14:ligatures w14:val="none"/>
          <w14:cntxtAlts w14:val="0"/>
        </w:rPr>
      </w:pPr>
    </w:p>
    <w:tbl>
      <w:tblPr>
        <w:tblW w:w="9425" w:type="dxa"/>
        <w:tblInd w:w="62" w:type="dxa"/>
        <w:tblBorders>
          <w:top w:val="single" w:sz="4" w:space="0" w:color="000000"/>
          <w:bottom w:val="single" w:sz="4" w:space="0" w:color="000000"/>
          <w:right w:val="single" w:sz="4" w:space="0" w:color="000000"/>
          <w:insideH w:val="single" w:sz="4" w:space="0" w:color="000000"/>
          <w:insideV w:val="single" w:sz="4" w:space="0" w:color="000000"/>
        </w:tblBorders>
        <w:tblLayout w:type="fixed"/>
        <w:tblCellMar>
          <w:top w:w="102" w:type="dxa"/>
          <w:left w:w="62" w:type="dxa"/>
          <w:bottom w:w="102" w:type="dxa"/>
          <w:right w:w="62" w:type="dxa"/>
        </w:tblCellMar>
        <w:tblLook w:val="0000" w:firstRow="0" w:lastRow="0" w:firstColumn="0" w:lastColumn="0" w:noHBand="0" w:noVBand="0"/>
      </w:tblPr>
      <w:tblGrid>
        <w:gridCol w:w="851"/>
        <w:gridCol w:w="1560"/>
        <w:gridCol w:w="709"/>
        <w:gridCol w:w="708"/>
        <w:gridCol w:w="1039"/>
        <w:gridCol w:w="8"/>
        <w:gridCol w:w="513"/>
        <w:gridCol w:w="567"/>
        <w:gridCol w:w="425"/>
        <w:gridCol w:w="425"/>
        <w:gridCol w:w="524"/>
        <w:gridCol w:w="524"/>
        <w:gridCol w:w="524"/>
        <w:gridCol w:w="524"/>
        <w:gridCol w:w="516"/>
        <w:gridCol w:w="8"/>
      </w:tblGrid>
      <w:tr w:rsidR="00DF42B4" w:rsidRPr="00DF42B4" w:rsidTr="008E42D2">
        <w:trPr>
          <w:gridAfter w:val="1"/>
          <w:wAfter w:w="8" w:type="dxa"/>
          <w:trHeight w:val="271"/>
        </w:trPr>
        <w:tc>
          <w:tcPr>
            <w:tcW w:w="851" w:type="dxa"/>
            <w:vMerge w:val="restart"/>
            <w:tcBorders>
              <w:top w:val="single" w:sz="4" w:space="0" w:color="000000"/>
              <w:bottom w:val="single" w:sz="4" w:space="0" w:color="000000"/>
              <w:right w:val="single" w:sz="4" w:space="0" w:color="000000"/>
            </w:tcBorders>
            <w:shd w:val="clear" w:color="auto" w:fill="auto"/>
          </w:tcPr>
          <w:p w:rsidR="00DF42B4" w:rsidRPr="00DF42B4" w:rsidRDefault="00DF42B4" w:rsidP="00DF42B4">
            <w:pPr>
              <w:spacing w:after="1" w:line="240" w:lineRule="atLeast"/>
              <w:jc w:val="center"/>
              <w:rPr>
                <w:kern w:val="0"/>
                <w:sz w:val="12"/>
                <w:szCs w:val="12"/>
                <w14:ligatures w14:val="none"/>
                <w14:cntxtAlts w14:val="0"/>
              </w:rPr>
            </w:pPr>
            <w:r w:rsidRPr="00DF42B4">
              <w:rPr>
                <w:kern w:val="0"/>
                <w:sz w:val="12"/>
                <w:szCs w:val="12"/>
                <w14:ligatures w14:val="none"/>
                <w14:cntxtAlts w14:val="0"/>
              </w:rPr>
              <w:t>Статус</w:t>
            </w:r>
          </w:p>
        </w:tc>
        <w:tc>
          <w:tcPr>
            <w:tcW w:w="156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DF42B4" w:rsidRPr="00DF42B4" w:rsidRDefault="00DF42B4" w:rsidP="00DF42B4">
            <w:pPr>
              <w:spacing w:after="1"/>
              <w:jc w:val="center"/>
              <w:rPr>
                <w:kern w:val="0"/>
                <w:sz w:val="12"/>
                <w:szCs w:val="12"/>
                <w14:ligatures w14:val="none"/>
                <w14:cntxtAlts w14:val="0"/>
              </w:rPr>
            </w:pPr>
            <w:r w:rsidRPr="00DF42B4">
              <w:rPr>
                <w:kern w:val="0"/>
                <w:sz w:val="12"/>
                <w:szCs w:val="12"/>
                <w14:ligatures w14:val="none"/>
                <w14:cntxtAlts w14:val="0"/>
              </w:rPr>
              <w:t xml:space="preserve">Наименование муниципальной программы </w:t>
            </w:r>
            <w:proofErr w:type="spellStart"/>
            <w:r w:rsidRPr="00DF42B4">
              <w:rPr>
                <w:kern w:val="0"/>
                <w:sz w:val="12"/>
                <w:szCs w:val="12"/>
                <w14:ligatures w14:val="none"/>
                <w14:cntxtAlts w14:val="0"/>
              </w:rPr>
              <w:t>Шумерлинского</w:t>
            </w:r>
            <w:proofErr w:type="spellEnd"/>
            <w:r w:rsidRPr="00DF42B4">
              <w:rPr>
                <w:kern w:val="0"/>
                <w:sz w:val="12"/>
                <w:szCs w:val="12"/>
                <w14:ligatures w14:val="none"/>
                <w14:cntxtAlts w14:val="0"/>
              </w:rPr>
              <w:t xml:space="preserve"> района, подпрограммы муниципальной программы </w:t>
            </w:r>
            <w:proofErr w:type="spellStart"/>
            <w:r w:rsidRPr="00DF42B4">
              <w:rPr>
                <w:kern w:val="0"/>
                <w:sz w:val="12"/>
                <w:szCs w:val="12"/>
                <w14:ligatures w14:val="none"/>
                <w14:cntxtAlts w14:val="0"/>
              </w:rPr>
              <w:t>Шумерлинского</w:t>
            </w:r>
            <w:proofErr w:type="spellEnd"/>
            <w:r w:rsidRPr="00DF42B4">
              <w:rPr>
                <w:kern w:val="0"/>
                <w:sz w:val="12"/>
                <w:szCs w:val="12"/>
                <w14:ligatures w14:val="none"/>
                <w14:cntxtAlts w14:val="0"/>
              </w:rPr>
              <w:t xml:space="preserve"> района, </w:t>
            </w:r>
          </w:p>
          <w:p w:rsidR="00DF42B4" w:rsidRPr="00DF42B4" w:rsidRDefault="00DF42B4" w:rsidP="00DF42B4">
            <w:pPr>
              <w:spacing w:after="1"/>
              <w:jc w:val="center"/>
              <w:rPr>
                <w:kern w:val="0"/>
                <w:sz w:val="12"/>
                <w:szCs w:val="12"/>
                <w14:ligatures w14:val="none"/>
                <w14:cntxtAlts w14:val="0"/>
              </w:rPr>
            </w:pPr>
            <w:r w:rsidRPr="00DF42B4">
              <w:rPr>
                <w:kern w:val="0"/>
                <w:sz w:val="12"/>
                <w:szCs w:val="12"/>
                <w14:ligatures w14:val="none"/>
                <w14:cntxtAlts w14:val="0"/>
              </w:rPr>
              <w:t>основного мероприятия</w:t>
            </w: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tcPr>
          <w:p w:rsidR="00DF42B4" w:rsidRPr="00DF42B4" w:rsidRDefault="00DF42B4" w:rsidP="00DF42B4">
            <w:pPr>
              <w:spacing w:after="1" w:line="240" w:lineRule="atLeast"/>
              <w:jc w:val="center"/>
              <w:rPr>
                <w:kern w:val="0"/>
                <w:sz w:val="12"/>
                <w:szCs w:val="12"/>
                <w14:ligatures w14:val="none"/>
                <w14:cntxtAlts w14:val="0"/>
              </w:rPr>
            </w:pPr>
            <w:r w:rsidRPr="00DF42B4">
              <w:rPr>
                <w:kern w:val="0"/>
                <w:sz w:val="12"/>
                <w:szCs w:val="12"/>
                <w14:ligatures w14:val="none"/>
                <w14:cntxtAlts w14:val="0"/>
              </w:rPr>
              <w:t>Код бюджетной классификации</w:t>
            </w:r>
          </w:p>
        </w:tc>
        <w:tc>
          <w:tcPr>
            <w:tcW w:w="1039" w:type="dxa"/>
            <w:tcBorders>
              <w:top w:val="single" w:sz="4" w:space="0" w:color="000000"/>
              <w:left w:val="single" w:sz="4" w:space="0" w:color="000000"/>
              <w:bottom w:val="single" w:sz="4" w:space="0" w:color="000000"/>
              <w:right w:val="single" w:sz="4" w:space="0" w:color="000000"/>
            </w:tcBorders>
            <w:shd w:val="clear" w:color="auto" w:fill="auto"/>
          </w:tcPr>
          <w:p w:rsidR="00DF42B4" w:rsidRPr="00DF42B4" w:rsidRDefault="00DF42B4" w:rsidP="00DF42B4">
            <w:pPr>
              <w:spacing w:after="1"/>
              <w:jc w:val="center"/>
              <w:rPr>
                <w:kern w:val="0"/>
                <w:sz w:val="12"/>
                <w:szCs w:val="12"/>
                <w14:ligatures w14:val="none"/>
                <w14:cntxtAlts w14:val="0"/>
              </w:rPr>
            </w:pPr>
            <w:r w:rsidRPr="00DF42B4">
              <w:rPr>
                <w:kern w:val="0"/>
                <w:sz w:val="12"/>
                <w:szCs w:val="12"/>
                <w14:ligatures w14:val="none"/>
                <w14:cntxtAlts w14:val="0"/>
              </w:rPr>
              <w:t>Источники финансирования</w:t>
            </w:r>
          </w:p>
        </w:tc>
        <w:tc>
          <w:tcPr>
            <w:tcW w:w="4550" w:type="dxa"/>
            <w:gridSpan w:val="10"/>
            <w:tcBorders>
              <w:top w:val="single" w:sz="4" w:space="0" w:color="000000"/>
              <w:left w:val="single" w:sz="4" w:space="0" w:color="000000"/>
              <w:bottom w:val="single" w:sz="4" w:space="0" w:color="000000"/>
              <w:right w:val="single" w:sz="4" w:space="0" w:color="000000"/>
            </w:tcBorders>
            <w:shd w:val="clear" w:color="auto" w:fill="auto"/>
          </w:tcPr>
          <w:p w:rsidR="00DF42B4" w:rsidRPr="00DF42B4" w:rsidRDefault="00DF42B4" w:rsidP="00DF42B4">
            <w:pPr>
              <w:spacing w:after="1" w:line="240" w:lineRule="atLeast"/>
              <w:jc w:val="center"/>
              <w:rPr>
                <w:kern w:val="0"/>
                <w:sz w:val="12"/>
                <w:szCs w:val="12"/>
                <w14:ligatures w14:val="none"/>
                <w14:cntxtAlts w14:val="0"/>
              </w:rPr>
            </w:pPr>
            <w:r w:rsidRPr="00DF42B4">
              <w:rPr>
                <w:kern w:val="0"/>
                <w:sz w:val="12"/>
                <w:szCs w:val="12"/>
                <w14:ligatures w14:val="none"/>
                <w14:cntxtAlts w14:val="0"/>
              </w:rPr>
              <w:t>Расходы по годам, тыс. рублей</w:t>
            </w:r>
          </w:p>
        </w:tc>
      </w:tr>
      <w:tr w:rsidR="00DF42B4" w:rsidRPr="00DF42B4" w:rsidTr="008E42D2">
        <w:tc>
          <w:tcPr>
            <w:tcW w:w="851" w:type="dxa"/>
            <w:vMerge/>
            <w:tcBorders>
              <w:top w:val="single" w:sz="4" w:space="0" w:color="000000"/>
              <w:bottom w:val="single" w:sz="4" w:space="0" w:color="000000"/>
              <w:right w:val="single" w:sz="4" w:space="0" w:color="000000"/>
            </w:tcBorders>
            <w:shd w:val="clear" w:color="auto" w:fill="auto"/>
          </w:tcPr>
          <w:p w:rsidR="00DF42B4" w:rsidRPr="00DF42B4" w:rsidRDefault="00DF42B4" w:rsidP="00DF42B4">
            <w:pPr>
              <w:rPr>
                <w:kern w:val="0"/>
                <w:sz w:val="12"/>
                <w:szCs w:val="12"/>
                <w14:ligatures w14:val="none"/>
                <w14:cntxtAlts w14:val="0"/>
              </w:rPr>
            </w:pPr>
          </w:p>
        </w:tc>
        <w:tc>
          <w:tcPr>
            <w:tcW w:w="1560" w:type="dxa"/>
            <w:vMerge/>
            <w:tcBorders>
              <w:top w:val="single" w:sz="4" w:space="0" w:color="000000"/>
              <w:left w:val="single" w:sz="4" w:space="0" w:color="000000"/>
              <w:bottom w:val="single" w:sz="4" w:space="0" w:color="000000"/>
              <w:right w:val="single" w:sz="4" w:space="0" w:color="000000"/>
            </w:tcBorders>
            <w:shd w:val="clear" w:color="auto" w:fill="auto"/>
          </w:tcPr>
          <w:p w:rsidR="00DF42B4" w:rsidRPr="00DF42B4" w:rsidRDefault="00DF42B4" w:rsidP="00DF42B4">
            <w:pPr>
              <w:rPr>
                <w:kern w:val="0"/>
                <w:sz w:val="12"/>
                <w:szCs w:val="12"/>
                <w14:ligatures w14:val="none"/>
                <w14:cntxtAlts w14:val="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DF42B4" w:rsidRPr="00DF42B4" w:rsidRDefault="00DF42B4" w:rsidP="00DF42B4">
            <w:pPr>
              <w:spacing w:after="1"/>
              <w:ind w:hanging="345"/>
              <w:jc w:val="center"/>
              <w:rPr>
                <w:kern w:val="0"/>
                <w:sz w:val="12"/>
                <w:szCs w:val="12"/>
                <w14:ligatures w14:val="none"/>
                <w14:cntxtAlts w14:val="0"/>
              </w:rPr>
            </w:pPr>
            <w:r w:rsidRPr="00DF42B4">
              <w:rPr>
                <w:kern w:val="0"/>
                <w:sz w:val="12"/>
                <w:szCs w:val="12"/>
                <w14:ligatures w14:val="none"/>
                <w14:cntxtAlts w14:val="0"/>
              </w:rPr>
              <w:t>главный распорядитель бюджетных средств</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DF42B4" w:rsidRPr="00DF42B4" w:rsidRDefault="00DF42B4" w:rsidP="00DF42B4">
            <w:pPr>
              <w:spacing w:after="1"/>
              <w:jc w:val="center"/>
              <w:rPr>
                <w:kern w:val="0"/>
                <w:sz w:val="12"/>
                <w:szCs w:val="12"/>
                <w14:ligatures w14:val="none"/>
                <w14:cntxtAlts w14:val="0"/>
              </w:rPr>
            </w:pPr>
            <w:r w:rsidRPr="00DF42B4">
              <w:rPr>
                <w:kern w:val="0"/>
                <w:sz w:val="12"/>
                <w:szCs w:val="12"/>
                <w14:ligatures w14:val="none"/>
                <w14:cntxtAlts w14:val="0"/>
              </w:rPr>
              <w:t>целевая статья расходов</w:t>
            </w:r>
          </w:p>
        </w:tc>
        <w:tc>
          <w:tcPr>
            <w:tcW w:w="1047" w:type="dxa"/>
            <w:gridSpan w:val="2"/>
            <w:tcBorders>
              <w:top w:val="single" w:sz="4" w:space="0" w:color="000000"/>
              <w:left w:val="single" w:sz="4" w:space="0" w:color="000000"/>
              <w:bottom w:val="single" w:sz="4" w:space="0" w:color="000000"/>
              <w:right w:val="single" w:sz="4" w:space="0" w:color="000000"/>
            </w:tcBorders>
            <w:shd w:val="clear" w:color="auto" w:fill="auto"/>
          </w:tcPr>
          <w:p w:rsidR="00DF42B4" w:rsidRPr="00DF42B4" w:rsidRDefault="00DF42B4" w:rsidP="00DF42B4">
            <w:pPr>
              <w:rPr>
                <w:kern w:val="0"/>
                <w:sz w:val="12"/>
                <w:szCs w:val="12"/>
                <w14:ligatures w14:val="none"/>
                <w14:cntxtAlts w14:val="0"/>
              </w:rPr>
            </w:pPr>
          </w:p>
        </w:tc>
        <w:tc>
          <w:tcPr>
            <w:tcW w:w="513" w:type="dxa"/>
            <w:tcBorders>
              <w:top w:val="single" w:sz="4" w:space="0" w:color="000000"/>
              <w:left w:val="single" w:sz="4" w:space="0" w:color="000000"/>
              <w:bottom w:val="single" w:sz="4" w:space="0" w:color="000000"/>
              <w:right w:val="single" w:sz="4" w:space="0" w:color="000000"/>
            </w:tcBorders>
            <w:shd w:val="clear" w:color="auto" w:fill="auto"/>
          </w:tcPr>
          <w:p w:rsidR="00DF42B4" w:rsidRPr="00DF42B4" w:rsidRDefault="00DF42B4" w:rsidP="00DF42B4">
            <w:pPr>
              <w:spacing w:after="1" w:line="240" w:lineRule="atLeast"/>
              <w:jc w:val="center"/>
              <w:rPr>
                <w:kern w:val="0"/>
                <w:sz w:val="12"/>
                <w:szCs w:val="12"/>
                <w14:ligatures w14:val="none"/>
                <w14:cntxtAlts w14:val="0"/>
              </w:rPr>
            </w:pPr>
            <w:r w:rsidRPr="00DF42B4">
              <w:rPr>
                <w:kern w:val="0"/>
                <w:sz w:val="12"/>
                <w:szCs w:val="12"/>
                <w14:ligatures w14:val="none"/>
                <w14:cntxtAlts w14:val="0"/>
              </w:rPr>
              <w:t>2019</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DF42B4" w:rsidRPr="00DF42B4" w:rsidRDefault="00DF42B4" w:rsidP="00DF42B4">
            <w:pPr>
              <w:spacing w:after="1" w:line="240" w:lineRule="atLeast"/>
              <w:jc w:val="center"/>
              <w:rPr>
                <w:kern w:val="0"/>
                <w:sz w:val="12"/>
                <w:szCs w:val="12"/>
                <w14:ligatures w14:val="none"/>
                <w14:cntxtAlts w14:val="0"/>
              </w:rPr>
            </w:pPr>
            <w:r w:rsidRPr="00DF42B4">
              <w:rPr>
                <w:kern w:val="0"/>
                <w:sz w:val="12"/>
                <w:szCs w:val="12"/>
                <w14:ligatures w14:val="none"/>
                <w14:cntxtAlts w14:val="0"/>
              </w:rPr>
              <w:t>2020</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DF42B4" w:rsidRPr="00DF42B4" w:rsidRDefault="00DF42B4" w:rsidP="00DF42B4">
            <w:pPr>
              <w:spacing w:after="1" w:line="240" w:lineRule="atLeast"/>
              <w:jc w:val="center"/>
              <w:rPr>
                <w:kern w:val="0"/>
                <w:sz w:val="12"/>
                <w:szCs w:val="12"/>
                <w14:ligatures w14:val="none"/>
                <w14:cntxtAlts w14:val="0"/>
              </w:rPr>
            </w:pPr>
            <w:r w:rsidRPr="00DF42B4">
              <w:rPr>
                <w:kern w:val="0"/>
                <w:sz w:val="12"/>
                <w:szCs w:val="12"/>
                <w14:ligatures w14:val="none"/>
                <w14:cntxtAlts w14:val="0"/>
              </w:rPr>
              <w:t>2021</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DF42B4" w:rsidRPr="00DF42B4" w:rsidRDefault="00DF42B4" w:rsidP="00DF42B4">
            <w:pPr>
              <w:spacing w:after="1" w:line="240" w:lineRule="atLeast"/>
              <w:jc w:val="center"/>
              <w:rPr>
                <w:kern w:val="0"/>
                <w:sz w:val="12"/>
                <w:szCs w:val="12"/>
                <w14:ligatures w14:val="none"/>
                <w14:cntxtAlts w14:val="0"/>
              </w:rPr>
            </w:pPr>
            <w:r w:rsidRPr="00DF42B4">
              <w:rPr>
                <w:kern w:val="0"/>
                <w:sz w:val="12"/>
                <w:szCs w:val="12"/>
                <w14:ligatures w14:val="none"/>
                <w14:cntxtAlts w14:val="0"/>
              </w:rPr>
              <w:t>2022</w:t>
            </w:r>
          </w:p>
        </w:tc>
        <w:tc>
          <w:tcPr>
            <w:tcW w:w="524" w:type="dxa"/>
            <w:tcBorders>
              <w:top w:val="single" w:sz="4" w:space="0" w:color="000000"/>
              <w:left w:val="single" w:sz="4" w:space="0" w:color="000000"/>
              <w:bottom w:val="single" w:sz="4" w:space="0" w:color="000000"/>
              <w:right w:val="single" w:sz="4" w:space="0" w:color="000000"/>
            </w:tcBorders>
            <w:shd w:val="clear" w:color="auto" w:fill="auto"/>
          </w:tcPr>
          <w:p w:rsidR="00DF42B4" w:rsidRPr="00DF42B4" w:rsidRDefault="00DF42B4" w:rsidP="00DF42B4">
            <w:pPr>
              <w:spacing w:after="1" w:line="240" w:lineRule="atLeast"/>
              <w:jc w:val="center"/>
              <w:rPr>
                <w:kern w:val="0"/>
                <w:sz w:val="12"/>
                <w:szCs w:val="12"/>
                <w14:ligatures w14:val="none"/>
                <w14:cntxtAlts w14:val="0"/>
              </w:rPr>
            </w:pPr>
            <w:r w:rsidRPr="00DF42B4">
              <w:rPr>
                <w:kern w:val="0"/>
                <w:sz w:val="12"/>
                <w:szCs w:val="12"/>
                <w14:ligatures w14:val="none"/>
                <w14:cntxtAlts w14:val="0"/>
              </w:rPr>
              <w:t>2023</w:t>
            </w:r>
          </w:p>
        </w:tc>
        <w:tc>
          <w:tcPr>
            <w:tcW w:w="524" w:type="dxa"/>
            <w:tcBorders>
              <w:top w:val="single" w:sz="4" w:space="0" w:color="000000"/>
              <w:left w:val="single" w:sz="4" w:space="0" w:color="000000"/>
              <w:bottom w:val="single" w:sz="4" w:space="0" w:color="000000"/>
              <w:right w:val="single" w:sz="4" w:space="0" w:color="000000"/>
            </w:tcBorders>
            <w:shd w:val="clear" w:color="auto" w:fill="auto"/>
          </w:tcPr>
          <w:p w:rsidR="00DF42B4" w:rsidRPr="00DF42B4" w:rsidRDefault="00DF42B4" w:rsidP="00DF42B4">
            <w:pPr>
              <w:spacing w:after="1" w:line="240" w:lineRule="atLeast"/>
              <w:jc w:val="center"/>
              <w:rPr>
                <w:kern w:val="0"/>
                <w:sz w:val="12"/>
                <w:szCs w:val="12"/>
                <w14:ligatures w14:val="none"/>
                <w14:cntxtAlts w14:val="0"/>
              </w:rPr>
            </w:pPr>
            <w:r w:rsidRPr="00DF42B4">
              <w:rPr>
                <w:kern w:val="0"/>
                <w:sz w:val="12"/>
                <w:szCs w:val="12"/>
                <w14:ligatures w14:val="none"/>
                <w14:cntxtAlts w14:val="0"/>
              </w:rPr>
              <w:t>2024</w:t>
            </w:r>
          </w:p>
        </w:tc>
        <w:tc>
          <w:tcPr>
            <w:tcW w:w="524" w:type="dxa"/>
            <w:tcBorders>
              <w:top w:val="single" w:sz="4" w:space="0" w:color="000000"/>
              <w:left w:val="single" w:sz="4" w:space="0" w:color="000000"/>
              <w:bottom w:val="single" w:sz="4" w:space="0" w:color="000000"/>
              <w:right w:val="single" w:sz="4" w:space="0" w:color="000000"/>
            </w:tcBorders>
            <w:shd w:val="clear" w:color="auto" w:fill="auto"/>
          </w:tcPr>
          <w:p w:rsidR="00DF42B4" w:rsidRPr="00DF42B4" w:rsidRDefault="00DF42B4" w:rsidP="00DF42B4">
            <w:pPr>
              <w:spacing w:after="1" w:line="240" w:lineRule="atLeast"/>
              <w:jc w:val="center"/>
              <w:rPr>
                <w:kern w:val="0"/>
                <w:sz w:val="12"/>
                <w:szCs w:val="12"/>
                <w14:ligatures w14:val="none"/>
                <w14:cntxtAlts w14:val="0"/>
              </w:rPr>
            </w:pPr>
            <w:r w:rsidRPr="00DF42B4">
              <w:rPr>
                <w:kern w:val="0"/>
                <w:sz w:val="12"/>
                <w:szCs w:val="12"/>
                <w14:ligatures w14:val="none"/>
                <w14:cntxtAlts w14:val="0"/>
              </w:rPr>
              <w:t>2025</w:t>
            </w:r>
          </w:p>
        </w:tc>
        <w:tc>
          <w:tcPr>
            <w:tcW w:w="524" w:type="dxa"/>
            <w:tcBorders>
              <w:top w:val="single" w:sz="4" w:space="0" w:color="000000"/>
              <w:left w:val="single" w:sz="4" w:space="0" w:color="000000"/>
              <w:bottom w:val="single" w:sz="4" w:space="0" w:color="000000"/>
              <w:right w:val="single" w:sz="4" w:space="0" w:color="000000"/>
            </w:tcBorders>
            <w:shd w:val="clear" w:color="auto" w:fill="auto"/>
          </w:tcPr>
          <w:p w:rsidR="00DF42B4" w:rsidRPr="00DF42B4" w:rsidRDefault="00DF42B4" w:rsidP="00DF42B4">
            <w:pPr>
              <w:spacing w:after="1" w:line="240" w:lineRule="atLeast"/>
              <w:jc w:val="center"/>
              <w:rPr>
                <w:kern w:val="0"/>
                <w:sz w:val="12"/>
                <w:szCs w:val="12"/>
                <w14:ligatures w14:val="none"/>
                <w14:cntxtAlts w14:val="0"/>
              </w:rPr>
            </w:pPr>
            <w:r w:rsidRPr="00DF42B4">
              <w:rPr>
                <w:kern w:val="0"/>
                <w:sz w:val="12"/>
                <w:szCs w:val="12"/>
                <w14:ligatures w14:val="none"/>
                <w14:cntxtAlts w14:val="0"/>
              </w:rPr>
              <w:t>2026 - 2030</w:t>
            </w:r>
          </w:p>
        </w:tc>
        <w:tc>
          <w:tcPr>
            <w:tcW w:w="524" w:type="dxa"/>
            <w:gridSpan w:val="2"/>
            <w:tcBorders>
              <w:top w:val="single" w:sz="4" w:space="0" w:color="000000"/>
              <w:left w:val="single" w:sz="4" w:space="0" w:color="000000"/>
              <w:bottom w:val="single" w:sz="4" w:space="0" w:color="000000"/>
              <w:right w:val="single" w:sz="4" w:space="0" w:color="000000"/>
            </w:tcBorders>
            <w:shd w:val="clear" w:color="auto" w:fill="auto"/>
          </w:tcPr>
          <w:p w:rsidR="00DF42B4" w:rsidRPr="00DF42B4" w:rsidRDefault="00DF42B4" w:rsidP="00DF42B4">
            <w:pPr>
              <w:spacing w:after="1" w:line="240" w:lineRule="atLeast"/>
              <w:jc w:val="center"/>
              <w:rPr>
                <w:kern w:val="0"/>
                <w:sz w:val="12"/>
                <w:szCs w:val="12"/>
                <w14:ligatures w14:val="none"/>
                <w14:cntxtAlts w14:val="0"/>
              </w:rPr>
            </w:pPr>
            <w:r w:rsidRPr="00DF42B4">
              <w:rPr>
                <w:kern w:val="0"/>
                <w:sz w:val="12"/>
                <w:szCs w:val="12"/>
                <w14:ligatures w14:val="none"/>
                <w14:cntxtAlts w14:val="0"/>
              </w:rPr>
              <w:t>2031 - 2035</w:t>
            </w:r>
          </w:p>
        </w:tc>
      </w:tr>
      <w:tr w:rsidR="00DF42B4" w:rsidRPr="00DF42B4" w:rsidTr="008E42D2">
        <w:tc>
          <w:tcPr>
            <w:tcW w:w="851" w:type="dxa"/>
            <w:tcBorders>
              <w:top w:val="single" w:sz="4" w:space="0" w:color="000000"/>
              <w:bottom w:val="single" w:sz="4" w:space="0" w:color="000000"/>
              <w:right w:val="single" w:sz="4" w:space="0" w:color="000000"/>
            </w:tcBorders>
            <w:shd w:val="clear" w:color="auto" w:fill="auto"/>
          </w:tcPr>
          <w:p w:rsidR="00DF42B4" w:rsidRPr="00DF42B4" w:rsidRDefault="00DF42B4" w:rsidP="00DF42B4">
            <w:pPr>
              <w:spacing w:after="1" w:line="240" w:lineRule="atLeast"/>
              <w:jc w:val="center"/>
              <w:rPr>
                <w:kern w:val="0"/>
                <w:sz w:val="12"/>
                <w:szCs w:val="12"/>
                <w14:ligatures w14:val="none"/>
                <w14:cntxtAlts w14:val="0"/>
              </w:rPr>
            </w:pPr>
            <w:r w:rsidRPr="00DF42B4">
              <w:rPr>
                <w:kern w:val="0"/>
                <w:sz w:val="12"/>
                <w:szCs w:val="12"/>
                <w14:ligatures w14:val="none"/>
                <w14:cntxtAlts w14:val="0"/>
              </w:rPr>
              <w:t>1</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DF42B4" w:rsidRPr="00DF42B4" w:rsidRDefault="00DF42B4" w:rsidP="00DF42B4">
            <w:pPr>
              <w:spacing w:after="1"/>
              <w:jc w:val="center"/>
              <w:rPr>
                <w:kern w:val="0"/>
                <w:sz w:val="12"/>
                <w:szCs w:val="12"/>
                <w14:ligatures w14:val="none"/>
                <w14:cntxtAlts w14:val="0"/>
              </w:rPr>
            </w:pPr>
            <w:r w:rsidRPr="00DF42B4">
              <w:rPr>
                <w:kern w:val="0"/>
                <w:sz w:val="12"/>
                <w:szCs w:val="12"/>
                <w14:ligatures w14:val="none"/>
                <w14:cntxtAlts w14:val="0"/>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DF42B4" w:rsidRPr="00DF42B4" w:rsidRDefault="00DF42B4" w:rsidP="00DF42B4">
            <w:pPr>
              <w:spacing w:after="1" w:line="240" w:lineRule="atLeast"/>
              <w:jc w:val="center"/>
              <w:rPr>
                <w:kern w:val="0"/>
                <w:sz w:val="12"/>
                <w:szCs w:val="12"/>
                <w14:ligatures w14:val="none"/>
                <w14:cntxtAlts w14:val="0"/>
              </w:rPr>
            </w:pPr>
            <w:r w:rsidRPr="00DF42B4">
              <w:rPr>
                <w:kern w:val="0"/>
                <w:sz w:val="12"/>
                <w:szCs w:val="12"/>
                <w14:ligatures w14:val="none"/>
                <w14:cntxtAlts w14:val="0"/>
              </w:rPr>
              <w:t>3</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DF42B4" w:rsidRPr="00DF42B4" w:rsidRDefault="00DF42B4" w:rsidP="00DF42B4">
            <w:pPr>
              <w:spacing w:after="1" w:line="240" w:lineRule="atLeast"/>
              <w:jc w:val="center"/>
              <w:rPr>
                <w:kern w:val="0"/>
                <w:sz w:val="12"/>
                <w:szCs w:val="12"/>
                <w14:ligatures w14:val="none"/>
                <w14:cntxtAlts w14:val="0"/>
              </w:rPr>
            </w:pPr>
            <w:r w:rsidRPr="00DF42B4">
              <w:rPr>
                <w:kern w:val="0"/>
                <w:sz w:val="12"/>
                <w:szCs w:val="12"/>
                <w14:ligatures w14:val="none"/>
                <w14:cntxtAlts w14:val="0"/>
              </w:rPr>
              <w:t>4</w:t>
            </w:r>
          </w:p>
        </w:tc>
        <w:tc>
          <w:tcPr>
            <w:tcW w:w="1047" w:type="dxa"/>
            <w:gridSpan w:val="2"/>
            <w:tcBorders>
              <w:top w:val="single" w:sz="4" w:space="0" w:color="000000"/>
              <w:left w:val="single" w:sz="4" w:space="0" w:color="000000"/>
              <w:bottom w:val="single" w:sz="4" w:space="0" w:color="000000"/>
              <w:right w:val="single" w:sz="4" w:space="0" w:color="000000"/>
            </w:tcBorders>
            <w:shd w:val="clear" w:color="auto" w:fill="auto"/>
          </w:tcPr>
          <w:p w:rsidR="00DF42B4" w:rsidRPr="00DF42B4" w:rsidRDefault="00DF42B4" w:rsidP="00DF42B4">
            <w:pPr>
              <w:spacing w:after="1" w:line="240" w:lineRule="atLeast"/>
              <w:jc w:val="center"/>
              <w:rPr>
                <w:kern w:val="0"/>
                <w:sz w:val="12"/>
                <w:szCs w:val="12"/>
                <w14:ligatures w14:val="none"/>
                <w14:cntxtAlts w14:val="0"/>
              </w:rPr>
            </w:pPr>
            <w:r w:rsidRPr="00DF42B4">
              <w:rPr>
                <w:kern w:val="0"/>
                <w:sz w:val="12"/>
                <w:szCs w:val="12"/>
                <w14:ligatures w14:val="none"/>
                <w14:cntxtAlts w14:val="0"/>
              </w:rPr>
              <w:t>5</w:t>
            </w:r>
          </w:p>
        </w:tc>
        <w:tc>
          <w:tcPr>
            <w:tcW w:w="513" w:type="dxa"/>
            <w:tcBorders>
              <w:top w:val="single" w:sz="4" w:space="0" w:color="000000"/>
              <w:left w:val="single" w:sz="4" w:space="0" w:color="000000"/>
              <w:bottom w:val="single" w:sz="4" w:space="0" w:color="000000"/>
              <w:right w:val="single" w:sz="4" w:space="0" w:color="000000"/>
            </w:tcBorders>
            <w:shd w:val="clear" w:color="auto" w:fill="auto"/>
          </w:tcPr>
          <w:p w:rsidR="00DF42B4" w:rsidRPr="00DF42B4" w:rsidRDefault="00DF42B4" w:rsidP="00DF42B4">
            <w:pPr>
              <w:spacing w:after="1" w:line="240" w:lineRule="atLeast"/>
              <w:jc w:val="center"/>
              <w:rPr>
                <w:kern w:val="0"/>
                <w:sz w:val="12"/>
                <w:szCs w:val="12"/>
                <w14:ligatures w14:val="none"/>
                <w14:cntxtAlts w14:val="0"/>
              </w:rPr>
            </w:pPr>
            <w:r w:rsidRPr="00DF42B4">
              <w:rPr>
                <w:kern w:val="0"/>
                <w:sz w:val="12"/>
                <w:szCs w:val="12"/>
                <w14:ligatures w14:val="none"/>
                <w14:cntxtAlts w14:val="0"/>
              </w:rPr>
              <w:t>6</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DF42B4" w:rsidRPr="00DF42B4" w:rsidRDefault="00DF42B4" w:rsidP="00DF42B4">
            <w:pPr>
              <w:spacing w:after="1" w:line="240" w:lineRule="atLeast"/>
              <w:jc w:val="center"/>
              <w:rPr>
                <w:kern w:val="0"/>
                <w:sz w:val="12"/>
                <w:szCs w:val="12"/>
                <w14:ligatures w14:val="none"/>
                <w14:cntxtAlts w14:val="0"/>
              </w:rPr>
            </w:pPr>
            <w:r w:rsidRPr="00DF42B4">
              <w:rPr>
                <w:kern w:val="0"/>
                <w:sz w:val="12"/>
                <w:szCs w:val="12"/>
                <w14:ligatures w14:val="none"/>
                <w14:cntxtAlts w14:val="0"/>
              </w:rPr>
              <w:t>7</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DF42B4" w:rsidRPr="00DF42B4" w:rsidRDefault="00DF42B4" w:rsidP="00DF42B4">
            <w:pPr>
              <w:spacing w:after="1" w:line="240" w:lineRule="atLeast"/>
              <w:jc w:val="center"/>
              <w:rPr>
                <w:kern w:val="0"/>
                <w:sz w:val="12"/>
                <w:szCs w:val="12"/>
                <w14:ligatures w14:val="none"/>
                <w14:cntxtAlts w14:val="0"/>
              </w:rPr>
            </w:pPr>
            <w:r w:rsidRPr="00DF42B4">
              <w:rPr>
                <w:kern w:val="0"/>
                <w:sz w:val="12"/>
                <w:szCs w:val="12"/>
                <w14:ligatures w14:val="none"/>
                <w14:cntxtAlts w14:val="0"/>
              </w:rPr>
              <w:t>8</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DF42B4" w:rsidRPr="00DF42B4" w:rsidRDefault="00DF42B4" w:rsidP="00DF42B4">
            <w:pPr>
              <w:spacing w:after="1" w:line="240" w:lineRule="atLeast"/>
              <w:jc w:val="center"/>
              <w:rPr>
                <w:kern w:val="0"/>
                <w:sz w:val="12"/>
                <w:szCs w:val="12"/>
                <w14:ligatures w14:val="none"/>
                <w14:cntxtAlts w14:val="0"/>
              </w:rPr>
            </w:pPr>
            <w:r w:rsidRPr="00DF42B4">
              <w:rPr>
                <w:kern w:val="0"/>
                <w:sz w:val="12"/>
                <w:szCs w:val="12"/>
                <w14:ligatures w14:val="none"/>
                <w14:cntxtAlts w14:val="0"/>
              </w:rPr>
              <w:t>9</w:t>
            </w:r>
          </w:p>
        </w:tc>
        <w:tc>
          <w:tcPr>
            <w:tcW w:w="524" w:type="dxa"/>
            <w:tcBorders>
              <w:top w:val="single" w:sz="4" w:space="0" w:color="000000"/>
              <w:left w:val="single" w:sz="4" w:space="0" w:color="000000"/>
              <w:bottom w:val="single" w:sz="4" w:space="0" w:color="000000"/>
              <w:right w:val="single" w:sz="4" w:space="0" w:color="000000"/>
            </w:tcBorders>
            <w:shd w:val="clear" w:color="auto" w:fill="auto"/>
          </w:tcPr>
          <w:p w:rsidR="00DF42B4" w:rsidRPr="00DF42B4" w:rsidRDefault="00DF42B4" w:rsidP="00DF42B4">
            <w:pPr>
              <w:spacing w:after="1" w:line="240" w:lineRule="atLeast"/>
              <w:jc w:val="center"/>
              <w:rPr>
                <w:kern w:val="0"/>
                <w:sz w:val="12"/>
                <w:szCs w:val="12"/>
                <w14:ligatures w14:val="none"/>
                <w14:cntxtAlts w14:val="0"/>
              </w:rPr>
            </w:pPr>
            <w:r w:rsidRPr="00DF42B4">
              <w:rPr>
                <w:kern w:val="0"/>
                <w:sz w:val="12"/>
                <w:szCs w:val="12"/>
                <w14:ligatures w14:val="none"/>
                <w14:cntxtAlts w14:val="0"/>
              </w:rPr>
              <w:t>10</w:t>
            </w:r>
          </w:p>
        </w:tc>
        <w:tc>
          <w:tcPr>
            <w:tcW w:w="524" w:type="dxa"/>
            <w:tcBorders>
              <w:top w:val="single" w:sz="4" w:space="0" w:color="000000"/>
              <w:left w:val="single" w:sz="4" w:space="0" w:color="000000"/>
              <w:bottom w:val="single" w:sz="4" w:space="0" w:color="000000"/>
              <w:right w:val="single" w:sz="4" w:space="0" w:color="000000"/>
            </w:tcBorders>
            <w:shd w:val="clear" w:color="auto" w:fill="auto"/>
          </w:tcPr>
          <w:p w:rsidR="00DF42B4" w:rsidRPr="00DF42B4" w:rsidRDefault="00DF42B4" w:rsidP="00DF42B4">
            <w:pPr>
              <w:spacing w:after="1" w:line="240" w:lineRule="atLeast"/>
              <w:jc w:val="center"/>
              <w:rPr>
                <w:kern w:val="0"/>
                <w:sz w:val="12"/>
                <w:szCs w:val="12"/>
                <w14:ligatures w14:val="none"/>
                <w14:cntxtAlts w14:val="0"/>
              </w:rPr>
            </w:pPr>
            <w:r w:rsidRPr="00DF42B4">
              <w:rPr>
                <w:kern w:val="0"/>
                <w:sz w:val="12"/>
                <w:szCs w:val="12"/>
                <w14:ligatures w14:val="none"/>
                <w14:cntxtAlts w14:val="0"/>
              </w:rPr>
              <w:t>11</w:t>
            </w:r>
          </w:p>
        </w:tc>
        <w:tc>
          <w:tcPr>
            <w:tcW w:w="524" w:type="dxa"/>
            <w:tcBorders>
              <w:top w:val="single" w:sz="4" w:space="0" w:color="000000"/>
              <w:left w:val="single" w:sz="4" w:space="0" w:color="000000"/>
              <w:bottom w:val="single" w:sz="4" w:space="0" w:color="000000"/>
              <w:right w:val="single" w:sz="4" w:space="0" w:color="000000"/>
            </w:tcBorders>
            <w:shd w:val="clear" w:color="auto" w:fill="auto"/>
          </w:tcPr>
          <w:p w:rsidR="00DF42B4" w:rsidRPr="00DF42B4" w:rsidRDefault="00DF42B4" w:rsidP="00DF42B4">
            <w:pPr>
              <w:spacing w:after="1" w:line="240" w:lineRule="atLeast"/>
              <w:jc w:val="center"/>
              <w:rPr>
                <w:kern w:val="0"/>
                <w:sz w:val="12"/>
                <w:szCs w:val="12"/>
                <w14:ligatures w14:val="none"/>
                <w14:cntxtAlts w14:val="0"/>
              </w:rPr>
            </w:pPr>
            <w:r w:rsidRPr="00DF42B4">
              <w:rPr>
                <w:kern w:val="0"/>
                <w:sz w:val="12"/>
                <w:szCs w:val="12"/>
                <w14:ligatures w14:val="none"/>
                <w14:cntxtAlts w14:val="0"/>
              </w:rPr>
              <w:t>12</w:t>
            </w:r>
          </w:p>
        </w:tc>
        <w:tc>
          <w:tcPr>
            <w:tcW w:w="524" w:type="dxa"/>
            <w:tcBorders>
              <w:top w:val="single" w:sz="4" w:space="0" w:color="000000"/>
              <w:left w:val="single" w:sz="4" w:space="0" w:color="000000"/>
              <w:bottom w:val="single" w:sz="4" w:space="0" w:color="000000"/>
              <w:right w:val="single" w:sz="4" w:space="0" w:color="000000"/>
            </w:tcBorders>
            <w:shd w:val="clear" w:color="auto" w:fill="auto"/>
          </w:tcPr>
          <w:p w:rsidR="00DF42B4" w:rsidRPr="00DF42B4" w:rsidRDefault="00DF42B4" w:rsidP="00DF42B4">
            <w:pPr>
              <w:spacing w:after="1" w:line="240" w:lineRule="atLeast"/>
              <w:jc w:val="center"/>
              <w:rPr>
                <w:kern w:val="0"/>
                <w:sz w:val="12"/>
                <w:szCs w:val="12"/>
                <w14:ligatures w14:val="none"/>
                <w14:cntxtAlts w14:val="0"/>
              </w:rPr>
            </w:pPr>
            <w:r w:rsidRPr="00DF42B4">
              <w:rPr>
                <w:kern w:val="0"/>
                <w:sz w:val="12"/>
                <w:szCs w:val="12"/>
                <w14:ligatures w14:val="none"/>
                <w14:cntxtAlts w14:val="0"/>
              </w:rPr>
              <w:t>13</w:t>
            </w:r>
          </w:p>
        </w:tc>
        <w:tc>
          <w:tcPr>
            <w:tcW w:w="524" w:type="dxa"/>
            <w:gridSpan w:val="2"/>
            <w:tcBorders>
              <w:top w:val="single" w:sz="4" w:space="0" w:color="000000"/>
              <w:left w:val="single" w:sz="4" w:space="0" w:color="000000"/>
              <w:bottom w:val="single" w:sz="4" w:space="0" w:color="000000"/>
              <w:right w:val="single" w:sz="4" w:space="0" w:color="000000"/>
            </w:tcBorders>
            <w:shd w:val="clear" w:color="auto" w:fill="auto"/>
          </w:tcPr>
          <w:p w:rsidR="00DF42B4" w:rsidRPr="00DF42B4" w:rsidRDefault="00DF42B4" w:rsidP="00DF42B4">
            <w:pPr>
              <w:spacing w:after="1" w:line="240" w:lineRule="atLeast"/>
              <w:jc w:val="center"/>
              <w:rPr>
                <w:kern w:val="0"/>
                <w:sz w:val="12"/>
                <w:szCs w:val="12"/>
                <w14:ligatures w14:val="none"/>
                <w14:cntxtAlts w14:val="0"/>
              </w:rPr>
            </w:pPr>
            <w:r w:rsidRPr="00DF42B4">
              <w:rPr>
                <w:kern w:val="0"/>
                <w:sz w:val="12"/>
                <w:szCs w:val="12"/>
                <w14:ligatures w14:val="none"/>
                <w14:cntxtAlts w14:val="0"/>
              </w:rPr>
              <w:t>14</w:t>
            </w:r>
          </w:p>
        </w:tc>
      </w:tr>
      <w:tr w:rsidR="00DF42B4" w:rsidRPr="00DF42B4" w:rsidTr="008E42D2">
        <w:tc>
          <w:tcPr>
            <w:tcW w:w="851" w:type="dxa"/>
            <w:vMerge w:val="restart"/>
            <w:tcBorders>
              <w:top w:val="single" w:sz="4" w:space="0" w:color="000000"/>
              <w:bottom w:val="single" w:sz="4" w:space="0" w:color="000000"/>
              <w:right w:val="single" w:sz="4" w:space="0" w:color="000000"/>
            </w:tcBorders>
            <w:shd w:val="clear" w:color="auto" w:fill="auto"/>
          </w:tcPr>
          <w:p w:rsidR="00DF42B4" w:rsidRPr="00DF42B4" w:rsidRDefault="00DF42B4" w:rsidP="008E42D2">
            <w:pPr>
              <w:spacing w:after="1"/>
              <w:jc w:val="both"/>
              <w:rPr>
                <w:kern w:val="0"/>
                <w:sz w:val="12"/>
                <w:szCs w:val="12"/>
                <w14:ligatures w14:val="none"/>
                <w14:cntxtAlts w14:val="0"/>
              </w:rPr>
            </w:pPr>
            <w:r w:rsidRPr="00DF42B4">
              <w:rPr>
                <w:kern w:val="0"/>
                <w:sz w:val="12"/>
                <w:szCs w:val="12"/>
                <w14:ligatures w14:val="none"/>
                <w14:cntxtAlts w14:val="0"/>
              </w:rPr>
              <w:t xml:space="preserve">Муниципальная программа </w:t>
            </w:r>
            <w:proofErr w:type="spellStart"/>
            <w:r w:rsidRPr="00DF42B4">
              <w:rPr>
                <w:color w:val="auto"/>
                <w:kern w:val="0"/>
                <w:sz w:val="12"/>
                <w:szCs w:val="12"/>
                <w14:ligatures w14:val="none"/>
                <w14:cntxtAlts w14:val="0"/>
              </w:rPr>
              <w:t>Нижнекумашкинского</w:t>
            </w:r>
            <w:proofErr w:type="spellEnd"/>
            <w:r w:rsidRPr="00DF42B4">
              <w:rPr>
                <w:color w:val="auto"/>
                <w:kern w:val="0"/>
                <w:sz w:val="12"/>
                <w:szCs w:val="12"/>
                <w14:ligatures w14:val="none"/>
                <w14:cntxtAlts w14:val="0"/>
              </w:rPr>
              <w:t xml:space="preserve"> сельского поселения</w:t>
            </w:r>
            <w:r w:rsidRPr="00DF42B4">
              <w:rPr>
                <w:kern w:val="0"/>
                <w:sz w:val="12"/>
                <w:szCs w:val="12"/>
                <w14:ligatures w14:val="none"/>
                <w14:cntxtAlts w14:val="0"/>
              </w:rPr>
              <w:t xml:space="preserve"> </w:t>
            </w:r>
            <w:proofErr w:type="spellStart"/>
            <w:r w:rsidRPr="00DF42B4">
              <w:rPr>
                <w:kern w:val="0"/>
                <w:sz w:val="12"/>
                <w:szCs w:val="12"/>
                <w14:ligatures w14:val="none"/>
                <w14:cntxtAlts w14:val="0"/>
              </w:rPr>
              <w:t>Шумерлинского</w:t>
            </w:r>
            <w:proofErr w:type="spellEnd"/>
            <w:r w:rsidRPr="00DF42B4">
              <w:rPr>
                <w:kern w:val="0"/>
                <w:sz w:val="12"/>
                <w:szCs w:val="12"/>
                <w14:ligatures w14:val="none"/>
                <w14:cntxtAlts w14:val="0"/>
              </w:rPr>
              <w:t xml:space="preserve"> района</w:t>
            </w:r>
          </w:p>
        </w:tc>
        <w:tc>
          <w:tcPr>
            <w:tcW w:w="156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DF42B4" w:rsidRPr="00DF42B4" w:rsidRDefault="00DF42B4" w:rsidP="008E42D2">
            <w:pPr>
              <w:spacing w:after="1"/>
              <w:jc w:val="both"/>
              <w:rPr>
                <w:kern w:val="0"/>
                <w:sz w:val="12"/>
                <w:szCs w:val="12"/>
                <w14:ligatures w14:val="none"/>
                <w14:cntxtAlts w14:val="0"/>
              </w:rPr>
            </w:pPr>
            <w:r w:rsidRPr="00DF42B4">
              <w:rPr>
                <w:kern w:val="0"/>
                <w:sz w:val="12"/>
                <w:szCs w:val="12"/>
                <w14:ligatures w14:val="none"/>
                <w14:cntxtAlts w14:val="0"/>
              </w:rPr>
              <w:t>"Развитие потенциала муниципального управления"</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DF42B4" w:rsidRPr="00DF42B4" w:rsidRDefault="00DF42B4" w:rsidP="008E42D2">
            <w:pPr>
              <w:spacing w:after="1"/>
              <w:rPr>
                <w:kern w:val="0"/>
                <w:sz w:val="12"/>
                <w:szCs w:val="12"/>
                <w14:ligatures w14:val="none"/>
                <w14:cntxtAlts w14:val="0"/>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DF42B4" w:rsidRPr="00DF42B4" w:rsidRDefault="00DF42B4" w:rsidP="008E42D2">
            <w:pPr>
              <w:spacing w:after="1"/>
              <w:rPr>
                <w:kern w:val="0"/>
                <w:sz w:val="12"/>
                <w:szCs w:val="12"/>
                <w14:ligatures w14:val="none"/>
                <w14:cntxtAlts w14:val="0"/>
              </w:rPr>
            </w:pPr>
          </w:p>
        </w:tc>
        <w:tc>
          <w:tcPr>
            <w:tcW w:w="1047" w:type="dxa"/>
            <w:gridSpan w:val="2"/>
            <w:tcBorders>
              <w:top w:val="single" w:sz="4" w:space="0" w:color="000000"/>
              <w:left w:val="single" w:sz="4" w:space="0" w:color="000000"/>
              <w:bottom w:val="single" w:sz="4" w:space="0" w:color="000000"/>
              <w:right w:val="single" w:sz="4" w:space="0" w:color="000000"/>
            </w:tcBorders>
            <w:shd w:val="clear" w:color="auto" w:fill="auto"/>
          </w:tcPr>
          <w:p w:rsidR="00DF42B4" w:rsidRPr="00DF42B4" w:rsidRDefault="00DF42B4" w:rsidP="008E42D2">
            <w:pPr>
              <w:spacing w:after="1"/>
              <w:jc w:val="both"/>
              <w:rPr>
                <w:kern w:val="0"/>
                <w:sz w:val="12"/>
                <w:szCs w:val="12"/>
                <w14:ligatures w14:val="none"/>
                <w14:cntxtAlts w14:val="0"/>
              </w:rPr>
            </w:pPr>
            <w:r w:rsidRPr="00DF42B4">
              <w:rPr>
                <w:kern w:val="0"/>
                <w:sz w:val="12"/>
                <w:szCs w:val="12"/>
                <w14:ligatures w14:val="none"/>
                <w14:cntxtAlts w14:val="0"/>
              </w:rPr>
              <w:t>всего</w:t>
            </w:r>
          </w:p>
        </w:tc>
        <w:tc>
          <w:tcPr>
            <w:tcW w:w="513" w:type="dxa"/>
            <w:tcBorders>
              <w:top w:val="single" w:sz="4" w:space="0" w:color="000000"/>
              <w:left w:val="single" w:sz="4" w:space="0" w:color="000000"/>
              <w:bottom w:val="single" w:sz="4" w:space="0" w:color="000000"/>
              <w:right w:val="single" w:sz="4" w:space="0" w:color="000000"/>
            </w:tcBorders>
            <w:shd w:val="clear" w:color="auto" w:fill="auto"/>
          </w:tcPr>
          <w:p w:rsidR="00DF42B4" w:rsidRPr="00DF42B4" w:rsidRDefault="00DF42B4" w:rsidP="008E42D2">
            <w:pPr>
              <w:spacing w:after="1"/>
              <w:rPr>
                <w:kern w:val="0"/>
                <w:sz w:val="12"/>
                <w:szCs w:val="12"/>
                <w14:ligatures w14:val="none"/>
                <w14:cntxtAlts w14:val="0"/>
              </w:rPr>
            </w:pPr>
            <w:r w:rsidRPr="00DF42B4">
              <w:rPr>
                <w:kern w:val="0"/>
                <w:sz w:val="12"/>
                <w:szCs w:val="12"/>
                <w14:ligatures w14:val="none"/>
                <w14:cntxtAlts w14:val="0"/>
              </w:rPr>
              <w:t>1211,0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DF42B4" w:rsidRPr="00DF42B4" w:rsidRDefault="00DF42B4" w:rsidP="008E42D2">
            <w:pPr>
              <w:spacing w:after="1"/>
              <w:jc w:val="center"/>
              <w:rPr>
                <w:kern w:val="0"/>
                <w:sz w:val="12"/>
                <w:szCs w:val="12"/>
                <w14:ligatures w14:val="none"/>
                <w14:cntxtAlts w14:val="0"/>
              </w:rPr>
            </w:pPr>
            <w:r w:rsidRPr="00DF42B4">
              <w:rPr>
                <w:kern w:val="0"/>
                <w:sz w:val="12"/>
                <w:szCs w:val="12"/>
                <w14:ligatures w14:val="none"/>
                <w14:cntxtAlts w14:val="0"/>
              </w:rPr>
              <w:t>1083,6</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DF42B4" w:rsidRPr="00DF42B4" w:rsidRDefault="00DF42B4" w:rsidP="008E42D2">
            <w:pPr>
              <w:spacing w:after="1"/>
              <w:jc w:val="center"/>
              <w:rPr>
                <w:kern w:val="0"/>
                <w:sz w:val="12"/>
                <w:szCs w:val="12"/>
                <w14:ligatures w14:val="none"/>
                <w14:cntxtAlts w14:val="0"/>
              </w:rPr>
            </w:pPr>
            <w:r w:rsidRPr="00DF42B4">
              <w:rPr>
                <w:kern w:val="0"/>
                <w:sz w:val="12"/>
                <w:szCs w:val="12"/>
                <w14:ligatures w14:val="none"/>
                <w14:cntxtAlts w14:val="0"/>
              </w:rPr>
              <w:t>1053,2</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DF42B4" w:rsidRPr="00DF42B4" w:rsidRDefault="00DF42B4" w:rsidP="008E42D2">
            <w:pPr>
              <w:spacing w:after="1"/>
              <w:jc w:val="center"/>
              <w:rPr>
                <w:kern w:val="0"/>
                <w:sz w:val="12"/>
                <w:szCs w:val="12"/>
                <w14:ligatures w14:val="none"/>
                <w14:cntxtAlts w14:val="0"/>
              </w:rPr>
            </w:pPr>
            <w:r w:rsidRPr="00DF42B4">
              <w:rPr>
                <w:kern w:val="0"/>
                <w:sz w:val="12"/>
                <w:szCs w:val="12"/>
                <w14:ligatures w14:val="none"/>
                <w14:cntxtAlts w14:val="0"/>
              </w:rPr>
              <w:t xml:space="preserve">976,5  </w:t>
            </w:r>
          </w:p>
        </w:tc>
        <w:tc>
          <w:tcPr>
            <w:tcW w:w="524" w:type="dxa"/>
            <w:tcBorders>
              <w:top w:val="single" w:sz="4" w:space="0" w:color="000000"/>
              <w:left w:val="single" w:sz="4" w:space="0" w:color="000000"/>
              <w:bottom w:val="single" w:sz="4" w:space="0" w:color="000000"/>
              <w:right w:val="single" w:sz="4" w:space="0" w:color="000000"/>
            </w:tcBorders>
            <w:shd w:val="clear" w:color="auto" w:fill="auto"/>
          </w:tcPr>
          <w:p w:rsidR="00DF42B4" w:rsidRPr="00DF42B4" w:rsidRDefault="00DF42B4" w:rsidP="008E42D2">
            <w:pPr>
              <w:spacing w:after="1"/>
              <w:jc w:val="center"/>
              <w:rPr>
                <w:kern w:val="0"/>
                <w:sz w:val="12"/>
                <w:szCs w:val="12"/>
                <w14:ligatures w14:val="none"/>
                <w14:cntxtAlts w14:val="0"/>
              </w:rPr>
            </w:pPr>
            <w:r w:rsidRPr="00DF42B4">
              <w:rPr>
                <w:kern w:val="0"/>
                <w:sz w:val="12"/>
                <w:szCs w:val="12"/>
                <w14:ligatures w14:val="none"/>
                <w14:cntxtAlts w14:val="0"/>
              </w:rPr>
              <w:t xml:space="preserve">976,5  </w:t>
            </w:r>
          </w:p>
        </w:tc>
        <w:tc>
          <w:tcPr>
            <w:tcW w:w="524" w:type="dxa"/>
            <w:tcBorders>
              <w:top w:val="single" w:sz="4" w:space="0" w:color="000000"/>
              <w:left w:val="single" w:sz="4" w:space="0" w:color="000000"/>
              <w:bottom w:val="single" w:sz="4" w:space="0" w:color="000000"/>
              <w:right w:val="single" w:sz="4" w:space="0" w:color="000000"/>
            </w:tcBorders>
            <w:shd w:val="clear" w:color="auto" w:fill="auto"/>
          </w:tcPr>
          <w:p w:rsidR="00DF42B4" w:rsidRPr="00DF42B4" w:rsidRDefault="00DF42B4" w:rsidP="008E42D2">
            <w:pPr>
              <w:spacing w:after="1"/>
              <w:jc w:val="center"/>
              <w:rPr>
                <w:kern w:val="0"/>
                <w:sz w:val="12"/>
                <w:szCs w:val="12"/>
                <w14:ligatures w14:val="none"/>
                <w14:cntxtAlts w14:val="0"/>
              </w:rPr>
            </w:pPr>
            <w:r w:rsidRPr="00DF42B4">
              <w:rPr>
                <w:kern w:val="0"/>
                <w:sz w:val="12"/>
                <w:szCs w:val="12"/>
                <w14:ligatures w14:val="none"/>
                <w14:cntxtAlts w14:val="0"/>
              </w:rPr>
              <w:t>0</w:t>
            </w:r>
          </w:p>
        </w:tc>
        <w:tc>
          <w:tcPr>
            <w:tcW w:w="524" w:type="dxa"/>
            <w:tcBorders>
              <w:top w:val="single" w:sz="4" w:space="0" w:color="000000"/>
              <w:left w:val="single" w:sz="4" w:space="0" w:color="000000"/>
              <w:bottom w:val="single" w:sz="4" w:space="0" w:color="000000"/>
              <w:right w:val="single" w:sz="4" w:space="0" w:color="000000"/>
            </w:tcBorders>
            <w:shd w:val="clear" w:color="auto" w:fill="auto"/>
          </w:tcPr>
          <w:p w:rsidR="00DF42B4" w:rsidRPr="00DF42B4" w:rsidRDefault="00DF42B4" w:rsidP="008E42D2">
            <w:pPr>
              <w:spacing w:after="1"/>
              <w:jc w:val="center"/>
              <w:rPr>
                <w:kern w:val="0"/>
                <w:sz w:val="12"/>
                <w:szCs w:val="12"/>
                <w14:ligatures w14:val="none"/>
                <w14:cntxtAlts w14:val="0"/>
              </w:rPr>
            </w:pPr>
            <w:r w:rsidRPr="00DF42B4">
              <w:rPr>
                <w:kern w:val="0"/>
                <w:sz w:val="12"/>
                <w:szCs w:val="12"/>
                <w14:ligatures w14:val="none"/>
                <w14:cntxtAlts w14:val="0"/>
              </w:rPr>
              <w:t>0</w:t>
            </w:r>
          </w:p>
        </w:tc>
        <w:tc>
          <w:tcPr>
            <w:tcW w:w="524" w:type="dxa"/>
            <w:tcBorders>
              <w:top w:val="single" w:sz="4" w:space="0" w:color="000000"/>
              <w:left w:val="single" w:sz="4" w:space="0" w:color="000000"/>
              <w:bottom w:val="single" w:sz="4" w:space="0" w:color="000000"/>
              <w:right w:val="single" w:sz="4" w:space="0" w:color="000000"/>
            </w:tcBorders>
            <w:shd w:val="clear" w:color="auto" w:fill="auto"/>
          </w:tcPr>
          <w:p w:rsidR="00DF42B4" w:rsidRPr="00DF42B4" w:rsidRDefault="00DF42B4" w:rsidP="008E42D2">
            <w:pPr>
              <w:spacing w:after="1"/>
              <w:jc w:val="center"/>
              <w:rPr>
                <w:kern w:val="0"/>
                <w:sz w:val="12"/>
                <w:szCs w:val="12"/>
                <w14:ligatures w14:val="none"/>
                <w14:cntxtAlts w14:val="0"/>
              </w:rPr>
            </w:pPr>
            <w:r w:rsidRPr="00DF42B4">
              <w:rPr>
                <w:kern w:val="0"/>
                <w:sz w:val="12"/>
                <w:szCs w:val="12"/>
                <w14:ligatures w14:val="none"/>
                <w14:cntxtAlts w14:val="0"/>
              </w:rPr>
              <w:t>0</w:t>
            </w:r>
          </w:p>
        </w:tc>
        <w:tc>
          <w:tcPr>
            <w:tcW w:w="524" w:type="dxa"/>
            <w:gridSpan w:val="2"/>
            <w:tcBorders>
              <w:top w:val="single" w:sz="4" w:space="0" w:color="000000"/>
              <w:left w:val="single" w:sz="4" w:space="0" w:color="000000"/>
              <w:bottom w:val="single" w:sz="4" w:space="0" w:color="000000"/>
              <w:right w:val="single" w:sz="4" w:space="0" w:color="000000"/>
            </w:tcBorders>
            <w:shd w:val="clear" w:color="auto" w:fill="auto"/>
          </w:tcPr>
          <w:p w:rsidR="00DF42B4" w:rsidRPr="00DF42B4" w:rsidRDefault="00DF42B4" w:rsidP="008E42D2">
            <w:pPr>
              <w:spacing w:after="1"/>
              <w:jc w:val="center"/>
              <w:rPr>
                <w:kern w:val="0"/>
                <w:sz w:val="12"/>
                <w:szCs w:val="12"/>
                <w14:ligatures w14:val="none"/>
                <w14:cntxtAlts w14:val="0"/>
              </w:rPr>
            </w:pPr>
            <w:r w:rsidRPr="00DF42B4">
              <w:rPr>
                <w:kern w:val="0"/>
                <w:sz w:val="12"/>
                <w:szCs w:val="12"/>
                <w14:ligatures w14:val="none"/>
                <w14:cntxtAlts w14:val="0"/>
              </w:rPr>
              <w:t>0</w:t>
            </w:r>
          </w:p>
        </w:tc>
      </w:tr>
      <w:tr w:rsidR="00DF42B4" w:rsidRPr="00DF42B4" w:rsidTr="008E42D2">
        <w:trPr>
          <w:trHeight w:val="197"/>
        </w:trPr>
        <w:tc>
          <w:tcPr>
            <w:tcW w:w="851" w:type="dxa"/>
            <w:vMerge/>
            <w:tcBorders>
              <w:top w:val="single" w:sz="4" w:space="0" w:color="000000"/>
              <w:bottom w:val="single" w:sz="4" w:space="0" w:color="000000"/>
              <w:right w:val="single" w:sz="4" w:space="0" w:color="000000"/>
            </w:tcBorders>
            <w:shd w:val="clear" w:color="auto" w:fill="auto"/>
          </w:tcPr>
          <w:p w:rsidR="00DF42B4" w:rsidRPr="00DF42B4" w:rsidRDefault="00DF42B4" w:rsidP="008E42D2">
            <w:pPr>
              <w:rPr>
                <w:color w:val="FF0000"/>
                <w:kern w:val="0"/>
                <w:sz w:val="12"/>
                <w:szCs w:val="12"/>
                <w14:ligatures w14:val="none"/>
                <w14:cntxtAlts w14:val="0"/>
              </w:rPr>
            </w:pPr>
          </w:p>
        </w:tc>
        <w:tc>
          <w:tcPr>
            <w:tcW w:w="1560" w:type="dxa"/>
            <w:vMerge/>
            <w:tcBorders>
              <w:top w:val="single" w:sz="4" w:space="0" w:color="000000"/>
              <w:left w:val="single" w:sz="4" w:space="0" w:color="000000"/>
              <w:bottom w:val="single" w:sz="4" w:space="0" w:color="000000"/>
              <w:right w:val="single" w:sz="4" w:space="0" w:color="000000"/>
            </w:tcBorders>
            <w:shd w:val="clear" w:color="auto" w:fill="auto"/>
          </w:tcPr>
          <w:p w:rsidR="00DF42B4" w:rsidRPr="00DF42B4" w:rsidRDefault="00DF42B4" w:rsidP="008E42D2">
            <w:pPr>
              <w:rPr>
                <w:color w:val="FF0000"/>
                <w:kern w:val="0"/>
                <w:sz w:val="12"/>
                <w:szCs w:val="12"/>
                <w14:ligatures w14:val="none"/>
                <w14:cntxtAlts w14:val="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DF42B4" w:rsidRPr="00DF42B4" w:rsidRDefault="00DF42B4" w:rsidP="008E42D2">
            <w:pPr>
              <w:spacing w:after="1"/>
              <w:jc w:val="center"/>
              <w:rPr>
                <w:kern w:val="0"/>
                <w:sz w:val="12"/>
                <w:szCs w:val="12"/>
                <w14:ligatures w14:val="none"/>
                <w14:cntxtAlts w14:val="0"/>
              </w:rPr>
            </w:pPr>
            <w:r w:rsidRPr="00DF42B4">
              <w:rPr>
                <w:kern w:val="0"/>
                <w:sz w:val="12"/>
                <w:szCs w:val="12"/>
                <w14:ligatures w14:val="none"/>
                <w14:cntxtAlts w14:val="0"/>
              </w:rPr>
              <w:t>x</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DF42B4" w:rsidRPr="00DF42B4" w:rsidRDefault="00DF42B4" w:rsidP="008E42D2">
            <w:pPr>
              <w:spacing w:after="1"/>
              <w:jc w:val="center"/>
              <w:rPr>
                <w:kern w:val="0"/>
                <w:sz w:val="12"/>
                <w:szCs w:val="12"/>
                <w14:ligatures w14:val="none"/>
                <w14:cntxtAlts w14:val="0"/>
              </w:rPr>
            </w:pPr>
            <w:r w:rsidRPr="00DF42B4">
              <w:rPr>
                <w:kern w:val="0"/>
                <w:sz w:val="12"/>
                <w:szCs w:val="12"/>
                <w14:ligatures w14:val="none"/>
                <w14:cntxtAlts w14:val="0"/>
              </w:rPr>
              <w:t>x</w:t>
            </w:r>
          </w:p>
        </w:tc>
        <w:tc>
          <w:tcPr>
            <w:tcW w:w="1047" w:type="dxa"/>
            <w:gridSpan w:val="2"/>
            <w:tcBorders>
              <w:top w:val="single" w:sz="4" w:space="0" w:color="000000"/>
              <w:left w:val="single" w:sz="4" w:space="0" w:color="000000"/>
              <w:bottom w:val="single" w:sz="4" w:space="0" w:color="000000"/>
              <w:right w:val="single" w:sz="4" w:space="0" w:color="000000"/>
            </w:tcBorders>
            <w:shd w:val="clear" w:color="auto" w:fill="auto"/>
          </w:tcPr>
          <w:p w:rsidR="00DF42B4" w:rsidRPr="00DF42B4" w:rsidRDefault="00DF42B4" w:rsidP="008E42D2">
            <w:pPr>
              <w:spacing w:after="1"/>
              <w:jc w:val="both"/>
              <w:rPr>
                <w:kern w:val="0"/>
                <w:sz w:val="12"/>
                <w:szCs w:val="12"/>
                <w14:ligatures w14:val="none"/>
                <w14:cntxtAlts w14:val="0"/>
              </w:rPr>
            </w:pPr>
            <w:r w:rsidRPr="00DF42B4">
              <w:rPr>
                <w:kern w:val="0"/>
                <w:sz w:val="12"/>
                <w:szCs w:val="12"/>
                <w14:ligatures w14:val="none"/>
                <w14:cntxtAlts w14:val="0"/>
              </w:rPr>
              <w:t>федеральный бюджет</w:t>
            </w:r>
          </w:p>
        </w:tc>
        <w:tc>
          <w:tcPr>
            <w:tcW w:w="513" w:type="dxa"/>
            <w:tcBorders>
              <w:top w:val="single" w:sz="4" w:space="0" w:color="000000"/>
              <w:left w:val="single" w:sz="4" w:space="0" w:color="000000"/>
              <w:bottom w:val="single" w:sz="4" w:space="0" w:color="000000"/>
              <w:right w:val="single" w:sz="4" w:space="0" w:color="000000"/>
            </w:tcBorders>
            <w:shd w:val="clear" w:color="auto" w:fill="auto"/>
          </w:tcPr>
          <w:p w:rsidR="00DF42B4" w:rsidRPr="00DF42B4" w:rsidRDefault="00DF42B4" w:rsidP="008E42D2">
            <w:pPr>
              <w:jc w:val="center"/>
              <w:rPr>
                <w:color w:val="auto"/>
                <w:kern w:val="0"/>
                <w:sz w:val="12"/>
                <w:szCs w:val="12"/>
                <w14:ligatures w14:val="none"/>
                <w14:cntxtAlts w14:val="0"/>
              </w:rPr>
            </w:pPr>
            <w:r w:rsidRPr="00DF42B4">
              <w:rPr>
                <w:kern w:val="0"/>
                <w:sz w:val="12"/>
                <w:szCs w:val="12"/>
                <w14:ligatures w14:val="none"/>
                <w14:cntxtAlts w14:val="0"/>
              </w:rPr>
              <w:t>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DF42B4" w:rsidRPr="00DF42B4" w:rsidRDefault="00DF42B4" w:rsidP="008E42D2">
            <w:pPr>
              <w:jc w:val="center"/>
              <w:rPr>
                <w:color w:val="auto"/>
                <w:kern w:val="0"/>
                <w:sz w:val="12"/>
                <w:szCs w:val="12"/>
                <w14:ligatures w14:val="none"/>
                <w14:cntxtAlts w14:val="0"/>
              </w:rPr>
            </w:pPr>
            <w:r w:rsidRPr="00DF42B4">
              <w:rPr>
                <w:kern w:val="0"/>
                <w:sz w:val="12"/>
                <w:szCs w:val="12"/>
                <w14:ligatures w14:val="none"/>
                <w14:cntxtAlts w14:val="0"/>
              </w:rPr>
              <w:t>0</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DF42B4" w:rsidRPr="00DF42B4" w:rsidRDefault="00DF42B4" w:rsidP="008E42D2">
            <w:pPr>
              <w:jc w:val="center"/>
              <w:rPr>
                <w:color w:val="auto"/>
                <w:kern w:val="0"/>
                <w:sz w:val="12"/>
                <w:szCs w:val="12"/>
                <w14:ligatures w14:val="none"/>
                <w14:cntxtAlts w14:val="0"/>
              </w:rPr>
            </w:pPr>
            <w:r w:rsidRPr="00DF42B4">
              <w:rPr>
                <w:kern w:val="0"/>
                <w:sz w:val="12"/>
                <w:szCs w:val="12"/>
                <w14:ligatures w14:val="none"/>
                <w14:cntxtAlts w14:val="0"/>
              </w:rPr>
              <w:t>0</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DF42B4" w:rsidRPr="00DF42B4" w:rsidRDefault="00DF42B4" w:rsidP="008E42D2">
            <w:pPr>
              <w:jc w:val="center"/>
              <w:rPr>
                <w:color w:val="auto"/>
                <w:kern w:val="0"/>
                <w:sz w:val="12"/>
                <w:szCs w:val="12"/>
                <w14:ligatures w14:val="none"/>
                <w14:cntxtAlts w14:val="0"/>
              </w:rPr>
            </w:pPr>
            <w:r w:rsidRPr="00DF42B4">
              <w:rPr>
                <w:kern w:val="0"/>
                <w:sz w:val="12"/>
                <w:szCs w:val="12"/>
                <w14:ligatures w14:val="none"/>
                <w14:cntxtAlts w14:val="0"/>
              </w:rPr>
              <w:t>0</w:t>
            </w:r>
          </w:p>
        </w:tc>
        <w:tc>
          <w:tcPr>
            <w:tcW w:w="524" w:type="dxa"/>
            <w:tcBorders>
              <w:top w:val="single" w:sz="4" w:space="0" w:color="000000"/>
              <w:left w:val="single" w:sz="4" w:space="0" w:color="000000"/>
              <w:bottom w:val="single" w:sz="4" w:space="0" w:color="000000"/>
              <w:right w:val="single" w:sz="4" w:space="0" w:color="000000"/>
            </w:tcBorders>
            <w:shd w:val="clear" w:color="auto" w:fill="auto"/>
          </w:tcPr>
          <w:p w:rsidR="00DF42B4" w:rsidRPr="00DF42B4" w:rsidRDefault="00DF42B4" w:rsidP="008E42D2">
            <w:pPr>
              <w:jc w:val="center"/>
              <w:rPr>
                <w:color w:val="auto"/>
                <w:kern w:val="0"/>
                <w:sz w:val="12"/>
                <w:szCs w:val="12"/>
                <w14:ligatures w14:val="none"/>
                <w14:cntxtAlts w14:val="0"/>
              </w:rPr>
            </w:pPr>
            <w:r w:rsidRPr="00DF42B4">
              <w:rPr>
                <w:kern w:val="0"/>
                <w:sz w:val="12"/>
                <w:szCs w:val="12"/>
                <w14:ligatures w14:val="none"/>
                <w14:cntxtAlts w14:val="0"/>
              </w:rPr>
              <w:t>0</w:t>
            </w:r>
          </w:p>
        </w:tc>
        <w:tc>
          <w:tcPr>
            <w:tcW w:w="524" w:type="dxa"/>
            <w:tcBorders>
              <w:top w:val="single" w:sz="4" w:space="0" w:color="000000"/>
              <w:left w:val="single" w:sz="4" w:space="0" w:color="000000"/>
              <w:bottom w:val="single" w:sz="4" w:space="0" w:color="000000"/>
              <w:right w:val="single" w:sz="4" w:space="0" w:color="000000"/>
            </w:tcBorders>
            <w:shd w:val="clear" w:color="auto" w:fill="auto"/>
          </w:tcPr>
          <w:p w:rsidR="00DF42B4" w:rsidRPr="00DF42B4" w:rsidRDefault="00DF42B4" w:rsidP="008E42D2">
            <w:pPr>
              <w:jc w:val="center"/>
              <w:rPr>
                <w:color w:val="auto"/>
                <w:kern w:val="0"/>
                <w:sz w:val="12"/>
                <w:szCs w:val="12"/>
                <w14:ligatures w14:val="none"/>
                <w14:cntxtAlts w14:val="0"/>
              </w:rPr>
            </w:pPr>
            <w:r w:rsidRPr="00DF42B4">
              <w:rPr>
                <w:kern w:val="0"/>
                <w:sz w:val="12"/>
                <w:szCs w:val="12"/>
                <w14:ligatures w14:val="none"/>
                <w14:cntxtAlts w14:val="0"/>
              </w:rPr>
              <w:t>0</w:t>
            </w:r>
          </w:p>
        </w:tc>
        <w:tc>
          <w:tcPr>
            <w:tcW w:w="524" w:type="dxa"/>
            <w:tcBorders>
              <w:top w:val="single" w:sz="4" w:space="0" w:color="000000"/>
              <w:left w:val="single" w:sz="4" w:space="0" w:color="000000"/>
              <w:bottom w:val="single" w:sz="4" w:space="0" w:color="000000"/>
              <w:right w:val="single" w:sz="4" w:space="0" w:color="000000"/>
            </w:tcBorders>
            <w:shd w:val="clear" w:color="auto" w:fill="auto"/>
          </w:tcPr>
          <w:p w:rsidR="00DF42B4" w:rsidRPr="00DF42B4" w:rsidRDefault="00DF42B4" w:rsidP="008E42D2">
            <w:pPr>
              <w:jc w:val="center"/>
              <w:rPr>
                <w:color w:val="auto"/>
                <w:kern w:val="0"/>
                <w:sz w:val="12"/>
                <w:szCs w:val="12"/>
                <w14:ligatures w14:val="none"/>
                <w14:cntxtAlts w14:val="0"/>
              </w:rPr>
            </w:pPr>
            <w:r w:rsidRPr="00DF42B4">
              <w:rPr>
                <w:kern w:val="0"/>
                <w:sz w:val="12"/>
                <w:szCs w:val="12"/>
                <w14:ligatures w14:val="none"/>
                <w14:cntxtAlts w14:val="0"/>
              </w:rPr>
              <w:t>0</w:t>
            </w:r>
          </w:p>
        </w:tc>
        <w:tc>
          <w:tcPr>
            <w:tcW w:w="524" w:type="dxa"/>
            <w:tcBorders>
              <w:top w:val="single" w:sz="4" w:space="0" w:color="000000"/>
              <w:left w:val="single" w:sz="4" w:space="0" w:color="000000"/>
              <w:bottom w:val="single" w:sz="4" w:space="0" w:color="000000"/>
              <w:right w:val="single" w:sz="4" w:space="0" w:color="000000"/>
            </w:tcBorders>
            <w:shd w:val="clear" w:color="auto" w:fill="auto"/>
          </w:tcPr>
          <w:p w:rsidR="00DF42B4" w:rsidRPr="00DF42B4" w:rsidRDefault="00DF42B4" w:rsidP="008E42D2">
            <w:pPr>
              <w:jc w:val="center"/>
              <w:rPr>
                <w:color w:val="auto"/>
                <w:kern w:val="0"/>
                <w:sz w:val="12"/>
                <w:szCs w:val="12"/>
                <w14:ligatures w14:val="none"/>
                <w14:cntxtAlts w14:val="0"/>
              </w:rPr>
            </w:pPr>
            <w:r w:rsidRPr="00DF42B4">
              <w:rPr>
                <w:kern w:val="0"/>
                <w:sz w:val="12"/>
                <w:szCs w:val="12"/>
                <w14:ligatures w14:val="none"/>
                <w14:cntxtAlts w14:val="0"/>
              </w:rPr>
              <w:t>0</w:t>
            </w:r>
          </w:p>
        </w:tc>
        <w:tc>
          <w:tcPr>
            <w:tcW w:w="524" w:type="dxa"/>
            <w:gridSpan w:val="2"/>
            <w:tcBorders>
              <w:top w:val="single" w:sz="4" w:space="0" w:color="000000"/>
              <w:left w:val="single" w:sz="4" w:space="0" w:color="000000"/>
              <w:bottom w:val="single" w:sz="4" w:space="0" w:color="000000"/>
              <w:right w:val="single" w:sz="4" w:space="0" w:color="000000"/>
            </w:tcBorders>
            <w:shd w:val="clear" w:color="auto" w:fill="auto"/>
          </w:tcPr>
          <w:p w:rsidR="00DF42B4" w:rsidRPr="00DF42B4" w:rsidRDefault="00DF42B4" w:rsidP="008E42D2">
            <w:pPr>
              <w:jc w:val="center"/>
              <w:rPr>
                <w:color w:val="auto"/>
                <w:kern w:val="0"/>
                <w:sz w:val="12"/>
                <w:szCs w:val="12"/>
                <w14:ligatures w14:val="none"/>
                <w14:cntxtAlts w14:val="0"/>
              </w:rPr>
            </w:pPr>
            <w:r w:rsidRPr="00DF42B4">
              <w:rPr>
                <w:kern w:val="0"/>
                <w:sz w:val="12"/>
                <w:szCs w:val="12"/>
                <w14:ligatures w14:val="none"/>
                <w14:cntxtAlts w14:val="0"/>
              </w:rPr>
              <w:t>0</w:t>
            </w:r>
          </w:p>
        </w:tc>
      </w:tr>
      <w:tr w:rsidR="00DF42B4" w:rsidRPr="00DF42B4" w:rsidTr="008E42D2">
        <w:tc>
          <w:tcPr>
            <w:tcW w:w="851" w:type="dxa"/>
            <w:vMerge/>
            <w:tcBorders>
              <w:top w:val="single" w:sz="4" w:space="0" w:color="000000"/>
              <w:bottom w:val="single" w:sz="4" w:space="0" w:color="000000"/>
              <w:right w:val="single" w:sz="4" w:space="0" w:color="000000"/>
            </w:tcBorders>
            <w:shd w:val="clear" w:color="auto" w:fill="auto"/>
          </w:tcPr>
          <w:p w:rsidR="00DF42B4" w:rsidRPr="00DF42B4" w:rsidRDefault="00DF42B4" w:rsidP="008E42D2">
            <w:pPr>
              <w:rPr>
                <w:color w:val="FF0000"/>
                <w:kern w:val="0"/>
                <w:sz w:val="12"/>
                <w:szCs w:val="12"/>
                <w14:ligatures w14:val="none"/>
                <w14:cntxtAlts w14:val="0"/>
              </w:rPr>
            </w:pPr>
          </w:p>
        </w:tc>
        <w:tc>
          <w:tcPr>
            <w:tcW w:w="1560" w:type="dxa"/>
            <w:vMerge/>
            <w:tcBorders>
              <w:top w:val="single" w:sz="4" w:space="0" w:color="000000"/>
              <w:left w:val="single" w:sz="4" w:space="0" w:color="000000"/>
              <w:bottom w:val="single" w:sz="4" w:space="0" w:color="000000"/>
              <w:right w:val="single" w:sz="4" w:space="0" w:color="000000"/>
            </w:tcBorders>
            <w:shd w:val="clear" w:color="auto" w:fill="auto"/>
          </w:tcPr>
          <w:p w:rsidR="00DF42B4" w:rsidRPr="00DF42B4" w:rsidRDefault="00DF42B4" w:rsidP="008E42D2">
            <w:pPr>
              <w:rPr>
                <w:color w:val="FF0000"/>
                <w:kern w:val="0"/>
                <w:sz w:val="12"/>
                <w:szCs w:val="12"/>
                <w14:ligatures w14:val="none"/>
                <w14:cntxtAlts w14:val="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DF42B4" w:rsidRPr="00DF42B4" w:rsidRDefault="00DF42B4" w:rsidP="008E42D2">
            <w:pPr>
              <w:spacing w:after="1"/>
              <w:rPr>
                <w:kern w:val="0"/>
                <w:sz w:val="12"/>
                <w:szCs w:val="12"/>
                <w14:ligatures w14:val="none"/>
                <w14:cntxtAlts w14:val="0"/>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DF42B4" w:rsidRPr="00DF42B4" w:rsidRDefault="00DF42B4" w:rsidP="008E42D2">
            <w:pPr>
              <w:spacing w:after="1"/>
              <w:rPr>
                <w:kern w:val="0"/>
                <w:sz w:val="12"/>
                <w:szCs w:val="12"/>
                <w14:ligatures w14:val="none"/>
                <w14:cntxtAlts w14:val="0"/>
              </w:rPr>
            </w:pPr>
          </w:p>
        </w:tc>
        <w:tc>
          <w:tcPr>
            <w:tcW w:w="1047" w:type="dxa"/>
            <w:gridSpan w:val="2"/>
            <w:tcBorders>
              <w:top w:val="single" w:sz="4" w:space="0" w:color="000000"/>
              <w:left w:val="single" w:sz="4" w:space="0" w:color="000000"/>
              <w:bottom w:val="single" w:sz="4" w:space="0" w:color="000000"/>
              <w:right w:val="single" w:sz="4" w:space="0" w:color="000000"/>
            </w:tcBorders>
            <w:shd w:val="clear" w:color="auto" w:fill="auto"/>
          </w:tcPr>
          <w:p w:rsidR="00DF42B4" w:rsidRPr="00DF42B4" w:rsidRDefault="00DF42B4" w:rsidP="008E42D2">
            <w:pPr>
              <w:spacing w:after="1"/>
              <w:jc w:val="both"/>
              <w:rPr>
                <w:kern w:val="0"/>
                <w:sz w:val="12"/>
                <w:szCs w:val="12"/>
                <w14:ligatures w14:val="none"/>
                <w14:cntxtAlts w14:val="0"/>
              </w:rPr>
            </w:pPr>
            <w:r w:rsidRPr="00DF42B4">
              <w:rPr>
                <w:kern w:val="0"/>
                <w:sz w:val="12"/>
                <w:szCs w:val="12"/>
                <w14:ligatures w14:val="none"/>
                <w14:cntxtAlts w14:val="0"/>
              </w:rPr>
              <w:t>республиканский бюджет Чувашской Республики</w:t>
            </w:r>
          </w:p>
        </w:tc>
        <w:tc>
          <w:tcPr>
            <w:tcW w:w="513" w:type="dxa"/>
            <w:tcBorders>
              <w:top w:val="single" w:sz="4" w:space="0" w:color="000000"/>
              <w:left w:val="single" w:sz="4" w:space="0" w:color="000000"/>
              <w:bottom w:val="single" w:sz="4" w:space="0" w:color="000000"/>
              <w:right w:val="single" w:sz="4" w:space="0" w:color="000000"/>
            </w:tcBorders>
            <w:shd w:val="clear" w:color="auto" w:fill="auto"/>
          </w:tcPr>
          <w:p w:rsidR="00DF42B4" w:rsidRPr="00DF42B4" w:rsidRDefault="00DF42B4" w:rsidP="008E42D2">
            <w:pPr>
              <w:jc w:val="center"/>
              <w:rPr>
                <w:color w:val="auto"/>
                <w:kern w:val="0"/>
                <w:sz w:val="12"/>
                <w:szCs w:val="12"/>
                <w14:ligatures w14:val="none"/>
                <w14:cntxtAlts w14:val="0"/>
              </w:rPr>
            </w:pPr>
            <w:r w:rsidRPr="00DF42B4">
              <w:rPr>
                <w:kern w:val="0"/>
                <w:sz w:val="12"/>
                <w:szCs w:val="12"/>
                <w14:ligatures w14:val="none"/>
                <w14:cntxtAlts w14:val="0"/>
              </w:rPr>
              <w:t>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DF42B4" w:rsidRPr="00DF42B4" w:rsidRDefault="00DF42B4" w:rsidP="008E42D2">
            <w:pPr>
              <w:jc w:val="center"/>
              <w:rPr>
                <w:color w:val="auto"/>
                <w:kern w:val="0"/>
                <w:sz w:val="12"/>
                <w:szCs w:val="12"/>
                <w14:ligatures w14:val="none"/>
                <w14:cntxtAlts w14:val="0"/>
              </w:rPr>
            </w:pPr>
            <w:r w:rsidRPr="00DF42B4">
              <w:rPr>
                <w:kern w:val="0"/>
                <w:sz w:val="12"/>
                <w:szCs w:val="12"/>
                <w14:ligatures w14:val="none"/>
                <w14:cntxtAlts w14:val="0"/>
              </w:rPr>
              <w:t>0</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DF42B4" w:rsidRPr="00DF42B4" w:rsidRDefault="00DF42B4" w:rsidP="008E42D2">
            <w:pPr>
              <w:jc w:val="center"/>
              <w:rPr>
                <w:color w:val="auto"/>
                <w:kern w:val="0"/>
                <w:sz w:val="12"/>
                <w:szCs w:val="12"/>
                <w14:ligatures w14:val="none"/>
                <w14:cntxtAlts w14:val="0"/>
              </w:rPr>
            </w:pPr>
            <w:r w:rsidRPr="00DF42B4">
              <w:rPr>
                <w:kern w:val="0"/>
                <w:sz w:val="12"/>
                <w:szCs w:val="12"/>
                <w14:ligatures w14:val="none"/>
                <w14:cntxtAlts w14:val="0"/>
              </w:rPr>
              <w:t>0</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DF42B4" w:rsidRPr="00DF42B4" w:rsidRDefault="00DF42B4" w:rsidP="008E42D2">
            <w:pPr>
              <w:jc w:val="center"/>
              <w:rPr>
                <w:color w:val="auto"/>
                <w:kern w:val="0"/>
                <w:sz w:val="12"/>
                <w:szCs w:val="12"/>
                <w14:ligatures w14:val="none"/>
                <w14:cntxtAlts w14:val="0"/>
              </w:rPr>
            </w:pPr>
            <w:r w:rsidRPr="00DF42B4">
              <w:rPr>
                <w:kern w:val="0"/>
                <w:sz w:val="12"/>
                <w:szCs w:val="12"/>
                <w14:ligatures w14:val="none"/>
                <w14:cntxtAlts w14:val="0"/>
              </w:rPr>
              <w:t>0</w:t>
            </w:r>
          </w:p>
        </w:tc>
        <w:tc>
          <w:tcPr>
            <w:tcW w:w="524" w:type="dxa"/>
            <w:tcBorders>
              <w:top w:val="single" w:sz="4" w:space="0" w:color="000000"/>
              <w:left w:val="single" w:sz="4" w:space="0" w:color="000000"/>
              <w:bottom w:val="single" w:sz="4" w:space="0" w:color="000000"/>
              <w:right w:val="single" w:sz="4" w:space="0" w:color="000000"/>
            </w:tcBorders>
            <w:shd w:val="clear" w:color="auto" w:fill="auto"/>
          </w:tcPr>
          <w:p w:rsidR="00DF42B4" w:rsidRPr="00DF42B4" w:rsidRDefault="00DF42B4" w:rsidP="008E42D2">
            <w:pPr>
              <w:jc w:val="center"/>
              <w:rPr>
                <w:color w:val="auto"/>
                <w:kern w:val="0"/>
                <w:sz w:val="12"/>
                <w:szCs w:val="12"/>
                <w14:ligatures w14:val="none"/>
                <w14:cntxtAlts w14:val="0"/>
              </w:rPr>
            </w:pPr>
            <w:r w:rsidRPr="00DF42B4">
              <w:rPr>
                <w:kern w:val="0"/>
                <w:sz w:val="12"/>
                <w:szCs w:val="12"/>
                <w14:ligatures w14:val="none"/>
                <w14:cntxtAlts w14:val="0"/>
              </w:rPr>
              <w:t>0</w:t>
            </w:r>
          </w:p>
        </w:tc>
        <w:tc>
          <w:tcPr>
            <w:tcW w:w="524" w:type="dxa"/>
            <w:tcBorders>
              <w:top w:val="single" w:sz="4" w:space="0" w:color="000000"/>
              <w:left w:val="single" w:sz="4" w:space="0" w:color="000000"/>
              <w:bottom w:val="single" w:sz="4" w:space="0" w:color="000000"/>
              <w:right w:val="single" w:sz="4" w:space="0" w:color="000000"/>
            </w:tcBorders>
            <w:shd w:val="clear" w:color="auto" w:fill="auto"/>
          </w:tcPr>
          <w:p w:rsidR="00DF42B4" w:rsidRPr="00DF42B4" w:rsidRDefault="00DF42B4" w:rsidP="008E42D2">
            <w:pPr>
              <w:jc w:val="center"/>
              <w:rPr>
                <w:color w:val="auto"/>
                <w:kern w:val="0"/>
                <w:sz w:val="12"/>
                <w:szCs w:val="12"/>
                <w14:ligatures w14:val="none"/>
                <w14:cntxtAlts w14:val="0"/>
              </w:rPr>
            </w:pPr>
            <w:r w:rsidRPr="00DF42B4">
              <w:rPr>
                <w:kern w:val="0"/>
                <w:sz w:val="12"/>
                <w:szCs w:val="12"/>
                <w14:ligatures w14:val="none"/>
                <w14:cntxtAlts w14:val="0"/>
              </w:rPr>
              <w:t>0</w:t>
            </w:r>
          </w:p>
        </w:tc>
        <w:tc>
          <w:tcPr>
            <w:tcW w:w="524" w:type="dxa"/>
            <w:tcBorders>
              <w:top w:val="single" w:sz="4" w:space="0" w:color="000000"/>
              <w:left w:val="single" w:sz="4" w:space="0" w:color="000000"/>
              <w:bottom w:val="single" w:sz="4" w:space="0" w:color="000000"/>
              <w:right w:val="single" w:sz="4" w:space="0" w:color="000000"/>
            </w:tcBorders>
            <w:shd w:val="clear" w:color="auto" w:fill="auto"/>
          </w:tcPr>
          <w:p w:rsidR="00DF42B4" w:rsidRPr="00DF42B4" w:rsidRDefault="00DF42B4" w:rsidP="008E42D2">
            <w:pPr>
              <w:jc w:val="center"/>
              <w:rPr>
                <w:color w:val="auto"/>
                <w:kern w:val="0"/>
                <w:sz w:val="12"/>
                <w:szCs w:val="12"/>
                <w14:ligatures w14:val="none"/>
                <w14:cntxtAlts w14:val="0"/>
              </w:rPr>
            </w:pPr>
            <w:r w:rsidRPr="00DF42B4">
              <w:rPr>
                <w:kern w:val="0"/>
                <w:sz w:val="12"/>
                <w:szCs w:val="12"/>
                <w14:ligatures w14:val="none"/>
                <w14:cntxtAlts w14:val="0"/>
              </w:rPr>
              <w:t>0</w:t>
            </w:r>
          </w:p>
        </w:tc>
        <w:tc>
          <w:tcPr>
            <w:tcW w:w="524" w:type="dxa"/>
            <w:tcBorders>
              <w:top w:val="single" w:sz="4" w:space="0" w:color="000000"/>
              <w:left w:val="single" w:sz="4" w:space="0" w:color="000000"/>
              <w:bottom w:val="single" w:sz="4" w:space="0" w:color="000000"/>
              <w:right w:val="single" w:sz="4" w:space="0" w:color="000000"/>
            </w:tcBorders>
            <w:shd w:val="clear" w:color="auto" w:fill="auto"/>
          </w:tcPr>
          <w:p w:rsidR="00DF42B4" w:rsidRPr="00DF42B4" w:rsidRDefault="00DF42B4" w:rsidP="008E42D2">
            <w:pPr>
              <w:jc w:val="center"/>
              <w:rPr>
                <w:color w:val="auto"/>
                <w:kern w:val="0"/>
                <w:sz w:val="12"/>
                <w:szCs w:val="12"/>
                <w14:ligatures w14:val="none"/>
                <w14:cntxtAlts w14:val="0"/>
              </w:rPr>
            </w:pPr>
            <w:r w:rsidRPr="00DF42B4">
              <w:rPr>
                <w:kern w:val="0"/>
                <w:sz w:val="12"/>
                <w:szCs w:val="12"/>
                <w14:ligatures w14:val="none"/>
                <w14:cntxtAlts w14:val="0"/>
              </w:rPr>
              <w:t>0</w:t>
            </w:r>
          </w:p>
        </w:tc>
        <w:tc>
          <w:tcPr>
            <w:tcW w:w="524" w:type="dxa"/>
            <w:gridSpan w:val="2"/>
            <w:tcBorders>
              <w:top w:val="single" w:sz="4" w:space="0" w:color="000000"/>
              <w:left w:val="single" w:sz="4" w:space="0" w:color="000000"/>
              <w:bottom w:val="single" w:sz="4" w:space="0" w:color="000000"/>
              <w:right w:val="single" w:sz="4" w:space="0" w:color="000000"/>
            </w:tcBorders>
            <w:shd w:val="clear" w:color="auto" w:fill="auto"/>
          </w:tcPr>
          <w:p w:rsidR="00DF42B4" w:rsidRPr="00DF42B4" w:rsidRDefault="00DF42B4" w:rsidP="008E42D2">
            <w:pPr>
              <w:jc w:val="center"/>
              <w:rPr>
                <w:color w:val="auto"/>
                <w:kern w:val="0"/>
                <w:sz w:val="12"/>
                <w:szCs w:val="12"/>
                <w14:ligatures w14:val="none"/>
                <w14:cntxtAlts w14:val="0"/>
              </w:rPr>
            </w:pPr>
            <w:r w:rsidRPr="00DF42B4">
              <w:rPr>
                <w:kern w:val="0"/>
                <w:sz w:val="12"/>
                <w:szCs w:val="12"/>
                <w14:ligatures w14:val="none"/>
                <w14:cntxtAlts w14:val="0"/>
              </w:rPr>
              <w:t>0</w:t>
            </w:r>
          </w:p>
        </w:tc>
      </w:tr>
      <w:tr w:rsidR="00DF42B4" w:rsidRPr="00DF42B4" w:rsidTr="008E42D2">
        <w:tc>
          <w:tcPr>
            <w:tcW w:w="851" w:type="dxa"/>
            <w:vMerge/>
            <w:tcBorders>
              <w:top w:val="single" w:sz="4" w:space="0" w:color="000000"/>
              <w:bottom w:val="single" w:sz="4" w:space="0" w:color="000000"/>
              <w:right w:val="single" w:sz="4" w:space="0" w:color="000000"/>
            </w:tcBorders>
            <w:shd w:val="clear" w:color="auto" w:fill="auto"/>
          </w:tcPr>
          <w:p w:rsidR="00DF42B4" w:rsidRPr="00DF42B4" w:rsidRDefault="00DF42B4" w:rsidP="008E42D2">
            <w:pPr>
              <w:rPr>
                <w:color w:val="FF0000"/>
                <w:kern w:val="0"/>
                <w:sz w:val="12"/>
                <w:szCs w:val="12"/>
                <w14:ligatures w14:val="none"/>
                <w14:cntxtAlts w14:val="0"/>
              </w:rPr>
            </w:pPr>
          </w:p>
        </w:tc>
        <w:tc>
          <w:tcPr>
            <w:tcW w:w="1560" w:type="dxa"/>
            <w:vMerge/>
            <w:tcBorders>
              <w:top w:val="single" w:sz="4" w:space="0" w:color="000000"/>
              <w:left w:val="single" w:sz="4" w:space="0" w:color="000000"/>
              <w:bottom w:val="single" w:sz="4" w:space="0" w:color="000000"/>
              <w:right w:val="single" w:sz="4" w:space="0" w:color="000000"/>
            </w:tcBorders>
            <w:shd w:val="clear" w:color="auto" w:fill="auto"/>
          </w:tcPr>
          <w:p w:rsidR="00DF42B4" w:rsidRPr="00DF42B4" w:rsidRDefault="00DF42B4" w:rsidP="008E42D2">
            <w:pPr>
              <w:rPr>
                <w:color w:val="FF0000"/>
                <w:kern w:val="0"/>
                <w:sz w:val="12"/>
                <w:szCs w:val="12"/>
                <w14:ligatures w14:val="none"/>
                <w14:cntxtAlts w14:val="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DF42B4" w:rsidRPr="00DF42B4" w:rsidRDefault="00DF42B4" w:rsidP="008E42D2">
            <w:pPr>
              <w:spacing w:after="1"/>
              <w:jc w:val="center"/>
              <w:rPr>
                <w:kern w:val="0"/>
                <w:sz w:val="12"/>
                <w:szCs w:val="12"/>
                <w14:ligatures w14:val="none"/>
                <w14:cntxtAlts w14:val="0"/>
              </w:rPr>
            </w:pPr>
            <w:r w:rsidRPr="00DF42B4">
              <w:rPr>
                <w:kern w:val="0"/>
                <w:sz w:val="12"/>
                <w:szCs w:val="12"/>
                <w14:ligatures w14:val="none"/>
                <w14:cntxtAlts w14:val="0"/>
              </w:rPr>
              <w:t>x</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DF42B4" w:rsidRPr="00DF42B4" w:rsidRDefault="00DF42B4" w:rsidP="008E42D2">
            <w:pPr>
              <w:spacing w:after="1"/>
              <w:jc w:val="center"/>
              <w:rPr>
                <w:kern w:val="0"/>
                <w:sz w:val="12"/>
                <w:szCs w:val="12"/>
                <w14:ligatures w14:val="none"/>
                <w14:cntxtAlts w14:val="0"/>
              </w:rPr>
            </w:pPr>
            <w:r w:rsidRPr="00DF42B4">
              <w:rPr>
                <w:kern w:val="0"/>
                <w:sz w:val="12"/>
                <w:szCs w:val="12"/>
                <w14:ligatures w14:val="none"/>
                <w14:cntxtAlts w14:val="0"/>
              </w:rPr>
              <w:t>x</w:t>
            </w:r>
          </w:p>
        </w:tc>
        <w:tc>
          <w:tcPr>
            <w:tcW w:w="1047" w:type="dxa"/>
            <w:gridSpan w:val="2"/>
            <w:tcBorders>
              <w:top w:val="single" w:sz="4" w:space="0" w:color="000000"/>
              <w:left w:val="single" w:sz="4" w:space="0" w:color="000000"/>
              <w:bottom w:val="single" w:sz="4" w:space="0" w:color="000000"/>
              <w:right w:val="single" w:sz="4" w:space="0" w:color="000000"/>
            </w:tcBorders>
            <w:shd w:val="clear" w:color="auto" w:fill="auto"/>
          </w:tcPr>
          <w:p w:rsidR="00DF42B4" w:rsidRPr="00DF42B4" w:rsidRDefault="00DF42B4" w:rsidP="008E42D2">
            <w:pPr>
              <w:spacing w:after="1"/>
              <w:jc w:val="both"/>
              <w:rPr>
                <w:color w:val="auto"/>
                <w:kern w:val="0"/>
                <w:sz w:val="12"/>
                <w:szCs w:val="12"/>
                <w14:ligatures w14:val="none"/>
                <w14:cntxtAlts w14:val="0"/>
              </w:rPr>
            </w:pPr>
            <w:r w:rsidRPr="00DF42B4">
              <w:rPr>
                <w:kern w:val="0"/>
                <w:sz w:val="12"/>
                <w:szCs w:val="12"/>
                <w14:ligatures w14:val="none"/>
                <w14:cntxtAlts w14:val="0"/>
              </w:rPr>
              <w:t xml:space="preserve">Бюджет </w:t>
            </w:r>
            <w:proofErr w:type="spellStart"/>
            <w:r w:rsidRPr="00DF42B4">
              <w:rPr>
                <w:kern w:val="0"/>
                <w:sz w:val="12"/>
                <w:szCs w:val="12"/>
                <w14:ligatures w14:val="none"/>
                <w14:cntxtAlts w14:val="0"/>
              </w:rPr>
              <w:t>Нижнекумашкинского</w:t>
            </w:r>
            <w:proofErr w:type="spellEnd"/>
            <w:r w:rsidRPr="00DF42B4">
              <w:rPr>
                <w:kern w:val="0"/>
                <w:sz w:val="12"/>
                <w:szCs w:val="12"/>
                <w14:ligatures w14:val="none"/>
                <w14:cntxtAlts w14:val="0"/>
              </w:rPr>
              <w:t xml:space="preserve"> сельского поселения</w:t>
            </w:r>
          </w:p>
        </w:tc>
        <w:tc>
          <w:tcPr>
            <w:tcW w:w="513" w:type="dxa"/>
            <w:tcBorders>
              <w:top w:val="single" w:sz="4" w:space="0" w:color="000000"/>
              <w:left w:val="single" w:sz="4" w:space="0" w:color="000000"/>
              <w:bottom w:val="single" w:sz="4" w:space="0" w:color="000000"/>
              <w:right w:val="single" w:sz="4" w:space="0" w:color="000000"/>
            </w:tcBorders>
            <w:shd w:val="clear" w:color="auto" w:fill="auto"/>
          </w:tcPr>
          <w:p w:rsidR="00DF42B4" w:rsidRPr="00DF42B4" w:rsidRDefault="00DF42B4" w:rsidP="008E42D2">
            <w:pPr>
              <w:spacing w:after="1"/>
              <w:rPr>
                <w:kern w:val="0"/>
                <w:sz w:val="12"/>
                <w:szCs w:val="12"/>
                <w14:ligatures w14:val="none"/>
                <w14:cntxtAlts w14:val="0"/>
              </w:rPr>
            </w:pPr>
            <w:r w:rsidRPr="00DF42B4">
              <w:rPr>
                <w:kern w:val="0"/>
                <w:sz w:val="12"/>
                <w:szCs w:val="12"/>
                <w14:ligatures w14:val="none"/>
                <w14:cntxtAlts w14:val="0"/>
              </w:rPr>
              <w:t>1211,0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DF42B4" w:rsidRPr="00DF42B4" w:rsidRDefault="00DF42B4" w:rsidP="008E42D2">
            <w:pPr>
              <w:spacing w:after="1"/>
              <w:jc w:val="center"/>
              <w:rPr>
                <w:kern w:val="0"/>
                <w:sz w:val="12"/>
                <w:szCs w:val="12"/>
                <w14:ligatures w14:val="none"/>
                <w14:cntxtAlts w14:val="0"/>
              </w:rPr>
            </w:pPr>
            <w:r w:rsidRPr="00DF42B4">
              <w:rPr>
                <w:kern w:val="0"/>
                <w:sz w:val="12"/>
                <w:szCs w:val="12"/>
                <w14:ligatures w14:val="none"/>
                <w14:cntxtAlts w14:val="0"/>
              </w:rPr>
              <w:t>1083,6</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DF42B4" w:rsidRPr="00DF42B4" w:rsidRDefault="00DF42B4" w:rsidP="008E42D2">
            <w:pPr>
              <w:spacing w:after="1"/>
              <w:jc w:val="center"/>
              <w:rPr>
                <w:kern w:val="0"/>
                <w:sz w:val="12"/>
                <w:szCs w:val="12"/>
                <w14:ligatures w14:val="none"/>
                <w14:cntxtAlts w14:val="0"/>
              </w:rPr>
            </w:pPr>
            <w:r w:rsidRPr="00DF42B4">
              <w:rPr>
                <w:kern w:val="0"/>
                <w:sz w:val="12"/>
                <w:szCs w:val="12"/>
                <w14:ligatures w14:val="none"/>
                <w14:cntxtAlts w14:val="0"/>
              </w:rPr>
              <w:t>1053,2</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DF42B4" w:rsidRPr="00DF42B4" w:rsidRDefault="00DF42B4" w:rsidP="008E42D2">
            <w:pPr>
              <w:spacing w:after="1"/>
              <w:jc w:val="center"/>
              <w:rPr>
                <w:kern w:val="0"/>
                <w:sz w:val="12"/>
                <w:szCs w:val="12"/>
                <w14:ligatures w14:val="none"/>
                <w14:cntxtAlts w14:val="0"/>
              </w:rPr>
            </w:pPr>
            <w:r w:rsidRPr="00DF42B4">
              <w:rPr>
                <w:kern w:val="0"/>
                <w:sz w:val="12"/>
                <w:szCs w:val="12"/>
                <w14:ligatures w14:val="none"/>
                <w14:cntxtAlts w14:val="0"/>
              </w:rPr>
              <w:t xml:space="preserve">976,5  </w:t>
            </w:r>
          </w:p>
        </w:tc>
        <w:tc>
          <w:tcPr>
            <w:tcW w:w="524" w:type="dxa"/>
            <w:tcBorders>
              <w:top w:val="single" w:sz="4" w:space="0" w:color="000000"/>
              <w:left w:val="single" w:sz="4" w:space="0" w:color="000000"/>
              <w:bottom w:val="single" w:sz="4" w:space="0" w:color="000000"/>
              <w:right w:val="single" w:sz="4" w:space="0" w:color="000000"/>
            </w:tcBorders>
            <w:shd w:val="clear" w:color="auto" w:fill="auto"/>
          </w:tcPr>
          <w:p w:rsidR="00DF42B4" w:rsidRPr="00DF42B4" w:rsidRDefault="00DF42B4" w:rsidP="008E42D2">
            <w:pPr>
              <w:spacing w:after="1"/>
              <w:jc w:val="center"/>
              <w:rPr>
                <w:kern w:val="0"/>
                <w:sz w:val="12"/>
                <w:szCs w:val="12"/>
                <w14:ligatures w14:val="none"/>
                <w14:cntxtAlts w14:val="0"/>
              </w:rPr>
            </w:pPr>
            <w:r w:rsidRPr="00DF42B4">
              <w:rPr>
                <w:kern w:val="0"/>
                <w:sz w:val="12"/>
                <w:szCs w:val="12"/>
                <w14:ligatures w14:val="none"/>
                <w14:cntxtAlts w14:val="0"/>
              </w:rPr>
              <w:t xml:space="preserve">976,5  </w:t>
            </w:r>
          </w:p>
        </w:tc>
        <w:tc>
          <w:tcPr>
            <w:tcW w:w="524" w:type="dxa"/>
            <w:tcBorders>
              <w:top w:val="single" w:sz="4" w:space="0" w:color="000000"/>
              <w:left w:val="single" w:sz="4" w:space="0" w:color="000000"/>
              <w:bottom w:val="single" w:sz="4" w:space="0" w:color="000000"/>
              <w:right w:val="single" w:sz="4" w:space="0" w:color="000000"/>
            </w:tcBorders>
            <w:shd w:val="clear" w:color="auto" w:fill="auto"/>
          </w:tcPr>
          <w:p w:rsidR="00DF42B4" w:rsidRPr="00DF42B4" w:rsidRDefault="00DF42B4" w:rsidP="008E42D2">
            <w:pPr>
              <w:spacing w:after="1"/>
              <w:jc w:val="center"/>
              <w:rPr>
                <w:kern w:val="0"/>
                <w:sz w:val="12"/>
                <w:szCs w:val="12"/>
                <w14:ligatures w14:val="none"/>
                <w14:cntxtAlts w14:val="0"/>
              </w:rPr>
            </w:pPr>
            <w:r w:rsidRPr="00DF42B4">
              <w:rPr>
                <w:kern w:val="0"/>
                <w:sz w:val="12"/>
                <w:szCs w:val="12"/>
                <w14:ligatures w14:val="none"/>
                <w14:cntxtAlts w14:val="0"/>
              </w:rPr>
              <w:t>0</w:t>
            </w:r>
          </w:p>
        </w:tc>
        <w:tc>
          <w:tcPr>
            <w:tcW w:w="524" w:type="dxa"/>
            <w:tcBorders>
              <w:top w:val="single" w:sz="4" w:space="0" w:color="000000"/>
              <w:left w:val="single" w:sz="4" w:space="0" w:color="000000"/>
              <w:bottom w:val="single" w:sz="4" w:space="0" w:color="000000"/>
              <w:right w:val="single" w:sz="4" w:space="0" w:color="000000"/>
            </w:tcBorders>
            <w:shd w:val="clear" w:color="auto" w:fill="auto"/>
          </w:tcPr>
          <w:p w:rsidR="00DF42B4" w:rsidRPr="00DF42B4" w:rsidRDefault="00DF42B4" w:rsidP="008E42D2">
            <w:pPr>
              <w:spacing w:after="1"/>
              <w:jc w:val="center"/>
              <w:rPr>
                <w:kern w:val="0"/>
                <w:sz w:val="12"/>
                <w:szCs w:val="12"/>
                <w14:ligatures w14:val="none"/>
                <w14:cntxtAlts w14:val="0"/>
              </w:rPr>
            </w:pPr>
            <w:r w:rsidRPr="00DF42B4">
              <w:rPr>
                <w:kern w:val="0"/>
                <w:sz w:val="12"/>
                <w:szCs w:val="12"/>
                <w14:ligatures w14:val="none"/>
                <w14:cntxtAlts w14:val="0"/>
              </w:rPr>
              <w:t>0</w:t>
            </w:r>
          </w:p>
        </w:tc>
        <w:tc>
          <w:tcPr>
            <w:tcW w:w="524" w:type="dxa"/>
            <w:tcBorders>
              <w:top w:val="single" w:sz="4" w:space="0" w:color="000000"/>
              <w:left w:val="single" w:sz="4" w:space="0" w:color="000000"/>
              <w:bottom w:val="single" w:sz="4" w:space="0" w:color="000000"/>
              <w:right w:val="single" w:sz="4" w:space="0" w:color="000000"/>
            </w:tcBorders>
            <w:shd w:val="clear" w:color="auto" w:fill="auto"/>
          </w:tcPr>
          <w:p w:rsidR="00DF42B4" w:rsidRPr="00DF42B4" w:rsidRDefault="00DF42B4" w:rsidP="008E42D2">
            <w:pPr>
              <w:spacing w:after="1"/>
              <w:jc w:val="center"/>
              <w:rPr>
                <w:kern w:val="0"/>
                <w:sz w:val="12"/>
                <w:szCs w:val="12"/>
                <w14:ligatures w14:val="none"/>
                <w14:cntxtAlts w14:val="0"/>
              </w:rPr>
            </w:pPr>
            <w:r w:rsidRPr="00DF42B4">
              <w:rPr>
                <w:kern w:val="0"/>
                <w:sz w:val="12"/>
                <w:szCs w:val="12"/>
                <w14:ligatures w14:val="none"/>
                <w14:cntxtAlts w14:val="0"/>
              </w:rPr>
              <w:t>0</w:t>
            </w:r>
          </w:p>
        </w:tc>
        <w:tc>
          <w:tcPr>
            <w:tcW w:w="524" w:type="dxa"/>
            <w:gridSpan w:val="2"/>
            <w:tcBorders>
              <w:top w:val="single" w:sz="4" w:space="0" w:color="000000"/>
              <w:left w:val="single" w:sz="4" w:space="0" w:color="000000"/>
              <w:bottom w:val="single" w:sz="4" w:space="0" w:color="000000"/>
              <w:right w:val="single" w:sz="4" w:space="0" w:color="000000"/>
            </w:tcBorders>
            <w:shd w:val="clear" w:color="auto" w:fill="auto"/>
          </w:tcPr>
          <w:p w:rsidR="00DF42B4" w:rsidRPr="00DF42B4" w:rsidRDefault="00DF42B4" w:rsidP="008E42D2">
            <w:pPr>
              <w:spacing w:after="1"/>
              <w:jc w:val="center"/>
              <w:rPr>
                <w:kern w:val="0"/>
                <w:sz w:val="12"/>
                <w:szCs w:val="12"/>
                <w14:ligatures w14:val="none"/>
                <w14:cntxtAlts w14:val="0"/>
              </w:rPr>
            </w:pPr>
            <w:r w:rsidRPr="00DF42B4">
              <w:rPr>
                <w:kern w:val="0"/>
                <w:sz w:val="12"/>
                <w:szCs w:val="12"/>
                <w14:ligatures w14:val="none"/>
                <w14:cntxtAlts w14:val="0"/>
              </w:rPr>
              <w:t>0</w:t>
            </w:r>
          </w:p>
        </w:tc>
      </w:tr>
      <w:tr w:rsidR="00DF42B4" w:rsidRPr="00DF42B4" w:rsidTr="008E42D2">
        <w:tc>
          <w:tcPr>
            <w:tcW w:w="851" w:type="dxa"/>
            <w:vMerge/>
            <w:tcBorders>
              <w:top w:val="single" w:sz="4" w:space="0" w:color="000000"/>
              <w:bottom w:val="single" w:sz="4" w:space="0" w:color="000000"/>
              <w:right w:val="single" w:sz="4" w:space="0" w:color="000000"/>
            </w:tcBorders>
            <w:shd w:val="clear" w:color="auto" w:fill="auto"/>
          </w:tcPr>
          <w:p w:rsidR="00DF42B4" w:rsidRPr="00DF42B4" w:rsidRDefault="00DF42B4" w:rsidP="008E42D2">
            <w:pPr>
              <w:rPr>
                <w:color w:val="FF0000"/>
                <w:kern w:val="0"/>
                <w:sz w:val="12"/>
                <w:szCs w:val="12"/>
                <w14:ligatures w14:val="none"/>
                <w14:cntxtAlts w14:val="0"/>
              </w:rPr>
            </w:pPr>
          </w:p>
        </w:tc>
        <w:tc>
          <w:tcPr>
            <w:tcW w:w="1560" w:type="dxa"/>
            <w:vMerge/>
            <w:tcBorders>
              <w:top w:val="single" w:sz="4" w:space="0" w:color="000000"/>
              <w:left w:val="single" w:sz="4" w:space="0" w:color="000000"/>
              <w:bottom w:val="single" w:sz="4" w:space="0" w:color="000000"/>
              <w:right w:val="single" w:sz="4" w:space="0" w:color="000000"/>
            </w:tcBorders>
            <w:shd w:val="clear" w:color="auto" w:fill="auto"/>
          </w:tcPr>
          <w:p w:rsidR="00DF42B4" w:rsidRPr="00DF42B4" w:rsidRDefault="00DF42B4" w:rsidP="008E42D2">
            <w:pPr>
              <w:rPr>
                <w:color w:val="FF0000"/>
                <w:kern w:val="0"/>
                <w:sz w:val="12"/>
                <w:szCs w:val="12"/>
                <w14:ligatures w14:val="none"/>
                <w14:cntxtAlts w14:val="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DF42B4" w:rsidRPr="00DF42B4" w:rsidRDefault="00DF42B4" w:rsidP="008E42D2">
            <w:pPr>
              <w:spacing w:after="1"/>
              <w:jc w:val="center"/>
              <w:rPr>
                <w:kern w:val="0"/>
                <w:sz w:val="12"/>
                <w:szCs w:val="12"/>
                <w14:ligatures w14:val="none"/>
                <w14:cntxtAlts w14:val="0"/>
              </w:rPr>
            </w:pPr>
            <w:r w:rsidRPr="00DF42B4">
              <w:rPr>
                <w:kern w:val="0"/>
                <w:sz w:val="12"/>
                <w:szCs w:val="12"/>
                <w14:ligatures w14:val="none"/>
                <w14:cntxtAlts w14:val="0"/>
              </w:rPr>
              <w:t>x</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DF42B4" w:rsidRPr="00DF42B4" w:rsidRDefault="00DF42B4" w:rsidP="008E42D2">
            <w:pPr>
              <w:spacing w:after="1"/>
              <w:jc w:val="center"/>
              <w:rPr>
                <w:kern w:val="0"/>
                <w:sz w:val="12"/>
                <w:szCs w:val="12"/>
                <w14:ligatures w14:val="none"/>
                <w14:cntxtAlts w14:val="0"/>
              </w:rPr>
            </w:pPr>
            <w:r w:rsidRPr="00DF42B4">
              <w:rPr>
                <w:kern w:val="0"/>
                <w:sz w:val="12"/>
                <w:szCs w:val="12"/>
                <w14:ligatures w14:val="none"/>
                <w14:cntxtAlts w14:val="0"/>
              </w:rPr>
              <w:t>x</w:t>
            </w:r>
          </w:p>
        </w:tc>
        <w:tc>
          <w:tcPr>
            <w:tcW w:w="1047" w:type="dxa"/>
            <w:gridSpan w:val="2"/>
            <w:tcBorders>
              <w:top w:val="single" w:sz="4" w:space="0" w:color="000000"/>
              <w:left w:val="single" w:sz="4" w:space="0" w:color="000000"/>
              <w:bottom w:val="single" w:sz="4" w:space="0" w:color="000000"/>
              <w:right w:val="single" w:sz="4" w:space="0" w:color="000000"/>
            </w:tcBorders>
            <w:shd w:val="clear" w:color="auto" w:fill="auto"/>
          </w:tcPr>
          <w:p w:rsidR="00DF42B4" w:rsidRPr="00DF42B4" w:rsidRDefault="00DF42B4" w:rsidP="008E42D2">
            <w:pPr>
              <w:spacing w:after="1"/>
              <w:jc w:val="both"/>
              <w:rPr>
                <w:kern w:val="0"/>
                <w:sz w:val="12"/>
                <w:szCs w:val="12"/>
                <w14:ligatures w14:val="none"/>
                <w14:cntxtAlts w14:val="0"/>
              </w:rPr>
            </w:pPr>
            <w:r w:rsidRPr="00DF42B4">
              <w:rPr>
                <w:kern w:val="0"/>
                <w:sz w:val="12"/>
                <w:szCs w:val="12"/>
                <w14:ligatures w14:val="none"/>
                <w14:cntxtAlts w14:val="0"/>
              </w:rPr>
              <w:t>территориальный государственный внебюджетный фонд Чувашской Республики</w:t>
            </w:r>
          </w:p>
        </w:tc>
        <w:tc>
          <w:tcPr>
            <w:tcW w:w="513" w:type="dxa"/>
            <w:tcBorders>
              <w:top w:val="single" w:sz="4" w:space="0" w:color="000000"/>
              <w:left w:val="single" w:sz="4" w:space="0" w:color="000000"/>
              <w:bottom w:val="single" w:sz="4" w:space="0" w:color="000000"/>
              <w:right w:val="single" w:sz="4" w:space="0" w:color="000000"/>
            </w:tcBorders>
            <w:shd w:val="clear" w:color="auto" w:fill="auto"/>
          </w:tcPr>
          <w:p w:rsidR="00DF42B4" w:rsidRPr="00DF42B4" w:rsidRDefault="00DF42B4" w:rsidP="008E42D2">
            <w:pPr>
              <w:jc w:val="center"/>
              <w:rPr>
                <w:color w:val="auto"/>
                <w:kern w:val="0"/>
                <w:sz w:val="12"/>
                <w:szCs w:val="12"/>
                <w14:ligatures w14:val="none"/>
                <w14:cntxtAlts w14:val="0"/>
              </w:rPr>
            </w:pPr>
            <w:r w:rsidRPr="00DF42B4">
              <w:rPr>
                <w:kern w:val="0"/>
                <w:sz w:val="12"/>
                <w:szCs w:val="12"/>
                <w14:ligatures w14:val="none"/>
                <w14:cntxtAlts w14:val="0"/>
              </w:rPr>
              <w:t>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DF42B4" w:rsidRPr="00DF42B4" w:rsidRDefault="00DF42B4" w:rsidP="008E42D2">
            <w:pPr>
              <w:jc w:val="center"/>
              <w:rPr>
                <w:color w:val="auto"/>
                <w:kern w:val="0"/>
                <w:sz w:val="12"/>
                <w:szCs w:val="12"/>
                <w14:ligatures w14:val="none"/>
                <w14:cntxtAlts w14:val="0"/>
              </w:rPr>
            </w:pPr>
            <w:r w:rsidRPr="00DF42B4">
              <w:rPr>
                <w:kern w:val="0"/>
                <w:sz w:val="12"/>
                <w:szCs w:val="12"/>
                <w14:ligatures w14:val="none"/>
                <w14:cntxtAlts w14:val="0"/>
              </w:rPr>
              <w:t>0</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DF42B4" w:rsidRPr="00DF42B4" w:rsidRDefault="00DF42B4" w:rsidP="008E42D2">
            <w:pPr>
              <w:jc w:val="center"/>
              <w:rPr>
                <w:color w:val="auto"/>
                <w:kern w:val="0"/>
                <w:sz w:val="12"/>
                <w:szCs w:val="12"/>
                <w14:ligatures w14:val="none"/>
                <w14:cntxtAlts w14:val="0"/>
              </w:rPr>
            </w:pPr>
            <w:r w:rsidRPr="00DF42B4">
              <w:rPr>
                <w:kern w:val="0"/>
                <w:sz w:val="12"/>
                <w:szCs w:val="12"/>
                <w14:ligatures w14:val="none"/>
                <w14:cntxtAlts w14:val="0"/>
              </w:rPr>
              <w:t>0</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DF42B4" w:rsidRPr="00DF42B4" w:rsidRDefault="00DF42B4" w:rsidP="008E42D2">
            <w:pPr>
              <w:jc w:val="center"/>
              <w:rPr>
                <w:color w:val="auto"/>
                <w:kern w:val="0"/>
                <w:sz w:val="12"/>
                <w:szCs w:val="12"/>
                <w14:ligatures w14:val="none"/>
                <w14:cntxtAlts w14:val="0"/>
              </w:rPr>
            </w:pPr>
            <w:r w:rsidRPr="00DF42B4">
              <w:rPr>
                <w:kern w:val="0"/>
                <w:sz w:val="12"/>
                <w:szCs w:val="12"/>
                <w14:ligatures w14:val="none"/>
                <w14:cntxtAlts w14:val="0"/>
              </w:rPr>
              <w:t>0</w:t>
            </w:r>
          </w:p>
        </w:tc>
        <w:tc>
          <w:tcPr>
            <w:tcW w:w="524" w:type="dxa"/>
            <w:tcBorders>
              <w:top w:val="single" w:sz="4" w:space="0" w:color="000000"/>
              <w:left w:val="single" w:sz="4" w:space="0" w:color="000000"/>
              <w:bottom w:val="single" w:sz="4" w:space="0" w:color="000000"/>
              <w:right w:val="single" w:sz="4" w:space="0" w:color="000000"/>
            </w:tcBorders>
            <w:shd w:val="clear" w:color="auto" w:fill="auto"/>
          </w:tcPr>
          <w:p w:rsidR="00DF42B4" w:rsidRPr="00DF42B4" w:rsidRDefault="00DF42B4" w:rsidP="008E42D2">
            <w:pPr>
              <w:jc w:val="center"/>
              <w:rPr>
                <w:color w:val="auto"/>
                <w:kern w:val="0"/>
                <w:sz w:val="12"/>
                <w:szCs w:val="12"/>
                <w14:ligatures w14:val="none"/>
                <w14:cntxtAlts w14:val="0"/>
              </w:rPr>
            </w:pPr>
            <w:r w:rsidRPr="00DF42B4">
              <w:rPr>
                <w:kern w:val="0"/>
                <w:sz w:val="12"/>
                <w:szCs w:val="12"/>
                <w14:ligatures w14:val="none"/>
                <w14:cntxtAlts w14:val="0"/>
              </w:rPr>
              <w:t>0</w:t>
            </w:r>
          </w:p>
        </w:tc>
        <w:tc>
          <w:tcPr>
            <w:tcW w:w="524" w:type="dxa"/>
            <w:tcBorders>
              <w:top w:val="single" w:sz="4" w:space="0" w:color="000000"/>
              <w:left w:val="single" w:sz="4" w:space="0" w:color="000000"/>
              <w:bottom w:val="single" w:sz="4" w:space="0" w:color="000000"/>
              <w:right w:val="single" w:sz="4" w:space="0" w:color="000000"/>
            </w:tcBorders>
            <w:shd w:val="clear" w:color="auto" w:fill="auto"/>
          </w:tcPr>
          <w:p w:rsidR="00DF42B4" w:rsidRPr="00DF42B4" w:rsidRDefault="00DF42B4" w:rsidP="008E42D2">
            <w:pPr>
              <w:jc w:val="center"/>
              <w:rPr>
                <w:color w:val="auto"/>
                <w:kern w:val="0"/>
                <w:sz w:val="12"/>
                <w:szCs w:val="12"/>
                <w14:ligatures w14:val="none"/>
                <w14:cntxtAlts w14:val="0"/>
              </w:rPr>
            </w:pPr>
            <w:r w:rsidRPr="00DF42B4">
              <w:rPr>
                <w:kern w:val="0"/>
                <w:sz w:val="12"/>
                <w:szCs w:val="12"/>
                <w14:ligatures w14:val="none"/>
                <w14:cntxtAlts w14:val="0"/>
              </w:rPr>
              <w:t>0</w:t>
            </w:r>
          </w:p>
        </w:tc>
        <w:tc>
          <w:tcPr>
            <w:tcW w:w="524" w:type="dxa"/>
            <w:tcBorders>
              <w:top w:val="single" w:sz="4" w:space="0" w:color="000000"/>
              <w:left w:val="single" w:sz="4" w:space="0" w:color="000000"/>
              <w:bottom w:val="single" w:sz="4" w:space="0" w:color="000000"/>
              <w:right w:val="single" w:sz="4" w:space="0" w:color="000000"/>
            </w:tcBorders>
            <w:shd w:val="clear" w:color="auto" w:fill="auto"/>
          </w:tcPr>
          <w:p w:rsidR="00DF42B4" w:rsidRPr="00DF42B4" w:rsidRDefault="00DF42B4" w:rsidP="008E42D2">
            <w:pPr>
              <w:jc w:val="center"/>
              <w:rPr>
                <w:color w:val="auto"/>
                <w:kern w:val="0"/>
                <w:sz w:val="12"/>
                <w:szCs w:val="12"/>
                <w14:ligatures w14:val="none"/>
                <w14:cntxtAlts w14:val="0"/>
              </w:rPr>
            </w:pPr>
            <w:r w:rsidRPr="00DF42B4">
              <w:rPr>
                <w:kern w:val="0"/>
                <w:sz w:val="12"/>
                <w:szCs w:val="12"/>
                <w14:ligatures w14:val="none"/>
                <w14:cntxtAlts w14:val="0"/>
              </w:rPr>
              <w:t>0</w:t>
            </w:r>
          </w:p>
        </w:tc>
        <w:tc>
          <w:tcPr>
            <w:tcW w:w="524" w:type="dxa"/>
            <w:tcBorders>
              <w:top w:val="single" w:sz="4" w:space="0" w:color="000000"/>
              <w:left w:val="single" w:sz="4" w:space="0" w:color="000000"/>
              <w:bottom w:val="single" w:sz="4" w:space="0" w:color="000000"/>
              <w:right w:val="single" w:sz="4" w:space="0" w:color="000000"/>
            </w:tcBorders>
            <w:shd w:val="clear" w:color="auto" w:fill="auto"/>
          </w:tcPr>
          <w:p w:rsidR="00DF42B4" w:rsidRPr="00DF42B4" w:rsidRDefault="00DF42B4" w:rsidP="008E42D2">
            <w:pPr>
              <w:jc w:val="center"/>
              <w:rPr>
                <w:color w:val="auto"/>
                <w:kern w:val="0"/>
                <w:sz w:val="12"/>
                <w:szCs w:val="12"/>
                <w14:ligatures w14:val="none"/>
                <w14:cntxtAlts w14:val="0"/>
              </w:rPr>
            </w:pPr>
            <w:r w:rsidRPr="00DF42B4">
              <w:rPr>
                <w:kern w:val="0"/>
                <w:sz w:val="12"/>
                <w:szCs w:val="12"/>
                <w14:ligatures w14:val="none"/>
                <w14:cntxtAlts w14:val="0"/>
              </w:rPr>
              <w:t>0</w:t>
            </w:r>
          </w:p>
        </w:tc>
        <w:tc>
          <w:tcPr>
            <w:tcW w:w="524" w:type="dxa"/>
            <w:gridSpan w:val="2"/>
            <w:tcBorders>
              <w:top w:val="single" w:sz="4" w:space="0" w:color="000000"/>
              <w:left w:val="single" w:sz="4" w:space="0" w:color="000000"/>
              <w:bottom w:val="single" w:sz="4" w:space="0" w:color="000000"/>
              <w:right w:val="single" w:sz="4" w:space="0" w:color="000000"/>
            </w:tcBorders>
            <w:shd w:val="clear" w:color="auto" w:fill="auto"/>
          </w:tcPr>
          <w:p w:rsidR="00DF42B4" w:rsidRPr="00DF42B4" w:rsidRDefault="00DF42B4" w:rsidP="008E42D2">
            <w:pPr>
              <w:jc w:val="center"/>
              <w:rPr>
                <w:color w:val="auto"/>
                <w:kern w:val="0"/>
                <w:sz w:val="12"/>
                <w:szCs w:val="12"/>
                <w14:ligatures w14:val="none"/>
                <w14:cntxtAlts w14:val="0"/>
              </w:rPr>
            </w:pPr>
            <w:r w:rsidRPr="00DF42B4">
              <w:rPr>
                <w:kern w:val="0"/>
                <w:sz w:val="12"/>
                <w:szCs w:val="12"/>
                <w14:ligatures w14:val="none"/>
                <w14:cntxtAlts w14:val="0"/>
              </w:rPr>
              <w:t>0</w:t>
            </w:r>
          </w:p>
        </w:tc>
      </w:tr>
      <w:tr w:rsidR="00DF42B4" w:rsidRPr="00DF42B4" w:rsidTr="008E42D2">
        <w:tc>
          <w:tcPr>
            <w:tcW w:w="851" w:type="dxa"/>
            <w:vMerge/>
            <w:tcBorders>
              <w:top w:val="single" w:sz="4" w:space="0" w:color="000000"/>
              <w:bottom w:val="single" w:sz="4" w:space="0" w:color="000000"/>
              <w:right w:val="single" w:sz="4" w:space="0" w:color="000000"/>
            </w:tcBorders>
            <w:shd w:val="clear" w:color="auto" w:fill="auto"/>
          </w:tcPr>
          <w:p w:rsidR="00DF42B4" w:rsidRPr="00DF42B4" w:rsidRDefault="00DF42B4" w:rsidP="008E42D2">
            <w:pPr>
              <w:rPr>
                <w:color w:val="FF0000"/>
                <w:kern w:val="0"/>
                <w:sz w:val="12"/>
                <w:szCs w:val="12"/>
                <w14:ligatures w14:val="none"/>
                <w14:cntxtAlts w14:val="0"/>
              </w:rPr>
            </w:pPr>
          </w:p>
        </w:tc>
        <w:tc>
          <w:tcPr>
            <w:tcW w:w="1560" w:type="dxa"/>
            <w:vMerge/>
            <w:tcBorders>
              <w:top w:val="single" w:sz="4" w:space="0" w:color="000000"/>
              <w:left w:val="single" w:sz="4" w:space="0" w:color="000000"/>
              <w:bottom w:val="single" w:sz="4" w:space="0" w:color="000000"/>
              <w:right w:val="single" w:sz="4" w:space="0" w:color="000000"/>
            </w:tcBorders>
            <w:shd w:val="clear" w:color="auto" w:fill="auto"/>
          </w:tcPr>
          <w:p w:rsidR="00DF42B4" w:rsidRPr="00DF42B4" w:rsidRDefault="00DF42B4" w:rsidP="008E42D2">
            <w:pPr>
              <w:rPr>
                <w:color w:val="FF0000"/>
                <w:kern w:val="0"/>
                <w:sz w:val="12"/>
                <w:szCs w:val="12"/>
                <w14:ligatures w14:val="none"/>
                <w14:cntxtAlts w14:val="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DF42B4" w:rsidRPr="00DF42B4" w:rsidRDefault="00DF42B4" w:rsidP="008E42D2">
            <w:pPr>
              <w:spacing w:after="1"/>
              <w:jc w:val="center"/>
              <w:rPr>
                <w:kern w:val="0"/>
                <w:sz w:val="12"/>
                <w:szCs w:val="12"/>
                <w14:ligatures w14:val="none"/>
                <w14:cntxtAlts w14:val="0"/>
              </w:rPr>
            </w:pPr>
            <w:r w:rsidRPr="00DF42B4">
              <w:rPr>
                <w:kern w:val="0"/>
                <w:sz w:val="12"/>
                <w:szCs w:val="12"/>
                <w14:ligatures w14:val="none"/>
                <w14:cntxtAlts w14:val="0"/>
              </w:rPr>
              <w:t>x</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DF42B4" w:rsidRPr="00DF42B4" w:rsidRDefault="00DF42B4" w:rsidP="008E42D2">
            <w:pPr>
              <w:spacing w:after="1"/>
              <w:jc w:val="center"/>
              <w:rPr>
                <w:kern w:val="0"/>
                <w:sz w:val="12"/>
                <w:szCs w:val="12"/>
                <w14:ligatures w14:val="none"/>
                <w14:cntxtAlts w14:val="0"/>
              </w:rPr>
            </w:pPr>
            <w:r w:rsidRPr="00DF42B4">
              <w:rPr>
                <w:kern w:val="0"/>
                <w:sz w:val="12"/>
                <w:szCs w:val="12"/>
                <w14:ligatures w14:val="none"/>
                <w14:cntxtAlts w14:val="0"/>
              </w:rPr>
              <w:t>x</w:t>
            </w:r>
          </w:p>
        </w:tc>
        <w:tc>
          <w:tcPr>
            <w:tcW w:w="1047" w:type="dxa"/>
            <w:gridSpan w:val="2"/>
            <w:tcBorders>
              <w:top w:val="single" w:sz="4" w:space="0" w:color="000000"/>
              <w:left w:val="single" w:sz="4" w:space="0" w:color="000000"/>
              <w:bottom w:val="single" w:sz="4" w:space="0" w:color="000000"/>
              <w:right w:val="single" w:sz="4" w:space="0" w:color="000000"/>
            </w:tcBorders>
            <w:shd w:val="clear" w:color="auto" w:fill="auto"/>
          </w:tcPr>
          <w:p w:rsidR="00DF42B4" w:rsidRPr="00DF42B4" w:rsidRDefault="00DF42B4" w:rsidP="008E42D2">
            <w:pPr>
              <w:spacing w:after="1"/>
              <w:jc w:val="both"/>
              <w:rPr>
                <w:kern w:val="0"/>
                <w:sz w:val="12"/>
                <w:szCs w:val="12"/>
                <w14:ligatures w14:val="none"/>
                <w14:cntxtAlts w14:val="0"/>
              </w:rPr>
            </w:pPr>
            <w:r w:rsidRPr="00DF42B4">
              <w:rPr>
                <w:kern w:val="0"/>
                <w:sz w:val="12"/>
                <w:szCs w:val="12"/>
                <w14:ligatures w14:val="none"/>
                <w14:cntxtAlts w14:val="0"/>
              </w:rPr>
              <w:t xml:space="preserve">внебюджетные </w:t>
            </w:r>
            <w:r w:rsidRPr="00DF42B4">
              <w:rPr>
                <w:kern w:val="0"/>
                <w:sz w:val="12"/>
                <w:szCs w:val="12"/>
                <w14:ligatures w14:val="none"/>
                <w14:cntxtAlts w14:val="0"/>
              </w:rPr>
              <w:lastRenderedPageBreak/>
              <w:t>источники</w:t>
            </w:r>
          </w:p>
        </w:tc>
        <w:tc>
          <w:tcPr>
            <w:tcW w:w="513" w:type="dxa"/>
            <w:tcBorders>
              <w:top w:val="single" w:sz="4" w:space="0" w:color="000000"/>
              <w:left w:val="single" w:sz="4" w:space="0" w:color="000000"/>
              <w:bottom w:val="single" w:sz="4" w:space="0" w:color="000000"/>
              <w:right w:val="single" w:sz="4" w:space="0" w:color="000000"/>
            </w:tcBorders>
            <w:shd w:val="clear" w:color="auto" w:fill="auto"/>
          </w:tcPr>
          <w:p w:rsidR="00DF42B4" w:rsidRPr="00DF42B4" w:rsidRDefault="00DF42B4" w:rsidP="008E42D2">
            <w:pPr>
              <w:jc w:val="center"/>
              <w:rPr>
                <w:color w:val="auto"/>
                <w:kern w:val="0"/>
                <w:sz w:val="12"/>
                <w:szCs w:val="12"/>
                <w14:ligatures w14:val="none"/>
                <w14:cntxtAlts w14:val="0"/>
              </w:rPr>
            </w:pPr>
            <w:r w:rsidRPr="00DF42B4">
              <w:rPr>
                <w:kern w:val="0"/>
                <w:sz w:val="12"/>
                <w:szCs w:val="12"/>
                <w14:ligatures w14:val="none"/>
                <w14:cntxtAlts w14:val="0"/>
              </w:rPr>
              <w:lastRenderedPageBreak/>
              <w:t>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DF42B4" w:rsidRPr="00DF42B4" w:rsidRDefault="00DF42B4" w:rsidP="008E42D2">
            <w:pPr>
              <w:jc w:val="center"/>
              <w:rPr>
                <w:color w:val="auto"/>
                <w:kern w:val="0"/>
                <w:sz w:val="12"/>
                <w:szCs w:val="12"/>
                <w14:ligatures w14:val="none"/>
                <w14:cntxtAlts w14:val="0"/>
              </w:rPr>
            </w:pPr>
            <w:r w:rsidRPr="00DF42B4">
              <w:rPr>
                <w:kern w:val="0"/>
                <w:sz w:val="12"/>
                <w:szCs w:val="12"/>
                <w14:ligatures w14:val="none"/>
                <w14:cntxtAlts w14:val="0"/>
              </w:rPr>
              <w:t>0</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DF42B4" w:rsidRPr="00DF42B4" w:rsidRDefault="00DF42B4" w:rsidP="008E42D2">
            <w:pPr>
              <w:jc w:val="center"/>
              <w:rPr>
                <w:color w:val="auto"/>
                <w:kern w:val="0"/>
                <w:sz w:val="12"/>
                <w:szCs w:val="12"/>
                <w14:ligatures w14:val="none"/>
                <w14:cntxtAlts w14:val="0"/>
              </w:rPr>
            </w:pPr>
            <w:r w:rsidRPr="00DF42B4">
              <w:rPr>
                <w:kern w:val="0"/>
                <w:sz w:val="12"/>
                <w:szCs w:val="12"/>
                <w14:ligatures w14:val="none"/>
                <w14:cntxtAlts w14:val="0"/>
              </w:rPr>
              <w:t>0</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DF42B4" w:rsidRPr="00DF42B4" w:rsidRDefault="00DF42B4" w:rsidP="008E42D2">
            <w:pPr>
              <w:jc w:val="center"/>
              <w:rPr>
                <w:color w:val="auto"/>
                <w:kern w:val="0"/>
                <w:sz w:val="12"/>
                <w:szCs w:val="12"/>
                <w14:ligatures w14:val="none"/>
                <w14:cntxtAlts w14:val="0"/>
              </w:rPr>
            </w:pPr>
            <w:r w:rsidRPr="00DF42B4">
              <w:rPr>
                <w:kern w:val="0"/>
                <w:sz w:val="12"/>
                <w:szCs w:val="12"/>
                <w14:ligatures w14:val="none"/>
                <w14:cntxtAlts w14:val="0"/>
              </w:rPr>
              <w:t>0</w:t>
            </w:r>
          </w:p>
        </w:tc>
        <w:tc>
          <w:tcPr>
            <w:tcW w:w="524" w:type="dxa"/>
            <w:tcBorders>
              <w:top w:val="single" w:sz="4" w:space="0" w:color="000000"/>
              <w:left w:val="single" w:sz="4" w:space="0" w:color="000000"/>
              <w:bottom w:val="single" w:sz="4" w:space="0" w:color="000000"/>
              <w:right w:val="single" w:sz="4" w:space="0" w:color="000000"/>
            </w:tcBorders>
            <w:shd w:val="clear" w:color="auto" w:fill="auto"/>
          </w:tcPr>
          <w:p w:rsidR="00DF42B4" w:rsidRPr="00DF42B4" w:rsidRDefault="00DF42B4" w:rsidP="008E42D2">
            <w:pPr>
              <w:jc w:val="center"/>
              <w:rPr>
                <w:color w:val="auto"/>
                <w:kern w:val="0"/>
                <w:sz w:val="12"/>
                <w:szCs w:val="12"/>
                <w14:ligatures w14:val="none"/>
                <w14:cntxtAlts w14:val="0"/>
              </w:rPr>
            </w:pPr>
            <w:r w:rsidRPr="00DF42B4">
              <w:rPr>
                <w:kern w:val="0"/>
                <w:sz w:val="12"/>
                <w:szCs w:val="12"/>
                <w14:ligatures w14:val="none"/>
                <w14:cntxtAlts w14:val="0"/>
              </w:rPr>
              <w:t>0</w:t>
            </w:r>
          </w:p>
        </w:tc>
        <w:tc>
          <w:tcPr>
            <w:tcW w:w="524" w:type="dxa"/>
            <w:tcBorders>
              <w:top w:val="single" w:sz="4" w:space="0" w:color="000000"/>
              <w:left w:val="single" w:sz="4" w:space="0" w:color="000000"/>
              <w:bottom w:val="single" w:sz="4" w:space="0" w:color="000000"/>
              <w:right w:val="single" w:sz="4" w:space="0" w:color="000000"/>
            </w:tcBorders>
            <w:shd w:val="clear" w:color="auto" w:fill="auto"/>
          </w:tcPr>
          <w:p w:rsidR="00DF42B4" w:rsidRPr="00DF42B4" w:rsidRDefault="00DF42B4" w:rsidP="008E42D2">
            <w:pPr>
              <w:jc w:val="center"/>
              <w:rPr>
                <w:color w:val="auto"/>
                <w:kern w:val="0"/>
                <w:sz w:val="12"/>
                <w:szCs w:val="12"/>
                <w14:ligatures w14:val="none"/>
                <w14:cntxtAlts w14:val="0"/>
              </w:rPr>
            </w:pPr>
            <w:r w:rsidRPr="00DF42B4">
              <w:rPr>
                <w:kern w:val="0"/>
                <w:sz w:val="12"/>
                <w:szCs w:val="12"/>
                <w14:ligatures w14:val="none"/>
                <w14:cntxtAlts w14:val="0"/>
              </w:rPr>
              <w:t>0</w:t>
            </w:r>
          </w:p>
        </w:tc>
        <w:tc>
          <w:tcPr>
            <w:tcW w:w="524" w:type="dxa"/>
            <w:tcBorders>
              <w:top w:val="single" w:sz="4" w:space="0" w:color="000000"/>
              <w:left w:val="single" w:sz="4" w:space="0" w:color="000000"/>
              <w:bottom w:val="single" w:sz="4" w:space="0" w:color="000000"/>
              <w:right w:val="single" w:sz="4" w:space="0" w:color="000000"/>
            </w:tcBorders>
            <w:shd w:val="clear" w:color="auto" w:fill="auto"/>
          </w:tcPr>
          <w:p w:rsidR="00DF42B4" w:rsidRPr="00DF42B4" w:rsidRDefault="00DF42B4" w:rsidP="008E42D2">
            <w:pPr>
              <w:jc w:val="center"/>
              <w:rPr>
                <w:color w:val="auto"/>
                <w:kern w:val="0"/>
                <w:sz w:val="12"/>
                <w:szCs w:val="12"/>
                <w14:ligatures w14:val="none"/>
                <w14:cntxtAlts w14:val="0"/>
              </w:rPr>
            </w:pPr>
            <w:r w:rsidRPr="00DF42B4">
              <w:rPr>
                <w:kern w:val="0"/>
                <w:sz w:val="12"/>
                <w:szCs w:val="12"/>
                <w14:ligatures w14:val="none"/>
                <w14:cntxtAlts w14:val="0"/>
              </w:rPr>
              <w:t>0</w:t>
            </w:r>
          </w:p>
        </w:tc>
        <w:tc>
          <w:tcPr>
            <w:tcW w:w="524" w:type="dxa"/>
            <w:tcBorders>
              <w:top w:val="single" w:sz="4" w:space="0" w:color="000000"/>
              <w:left w:val="single" w:sz="4" w:space="0" w:color="000000"/>
              <w:bottom w:val="single" w:sz="4" w:space="0" w:color="000000"/>
              <w:right w:val="single" w:sz="4" w:space="0" w:color="000000"/>
            </w:tcBorders>
            <w:shd w:val="clear" w:color="auto" w:fill="auto"/>
          </w:tcPr>
          <w:p w:rsidR="00DF42B4" w:rsidRPr="00DF42B4" w:rsidRDefault="00DF42B4" w:rsidP="008E42D2">
            <w:pPr>
              <w:jc w:val="center"/>
              <w:rPr>
                <w:color w:val="auto"/>
                <w:kern w:val="0"/>
                <w:sz w:val="12"/>
                <w:szCs w:val="12"/>
                <w14:ligatures w14:val="none"/>
                <w14:cntxtAlts w14:val="0"/>
              </w:rPr>
            </w:pPr>
            <w:r w:rsidRPr="00DF42B4">
              <w:rPr>
                <w:kern w:val="0"/>
                <w:sz w:val="12"/>
                <w:szCs w:val="12"/>
                <w14:ligatures w14:val="none"/>
                <w14:cntxtAlts w14:val="0"/>
              </w:rPr>
              <w:t>0</w:t>
            </w:r>
          </w:p>
        </w:tc>
        <w:tc>
          <w:tcPr>
            <w:tcW w:w="524" w:type="dxa"/>
            <w:gridSpan w:val="2"/>
            <w:tcBorders>
              <w:top w:val="single" w:sz="4" w:space="0" w:color="000000"/>
              <w:left w:val="single" w:sz="4" w:space="0" w:color="000000"/>
              <w:bottom w:val="single" w:sz="4" w:space="0" w:color="000000"/>
              <w:right w:val="single" w:sz="4" w:space="0" w:color="000000"/>
            </w:tcBorders>
            <w:shd w:val="clear" w:color="auto" w:fill="auto"/>
          </w:tcPr>
          <w:p w:rsidR="00DF42B4" w:rsidRPr="00DF42B4" w:rsidRDefault="00DF42B4" w:rsidP="008E42D2">
            <w:pPr>
              <w:jc w:val="center"/>
              <w:rPr>
                <w:color w:val="auto"/>
                <w:kern w:val="0"/>
                <w:sz w:val="12"/>
                <w:szCs w:val="12"/>
                <w14:ligatures w14:val="none"/>
                <w14:cntxtAlts w14:val="0"/>
              </w:rPr>
            </w:pPr>
            <w:r w:rsidRPr="00DF42B4">
              <w:rPr>
                <w:kern w:val="0"/>
                <w:sz w:val="12"/>
                <w:szCs w:val="12"/>
                <w14:ligatures w14:val="none"/>
                <w14:cntxtAlts w14:val="0"/>
              </w:rPr>
              <w:t>0</w:t>
            </w:r>
          </w:p>
        </w:tc>
      </w:tr>
      <w:tr w:rsidR="00DF42B4" w:rsidRPr="00DF42B4" w:rsidTr="008E42D2">
        <w:tc>
          <w:tcPr>
            <w:tcW w:w="2411" w:type="dxa"/>
            <w:gridSpan w:val="2"/>
            <w:vMerge w:val="restart"/>
            <w:tcBorders>
              <w:top w:val="single" w:sz="4" w:space="0" w:color="000000"/>
              <w:bottom w:val="single" w:sz="4" w:space="0" w:color="000000"/>
              <w:right w:val="single" w:sz="4" w:space="0" w:color="000000"/>
            </w:tcBorders>
            <w:shd w:val="clear" w:color="auto" w:fill="auto"/>
          </w:tcPr>
          <w:p w:rsidR="00DF42B4" w:rsidRPr="00DF42B4" w:rsidRDefault="00DF42B4" w:rsidP="008E42D2">
            <w:pPr>
              <w:spacing w:after="1"/>
              <w:jc w:val="both"/>
              <w:rPr>
                <w:color w:val="FF0000"/>
                <w:kern w:val="0"/>
                <w:sz w:val="12"/>
                <w:szCs w:val="12"/>
                <w14:ligatures w14:val="none"/>
                <w14:cntxtAlts w14:val="0"/>
              </w:rPr>
            </w:pPr>
            <w:r w:rsidRPr="00DF42B4">
              <w:rPr>
                <w:kern w:val="0"/>
                <w:sz w:val="12"/>
                <w:szCs w:val="12"/>
                <w14:ligatures w14:val="none"/>
                <w14:cntxtAlts w14:val="0"/>
              </w:rPr>
              <w:lastRenderedPageBreak/>
              <w:t xml:space="preserve">Подпрограмма "Обеспечение реализации муниципальной программы </w:t>
            </w:r>
            <w:proofErr w:type="spellStart"/>
            <w:r w:rsidRPr="00DF42B4">
              <w:rPr>
                <w:kern w:val="0"/>
                <w:sz w:val="12"/>
                <w:szCs w:val="12"/>
                <w14:ligatures w14:val="none"/>
                <w14:cntxtAlts w14:val="0"/>
              </w:rPr>
              <w:t>Нижнекумашкинского</w:t>
            </w:r>
            <w:proofErr w:type="spellEnd"/>
            <w:r w:rsidRPr="00DF42B4">
              <w:rPr>
                <w:kern w:val="0"/>
                <w:sz w:val="12"/>
                <w:szCs w:val="12"/>
                <w14:ligatures w14:val="none"/>
                <w14:cntxtAlts w14:val="0"/>
              </w:rPr>
              <w:t xml:space="preserve"> сельского поселения </w:t>
            </w:r>
            <w:proofErr w:type="spellStart"/>
            <w:r w:rsidRPr="00DF42B4">
              <w:rPr>
                <w:kern w:val="0"/>
                <w:sz w:val="12"/>
                <w:szCs w:val="12"/>
                <w14:ligatures w14:val="none"/>
                <w14:cntxtAlts w14:val="0"/>
              </w:rPr>
              <w:t>Шумерлинского</w:t>
            </w:r>
            <w:proofErr w:type="spellEnd"/>
            <w:r w:rsidRPr="00DF42B4">
              <w:rPr>
                <w:kern w:val="0"/>
                <w:sz w:val="12"/>
                <w:szCs w:val="12"/>
                <w14:ligatures w14:val="none"/>
                <w14:cntxtAlts w14:val="0"/>
              </w:rPr>
              <w:t xml:space="preserve"> района "Развитие потенциала муниципального управления"</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DF42B4" w:rsidRPr="00DF42B4" w:rsidRDefault="00DF42B4" w:rsidP="008E42D2">
            <w:pPr>
              <w:spacing w:after="1"/>
              <w:rPr>
                <w:color w:val="FF0000"/>
                <w:kern w:val="0"/>
                <w:sz w:val="12"/>
                <w:szCs w:val="12"/>
                <w14:ligatures w14:val="none"/>
                <w14:cntxtAlts w14:val="0"/>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DF42B4" w:rsidRPr="00DF42B4" w:rsidRDefault="00DF42B4" w:rsidP="008E42D2">
            <w:pPr>
              <w:spacing w:after="1"/>
              <w:rPr>
                <w:kern w:val="0"/>
                <w:sz w:val="12"/>
                <w:szCs w:val="12"/>
                <w14:ligatures w14:val="none"/>
                <w14:cntxtAlts w14:val="0"/>
              </w:rPr>
            </w:pPr>
          </w:p>
        </w:tc>
        <w:tc>
          <w:tcPr>
            <w:tcW w:w="1047" w:type="dxa"/>
            <w:gridSpan w:val="2"/>
            <w:tcBorders>
              <w:top w:val="single" w:sz="4" w:space="0" w:color="000000"/>
              <w:left w:val="single" w:sz="4" w:space="0" w:color="000000"/>
              <w:bottom w:val="single" w:sz="4" w:space="0" w:color="000000"/>
              <w:right w:val="single" w:sz="4" w:space="0" w:color="000000"/>
            </w:tcBorders>
            <w:shd w:val="clear" w:color="auto" w:fill="auto"/>
          </w:tcPr>
          <w:p w:rsidR="00DF42B4" w:rsidRPr="00DF42B4" w:rsidRDefault="00DF42B4" w:rsidP="008E42D2">
            <w:pPr>
              <w:spacing w:after="1"/>
              <w:jc w:val="both"/>
              <w:rPr>
                <w:kern w:val="0"/>
                <w:sz w:val="12"/>
                <w:szCs w:val="12"/>
                <w14:ligatures w14:val="none"/>
                <w14:cntxtAlts w14:val="0"/>
              </w:rPr>
            </w:pPr>
            <w:r w:rsidRPr="00DF42B4">
              <w:rPr>
                <w:kern w:val="0"/>
                <w:sz w:val="12"/>
                <w:szCs w:val="12"/>
                <w14:ligatures w14:val="none"/>
                <w14:cntxtAlts w14:val="0"/>
              </w:rPr>
              <w:t>всего</w:t>
            </w:r>
          </w:p>
        </w:tc>
        <w:tc>
          <w:tcPr>
            <w:tcW w:w="513" w:type="dxa"/>
            <w:tcBorders>
              <w:top w:val="single" w:sz="4" w:space="0" w:color="000000"/>
              <w:left w:val="single" w:sz="4" w:space="0" w:color="000000"/>
              <w:bottom w:val="single" w:sz="4" w:space="0" w:color="000000"/>
              <w:right w:val="single" w:sz="4" w:space="0" w:color="000000"/>
            </w:tcBorders>
            <w:shd w:val="clear" w:color="auto" w:fill="auto"/>
          </w:tcPr>
          <w:p w:rsidR="00DF42B4" w:rsidRPr="00DF42B4" w:rsidRDefault="00DF42B4" w:rsidP="008E42D2">
            <w:pPr>
              <w:spacing w:after="1"/>
              <w:rPr>
                <w:kern w:val="0"/>
                <w:sz w:val="12"/>
                <w:szCs w:val="12"/>
                <w14:ligatures w14:val="none"/>
                <w14:cntxtAlts w14:val="0"/>
              </w:rPr>
            </w:pPr>
            <w:r w:rsidRPr="00DF42B4">
              <w:rPr>
                <w:kern w:val="0"/>
                <w:sz w:val="12"/>
                <w:szCs w:val="12"/>
                <w14:ligatures w14:val="none"/>
                <w14:cntxtAlts w14:val="0"/>
              </w:rPr>
              <w:t>1211,0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DF42B4" w:rsidRPr="00DF42B4" w:rsidRDefault="00DF42B4" w:rsidP="008E42D2">
            <w:pPr>
              <w:spacing w:after="1"/>
              <w:jc w:val="center"/>
              <w:rPr>
                <w:kern w:val="0"/>
                <w:sz w:val="12"/>
                <w:szCs w:val="12"/>
                <w14:ligatures w14:val="none"/>
                <w14:cntxtAlts w14:val="0"/>
              </w:rPr>
            </w:pPr>
            <w:r w:rsidRPr="00DF42B4">
              <w:rPr>
                <w:kern w:val="0"/>
                <w:sz w:val="12"/>
                <w:szCs w:val="12"/>
                <w14:ligatures w14:val="none"/>
                <w14:cntxtAlts w14:val="0"/>
              </w:rPr>
              <w:t>1083,6</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DF42B4" w:rsidRPr="00DF42B4" w:rsidRDefault="00DF42B4" w:rsidP="008E42D2">
            <w:pPr>
              <w:spacing w:after="1"/>
              <w:jc w:val="center"/>
              <w:rPr>
                <w:kern w:val="0"/>
                <w:sz w:val="12"/>
                <w:szCs w:val="12"/>
                <w14:ligatures w14:val="none"/>
                <w14:cntxtAlts w14:val="0"/>
              </w:rPr>
            </w:pPr>
            <w:r w:rsidRPr="00DF42B4">
              <w:rPr>
                <w:kern w:val="0"/>
                <w:sz w:val="12"/>
                <w:szCs w:val="12"/>
                <w14:ligatures w14:val="none"/>
                <w14:cntxtAlts w14:val="0"/>
              </w:rPr>
              <w:t>1053,2</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DF42B4" w:rsidRPr="00DF42B4" w:rsidRDefault="00DF42B4" w:rsidP="008E42D2">
            <w:pPr>
              <w:spacing w:after="1"/>
              <w:jc w:val="center"/>
              <w:rPr>
                <w:kern w:val="0"/>
                <w:sz w:val="12"/>
                <w:szCs w:val="12"/>
                <w14:ligatures w14:val="none"/>
                <w14:cntxtAlts w14:val="0"/>
              </w:rPr>
            </w:pPr>
            <w:r w:rsidRPr="00DF42B4">
              <w:rPr>
                <w:kern w:val="0"/>
                <w:sz w:val="12"/>
                <w:szCs w:val="12"/>
                <w14:ligatures w14:val="none"/>
                <w14:cntxtAlts w14:val="0"/>
              </w:rPr>
              <w:t xml:space="preserve">976,5  </w:t>
            </w:r>
          </w:p>
        </w:tc>
        <w:tc>
          <w:tcPr>
            <w:tcW w:w="524" w:type="dxa"/>
            <w:tcBorders>
              <w:top w:val="single" w:sz="4" w:space="0" w:color="000000"/>
              <w:left w:val="single" w:sz="4" w:space="0" w:color="000000"/>
              <w:bottom w:val="single" w:sz="4" w:space="0" w:color="000000"/>
              <w:right w:val="single" w:sz="4" w:space="0" w:color="000000"/>
            </w:tcBorders>
            <w:shd w:val="clear" w:color="auto" w:fill="auto"/>
          </w:tcPr>
          <w:p w:rsidR="00DF42B4" w:rsidRPr="00DF42B4" w:rsidRDefault="00DF42B4" w:rsidP="008E42D2">
            <w:pPr>
              <w:spacing w:after="1"/>
              <w:jc w:val="center"/>
              <w:rPr>
                <w:kern w:val="0"/>
                <w:sz w:val="12"/>
                <w:szCs w:val="12"/>
                <w14:ligatures w14:val="none"/>
                <w14:cntxtAlts w14:val="0"/>
              </w:rPr>
            </w:pPr>
            <w:r w:rsidRPr="00DF42B4">
              <w:rPr>
                <w:kern w:val="0"/>
                <w:sz w:val="12"/>
                <w:szCs w:val="12"/>
                <w14:ligatures w14:val="none"/>
                <w14:cntxtAlts w14:val="0"/>
              </w:rPr>
              <w:t xml:space="preserve">976,5  </w:t>
            </w:r>
          </w:p>
        </w:tc>
        <w:tc>
          <w:tcPr>
            <w:tcW w:w="524" w:type="dxa"/>
            <w:tcBorders>
              <w:top w:val="single" w:sz="4" w:space="0" w:color="000000"/>
              <w:left w:val="single" w:sz="4" w:space="0" w:color="000000"/>
              <w:bottom w:val="single" w:sz="4" w:space="0" w:color="000000"/>
              <w:right w:val="single" w:sz="4" w:space="0" w:color="000000"/>
            </w:tcBorders>
            <w:shd w:val="clear" w:color="auto" w:fill="auto"/>
          </w:tcPr>
          <w:p w:rsidR="00DF42B4" w:rsidRPr="00DF42B4" w:rsidRDefault="00DF42B4" w:rsidP="008E42D2">
            <w:pPr>
              <w:spacing w:after="1"/>
              <w:jc w:val="center"/>
              <w:rPr>
                <w:kern w:val="0"/>
                <w:sz w:val="12"/>
                <w:szCs w:val="12"/>
                <w14:ligatures w14:val="none"/>
                <w14:cntxtAlts w14:val="0"/>
              </w:rPr>
            </w:pPr>
            <w:r w:rsidRPr="00DF42B4">
              <w:rPr>
                <w:kern w:val="0"/>
                <w:sz w:val="12"/>
                <w:szCs w:val="12"/>
                <w14:ligatures w14:val="none"/>
                <w14:cntxtAlts w14:val="0"/>
              </w:rPr>
              <w:t>0</w:t>
            </w:r>
          </w:p>
        </w:tc>
        <w:tc>
          <w:tcPr>
            <w:tcW w:w="524" w:type="dxa"/>
            <w:tcBorders>
              <w:top w:val="single" w:sz="4" w:space="0" w:color="000000"/>
              <w:left w:val="single" w:sz="4" w:space="0" w:color="000000"/>
              <w:bottom w:val="single" w:sz="4" w:space="0" w:color="000000"/>
              <w:right w:val="single" w:sz="4" w:space="0" w:color="000000"/>
            </w:tcBorders>
            <w:shd w:val="clear" w:color="auto" w:fill="auto"/>
          </w:tcPr>
          <w:p w:rsidR="00DF42B4" w:rsidRPr="00DF42B4" w:rsidRDefault="00DF42B4" w:rsidP="008E42D2">
            <w:pPr>
              <w:spacing w:after="1"/>
              <w:jc w:val="center"/>
              <w:rPr>
                <w:kern w:val="0"/>
                <w:sz w:val="12"/>
                <w:szCs w:val="12"/>
                <w14:ligatures w14:val="none"/>
                <w14:cntxtAlts w14:val="0"/>
              </w:rPr>
            </w:pPr>
            <w:r w:rsidRPr="00DF42B4">
              <w:rPr>
                <w:kern w:val="0"/>
                <w:sz w:val="12"/>
                <w:szCs w:val="12"/>
                <w14:ligatures w14:val="none"/>
                <w14:cntxtAlts w14:val="0"/>
              </w:rPr>
              <w:t>0</w:t>
            </w:r>
          </w:p>
        </w:tc>
        <w:tc>
          <w:tcPr>
            <w:tcW w:w="524" w:type="dxa"/>
            <w:tcBorders>
              <w:top w:val="single" w:sz="4" w:space="0" w:color="000000"/>
              <w:left w:val="single" w:sz="4" w:space="0" w:color="000000"/>
              <w:bottom w:val="single" w:sz="4" w:space="0" w:color="000000"/>
              <w:right w:val="single" w:sz="4" w:space="0" w:color="000000"/>
            </w:tcBorders>
            <w:shd w:val="clear" w:color="auto" w:fill="auto"/>
          </w:tcPr>
          <w:p w:rsidR="00DF42B4" w:rsidRPr="00DF42B4" w:rsidRDefault="00DF42B4" w:rsidP="008E42D2">
            <w:pPr>
              <w:spacing w:after="1"/>
              <w:jc w:val="center"/>
              <w:rPr>
                <w:kern w:val="0"/>
                <w:sz w:val="12"/>
                <w:szCs w:val="12"/>
                <w14:ligatures w14:val="none"/>
                <w14:cntxtAlts w14:val="0"/>
              </w:rPr>
            </w:pPr>
            <w:r w:rsidRPr="00DF42B4">
              <w:rPr>
                <w:kern w:val="0"/>
                <w:sz w:val="12"/>
                <w:szCs w:val="12"/>
                <w14:ligatures w14:val="none"/>
                <w14:cntxtAlts w14:val="0"/>
              </w:rPr>
              <w:t>0</w:t>
            </w:r>
          </w:p>
        </w:tc>
        <w:tc>
          <w:tcPr>
            <w:tcW w:w="524" w:type="dxa"/>
            <w:gridSpan w:val="2"/>
            <w:tcBorders>
              <w:top w:val="single" w:sz="4" w:space="0" w:color="000000"/>
              <w:left w:val="single" w:sz="4" w:space="0" w:color="000000"/>
              <w:bottom w:val="single" w:sz="4" w:space="0" w:color="000000"/>
              <w:right w:val="single" w:sz="4" w:space="0" w:color="000000"/>
            </w:tcBorders>
            <w:shd w:val="clear" w:color="auto" w:fill="auto"/>
          </w:tcPr>
          <w:p w:rsidR="00DF42B4" w:rsidRPr="00DF42B4" w:rsidRDefault="00DF42B4" w:rsidP="008E42D2">
            <w:pPr>
              <w:spacing w:after="1"/>
              <w:jc w:val="center"/>
              <w:rPr>
                <w:kern w:val="0"/>
                <w:sz w:val="12"/>
                <w:szCs w:val="12"/>
                <w14:ligatures w14:val="none"/>
                <w14:cntxtAlts w14:val="0"/>
              </w:rPr>
            </w:pPr>
            <w:r w:rsidRPr="00DF42B4">
              <w:rPr>
                <w:kern w:val="0"/>
                <w:sz w:val="12"/>
                <w:szCs w:val="12"/>
                <w14:ligatures w14:val="none"/>
                <w14:cntxtAlts w14:val="0"/>
              </w:rPr>
              <w:t>0</w:t>
            </w:r>
          </w:p>
        </w:tc>
      </w:tr>
      <w:tr w:rsidR="00DF42B4" w:rsidRPr="00DF42B4" w:rsidTr="008E42D2">
        <w:tc>
          <w:tcPr>
            <w:tcW w:w="2411" w:type="dxa"/>
            <w:gridSpan w:val="2"/>
            <w:vMerge/>
            <w:tcBorders>
              <w:top w:val="single" w:sz="4" w:space="0" w:color="000000"/>
              <w:bottom w:val="single" w:sz="4" w:space="0" w:color="000000"/>
              <w:right w:val="single" w:sz="4" w:space="0" w:color="000000"/>
            </w:tcBorders>
            <w:shd w:val="clear" w:color="auto" w:fill="auto"/>
          </w:tcPr>
          <w:p w:rsidR="00DF42B4" w:rsidRPr="00DF42B4" w:rsidRDefault="00DF42B4" w:rsidP="008E42D2">
            <w:pPr>
              <w:rPr>
                <w:color w:val="FF0000"/>
                <w:kern w:val="0"/>
                <w:sz w:val="12"/>
                <w:szCs w:val="12"/>
                <w14:ligatures w14:val="none"/>
                <w14:cntxtAlts w14:val="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DF42B4" w:rsidRPr="00DF42B4" w:rsidRDefault="00DF42B4" w:rsidP="008E42D2">
            <w:pPr>
              <w:spacing w:after="1"/>
              <w:jc w:val="center"/>
              <w:rPr>
                <w:kern w:val="0"/>
                <w:sz w:val="12"/>
                <w:szCs w:val="12"/>
                <w14:ligatures w14:val="none"/>
                <w14:cntxtAlts w14:val="0"/>
              </w:rPr>
            </w:pPr>
            <w:r w:rsidRPr="00DF42B4">
              <w:rPr>
                <w:kern w:val="0"/>
                <w:sz w:val="12"/>
                <w:szCs w:val="12"/>
                <w14:ligatures w14:val="none"/>
                <w14:cntxtAlts w14:val="0"/>
              </w:rPr>
              <w:t>x</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DF42B4" w:rsidRPr="00DF42B4" w:rsidRDefault="00DF42B4" w:rsidP="008E42D2">
            <w:pPr>
              <w:spacing w:after="1"/>
              <w:jc w:val="center"/>
              <w:rPr>
                <w:kern w:val="0"/>
                <w:sz w:val="12"/>
                <w:szCs w:val="12"/>
                <w14:ligatures w14:val="none"/>
                <w14:cntxtAlts w14:val="0"/>
              </w:rPr>
            </w:pPr>
            <w:r w:rsidRPr="00DF42B4">
              <w:rPr>
                <w:kern w:val="0"/>
                <w:sz w:val="12"/>
                <w:szCs w:val="12"/>
                <w14:ligatures w14:val="none"/>
                <w14:cntxtAlts w14:val="0"/>
              </w:rPr>
              <w:t>x</w:t>
            </w:r>
          </w:p>
        </w:tc>
        <w:tc>
          <w:tcPr>
            <w:tcW w:w="1047" w:type="dxa"/>
            <w:gridSpan w:val="2"/>
            <w:tcBorders>
              <w:top w:val="single" w:sz="4" w:space="0" w:color="000000"/>
              <w:left w:val="single" w:sz="4" w:space="0" w:color="000000"/>
              <w:bottom w:val="single" w:sz="4" w:space="0" w:color="000000"/>
              <w:right w:val="single" w:sz="4" w:space="0" w:color="000000"/>
            </w:tcBorders>
            <w:shd w:val="clear" w:color="auto" w:fill="auto"/>
          </w:tcPr>
          <w:p w:rsidR="00DF42B4" w:rsidRPr="00DF42B4" w:rsidRDefault="00DF42B4" w:rsidP="008E42D2">
            <w:pPr>
              <w:spacing w:after="1"/>
              <w:jc w:val="both"/>
              <w:rPr>
                <w:kern w:val="0"/>
                <w:sz w:val="12"/>
                <w:szCs w:val="12"/>
                <w14:ligatures w14:val="none"/>
                <w14:cntxtAlts w14:val="0"/>
              </w:rPr>
            </w:pPr>
            <w:r w:rsidRPr="00DF42B4">
              <w:rPr>
                <w:kern w:val="0"/>
                <w:sz w:val="12"/>
                <w:szCs w:val="12"/>
                <w14:ligatures w14:val="none"/>
                <w14:cntxtAlts w14:val="0"/>
              </w:rPr>
              <w:t>федеральный бюджет</w:t>
            </w:r>
          </w:p>
        </w:tc>
        <w:tc>
          <w:tcPr>
            <w:tcW w:w="513" w:type="dxa"/>
            <w:tcBorders>
              <w:top w:val="single" w:sz="4" w:space="0" w:color="000000"/>
              <w:left w:val="single" w:sz="4" w:space="0" w:color="000000"/>
              <w:bottom w:val="single" w:sz="4" w:space="0" w:color="000000"/>
              <w:right w:val="single" w:sz="4" w:space="0" w:color="000000"/>
            </w:tcBorders>
            <w:shd w:val="clear" w:color="auto" w:fill="auto"/>
          </w:tcPr>
          <w:p w:rsidR="00DF42B4" w:rsidRPr="00DF42B4" w:rsidRDefault="00DF42B4" w:rsidP="008E42D2">
            <w:pPr>
              <w:jc w:val="center"/>
              <w:rPr>
                <w:color w:val="auto"/>
                <w:kern w:val="0"/>
                <w:sz w:val="12"/>
                <w:szCs w:val="12"/>
                <w14:ligatures w14:val="none"/>
                <w14:cntxtAlts w14:val="0"/>
              </w:rPr>
            </w:pPr>
            <w:r w:rsidRPr="00DF42B4">
              <w:rPr>
                <w:kern w:val="0"/>
                <w:sz w:val="12"/>
                <w:szCs w:val="12"/>
                <w14:ligatures w14:val="none"/>
                <w14:cntxtAlts w14:val="0"/>
              </w:rPr>
              <w:t>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DF42B4" w:rsidRPr="00DF42B4" w:rsidRDefault="00DF42B4" w:rsidP="008E42D2">
            <w:pPr>
              <w:jc w:val="center"/>
              <w:rPr>
                <w:color w:val="auto"/>
                <w:kern w:val="0"/>
                <w:sz w:val="12"/>
                <w:szCs w:val="12"/>
                <w14:ligatures w14:val="none"/>
                <w14:cntxtAlts w14:val="0"/>
              </w:rPr>
            </w:pPr>
            <w:r w:rsidRPr="00DF42B4">
              <w:rPr>
                <w:kern w:val="0"/>
                <w:sz w:val="12"/>
                <w:szCs w:val="12"/>
                <w14:ligatures w14:val="none"/>
                <w14:cntxtAlts w14:val="0"/>
              </w:rPr>
              <w:t>0</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DF42B4" w:rsidRPr="00DF42B4" w:rsidRDefault="00DF42B4" w:rsidP="008E42D2">
            <w:pPr>
              <w:jc w:val="center"/>
              <w:rPr>
                <w:color w:val="auto"/>
                <w:kern w:val="0"/>
                <w:sz w:val="12"/>
                <w:szCs w:val="12"/>
                <w14:ligatures w14:val="none"/>
                <w14:cntxtAlts w14:val="0"/>
              </w:rPr>
            </w:pPr>
            <w:r w:rsidRPr="00DF42B4">
              <w:rPr>
                <w:kern w:val="0"/>
                <w:sz w:val="12"/>
                <w:szCs w:val="12"/>
                <w14:ligatures w14:val="none"/>
                <w14:cntxtAlts w14:val="0"/>
              </w:rPr>
              <w:t>0</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DF42B4" w:rsidRPr="00DF42B4" w:rsidRDefault="00DF42B4" w:rsidP="008E42D2">
            <w:pPr>
              <w:jc w:val="center"/>
              <w:rPr>
                <w:color w:val="auto"/>
                <w:kern w:val="0"/>
                <w:sz w:val="12"/>
                <w:szCs w:val="12"/>
                <w14:ligatures w14:val="none"/>
                <w14:cntxtAlts w14:val="0"/>
              </w:rPr>
            </w:pPr>
            <w:r w:rsidRPr="00DF42B4">
              <w:rPr>
                <w:kern w:val="0"/>
                <w:sz w:val="12"/>
                <w:szCs w:val="12"/>
                <w14:ligatures w14:val="none"/>
                <w14:cntxtAlts w14:val="0"/>
              </w:rPr>
              <w:t>0</w:t>
            </w:r>
          </w:p>
        </w:tc>
        <w:tc>
          <w:tcPr>
            <w:tcW w:w="524" w:type="dxa"/>
            <w:tcBorders>
              <w:top w:val="single" w:sz="4" w:space="0" w:color="000000"/>
              <w:left w:val="single" w:sz="4" w:space="0" w:color="000000"/>
              <w:bottom w:val="single" w:sz="4" w:space="0" w:color="000000"/>
              <w:right w:val="single" w:sz="4" w:space="0" w:color="000000"/>
            </w:tcBorders>
            <w:shd w:val="clear" w:color="auto" w:fill="auto"/>
          </w:tcPr>
          <w:p w:rsidR="00DF42B4" w:rsidRPr="00DF42B4" w:rsidRDefault="00DF42B4" w:rsidP="008E42D2">
            <w:pPr>
              <w:jc w:val="center"/>
              <w:rPr>
                <w:color w:val="auto"/>
                <w:kern w:val="0"/>
                <w:sz w:val="12"/>
                <w:szCs w:val="12"/>
                <w14:ligatures w14:val="none"/>
                <w14:cntxtAlts w14:val="0"/>
              </w:rPr>
            </w:pPr>
            <w:r w:rsidRPr="00DF42B4">
              <w:rPr>
                <w:kern w:val="0"/>
                <w:sz w:val="12"/>
                <w:szCs w:val="12"/>
                <w14:ligatures w14:val="none"/>
                <w14:cntxtAlts w14:val="0"/>
              </w:rPr>
              <w:t>0</w:t>
            </w:r>
          </w:p>
        </w:tc>
        <w:tc>
          <w:tcPr>
            <w:tcW w:w="524" w:type="dxa"/>
            <w:tcBorders>
              <w:top w:val="single" w:sz="4" w:space="0" w:color="000000"/>
              <w:left w:val="single" w:sz="4" w:space="0" w:color="000000"/>
              <w:bottom w:val="single" w:sz="4" w:space="0" w:color="000000"/>
              <w:right w:val="single" w:sz="4" w:space="0" w:color="000000"/>
            </w:tcBorders>
            <w:shd w:val="clear" w:color="auto" w:fill="auto"/>
          </w:tcPr>
          <w:p w:rsidR="00DF42B4" w:rsidRPr="00DF42B4" w:rsidRDefault="00DF42B4" w:rsidP="008E42D2">
            <w:pPr>
              <w:jc w:val="center"/>
              <w:rPr>
                <w:color w:val="auto"/>
                <w:kern w:val="0"/>
                <w:sz w:val="12"/>
                <w:szCs w:val="12"/>
                <w14:ligatures w14:val="none"/>
                <w14:cntxtAlts w14:val="0"/>
              </w:rPr>
            </w:pPr>
            <w:r w:rsidRPr="00DF42B4">
              <w:rPr>
                <w:kern w:val="0"/>
                <w:sz w:val="12"/>
                <w:szCs w:val="12"/>
                <w14:ligatures w14:val="none"/>
                <w14:cntxtAlts w14:val="0"/>
              </w:rPr>
              <w:t>0</w:t>
            </w:r>
          </w:p>
        </w:tc>
        <w:tc>
          <w:tcPr>
            <w:tcW w:w="524" w:type="dxa"/>
            <w:tcBorders>
              <w:top w:val="single" w:sz="4" w:space="0" w:color="000000"/>
              <w:left w:val="single" w:sz="4" w:space="0" w:color="000000"/>
              <w:bottom w:val="single" w:sz="4" w:space="0" w:color="000000"/>
              <w:right w:val="single" w:sz="4" w:space="0" w:color="000000"/>
            </w:tcBorders>
            <w:shd w:val="clear" w:color="auto" w:fill="auto"/>
          </w:tcPr>
          <w:p w:rsidR="00DF42B4" w:rsidRPr="00DF42B4" w:rsidRDefault="00DF42B4" w:rsidP="008E42D2">
            <w:pPr>
              <w:jc w:val="center"/>
              <w:rPr>
                <w:color w:val="auto"/>
                <w:kern w:val="0"/>
                <w:sz w:val="12"/>
                <w:szCs w:val="12"/>
                <w14:ligatures w14:val="none"/>
                <w14:cntxtAlts w14:val="0"/>
              </w:rPr>
            </w:pPr>
            <w:r w:rsidRPr="00DF42B4">
              <w:rPr>
                <w:kern w:val="0"/>
                <w:sz w:val="12"/>
                <w:szCs w:val="12"/>
                <w14:ligatures w14:val="none"/>
                <w14:cntxtAlts w14:val="0"/>
              </w:rPr>
              <w:t>0</w:t>
            </w:r>
          </w:p>
        </w:tc>
        <w:tc>
          <w:tcPr>
            <w:tcW w:w="524" w:type="dxa"/>
            <w:tcBorders>
              <w:top w:val="single" w:sz="4" w:space="0" w:color="000000"/>
              <w:left w:val="single" w:sz="4" w:space="0" w:color="000000"/>
              <w:bottom w:val="single" w:sz="4" w:space="0" w:color="000000"/>
              <w:right w:val="single" w:sz="4" w:space="0" w:color="000000"/>
            </w:tcBorders>
            <w:shd w:val="clear" w:color="auto" w:fill="auto"/>
          </w:tcPr>
          <w:p w:rsidR="00DF42B4" w:rsidRPr="00DF42B4" w:rsidRDefault="00DF42B4" w:rsidP="008E42D2">
            <w:pPr>
              <w:jc w:val="center"/>
              <w:rPr>
                <w:color w:val="auto"/>
                <w:kern w:val="0"/>
                <w:sz w:val="12"/>
                <w:szCs w:val="12"/>
                <w14:ligatures w14:val="none"/>
                <w14:cntxtAlts w14:val="0"/>
              </w:rPr>
            </w:pPr>
            <w:r w:rsidRPr="00DF42B4">
              <w:rPr>
                <w:kern w:val="0"/>
                <w:sz w:val="12"/>
                <w:szCs w:val="12"/>
                <w14:ligatures w14:val="none"/>
                <w14:cntxtAlts w14:val="0"/>
              </w:rPr>
              <w:t>0</w:t>
            </w:r>
          </w:p>
        </w:tc>
        <w:tc>
          <w:tcPr>
            <w:tcW w:w="524" w:type="dxa"/>
            <w:gridSpan w:val="2"/>
            <w:tcBorders>
              <w:top w:val="single" w:sz="4" w:space="0" w:color="000000"/>
              <w:left w:val="single" w:sz="4" w:space="0" w:color="000000"/>
              <w:bottom w:val="single" w:sz="4" w:space="0" w:color="000000"/>
              <w:right w:val="single" w:sz="4" w:space="0" w:color="000000"/>
            </w:tcBorders>
            <w:shd w:val="clear" w:color="auto" w:fill="auto"/>
          </w:tcPr>
          <w:p w:rsidR="00DF42B4" w:rsidRPr="00DF42B4" w:rsidRDefault="00DF42B4" w:rsidP="008E42D2">
            <w:pPr>
              <w:jc w:val="center"/>
              <w:rPr>
                <w:color w:val="auto"/>
                <w:kern w:val="0"/>
                <w:sz w:val="12"/>
                <w:szCs w:val="12"/>
                <w14:ligatures w14:val="none"/>
                <w14:cntxtAlts w14:val="0"/>
              </w:rPr>
            </w:pPr>
            <w:r w:rsidRPr="00DF42B4">
              <w:rPr>
                <w:kern w:val="0"/>
                <w:sz w:val="12"/>
                <w:szCs w:val="12"/>
                <w14:ligatures w14:val="none"/>
                <w14:cntxtAlts w14:val="0"/>
              </w:rPr>
              <w:t>0</w:t>
            </w:r>
          </w:p>
        </w:tc>
      </w:tr>
      <w:tr w:rsidR="00DF42B4" w:rsidRPr="00DF42B4" w:rsidTr="008E42D2">
        <w:tc>
          <w:tcPr>
            <w:tcW w:w="2411" w:type="dxa"/>
            <w:gridSpan w:val="2"/>
            <w:vMerge/>
            <w:tcBorders>
              <w:top w:val="single" w:sz="4" w:space="0" w:color="000000"/>
              <w:bottom w:val="single" w:sz="4" w:space="0" w:color="000000"/>
              <w:right w:val="single" w:sz="4" w:space="0" w:color="000000"/>
            </w:tcBorders>
            <w:shd w:val="clear" w:color="auto" w:fill="auto"/>
          </w:tcPr>
          <w:p w:rsidR="00DF42B4" w:rsidRPr="00DF42B4" w:rsidRDefault="00DF42B4" w:rsidP="008E42D2">
            <w:pPr>
              <w:rPr>
                <w:color w:val="FF0000"/>
                <w:kern w:val="0"/>
                <w:sz w:val="12"/>
                <w:szCs w:val="12"/>
                <w14:ligatures w14:val="none"/>
                <w14:cntxtAlts w14:val="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DF42B4" w:rsidRPr="00DF42B4" w:rsidRDefault="00DF42B4" w:rsidP="008E42D2">
            <w:pPr>
              <w:spacing w:after="1"/>
              <w:jc w:val="center"/>
              <w:rPr>
                <w:kern w:val="0"/>
                <w:sz w:val="12"/>
                <w:szCs w:val="12"/>
                <w14:ligatures w14:val="none"/>
                <w14:cntxtAlts w14:val="0"/>
              </w:rPr>
            </w:pPr>
            <w:r w:rsidRPr="00DF42B4">
              <w:rPr>
                <w:kern w:val="0"/>
                <w:sz w:val="12"/>
                <w:szCs w:val="12"/>
                <w14:ligatures w14:val="none"/>
                <w14:cntxtAlts w14:val="0"/>
              </w:rPr>
              <w:t>x</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DF42B4" w:rsidRPr="00DF42B4" w:rsidRDefault="00DF42B4" w:rsidP="008E42D2">
            <w:pPr>
              <w:spacing w:after="1"/>
              <w:jc w:val="center"/>
              <w:rPr>
                <w:kern w:val="0"/>
                <w:sz w:val="12"/>
                <w:szCs w:val="12"/>
                <w14:ligatures w14:val="none"/>
                <w14:cntxtAlts w14:val="0"/>
              </w:rPr>
            </w:pPr>
            <w:r w:rsidRPr="00DF42B4">
              <w:rPr>
                <w:kern w:val="0"/>
                <w:sz w:val="12"/>
                <w:szCs w:val="12"/>
                <w14:ligatures w14:val="none"/>
                <w14:cntxtAlts w14:val="0"/>
              </w:rPr>
              <w:t>x</w:t>
            </w:r>
          </w:p>
        </w:tc>
        <w:tc>
          <w:tcPr>
            <w:tcW w:w="1047" w:type="dxa"/>
            <w:gridSpan w:val="2"/>
            <w:tcBorders>
              <w:top w:val="single" w:sz="4" w:space="0" w:color="000000"/>
              <w:left w:val="single" w:sz="4" w:space="0" w:color="000000"/>
              <w:bottom w:val="single" w:sz="4" w:space="0" w:color="000000"/>
              <w:right w:val="single" w:sz="4" w:space="0" w:color="000000"/>
            </w:tcBorders>
            <w:shd w:val="clear" w:color="auto" w:fill="auto"/>
          </w:tcPr>
          <w:p w:rsidR="00DF42B4" w:rsidRPr="00DF42B4" w:rsidRDefault="00DF42B4" w:rsidP="008E42D2">
            <w:pPr>
              <w:spacing w:after="1"/>
              <w:jc w:val="both"/>
              <w:rPr>
                <w:kern w:val="0"/>
                <w:sz w:val="12"/>
                <w:szCs w:val="12"/>
                <w14:ligatures w14:val="none"/>
                <w14:cntxtAlts w14:val="0"/>
              </w:rPr>
            </w:pPr>
            <w:r w:rsidRPr="00DF42B4">
              <w:rPr>
                <w:kern w:val="0"/>
                <w:sz w:val="12"/>
                <w:szCs w:val="12"/>
                <w14:ligatures w14:val="none"/>
                <w14:cntxtAlts w14:val="0"/>
              </w:rPr>
              <w:t>республиканский бюджет Чувашской Республики</w:t>
            </w:r>
          </w:p>
        </w:tc>
        <w:tc>
          <w:tcPr>
            <w:tcW w:w="513" w:type="dxa"/>
            <w:tcBorders>
              <w:top w:val="single" w:sz="4" w:space="0" w:color="000000"/>
              <w:left w:val="single" w:sz="4" w:space="0" w:color="000000"/>
              <w:bottom w:val="single" w:sz="4" w:space="0" w:color="000000"/>
              <w:right w:val="single" w:sz="4" w:space="0" w:color="000000"/>
            </w:tcBorders>
            <w:shd w:val="clear" w:color="auto" w:fill="auto"/>
          </w:tcPr>
          <w:p w:rsidR="00DF42B4" w:rsidRPr="00DF42B4" w:rsidRDefault="00DF42B4" w:rsidP="008E42D2">
            <w:pPr>
              <w:jc w:val="center"/>
              <w:rPr>
                <w:color w:val="auto"/>
                <w:kern w:val="0"/>
                <w:sz w:val="12"/>
                <w:szCs w:val="12"/>
                <w14:ligatures w14:val="none"/>
                <w14:cntxtAlts w14:val="0"/>
              </w:rPr>
            </w:pPr>
            <w:r w:rsidRPr="00DF42B4">
              <w:rPr>
                <w:kern w:val="0"/>
                <w:sz w:val="12"/>
                <w:szCs w:val="12"/>
                <w14:ligatures w14:val="none"/>
                <w14:cntxtAlts w14:val="0"/>
              </w:rPr>
              <w:t>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DF42B4" w:rsidRPr="00DF42B4" w:rsidRDefault="00DF42B4" w:rsidP="008E42D2">
            <w:pPr>
              <w:jc w:val="center"/>
              <w:rPr>
                <w:color w:val="auto"/>
                <w:kern w:val="0"/>
                <w:sz w:val="12"/>
                <w:szCs w:val="12"/>
                <w14:ligatures w14:val="none"/>
                <w14:cntxtAlts w14:val="0"/>
              </w:rPr>
            </w:pPr>
            <w:r w:rsidRPr="00DF42B4">
              <w:rPr>
                <w:kern w:val="0"/>
                <w:sz w:val="12"/>
                <w:szCs w:val="12"/>
                <w14:ligatures w14:val="none"/>
                <w14:cntxtAlts w14:val="0"/>
              </w:rPr>
              <w:t>0</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DF42B4" w:rsidRPr="00DF42B4" w:rsidRDefault="00DF42B4" w:rsidP="008E42D2">
            <w:pPr>
              <w:jc w:val="center"/>
              <w:rPr>
                <w:color w:val="auto"/>
                <w:kern w:val="0"/>
                <w:sz w:val="12"/>
                <w:szCs w:val="12"/>
                <w14:ligatures w14:val="none"/>
                <w14:cntxtAlts w14:val="0"/>
              </w:rPr>
            </w:pPr>
            <w:r w:rsidRPr="00DF42B4">
              <w:rPr>
                <w:kern w:val="0"/>
                <w:sz w:val="12"/>
                <w:szCs w:val="12"/>
                <w14:ligatures w14:val="none"/>
                <w14:cntxtAlts w14:val="0"/>
              </w:rPr>
              <w:t>0</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DF42B4" w:rsidRPr="00DF42B4" w:rsidRDefault="00DF42B4" w:rsidP="008E42D2">
            <w:pPr>
              <w:jc w:val="center"/>
              <w:rPr>
                <w:color w:val="auto"/>
                <w:kern w:val="0"/>
                <w:sz w:val="12"/>
                <w:szCs w:val="12"/>
                <w14:ligatures w14:val="none"/>
                <w14:cntxtAlts w14:val="0"/>
              </w:rPr>
            </w:pPr>
            <w:r w:rsidRPr="00DF42B4">
              <w:rPr>
                <w:kern w:val="0"/>
                <w:sz w:val="12"/>
                <w:szCs w:val="12"/>
                <w14:ligatures w14:val="none"/>
                <w14:cntxtAlts w14:val="0"/>
              </w:rPr>
              <w:t>0</w:t>
            </w:r>
          </w:p>
        </w:tc>
        <w:tc>
          <w:tcPr>
            <w:tcW w:w="524" w:type="dxa"/>
            <w:tcBorders>
              <w:top w:val="single" w:sz="4" w:space="0" w:color="000000"/>
              <w:left w:val="single" w:sz="4" w:space="0" w:color="000000"/>
              <w:bottom w:val="single" w:sz="4" w:space="0" w:color="000000"/>
              <w:right w:val="single" w:sz="4" w:space="0" w:color="000000"/>
            </w:tcBorders>
            <w:shd w:val="clear" w:color="auto" w:fill="auto"/>
          </w:tcPr>
          <w:p w:rsidR="00DF42B4" w:rsidRPr="00DF42B4" w:rsidRDefault="00DF42B4" w:rsidP="008E42D2">
            <w:pPr>
              <w:jc w:val="center"/>
              <w:rPr>
                <w:color w:val="auto"/>
                <w:kern w:val="0"/>
                <w:sz w:val="12"/>
                <w:szCs w:val="12"/>
                <w14:ligatures w14:val="none"/>
                <w14:cntxtAlts w14:val="0"/>
              </w:rPr>
            </w:pPr>
            <w:r w:rsidRPr="00DF42B4">
              <w:rPr>
                <w:kern w:val="0"/>
                <w:sz w:val="12"/>
                <w:szCs w:val="12"/>
                <w14:ligatures w14:val="none"/>
                <w14:cntxtAlts w14:val="0"/>
              </w:rPr>
              <w:t>0</w:t>
            </w:r>
          </w:p>
        </w:tc>
        <w:tc>
          <w:tcPr>
            <w:tcW w:w="524" w:type="dxa"/>
            <w:tcBorders>
              <w:top w:val="single" w:sz="4" w:space="0" w:color="000000"/>
              <w:left w:val="single" w:sz="4" w:space="0" w:color="000000"/>
              <w:bottom w:val="single" w:sz="4" w:space="0" w:color="000000"/>
              <w:right w:val="single" w:sz="4" w:space="0" w:color="000000"/>
            </w:tcBorders>
            <w:shd w:val="clear" w:color="auto" w:fill="auto"/>
          </w:tcPr>
          <w:p w:rsidR="00DF42B4" w:rsidRPr="00DF42B4" w:rsidRDefault="00DF42B4" w:rsidP="008E42D2">
            <w:pPr>
              <w:jc w:val="center"/>
              <w:rPr>
                <w:color w:val="auto"/>
                <w:kern w:val="0"/>
                <w:sz w:val="12"/>
                <w:szCs w:val="12"/>
                <w14:ligatures w14:val="none"/>
                <w14:cntxtAlts w14:val="0"/>
              </w:rPr>
            </w:pPr>
            <w:r w:rsidRPr="00DF42B4">
              <w:rPr>
                <w:kern w:val="0"/>
                <w:sz w:val="12"/>
                <w:szCs w:val="12"/>
                <w14:ligatures w14:val="none"/>
                <w14:cntxtAlts w14:val="0"/>
              </w:rPr>
              <w:t>0</w:t>
            </w:r>
          </w:p>
        </w:tc>
        <w:tc>
          <w:tcPr>
            <w:tcW w:w="524" w:type="dxa"/>
            <w:tcBorders>
              <w:top w:val="single" w:sz="4" w:space="0" w:color="000000"/>
              <w:left w:val="single" w:sz="4" w:space="0" w:color="000000"/>
              <w:bottom w:val="single" w:sz="4" w:space="0" w:color="000000"/>
              <w:right w:val="single" w:sz="4" w:space="0" w:color="000000"/>
            </w:tcBorders>
            <w:shd w:val="clear" w:color="auto" w:fill="auto"/>
          </w:tcPr>
          <w:p w:rsidR="00DF42B4" w:rsidRPr="00DF42B4" w:rsidRDefault="00DF42B4" w:rsidP="008E42D2">
            <w:pPr>
              <w:jc w:val="center"/>
              <w:rPr>
                <w:color w:val="auto"/>
                <w:kern w:val="0"/>
                <w:sz w:val="12"/>
                <w:szCs w:val="12"/>
                <w14:ligatures w14:val="none"/>
                <w14:cntxtAlts w14:val="0"/>
              </w:rPr>
            </w:pPr>
            <w:r w:rsidRPr="00DF42B4">
              <w:rPr>
                <w:kern w:val="0"/>
                <w:sz w:val="12"/>
                <w:szCs w:val="12"/>
                <w14:ligatures w14:val="none"/>
                <w14:cntxtAlts w14:val="0"/>
              </w:rPr>
              <w:t>0</w:t>
            </w:r>
          </w:p>
        </w:tc>
        <w:tc>
          <w:tcPr>
            <w:tcW w:w="524" w:type="dxa"/>
            <w:tcBorders>
              <w:top w:val="single" w:sz="4" w:space="0" w:color="000000"/>
              <w:left w:val="single" w:sz="4" w:space="0" w:color="000000"/>
              <w:bottom w:val="single" w:sz="4" w:space="0" w:color="000000"/>
              <w:right w:val="single" w:sz="4" w:space="0" w:color="000000"/>
            </w:tcBorders>
            <w:shd w:val="clear" w:color="auto" w:fill="auto"/>
          </w:tcPr>
          <w:p w:rsidR="00DF42B4" w:rsidRPr="00DF42B4" w:rsidRDefault="00DF42B4" w:rsidP="008E42D2">
            <w:pPr>
              <w:jc w:val="center"/>
              <w:rPr>
                <w:color w:val="auto"/>
                <w:kern w:val="0"/>
                <w:sz w:val="12"/>
                <w:szCs w:val="12"/>
                <w14:ligatures w14:val="none"/>
                <w14:cntxtAlts w14:val="0"/>
              </w:rPr>
            </w:pPr>
            <w:r w:rsidRPr="00DF42B4">
              <w:rPr>
                <w:kern w:val="0"/>
                <w:sz w:val="12"/>
                <w:szCs w:val="12"/>
                <w14:ligatures w14:val="none"/>
                <w14:cntxtAlts w14:val="0"/>
              </w:rPr>
              <w:t>0</w:t>
            </w:r>
          </w:p>
        </w:tc>
        <w:tc>
          <w:tcPr>
            <w:tcW w:w="524" w:type="dxa"/>
            <w:gridSpan w:val="2"/>
            <w:tcBorders>
              <w:top w:val="single" w:sz="4" w:space="0" w:color="000000"/>
              <w:left w:val="single" w:sz="4" w:space="0" w:color="000000"/>
              <w:bottom w:val="single" w:sz="4" w:space="0" w:color="000000"/>
              <w:right w:val="single" w:sz="4" w:space="0" w:color="000000"/>
            </w:tcBorders>
            <w:shd w:val="clear" w:color="auto" w:fill="auto"/>
          </w:tcPr>
          <w:p w:rsidR="00DF42B4" w:rsidRPr="00DF42B4" w:rsidRDefault="00DF42B4" w:rsidP="008E42D2">
            <w:pPr>
              <w:jc w:val="center"/>
              <w:rPr>
                <w:color w:val="auto"/>
                <w:kern w:val="0"/>
                <w:sz w:val="12"/>
                <w:szCs w:val="12"/>
                <w14:ligatures w14:val="none"/>
                <w14:cntxtAlts w14:val="0"/>
              </w:rPr>
            </w:pPr>
            <w:r w:rsidRPr="00DF42B4">
              <w:rPr>
                <w:kern w:val="0"/>
                <w:sz w:val="12"/>
                <w:szCs w:val="12"/>
                <w14:ligatures w14:val="none"/>
                <w14:cntxtAlts w14:val="0"/>
              </w:rPr>
              <w:t>0</w:t>
            </w:r>
          </w:p>
        </w:tc>
      </w:tr>
      <w:tr w:rsidR="00DF42B4" w:rsidRPr="00DF42B4" w:rsidTr="008E42D2">
        <w:tc>
          <w:tcPr>
            <w:tcW w:w="2411" w:type="dxa"/>
            <w:gridSpan w:val="2"/>
            <w:tcBorders>
              <w:top w:val="single" w:sz="4" w:space="0" w:color="000000"/>
              <w:bottom w:val="single" w:sz="4" w:space="0" w:color="000000"/>
              <w:right w:val="single" w:sz="4" w:space="0" w:color="000000"/>
            </w:tcBorders>
            <w:shd w:val="clear" w:color="auto" w:fill="auto"/>
          </w:tcPr>
          <w:p w:rsidR="00DF42B4" w:rsidRPr="00DF42B4" w:rsidRDefault="00DF42B4" w:rsidP="008E42D2">
            <w:pPr>
              <w:rPr>
                <w:color w:val="FF0000"/>
                <w:kern w:val="0"/>
                <w:sz w:val="12"/>
                <w:szCs w:val="12"/>
                <w14:ligatures w14:val="none"/>
                <w14:cntxtAlts w14:val="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DF42B4" w:rsidRPr="00DF42B4" w:rsidRDefault="00DF42B4" w:rsidP="008E42D2">
            <w:pPr>
              <w:spacing w:after="1"/>
              <w:jc w:val="center"/>
              <w:rPr>
                <w:color w:val="FF0000"/>
                <w:kern w:val="0"/>
                <w:sz w:val="12"/>
                <w:szCs w:val="12"/>
                <w14:ligatures w14:val="none"/>
                <w14:cntxtAlts w14:val="0"/>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DF42B4" w:rsidRPr="00DF42B4" w:rsidRDefault="00DF42B4" w:rsidP="008E42D2">
            <w:pPr>
              <w:spacing w:after="1"/>
              <w:jc w:val="center"/>
              <w:rPr>
                <w:color w:val="FF0000"/>
                <w:kern w:val="0"/>
                <w:sz w:val="12"/>
                <w:szCs w:val="12"/>
                <w14:ligatures w14:val="none"/>
                <w14:cntxtAlts w14:val="0"/>
              </w:rPr>
            </w:pPr>
          </w:p>
        </w:tc>
        <w:tc>
          <w:tcPr>
            <w:tcW w:w="1047" w:type="dxa"/>
            <w:gridSpan w:val="2"/>
            <w:tcBorders>
              <w:top w:val="single" w:sz="4" w:space="0" w:color="000000"/>
              <w:left w:val="single" w:sz="4" w:space="0" w:color="000000"/>
              <w:bottom w:val="single" w:sz="4" w:space="0" w:color="000000"/>
              <w:right w:val="single" w:sz="4" w:space="0" w:color="000000"/>
            </w:tcBorders>
            <w:shd w:val="clear" w:color="auto" w:fill="auto"/>
          </w:tcPr>
          <w:p w:rsidR="00DF42B4" w:rsidRPr="00DF42B4" w:rsidRDefault="00DF42B4" w:rsidP="008E42D2">
            <w:pPr>
              <w:spacing w:after="1"/>
              <w:jc w:val="both"/>
              <w:rPr>
                <w:color w:val="auto"/>
                <w:kern w:val="0"/>
                <w:sz w:val="12"/>
                <w:szCs w:val="12"/>
                <w14:ligatures w14:val="none"/>
                <w14:cntxtAlts w14:val="0"/>
              </w:rPr>
            </w:pPr>
            <w:r w:rsidRPr="00DF42B4">
              <w:rPr>
                <w:kern w:val="0"/>
                <w:sz w:val="12"/>
                <w:szCs w:val="12"/>
                <w14:ligatures w14:val="none"/>
                <w14:cntxtAlts w14:val="0"/>
              </w:rPr>
              <w:t xml:space="preserve">Бюджет </w:t>
            </w:r>
            <w:proofErr w:type="spellStart"/>
            <w:r w:rsidRPr="00DF42B4">
              <w:rPr>
                <w:kern w:val="0"/>
                <w:sz w:val="12"/>
                <w:szCs w:val="12"/>
                <w14:ligatures w14:val="none"/>
                <w14:cntxtAlts w14:val="0"/>
              </w:rPr>
              <w:t>Нижнекумашкинского</w:t>
            </w:r>
            <w:proofErr w:type="spellEnd"/>
            <w:r w:rsidRPr="00DF42B4">
              <w:rPr>
                <w:kern w:val="0"/>
                <w:sz w:val="12"/>
                <w:szCs w:val="12"/>
                <w14:ligatures w14:val="none"/>
                <w14:cntxtAlts w14:val="0"/>
              </w:rPr>
              <w:t xml:space="preserve"> сельского поселения</w:t>
            </w:r>
          </w:p>
        </w:tc>
        <w:tc>
          <w:tcPr>
            <w:tcW w:w="513" w:type="dxa"/>
            <w:tcBorders>
              <w:top w:val="single" w:sz="4" w:space="0" w:color="000000"/>
              <w:left w:val="single" w:sz="4" w:space="0" w:color="000000"/>
              <w:bottom w:val="single" w:sz="4" w:space="0" w:color="000000"/>
              <w:right w:val="single" w:sz="4" w:space="0" w:color="000000"/>
            </w:tcBorders>
            <w:shd w:val="clear" w:color="auto" w:fill="auto"/>
          </w:tcPr>
          <w:p w:rsidR="00DF42B4" w:rsidRPr="00DF42B4" w:rsidRDefault="00DF42B4" w:rsidP="008E42D2">
            <w:pPr>
              <w:spacing w:after="1"/>
              <w:rPr>
                <w:kern w:val="0"/>
                <w:sz w:val="12"/>
                <w:szCs w:val="12"/>
                <w14:ligatures w14:val="none"/>
                <w14:cntxtAlts w14:val="0"/>
              </w:rPr>
            </w:pPr>
            <w:r w:rsidRPr="00DF42B4">
              <w:rPr>
                <w:kern w:val="0"/>
                <w:sz w:val="12"/>
                <w:szCs w:val="12"/>
                <w14:ligatures w14:val="none"/>
                <w14:cntxtAlts w14:val="0"/>
              </w:rPr>
              <w:t>1211,0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DF42B4" w:rsidRPr="00DF42B4" w:rsidRDefault="00DF42B4" w:rsidP="008E42D2">
            <w:pPr>
              <w:spacing w:after="1"/>
              <w:jc w:val="center"/>
              <w:rPr>
                <w:kern w:val="0"/>
                <w:sz w:val="12"/>
                <w:szCs w:val="12"/>
                <w14:ligatures w14:val="none"/>
                <w14:cntxtAlts w14:val="0"/>
              </w:rPr>
            </w:pPr>
            <w:r w:rsidRPr="00DF42B4">
              <w:rPr>
                <w:kern w:val="0"/>
                <w:sz w:val="12"/>
                <w:szCs w:val="12"/>
                <w14:ligatures w14:val="none"/>
                <w14:cntxtAlts w14:val="0"/>
              </w:rPr>
              <w:t>1083,6</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DF42B4" w:rsidRPr="00DF42B4" w:rsidRDefault="00DF42B4" w:rsidP="008E42D2">
            <w:pPr>
              <w:spacing w:after="1"/>
              <w:jc w:val="center"/>
              <w:rPr>
                <w:kern w:val="0"/>
                <w:sz w:val="12"/>
                <w:szCs w:val="12"/>
                <w14:ligatures w14:val="none"/>
                <w14:cntxtAlts w14:val="0"/>
              </w:rPr>
            </w:pPr>
            <w:r w:rsidRPr="00DF42B4">
              <w:rPr>
                <w:kern w:val="0"/>
                <w:sz w:val="12"/>
                <w:szCs w:val="12"/>
                <w14:ligatures w14:val="none"/>
                <w14:cntxtAlts w14:val="0"/>
              </w:rPr>
              <w:t>1053,2</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DF42B4" w:rsidRPr="00DF42B4" w:rsidRDefault="00DF42B4" w:rsidP="008E42D2">
            <w:pPr>
              <w:spacing w:after="1"/>
              <w:jc w:val="center"/>
              <w:rPr>
                <w:kern w:val="0"/>
                <w:sz w:val="12"/>
                <w:szCs w:val="12"/>
                <w14:ligatures w14:val="none"/>
                <w14:cntxtAlts w14:val="0"/>
              </w:rPr>
            </w:pPr>
            <w:r w:rsidRPr="00DF42B4">
              <w:rPr>
                <w:kern w:val="0"/>
                <w:sz w:val="12"/>
                <w:szCs w:val="12"/>
                <w14:ligatures w14:val="none"/>
                <w14:cntxtAlts w14:val="0"/>
              </w:rPr>
              <w:t xml:space="preserve">976,5  </w:t>
            </w:r>
          </w:p>
        </w:tc>
        <w:tc>
          <w:tcPr>
            <w:tcW w:w="524" w:type="dxa"/>
            <w:tcBorders>
              <w:top w:val="single" w:sz="4" w:space="0" w:color="000000"/>
              <w:left w:val="single" w:sz="4" w:space="0" w:color="000000"/>
              <w:bottom w:val="single" w:sz="4" w:space="0" w:color="000000"/>
              <w:right w:val="single" w:sz="4" w:space="0" w:color="000000"/>
            </w:tcBorders>
            <w:shd w:val="clear" w:color="auto" w:fill="auto"/>
          </w:tcPr>
          <w:p w:rsidR="00DF42B4" w:rsidRPr="00DF42B4" w:rsidRDefault="00DF42B4" w:rsidP="008E42D2">
            <w:pPr>
              <w:spacing w:after="1"/>
              <w:jc w:val="center"/>
              <w:rPr>
                <w:kern w:val="0"/>
                <w:sz w:val="12"/>
                <w:szCs w:val="12"/>
                <w14:ligatures w14:val="none"/>
                <w14:cntxtAlts w14:val="0"/>
              </w:rPr>
            </w:pPr>
            <w:r w:rsidRPr="00DF42B4">
              <w:rPr>
                <w:kern w:val="0"/>
                <w:sz w:val="12"/>
                <w:szCs w:val="12"/>
                <w14:ligatures w14:val="none"/>
                <w14:cntxtAlts w14:val="0"/>
              </w:rPr>
              <w:t xml:space="preserve">976,5  </w:t>
            </w:r>
          </w:p>
        </w:tc>
        <w:tc>
          <w:tcPr>
            <w:tcW w:w="524" w:type="dxa"/>
            <w:tcBorders>
              <w:top w:val="single" w:sz="4" w:space="0" w:color="000000"/>
              <w:left w:val="single" w:sz="4" w:space="0" w:color="000000"/>
              <w:bottom w:val="single" w:sz="4" w:space="0" w:color="000000"/>
              <w:right w:val="single" w:sz="4" w:space="0" w:color="000000"/>
            </w:tcBorders>
            <w:shd w:val="clear" w:color="auto" w:fill="auto"/>
          </w:tcPr>
          <w:p w:rsidR="00DF42B4" w:rsidRPr="00DF42B4" w:rsidRDefault="00DF42B4" w:rsidP="008E42D2">
            <w:pPr>
              <w:spacing w:after="1"/>
              <w:jc w:val="center"/>
              <w:rPr>
                <w:kern w:val="0"/>
                <w:sz w:val="12"/>
                <w:szCs w:val="12"/>
                <w14:ligatures w14:val="none"/>
                <w14:cntxtAlts w14:val="0"/>
              </w:rPr>
            </w:pPr>
            <w:r w:rsidRPr="00DF42B4">
              <w:rPr>
                <w:kern w:val="0"/>
                <w:sz w:val="12"/>
                <w:szCs w:val="12"/>
                <w14:ligatures w14:val="none"/>
                <w14:cntxtAlts w14:val="0"/>
              </w:rPr>
              <w:t>0</w:t>
            </w:r>
          </w:p>
        </w:tc>
        <w:tc>
          <w:tcPr>
            <w:tcW w:w="524" w:type="dxa"/>
            <w:tcBorders>
              <w:top w:val="single" w:sz="4" w:space="0" w:color="000000"/>
              <w:left w:val="single" w:sz="4" w:space="0" w:color="000000"/>
              <w:bottom w:val="single" w:sz="4" w:space="0" w:color="000000"/>
              <w:right w:val="single" w:sz="4" w:space="0" w:color="000000"/>
            </w:tcBorders>
            <w:shd w:val="clear" w:color="auto" w:fill="auto"/>
          </w:tcPr>
          <w:p w:rsidR="00DF42B4" w:rsidRPr="00DF42B4" w:rsidRDefault="00DF42B4" w:rsidP="008E42D2">
            <w:pPr>
              <w:spacing w:after="1"/>
              <w:jc w:val="center"/>
              <w:rPr>
                <w:kern w:val="0"/>
                <w:sz w:val="12"/>
                <w:szCs w:val="12"/>
                <w14:ligatures w14:val="none"/>
                <w14:cntxtAlts w14:val="0"/>
              </w:rPr>
            </w:pPr>
            <w:r w:rsidRPr="00DF42B4">
              <w:rPr>
                <w:kern w:val="0"/>
                <w:sz w:val="12"/>
                <w:szCs w:val="12"/>
                <w14:ligatures w14:val="none"/>
                <w14:cntxtAlts w14:val="0"/>
              </w:rPr>
              <w:t>0</w:t>
            </w:r>
          </w:p>
        </w:tc>
        <w:tc>
          <w:tcPr>
            <w:tcW w:w="524" w:type="dxa"/>
            <w:tcBorders>
              <w:top w:val="single" w:sz="4" w:space="0" w:color="000000"/>
              <w:left w:val="single" w:sz="4" w:space="0" w:color="000000"/>
              <w:bottom w:val="single" w:sz="4" w:space="0" w:color="000000"/>
              <w:right w:val="single" w:sz="4" w:space="0" w:color="000000"/>
            </w:tcBorders>
            <w:shd w:val="clear" w:color="auto" w:fill="auto"/>
          </w:tcPr>
          <w:p w:rsidR="00DF42B4" w:rsidRPr="00DF42B4" w:rsidRDefault="00DF42B4" w:rsidP="008E42D2">
            <w:pPr>
              <w:spacing w:after="1"/>
              <w:jc w:val="center"/>
              <w:rPr>
                <w:kern w:val="0"/>
                <w:sz w:val="12"/>
                <w:szCs w:val="12"/>
                <w14:ligatures w14:val="none"/>
                <w14:cntxtAlts w14:val="0"/>
              </w:rPr>
            </w:pPr>
            <w:r w:rsidRPr="00DF42B4">
              <w:rPr>
                <w:kern w:val="0"/>
                <w:sz w:val="12"/>
                <w:szCs w:val="12"/>
                <w14:ligatures w14:val="none"/>
                <w14:cntxtAlts w14:val="0"/>
              </w:rPr>
              <w:t>0</w:t>
            </w:r>
          </w:p>
        </w:tc>
        <w:tc>
          <w:tcPr>
            <w:tcW w:w="524" w:type="dxa"/>
            <w:gridSpan w:val="2"/>
            <w:tcBorders>
              <w:top w:val="single" w:sz="4" w:space="0" w:color="000000"/>
              <w:left w:val="single" w:sz="4" w:space="0" w:color="000000"/>
              <w:bottom w:val="single" w:sz="4" w:space="0" w:color="000000"/>
              <w:right w:val="single" w:sz="4" w:space="0" w:color="000000"/>
            </w:tcBorders>
            <w:shd w:val="clear" w:color="auto" w:fill="auto"/>
          </w:tcPr>
          <w:p w:rsidR="00DF42B4" w:rsidRPr="00DF42B4" w:rsidRDefault="00DF42B4" w:rsidP="008E42D2">
            <w:pPr>
              <w:spacing w:after="1"/>
              <w:jc w:val="center"/>
              <w:rPr>
                <w:kern w:val="0"/>
                <w:sz w:val="12"/>
                <w:szCs w:val="12"/>
                <w14:ligatures w14:val="none"/>
                <w14:cntxtAlts w14:val="0"/>
              </w:rPr>
            </w:pPr>
            <w:r w:rsidRPr="00DF42B4">
              <w:rPr>
                <w:kern w:val="0"/>
                <w:sz w:val="12"/>
                <w:szCs w:val="12"/>
                <w14:ligatures w14:val="none"/>
                <w14:cntxtAlts w14:val="0"/>
              </w:rPr>
              <w:t>0</w:t>
            </w:r>
          </w:p>
        </w:tc>
      </w:tr>
    </w:tbl>
    <w:p w:rsidR="00DF42B4" w:rsidRPr="00DF42B4" w:rsidRDefault="00DF42B4" w:rsidP="008E42D2">
      <w:pPr>
        <w:rPr>
          <w:b/>
          <w:kern w:val="0"/>
          <w:sz w:val="12"/>
          <w:szCs w:val="12"/>
          <w14:ligatures w14:val="none"/>
          <w14:cntxtAlts w14:val="0"/>
        </w:rPr>
      </w:pPr>
    </w:p>
    <w:p w:rsidR="00DF42B4" w:rsidRPr="00DF42B4" w:rsidRDefault="00DF42B4" w:rsidP="00DF42B4">
      <w:pPr>
        <w:spacing w:line="235" w:lineRule="auto"/>
        <w:ind w:left="5529"/>
        <w:jc w:val="both"/>
        <w:rPr>
          <w:kern w:val="0"/>
          <w:sz w:val="12"/>
          <w:szCs w:val="12"/>
          <w14:ligatures w14:val="none"/>
          <w14:cntxtAlts w14:val="0"/>
        </w:rPr>
      </w:pPr>
    </w:p>
    <w:p w:rsidR="00DF42B4" w:rsidRDefault="00DF42B4" w:rsidP="00DF42B4">
      <w:pPr>
        <w:spacing w:line="235" w:lineRule="auto"/>
        <w:ind w:left="5529"/>
        <w:jc w:val="both"/>
        <w:rPr>
          <w:color w:val="auto"/>
          <w:kern w:val="0"/>
          <w:sz w:val="12"/>
          <w:szCs w:val="12"/>
          <w14:ligatures w14:val="none"/>
          <w14:cntxtAlts w14:val="0"/>
        </w:rPr>
      </w:pPr>
    </w:p>
    <w:p w:rsidR="008E42D2" w:rsidRDefault="008E42D2" w:rsidP="00DF42B4">
      <w:pPr>
        <w:spacing w:line="235" w:lineRule="auto"/>
        <w:ind w:left="5529"/>
        <w:jc w:val="both"/>
        <w:rPr>
          <w:color w:val="auto"/>
          <w:kern w:val="0"/>
          <w:sz w:val="12"/>
          <w:szCs w:val="12"/>
          <w14:ligatures w14:val="none"/>
          <w14:cntxtAlts w14:val="0"/>
        </w:rPr>
      </w:pPr>
    </w:p>
    <w:p w:rsidR="008E42D2" w:rsidRDefault="008E42D2" w:rsidP="00DF42B4">
      <w:pPr>
        <w:spacing w:line="235" w:lineRule="auto"/>
        <w:ind w:left="5529"/>
        <w:jc w:val="both"/>
        <w:rPr>
          <w:color w:val="auto"/>
          <w:kern w:val="0"/>
          <w:sz w:val="12"/>
          <w:szCs w:val="12"/>
          <w14:ligatures w14:val="none"/>
          <w14:cntxtAlts w14:val="0"/>
        </w:rPr>
      </w:pPr>
    </w:p>
    <w:p w:rsidR="008E42D2" w:rsidRDefault="008E42D2" w:rsidP="00DF42B4">
      <w:pPr>
        <w:spacing w:line="235" w:lineRule="auto"/>
        <w:ind w:left="5529"/>
        <w:jc w:val="both"/>
        <w:rPr>
          <w:color w:val="auto"/>
          <w:kern w:val="0"/>
          <w:sz w:val="12"/>
          <w:szCs w:val="12"/>
          <w14:ligatures w14:val="none"/>
          <w14:cntxtAlts w14:val="0"/>
        </w:rPr>
      </w:pPr>
    </w:p>
    <w:p w:rsidR="008E42D2" w:rsidRDefault="008E42D2" w:rsidP="00DF42B4">
      <w:pPr>
        <w:spacing w:line="235" w:lineRule="auto"/>
        <w:ind w:left="5529"/>
        <w:jc w:val="both"/>
        <w:rPr>
          <w:color w:val="auto"/>
          <w:kern w:val="0"/>
          <w:sz w:val="12"/>
          <w:szCs w:val="12"/>
          <w14:ligatures w14:val="none"/>
          <w14:cntxtAlts w14:val="0"/>
        </w:rPr>
      </w:pPr>
    </w:p>
    <w:p w:rsidR="008E42D2" w:rsidRDefault="008E42D2" w:rsidP="00DF42B4">
      <w:pPr>
        <w:spacing w:line="235" w:lineRule="auto"/>
        <w:ind w:left="5529"/>
        <w:jc w:val="both"/>
        <w:rPr>
          <w:color w:val="auto"/>
          <w:kern w:val="0"/>
          <w:sz w:val="12"/>
          <w:szCs w:val="12"/>
          <w14:ligatures w14:val="none"/>
          <w14:cntxtAlts w14:val="0"/>
        </w:rPr>
      </w:pPr>
    </w:p>
    <w:p w:rsidR="008E42D2" w:rsidRDefault="008E42D2" w:rsidP="00DF42B4">
      <w:pPr>
        <w:spacing w:line="235" w:lineRule="auto"/>
        <w:ind w:left="5529"/>
        <w:jc w:val="both"/>
        <w:rPr>
          <w:color w:val="auto"/>
          <w:kern w:val="0"/>
          <w:sz w:val="12"/>
          <w:szCs w:val="12"/>
          <w14:ligatures w14:val="none"/>
          <w14:cntxtAlts w14:val="0"/>
        </w:rPr>
      </w:pPr>
    </w:p>
    <w:p w:rsidR="008E42D2" w:rsidRDefault="008E42D2" w:rsidP="00DF42B4">
      <w:pPr>
        <w:spacing w:line="235" w:lineRule="auto"/>
        <w:ind w:left="5529"/>
        <w:jc w:val="both"/>
        <w:rPr>
          <w:color w:val="auto"/>
          <w:kern w:val="0"/>
          <w:sz w:val="12"/>
          <w:szCs w:val="12"/>
          <w14:ligatures w14:val="none"/>
          <w14:cntxtAlts w14:val="0"/>
        </w:rPr>
      </w:pPr>
    </w:p>
    <w:p w:rsidR="008E42D2" w:rsidRDefault="008E42D2" w:rsidP="00DF42B4">
      <w:pPr>
        <w:spacing w:line="235" w:lineRule="auto"/>
        <w:ind w:left="5529"/>
        <w:jc w:val="both"/>
        <w:rPr>
          <w:color w:val="auto"/>
          <w:kern w:val="0"/>
          <w:sz w:val="12"/>
          <w:szCs w:val="12"/>
          <w14:ligatures w14:val="none"/>
          <w14:cntxtAlts w14:val="0"/>
        </w:rPr>
      </w:pPr>
    </w:p>
    <w:p w:rsidR="008E42D2" w:rsidRDefault="008E42D2" w:rsidP="00DF42B4">
      <w:pPr>
        <w:spacing w:line="235" w:lineRule="auto"/>
        <w:ind w:left="5529"/>
        <w:jc w:val="both"/>
        <w:rPr>
          <w:color w:val="auto"/>
          <w:kern w:val="0"/>
          <w:sz w:val="12"/>
          <w:szCs w:val="12"/>
          <w14:ligatures w14:val="none"/>
          <w14:cntxtAlts w14:val="0"/>
        </w:rPr>
      </w:pPr>
    </w:p>
    <w:p w:rsidR="008E42D2" w:rsidRDefault="008E42D2" w:rsidP="00DF42B4">
      <w:pPr>
        <w:spacing w:line="235" w:lineRule="auto"/>
        <w:ind w:left="5529"/>
        <w:jc w:val="both"/>
        <w:rPr>
          <w:color w:val="auto"/>
          <w:kern w:val="0"/>
          <w:sz w:val="12"/>
          <w:szCs w:val="12"/>
          <w14:ligatures w14:val="none"/>
          <w14:cntxtAlts w14:val="0"/>
        </w:rPr>
      </w:pPr>
    </w:p>
    <w:p w:rsidR="008E42D2" w:rsidRDefault="008E42D2" w:rsidP="00DF42B4">
      <w:pPr>
        <w:spacing w:line="235" w:lineRule="auto"/>
        <w:ind w:left="5529"/>
        <w:jc w:val="both"/>
        <w:rPr>
          <w:color w:val="auto"/>
          <w:kern w:val="0"/>
          <w:sz w:val="12"/>
          <w:szCs w:val="12"/>
          <w14:ligatures w14:val="none"/>
          <w14:cntxtAlts w14:val="0"/>
        </w:rPr>
      </w:pPr>
    </w:p>
    <w:p w:rsidR="008E42D2" w:rsidRDefault="008E42D2" w:rsidP="00DF42B4">
      <w:pPr>
        <w:spacing w:line="235" w:lineRule="auto"/>
        <w:ind w:left="5529"/>
        <w:jc w:val="both"/>
        <w:rPr>
          <w:color w:val="auto"/>
          <w:kern w:val="0"/>
          <w:sz w:val="12"/>
          <w:szCs w:val="12"/>
          <w14:ligatures w14:val="none"/>
          <w14:cntxtAlts w14:val="0"/>
        </w:rPr>
      </w:pPr>
    </w:p>
    <w:p w:rsidR="008E42D2" w:rsidRDefault="008E42D2" w:rsidP="00DF42B4">
      <w:pPr>
        <w:spacing w:line="235" w:lineRule="auto"/>
        <w:ind w:left="5529"/>
        <w:jc w:val="both"/>
        <w:rPr>
          <w:color w:val="auto"/>
          <w:kern w:val="0"/>
          <w:sz w:val="12"/>
          <w:szCs w:val="12"/>
          <w14:ligatures w14:val="none"/>
          <w14:cntxtAlts w14:val="0"/>
        </w:rPr>
      </w:pPr>
    </w:p>
    <w:p w:rsidR="008E42D2" w:rsidRDefault="008E42D2" w:rsidP="00DF42B4">
      <w:pPr>
        <w:spacing w:line="235" w:lineRule="auto"/>
        <w:ind w:left="5529"/>
        <w:jc w:val="both"/>
        <w:rPr>
          <w:color w:val="auto"/>
          <w:kern w:val="0"/>
          <w:sz w:val="12"/>
          <w:szCs w:val="12"/>
          <w14:ligatures w14:val="none"/>
          <w14:cntxtAlts w14:val="0"/>
        </w:rPr>
      </w:pPr>
    </w:p>
    <w:p w:rsidR="008E42D2" w:rsidRDefault="008E42D2" w:rsidP="00DF42B4">
      <w:pPr>
        <w:spacing w:line="235" w:lineRule="auto"/>
        <w:ind w:left="5529"/>
        <w:jc w:val="both"/>
        <w:rPr>
          <w:color w:val="auto"/>
          <w:kern w:val="0"/>
          <w:sz w:val="12"/>
          <w:szCs w:val="12"/>
          <w14:ligatures w14:val="none"/>
          <w14:cntxtAlts w14:val="0"/>
        </w:rPr>
      </w:pPr>
    </w:p>
    <w:p w:rsidR="008E42D2" w:rsidRDefault="008E42D2" w:rsidP="00DF42B4">
      <w:pPr>
        <w:spacing w:line="235" w:lineRule="auto"/>
        <w:ind w:left="5529"/>
        <w:jc w:val="both"/>
        <w:rPr>
          <w:color w:val="auto"/>
          <w:kern w:val="0"/>
          <w:sz w:val="12"/>
          <w:szCs w:val="12"/>
          <w14:ligatures w14:val="none"/>
          <w14:cntxtAlts w14:val="0"/>
        </w:rPr>
      </w:pPr>
    </w:p>
    <w:p w:rsidR="008E42D2" w:rsidRDefault="008E42D2" w:rsidP="00DF42B4">
      <w:pPr>
        <w:spacing w:line="235" w:lineRule="auto"/>
        <w:ind w:left="5529"/>
        <w:jc w:val="both"/>
        <w:rPr>
          <w:color w:val="auto"/>
          <w:kern w:val="0"/>
          <w:sz w:val="12"/>
          <w:szCs w:val="12"/>
          <w14:ligatures w14:val="none"/>
          <w14:cntxtAlts w14:val="0"/>
        </w:rPr>
      </w:pPr>
    </w:p>
    <w:p w:rsidR="008E42D2" w:rsidRDefault="008E42D2" w:rsidP="00DF42B4">
      <w:pPr>
        <w:spacing w:line="235" w:lineRule="auto"/>
        <w:ind w:left="5529"/>
        <w:jc w:val="both"/>
        <w:rPr>
          <w:color w:val="auto"/>
          <w:kern w:val="0"/>
          <w:sz w:val="12"/>
          <w:szCs w:val="12"/>
          <w14:ligatures w14:val="none"/>
          <w14:cntxtAlts w14:val="0"/>
        </w:rPr>
      </w:pPr>
    </w:p>
    <w:p w:rsidR="008E42D2" w:rsidRDefault="008E42D2" w:rsidP="00DF42B4">
      <w:pPr>
        <w:spacing w:line="235" w:lineRule="auto"/>
        <w:ind w:left="5529"/>
        <w:jc w:val="both"/>
        <w:rPr>
          <w:color w:val="auto"/>
          <w:kern w:val="0"/>
          <w:sz w:val="12"/>
          <w:szCs w:val="12"/>
          <w14:ligatures w14:val="none"/>
          <w14:cntxtAlts w14:val="0"/>
        </w:rPr>
      </w:pPr>
    </w:p>
    <w:p w:rsidR="008E42D2" w:rsidRDefault="008E42D2" w:rsidP="00DF42B4">
      <w:pPr>
        <w:spacing w:line="235" w:lineRule="auto"/>
        <w:ind w:left="5529"/>
        <w:jc w:val="both"/>
        <w:rPr>
          <w:color w:val="auto"/>
          <w:kern w:val="0"/>
          <w:sz w:val="12"/>
          <w:szCs w:val="12"/>
          <w14:ligatures w14:val="none"/>
          <w14:cntxtAlts w14:val="0"/>
        </w:rPr>
      </w:pPr>
    </w:p>
    <w:p w:rsidR="008E42D2" w:rsidRDefault="008E42D2" w:rsidP="00DF42B4">
      <w:pPr>
        <w:spacing w:line="235" w:lineRule="auto"/>
        <w:ind w:left="5529"/>
        <w:jc w:val="both"/>
        <w:rPr>
          <w:color w:val="auto"/>
          <w:kern w:val="0"/>
          <w:sz w:val="12"/>
          <w:szCs w:val="12"/>
          <w14:ligatures w14:val="none"/>
          <w14:cntxtAlts w14:val="0"/>
        </w:rPr>
      </w:pPr>
    </w:p>
    <w:p w:rsidR="008E42D2" w:rsidRDefault="008E42D2" w:rsidP="00DF42B4">
      <w:pPr>
        <w:spacing w:line="235" w:lineRule="auto"/>
        <w:ind w:left="5529"/>
        <w:jc w:val="both"/>
        <w:rPr>
          <w:color w:val="auto"/>
          <w:kern w:val="0"/>
          <w:sz w:val="12"/>
          <w:szCs w:val="12"/>
          <w14:ligatures w14:val="none"/>
          <w14:cntxtAlts w14:val="0"/>
        </w:rPr>
      </w:pPr>
    </w:p>
    <w:p w:rsidR="008E42D2" w:rsidRDefault="008E42D2" w:rsidP="00DF42B4">
      <w:pPr>
        <w:spacing w:line="235" w:lineRule="auto"/>
        <w:ind w:left="5529"/>
        <w:jc w:val="both"/>
        <w:rPr>
          <w:color w:val="auto"/>
          <w:kern w:val="0"/>
          <w:sz w:val="12"/>
          <w:szCs w:val="12"/>
          <w14:ligatures w14:val="none"/>
          <w14:cntxtAlts w14:val="0"/>
        </w:rPr>
      </w:pPr>
    </w:p>
    <w:p w:rsidR="008E42D2" w:rsidRDefault="008E42D2" w:rsidP="00DF42B4">
      <w:pPr>
        <w:spacing w:line="235" w:lineRule="auto"/>
        <w:ind w:left="5529"/>
        <w:jc w:val="both"/>
        <w:rPr>
          <w:color w:val="auto"/>
          <w:kern w:val="0"/>
          <w:sz w:val="12"/>
          <w:szCs w:val="12"/>
          <w14:ligatures w14:val="none"/>
          <w14:cntxtAlts w14:val="0"/>
        </w:rPr>
      </w:pPr>
    </w:p>
    <w:p w:rsidR="008E42D2" w:rsidRDefault="008E42D2" w:rsidP="00DF42B4">
      <w:pPr>
        <w:spacing w:line="235" w:lineRule="auto"/>
        <w:ind w:left="5529"/>
        <w:jc w:val="both"/>
        <w:rPr>
          <w:color w:val="auto"/>
          <w:kern w:val="0"/>
          <w:sz w:val="12"/>
          <w:szCs w:val="12"/>
          <w14:ligatures w14:val="none"/>
          <w14:cntxtAlts w14:val="0"/>
        </w:rPr>
      </w:pPr>
    </w:p>
    <w:p w:rsidR="008E42D2" w:rsidRDefault="008E42D2" w:rsidP="00DF42B4">
      <w:pPr>
        <w:spacing w:line="235" w:lineRule="auto"/>
        <w:ind w:left="5529"/>
        <w:jc w:val="both"/>
        <w:rPr>
          <w:color w:val="auto"/>
          <w:kern w:val="0"/>
          <w:sz w:val="12"/>
          <w:szCs w:val="12"/>
          <w14:ligatures w14:val="none"/>
          <w14:cntxtAlts w14:val="0"/>
        </w:rPr>
      </w:pPr>
    </w:p>
    <w:p w:rsidR="008E42D2" w:rsidRDefault="008E42D2" w:rsidP="00DF42B4">
      <w:pPr>
        <w:spacing w:line="235" w:lineRule="auto"/>
        <w:ind w:left="5529"/>
        <w:jc w:val="both"/>
        <w:rPr>
          <w:color w:val="auto"/>
          <w:kern w:val="0"/>
          <w:sz w:val="12"/>
          <w:szCs w:val="12"/>
          <w14:ligatures w14:val="none"/>
          <w14:cntxtAlts w14:val="0"/>
        </w:rPr>
      </w:pPr>
    </w:p>
    <w:p w:rsidR="008E42D2" w:rsidRDefault="008E42D2" w:rsidP="00DF42B4">
      <w:pPr>
        <w:spacing w:line="235" w:lineRule="auto"/>
        <w:ind w:left="5529"/>
        <w:jc w:val="both"/>
        <w:rPr>
          <w:color w:val="auto"/>
          <w:kern w:val="0"/>
          <w:sz w:val="12"/>
          <w:szCs w:val="12"/>
          <w14:ligatures w14:val="none"/>
          <w14:cntxtAlts w14:val="0"/>
        </w:rPr>
      </w:pPr>
    </w:p>
    <w:p w:rsidR="008E42D2" w:rsidRDefault="008E42D2" w:rsidP="00DF42B4">
      <w:pPr>
        <w:spacing w:line="235" w:lineRule="auto"/>
        <w:ind w:left="5529"/>
        <w:jc w:val="both"/>
        <w:rPr>
          <w:color w:val="auto"/>
          <w:kern w:val="0"/>
          <w:sz w:val="12"/>
          <w:szCs w:val="12"/>
          <w14:ligatures w14:val="none"/>
          <w14:cntxtAlts w14:val="0"/>
        </w:rPr>
      </w:pPr>
    </w:p>
    <w:p w:rsidR="008E42D2" w:rsidRDefault="008E42D2" w:rsidP="00DF42B4">
      <w:pPr>
        <w:spacing w:line="235" w:lineRule="auto"/>
        <w:ind w:left="5529"/>
        <w:jc w:val="both"/>
        <w:rPr>
          <w:color w:val="auto"/>
          <w:kern w:val="0"/>
          <w:sz w:val="12"/>
          <w:szCs w:val="12"/>
          <w14:ligatures w14:val="none"/>
          <w14:cntxtAlts w14:val="0"/>
        </w:rPr>
      </w:pPr>
    </w:p>
    <w:p w:rsidR="008E42D2" w:rsidRDefault="008E42D2" w:rsidP="00DF42B4">
      <w:pPr>
        <w:spacing w:line="235" w:lineRule="auto"/>
        <w:ind w:left="5529"/>
        <w:jc w:val="both"/>
        <w:rPr>
          <w:color w:val="auto"/>
          <w:kern w:val="0"/>
          <w:sz w:val="12"/>
          <w:szCs w:val="12"/>
          <w14:ligatures w14:val="none"/>
          <w14:cntxtAlts w14:val="0"/>
        </w:rPr>
      </w:pPr>
    </w:p>
    <w:p w:rsidR="008E42D2" w:rsidRDefault="008E42D2" w:rsidP="00DF42B4">
      <w:pPr>
        <w:spacing w:line="235" w:lineRule="auto"/>
        <w:ind w:left="5529"/>
        <w:jc w:val="both"/>
        <w:rPr>
          <w:color w:val="auto"/>
          <w:kern w:val="0"/>
          <w:sz w:val="12"/>
          <w:szCs w:val="12"/>
          <w14:ligatures w14:val="none"/>
          <w14:cntxtAlts w14:val="0"/>
        </w:rPr>
      </w:pPr>
    </w:p>
    <w:p w:rsidR="008E42D2" w:rsidRDefault="008E42D2" w:rsidP="00DF42B4">
      <w:pPr>
        <w:spacing w:line="235" w:lineRule="auto"/>
        <w:ind w:left="5529"/>
        <w:jc w:val="both"/>
        <w:rPr>
          <w:color w:val="auto"/>
          <w:kern w:val="0"/>
          <w:sz w:val="12"/>
          <w:szCs w:val="12"/>
          <w14:ligatures w14:val="none"/>
          <w14:cntxtAlts w14:val="0"/>
        </w:rPr>
      </w:pPr>
    </w:p>
    <w:p w:rsidR="008E42D2" w:rsidRDefault="008E42D2" w:rsidP="00DF42B4">
      <w:pPr>
        <w:spacing w:line="235" w:lineRule="auto"/>
        <w:ind w:left="5529"/>
        <w:jc w:val="both"/>
        <w:rPr>
          <w:color w:val="auto"/>
          <w:kern w:val="0"/>
          <w:sz w:val="12"/>
          <w:szCs w:val="12"/>
          <w14:ligatures w14:val="none"/>
          <w14:cntxtAlts w14:val="0"/>
        </w:rPr>
      </w:pPr>
    </w:p>
    <w:p w:rsidR="008E42D2" w:rsidRDefault="008E42D2" w:rsidP="00DF42B4">
      <w:pPr>
        <w:spacing w:line="235" w:lineRule="auto"/>
        <w:ind w:left="5529"/>
        <w:jc w:val="both"/>
        <w:rPr>
          <w:color w:val="auto"/>
          <w:kern w:val="0"/>
          <w:sz w:val="12"/>
          <w:szCs w:val="12"/>
          <w14:ligatures w14:val="none"/>
          <w14:cntxtAlts w14:val="0"/>
        </w:rPr>
      </w:pPr>
    </w:p>
    <w:p w:rsidR="008E42D2" w:rsidRDefault="008E42D2" w:rsidP="00DF42B4">
      <w:pPr>
        <w:spacing w:line="235" w:lineRule="auto"/>
        <w:ind w:left="5529"/>
        <w:jc w:val="both"/>
        <w:rPr>
          <w:color w:val="auto"/>
          <w:kern w:val="0"/>
          <w:sz w:val="12"/>
          <w:szCs w:val="12"/>
          <w14:ligatures w14:val="none"/>
          <w14:cntxtAlts w14:val="0"/>
        </w:rPr>
      </w:pPr>
    </w:p>
    <w:p w:rsidR="008E42D2" w:rsidRDefault="008E42D2" w:rsidP="00DF42B4">
      <w:pPr>
        <w:spacing w:line="235" w:lineRule="auto"/>
        <w:ind w:left="5529"/>
        <w:jc w:val="both"/>
        <w:rPr>
          <w:color w:val="auto"/>
          <w:kern w:val="0"/>
          <w:sz w:val="12"/>
          <w:szCs w:val="12"/>
          <w14:ligatures w14:val="none"/>
          <w14:cntxtAlts w14:val="0"/>
        </w:rPr>
      </w:pPr>
    </w:p>
    <w:p w:rsidR="008E42D2" w:rsidRDefault="008E42D2" w:rsidP="00DF42B4">
      <w:pPr>
        <w:spacing w:line="235" w:lineRule="auto"/>
        <w:ind w:left="5529"/>
        <w:jc w:val="both"/>
        <w:rPr>
          <w:color w:val="auto"/>
          <w:kern w:val="0"/>
          <w:sz w:val="12"/>
          <w:szCs w:val="12"/>
          <w14:ligatures w14:val="none"/>
          <w14:cntxtAlts w14:val="0"/>
        </w:rPr>
      </w:pPr>
    </w:p>
    <w:p w:rsidR="008E42D2" w:rsidRDefault="008E42D2" w:rsidP="00DF42B4">
      <w:pPr>
        <w:spacing w:line="235" w:lineRule="auto"/>
        <w:ind w:left="5529"/>
        <w:jc w:val="both"/>
        <w:rPr>
          <w:color w:val="auto"/>
          <w:kern w:val="0"/>
          <w:sz w:val="12"/>
          <w:szCs w:val="12"/>
          <w14:ligatures w14:val="none"/>
          <w14:cntxtAlts w14:val="0"/>
        </w:rPr>
      </w:pPr>
    </w:p>
    <w:p w:rsidR="008E42D2" w:rsidRDefault="008E42D2" w:rsidP="00DF42B4">
      <w:pPr>
        <w:spacing w:line="235" w:lineRule="auto"/>
        <w:ind w:left="5529"/>
        <w:jc w:val="both"/>
        <w:rPr>
          <w:color w:val="auto"/>
          <w:kern w:val="0"/>
          <w:sz w:val="12"/>
          <w:szCs w:val="12"/>
          <w14:ligatures w14:val="none"/>
          <w14:cntxtAlts w14:val="0"/>
        </w:rPr>
      </w:pPr>
    </w:p>
    <w:p w:rsidR="008E42D2" w:rsidRDefault="008E42D2" w:rsidP="00DF42B4">
      <w:pPr>
        <w:spacing w:line="235" w:lineRule="auto"/>
        <w:ind w:left="5529"/>
        <w:jc w:val="both"/>
        <w:rPr>
          <w:color w:val="auto"/>
          <w:kern w:val="0"/>
          <w:sz w:val="12"/>
          <w:szCs w:val="12"/>
          <w14:ligatures w14:val="none"/>
          <w14:cntxtAlts w14:val="0"/>
        </w:rPr>
      </w:pPr>
    </w:p>
    <w:p w:rsidR="008E42D2" w:rsidRDefault="008E42D2" w:rsidP="00DF42B4">
      <w:pPr>
        <w:spacing w:line="235" w:lineRule="auto"/>
        <w:ind w:left="5529"/>
        <w:jc w:val="both"/>
        <w:rPr>
          <w:color w:val="auto"/>
          <w:kern w:val="0"/>
          <w:sz w:val="12"/>
          <w:szCs w:val="12"/>
          <w14:ligatures w14:val="none"/>
          <w14:cntxtAlts w14:val="0"/>
        </w:rPr>
      </w:pPr>
    </w:p>
    <w:p w:rsidR="008E42D2" w:rsidRDefault="008E42D2" w:rsidP="00DF42B4">
      <w:pPr>
        <w:spacing w:line="235" w:lineRule="auto"/>
        <w:ind w:left="5529"/>
        <w:jc w:val="both"/>
        <w:rPr>
          <w:color w:val="auto"/>
          <w:kern w:val="0"/>
          <w:sz w:val="12"/>
          <w:szCs w:val="12"/>
          <w14:ligatures w14:val="none"/>
          <w14:cntxtAlts w14:val="0"/>
        </w:rPr>
      </w:pPr>
    </w:p>
    <w:p w:rsidR="008E42D2" w:rsidRDefault="008E42D2" w:rsidP="00DF42B4">
      <w:pPr>
        <w:spacing w:line="235" w:lineRule="auto"/>
        <w:ind w:left="5529"/>
        <w:jc w:val="both"/>
        <w:rPr>
          <w:color w:val="auto"/>
          <w:kern w:val="0"/>
          <w:sz w:val="12"/>
          <w:szCs w:val="12"/>
          <w14:ligatures w14:val="none"/>
          <w14:cntxtAlts w14:val="0"/>
        </w:rPr>
      </w:pPr>
    </w:p>
    <w:p w:rsidR="008E42D2" w:rsidRDefault="008E42D2" w:rsidP="00DF42B4">
      <w:pPr>
        <w:spacing w:line="235" w:lineRule="auto"/>
        <w:ind w:left="5529"/>
        <w:jc w:val="both"/>
        <w:rPr>
          <w:color w:val="auto"/>
          <w:kern w:val="0"/>
          <w:sz w:val="12"/>
          <w:szCs w:val="12"/>
          <w14:ligatures w14:val="none"/>
          <w14:cntxtAlts w14:val="0"/>
        </w:rPr>
      </w:pPr>
    </w:p>
    <w:p w:rsidR="008E42D2" w:rsidRDefault="008E42D2" w:rsidP="00DF42B4">
      <w:pPr>
        <w:spacing w:line="235" w:lineRule="auto"/>
        <w:ind w:left="5529"/>
        <w:jc w:val="both"/>
        <w:rPr>
          <w:color w:val="auto"/>
          <w:kern w:val="0"/>
          <w:sz w:val="12"/>
          <w:szCs w:val="12"/>
          <w14:ligatures w14:val="none"/>
          <w14:cntxtAlts w14:val="0"/>
        </w:rPr>
      </w:pPr>
    </w:p>
    <w:p w:rsidR="008E42D2" w:rsidRPr="00DF42B4" w:rsidRDefault="008E42D2" w:rsidP="00DF42B4">
      <w:pPr>
        <w:spacing w:line="235" w:lineRule="auto"/>
        <w:ind w:left="5529"/>
        <w:jc w:val="both"/>
        <w:rPr>
          <w:color w:val="auto"/>
          <w:kern w:val="0"/>
          <w:sz w:val="12"/>
          <w:szCs w:val="12"/>
          <w14:ligatures w14:val="none"/>
          <w14:cntxtAlts w14:val="0"/>
        </w:rPr>
      </w:pPr>
    </w:p>
    <w:p w:rsidR="00883B08" w:rsidRPr="00883B08" w:rsidRDefault="00883B08" w:rsidP="00883B08">
      <w:pPr>
        <w:ind w:right="-5"/>
        <w:jc w:val="both"/>
        <w:rPr>
          <w:snapToGrid w:val="0"/>
          <w:color w:val="auto"/>
          <w:kern w:val="0"/>
          <w:sz w:val="12"/>
          <w:szCs w:val="12"/>
          <w14:ligatures w14:val="none"/>
          <w14:cntxtAlts w14:val="0"/>
        </w:rPr>
      </w:pPr>
      <w:r w:rsidRPr="00883B08">
        <w:rPr>
          <w:snapToGrid w:val="0"/>
          <w:color w:val="auto"/>
          <w:kern w:val="0"/>
          <w:sz w:val="12"/>
          <w:szCs w:val="12"/>
          <w14:ligatures w14:val="none"/>
          <w14:cntxtAlts w14:val="0"/>
        </w:rPr>
        <w:tab/>
        <w:t xml:space="preserve">                                  </w:t>
      </w:r>
    </w:p>
    <w:p w:rsidR="00883B08" w:rsidRDefault="00883B08" w:rsidP="00A8188B">
      <w:pPr>
        <w:jc w:val="both"/>
        <w:rPr>
          <w:b/>
          <w:sz w:val="12"/>
          <w:szCs w:val="12"/>
        </w:rPr>
      </w:pPr>
    </w:p>
    <w:p w:rsidR="00883B08" w:rsidRPr="00DD18A6" w:rsidRDefault="00883B08" w:rsidP="00A8188B">
      <w:pPr>
        <w:jc w:val="both"/>
        <w:rPr>
          <w:b/>
          <w:sz w:val="12"/>
          <w:szCs w:val="12"/>
        </w:rPr>
      </w:pPr>
    </w:p>
    <w:p w:rsidR="00D4283D" w:rsidRPr="00397C84" w:rsidRDefault="00D4283D" w:rsidP="00D4283D">
      <w:pPr>
        <w:rPr>
          <w:sz w:val="12"/>
          <w:szCs w:val="12"/>
        </w:rPr>
      </w:pPr>
      <w:r>
        <w:rPr>
          <w:noProof/>
          <w14:ligatures w14:val="none"/>
          <w14:cntxtAlts w14:val="0"/>
        </w:rPr>
        <w:drawing>
          <wp:inline distT="0" distB="0" distL="0" distR="0" wp14:anchorId="1146CBE8" wp14:editId="64092C91">
            <wp:extent cx="6830291" cy="1731818"/>
            <wp:effectExtent l="0" t="0" r="8890" b="190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830291" cy="1731818"/>
                    </a:xfrm>
                    <a:prstGeom prst="rect">
                      <a:avLst/>
                    </a:prstGeom>
                    <a:noFill/>
                    <a:ln>
                      <a:noFill/>
                    </a:ln>
                  </pic:spPr>
                </pic:pic>
              </a:graphicData>
            </a:graphic>
          </wp:inline>
        </w:drawing>
      </w:r>
    </w:p>
    <w:sectPr w:rsidR="00D4283D" w:rsidRPr="00397C84" w:rsidSect="00DF42B4">
      <w:headerReference w:type="default" r:id="rId21"/>
      <w:type w:val="continuous"/>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727B" w:rsidRDefault="00E0727B" w:rsidP="00606ED4">
      <w:r>
        <w:separator/>
      </w:r>
    </w:p>
  </w:endnote>
  <w:endnote w:type="continuationSeparator" w:id="0">
    <w:p w:rsidR="00E0727B" w:rsidRDefault="00E0727B" w:rsidP="00606E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Baltica Chv">
    <w:altName w:val="Arial"/>
    <w:charset w:val="01"/>
    <w:family w:val="swiss"/>
    <w:pitch w:val="default"/>
  </w:font>
  <w:font w:name="PetersburgCTT">
    <w:altName w:val="Times New Roman"/>
    <w:charset w:val="00"/>
    <w:family w:val="auto"/>
    <w:pitch w:val="variable"/>
    <w:sig w:usb0="00000203"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CC"/>
    <w:family w:val="modern"/>
    <w:pitch w:val="fixed"/>
    <w:sig w:usb0="E00006FF" w:usb1="0000FCFF" w:usb2="00000001" w:usb3="00000000" w:csb0="0000019F" w:csb1="00000000"/>
  </w:font>
  <w:font w:name="Calibri Light">
    <w:panose1 w:val="020F0302020204030204"/>
    <w:charset w:val="CC"/>
    <w:family w:val="swiss"/>
    <w:pitch w:val="variable"/>
    <w:sig w:usb0="E4002EFF" w:usb1="C000247B" w:usb2="00000009" w:usb3="00000000" w:csb0="000001FF" w:csb1="00000000"/>
  </w:font>
  <w:font w:name="TimesET">
    <w:altName w:val="Arial"/>
    <w:charset w:val="01"/>
    <w:family w:val="swiss"/>
    <w:pitch w:val="default"/>
  </w:font>
  <w:font w:name="TimesEC">
    <w:charset w:val="00"/>
    <w:family w:val="auto"/>
    <w:pitch w:val="variable"/>
    <w:sig w:usb0="00000203" w:usb1="00000000" w:usb2="00000000" w:usb3="00000000" w:csb0="00000005" w:csb1="00000000"/>
  </w:font>
  <w:font w:name="MS Mincho">
    <w:altName w:val="MS Gothic"/>
    <w:panose1 w:val="02020609040205080304"/>
    <w:charset w:val="80"/>
    <w:family w:val="roman"/>
    <w:notTrueType/>
    <w:pitch w:val="fixed"/>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2B4" w:rsidRDefault="00DF42B4" w:rsidP="00CC36D2">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DF42B4" w:rsidRDefault="00DF42B4" w:rsidP="00CC36D2">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2B4" w:rsidRPr="003775CE" w:rsidRDefault="00DF42B4" w:rsidP="00CC36D2">
    <w:pPr>
      <w:pStyle w:val="a8"/>
      <w:spacing w:after="0" w:line="240"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2B4" w:rsidRPr="001E228C" w:rsidRDefault="00DF42B4" w:rsidP="00CC36D2">
    <w:pPr>
      <w:pStyle w:val="a8"/>
      <w:spacing w:after="0"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727B" w:rsidRDefault="00E0727B" w:rsidP="00606ED4">
      <w:r>
        <w:separator/>
      </w:r>
    </w:p>
  </w:footnote>
  <w:footnote w:type="continuationSeparator" w:id="0">
    <w:p w:rsidR="00E0727B" w:rsidRDefault="00E0727B" w:rsidP="00606E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2B4" w:rsidRDefault="00DF42B4" w:rsidP="00CC36D2">
    <w:pPr>
      <w:pStyle w:val="ab"/>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DF42B4" w:rsidRDefault="00DF42B4">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2B4" w:rsidRPr="00355605" w:rsidRDefault="00DF42B4" w:rsidP="00CC36D2">
    <w:pPr>
      <w:pStyle w:val="ab"/>
      <w:framePr w:wrap="around" w:vAnchor="text" w:hAnchor="margin" w:xAlign="center" w:y="1"/>
      <w:spacing w:after="0" w:line="240" w:lineRule="auto"/>
      <w:rPr>
        <w:rStyle w:val="aa"/>
        <w:sz w:val="24"/>
        <w:szCs w:val="24"/>
      </w:rPr>
    </w:pPr>
    <w:r w:rsidRPr="00355605">
      <w:rPr>
        <w:rStyle w:val="aa"/>
        <w:sz w:val="24"/>
        <w:szCs w:val="24"/>
      </w:rPr>
      <w:fldChar w:fldCharType="begin"/>
    </w:r>
    <w:r w:rsidRPr="00355605">
      <w:rPr>
        <w:rStyle w:val="aa"/>
        <w:sz w:val="24"/>
        <w:szCs w:val="24"/>
      </w:rPr>
      <w:instrText xml:space="preserve">PAGE  </w:instrText>
    </w:r>
    <w:r w:rsidRPr="00355605">
      <w:rPr>
        <w:rStyle w:val="aa"/>
        <w:sz w:val="24"/>
        <w:szCs w:val="24"/>
      </w:rPr>
      <w:fldChar w:fldCharType="separate"/>
    </w:r>
    <w:r w:rsidR="007C18D5">
      <w:rPr>
        <w:rStyle w:val="aa"/>
        <w:noProof/>
        <w:sz w:val="24"/>
        <w:szCs w:val="24"/>
      </w:rPr>
      <w:t>24</w:t>
    </w:r>
    <w:r w:rsidRPr="00355605">
      <w:rPr>
        <w:rStyle w:val="aa"/>
        <w:sz w:val="24"/>
        <w:szCs w:val="24"/>
      </w:rPr>
      <w:fldChar w:fldCharType="end"/>
    </w:r>
  </w:p>
  <w:p w:rsidR="00DF42B4" w:rsidRPr="00355605" w:rsidRDefault="00DF42B4" w:rsidP="00CC36D2">
    <w:pPr>
      <w:pStyle w:val="ab"/>
      <w:spacing w:after="0" w:line="240" w:lineRule="auto"/>
      <w:jc w:val="center"/>
      <w:rPr>
        <w:rFonts w:ascii="Times New Roman" w:hAnsi="Times New Roman"/>
        <w:sz w:val="24"/>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2B4" w:rsidRDefault="00DF42B4">
    <w:pPr>
      <w:pStyle w:val="ab"/>
      <w:framePr w:wrap="auto" w:vAnchor="text" w:hAnchor="margin" w:xAlign="center" w:y="1"/>
      <w:rPr>
        <w:rStyle w:val="aa"/>
      </w:rPr>
    </w:pPr>
    <w:r>
      <w:rPr>
        <w:rStyle w:val="aa"/>
      </w:rPr>
      <w:fldChar w:fldCharType="begin"/>
    </w:r>
    <w:r>
      <w:rPr>
        <w:rStyle w:val="aa"/>
      </w:rPr>
      <w:instrText xml:space="preserve">PAGE  </w:instrText>
    </w:r>
    <w:r>
      <w:rPr>
        <w:rStyle w:val="aa"/>
      </w:rPr>
      <w:fldChar w:fldCharType="separate"/>
    </w:r>
    <w:r w:rsidR="007C18D5">
      <w:rPr>
        <w:rStyle w:val="aa"/>
        <w:noProof/>
      </w:rPr>
      <w:t>27</w:t>
    </w:r>
    <w:r>
      <w:rPr>
        <w:rStyle w:val="aa"/>
      </w:rPr>
      <w:fldChar w:fldCharType="end"/>
    </w:r>
  </w:p>
  <w:p w:rsidR="00DF42B4" w:rsidRDefault="00DF42B4">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0F1B05"/>
    <w:multiLevelType w:val="hybridMultilevel"/>
    <w:tmpl w:val="9E84DE34"/>
    <w:lvl w:ilvl="0" w:tplc="E34424E0">
      <w:start w:val="1"/>
      <w:numFmt w:val="decimal"/>
      <w:pStyle w:val="a"/>
      <w:lvlText w:val="%1."/>
      <w:lvlJc w:val="left"/>
      <w:pPr>
        <w:tabs>
          <w:tab w:val="num" w:pos="1600"/>
        </w:tabs>
        <w:ind w:left="1600" w:hanging="360"/>
      </w:pPr>
      <w:rPr>
        <w:rFonts w:hint="default"/>
        <w:b/>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
    <w:nsid w:val="209A63B8"/>
    <w:multiLevelType w:val="multilevel"/>
    <w:tmpl w:val="CAB4D90A"/>
    <w:lvl w:ilvl="0">
      <w:start w:val="1"/>
      <w:numFmt w:val="decimal"/>
      <w:lvlText w:val="%1."/>
      <w:lvlJc w:val="left"/>
      <w:pPr>
        <w:ind w:left="360" w:hanging="360"/>
      </w:pPr>
      <w:rPr>
        <w:rFonts w:cs="Times New Roman"/>
      </w:rPr>
    </w:lvl>
    <w:lvl w:ilvl="1">
      <w:start w:val="1"/>
      <w:numFmt w:val="decimal"/>
      <w:lvlText w:val="%1.%2."/>
      <w:lvlJc w:val="left"/>
      <w:pPr>
        <w:ind w:left="607" w:hanging="465"/>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2">
    <w:nsid w:val="29636786"/>
    <w:multiLevelType w:val="multilevel"/>
    <w:tmpl w:val="BEA07736"/>
    <w:lvl w:ilvl="0">
      <w:start w:val="1"/>
      <w:numFmt w:val="decimal"/>
      <w:pStyle w:val="a0"/>
      <w:lvlText w:val="%1.   "/>
      <w:lvlJc w:val="left"/>
      <w:pPr>
        <w:tabs>
          <w:tab w:val="num" w:pos="1571"/>
        </w:tabs>
        <w:ind w:left="0" w:firstLine="851"/>
      </w:pPr>
    </w:lvl>
    <w:lvl w:ilvl="1">
      <w:start w:val="1"/>
      <w:numFmt w:val="decimal"/>
      <w:lvlText w:val="%1.%2 "/>
      <w:lvlJc w:val="left"/>
      <w:pPr>
        <w:tabs>
          <w:tab w:val="num" w:pos="1684"/>
        </w:tabs>
        <w:ind w:left="57" w:firstLine="907"/>
      </w:pPr>
    </w:lvl>
    <w:lvl w:ilvl="2">
      <w:start w:val="1"/>
      <w:numFmt w:val="bullet"/>
      <w:lvlText w:val=""/>
      <w:lvlJc w:val="left"/>
      <w:pPr>
        <w:tabs>
          <w:tab w:val="num" w:pos="1531"/>
        </w:tabs>
        <w:ind w:left="1531" w:hanging="397"/>
      </w:pPr>
      <w:rPr>
        <w:rFonts w:ascii="Symbol" w:hAnsi="Symbol" w:hint="default"/>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1"/>
  </w:num>
  <w:num w:numId="2">
    <w:abstractNumId w:val="0"/>
  </w:num>
  <w:num w:numId="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14F1"/>
    <w:rsid w:val="000D651D"/>
    <w:rsid w:val="000E6F0D"/>
    <w:rsid w:val="0010181B"/>
    <w:rsid w:val="0032565B"/>
    <w:rsid w:val="00383D3B"/>
    <w:rsid w:val="00393D50"/>
    <w:rsid w:val="003B2801"/>
    <w:rsid w:val="0048396B"/>
    <w:rsid w:val="00487190"/>
    <w:rsid w:val="004C3B35"/>
    <w:rsid w:val="00511667"/>
    <w:rsid w:val="005134DE"/>
    <w:rsid w:val="005622D0"/>
    <w:rsid w:val="005B41F0"/>
    <w:rsid w:val="00606ED4"/>
    <w:rsid w:val="0061288D"/>
    <w:rsid w:val="00672CC1"/>
    <w:rsid w:val="00676BDC"/>
    <w:rsid w:val="006B194F"/>
    <w:rsid w:val="007C18D5"/>
    <w:rsid w:val="007E14A1"/>
    <w:rsid w:val="00883B08"/>
    <w:rsid w:val="008978D5"/>
    <w:rsid w:val="008E42D2"/>
    <w:rsid w:val="0093690F"/>
    <w:rsid w:val="009646C6"/>
    <w:rsid w:val="009E0681"/>
    <w:rsid w:val="00A24D9C"/>
    <w:rsid w:val="00A73CDA"/>
    <w:rsid w:val="00A8188B"/>
    <w:rsid w:val="00AA275C"/>
    <w:rsid w:val="00AA6625"/>
    <w:rsid w:val="00B50331"/>
    <w:rsid w:val="00B540ED"/>
    <w:rsid w:val="00BA3B37"/>
    <w:rsid w:val="00C514F1"/>
    <w:rsid w:val="00C5732C"/>
    <w:rsid w:val="00CC36D2"/>
    <w:rsid w:val="00D4283D"/>
    <w:rsid w:val="00DD18A6"/>
    <w:rsid w:val="00DD7071"/>
    <w:rsid w:val="00DF42B4"/>
    <w:rsid w:val="00E0727B"/>
    <w:rsid w:val="00E36268"/>
    <w:rsid w:val="00EB30A9"/>
    <w:rsid w:val="00FE2C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qFormat="1"/>
    <w:lsdException w:name="footnote reference" w:uiPriority="0"/>
    <w:lsdException w:name="page number" w:uiPriority="0"/>
    <w:lsdException w:name="endnote reference" w:uiPriority="0"/>
    <w:lsdException w:name="endnote text" w:uiPriority="0"/>
    <w:lsdException w:name="List Bulle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6B194F"/>
    <w:pPr>
      <w:spacing w:after="0" w:line="240" w:lineRule="auto"/>
    </w:pPr>
    <w:rPr>
      <w:rFonts w:ascii="Times New Roman" w:eastAsia="Times New Roman" w:hAnsi="Times New Roman" w:cs="Times New Roman"/>
      <w:color w:val="000000"/>
      <w:kern w:val="28"/>
      <w:sz w:val="20"/>
      <w:szCs w:val="20"/>
      <w:lang w:eastAsia="ru-RU"/>
      <w14:ligatures w14:val="standard"/>
      <w14:cntxtAlts/>
    </w:rPr>
  </w:style>
  <w:style w:type="paragraph" w:styleId="1">
    <w:name w:val="heading 1"/>
    <w:basedOn w:val="a1"/>
    <w:next w:val="a1"/>
    <w:link w:val="10"/>
    <w:qFormat/>
    <w:rsid w:val="00676BDC"/>
    <w:pPr>
      <w:keepNext/>
      <w:keepLines/>
      <w:spacing w:before="480"/>
      <w:outlineLvl w:val="0"/>
    </w:pPr>
    <w:rPr>
      <w:rFonts w:asciiTheme="majorHAnsi" w:eastAsiaTheme="majorEastAsia" w:hAnsiTheme="majorHAnsi" w:cstheme="majorBidi"/>
      <w:b/>
      <w:bCs/>
      <w:color w:val="365F91" w:themeColor="accent1" w:themeShade="BF"/>
      <w:kern w:val="0"/>
      <w:sz w:val="28"/>
      <w:szCs w:val="28"/>
      <w14:ligatures w14:val="none"/>
      <w14:cntxtAlts w14:val="0"/>
    </w:rPr>
  </w:style>
  <w:style w:type="paragraph" w:styleId="2">
    <w:name w:val="heading 2"/>
    <w:basedOn w:val="a1"/>
    <w:next w:val="a1"/>
    <w:link w:val="20"/>
    <w:qFormat/>
    <w:rsid w:val="00676BDC"/>
    <w:pPr>
      <w:keepNext/>
      <w:widowControl w:val="0"/>
      <w:tabs>
        <w:tab w:val="num" w:pos="0"/>
      </w:tabs>
      <w:suppressAutoHyphens/>
      <w:overflowPunct w:val="0"/>
      <w:autoSpaceDE w:val="0"/>
      <w:spacing w:line="360" w:lineRule="auto"/>
      <w:ind w:firstLine="709"/>
      <w:jc w:val="center"/>
      <w:outlineLvl w:val="1"/>
    </w:pPr>
    <w:rPr>
      <w:rFonts w:eastAsia="Lucida Sans Unicode" w:cs="Tahoma"/>
      <w:color w:val="auto"/>
      <w:kern w:val="1"/>
      <w:sz w:val="28"/>
      <w:szCs w:val="24"/>
      <w14:ligatures w14:val="none"/>
      <w14:cntxtAlts w14:val="0"/>
    </w:rPr>
  </w:style>
  <w:style w:type="paragraph" w:styleId="3">
    <w:name w:val="heading 3"/>
    <w:aliases w:val="H3,&quot;Сапфир&quot;"/>
    <w:basedOn w:val="a1"/>
    <w:next w:val="a1"/>
    <w:link w:val="30"/>
    <w:qFormat/>
    <w:rsid w:val="00676BDC"/>
    <w:pPr>
      <w:keepNext/>
      <w:widowControl w:val="0"/>
      <w:tabs>
        <w:tab w:val="num" w:pos="0"/>
      </w:tabs>
      <w:suppressAutoHyphens/>
      <w:overflowPunct w:val="0"/>
      <w:autoSpaceDE w:val="0"/>
      <w:ind w:left="317"/>
      <w:jc w:val="center"/>
      <w:outlineLvl w:val="2"/>
    </w:pPr>
    <w:rPr>
      <w:rFonts w:eastAsia="Lucida Sans Unicode" w:cs="Tahoma"/>
      <w:b/>
      <w:color w:val="auto"/>
      <w:kern w:val="1"/>
      <w:sz w:val="22"/>
      <w14:ligatures w14:val="none"/>
      <w14:cntxtAlts w14:val="0"/>
    </w:rPr>
  </w:style>
  <w:style w:type="paragraph" w:styleId="4">
    <w:name w:val="heading 4"/>
    <w:basedOn w:val="a1"/>
    <w:next w:val="a1"/>
    <w:link w:val="40"/>
    <w:qFormat/>
    <w:rsid w:val="00676BDC"/>
    <w:pPr>
      <w:keepNext/>
      <w:widowControl w:val="0"/>
      <w:tabs>
        <w:tab w:val="num" w:pos="0"/>
      </w:tabs>
      <w:suppressAutoHyphens/>
      <w:overflowPunct w:val="0"/>
      <w:autoSpaceDE w:val="0"/>
      <w:ind w:left="864" w:hanging="864"/>
      <w:jc w:val="center"/>
      <w:outlineLvl w:val="3"/>
    </w:pPr>
    <w:rPr>
      <w:rFonts w:ascii="Baltica Chv" w:eastAsia="Lucida Sans Unicode" w:hAnsi="Baltica Chv" w:cs="Tahoma"/>
      <w:b/>
      <w:caps/>
      <w:color w:val="auto"/>
      <w:spacing w:val="40"/>
      <w:kern w:val="1"/>
      <w:sz w:val="22"/>
      <w14:ligatures w14:val="none"/>
      <w14:cntxtAlts w14:val="0"/>
    </w:rPr>
  </w:style>
  <w:style w:type="paragraph" w:styleId="5">
    <w:name w:val="heading 5"/>
    <w:basedOn w:val="a1"/>
    <w:next w:val="a1"/>
    <w:link w:val="50"/>
    <w:qFormat/>
    <w:rsid w:val="00606ED4"/>
    <w:pPr>
      <w:spacing w:before="240" w:after="60"/>
      <w:ind w:firstLine="567"/>
      <w:jc w:val="both"/>
      <w:outlineLvl w:val="4"/>
    </w:pPr>
    <w:rPr>
      <w:b/>
      <w:bCs/>
      <w:i/>
      <w:iCs/>
      <w:color w:val="auto"/>
      <w:kern w:val="0"/>
      <w:sz w:val="26"/>
      <w:szCs w:val="26"/>
      <w:lang w:val="x-none" w:eastAsia="x-none"/>
      <w14:ligatures w14:val="none"/>
      <w14:cntxtAlts w14:val="0"/>
    </w:rPr>
  </w:style>
  <w:style w:type="paragraph" w:styleId="6">
    <w:name w:val="heading 6"/>
    <w:aliases w:val="H6"/>
    <w:basedOn w:val="a1"/>
    <w:next w:val="a1"/>
    <w:link w:val="60"/>
    <w:qFormat/>
    <w:rsid w:val="00606ED4"/>
    <w:pPr>
      <w:tabs>
        <w:tab w:val="num" w:pos="0"/>
      </w:tabs>
      <w:spacing w:before="240" w:after="60"/>
      <w:ind w:left="4320" w:hanging="720"/>
      <w:jc w:val="both"/>
      <w:outlineLvl w:val="5"/>
    </w:pPr>
    <w:rPr>
      <w:rFonts w:ascii="PetersburgCTT" w:hAnsi="PetersburgCTT"/>
      <w:i/>
      <w:color w:val="auto"/>
      <w:kern w:val="0"/>
      <w:sz w:val="22"/>
      <w:szCs w:val="24"/>
      <w:lang w:val="x-none" w:eastAsia="en-US"/>
      <w14:ligatures w14:val="none"/>
      <w14:cntxtAlts w14:val="0"/>
    </w:rPr>
  </w:style>
  <w:style w:type="paragraph" w:styleId="7">
    <w:name w:val="heading 7"/>
    <w:basedOn w:val="a1"/>
    <w:next w:val="a1"/>
    <w:link w:val="70"/>
    <w:qFormat/>
    <w:rsid w:val="00606ED4"/>
    <w:pPr>
      <w:tabs>
        <w:tab w:val="num" w:pos="0"/>
      </w:tabs>
      <w:spacing w:before="240" w:after="60"/>
      <w:ind w:left="5040" w:hanging="720"/>
      <w:jc w:val="both"/>
      <w:outlineLvl w:val="6"/>
    </w:pPr>
    <w:rPr>
      <w:rFonts w:ascii="PetersburgCTT" w:hAnsi="PetersburgCTT"/>
      <w:color w:val="auto"/>
      <w:kern w:val="0"/>
      <w:sz w:val="22"/>
      <w:szCs w:val="24"/>
      <w:lang w:val="x-none" w:eastAsia="en-US"/>
      <w14:ligatures w14:val="none"/>
      <w14:cntxtAlts w14:val="0"/>
    </w:rPr>
  </w:style>
  <w:style w:type="paragraph" w:styleId="8">
    <w:name w:val="heading 8"/>
    <w:basedOn w:val="a1"/>
    <w:next w:val="a1"/>
    <w:link w:val="80"/>
    <w:qFormat/>
    <w:rsid w:val="00606ED4"/>
    <w:pPr>
      <w:tabs>
        <w:tab w:val="num" w:pos="0"/>
      </w:tabs>
      <w:spacing w:before="240" w:after="60"/>
      <w:ind w:left="5760" w:hanging="720"/>
      <w:jc w:val="both"/>
      <w:outlineLvl w:val="7"/>
    </w:pPr>
    <w:rPr>
      <w:rFonts w:ascii="PetersburgCTT" w:hAnsi="PetersburgCTT"/>
      <w:i/>
      <w:color w:val="auto"/>
      <w:kern w:val="0"/>
      <w:sz w:val="22"/>
      <w:szCs w:val="24"/>
      <w:lang w:val="x-none" w:eastAsia="en-US"/>
      <w14:ligatures w14:val="none"/>
      <w14:cntxtAlts w14:val="0"/>
    </w:rPr>
  </w:style>
  <w:style w:type="paragraph" w:styleId="9">
    <w:name w:val="heading 9"/>
    <w:basedOn w:val="a1"/>
    <w:next w:val="a1"/>
    <w:link w:val="90"/>
    <w:qFormat/>
    <w:rsid w:val="00606ED4"/>
    <w:pPr>
      <w:tabs>
        <w:tab w:val="num" w:pos="0"/>
      </w:tabs>
      <w:spacing w:before="240" w:after="60"/>
      <w:ind w:left="6480" w:hanging="720"/>
      <w:jc w:val="both"/>
      <w:outlineLvl w:val="8"/>
    </w:pPr>
    <w:rPr>
      <w:rFonts w:ascii="PetersburgCTT" w:hAnsi="PetersburgCTT"/>
      <w:i/>
      <w:color w:val="auto"/>
      <w:kern w:val="0"/>
      <w:sz w:val="18"/>
      <w:szCs w:val="24"/>
      <w:lang w:val="x-none" w:eastAsia="en-US"/>
      <w14:ligatures w14:val="none"/>
      <w14:cntxtAlts w14:val="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alloon Text"/>
    <w:basedOn w:val="a1"/>
    <w:link w:val="a6"/>
    <w:unhideWhenUsed/>
    <w:rsid w:val="006B194F"/>
    <w:rPr>
      <w:rFonts w:ascii="Tahoma" w:hAnsi="Tahoma" w:cs="Tahoma"/>
      <w:sz w:val="16"/>
      <w:szCs w:val="16"/>
    </w:rPr>
  </w:style>
  <w:style w:type="character" w:customStyle="1" w:styleId="a6">
    <w:name w:val="Текст выноски Знак"/>
    <w:basedOn w:val="a2"/>
    <w:link w:val="a5"/>
    <w:rsid w:val="006B194F"/>
    <w:rPr>
      <w:rFonts w:ascii="Tahoma" w:eastAsia="Times New Roman" w:hAnsi="Tahoma" w:cs="Tahoma"/>
      <w:color w:val="000000"/>
      <w:kern w:val="28"/>
      <w:sz w:val="16"/>
      <w:szCs w:val="16"/>
      <w:lang w:eastAsia="ru-RU"/>
      <w14:ligatures w14:val="standard"/>
      <w14:cntxtAlts/>
    </w:rPr>
  </w:style>
  <w:style w:type="paragraph" w:styleId="a7">
    <w:name w:val="caption"/>
    <w:basedOn w:val="a1"/>
    <w:next w:val="a1"/>
    <w:uiPriority w:val="99"/>
    <w:unhideWhenUsed/>
    <w:qFormat/>
    <w:rsid w:val="00C5732C"/>
    <w:pPr>
      <w:spacing w:after="200"/>
    </w:pPr>
    <w:rPr>
      <w:b/>
      <w:bCs/>
      <w:color w:val="4F81BD" w:themeColor="accent1"/>
      <w:sz w:val="18"/>
      <w:szCs w:val="18"/>
    </w:rPr>
  </w:style>
  <w:style w:type="character" w:customStyle="1" w:styleId="10">
    <w:name w:val="Заголовок 1 Знак"/>
    <w:basedOn w:val="a2"/>
    <w:link w:val="1"/>
    <w:rsid w:val="00676BDC"/>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2"/>
    <w:link w:val="2"/>
    <w:rsid w:val="00676BDC"/>
    <w:rPr>
      <w:rFonts w:ascii="Times New Roman" w:eastAsia="Lucida Sans Unicode" w:hAnsi="Times New Roman" w:cs="Tahoma"/>
      <w:kern w:val="1"/>
      <w:sz w:val="28"/>
      <w:szCs w:val="24"/>
      <w:lang w:eastAsia="ru-RU"/>
    </w:rPr>
  </w:style>
  <w:style w:type="character" w:customStyle="1" w:styleId="30">
    <w:name w:val="Заголовок 3 Знак"/>
    <w:aliases w:val="H3 Знак2,&quot;Сапфир&quot; Знак1"/>
    <w:basedOn w:val="a2"/>
    <w:link w:val="3"/>
    <w:rsid w:val="00676BDC"/>
    <w:rPr>
      <w:rFonts w:ascii="Times New Roman" w:eastAsia="Lucida Sans Unicode" w:hAnsi="Times New Roman" w:cs="Tahoma"/>
      <w:b/>
      <w:kern w:val="1"/>
      <w:szCs w:val="20"/>
      <w:lang w:eastAsia="ru-RU"/>
    </w:rPr>
  </w:style>
  <w:style w:type="character" w:customStyle="1" w:styleId="40">
    <w:name w:val="Заголовок 4 Знак"/>
    <w:basedOn w:val="a2"/>
    <w:link w:val="4"/>
    <w:rsid w:val="00676BDC"/>
    <w:rPr>
      <w:rFonts w:ascii="Baltica Chv" w:eastAsia="Lucida Sans Unicode" w:hAnsi="Baltica Chv" w:cs="Tahoma"/>
      <w:b/>
      <w:caps/>
      <w:spacing w:val="40"/>
      <w:kern w:val="1"/>
      <w:szCs w:val="20"/>
      <w:lang w:eastAsia="ru-RU"/>
    </w:rPr>
  </w:style>
  <w:style w:type="paragraph" w:styleId="a8">
    <w:name w:val="footer"/>
    <w:basedOn w:val="a1"/>
    <w:link w:val="a9"/>
    <w:rsid w:val="00676BDC"/>
    <w:pPr>
      <w:tabs>
        <w:tab w:val="center" w:pos="4677"/>
        <w:tab w:val="right" w:pos="9355"/>
      </w:tabs>
      <w:spacing w:after="200" w:line="276" w:lineRule="auto"/>
    </w:pPr>
    <w:rPr>
      <w:rFonts w:ascii="Calibri" w:hAnsi="Calibri"/>
      <w:color w:val="auto"/>
      <w:kern w:val="0"/>
      <w:sz w:val="22"/>
      <w:szCs w:val="22"/>
      <w14:ligatures w14:val="none"/>
      <w14:cntxtAlts w14:val="0"/>
    </w:rPr>
  </w:style>
  <w:style w:type="character" w:customStyle="1" w:styleId="a9">
    <w:name w:val="Нижний колонтитул Знак"/>
    <w:basedOn w:val="a2"/>
    <w:link w:val="a8"/>
    <w:rsid w:val="00676BDC"/>
    <w:rPr>
      <w:rFonts w:ascii="Calibri" w:eastAsia="Times New Roman" w:hAnsi="Calibri" w:cs="Times New Roman"/>
      <w:lang w:eastAsia="ru-RU"/>
    </w:rPr>
  </w:style>
  <w:style w:type="character" w:styleId="aa">
    <w:name w:val="page number"/>
    <w:rsid w:val="00676BDC"/>
    <w:rPr>
      <w:rFonts w:ascii="Times New Roman" w:hAnsi="Times New Roman" w:cs="Times New Roman"/>
    </w:rPr>
  </w:style>
  <w:style w:type="paragraph" w:styleId="ab">
    <w:name w:val="header"/>
    <w:basedOn w:val="a1"/>
    <w:link w:val="ac"/>
    <w:rsid w:val="00676BDC"/>
    <w:pPr>
      <w:tabs>
        <w:tab w:val="center" w:pos="4677"/>
        <w:tab w:val="right" w:pos="9355"/>
      </w:tabs>
      <w:spacing w:after="200" w:line="276" w:lineRule="auto"/>
    </w:pPr>
    <w:rPr>
      <w:rFonts w:ascii="Calibri" w:hAnsi="Calibri"/>
      <w:color w:val="auto"/>
      <w:kern w:val="0"/>
      <w:sz w:val="22"/>
      <w:szCs w:val="22"/>
      <w14:ligatures w14:val="none"/>
      <w14:cntxtAlts w14:val="0"/>
    </w:rPr>
  </w:style>
  <w:style w:type="character" w:customStyle="1" w:styleId="ac">
    <w:name w:val="Верхний колонтитул Знак"/>
    <w:basedOn w:val="a2"/>
    <w:link w:val="ab"/>
    <w:rsid w:val="00676BDC"/>
    <w:rPr>
      <w:rFonts w:ascii="Calibri" w:eastAsia="Times New Roman" w:hAnsi="Calibri" w:cs="Times New Roman"/>
      <w:lang w:eastAsia="ru-RU"/>
    </w:rPr>
  </w:style>
  <w:style w:type="character" w:customStyle="1" w:styleId="31">
    <w:name w:val="Основной текст с отступом 3 Знак"/>
    <w:basedOn w:val="a2"/>
    <w:link w:val="32"/>
    <w:rsid w:val="00676BDC"/>
    <w:rPr>
      <w:rFonts w:ascii="Times New Roman" w:eastAsia="Times New Roman" w:hAnsi="Times New Roman" w:cs="Times New Roman"/>
      <w:sz w:val="28"/>
      <w:szCs w:val="28"/>
      <w:lang w:eastAsia="ru-RU"/>
    </w:rPr>
  </w:style>
  <w:style w:type="paragraph" w:styleId="32">
    <w:name w:val="Body Text Indent 3"/>
    <w:basedOn w:val="a1"/>
    <w:link w:val="31"/>
    <w:rsid w:val="00676BDC"/>
    <w:pPr>
      <w:spacing w:line="360" w:lineRule="auto"/>
      <w:ind w:firstLine="900"/>
      <w:jc w:val="both"/>
    </w:pPr>
    <w:rPr>
      <w:color w:val="auto"/>
      <w:kern w:val="0"/>
      <w:sz w:val="28"/>
      <w:szCs w:val="28"/>
      <w14:ligatures w14:val="none"/>
      <w14:cntxtAlts w14:val="0"/>
    </w:rPr>
  </w:style>
  <w:style w:type="character" w:customStyle="1" w:styleId="310">
    <w:name w:val="Основной текст с отступом 3 Знак1"/>
    <w:basedOn w:val="a2"/>
    <w:semiHidden/>
    <w:rsid w:val="00676BDC"/>
    <w:rPr>
      <w:rFonts w:ascii="Times New Roman" w:eastAsia="Times New Roman" w:hAnsi="Times New Roman" w:cs="Times New Roman"/>
      <w:color w:val="000000"/>
      <w:kern w:val="28"/>
      <w:sz w:val="16"/>
      <w:szCs w:val="16"/>
      <w:lang w:eastAsia="ru-RU"/>
      <w14:ligatures w14:val="standard"/>
      <w14:cntxtAlts/>
    </w:rPr>
  </w:style>
  <w:style w:type="table" w:styleId="ad">
    <w:name w:val="Table Grid"/>
    <w:basedOn w:val="a3"/>
    <w:uiPriority w:val="59"/>
    <w:rsid w:val="00676B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List Paragraph"/>
    <w:basedOn w:val="a1"/>
    <w:uiPriority w:val="99"/>
    <w:qFormat/>
    <w:rsid w:val="00676BDC"/>
    <w:pPr>
      <w:ind w:left="720"/>
      <w:contextualSpacing/>
    </w:pPr>
    <w:rPr>
      <w:color w:val="auto"/>
      <w:kern w:val="0"/>
      <w:sz w:val="24"/>
      <w:szCs w:val="24"/>
      <w14:ligatures w14:val="none"/>
      <w14:cntxtAlts w14:val="0"/>
    </w:rPr>
  </w:style>
  <w:style w:type="character" w:styleId="af">
    <w:name w:val="Hyperlink"/>
    <w:basedOn w:val="a2"/>
    <w:rsid w:val="00676BDC"/>
    <w:rPr>
      <w:rFonts w:cs="Times New Roman"/>
      <w:color w:val="0000FF"/>
      <w:u w:val="single"/>
    </w:rPr>
  </w:style>
  <w:style w:type="paragraph" w:customStyle="1" w:styleId="ConsPlusNormal">
    <w:name w:val="ConsPlusNormal"/>
    <w:rsid w:val="00676BDC"/>
    <w:pPr>
      <w:widowControl w:val="0"/>
      <w:autoSpaceDE w:val="0"/>
      <w:autoSpaceDN w:val="0"/>
      <w:spacing w:after="0" w:line="240" w:lineRule="auto"/>
    </w:pPr>
    <w:rPr>
      <w:rFonts w:ascii="Calibri" w:eastAsia="Times New Roman" w:hAnsi="Calibri" w:cs="Calibri"/>
      <w:szCs w:val="20"/>
      <w:lang w:eastAsia="ru-RU"/>
    </w:rPr>
  </w:style>
  <w:style w:type="character" w:customStyle="1" w:styleId="af0">
    <w:name w:val="Цветовое выделение"/>
    <w:rsid w:val="00676BDC"/>
    <w:rPr>
      <w:b/>
      <w:bCs/>
      <w:color w:val="26282F"/>
    </w:rPr>
  </w:style>
  <w:style w:type="character" w:customStyle="1" w:styleId="af1">
    <w:name w:val="Гипертекстовая ссылка"/>
    <w:basedOn w:val="a2"/>
    <w:rsid w:val="00676BDC"/>
    <w:rPr>
      <w:color w:val="106BBE"/>
    </w:rPr>
  </w:style>
  <w:style w:type="character" w:customStyle="1" w:styleId="af2">
    <w:name w:val="Продолжение ссылки"/>
    <w:basedOn w:val="af1"/>
    <w:uiPriority w:val="99"/>
    <w:rsid w:val="00676BDC"/>
    <w:rPr>
      <w:color w:val="106BBE"/>
    </w:rPr>
  </w:style>
  <w:style w:type="paragraph" w:styleId="af3">
    <w:name w:val="Body Text Indent"/>
    <w:aliases w:val="Основной текст 1,Нумерованный список !!,Надин стиль,Body Text Indent,Основной текст с отступом Знак Знак"/>
    <w:basedOn w:val="a1"/>
    <w:link w:val="af4"/>
    <w:unhideWhenUsed/>
    <w:rsid w:val="00676BDC"/>
    <w:pPr>
      <w:spacing w:after="120"/>
      <w:ind w:left="283"/>
    </w:pPr>
    <w:rPr>
      <w:color w:val="auto"/>
      <w:kern w:val="0"/>
      <w:sz w:val="24"/>
      <w:szCs w:val="24"/>
      <w14:ligatures w14:val="none"/>
      <w14:cntxtAlts w14:val="0"/>
    </w:rPr>
  </w:style>
  <w:style w:type="character" w:customStyle="1" w:styleId="af4">
    <w:name w:val="Основной текст с отступом Знак"/>
    <w:aliases w:val="Основной текст 1 Знак,Нумерованный список !! Знак,Надин стиль Знак,Body Text Indent Знак,Основной текст с отступом Знак Знак Знак,Iniiaiie oaeno 1 Знак Знак"/>
    <w:basedOn w:val="a2"/>
    <w:link w:val="af3"/>
    <w:rsid w:val="00676BDC"/>
    <w:rPr>
      <w:rFonts w:ascii="Times New Roman" w:eastAsia="Times New Roman" w:hAnsi="Times New Roman" w:cs="Times New Roman"/>
      <w:sz w:val="24"/>
      <w:szCs w:val="24"/>
      <w:lang w:eastAsia="ru-RU"/>
    </w:rPr>
  </w:style>
  <w:style w:type="paragraph" w:customStyle="1" w:styleId="af5">
    <w:name w:val="Нормальный (таблица)"/>
    <w:basedOn w:val="a1"/>
    <w:next w:val="a1"/>
    <w:rsid w:val="00676BDC"/>
    <w:pPr>
      <w:widowControl w:val="0"/>
      <w:autoSpaceDE w:val="0"/>
      <w:autoSpaceDN w:val="0"/>
      <w:adjustRightInd w:val="0"/>
      <w:jc w:val="both"/>
    </w:pPr>
    <w:rPr>
      <w:rFonts w:ascii="Arial" w:eastAsiaTheme="minorEastAsia" w:hAnsi="Arial" w:cs="Arial"/>
      <w:color w:val="auto"/>
      <w:kern w:val="0"/>
      <w:sz w:val="24"/>
      <w:szCs w:val="24"/>
      <w14:ligatures w14:val="none"/>
      <w14:cntxtAlts w14:val="0"/>
    </w:rPr>
  </w:style>
  <w:style w:type="paragraph" w:customStyle="1" w:styleId="af6">
    <w:name w:val="Таблицы (моноширинный)"/>
    <w:basedOn w:val="a1"/>
    <w:next w:val="a1"/>
    <w:rsid w:val="00676BDC"/>
    <w:pPr>
      <w:widowControl w:val="0"/>
      <w:autoSpaceDE w:val="0"/>
      <w:autoSpaceDN w:val="0"/>
      <w:adjustRightInd w:val="0"/>
    </w:pPr>
    <w:rPr>
      <w:rFonts w:ascii="Courier New" w:eastAsiaTheme="minorEastAsia" w:hAnsi="Courier New" w:cs="Courier New"/>
      <w:color w:val="auto"/>
      <w:kern w:val="0"/>
      <w:sz w:val="24"/>
      <w:szCs w:val="24"/>
      <w14:ligatures w14:val="none"/>
      <w14:cntxtAlts w14:val="0"/>
    </w:rPr>
  </w:style>
  <w:style w:type="paragraph" w:customStyle="1" w:styleId="af7">
    <w:name w:val="Прижатый влево"/>
    <w:basedOn w:val="a1"/>
    <w:next w:val="a1"/>
    <w:rsid w:val="00676BDC"/>
    <w:pPr>
      <w:widowControl w:val="0"/>
      <w:autoSpaceDE w:val="0"/>
      <w:autoSpaceDN w:val="0"/>
      <w:adjustRightInd w:val="0"/>
    </w:pPr>
    <w:rPr>
      <w:rFonts w:ascii="Arial" w:eastAsiaTheme="minorEastAsia" w:hAnsi="Arial" w:cs="Arial"/>
      <w:color w:val="auto"/>
      <w:kern w:val="0"/>
      <w:sz w:val="24"/>
      <w:szCs w:val="24"/>
      <w14:ligatures w14:val="none"/>
      <w14:cntxtAlts w14:val="0"/>
    </w:rPr>
  </w:style>
  <w:style w:type="paragraph" w:customStyle="1" w:styleId="FR2">
    <w:name w:val="FR2"/>
    <w:rsid w:val="00676BDC"/>
    <w:pPr>
      <w:widowControl w:val="0"/>
      <w:autoSpaceDE w:val="0"/>
      <w:autoSpaceDN w:val="0"/>
      <w:adjustRightInd w:val="0"/>
      <w:spacing w:after="0" w:line="240" w:lineRule="auto"/>
      <w:jc w:val="both"/>
    </w:pPr>
    <w:rPr>
      <w:rFonts w:ascii="Arial" w:eastAsia="Times New Roman" w:hAnsi="Arial" w:cs="Arial"/>
      <w:sz w:val="16"/>
      <w:szCs w:val="16"/>
      <w:lang w:eastAsia="ru-RU"/>
    </w:rPr>
  </w:style>
  <w:style w:type="paragraph" w:styleId="21">
    <w:name w:val="Body Text Indent 2"/>
    <w:aliases w:val="Знак1"/>
    <w:basedOn w:val="a1"/>
    <w:link w:val="22"/>
    <w:rsid w:val="00676BDC"/>
    <w:pPr>
      <w:spacing w:line="324" w:lineRule="auto"/>
      <w:ind w:firstLine="709"/>
      <w:jc w:val="both"/>
    </w:pPr>
    <w:rPr>
      <w:color w:val="auto"/>
      <w:kern w:val="0"/>
      <w:sz w:val="28"/>
      <w:szCs w:val="24"/>
      <w14:ligatures w14:val="none"/>
      <w14:cntxtAlts w14:val="0"/>
    </w:rPr>
  </w:style>
  <w:style w:type="character" w:customStyle="1" w:styleId="22">
    <w:name w:val="Основной текст с отступом 2 Знак"/>
    <w:aliases w:val="Знак1 Знак"/>
    <w:basedOn w:val="a2"/>
    <w:link w:val="21"/>
    <w:rsid w:val="00676BDC"/>
    <w:rPr>
      <w:rFonts w:ascii="Times New Roman" w:eastAsia="Times New Roman" w:hAnsi="Times New Roman" w:cs="Times New Roman"/>
      <w:sz w:val="28"/>
      <w:szCs w:val="24"/>
      <w:lang w:eastAsia="ru-RU"/>
    </w:rPr>
  </w:style>
  <w:style w:type="paragraph" w:customStyle="1" w:styleId="af8">
    <w:name w:val="Заголовки Ответить/Переслать"/>
    <w:basedOn w:val="a1"/>
    <w:next w:val="a1"/>
    <w:rsid w:val="00676BDC"/>
    <w:pPr>
      <w:pBdr>
        <w:left w:val="single" w:sz="18" w:space="1" w:color="auto"/>
      </w:pBdr>
      <w:shd w:val="pct10" w:color="auto" w:fill="auto"/>
    </w:pPr>
    <w:rPr>
      <w:rFonts w:ascii="Arial" w:hAnsi="Arial"/>
      <w:b/>
      <w:noProof/>
      <w:color w:val="auto"/>
      <w:kern w:val="0"/>
      <w14:ligatures w14:val="none"/>
      <w14:cntxtAlts w14:val="0"/>
    </w:rPr>
  </w:style>
  <w:style w:type="paragraph" w:styleId="33">
    <w:name w:val="Body Text 3"/>
    <w:basedOn w:val="a1"/>
    <w:link w:val="34"/>
    <w:rsid w:val="00676BDC"/>
    <w:pPr>
      <w:spacing w:after="120"/>
    </w:pPr>
    <w:rPr>
      <w:color w:val="auto"/>
      <w:kern w:val="0"/>
      <w:sz w:val="16"/>
      <w:szCs w:val="16"/>
      <w14:ligatures w14:val="none"/>
      <w14:cntxtAlts w14:val="0"/>
    </w:rPr>
  </w:style>
  <w:style w:type="character" w:customStyle="1" w:styleId="34">
    <w:name w:val="Основной текст 3 Знак"/>
    <w:basedOn w:val="a2"/>
    <w:link w:val="33"/>
    <w:rsid w:val="00676BDC"/>
    <w:rPr>
      <w:rFonts w:ascii="Times New Roman" w:eastAsia="Times New Roman" w:hAnsi="Times New Roman" w:cs="Times New Roman"/>
      <w:sz w:val="16"/>
      <w:szCs w:val="16"/>
      <w:lang w:eastAsia="ru-RU"/>
    </w:rPr>
  </w:style>
  <w:style w:type="paragraph" w:customStyle="1" w:styleId="ConsPlusNonformat">
    <w:name w:val="ConsPlusNonformat"/>
    <w:rsid w:val="00676BD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1">
    <w:name w:val="Обычный1"/>
    <w:rsid w:val="00676BDC"/>
    <w:pPr>
      <w:spacing w:after="0" w:line="240" w:lineRule="auto"/>
    </w:pPr>
    <w:rPr>
      <w:rFonts w:ascii="Times New Roman" w:eastAsia="Times New Roman" w:hAnsi="Times New Roman" w:cs="Times New Roman"/>
      <w:sz w:val="24"/>
      <w:szCs w:val="20"/>
      <w:lang w:eastAsia="ru-RU"/>
    </w:rPr>
  </w:style>
  <w:style w:type="paragraph" w:customStyle="1" w:styleId="ConsPlusCell">
    <w:name w:val="ConsPlusCell"/>
    <w:rsid w:val="00676BD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9">
    <w:name w:val="Body Text"/>
    <w:aliases w:val="Основной текст1,Основной текст Знак Знак,bt"/>
    <w:basedOn w:val="a1"/>
    <w:link w:val="afa"/>
    <w:rsid w:val="00676BDC"/>
    <w:pPr>
      <w:spacing w:after="120"/>
    </w:pPr>
    <w:rPr>
      <w:color w:val="auto"/>
      <w:kern w:val="0"/>
      <w:sz w:val="24"/>
      <w:szCs w:val="24"/>
      <w14:ligatures w14:val="none"/>
      <w14:cntxtAlts w14:val="0"/>
    </w:rPr>
  </w:style>
  <w:style w:type="character" w:customStyle="1" w:styleId="afa">
    <w:name w:val="Основной текст Знак"/>
    <w:basedOn w:val="a2"/>
    <w:link w:val="af9"/>
    <w:rsid w:val="00676BDC"/>
    <w:rPr>
      <w:rFonts w:ascii="Times New Roman" w:eastAsia="Times New Roman" w:hAnsi="Times New Roman" w:cs="Times New Roman"/>
      <w:sz w:val="24"/>
      <w:szCs w:val="24"/>
      <w:lang w:eastAsia="ru-RU"/>
    </w:rPr>
  </w:style>
  <w:style w:type="paragraph" w:customStyle="1" w:styleId="s1">
    <w:name w:val="s_1"/>
    <w:basedOn w:val="a1"/>
    <w:uiPriority w:val="99"/>
    <w:rsid w:val="00676BDC"/>
    <w:pPr>
      <w:spacing w:before="100" w:beforeAutospacing="1" w:after="100" w:afterAutospacing="1"/>
    </w:pPr>
    <w:rPr>
      <w:color w:val="auto"/>
      <w:kern w:val="0"/>
      <w:sz w:val="24"/>
      <w:szCs w:val="24"/>
      <w14:ligatures w14:val="none"/>
      <w14:cntxtAlts w14:val="0"/>
    </w:rPr>
  </w:style>
  <w:style w:type="paragraph" w:styleId="23">
    <w:name w:val="toc 2"/>
    <w:basedOn w:val="a1"/>
    <w:next w:val="a1"/>
    <w:autoRedefine/>
    <w:uiPriority w:val="39"/>
    <w:unhideWhenUsed/>
    <w:rsid w:val="00676BDC"/>
    <w:pPr>
      <w:spacing w:after="100"/>
      <w:ind w:left="240"/>
    </w:pPr>
    <w:rPr>
      <w:color w:val="auto"/>
      <w:kern w:val="0"/>
      <w:sz w:val="24"/>
      <w:szCs w:val="24"/>
      <w14:ligatures w14:val="none"/>
      <w14:cntxtAlts w14:val="0"/>
    </w:rPr>
  </w:style>
  <w:style w:type="paragraph" w:styleId="35">
    <w:name w:val="toc 3"/>
    <w:basedOn w:val="a1"/>
    <w:next w:val="a1"/>
    <w:autoRedefine/>
    <w:uiPriority w:val="39"/>
    <w:unhideWhenUsed/>
    <w:rsid w:val="00676BDC"/>
    <w:pPr>
      <w:spacing w:after="100"/>
      <w:ind w:left="480"/>
    </w:pPr>
    <w:rPr>
      <w:color w:val="auto"/>
      <w:kern w:val="0"/>
      <w:sz w:val="24"/>
      <w:szCs w:val="24"/>
      <w14:ligatures w14:val="none"/>
      <w14:cntxtAlts w14:val="0"/>
    </w:rPr>
  </w:style>
  <w:style w:type="character" w:customStyle="1" w:styleId="apple-converted-space">
    <w:name w:val="apple-converted-space"/>
    <w:basedOn w:val="a2"/>
    <w:rsid w:val="00676BDC"/>
  </w:style>
  <w:style w:type="paragraph" w:styleId="24">
    <w:name w:val="Body Text 2"/>
    <w:basedOn w:val="a1"/>
    <w:link w:val="25"/>
    <w:unhideWhenUsed/>
    <w:rsid w:val="00A73CDA"/>
    <w:pPr>
      <w:spacing w:after="120" w:line="480" w:lineRule="auto"/>
    </w:pPr>
  </w:style>
  <w:style w:type="character" w:customStyle="1" w:styleId="25">
    <w:name w:val="Основной текст 2 Знак"/>
    <w:basedOn w:val="a2"/>
    <w:link w:val="24"/>
    <w:rsid w:val="00A73CDA"/>
    <w:rPr>
      <w:rFonts w:ascii="Times New Roman" w:eastAsia="Times New Roman" w:hAnsi="Times New Roman" w:cs="Times New Roman"/>
      <w:color w:val="000000"/>
      <w:kern w:val="28"/>
      <w:sz w:val="20"/>
      <w:szCs w:val="20"/>
      <w:lang w:eastAsia="ru-RU"/>
      <w14:ligatures w14:val="standard"/>
      <w14:cntxtAlts/>
    </w:rPr>
  </w:style>
  <w:style w:type="paragraph" w:customStyle="1" w:styleId="100">
    <w:name w:val="Знак10"/>
    <w:basedOn w:val="a1"/>
    <w:rsid w:val="00A73CDA"/>
    <w:rPr>
      <w:rFonts w:ascii="Verdana" w:hAnsi="Verdana" w:cs="Verdana"/>
      <w:color w:val="auto"/>
      <w:kern w:val="0"/>
      <w:lang w:val="en-US" w:eastAsia="en-US"/>
      <w14:ligatures w14:val="none"/>
      <w14:cntxtAlts w14:val="0"/>
    </w:rPr>
  </w:style>
  <w:style w:type="paragraph" w:styleId="afb">
    <w:name w:val="No Spacing"/>
    <w:uiPriority w:val="1"/>
    <w:qFormat/>
    <w:rsid w:val="00EB30A9"/>
    <w:pPr>
      <w:spacing w:after="0" w:line="240" w:lineRule="auto"/>
    </w:pPr>
    <w:rPr>
      <w:rFonts w:ascii="Times New Roman" w:eastAsia="Times New Roman" w:hAnsi="Times New Roman" w:cs="Times New Roman"/>
      <w:sz w:val="24"/>
      <w:szCs w:val="24"/>
      <w:lang w:eastAsia="ru-RU"/>
    </w:rPr>
  </w:style>
  <w:style w:type="numbering" w:customStyle="1" w:styleId="12">
    <w:name w:val="Нет списка1"/>
    <w:next w:val="a4"/>
    <w:uiPriority w:val="99"/>
    <w:semiHidden/>
    <w:unhideWhenUsed/>
    <w:rsid w:val="008978D5"/>
  </w:style>
  <w:style w:type="character" w:styleId="afc">
    <w:name w:val="Strong"/>
    <w:qFormat/>
    <w:rsid w:val="008978D5"/>
    <w:rPr>
      <w:b/>
    </w:rPr>
  </w:style>
  <w:style w:type="paragraph" w:customStyle="1" w:styleId="ConsPlusTitle">
    <w:name w:val="ConsPlusTitle"/>
    <w:rsid w:val="008978D5"/>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character" w:customStyle="1" w:styleId="50">
    <w:name w:val="Заголовок 5 Знак"/>
    <w:basedOn w:val="a2"/>
    <w:link w:val="5"/>
    <w:rsid w:val="00606ED4"/>
    <w:rPr>
      <w:rFonts w:ascii="Times New Roman" w:eastAsia="Times New Roman" w:hAnsi="Times New Roman" w:cs="Times New Roman"/>
      <w:b/>
      <w:bCs/>
      <w:i/>
      <w:iCs/>
      <w:sz w:val="26"/>
      <w:szCs w:val="26"/>
      <w:lang w:val="x-none" w:eastAsia="x-none"/>
    </w:rPr>
  </w:style>
  <w:style w:type="character" w:customStyle="1" w:styleId="60">
    <w:name w:val="Заголовок 6 Знак"/>
    <w:aliases w:val="H6 Знак1"/>
    <w:basedOn w:val="a2"/>
    <w:link w:val="6"/>
    <w:rsid w:val="00606ED4"/>
    <w:rPr>
      <w:rFonts w:ascii="PetersburgCTT" w:eastAsia="Times New Roman" w:hAnsi="PetersburgCTT" w:cs="Times New Roman"/>
      <w:i/>
      <w:szCs w:val="24"/>
      <w:lang w:val="x-none"/>
    </w:rPr>
  </w:style>
  <w:style w:type="character" w:customStyle="1" w:styleId="70">
    <w:name w:val="Заголовок 7 Знак"/>
    <w:basedOn w:val="a2"/>
    <w:link w:val="7"/>
    <w:rsid w:val="00606ED4"/>
    <w:rPr>
      <w:rFonts w:ascii="PetersburgCTT" w:eastAsia="Times New Roman" w:hAnsi="PetersburgCTT" w:cs="Times New Roman"/>
      <w:szCs w:val="24"/>
      <w:lang w:val="x-none"/>
    </w:rPr>
  </w:style>
  <w:style w:type="character" w:customStyle="1" w:styleId="80">
    <w:name w:val="Заголовок 8 Знак"/>
    <w:basedOn w:val="a2"/>
    <w:link w:val="8"/>
    <w:rsid w:val="00606ED4"/>
    <w:rPr>
      <w:rFonts w:ascii="PetersburgCTT" w:eastAsia="Times New Roman" w:hAnsi="PetersburgCTT" w:cs="Times New Roman"/>
      <w:i/>
      <w:szCs w:val="24"/>
      <w:lang w:val="x-none"/>
    </w:rPr>
  </w:style>
  <w:style w:type="character" w:customStyle="1" w:styleId="90">
    <w:name w:val="Заголовок 9 Знак"/>
    <w:basedOn w:val="a2"/>
    <w:link w:val="9"/>
    <w:rsid w:val="00606ED4"/>
    <w:rPr>
      <w:rFonts w:ascii="PetersburgCTT" w:eastAsia="Times New Roman" w:hAnsi="PetersburgCTT" w:cs="Times New Roman"/>
      <w:i/>
      <w:sz w:val="18"/>
      <w:szCs w:val="24"/>
      <w:lang w:val="x-none"/>
    </w:rPr>
  </w:style>
  <w:style w:type="numbering" w:customStyle="1" w:styleId="26">
    <w:name w:val="Нет списка2"/>
    <w:next w:val="a4"/>
    <w:uiPriority w:val="99"/>
    <w:semiHidden/>
    <w:unhideWhenUsed/>
    <w:rsid w:val="00606ED4"/>
  </w:style>
  <w:style w:type="paragraph" w:customStyle="1" w:styleId="14">
    <w:name w:val="Загл.14"/>
    <w:basedOn w:val="a1"/>
    <w:rsid w:val="00606ED4"/>
    <w:pPr>
      <w:jc w:val="center"/>
    </w:pPr>
    <w:rPr>
      <w:b/>
      <w:color w:val="auto"/>
      <w:kern w:val="0"/>
      <w:sz w:val="28"/>
      <w14:ligatures w14:val="none"/>
      <w14:cntxtAlts w14:val="0"/>
    </w:rPr>
  </w:style>
  <w:style w:type="paragraph" w:styleId="afd">
    <w:name w:val="Plain Text"/>
    <w:basedOn w:val="a1"/>
    <w:link w:val="afe"/>
    <w:rsid w:val="00606ED4"/>
    <w:pPr>
      <w:ind w:firstLine="567"/>
      <w:jc w:val="both"/>
    </w:pPr>
    <w:rPr>
      <w:rFonts w:ascii="Courier New" w:hAnsi="Courier New"/>
      <w:color w:val="auto"/>
      <w:kern w:val="0"/>
      <w:lang w:val="x-none" w:eastAsia="x-none"/>
      <w14:ligatures w14:val="none"/>
      <w14:cntxtAlts w14:val="0"/>
    </w:rPr>
  </w:style>
  <w:style w:type="character" w:customStyle="1" w:styleId="afe">
    <w:name w:val="Текст Знак"/>
    <w:basedOn w:val="a2"/>
    <w:link w:val="afd"/>
    <w:rsid w:val="00606ED4"/>
    <w:rPr>
      <w:rFonts w:ascii="Courier New" w:eastAsia="Times New Roman" w:hAnsi="Courier New" w:cs="Times New Roman"/>
      <w:sz w:val="20"/>
      <w:szCs w:val="20"/>
      <w:lang w:val="x-none" w:eastAsia="x-none"/>
    </w:rPr>
  </w:style>
  <w:style w:type="paragraph" w:customStyle="1" w:styleId="13">
    <w:name w:val="1"/>
    <w:basedOn w:val="a1"/>
    <w:rsid w:val="00606ED4"/>
    <w:pPr>
      <w:spacing w:before="100" w:beforeAutospacing="1" w:after="100" w:afterAutospacing="1"/>
      <w:ind w:firstLine="567"/>
      <w:jc w:val="both"/>
    </w:pPr>
    <w:rPr>
      <w:rFonts w:ascii="Tahoma" w:hAnsi="Tahoma" w:cs="Tahoma"/>
      <w:color w:val="auto"/>
      <w:kern w:val="0"/>
      <w:lang w:val="en-US" w:eastAsia="en-US"/>
      <w14:ligatures w14:val="none"/>
      <w14:cntxtAlts w14:val="0"/>
    </w:rPr>
  </w:style>
  <w:style w:type="paragraph" w:styleId="aff">
    <w:name w:val="Normal (Web)"/>
    <w:basedOn w:val="a1"/>
    <w:rsid w:val="00606ED4"/>
    <w:pPr>
      <w:spacing w:before="100" w:beforeAutospacing="1" w:after="100" w:afterAutospacing="1"/>
    </w:pPr>
    <w:rPr>
      <w:rFonts w:ascii="Arial Unicode MS" w:eastAsia="Arial Unicode MS" w:hAnsi="Arial Unicode MS"/>
      <w:color w:val="auto"/>
      <w:kern w:val="0"/>
      <w:sz w:val="24"/>
      <w:szCs w:val="24"/>
      <w14:ligatures w14:val="none"/>
      <w14:cntxtAlts w14:val="0"/>
    </w:rPr>
  </w:style>
  <w:style w:type="character" w:customStyle="1" w:styleId="51">
    <w:name w:val=" Знак Знак5"/>
    <w:rsid w:val="00606ED4"/>
    <w:rPr>
      <w:b/>
      <w:bCs/>
      <w:sz w:val="36"/>
      <w:szCs w:val="36"/>
      <w:lang w:val="ru-RU" w:eastAsia="ru-RU" w:bidi="ar-SA"/>
    </w:rPr>
  </w:style>
  <w:style w:type="paragraph" w:customStyle="1" w:styleId="Point">
    <w:name w:val="Point"/>
    <w:basedOn w:val="a1"/>
    <w:rsid w:val="00606ED4"/>
    <w:pPr>
      <w:spacing w:before="120" w:line="288" w:lineRule="auto"/>
      <w:ind w:firstLine="720"/>
      <w:jc w:val="both"/>
    </w:pPr>
    <w:rPr>
      <w:color w:val="auto"/>
      <w:kern w:val="0"/>
      <w:sz w:val="24"/>
      <w:szCs w:val="24"/>
      <w14:ligatures w14:val="none"/>
      <w14:cntxtAlts w14:val="0"/>
    </w:rPr>
  </w:style>
  <w:style w:type="character" w:customStyle="1" w:styleId="PointChar">
    <w:name w:val="Point Char"/>
    <w:rsid w:val="00606ED4"/>
    <w:rPr>
      <w:sz w:val="24"/>
      <w:szCs w:val="24"/>
      <w:lang w:val="ru-RU" w:eastAsia="ru-RU" w:bidi="ar-SA"/>
    </w:rPr>
  </w:style>
  <w:style w:type="character" w:customStyle="1" w:styleId="41">
    <w:name w:val=" Знак Знак4"/>
    <w:rsid w:val="00606ED4"/>
    <w:rPr>
      <w:sz w:val="24"/>
      <w:szCs w:val="24"/>
      <w:lang w:val="ru-RU" w:eastAsia="ru-RU" w:bidi="ar-SA"/>
    </w:rPr>
  </w:style>
  <w:style w:type="character" w:customStyle="1" w:styleId="apple-style-span">
    <w:name w:val="apple-style-span"/>
    <w:basedOn w:val="a2"/>
    <w:rsid w:val="00606ED4"/>
  </w:style>
  <w:style w:type="paragraph" w:styleId="aff0">
    <w:name w:val="footnote text"/>
    <w:aliases w:val="single space,footnote text,Текст сноски Знак Знак Знак,Текст сноски Знак Знак,Текст сноски-FN,Footnote Text Char Знак Знак,Footnote Text Char Знак,Footnote Text Char Знак Знак Знак Знак,Текст сноски Знак Знак Знак Знак Знак Знак Знак Знак"/>
    <w:basedOn w:val="a1"/>
    <w:link w:val="aff1"/>
    <w:rsid w:val="00606ED4"/>
    <w:rPr>
      <w:color w:val="auto"/>
      <w:kern w:val="0"/>
      <w:lang w:val="x-none" w:eastAsia="x-none"/>
      <w14:ligatures w14:val="none"/>
      <w14:cntxtAlts w14:val="0"/>
    </w:rPr>
  </w:style>
  <w:style w:type="character" w:customStyle="1" w:styleId="aff1">
    <w:name w:val="Текст сноски Знак"/>
    <w:aliases w:val="Текст сноски Знак Знак Знак2,Текст сноски Знак Знак Знак Знак Знак Знак Знак Знак Знак1,Текст сноски Знак Знак Знак Знак Знак Знак Знак Знак2,Текст сноски Знак Знак Знак Знак Знак Знак Знак2,Текст сноски Знак Знак Знак Знак1"/>
    <w:basedOn w:val="a2"/>
    <w:link w:val="aff0"/>
    <w:rsid w:val="00606ED4"/>
    <w:rPr>
      <w:rFonts w:ascii="Times New Roman" w:eastAsia="Times New Roman" w:hAnsi="Times New Roman" w:cs="Times New Roman"/>
      <w:sz w:val="20"/>
      <w:szCs w:val="20"/>
      <w:lang w:val="x-none" w:eastAsia="x-none"/>
    </w:rPr>
  </w:style>
  <w:style w:type="character" w:styleId="aff2">
    <w:name w:val="footnote reference"/>
    <w:rsid w:val="00606ED4"/>
    <w:rPr>
      <w:vertAlign w:val="superscript"/>
    </w:rPr>
  </w:style>
  <w:style w:type="paragraph" w:customStyle="1" w:styleId="BodyText22">
    <w:name w:val="Body Text 22"/>
    <w:basedOn w:val="a1"/>
    <w:rsid w:val="00606ED4"/>
    <w:pPr>
      <w:ind w:firstLine="709"/>
      <w:jc w:val="both"/>
    </w:pPr>
    <w:rPr>
      <w:color w:val="auto"/>
      <w:kern w:val="0"/>
      <w:sz w:val="24"/>
      <w14:ligatures w14:val="none"/>
      <w14:cntxtAlts w14:val="0"/>
    </w:rPr>
  </w:style>
  <w:style w:type="paragraph" w:customStyle="1" w:styleId="ConsNormal">
    <w:name w:val="ConsNormal"/>
    <w:rsid w:val="00606ED4"/>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f3">
    <w:name w:val="Subtitle"/>
    <w:basedOn w:val="a1"/>
    <w:link w:val="aff4"/>
    <w:qFormat/>
    <w:rsid w:val="00606ED4"/>
    <w:pPr>
      <w:jc w:val="center"/>
    </w:pPr>
    <w:rPr>
      <w:b/>
      <w:bCs/>
      <w:color w:val="auto"/>
      <w:kern w:val="0"/>
      <w:sz w:val="28"/>
      <w:szCs w:val="17"/>
      <w:lang w:val="x-none" w:eastAsia="x-none"/>
      <w14:ligatures w14:val="none"/>
      <w14:cntxtAlts w14:val="0"/>
    </w:rPr>
  </w:style>
  <w:style w:type="character" w:customStyle="1" w:styleId="aff4">
    <w:name w:val="Подзаголовок Знак"/>
    <w:basedOn w:val="a2"/>
    <w:link w:val="aff3"/>
    <w:rsid w:val="00606ED4"/>
    <w:rPr>
      <w:rFonts w:ascii="Times New Roman" w:eastAsia="Times New Roman" w:hAnsi="Times New Roman" w:cs="Times New Roman"/>
      <w:b/>
      <w:bCs/>
      <w:sz w:val="28"/>
      <w:szCs w:val="17"/>
      <w:lang w:val="x-none" w:eastAsia="x-none"/>
    </w:rPr>
  </w:style>
  <w:style w:type="paragraph" w:customStyle="1" w:styleId="BodyText21">
    <w:name w:val="Body Text 2.Основной текст 1"/>
    <w:basedOn w:val="a1"/>
    <w:rsid w:val="00606ED4"/>
    <w:pPr>
      <w:ind w:firstLine="720"/>
      <w:jc w:val="both"/>
    </w:pPr>
    <w:rPr>
      <w:color w:val="auto"/>
      <w:kern w:val="0"/>
      <w:sz w:val="28"/>
      <w14:ligatures w14:val="none"/>
      <w14:cntxtAlts w14:val="0"/>
    </w:rPr>
  </w:style>
  <w:style w:type="paragraph" w:styleId="aff5">
    <w:name w:val="Title"/>
    <w:basedOn w:val="a1"/>
    <w:link w:val="aff6"/>
    <w:qFormat/>
    <w:rsid w:val="00606ED4"/>
    <w:pPr>
      <w:jc w:val="center"/>
    </w:pPr>
    <w:rPr>
      <w:b/>
      <w:color w:val="auto"/>
      <w:kern w:val="0"/>
      <w:sz w:val="28"/>
      <w:lang w:val="x-none" w:eastAsia="x-none"/>
      <w14:ligatures w14:val="none"/>
      <w14:cntxtAlts w14:val="0"/>
    </w:rPr>
  </w:style>
  <w:style w:type="character" w:customStyle="1" w:styleId="aff6">
    <w:name w:val="Название Знак"/>
    <w:basedOn w:val="a2"/>
    <w:link w:val="aff5"/>
    <w:rsid w:val="00606ED4"/>
    <w:rPr>
      <w:rFonts w:ascii="Times New Roman" w:eastAsia="Times New Roman" w:hAnsi="Times New Roman" w:cs="Times New Roman"/>
      <w:b/>
      <w:sz w:val="28"/>
      <w:szCs w:val="20"/>
      <w:lang w:val="x-none" w:eastAsia="x-none"/>
    </w:rPr>
  </w:style>
  <w:style w:type="character" w:customStyle="1" w:styleId="36">
    <w:name w:val=" Знак Знак3"/>
    <w:rsid w:val="00606ED4"/>
    <w:rPr>
      <w:sz w:val="24"/>
      <w:szCs w:val="24"/>
      <w:lang w:val="ru-RU" w:eastAsia="ru-RU" w:bidi="ar-SA"/>
    </w:rPr>
  </w:style>
  <w:style w:type="paragraph" w:customStyle="1" w:styleId="aff7">
    <w:name w:val="Скобки буквы"/>
    <w:basedOn w:val="a1"/>
    <w:rsid w:val="00606ED4"/>
    <w:pPr>
      <w:tabs>
        <w:tab w:val="num" w:pos="360"/>
      </w:tabs>
      <w:ind w:left="360" w:hanging="360"/>
    </w:pPr>
    <w:rPr>
      <w:color w:val="auto"/>
      <w:kern w:val="0"/>
      <w:lang w:eastAsia="en-US"/>
      <w14:ligatures w14:val="none"/>
      <w14:cntxtAlts w14:val="0"/>
    </w:rPr>
  </w:style>
  <w:style w:type="paragraph" w:customStyle="1" w:styleId="aff8">
    <w:name w:val="Заголовок текста"/>
    <w:rsid w:val="00606ED4"/>
    <w:pPr>
      <w:spacing w:after="240" w:line="240" w:lineRule="auto"/>
      <w:jc w:val="center"/>
    </w:pPr>
    <w:rPr>
      <w:rFonts w:ascii="Times New Roman" w:eastAsia="Times New Roman" w:hAnsi="Times New Roman" w:cs="Times New Roman"/>
      <w:b/>
      <w:noProof/>
      <w:sz w:val="27"/>
      <w:szCs w:val="20"/>
      <w:lang w:eastAsia="ru-RU"/>
    </w:rPr>
  </w:style>
  <w:style w:type="paragraph" w:customStyle="1" w:styleId="a">
    <w:name w:val="Нумерованный абзац"/>
    <w:rsid w:val="00606ED4"/>
    <w:pPr>
      <w:numPr>
        <w:numId w:val="2"/>
      </w:numPr>
      <w:tabs>
        <w:tab w:val="left" w:pos="1134"/>
      </w:tabs>
      <w:suppressAutoHyphens/>
      <w:spacing w:before="240" w:after="0" w:line="240" w:lineRule="auto"/>
      <w:jc w:val="both"/>
    </w:pPr>
    <w:rPr>
      <w:rFonts w:ascii="Times New Roman" w:eastAsia="Times New Roman" w:hAnsi="Times New Roman" w:cs="Times New Roman"/>
      <w:noProof/>
      <w:sz w:val="28"/>
      <w:szCs w:val="20"/>
      <w:lang w:eastAsia="ru-RU"/>
    </w:rPr>
  </w:style>
  <w:style w:type="paragraph" w:styleId="a0">
    <w:name w:val="List Bullet"/>
    <w:basedOn w:val="af9"/>
    <w:autoRedefine/>
    <w:rsid w:val="00606ED4"/>
    <w:pPr>
      <w:numPr>
        <w:numId w:val="3"/>
      </w:numPr>
      <w:tabs>
        <w:tab w:val="clear" w:pos="1571"/>
        <w:tab w:val="num" w:pos="360"/>
      </w:tabs>
      <w:suppressAutoHyphens/>
      <w:spacing w:after="0"/>
      <w:ind w:left="1080" w:hanging="180"/>
      <w:jc w:val="both"/>
    </w:pPr>
    <w:rPr>
      <w:lang w:val="x-none" w:eastAsia="en-US"/>
    </w:rPr>
  </w:style>
  <w:style w:type="paragraph" w:styleId="aff9">
    <w:name w:val="endnote text"/>
    <w:basedOn w:val="a1"/>
    <w:link w:val="affa"/>
    <w:semiHidden/>
    <w:rsid w:val="00606ED4"/>
    <w:rPr>
      <w:color w:val="auto"/>
      <w:kern w:val="0"/>
      <w:lang w:val="x-none" w:eastAsia="x-none"/>
      <w14:ligatures w14:val="none"/>
      <w14:cntxtAlts w14:val="0"/>
    </w:rPr>
  </w:style>
  <w:style w:type="character" w:customStyle="1" w:styleId="affa">
    <w:name w:val="Текст концевой сноски Знак"/>
    <w:basedOn w:val="a2"/>
    <w:link w:val="aff9"/>
    <w:semiHidden/>
    <w:rsid w:val="00606ED4"/>
    <w:rPr>
      <w:rFonts w:ascii="Times New Roman" w:eastAsia="Times New Roman" w:hAnsi="Times New Roman" w:cs="Times New Roman"/>
      <w:sz w:val="20"/>
      <w:szCs w:val="20"/>
      <w:lang w:val="x-none" w:eastAsia="x-none"/>
    </w:rPr>
  </w:style>
  <w:style w:type="character" w:styleId="affb">
    <w:name w:val="endnote reference"/>
    <w:semiHidden/>
    <w:rsid w:val="00606ED4"/>
    <w:rPr>
      <w:vertAlign w:val="superscript"/>
    </w:rPr>
  </w:style>
  <w:style w:type="paragraph" w:styleId="affc">
    <w:name w:val="Document Map"/>
    <w:basedOn w:val="a1"/>
    <w:link w:val="affd"/>
    <w:semiHidden/>
    <w:rsid w:val="00606ED4"/>
    <w:rPr>
      <w:rFonts w:ascii="Tahoma" w:hAnsi="Tahoma"/>
      <w:color w:val="auto"/>
      <w:kern w:val="0"/>
      <w:sz w:val="16"/>
      <w:szCs w:val="16"/>
      <w:lang w:val="x-none" w:eastAsia="x-none"/>
      <w14:ligatures w14:val="none"/>
      <w14:cntxtAlts w14:val="0"/>
    </w:rPr>
  </w:style>
  <w:style w:type="character" w:customStyle="1" w:styleId="affd">
    <w:name w:val="Схема документа Знак"/>
    <w:basedOn w:val="a2"/>
    <w:link w:val="affc"/>
    <w:semiHidden/>
    <w:rsid w:val="00606ED4"/>
    <w:rPr>
      <w:rFonts w:ascii="Tahoma" w:eastAsia="Times New Roman" w:hAnsi="Tahoma" w:cs="Times New Roman"/>
      <w:sz w:val="16"/>
      <w:szCs w:val="16"/>
      <w:lang w:val="x-none" w:eastAsia="x-none"/>
    </w:rPr>
  </w:style>
  <w:style w:type="character" w:customStyle="1" w:styleId="27">
    <w:name w:val=" Знак Знак2"/>
    <w:rsid w:val="00606ED4"/>
    <w:rPr>
      <w:rFonts w:ascii="Tahoma" w:hAnsi="Tahoma" w:cs="Tahoma"/>
      <w:sz w:val="16"/>
      <w:szCs w:val="16"/>
    </w:rPr>
  </w:style>
  <w:style w:type="character" w:styleId="affe">
    <w:name w:val="annotation reference"/>
    <w:uiPriority w:val="99"/>
    <w:rsid w:val="00606ED4"/>
    <w:rPr>
      <w:sz w:val="16"/>
      <w:szCs w:val="16"/>
    </w:rPr>
  </w:style>
  <w:style w:type="paragraph" w:styleId="afff">
    <w:name w:val="annotation text"/>
    <w:basedOn w:val="a1"/>
    <w:link w:val="afff0"/>
    <w:rsid w:val="00606ED4"/>
    <w:rPr>
      <w:color w:val="auto"/>
      <w:kern w:val="0"/>
      <w:lang w:val="x-none" w:eastAsia="x-none"/>
      <w14:ligatures w14:val="none"/>
      <w14:cntxtAlts w14:val="0"/>
    </w:rPr>
  </w:style>
  <w:style w:type="character" w:customStyle="1" w:styleId="afff0">
    <w:name w:val="Текст примечания Знак"/>
    <w:basedOn w:val="a2"/>
    <w:link w:val="afff"/>
    <w:rsid w:val="00606ED4"/>
    <w:rPr>
      <w:rFonts w:ascii="Times New Roman" w:eastAsia="Times New Roman" w:hAnsi="Times New Roman" w:cs="Times New Roman"/>
      <w:sz w:val="20"/>
      <w:szCs w:val="20"/>
      <w:lang w:val="x-none" w:eastAsia="x-none"/>
    </w:rPr>
  </w:style>
  <w:style w:type="character" w:customStyle="1" w:styleId="15">
    <w:name w:val=" Знак Знак1"/>
    <w:basedOn w:val="a2"/>
    <w:rsid w:val="00606ED4"/>
  </w:style>
  <w:style w:type="paragraph" w:styleId="afff1">
    <w:name w:val="annotation subject"/>
    <w:basedOn w:val="afff"/>
    <w:next w:val="afff"/>
    <w:link w:val="afff2"/>
    <w:rsid w:val="00606ED4"/>
    <w:rPr>
      <w:b/>
      <w:bCs/>
    </w:rPr>
  </w:style>
  <w:style w:type="character" w:customStyle="1" w:styleId="afff2">
    <w:name w:val="Тема примечания Знак"/>
    <w:basedOn w:val="afff0"/>
    <w:link w:val="afff1"/>
    <w:rsid w:val="00606ED4"/>
    <w:rPr>
      <w:rFonts w:ascii="Times New Roman" w:eastAsia="Times New Roman" w:hAnsi="Times New Roman" w:cs="Times New Roman"/>
      <w:b/>
      <w:bCs/>
      <w:sz w:val="20"/>
      <w:szCs w:val="20"/>
      <w:lang w:val="x-none" w:eastAsia="x-none"/>
    </w:rPr>
  </w:style>
  <w:style w:type="character" w:customStyle="1" w:styleId="afff3">
    <w:name w:val=" Знак Знак"/>
    <w:rsid w:val="00606ED4"/>
    <w:rPr>
      <w:b/>
      <w:bCs/>
    </w:rPr>
  </w:style>
  <w:style w:type="paragraph" w:customStyle="1" w:styleId="afff4">
    <w:name w:val="Комментарий"/>
    <w:basedOn w:val="a1"/>
    <w:next w:val="a1"/>
    <w:rsid w:val="00606ED4"/>
    <w:pPr>
      <w:autoSpaceDE w:val="0"/>
      <w:autoSpaceDN w:val="0"/>
      <w:adjustRightInd w:val="0"/>
      <w:ind w:left="170"/>
      <w:jc w:val="both"/>
    </w:pPr>
    <w:rPr>
      <w:rFonts w:ascii="Arial" w:hAnsi="Arial"/>
      <w:i/>
      <w:iCs/>
      <w:color w:val="800080"/>
      <w:kern w:val="0"/>
      <w:sz w:val="24"/>
      <w:szCs w:val="24"/>
      <w14:ligatures w14:val="none"/>
      <w14:cntxtAlts w14:val="0"/>
    </w:rPr>
  </w:style>
  <w:style w:type="table" w:customStyle="1" w:styleId="16">
    <w:name w:val="Сетка таблицы1"/>
    <w:basedOn w:val="a3"/>
    <w:next w:val="ad"/>
    <w:rsid w:val="00606ED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eb">
    <w:name w:val="Обычный (Web)"/>
    <w:basedOn w:val="a1"/>
    <w:rsid w:val="00606ED4"/>
    <w:pPr>
      <w:spacing w:before="100" w:after="100"/>
    </w:pPr>
    <w:rPr>
      <w:color w:val="auto"/>
      <w:kern w:val="0"/>
      <w:sz w:val="24"/>
      <w:szCs w:val="24"/>
      <w14:ligatures w14:val="none"/>
      <w14:cntxtAlts w14:val="0"/>
    </w:rPr>
  </w:style>
  <w:style w:type="paragraph" w:customStyle="1" w:styleId="afff5">
    <w:name w:val="раздилитель сноски"/>
    <w:basedOn w:val="a1"/>
    <w:next w:val="aff0"/>
    <w:rsid w:val="00606ED4"/>
    <w:pPr>
      <w:spacing w:after="120"/>
      <w:jc w:val="both"/>
    </w:pPr>
    <w:rPr>
      <w:color w:val="auto"/>
      <w:kern w:val="0"/>
      <w:sz w:val="24"/>
      <w:szCs w:val="24"/>
      <w:lang w:val="en-US"/>
      <w14:ligatures w14:val="none"/>
      <w14:cntxtAlts w14:val="0"/>
    </w:rPr>
  </w:style>
  <w:style w:type="numbering" w:customStyle="1" w:styleId="37">
    <w:name w:val="Нет списка3"/>
    <w:next w:val="a4"/>
    <w:uiPriority w:val="99"/>
    <w:semiHidden/>
    <w:unhideWhenUsed/>
    <w:rsid w:val="00CC36D2"/>
  </w:style>
  <w:style w:type="paragraph" w:customStyle="1" w:styleId="ConsPlusDocList">
    <w:name w:val="ConsPlusDocList"/>
    <w:rsid w:val="00CC36D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C36D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C36D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C36D2"/>
    <w:pPr>
      <w:widowControl w:val="0"/>
      <w:autoSpaceDE w:val="0"/>
      <w:autoSpaceDN w:val="0"/>
      <w:spacing w:after="0" w:line="240" w:lineRule="auto"/>
    </w:pPr>
    <w:rPr>
      <w:rFonts w:ascii="Arial" w:eastAsia="Times New Roman" w:hAnsi="Arial" w:cs="Arial"/>
      <w:sz w:val="20"/>
      <w:szCs w:val="20"/>
      <w:lang w:eastAsia="ru-RU"/>
    </w:rPr>
  </w:style>
  <w:style w:type="numbering" w:customStyle="1" w:styleId="110">
    <w:name w:val="Нет списка11"/>
    <w:next w:val="a4"/>
    <w:uiPriority w:val="99"/>
    <w:semiHidden/>
    <w:unhideWhenUsed/>
    <w:rsid w:val="00CC36D2"/>
  </w:style>
  <w:style w:type="character" w:customStyle="1" w:styleId="HTML2">
    <w:name w:val="Стандартный HTML Знак2"/>
    <w:link w:val="HTML"/>
    <w:uiPriority w:val="99"/>
    <w:locked/>
    <w:rsid w:val="00CC36D2"/>
    <w:rPr>
      <w:rFonts w:ascii="Courier New" w:hAnsi="Courier New"/>
    </w:rPr>
  </w:style>
  <w:style w:type="paragraph" w:customStyle="1" w:styleId="ConsCell">
    <w:name w:val="ConsCell"/>
    <w:uiPriority w:val="99"/>
    <w:rsid w:val="00CC36D2"/>
    <w:pPr>
      <w:widowControl w:val="0"/>
      <w:autoSpaceDE w:val="0"/>
      <w:autoSpaceDN w:val="0"/>
      <w:adjustRightInd w:val="0"/>
      <w:spacing w:after="0" w:line="240" w:lineRule="auto"/>
      <w:ind w:right="19772"/>
    </w:pPr>
    <w:rPr>
      <w:rFonts w:ascii="Arial" w:eastAsia="Times New Roman" w:hAnsi="Arial" w:cs="Arial"/>
      <w:lang w:eastAsia="ru-RU"/>
    </w:rPr>
  </w:style>
  <w:style w:type="paragraph" w:customStyle="1" w:styleId="17">
    <w:name w:val="Абзац списка1"/>
    <w:basedOn w:val="a1"/>
    <w:rsid w:val="00CC36D2"/>
    <w:pPr>
      <w:spacing w:after="200" w:line="276" w:lineRule="auto"/>
      <w:ind w:left="720"/>
    </w:pPr>
    <w:rPr>
      <w:rFonts w:ascii="Calibri" w:hAnsi="Calibri"/>
      <w:color w:val="auto"/>
      <w:kern w:val="0"/>
      <w:sz w:val="22"/>
      <w:szCs w:val="22"/>
      <w:lang w:eastAsia="en-US"/>
      <w14:ligatures w14:val="none"/>
      <w14:cntxtAlts w14:val="0"/>
    </w:rPr>
  </w:style>
  <w:style w:type="table" w:customStyle="1" w:styleId="111">
    <w:name w:val="Сетка таблицы11"/>
    <w:uiPriority w:val="99"/>
    <w:rsid w:val="00CC36D2"/>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uiPriority w:val="99"/>
    <w:rsid w:val="00CC36D2"/>
    <w:rPr>
      <w:rFonts w:ascii="Times New Roman" w:hAnsi="Times New Roman"/>
    </w:rPr>
  </w:style>
  <w:style w:type="character" w:customStyle="1" w:styleId="FooterChar">
    <w:name w:val="Footer Char"/>
    <w:uiPriority w:val="99"/>
    <w:rsid w:val="00CC36D2"/>
    <w:rPr>
      <w:rFonts w:ascii="Times New Roman" w:hAnsi="Times New Roman"/>
    </w:rPr>
  </w:style>
  <w:style w:type="character" w:customStyle="1" w:styleId="Heading1Char">
    <w:name w:val="Heading 1 Char"/>
    <w:uiPriority w:val="99"/>
    <w:rsid w:val="00CC36D2"/>
    <w:rPr>
      <w:rFonts w:ascii="Times New Roman" w:hAnsi="Times New Roman"/>
      <w:sz w:val="24"/>
      <w:lang w:val="x-none" w:eastAsia="ru-RU"/>
    </w:rPr>
  </w:style>
  <w:style w:type="character" w:customStyle="1" w:styleId="Heading2Char">
    <w:name w:val="Heading 2 Char"/>
    <w:uiPriority w:val="99"/>
    <w:rsid w:val="00CC36D2"/>
    <w:rPr>
      <w:rFonts w:ascii="Times New Roman" w:hAnsi="Times New Roman"/>
      <w:b/>
      <w:caps/>
      <w:sz w:val="26"/>
      <w:lang w:val="x-none" w:eastAsia="ru-RU"/>
    </w:rPr>
  </w:style>
  <w:style w:type="paragraph" w:styleId="HTML">
    <w:name w:val="HTML Preformatted"/>
    <w:basedOn w:val="a1"/>
    <w:link w:val="HTML2"/>
    <w:rsid w:val="00CC36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theme="minorBidi"/>
      <w:color w:val="auto"/>
      <w:kern w:val="0"/>
      <w:sz w:val="22"/>
      <w:szCs w:val="22"/>
      <w:lang w:eastAsia="en-US"/>
      <w14:ligatures w14:val="none"/>
      <w14:cntxtAlts w14:val="0"/>
    </w:rPr>
  </w:style>
  <w:style w:type="character" w:customStyle="1" w:styleId="HTML0">
    <w:name w:val="Стандартный HTML Знак"/>
    <w:basedOn w:val="a2"/>
    <w:rsid w:val="00CC36D2"/>
    <w:rPr>
      <w:rFonts w:ascii="Consolas" w:eastAsia="Times New Roman" w:hAnsi="Consolas" w:cs="Times New Roman"/>
      <w:color w:val="000000"/>
      <w:kern w:val="28"/>
      <w:sz w:val="20"/>
      <w:szCs w:val="20"/>
      <w:lang w:eastAsia="ru-RU"/>
      <w14:ligatures w14:val="standard"/>
      <w14:cntxtAlts/>
    </w:rPr>
  </w:style>
  <w:style w:type="character" w:customStyle="1" w:styleId="HTML3">
    <w:name w:val="Стандартный HTML Знак3"/>
    <w:uiPriority w:val="99"/>
    <w:semiHidden/>
    <w:rsid w:val="00CC36D2"/>
    <w:rPr>
      <w:rFonts w:ascii="Courier New" w:hAnsi="Courier New" w:cs="Courier New"/>
      <w:sz w:val="20"/>
      <w:szCs w:val="20"/>
      <w:lang w:val="x-none" w:eastAsia="en-US"/>
    </w:rPr>
  </w:style>
  <w:style w:type="character" w:customStyle="1" w:styleId="HTML1">
    <w:name w:val="Стандартный HTML Знак1"/>
    <w:uiPriority w:val="99"/>
    <w:semiHidden/>
    <w:rsid w:val="00CC36D2"/>
    <w:rPr>
      <w:rFonts w:ascii="Courier New" w:hAnsi="Courier New"/>
      <w:sz w:val="20"/>
      <w:lang w:val="x-none" w:eastAsia="en-US"/>
    </w:rPr>
  </w:style>
  <w:style w:type="character" w:customStyle="1" w:styleId="HTML11">
    <w:name w:val="Стандартный HTML Знак11"/>
    <w:uiPriority w:val="99"/>
    <w:semiHidden/>
    <w:rsid w:val="00CC36D2"/>
    <w:rPr>
      <w:rFonts w:ascii="Courier New" w:hAnsi="Courier New"/>
      <w:sz w:val="20"/>
      <w:lang w:val="x-none" w:eastAsia="en-US"/>
    </w:rPr>
  </w:style>
  <w:style w:type="character" w:customStyle="1" w:styleId="28">
    <w:name w:val="Основной текст с отступом Знак2"/>
    <w:uiPriority w:val="99"/>
    <w:locked/>
    <w:rsid w:val="00CC36D2"/>
    <w:rPr>
      <w:sz w:val="26"/>
    </w:rPr>
  </w:style>
  <w:style w:type="character" w:customStyle="1" w:styleId="HTMLPreformattedChar">
    <w:name w:val="HTML Preformatted Char"/>
    <w:uiPriority w:val="99"/>
    <w:rsid w:val="00CC36D2"/>
    <w:rPr>
      <w:rFonts w:ascii="Courier New" w:hAnsi="Courier New"/>
      <w:sz w:val="20"/>
      <w:lang w:val="x-none" w:eastAsia="ru-RU"/>
    </w:rPr>
  </w:style>
  <w:style w:type="character" w:customStyle="1" w:styleId="38">
    <w:name w:val="Основной текст с отступом Знак3"/>
    <w:uiPriority w:val="99"/>
    <w:semiHidden/>
    <w:rsid w:val="00CC36D2"/>
    <w:rPr>
      <w:rFonts w:ascii="Calibri" w:hAnsi="Calibri" w:cs="Times New Roman"/>
      <w:lang w:val="x-none" w:eastAsia="en-US"/>
    </w:rPr>
  </w:style>
  <w:style w:type="character" w:customStyle="1" w:styleId="18">
    <w:name w:val="Основной текст с отступом Знак1"/>
    <w:uiPriority w:val="99"/>
    <w:semiHidden/>
    <w:rsid w:val="00CC36D2"/>
    <w:rPr>
      <w:rFonts w:ascii="Calibri" w:hAnsi="Calibri"/>
      <w:lang w:val="x-none" w:eastAsia="en-US"/>
    </w:rPr>
  </w:style>
  <w:style w:type="character" w:customStyle="1" w:styleId="112">
    <w:name w:val="Основной текст с отступом Знак11"/>
    <w:uiPriority w:val="99"/>
    <w:semiHidden/>
    <w:rsid w:val="00CC36D2"/>
    <w:rPr>
      <w:rFonts w:ascii="Calibri" w:hAnsi="Calibri"/>
      <w:lang w:val="x-none" w:eastAsia="en-US"/>
    </w:rPr>
  </w:style>
  <w:style w:type="character" w:customStyle="1" w:styleId="29">
    <w:name w:val="Название Знак2"/>
    <w:uiPriority w:val="99"/>
    <w:locked/>
    <w:rsid w:val="00CC36D2"/>
    <w:rPr>
      <w:sz w:val="26"/>
      <w:lang w:val="x-none" w:eastAsia="en-US"/>
    </w:rPr>
  </w:style>
  <w:style w:type="character" w:customStyle="1" w:styleId="BodyText2Char">
    <w:name w:val="Body Text 2 Char"/>
    <w:rsid w:val="00CC36D2"/>
    <w:rPr>
      <w:rFonts w:ascii="Times New Roman" w:hAnsi="Times New Roman"/>
      <w:sz w:val="26"/>
      <w:lang w:val="x-none" w:eastAsia="ru-RU"/>
    </w:rPr>
  </w:style>
  <w:style w:type="character" w:customStyle="1" w:styleId="39">
    <w:name w:val="Название Знак3"/>
    <w:uiPriority w:val="10"/>
    <w:rsid w:val="00CC36D2"/>
    <w:rPr>
      <w:rFonts w:ascii="Cambria" w:eastAsia="Times New Roman" w:hAnsi="Cambria" w:cs="Times New Roman"/>
      <w:b/>
      <w:bCs/>
      <w:kern w:val="28"/>
      <w:sz w:val="32"/>
      <w:szCs w:val="32"/>
      <w:lang w:val="x-none" w:eastAsia="en-US"/>
    </w:rPr>
  </w:style>
  <w:style w:type="character" w:customStyle="1" w:styleId="19">
    <w:name w:val="Название Знак1"/>
    <w:uiPriority w:val="99"/>
    <w:rsid w:val="00CC36D2"/>
    <w:rPr>
      <w:rFonts w:ascii="Calibri Light" w:hAnsi="Calibri Light"/>
      <w:b/>
      <w:kern w:val="28"/>
      <w:sz w:val="32"/>
      <w:lang w:val="x-none" w:eastAsia="en-US"/>
    </w:rPr>
  </w:style>
  <w:style w:type="character" w:customStyle="1" w:styleId="113">
    <w:name w:val="Название Знак11"/>
    <w:uiPriority w:val="99"/>
    <w:rsid w:val="00CC36D2"/>
    <w:rPr>
      <w:rFonts w:ascii="Calibri Light" w:hAnsi="Calibri Light"/>
      <w:b/>
      <w:kern w:val="28"/>
      <w:sz w:val="32"/>
      <w:lang w:val="x-none" w:eastAsia="en-US"/>
    </w:rPr>
  </w:style>
  <w:style w:type="character" w:customStyle="1" w:styleId="2a">
    <w:name w:val="Основной текст Знак2"/>
    <w:aliases w:val="Основной текст1 Знак12,Основной текст Знак Знак Знак12,bt Знак11,Основной текст Знак Знак2,Основной текст1 Знак2,Основной текст Знак Знак Знак2"/>
    <w:locked/>
    <w:rsid w:val="00CC36D2"/>
    <w:rPr>
      <w:rFonts w:ascii="Calibri" w:hAnsi="Calibri"/>
      <w:sz w:val="22"/>
      <w:lang w:val="x-none" w:eastAsia="en-US"/>
    </w:rPr>
  </w:style>
  <w:style w:type="character" w:customStyle="1" w:styleId="TitleChar">
    <w:name w:val="Title Char"/>
    <w:uiPriority w:val="99"/>
    <w:rsid w:val="00CC36D2"/>
    <w:rPr>
      <w:rFonts w:ascii="Times New Roman" w:hAnsi="Times New Roman"/>
      <w:sz w:val="26"/>
    </w:rPr>
  </w:style>
  <w:style w:type="character" w:customStyle="1" w:styleId="3a">
    <w:name w:val="Основной текст Знак3"/>
    <w:aliases w:val="Основной текст1 Знак,Основной текст Знак Знак Знак,bt Знак"/>
    <w:rsid w:val="00CC36D2"/>
    <w:rPr>
      <w:rFonts w:ascii="Calibri" w:hAnsi="Calibri" w:cs="Times New Roman"/>
      <w:lang w:val="x-none" w:eastAsia="en-US"/>
    </w:rPr>
  </w:style>
  <w:style w:type="character" w:customStyle="1" w:styleId="1a">
    <w:name w:val="Основной текст Знак1"/>
    <w:aliases w:val="Основной текст1 Знак1,Основной текст Знак Знак Знак1,bt Знак1,Основной текст Знак Знак1"/>
    <w:rsid w:val="00CC36D2"/>
    <w:rPr>
      <w:rFonts w:ascii="Calibri" w:hAnsi="Calibri"/>
      <w:lang w:val="x-none" w:eastAsia="en-US"/>
    </w:rPr>
  </w:style>
  <w:style w:type="character" w:customStyle="1" w:styleId="114">
    <w:name w:val="Основной текст Знак11"/>
    <w:uiPriority w:val="99"/>
    <w:semiHidden/>
    <w:rsid w:val="00CC36D2"/>
    <w:rPr>
      <w:rFonts w:ascii="Calibri" w:hAnsi="Calibri"/>
      <w:lang w:val="x-none" w:eastAsia="en-US"/>
    </w:rPr>
  </w:style>
  <w:style w:type="character" w:customStyle="1" w:styleId="220">
    <w:name w:val="Основной текст с отступом 2 Знак2"/>
    <w:aliases w:val="Знак1 Знак2"/>
    <w:locked/>
    <w:rsid w:val="00CC36D2"/>
    <w:rPr>
      <w:sz w:val="22"/>
      <w:lang w:val="x-none" w:eastAsia="en-US"/>
    </w:rPr>
  </w:style>
  <w:style w:type="character" w:customStyle="1" w:styleId="BodyTextChar">
    <w:name w:val="Body Text Char"/>
    <w:uiPriority w:val="99"/>
    <w:rsid w:val="00CC36D2"/>
    <w:rPr>
      <w:rFonts w:ascii="Times New Roman" w:hAnsi="Times New Roman"/>
    </w:rPr>
  </w:style>
  <w:style w:type="character" w:customStyle="1" w:styleId="230">
    <w:name w:val="Основной текст с отступом 2 Знак3"/>
    <w:uiPriority w:val="99"/>
    <w:semiHidden/>
    <w:rsid w:val="00CC36D2"/>
    <w:rPr>
      <w:rFonts w:ascii="Calibri" w:hAnsi="Calibri" w:cs="Times New Roman"/>
      <w:lang w:val="x-none" w:eastAsia="en-US"/>
    </w:rPr>
  </w:style>
  <w:style w:type="character" w:customStyle="1" w:styleId="210">
    <w:name w:val="Основной текст с отступом 2 Знак1"/>
    <w:aliases w:val="Знак1 Знак1"/>
    <w:semiHidden/>
    <w:rsid w:val="00CC36D2"/>
    <w:rPr>
      <w:rFonts w:ascii="Calibri" w:hAnsi="Calibri"/>
      <w:lang w:val="x-none" w:eastAsia="en-US"/>
    </w:rPr>
  </w:style>
  <w:style w:type="character" w:customStyle="1" w:styleId="211">
    <w:name w:val="Основной текст с отступом 2 Знак11"/>
    <w:uiPriority w:val="99"/>
    <w:semiHidden/>
    <w:rsid w:val="00CC36D2"/>
    <w:rPr>
      <w:rFonts w:ascii="Calibri" w:hAnsi="Calibri"/>
      <w:lang w:val="x-none" w:eastAsia="en-US"/>
    </w:rPr>
  </w:style>
  <w:style w:type="character" w:customStyle="1" w:styleId="2b">
    <w:name w:val="Приветствие Знак2"/>
    <w:link w:val="afff6"/>
    <w:uiPriority w:val="99"/>
    <w:locked/>
    <w:rsid w:val="00CC36D2"/>
    <w:rPr>
      <w:lang w:val="x-none"/>
    </w:rPr>
  </w:style>
  <w:style w:type="character" w:customStyle="1" w:styleId="BodyTextIndent2Char">
    <w:name w:val="Body Text Indent 2 Char"/>
    <w:uiPriority w:val="99"/>
    <w:rsid w:val="00CC36D2"/>
    <w:rPr>
      <w:rFonts w:ascii="Times New Roman" w:hAnsi="Times New Roman"/>
    </w:rPr>
  </w:style>
  <w:style w:type="paragraph" w:styleId="afff7">
    <w:name w:val="List"/>
    <w:basedOn w:val="a1"/>
    <w:uiPriority w:val="99"/>
    <w:rsid w:val="00CC36D2"/>
    <w:pPr>
      <w:spacing w:after="200" w:line="276" w:lineRule="auto"/>
      <w:ind w:left="283" w:hanging="283"/>
    </w:pPr>
    <w:rPr>
      <w:rFonts w:ascii="Calibri" w:hAnsi="Calibri"/>
      <w:color w:val="auto"/>
      <w:kern w:val="0"/>
      <w:sz w:val="22"/>
      <w:szCs w:val="22"/>
      <w:lang w:eastAsia="en-US"/>
      <w14:ligatures w14:val="none"/>
      <w14:cntxtAlts w14:val="0"/>
    </w:rPr>
  </w:style>
  <w:style w:type="paragraph" w:styleId="2c">
    <w:name w:val="List 2"/>
    <w:basedOn w:val="a1"/>
    <w:rsid w:val="00CC36D2"/>
    <w:pPr>
      <w:spacing w:after="200" w:line="276" w:lineRule="auto"/>
      <w:ind w:left="566" w:hanging="283"/>
    </w:pPr>
    <w:rPr>
      <w:rFonts w:ascii="Calibri" w:hAnsi="Calibri"/>
      <w:color w:val="auto"/>
      <w:kern w:val="0"/>
      <w:sz w:val="22"/>
      <w:szCs w:val="22"/>
      <w:lang w:eastAsia="en-US"/>
      <w14:ligatures w14:val="none"/>
      <w14:cntxtAlts w14:val="0"/>
    </w:rPr>
  </w:style>
  <w:style w:type="paragraph" w:styleId="afff6">
    <w:name w:val="Salutation"/>
    <w:basedOn w:val="a1"/>
    <w:next w:val="a1"/>
    <w:link w:val="2b"/>
    <w:uiPriority w:val="99"/>
    <w:rsid w:val="00CC36D2"/>
    <w:pPr>
      <w:spacing w:after="200" w:line="276" w:lineRule="auto"/>
    </w:pPr>
    <w:rPr>
      <w:rFonts w:asciiTheme="minorHAnsi" w:eastAsiaTheme="minorHAnsi" w:hAnsiTheme="minorHAnsi" w:cstheme="minorBidi"/>
      <w:color w:val="auto"/>
      <w:kern w:val="0"/>
      <w:sz w:val="22"/>
      <w:szCs w:val="22"/>
      <w:lang w:val="x-none" w:eastAsia="en-US"/>
      <w14:ligatures w14:val="none"/>
      <w14:cntxtAlts w14:val="0"/>
    </w:rPr>
  </w:style>
  <w:style w:type="character" w:customStyle="1" w:styleId="afff8">
    <w:name w:val="Приветствие Знак"/>
    <w:basedOn w:val="a2"/>
    <w:uiPriority w:val="99"/>
    <w:semiHidden/>
    <w:rsid w:val="00CC36D2"/>
    <w:rPr>
      <w:rFonts w:ascii="Times New Roman" w:eastAsia="Times New Roman" w:hAnsi="Times New Roman" w:cs="Times New Roman"/>
      <w:color w:val="000000"/>
      <w:kern w:val="28"/>
      <w:sz w:val="20"/>
      <w:szCs w:val="20"/>
      <w:lang w:eastAsia="ru-RU"/>
      <w14:ligatures w14:val="standard"/>
      <w14:cntxtAlts/>
    </w:rPr>
  </w:style>
  <w:style w:type="character" w:customStyle="1" w:styleId="3b">
    <w:name w:val="Приветствие Знак3"/>
    <w:uiPriority w:val="99"/>
    <w:semiHidden/>
    <w:rsid w:val="00CC36D2"/>
    <w:rPr>
      <w:rFonts w:ascii="Calibri" w:hAnsi="Calibri" w:cs="Times New Roman"/>
      <w:lang w:val="x-none" w:eastAsia="en-US"/>
    </w:rPr>
  </w:style>
  <w:style w:type="character" w:customStyle="1" w:styleId="1b">
    <w:name w:val="Приветствие Знак1"/>
    <w:uiPriority w:val="99"/>
    <w:semiHidden/>
    <w:rsid w:val="00CC36D2"/>
    <w:rPr>
      <w:rFonts w:ascii="Calibri" w:hAnsi="Calibri"/>
      <w:lang w:val="x-none" w:eastAsia="en-US"/>
    </w:rPr>
  </w:style>
  <w:style w:type="character" w:customStyle="1" w:styleId="115">
    <w:name w:val="Приветствие Знак11"/>
    <w:uiPriority w:val="99"/>
    <w:semiHidden/>
    <w:rsid w:val="00CC36D2"/>
    <w:rPr>
      <w:rFonts w:ascii="Calibri" w:hAnsi="Calibri"/>
      <w:lang w:val="x-none" w:eastAsia="en-US"/>
    </w:rPr>
  </w:style>
  <w:style w:type="character" w:customStyle="1" w:styleId="2d">
    <w:name w:val="Подзаголовок Знак2"/>
    <w:uiPriority w:val="99"/>
    <w:locked/>
    <w:rsid w:val="00CC36D2"/>
    <w:rPr>
      <w:rFonts w:ascii="Arial" w:hAnsi="Arial"/>
      <w:sz w:val="24"/>
      <w:lang w:val="x-none" w:eastAsia="en-US"/>
    </w:rPr>
  </w:style>
  <w:style w:type="character" w:customStyle="1" w:styleId="3c">
    <w:name w:val="Подзаголовок Знак3"/>
    <w:uiPriority w:val="11"/>
    <w:rsid w:val="00CC36D2"/>
    <w:rPr>
      <w:rFonts w:ascii="Cambria" w:eastAsia="Times New Roman" w:hAnsi="Cambria" w:cs="Times New Roman"/>
      <w:sz w:val="24"/>
      <w:szCs w:val="24"/>
      <w:lang w:val="x-none" w:eastAsia="en-US"/>
    </w:rPr>
  </w:style>
  <w:style w:type="character" w:customStyle="1" w:styleId="1c">
    <w:name w:val="Подзаголовок Знак1"/>
    <w:uiPriority w:val="99"/>
    <w:rsid w:val="00CC36D2"/>
    <w:rPr>
      <w:rFonts w:ascii="Calibri Light" w:hAnsi="Calibri Light"/>
      <w:sz w:val="24"/>
      <w:lang w:val="x-none" w:eastAsia="en-US"/>
    </w:rPr>
  </w:style>
  <w:style w:type="character" w:customStyle="1" w:styleId="116">
    <w:name w:val="Подзаголовок Знак11"/>
    <w:uiPriority w:val="99"/>
    <w:rsid w:val="00CC36D2"/>
    <w:rPr>
      <w:rFonts w:ascii="Calibri Light" w:hAnsi="Calibri Light"/>
      <w:sz w:val="24"/>
      <w:lang w:val="x-none" w:eastAsia="en-US"/>
    </w:rPr>
  </w:style>
  <w:style w:type="table" w:customStyle="1" w:styleId="2e">
    <w:name w:val="Сетка таблицы2"/>
    <w:basedOn w:val="a3"/>
    <w:next w:val="ad"/>
    <w:uiPriority w:val="99"/>
    <w:rsid w:val="00CC36D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nformat">
    <w:name w:val="ConsNonformat"/>
    <w:rsid w:val="00CC36D2"/>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ConsPlusNormal0">
    <w:name w:val="ConsPlusNormal Знак"/>
    <w:uiPriority w:val="99"/>
    <w:locked/>
    <w:rsid w:val="00CC36D2"/>
    <w:rPr>
      <w:rFonts w:ascii="Arial" w:hAnsi="Arial"/>
      <w:lang w:val="ru-RU" w:eastAsia="ru-RU"/>
    </w:rPr>
  </w:style>
  <w:style w:type="paragraph" w:customStyle="1" w:styleId="afff9">
    <w:name w:val="НИР"/>
    <w:basedOn w:val="a1"/>
    <w:uiPriority w:val="99"/>
    <w:rsid w:val="00CC36D2"/>
    <w:pPr>
      <w:spacing w:after="120" w:line="360" w:lineRule="auto"/>
      <w:ind w:firstLine="720"/>
      <w:jc w:val="both"/>
    </w:pPr>
    <w:rPr>
      <w:spacing w:val="5"/>
      <w:kern w:val="0"/>
      <w:sz w:val="24"/>
      <w:szCs w:val="24"/>
      <w14:ligatures w14:val="none"/>
      <w14:cntxtAlts w14:val="0"/>
    </w:rPr>
  </w:style>
  <w:style w:type="paragraph" w:customStyle="1" w:styleId="1d">
    <w:name w:val="Без интервала1"/>
    <w:rsid w:val="00CC36D2"/>
    <w:pPr>
      <w:spacing w:after="0" w:line="240" w:lineRule="auto"/>
    </w:pPr>
    <w:rPr>
      <w:rFonts w:ascii="Times New Roman" w:eastAsia="Times New Roman" w:hAnsi="Times New Roman" w:cs="Times New Roman"/>
      <w:sz w:val="24"/>
      <w:szCs w:val="24"/>
      <w:lang w:eastAsia="ru-RU"/>
    </w:rPr>
  </w:style>
  <w:style w:type="paragraph" w:customStyle="1" w:styleId="font6">
    <w:name w:val="font6"/>
    <w:basedOn w:val="a1"/>
    <w:rsid w:val="00CC36D2"/>
    <w:pPr>
      <w:spacing w:before="100" w:beforeAutospacing="1" w:after="100" w:afterAutospacing="1"/>
    </w:pPr>
    <w:rPr>
      <w:b/>
      <w:bCs/>
      <w:kern w:val="0"/>
      <w:sz w:val="16"/>
      <w:szCs w:val="16"/>
      <w14:ligatures w14:val="none"/>
      <w14:cntxtAlts w14:val="0"/>
    </w:rPr>
  </w:style>
  <w:style w:type="paragraph" w:customStyle="1" w:styleId="font5">
    <w:name w:val="font5"/>
    <w:basedOn w:val="a1"/>
    <w:rsid w:val="00CC36D2"/>
    <w:pPr>
      <w:spacing w:before="100" w:beforeAutospacing="1" w:after="100" w:afterAutospacing="1"/>
    </w:pPr>
    <w:rPr>
      <w:kern w:val="0"/>
      <w:sz w:val="16"/>
      <w:szCs w:val="16"/>
      <w14:ligatures w14:val="none"/>
      <w14:cntxtAlts w14:val="0"/>
    </w:rPr>
  </w:style>
  <w:style w:type="character" w:styleId="afffa">
    <w:name w:val="FollowedHyperlink"/>
    <w:rsid w:val="00CC36D2"/>
    <w:rPr>
      <w:rFonts w:cs="Times New Roman"/>
      <w:color w:val="800080"/>
      <w:u w:val="single"/>
    </w:rPr>
  </w:style>
  <w:style w:type="character" w:customStyle="1" w:styleId="1e">
    <w:name w:val="Текст сноски Знак Знак Знак1"/>
    <w:aliases w:val="Текст сноски Знак Знак Знак Знак Знак Знак Знак Знак Знак,Текст сноски Знак Знак Знак Знак Знак Знак Знак Знак1,Текст сноски Знак Знак Знак Знак Знак Знак Знак1,Текст сноски Знак Знак Знак Знак,Текст сноски Знак Знак З Знак"/>
    <w:rsid w:val="00CC36D2"/>
  </w:style>
  <w:style w:type="paragraph" w:customStyle="1" w:styleId="xl63">
    <w:name w:val="xl63"/>
    <w:basedOn w:val="a1"/>
    <w:uiPriority w:val="99"/>
    <w:rsid w:val="00CC36D2"/>
    <w:pPr>
      <w:spacing w:before="100" w:beforeAutospacing="1" w:after="100" w:afterAutospacing="1"/>
      <w:jc w:val="center"/>
      <w:textAlignment w:val="top"/>
    </w:pPr>
    <w:rPr>
      <w:kern w:val="0"/>
      <w:sz w:val="26"/>
      <w:szCs w:val="26"/>
      <w14:ligatures w14:val="none"/>
      <w14:cntxtAlts w14:val="0"/>
    </w:rPr>
  </w:style>
  <w:style w:type="paragraph" w:customStyle="1" w:styleId="xl64">
    <w:name w:val="xl64"/>
    <w:basedOn w:val="a1"/>
    <w:rsid w:val="00CC36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16"/>
      <w:szCs w:val="16"/>
      <w14:ligatures w14:val="none"/>
      <w14:cntxtAlts w14:val="0"/>
    </w:rPr>
  </w:style>
  <w:style w:type="paragraph" w:customStyle="1" w:styleId="xl65">
    <w:name w:val="xl65"/>
    <w:basedOn w:val="a1"/>
    <w:rsid w:val="00CC36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kern w:val="0"/>
      <w:sz w:val="16"/>
      <w:szCs w:val="16"/>
      <w14:ligatures w14:val="none"/>
      <w14:cntxtAlts w14:val="0"/>
    </w:rPr>
  </w:style>
  <w:style w:type="paragraph" w:customStyle="1" w:styleId="xl66">
    <w:name w:val="xl66"/>
    <w:basedOn w:val="a1"/>
    <w:rsid w:val="00CC36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kern w:val="0"/>
      <w:sz w:val="16"/>
      <w:szCs w:val="16"/>
      <w14:ligatures w14:val="none"/>
      <w14:cntxtAlts w14:val="0"/>
    </w:rPr>
  </w:style>
  <w:style w:type="paragraph" w:customStyle="1" w:styleId="xl67">
    <w:name w:val="xl67"/>
    <w:basedOn w:val="a1"/>
    <w:rsid w:val="00CC36D2"/>
    <w:pPr>
      <w:pBdr>
        <w:left w:val="single" w:sz="4" w:space="0" w:color="auto"/>
        <w:bottom w:val="single" w:sz="4" w:space="0" w:color="auto"/>
        <w:right w:val="single" w:sz="4" w:space="0" w:color="auto"/>
      </w:pBdr>
      <w:spacing w:before="100" w:beforeAutospacing="1" w:after="100" w:afterAutospacing="1"/>
      <w:jc w:val="center"/>
      <w:textAlignment w:val="center"/>
    </w:pPr>
    <w:rPr>
      <w:kern w:val="0"/>
      <w:sz w:val="16"/>
      <w:szCs w:val="16"/>
      <w14:ligatures w14:val="none"/>
      <w14:cntxtAlts w14:val="0"/>
    </w:rPr>
  </w:style>
  <w:style w:type="paragraph" w:customStyle="1" w:styleId="xl68">
    <w:name w:val="xl68"/>
    <w:basedOn w:val="a1"/>
    <w:rsid w:val="00CC36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kern w:val="0"/>
      <w:sz w:val="16"/>
      <w:szCs w:val="16"/>
      <w14:ligatures w14:val="none"/>
      <w14:cntxtAlts w14:val="0"/>
    </w:rPr>
  </w:style>
  <w:style w:type="paragraph" w:customStyle="1" w:styleId="xl69">
    <w:name w:val="xl69"/>
    <w:basedOn w:val="a1"/>
    <w:rsid w:val="00CC36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kern w:val="0"/>
      <w:sz w:val="16"/>
      <w:szCs w:val="16"/>
      <w14:ligatures w14:val="none"/>
      <w14:cntxtAlts w14:val="0"/>
    </w:rPr>
  </w:style>
  <w:style w:type="paragraph" w:customStyle="1" w:styleId="xl70">
    <w:name w:val="xl70"/>
    <w:basedOn w:val="a1"/>
    <w:rsid w:val="00CC36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16"/>
      <w:szCs w:val="16"/>
      <w14:ligatures w14:val="none"/>
      <w14:cntxtAlts w14:val="0"/>
    </w:rPr>
  </w:style>
  <w:style w:type="paragraph" w:customStyle="1" w:styleId="xl71">
    <w:name w:val="xl71"/>
    <w:basedOn w:val="a1"/>
    <w:rsid w:val="00CC36D2"/>
    <w:pPr>
      <w:pBdr>
        <w:top w:val="single" w:sz="4" w:space="0" w:color="auto"/>
        <w:bottom w:val="single" w:sz="4" w:space="0" w:color="auto"/>
        <w:right w:val="single" w:sz="4" w:space="0" w:color="auto"/>
      </w:pBdr>
      <w:spacing w:before="100" w:beforeAutospacing="1" w:after="100" w:afterAutospacing="1"/>
      <w:jc w:val="center"/>
      <w:textAlignment w:val="center"/>
    </w:pPr>
    <w:rPr>
      <w:kern w:val="0"/>
      <w:sz w:val="16"/>
      <w:szCs w:val="16"/>
      <w14:ligatures w14:val="none"/>
      <w14:cntxtAlts w14:val="0"/>
    </w:rPr>
  </w:style>
  <w:style w:type="paragraph" w:customStyle="1" w:styleId="xl72">
    <w:name w:val="xl72"/>
    <w:basedOn w:val="a1"/>
    <w:rsid w:val="00CC36D2"/>
    <w:pPr>
      <w:pBdr>
        <w:top w:val="single" w:sz="4" w:space="0" w:color="auto"/>
        <w:bottom w:val="single" w:sz="4" w:space="0" w:color="auto"/>
        <w:right w:val="single" w:sz="4" w:space="0" w:color="auto"/>
      </w:pBdr>
      <w:spacing w:before="100" w:beforeAutospacing="1" w:after="100" w:afterAutospacing="1"/>
      <w:jc w:val="center"/>
      <w:textAlignment w:val="top"/>
    </w:pPr>
    <w:rPr>
      <w:kern w:val="0"/>
      <w:sz w:val="16"/>
      <w:szCs w:val="16"/>
      <w14:ligatures w14:val="none"/>
      <w14:cntxtAlts w14:val="0"/>
    </w:rPr>
  </w:style>
  <w:style w:type="paragraph" w:customStyle="1" w:styleId="xl73">
    <w:name w:val="xl73"/>
    <w:basedOn w:val="a1"/>
    <w:rsid w:val="00CC36D2"/>
    <w:pPr>
      <w:pBdr>
        <w:top w:val="single" w:sz="4" w:space="0" w:color="auto"/>
        <w:left w:val="single" w:sz="4" w:space="0" w:color="auto"/>
        <w:bottom w:val="single" w:sz="4" w:space="0" w:color="auto"/>
      </w:pBdr>
      <w:spacing w:before="100" w:beforeAutospacing="1" w:after="100" w:afterAutospacing="1"/>
      <w:jc w:val="center"/>
      <w:textAlignment w:val="center"/>
    </w:pPr>
    <w:rPr>
      <w:kern w:val="0"/>
      <w:sz w:val="16"/>
      <w:szCs w:val="16"/>
      <w14:ligatures w14:val="none"/>
      <w14:cntxtAlts w14:val="0"/>
    </w:rPr>
  </w:style>
  <w:style w:type="paragraph" w:customStyle="1" w:styleId="xl74">
    <w:name w:val="xl74"/>
    <w:basedOn w:val="a1"/>
    <w:rsid w:val="00CC36D2"/>
    <w:pPr>
      <w:pBdr>
        <w:top w:val="single" w:sz="4" w:space="0" w:color="auto"/>
        <w:left w:val="single" w:sz="4" w:space="0" w:color="auto"/>
        <w:bottom w:val="single" w:sz="4" w:space="0" w:color="auto"/>
      </w:pBdr>
      <w:spacing w:before="100" w:beforeAutospacing="1" w:after="100" w:afterAutospacing="1"/>
      <w:jc w:val="center"/>
      <w:textAlignment w:val="center"/>
    </w:pPr>
    <w:rPr>
      <w:kern w:val="0"/>
      <w:sz w:val="16"/>
      <w:szCs w:val="16"/>
      <w14:ligatures w14:val="none"/>
      <w14:cntxtAlts w14:val="0"/>
    </w:rPr>
  </w:style>
  <w:style w:type="paragraph" w:customStyle="1" w:styleId="xl75">
    <w:name w:val="xl75"/>
    <w:basedOn w:val="a1"/>
    <w:rsid w:val="00CC36D2"/>
    <w:pPr>
      <w:pBdr>
        <w:top w:val="single" w:sz="4" w:space="0" w:color="auto"/>
        <w:left w:val="single" w:sz="4" w:space="0" w:color="auto"/>
        <w:bottom w:val="single" w:sz="4" w:space="0" w:color="auto"/>
      </w:pBdr>
      <w:spacing w:before="100" w:beforeAutospacing="1" w:after="100" w:afterAutospacing="1"/>
      <w:jc w:val="center"/>
      <w:textAlignment w:val="top"/>
    </w:pPr>
    <w:rPr>
      <w:kern w:val="0"/>
      <w:sz w:val="16"/>
      <w:szCs w:val="16"/>
      <w14:ligatures w14:val="none"/>
      <w14:cntxtAlts w14:val="0"/>
    </w:rPr>
  </w:style>
  <w:style w:type="paragraph" w:customStyle="1" w:styleId="xl76">
    <w:name w:val="xl76"/>
    <w:basedOn w:val="a1"/>
    <w:rsid w:val="00CC36D2"/>
    <w:pPr>
      <w:pBdr>
        <w:top w:val="single" w:sz="4" w:space="0" w:color="auto"/>
        <w:left w:val="single" w:sz="4" w:space="0" w:color="auto"/>
        <w:bottom w:val="single" w:sz="4" w:space="0" w:color="auto"/>
      </w:pBdr>
      <w:spacing w:before="100" w:beforeAutospacing="1" w:after="100" w:afterAutospacing="1"/>
      <w:jc w:val="center"/>
      <w:textAlignment w:val="top"/>
    </w:pPr>
    <w:rPr>
      <w:kern w:val="0"/>
      <w:sz w:val="16"/>
      <w:szCs w:val="16"/>
      <w14:ligatures w14:val="none"/>
      <w14:cntxtAlts w14:val="0"/>
    </w:rPr>
  </w:style>
  <w:style w:type="paragraph" w:customStyle="1" w:styleId="xl77">
    <w:name w:val="xl77"/>
    <w:basedOn w:val="a1"/>
    <w:rsid w:val="00CC36D2"/>
    <w:pPr>
      <w:pBdr>
        <w:top w:val="single" w:sz="4" w:space="0" w:color="auto"/>
        <w:left w:val="single" w:sz="4" w:space="0" w:color="auto"/>
        <w:right w:val="single" w:sz="4" w:space="0" w:color="auto"/>
      </w:pBdr>
      <w:spacing w:before="100" w:beforeAutospacing="1" w:after="100" w:afterAutospacing="1"/>
      <w:jc w:val="center"/>
      <w:textAlignment w:val="top"/>
    </w:pPr>
    <w:rPr>
      <w:kern w:val="0"/>
      <w:sz w:val="16"/>
      <w:szCs w:val="16"/>
      <w14:ligatures w14:val="none"/>
      <w14:cntxtAlts w14:val="0"/>
    </w:rPr>
  </w:style>
  <w:style w:type="paragraph" w:customStyle="1" w:styleId="xl78">
    <w:name w:val="xl78"/>
    <w:basedOn w:val="a1"/>
    <w:rsid w:val="00CC36D2"/>
    <w:pPr>
      <w:pBdr>
        <w:top w:val="single" w:sz="4" w:space="0" w:color="auto"/>
        <w:right w:val="single" w:sz="4" w:space="0" w:color="auto"/>
      </w:pBdr>
      <w:spacing w:before="100" w:beforeAutospacing="1" w:after="100" w:afterAutospacing="1"/>
      <w:jc w:val="center"/>
      <w:textAlignment w:val="top"/>
    </w:pPr>
    <w:rPr>
      <w:kern w:val="0"/>
      <w:sz w:val="16"/>
      <w:szCs w:val="16"/>
      <w14:ligatures w14:val="none"/>
      <w14:cntxtAlts w14:val="0"/>
    </w:rPr>
  </w:style>
  <w:style w:type="paragraph" w:customStyle="1" w:styleId="xl79">
    <w:name w:val="xl79"/>
    <w:basedOn w:val="a1"/>
    <w:rsid w:val="00CC36D2"/>
    <w:pPr>
      <w:pBdr>
        <w:top w:val="single" w:sz="4" w:space="0" w:color="auto"/>
        <w:bottom w:val="single" w:sz="4" w:space="0" w:color="auto"/>
        <w:right w:val="single" w:sz="4" w:space="0" w:color="auto"/>
      </w:pBdr>
      <w:spacing w:before="100" w:beforeAutospacing="1" w:after="100" w:afterAutospacing="1"/>
      <w:jc w:val="center"/>
      <w:textAlignment w:val="top"/>
    </w:pPr>
    <w:rPr>
      <w:kern w:val="0"/>
      <w:sz w:val="16"/>
      <w:szCs w:val="16"/>
      <w14:ligatures w14:val="none"/>
      <w14:cntxtAlts w14:val="0"/>
    </w:rPr>
  </w:style>
  <w:style w:type="paragraph" w:customStyle="1" w:styleId="xl80">
    <w:name w:val="xl80"/>
    <w:basedOn w:val="a1"/>
    <w:rsid w:val="00CC36D2"/>
    <w:pPr>
      <w:pBdr>
        <w:top w:val="single" w:sz="4" w:space="0" w:color="auto"/>
        <w:left w:val="single" w:sz="4" w:space="0" w:color="auto"/>
        <w:right w:val="single" w:sz="4" w:space="0" w:color="auto"/>
      </w:pBdr>
      <w:spacing w:before="100" w:beforeAutospacing="1" w:after="100" w:afterAutospacing="1"/>
      <w:jc w:val="center"/>
      <w:textAlignment w:val="top"/>
    </w:pPr>
    <w:rPr>
      <w:kern w:val="0"/>
      <w:sz w:val="16"/>
      <w:szCs w:val="16"/>
      <w14:ligatures w14:val="none"/>
      <w14:cntxtAlts w14:val="0"/>
    </w:rPr>
  </w:style>
  <w:style w:type="paragraph" w:customStyle="1" w:styleId="xl81">
    <w:name w:val="xl81"/>
    <w:basedOn w:val="a1"/>
    <w:rsid w:val="00CC36D2"/>
    <w:pPr>
      <w:pBdr>
        <w:left w:val="single" w:sz="4" w:space="0" w:color="auto"/>
        <w:bottom w:val="single" w:sz="4" w:space="0" w:color="auto"/>
        <w:right w:val="single" w:sz="4" w:space="0" w:color="auto"/>
      </w:pBdr>
      <w:spacing w:before="100" w:beforeAutospacing="1" w:after="100" w:afterAutospacing="1"/>
      <w:jc w:val="center"/>
      <w:textAlignment w:val="top"/>
    </w:pPr>
    <w:rPr>
      <w:kern w:val="0"/>
      <w:sz w:val="16"/>
      <w:szCs w:val="16"/>
      <w14:ligatures w14:val="none"/>
      <w14:cntxtAlts w14:val="0"/>
    </w:rPr>
  </w:style>
  <w:style w:type="paragraph" w:customStyle="1" w:styleId="xl82">
    <w:name w:val="xl82"/>
    <w:basedOn w:val="a1"/>
    <w:rsid w:val="00CC36D2"/>
    <w:pPr>
      <w:pBdr>
        <w:bottom w:val="single" w:sz="4" w:space="0" w:color="auto"/>
        <w:right w:val="single" w:sz="4" w:space="0" w:color="auto"/>
      </w:pBdr>
      <w:spacing w:before="100" w:beforeAutospacing="1" w:after="100" w:afterAutospacing="1"/>
      <w:jc w:val="center"/>
      <w:textAlignment w:val="top"/>
    </w:pPr>
    <w:rPr>
      <w:kern w:val="0"/>
      <w:sz w:val="16"/>
      <w:szCs w:val="16"/>
      <w14:ligatures w14:val="none"/>
      <w14:cntxtAlts w14:val="0"/>
    </w:rPr>
  </w:style>
  <w:style w:type="paragraph" w:customStyle="1" w:styleId="xl83">
    <w:name w:val="xl83"/>
    <w:basedOn w:val="a1"/>
    <w:rsid w:val="00CC36D2"/>
    <w:pPr>
      <w:pBdr>
        <w:left w:val="single" w:sz="4" w:space="0" w:color="auto"/>
        <w:bottom w:val="single" w:sz="4" w:space="0" w:color="auto"/>
        <w:right w:val="single" w:sz="4" w:space="0" w:color="auto"/>
      </w:pBdr>
      <w:spacing w:before="100" w:beforeAutospacing="1" w:after="100" w:afterAutospacing="1"/>
      <w:jc w:val="center"/>
      <w:textAlignment w:val="top"/>
    </w:pPr>
    <w:rPr>
      <w:kern w:val="0"/>
      <w:sz w:val="16"/>
      <w:szCs w:val="16"/>
      <w14:ligatures w14:val="none"/>
      <w14:cntxtAlts w14:val="0"/>
    </w:rPr>
  </w:style>
  <w:style w:type="paragraph" w:customStyle="1" w:styleId="xl84">
    <w:name w:val="xl84"/>
    <w:basedOn w:val="a1"/>
    <w:rsid w:val="00CC36D2"/>
    <w:pPr>
      <w:pBdr>
        <w:left w:val="single" w:sz="4" w:space="0" w:color="auto"/>
        <w:right w:val="single" w:sz="4" w:space="0" w:color="auto"/>
      </w:pBdr>
      <w:spacing w:before="100" w:beforeAutospacing="1" w:after="100" w:afterAutospacing="1"/>
      <w:jc w:val="center"/>
      <w:textAlignment w:val="top"/>
    </w:pPr>
    <w:rPr>
      <w:kern w:val="0"/>
      <w:sz w:val="16"/>
      <w:szCs w:val="16"/>
      <w14:ligatures w14:val="none"/>
      <w14:cntxtAlts w14:val="0"/>
    </w:rPr>
  </w:style>
  <w:style w:type="paragraph" w:customStyle="1" w:styleId="xl85">
    <w:name w:val="xl85"/>
    <w:basedOn w:val="a1"/>
    <w:rsid w:val="00CC36D2"/>
    <w:pPr>
      <w:pBdr>
        <w:left w:val="single" w:sz="4" w:space="0" w:color="auto"/>
        <w:right w:val="single" w:sz="4" w:space="0" w:color="auto"/>
      </w:pBdr>
      <w:spacing w:before="100" w:beforeAutospacing="1" w:after="100" w:afterAutospacing="1"/>
      <w:jc w:val="center"/>
      <w:textAlignment w:val="top"/>
    </w:pPr>
    <w:rPr>
      <w:kern w:val="0"/>
      <w:sz w:val="16"/>
      <w:szCs w:val="16"/>
      <w14:ligatures w14:val="none"/>
      <w14:cntxtAlts w14:val="0"/>
    </w:rPr>
  </w:style>
  <w:style w:type="paragraph" w:customStyle="1" w:styleId="xl86">
    <w:name w:val="xl86"/>
    <w:basedOn w:val="a1"/>
    <w:rsid w:val="00CC36D2"/>
    <w:pPr>
      <w:pBdr>
        <w:top w:val="single" w:sz="4" w:space="0" w:color="auto"/>
      </w:pBdr>
      <w:spacing w:before="100" w:beforeAutospacing="1" w:after="100" w:afterAutospacing="1"/>
      <w:textAlignment w:val="top"/>
    </w:pPr>
    <w:rPr>
      <w:kern w:val="0"/>
      <w:sz w:val="16"/>
      <w:szCs w:val="16"/>
      <w14:ligatures w14:val="none"/>
      <w14:cntxtAlts w14:val="0"/>
    </w:rPr>
  </w:style>
  <w:style w:type="paragraph" w:customStyle="1" w:styleId="xl87">
    <w:name w:val="xl87"/>
    <w:basedOn w:val="a1"/>
    <w:rsid w:val="00CC36D2"/>
    <w:pPr>
      <w:pBdr>
        <w:top w:val="single" w:sz="4" w:space="0" w:color="auto"/>
      </w:pBdr>
      <w:spacing w:before="100" w:beforeAutospacing="1" w:after="100" w:afterAutospacing="1"/>
      <w:textAlignment w:val="top"/>
    </w:pPr>
    <w:rPr>
      <w:kern w:val="0"/>
      <w:sz w:val="26"/>
      <w:szCs w:val="26"/>
      <w14:ligatures w14:val="none"/>
      <w14:cntxtAlts w14:val="0"/>
    </w:rPr>
  </w:style>
  <w:style w:type="paragraph" w:customStyle="1" w:styleId="xl88">
    <w:name w:val="xl88"/>
    <w:basedOn w:val="a1"/>
    <w:rsid w:val="00CC36D2"/>
    <w:pPr>
      <w:pBdr>
        <w:top w:val="single" w:sz="4" w:space="0" w:color="auto"/>
        <w:bottom w:val="single" w:sz="4" w:space="0" w:color="auto"/>
      </w:pBdr>
      <w:spacing w:before="100" w:beforeAutospacing="1" w:after="100" w:afterAutospacing="1"/>
      <w:jc w:val="center"/>
      <w:textAlignment w:val="center"/>
    </w:pPr>
    <w:rPr>
      <w:kern w:val="0"/>
      <w:sz w:val="16"/>
      <w:szCs w:val="16"/>
      <w14:ligatures w14:val="none"/>
      <w14:cntxtAlts w14:val="0"/>
    </w:rPr>
  </w:style>
  <w:style w:type="paragraph" w:customStyle="1" w:styleId="xl89">
    <w:name w:val="xl89"/>
    <w:basedOn w:val="a1"/>
    <w:rsid w:val="00CC36D2"/>
    <w:pPr>
      <w:pBdr>
        <w:top w:val="single" w:sz="4" w:space="0" w:color="auto"/>
        <w:right w:val="single" w:sz="4" w:space="0" w:color="auto"/>
      </w:pBdr>
      <w:spacing w:before="100" w:beforeAutospacing="1" w:after="100" w:afterAutospacing="1"/>
      <w:jc w:val="center"/>
      <w:textAlignment w:val="center"/>
    </w:pPr>
    <w:rPr>
      <w:kern w:val="0"/>
      <w:sz w:val="16"/>
      <w:szCs w:val="16"/>
      <w14:ligatures w14:val="none"/>
      <w14:cntxtAlts w14:val="0"/>
    </w:rPr>
  </w:style>
  <w:style w:type="paragraph" w:customStyle="1" w:styleId="xl90">
    <w:name w:val="xl90"/>
    <w:basedOn w:val="a1"/>
    <w:rsid w:val="00CC36D2"/>
    <w:pPr>
      <w:pBdr>
        <w:bottom w:val="single" w:sz="4" w:space="0" w:color="auto"/>
        <w:right w:val="single" w:sz="4" w:space="0" w:color="auto"/>
      </w:pBdr>
      <w:spacing w:before="100" w:beforeAutospacing="1" w:after="100" w:afterAutospacing="1"/>
      <w:jc w:val="center"/>
      <w:textAlignment w:val="center"/>
    </w:pPr>
    <w:rPr>
      <w:kern w:val="0"/>
      <w:sz w:val="16"/>
      <w:szCs w:val="16"/>
      <w14:ligatures w14:val="none"/>
      <w14:cntxtAlts w14:val="0"/>
    </w:rPr>
  </w:style>
  <w:style w:type="paragraph" w:customStyle="1" w:styleId="xl91">
    <w:name w:val="xl91"/>
    <w:basedOn w:val="a1"/>
    <w:rsid w:val="00CC36D2"/>
    <w:pPr>
      <w:pBdr>
        <w:top w:val="single" w:sz="4" w:space="0" w:color="auto"/>
        <w:left w:val="single" w:sz="4" w:space="0" w:color="auto"/>
        <w:right w:val="single" w:sz="4" w:space="0" w:color="auto"/>
      </w:pBdr>
      <w:spacing w:before="100" w:beforeAutospacing="1" w:after="100" w:afterAutospacing="1"/>
      <w:jc w:val="center"/>
      <w:textAlignment w:val="center"/>
    </w:pPr>
    <w:rPr>
      <w:kern w:val="0"/>
      <w:sz w:val="16"/>
      <w:szCs w:val="16"/>
      <w14:ligatures w14:val="none"/>
      <w14:cntxtAlts w14:val="0"/>
    </w:rPr>
  </w:style>
  <w:style w:type="paragraph" w:customStyle="1" w:styleId="xl92">
    <w:name w:val="xl92"/>
    <w:basedOn w:val="a1"/>
    <w:rsid w:val="00CC36D2"/>
    <w:pPr>
      <w:pBdr>
        <w:left w:val="single" w:sz="4" w:space="0" w:color="auto"/>
        <w:bottom w:val="single" w:sz="4" w:space="0" w:color="auto"/>
        <w:right w:val="single" w:sz="4" w:space="0" w:color="auto"/>
      </w:pBdr>
      <w:spacing w:before="100" w:beforeAutospacing="1" w:after="100" w:afterAutospacing="1"/>
      <w:jc w:val="center"/>
      <w:textAlignment w:val="center"/>
    </w:pPr>
    <w:rPr>
      <w:kern w:val="0"/>
      <w:sz w:val="16"/>
      <w:szCs w:val="16"/>
      <w14:ligatures w14:val="none"/>
      <w14:cntxtAlts w14:val="0"/>
    </w:rPr>
  </w:style>
  <w:style w:type="paragraph" w:customStyle="1" w:styleId="xl93">
    <w:name w:val="xl93"/>
    <w:basedOn w:val="a1"/>
    <w:rsid w:val="00CC36D2"/>
    <w:pPr>
      <w:pBdr>
        <w:top w:val="single" w:sz="4" w:space="0" w:color="auto"/>
        <w:left w:val="single" w:sz="4" w:space="0" w:color="auto"/>
        <w:right w:val="single" w:sz="4" w:space="0" w:color="auto"/>
      </w:pBdr>
      <w:spacing w:before="100" w:beforeAutospacing="1" w:after="100" w:afterAutospacing="1"/>
      <w:jc w:val="center"/>
      <w:textAlignment w:val="center"/>
    </w:pPr>
    <w:rPr>
      <w:kern w:val="0"/>
      <w:sz w:val="16"/>
      <w:szCs w:val="16"/>
      <w14:ligatures w14:val="none"/>
      <w14:cntxtAlts w14:val="0"/>
    </w:rPr>
  </w:style>
  <w:style w:type="paragraph" w:customStyle="1" w:styleId="xl94">
    <w:name w:val="xl94"/>
    <w:basedOn w:val="a1"/>
    <w:rsid w:val="00CC36D2"/>
    <w:pPr>
      <w:pBdr>
        <w:top w:val="single" w:sz="4" w:space="0" w:color="auto"/>
        <w:bottom w:val="single" w:sz="4" w:space="0" w:color="auto"/>
      </w:pBdr>
      <w:spacing w:before="100" w:beforeAutospacing="1" w:after="100" w:afterAutospacing="1"/>
      <w:jc w:val="center"/>
      <w:textAlignment w:val="center"/>
    </w:pPr>
    <w:rPr>
      <w:kern w:val="0"/>
      <w:sz w:val="16"/>
      <w:szCs w:val="16"/>
      <w14:ligatures w14:val="none"/>
      <w14:cntxtAlts w14:val="0"/>
    </w:rPr>
  </w:style>
  <w:style w:type="paragraph" w:customStyle="1" w:styleId="xl95">
    <w:name w:val="xl95"/>
    <w:basedOn w:val="a1"/>
    <w:rsid w:val="00CC36D2"/>
    <w:pPr>
      <w:pBdr>
        <w:bottom w:val="single" w:sz="4" w:space="0" w:color="auto"/>
      </w:pBdr>
      <w:spacing w:before="100" w:beforeAutospacing="1" w:after="100" w:afterAutospacing="1"/>
      <w:jc w:val="center"/>
      <w:textAlignment w:val="center"/>
    </w:pPr>
    <w:rPr>
      <w:b/>
      <w:bCs/>
      <w:kern w:val="0"/>
      <w:sz w:val="26"/>
      <w:szCs w:val="26"/>
      <w14:ligatures w14:val="none"/>
      <w14:cntxtAlts w14:val="0"/>
    </w:rPr>
  </w:style>
  <w:style w:type="paragraph" w:customStyle="1" w:styleId="xl96">
    <w:name w:val="xl96"/>
    <w:basedOn w:val="a1"/>
    <w:rsid w:val="00CC36D2"/>
    <w:pPr>
      <w:pBdr>
        <w:top w:val="single" w:sz="4" w:space="0" w:color="auto"/>
        <w:bottom w:val="single" w:sz="4" w:space="0" w:color="auto"/>
      </w:pBdr>
      <w:spacing w:before="100" w:beforeAutospacing="1" w:after="100" w:afterAutospacing="1"/>
      <w:jc w:val="center"/>
      <w:textAlignment w:val="top"/>
    </w:pPr>
    <w:rPr>
      <w:kern w:val="0"/>
      <w:sz w:val="16"/>
      <w:szCs w:val="16"/>
      <w14:ligatures w14:val="none"/>
      <w14:cntxtAlts w14:val="0"/>
    </w:rPr>
  </w:style>
  <w:style w:type="paragraph" w:customStyle="1" w:styleId="xl97">
    <w:name w:val="xl97"/>
    <w:basedOn w:val="a1"/>
    <w:rsid w:val="00CC36D2"/>
    <w:pPr>
      <w:pBdr>
        <w:top w:val="single" w:sz="4" w:space="0" w:color="auto"/>
        <w:right w:val="single" w:sz="4" w:space="0" w:color="auto"/>
      </w:pBdr>
      <w:spacing w:before="100" w:beforeAutospacing="1" w:after="100" w:afterAutospacing="1"/>
      <w:jc w:val="center"/>
      <w:textAlignment w:val="top"/>
    </w:pPr>
    <w:rPr>
      <w:b/>
      <w:bCs/>
      <w:kern w:val="0"/>
      <w:sz w:val="16"/>
      <w:szCs w:val="16"/>
      <w14:ligatures w14:val="none"/>
      <w14:cntxtAlts w14:val="0"/>
    </w:rPr>
  </w:style>
  <w:style w:type="paragraph" w:customStyle="1" w:styleId="xl98">
    <w:name w:val="xl98"/>
    <w:basedOn w:val="a1"/>
    <w:rsid w:val="00CC36D2"/>
    <w:pPr>
      <w:pBdr>
        <w:right w:val="single" w:sz="4" w:space="0" w:color="auto"/>
      </w:pBdr>
      <w:spacing w:before="100" w:beforeAutospacing="1" w:after="100" w:afterAutospacing="1"/>
      <w:jc w:val="center"/>
      <w:textAlignment w:val="top"/>
    </w:pPr>
    <w:rPr>
      <w:b/>
      <w:bCs/>
      <w:kern w:val="0"/>
      <w:sz w:val="16"/>
      <w:szCs w:val="16"/>
      <w14:ligatures w14:val="none"/>
      <w14:cntxtAlts w14:val="0"/>
    </w:rPr>
  </w:style>
  <w:style w:type="paragraph" w:customStyle="1" w:styleId="xl99">
    <w:name w:val="xl99"/>
    <w:basedOn w:val="a1"/>
    <w:rsid w:val="00CC36D2"/>
    <w:pPr>
      <w:pBdr>
        <w:bottom w:val="single" w:sz="4" w:space="0" w:color="auto"/>
        <w:right w:val="single" w:sz="4" w:space="0" w:color="auto"/>
      </w:pBdr>
      <w:spacing w:before="100" w:beforeAutospacing="1" w:after="100" w:afterAutospacing="1"/>
      <w:jc w:val="center"/>
      <w:textAlignment w:val="top"/>
    </w:pPr>
    <w:rPr>
      <w:b/>
      <w:bCs/>
      <w:kern w:val="0"/>
      <w:sz w:val="16"/>
      <w:szCs w:val="16"/>
      <w14:ligatures w14:val="none"/>
      <w14:cntxtAlts w14:val="0"/>
    </w:rPr>
  </w:style>
  <w:style w:type="paragraph" w:customStyle="1" w:styleId="xl100">
    <w:name w:val="xl100"/>
    <w:basedOn w:val="a1"/>
    <w:rsid w:val="00CC36D2"/>
    <w:pPr>
      <w:pBdr>
        <w:top w:val="single" w:sz="4" w:space="0" w:color="auto"/>
        <w:left w:val="single" w:sz="4" w:space="0" w:color="auto"/>
        <w:right w:val="single" w:sz="4" w:space="0" w:color="auto"/>
      </w:pBdr>
      <w:spacing w:before="100" w:beforeAutospacing="1" w:after="100" w:afterAutospacing="1"/>
      <w:jc w:val="center"/>
      <w:textAlignment w:val="top"/>
    </w:pPr>
    <w:rPr>
      <w:b/>
      <w:bCs/>
      <w:kern w:val="0"/>
      <w:sz w:val="16"/>
      <w:szCs w:val="16"/>
      <w14:ligatures w14:val="none"/>
      <w14:cntxtAlts w14:val="0"/>
    </w:rPr>
  </w:style>
  <w:style w:type="paragraph" w:customStyle="1" w:styleId="xl101">
    <w:name w:val="xl101"/>
    <w:basedOn w:val="a1"/>
    <w:rsid w:val="00CC36D2"/>
    <w:pPr>
      <w:pBdr>
        <w:left w:val="single" w:sz="4" w:space="0" w:color="auto"/>
        <w:right w:val="single" w:sz="4" w:space="0" w:color="auto"/>
      </w:pBdr>
      <w:spacing w:before="100" w:beforeAutospacing="1" w:after="100" w:afterAutospacing="1"/>
      <w:jc w:val="center"/>
      <w:textAlignment w:val="top"/>
    </w:pPr>
    <w:rPr>
      <w:b/>
      <w:bCs/>
      <w:kern w:val="0"/>
      <w:sz w:val="16"/>
      <w:szCs w:val="16"/>
      <w14:ligatures w14:val="none"/>
      <w14:cntxtAlts w14:val="0"/>
    </w:rPr>
  </w:style>
  <w:style w:type="paragraph" w:customStyle="1" w:styleId="xl102">
    <w:name w:val="xl102"/>
    <w:basedOn w:val="a1"/>
    <w:rsid w:val="00CC36D2"/>
    <w:pPr>
      <w:pBdr>
        <w:left w:val="single" w:sz="4" w:space="0" w:color="auto"/>
        <w:bottom w:val="single" w:sz="4" w:space="0" w:color="auto"/>
        <w:right w:val="single" w:sz="4" w:space="0" w:color="auto"/>
      </w:pBdr>
      <w:spacing w:before="100" w:beforeAutospacing="1" w:after="100" w:afterAutospacing="1"/>
      <w:jc w:val="center"/>
      <w:textAlignment w:val="top"/>
    </w:pPr>
    <w:rPr>
      <w:b/>
      <w:bCs/>
      <w:kern w:val="0"/>
      <w:sz w:val="16"/>
      <w:szCs w:val="16"/>
      <w14:ligatures w14:val="none"/>
      <w14:cntxtAlts w14:val="0"/>
    </w:rPr>
  </w:style>
  <w:style w:type="paragraph" w:customStyle="1" w:styleId="xl103">
    <w:name w:val="xl103"/>
    <w:basedOn w:val="a1"/>
    <w:rsid w:val="00CC36D2"/>
    <w:pPr>
      <w:pBdr>
        <w:left w:val="single" w:sz="4" w:space="0" w:color="auto"/>
        <w:bottom w:val="single" w:sz="4" w:space="0" w:color="auto"/>
      </w:pBdr>
      <w:spacing w:before="100" w:beforeAutospacing="1" w:after="100" w:afterAutospacing="1"/>
      <w:jc w:val="center"/>
      <w:textAlignment w:val="top"/>
    </w:pPr>
    <w:rPr>
      <w:b/>
      <w:bCs/>
      <w:kern w:val="0"/>
      <w:sz w:val="16"/>
      <w:szCs w:val="16"/>
      <w14:ligatures w14:val="none"/>
      <w14:cntxtAlts w14:val="0"/>
    </w:rPr>
  </w:style>
  <w:style w:type="paragraph" w:customStyle="1" w:styleId="xl104">
    <w:name w:val="xl104"/>
    <w:basedOn w:val="a1"/>
    <w:rsid w:val="00CC36D2"/>
    <w:pPr>
      <w:pBdr>
        <w:top w:val="single" w:sz="4" w:space="0" w:color="auto"/>
        <w:left w:val="single" w:sz="4" w:space="0" w:color="auto"/>
        <w:bottom w:val="single" w:sz="4" w:space="0" w:color="auto"/>
      </w:pBdr>
      <w:spacing w:before="100" w:beforeAutospacing="1" w:after="100" w:afterAutospacing="1"/>
      <w:jc w:val="center"/>
      <w:textAlignment w:val="top"/>
    </w:pPr>
    <w:rPr>
      <w:color w:val="auto"/>
      <w:kern w:val="0"/>
      <w:sz w:val="16"/>
      <w:szCs w:val="16"/>
      <w14:ligatures w14:val="none"/>
      <w14:cntxtAlts w14:val="0"/>
    </w:rPr>
  </w:style>
  <w:style w:type="paragraph" w:customStyle="1" w:styleId="xl105">
    <w:name w:val="xl105"/>
    <w:basedOn w:val="a1"/>
    <w:rsid w:val="00CC36D2"/>
    <w:pPr>
      <w:pBdr>
        <w:top w:val="single" w:sz="4" w:space="0" w:color="auto"/>
        <w:bottom w:val="single" w:sz="4" w:space="0" w:color="auto"/>
      </w:pBdr>
      <w:spacing w:before="100" w:beforeAutospacing="1" w:after="100" w:afterAutospacing="1"/>
      <w:jc w:val="center"/>
      <w:textAlignment w:val="top"/>
    </w:pPr>
    <w:rPr>
      <w:color w:val="auto"/>
      <w:kern w:val="0"/>
      <w:sz w:val="16"/>
      <w:szCs w:val="16"/>
      <w14:ligatures w14:val="none"/>
      <w14:cntxtAlts w14:val="0"/>
    </w:rPr>
  </w:style>
  <w:style w:type="paragraph" w:customStyle="1" w:styleId="xl106">
    <w:name w:val="xl106"/>
    <w:basedOn w:val="a1"/>
    <w:rsid w:val="00CC36D2"/>
    <w:pPr>
      <w:pBdr>
        <w:top w:val="single" w:sz="4" w:space="0" w:color="auto"/>
        <w:bottom w:val="single" w:sz="4" w:space="0" w:color="auto"/>
        <w:right w:val="single" w:sz="4" w:space="0" w:color="auto"/>
      </w:pBdr>
      <w:spacing w:before="100" w:beforeAutospacing="1" w:after="100" w:afterAutospacing="1"/>
      <w:jc w:val="center"/>
      <w:textAlignment w:val="top"/>
    </w:pPr>
    <w:rPr>
      <w:color w:val="auto"/>
      <w:kern w:val="0"/>
      <w:sz w:val="16"/>
      <w:szCs w:val="16"/>
      <w14:ligatures w14:val="none"/>
      <w14:cntxtAlts w14:val="0"/>
    </w:rPr>
  </w:style>
  <w:style w:type="paragraph" w:customStyle="1" w:styleId="xl107">
    <w:name w:val="xl107"/>
    <w:basedOn w:val="a1"/>
    <w:rsid w:val="00CC36D2"/>
    <w:pPr>
      <w:pBdr>
        <w:top w:val="single" w:sz="4" w:space="0" w:color="auto"/>
        <w:bottom w:val="single" w:sz="4" w:space="0" w:color="auto"/>
      </w:pBdr>
      <w:spacing w:before="100" w:beforeAutospacing="1" w:after="100" w:afterAutospacing="1"/>
      <w:jc w:val="center"/>
      <w:textAlignment w:val="top"/>
    </w:pPr>
    <w:rPr>
      <w:b/>
      <w:bCs/>
      <w:kern w:val="0"/>
      <w:sz w:val="16"/>
      <w:szCs w:val="16"/>
      <w14:ligatures w14:val="none"/>
      <w14:cntxtAlts w14:val="0"/>
    </w:rPr>
  </w:style>
  <w:style w:type="paragraph" w:customStyle="1" w:styleId="xl108">
    <w:name w:val="xl108"/>
    <w:basedOn w:val="a1"/>
    <w:rsid w:val="00CC36D2"/>
    <w:pPr>
      <w:pBdr>
        <w:left w:val="single" w:sz="4" w:space="0" w:color="auto"/>
        <w:bottom w:val="single" w:sz="4" w:space="0" w:color="auto"/>
        <w:right w:val="single" w:sz="4" w:space="0" w:color="auto"/>
      </w:pBdr>
      <w:spacing w:before="100" w:beforeAutospacing="1" w:after="100" w:afterAutospacing="1"/>
    </w:pPr>
    <w:rPr>
      <w:color w:val="auto"/>
      <w:kern w:val="0"/>
      <w:sz w:val="24"/>
      <w:szCs w:val="24"/>
      <w14:ligatures w14:val="none"/>
      <w14:cntxtAlts w14:val="0"/>
    </w:rPr>
  </w:style>
  <w:style w:type="paragraph" w:customStyle="1" w:styleId="xl109">
    <w:name w:val="xl109"/>
    <w:basedOn w:val="a1"/>
    <w:rsid w:val="00CC36D2"/>
    <w:pPr>
      <w:pBdr>
        <w:top w:val="single" w:sz="4" w:space="0" w:color="auto"/>
        <w:left w:val="single" w:sz="4" w:space="0" w:color="auto"/>
        <w:right w:val="single" w:sz="4" w:space="0" w:color="auto"/>
      </w:pBdr>
      <w:spacing w:before="100" w:beforeAutospacing="1" w:after="100" w:afterAutospacing="1"/>
      <w:jc w:val="center"/>
      <w:textAlignment w:val="top"/>
    </w:pPr>
    <w:rPr>
      <w:color w:val="auto"/>
      <w:kern w:val="0"/>
      <w:sz w:val="16"/>
      <w:szCs w:val="16"/>
      <w14:ligatures w14:val="none"/>
      <w14:cntxtAlts w14:val="0"/>
    </w:rPr>
  </w:style>
  <w:style w:type="paragraph" w:customStyle="1" w:styleId="xl110">
    <w:name w:val="xl110"/>
    <w:basedOn w:val="a1"/>
    <w:rsid w:val="00CC36D2"/>
    <w:pPr>
      <w:pBdr>
        <w:left w:val="single" w:sz="4" w:space="0" w:color="auto"/>
        <w:bottom w:val="single" w:sz="4" w:space="0" w:color="auto"/>
        <w:right w:val="single" w:sz="4" w:space="0" w:color="auto"/>
      </w:pBdr>
      <w:spacing w:before="100" w:beforeAutospacing="1" w:after="100" w:afterAutospacing="1"/>
      <w:jc w:val="center"/>
      <w:textAlignment w:val="top"/>
    </w:pPr>
    <w:rPr>
      <w:color w:val="auto"/>
      <w:kern w:val="0"/>
      <w:sz w:val="16"/>
      <w:szCs w:val="16"/>
      <w14:ligatures w14:val="none"/>
      <w14:cntxtAlts w14:val="0"/>
    </w:rPr>
  </w:style>
  <w:style w:type="paragraph" w:customStyle="1" w:styleId="xl111">
    <w:name w:val="xl111"/>
    <w:basedOn w:val="a1"/>
    <w:rsid w:val="00CC36D2"/>
    <w:pPr>
      <w:pBdr>
        <w:top w:val="single" w:sz="4" w:space="0" w:color="auto"/>
        <w:bottom w:val="single" w:sz="4" w:space="0" w:color="auto"/>
      </w:pBdr>
      <w:spacing w:before="100" w:beforeAutospacing="1" w:after="100" w:afterAutospacing="1"/>
      <w:jc w:val="center"/>
      <w:textAlignment w:val="top"/>
    </w:pPr>
    <w:rPr>
      <w:color w:val="auto"/>
      <w:kern w:val="0"/>
      <w:sz w:val="24"/>
      <w:szCs w:val="24"/>
      <w14:ligatures w14:val="none"/>
      <w14:cntxtAlts w14:val="0"/>
    </w:rPr>
  </w:style>
  <w:style w:type="paragraph" w:customStyle="1" w:styleId="xl112">
    <w:name w:val="xl112"/>
    <w:basedOn w:val="a1"/>
    <w:rsid w:val="00CC36D2"/>
    <w:pPr>
      <w:pBdr>
        <w:top w:val="single" w:sz="4" w:space="0" w:color="auto"/>
        <w:bottom w:val="single" w:sz="4" w:space="0" w:color="auto"/>
        <w:right w:val="single" w:sz="4" w:space="0" w:color="auto"/>
      </w:pBdr>
      <w:spacing w:before="100" w:beforeAutospacing="1" w:after="100" w:afterAutospacing="1"/>
      <w:jc w:val="center"/>
      <w:textAlignment w:val="top"/>
    </w:pPr>
    <w:rPr>
      <w:color w:val="auto"/>
      <w:kern w:val="0"/>
      <w:sz w:val="24"/>
      <w:szCs w:val="24"/>
      <w14:ligatures w14:val="none"/>
      <w14:cntxtAlts w14:val="0"/>
    </w:rPr>
  </w:style>
  <w:style w:type="paragraph" w:customStyle="1" w:styleId="xl113">
    <w:name w:val="xl113"/>
    <w:basedOn w:val="a1"/>
    <w:rsid w:val="00CC36D2"/>
    <w:pPr>
      <w:pBdr>
        <w:top w:val="single" w:sz="4" w:space="0" w:color="auto"/>
        <w:left w:val="single" w:sz="4" w:space="0" w:color="auto"/>
        <w:right w:val="single" w:sz="4" w:space="0" w:color="auto"/>
      </w:pBdr>
      <w:spacing w:before="100" w:beforeAutospacing="1" w:after="100" w:afterAutospacing="1"/>
      <w:jc w:val="center"/>
      <w:textAlignment w:val="top"/>
    </w:pPr>
    <w:rPr>
      <w:kern w:val="0"/>
      <w:sz w:val="16"/>
      <w:szCs w:val="16"/>
      <w14:ligatures w14:val="none"/>
      <w14:cntxtAlts w14:val="0"/>
    </w:rPr>
  </w:style>
  <w:style w:type="paragraph" w:customStyle="1" w:styleId="xl114">
    <w:name w:val="xl114"/>
    <w:basedOn w:val="a1"/>
    <w:rsid w:val="00CC36D2"/>
    <w:pPr>
      <w:pBdr>
        <w:left w:val="single" w:sz="4" w:space="0" w:color="auto"/>
        <w:bottom w:val="single" w:sz="4" w:space="0" w:color="auto"/>
        <w:right w:val="single" w:sz="4" w:space="0" w:color="auto"/>
      </w:pBdr>
      <w:spacing w:before="100" w:beforeAutospacing="1" w:after="100" w:afterAutospacing="1"/>
      <w:jc w:val="center"/>
      <w:textAlignment w:val="top"/>
    </w:pPr>
    <w:rPr>
      <w:kern w:val="0"/>
      <w:sz w:val="16"/>
      <w:szCs w:val="16"/>
      <w14:ligatures w14:val="none"/>
      <w14:cntxtAlts w14:val="0"/>
    </w:rPr>
  </w:style>
  <w:style w:type="paragraph" w:customStyle="1" w:styleId="xl115">
    <w:name w:val="xl115"/>
    <w:basedOn w:val="a1"/>
    <w:rsid w:val="00CC36D2"/>
    <w:pPr>
      <w:pBdr>
        <w:right w:val="single" w:sz="4" w:space="0" w:color="auto"/>
      </w:pBdr>
      <w:spacing w:before="100" w:beforeAutospacing="1" w:after="100" w:afterAutospacing="1"/>
      <w:jc w:val="center"/>
      <w:textAlignment w:val="top"/>
    </w:pPr>
    <w:rPr>
      <w:color w:val="auto"/>
      <w:kern w:val="0"/>
      <w:sz w:val="24"/>
      <w:szCs w:val="24"/>
      <w14:ligatures w14:val="none"/>
      <w14:cntxtAlts w14:val="0"/>
    </w:rPr>
  </w:style>
  <w:style w:type="paragraph" w:customStyle="1" w:styleId="xl116">
    <w:name w:val="xl116"/>
    <w:basedOn w:val="a1"/>
    <w:rsid w:val="00CC36D2"/>
    <w:pPr>
      <w:pBdr>
        <w:left w:val="single" w:sz="4" w:space="0" w:color="auto"/>
        <w:right w:val="single" w:sz="4" w:space="0" w:color="auto"/>
      </w:pBdr>
      <w:spacing w:before="100" w:beforeAutospacing="1" w:after="100" w:afterAutospacing="1"/>
      <w:jc w:val="center"/>
      <w:textAlignment w:val="top"/>
    </w:pPr>
    <w:rPr>
      <w:color w:val="auto"/>
      <w:kern w:val="0"/>
      <w:sz w:val="16"/>
      <w:szCs w:val="16"/>
      <w14:ligatures w14:val="none"/>
      <w14:cntxtAlts w14:val="0"/>
    </w:rPr>
  </w:style>
  <w:style w:type="paragraph" w:customStyle="1" w:styleId="xl117">
    <w:name w:val="xl117"/>
    <w:basedOn w:val="a1"/>
    <w:rsid w:val="00CC36D2"/>
    <w:pPr>
      <w:pBdr>
        <w:top w:val="single" w:sz="4" w:space="0" w:color="auto"/>
        <w:bottom w:val="single" w:sz="4" w:space="0" w:color="auto"/>
      </w:pBdr>
      <w:spacing w:before="100" w:beforeAutospacing="1" w:after="100" w:afterAutospacing="1"/>
      <w:jc w:val="center"/>
      <w:textAlignment w:val="top"/>
    </w:pPr>
    <w:rPr>
      <w:kern w:val="0"/>
      <w:sz w:val="16"/>
      <w:szCs w:val="16"/>
      <w14:ligatures w14:val="none"/>
      <w14:cntxtAlts w14:val="0"/>
    </w:rPr>
  </w:style>
  <w:style w:type="paragraph" w:customStyle="1" w:styleId="xl118">
    <w:name w:val="xl118"/>
    <w:basedOn w:val="a1"/>
    <w:rsid w:val="00CC36D2"/>
    <w:pPr>
      <w:pBdr>
        <w:top w:val="single" w:sz="4" w:space="0" w:color="auto"/>
        <w:left w:val="single" w:sz="4" w:space="0" w:color="auto"/>
        <w:bottom w:val="single" w:sz="4" w:space="0" w:color="auto"/>
      </w:pBdr>
      <w:spacing w:before="100" w:beforeAutospacing="1" w:after="100" w:afterAutospacing="1"/>
      <w:jc w:val="center"/>
      <w:textAlignment w:val="top"/>
    </w:pPr>
    <w:rPr>
      <w:color w:val="auto"/>
      <w:kern w:val="0"/>
      <w:sz w:val="16"/>
      <w:szCs w:val="16"/>
      <w14:ligatures w14:val="none"/>
      <w14:cntxtAlts w14:val="0"/>
    </w:rPr>
  </w:style>
  <w:style w:type="paragraph" w:customStyle="1" w:styleId="xl119">
    <w:name w:val="xl119"/>
    <w:basedOn w:val="a1"/>
    <w:rsid w:val="00CC36D2"/>
    <w:pPr>
      <w:pBdr>
        <w:top w:val="single" w:sz="4" w:space="0" w:color="auto"/>
        <w:bottom w:val="single" w:sz="4" w:space="0" w:color="auto"/>
      </w:pBdr>
      <w:spacing w:before="100" w:beforeAutospacing="1" w:after="100" w:afterAutospacing="1"/>
      <w:jc w:val="center"/>
      <w:textAlignment w:val="top"/>
    </w:pPr>
    <w:rPr>
      <w:color w:val="auto"/>
      <w:kern w:val="0"/>
      <w:sz w:val="16"/>
      <w:szCs w:val="16"/>
      <w14:ligatures w14:val="none"/>
      <w14:cntxtAlts w14:val="0"/>
    </w:rPr>
  </w:style>
  <w:style w:type="paragraph" w:customStyle="1" w:styleId="xl120">
    <w:name w:val="xl120"/>
    <w:basedOn w:val="a1"/>
    <w:rsid w:val="00CC36D2"/>
    <w:pPr>
      <w:pBdr>
        <w:top w:val="single" w:sz="4" w:space="0" w:color="auto"/>
        <w:bottom w:val="single" w:sz="4" w:space="0" w:color="auto"/>
        <w:right w:val="single" w:sz="4" w:space="0" w:color="auto"/>
      </w:pBdr>
      <w:spacing w:before="100" w:beforeAutospacing="1" w:after="100" w:afterAutospacing="1"/>
      <w:jc w:val="center"/>
      <w:textAlignment w:val="top"/>
    </w:pPr>
    <w:rPr>
      <w:color w:val="auto"/>
      <w:kern w:val="0"/>
      <w:sz w:val="16"/>
      <w:szCs w:val="16"/>
      <w14:ligatures w14:val="none"/>
      <w14:cntxtAlts w14:val="0"/>
    </w:rPr>
  </w:style>
  <w:style w:type="paragraph" w:customStyle="1" w:styleId="xl121">
    <w:name w:val="xl121"/>
    <w:basedOn w:val="a1"/>
    <w:rsid w:val="00CC36D2"/>
    <w:pPr>
      <w:pBdr>
        <w:left w:val="single" w:sz="4" w:space="0" w:color="auto"/>
        <w:right w:val="single" w:sz="4" w:space="0" w:color="auto"/>
      </w:pBdr>
      <w:spacing w:before="100" w:beforeAutospacing="1" w:after="100" w:afterAutospacing="1"/>
      <w:jc w:val="center"/>
      <w:textAlignment w:val="top"/>
    </w:pPr>
    <w:rPr>
      <w:color w:val="auto"/>
      <w:kern w:val="0"/>
      <w:sz w:val="24"/>
      <w:szCs w:val="24"/>
      <w14:ligatures w14:val="none"/>
      <w14:cntxtAlts w14:val="0"/>
    </w:rPr>
  </w:style>
  <w:style w:type="paragraph" w:customStyle="1" w:styleId="xl122">
    <w:name w:val="xl122"/>
    <w:basedOn w:val="a1"/>
    <w:uiPriority w:val="99"/>
    <w:rsid w:val="00CC36D2"/>
    <w:pPr>
      <w:pBdr>
        <w:bottom w:val="single" w:sz="4" w:space="0" w:color="auto"/>
        <w:right w:val="single" w:sz="4" w:space="0" w:color="auto"/>
      </w:pBdr>
      <w:spacing w:before="100" w:beforeAutospacing="1" w:after="100" w:afterAutospacing="1"/>
      <w:jc w:val="center"/>
      <w:textAlignment w:val="top"/>
    </w:pPr>
    <w:rPr>
      <w:color w:val="auto"/>
      <w:kern w:val="0"/>
      <w:sz w:val="24"/>
      <w:szCs w:val="24"/>
      <w14:ligatures w14:val="none"/>
      <w14:cntxtAlts w14:val="0"/>
    </w:rPr>
  </w:style>
  <w:style w:type="paragraph" w:customStyle="1" w:styleId="xl123">
    <w:name w:val="xl123"/>
    <w:basedOn w:val="a1"/>
    <w:uiPriority w:val="99"/>
    <w:rsid w:val="00CC36D2"/>
    <w:pPr>
      <w:pBdr>
        <w:left w:val="single" w:sz="4" w:space="0" w:color="auto"/>
        <w:bottom w:val="single" w:sz="4" w:space="0" w:color="auto"/>
        <w:right w:val="single" w:sz="4" w:space="0" w:color="auto"/>
      </w:pBdr>
      <w:spacing w:before="100" w:beforeAutospacing="1" w:after="100" w:afterAutospacing="1"/>
      <w:jc w:val="center"/>
      <w:textAlignment w:val="top"/>
    </w:pPr>
    <w:rPr>
      <w:color w:val="auto"/>
      <w:kern w:val="0"/>
      <w:sz w:val="24"/>
      <w:szCs w:val="24"/>
      <w14:ligatures w14:val="none"/>
      <w14:cntxtAlts w14:val="0"/>
    </w:rPr>
  </w:style>
  <w:style w:type="paragraph" w:customStyle="1" w:styleId="xl124">
    <w:name w:val="xl124"/>
    <w:basedOn w:val="a1"/>
    <w:uiPriority w:val="99"/>
    <w:rsid w:val="00CC36D2"/>
    <w:pPr>
      <w:pBdr>
        <w:top w:val="single" w:sz="4" w:space="0" w:color="auto"/>
        <w:bottom w:val="single" w:sz="4" w:space="0" w:color="auto"/>
      </w:pBdr>
      <w:spacing w:before="100" w:beforeAutospacing="1" w:after="100" w:afterAutospacing="1"/>
      <w:jc w:val="center"/>
      <w:textAlignment w:val="top"/>
    </w:pPr>
    <w:rPr>
      <w:color w:val="auto"/>
      <w:kern w:val="0"/>
      <w:sz w:val="24"/>
      <w:szCs w:val="24"/>
      <w14:ligatures w14:val="none"/>
      <w14:cntxtAlts w14:val="0"/>
    </w:rPr>
  </w:style>
  <w:style w:type="paragraph" w:customStyle="1" w:styleId="xl125">
    <w:name w:val="xl125"/>
    <w:basedOn w:val="a1"/>
    <w:uiPriority w:val="99"/>
    <w:rsid w:val="00CC36D2"/>
    <w:pPr>
      <w:pBdr>
        <w:top w:val="single" w:sz="4" w:space="0" w:color="auto"/>
        <w:bottom w:val="single" w:sz="4" w:space="0" w:color="auto"/>
        <w:right w:val="single" w:sz="4" w:space="0" w:color="auto"/>
      </w:pBdr>
      <w:spacing w:before="100" w:beforeAutospacing="1" w:after="100" w:afterAutospacing="1"/>
      <w:jc w:val="center"/>
      <w:textAlignment w:val="top"/>
    </w:pPr>
    <w:rPr>
      <w:color w:val="auto"/>
      <w:kern w:val="0"/>
      <w:sz w:val="24"/>
      <w:szCs w:val="24"/>
      <w14:ligatures w14:val="none"/>
      <w14:cntxtAlts w14:val="0"/>
    </w:rPr>
  </w:style>
  <w:style w:type="paragraph" w:customStyle="1" w:styleId="xl126">
    <w:name w:val="xl126"/>
    <w:basedOn w:val="a1"/>
    <w:uiPriority w:val="99"/>
    <w:rsid w:val="00CC36D2"/>
    <w:pPr>
      <w:pBdr>
        <w:top w:val="single" w:sz="4" w:space="0" w:color="auto"/>
      </w:pBdr>
      <w:spacing w:before="100" w:beforeAutospacing="1" w:after="100" w:afterAutospacing="1"/>
      <w:textAlignment w:val="top"/>
    </w:pPr>
    <w:rPr>
      <w:kern w:val="0"/>
      <w:sz w:val="16"/>
      <w:szCs w:val="16"/>
      <w14:ligatures w14:val="none"/>
      <w14:cntxtAlts w14:val="0"/>
    </w:rPr>
  </w:style>
  <w:style w:type="paragraph" w:customStyle="1" w:styleId="xl127">
    <w:name w:val="xl127"/>
    <w:basedOn w:val="a1"/>
    <w:uiPriority w:val="99"/>
    <w:rsid w:val="00CC36D2"/>
    <w:pPr>
      <w:pBdr>
        <w:left w:val="single" w:sz="4" w:space="0" w:color="auto"/>
        <w:bottom w:val="single" w:sz="4" w:space="0" w:color="auto"/>
      </w:pBdr>
      <w:spacing w:before="100" w:beforeAutospacing="1" w:after="100" w:afterAutospacing="1"/>
      <w:jc w:val="center"/>
      <w:textAlignment w:val="top"/>
    </w:pPr>
    <w:rPr>
      <w:kern w:val="0"/>
      <w:sz w:val="16"/>
      <w:szCs w:val="16"/>
      <w14:ligatures w14:val="none"/>
      <w14:cntxtAlts w14:val="0"/>
    </w:rPr>
  </w:style>
  <w:style w:type="paragraph" w:customStyle="1" w:styleId="xl128">
    <w:name w:val="xl128"/>
    <w:basedOn w:val="a1"/>
    <w:uiPriority w:val="99"/>
    <w:rsid w:val="00CC36D2"/>
    <w:pPr>
      <w:pBdr>
        <w:bottom w:val="single" w:sz="4" w:space="0" w:color="auto"/>
      </w:pBdr>
      <w:spacing w:before="100" w:beforeAutospacing="1" w:after="100" w:afterAutospacing="1"/>
      <w:jc w:val="center"/>
      <w:textAlignment w:val="top"/>
    </w:pPr>
    <w:rPr>
      <w:kern w:val="0"/>
      <w:sz w:val="16"/>
      <w:szCs w:val="16"/>
      <w14:ligatures w14:val="none"/>
      <w14:cntxtAlts w14:val="0"/>
    </w:rPr>
  </w:style>
  <w:style w:type="paragraph" w:customStyle="1" w:styleId="xl129">
    <w:name w:val="xl129"/>
    <w:basedOn w:val="a1"/>
    <w:uiPriority w:val="99"/>
    <w:rsid w:val="00CC36D2"/>
    <w:pPr>
      <w:pBdr>
        <w:bottom w:val="single" w:sz="4" w:space="0" w:color="auto"/>
        <w:right w:val="single" w:sz="4" w:space="0" w:color="auto"/>
      </w:pBdr>
      <w:spacing w:before="100" w:beforeAutospacing="1" w:after="100" w:afterAutospacing="1"/>
      <w:jc w:val="center"/>
      <w:textAlignment w:val="top"/>
    </w:pPr>
    <w:rPr>
      <w:kern w:val="0"/>
      <w:sz w:val="16"/>
      <w:szCs w:val="16"/>
      <w14:ligatures w14:val="none"/>
      <w14:cntxtAlts w14:val="0"/>
    </w:rPr>
  </w:style>
  <w:style w:type="paragraph" w:customStyle="1" w:styleId="2f">
    <w:name w:val="Абзац списка2"/>
    <w:basedOn w:val="a1"/>
    <w:uiPriority w:val="99"/>
    <w:rsid w:val="00CC36D2"/>
    <w:pPr>
      <w:spacing w:after="200" w:line="276" w:lineRule="auto"/>
      <w:ind w:left="720"/>
      <w:contextualSpacing/>
    </w:pPr>
    <w:rPr>
      <w:rFonts w:ascii="Calibri" w:hAnsi="Calibri"/>
      <w:color w:val="auto"/>
      <w:kern w:val="0"/>
      <w:sz w:val="22"/>
      <w:szCs w:val="22"/>
      <w:lang w:eastAsia="en-US"/>
      <w14:ligatures w14:val="none"/>
      <w14:cntxtAlts w14:val="0"/>
    </w:rPr>
  </w:style>
  <w:style w:type="numbering" w:customStyle="1" w:styleId="1110">
    <w:name w:val="Нет списка111"/>
    <w:next w:val="a4"/>
    <w:uiPriority w:val="99"/>
    <w:semiHidden/>
    <w:unhideWhenUsed/>
    <w:rsid w:val="00CC36D2"/>
  </w:style>
  <w:style w:type="numbering" w:customStyle="1" w:styleId="212">
    <w:name w:val="Нет списка21"/>
    <w:next w:val="a4"/>
    <w:uiPriority w:val="99"/>
    <w:semiHidden/>
    <w:unhideWhenUsed/>
    <w:rsid w:val="00CC36D2"/>
  </w:style>
  <w:style w:type="numbering" w:customStyle="1" w:styleId="120">
    <w:name w:val="Нет списка12"/>
    <w:next w:val="a4"/>
    <w:uiPriority w:val="99"/>
    <w:semiHidden/>
    <w:unhideWhenUsed/>
    <w:rsid w:val="00CC36D2"/>
  </w:style>
  <w:style w:type="numbering" w:customStyle="1" w:styleId="311">
    <w:name w:val="Нет списка31"/>
    <w:next w:val="a4"/>
    <w:uiPriority w:val="99"/>
    <w:semiHidden/>
    <w:unhideWhenUsed/>
    <w:rsid w:val="00CC36D2"/>
  </w:style>
  <w:style w:type="table" w:customStyle="1" w:styleId="121">
    <w:name w:val="Сетка таблицы12"/>
    <w:uiPriority w:val="99"/>
    <w:rsid w:val="00CC36D2"/>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d">
    <w:name w:val="Сетка таблицы3"/>
    <w:basedOn w:val="a3"/>
    <w:next w:val="ad"/>
    <w:uiPriority w:val="99"/>
    <w:rsid w:val="00CC36D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0">
    <w:name w:val="Нет списка13"/>
    <w:next w:val="a4"/>
    <w:uiPriority w:val="99"/>
    <w:semiHidden/>
    <w:unhideWhenUsed/>
    <w:rsid w:val="00CC36D2"/>
  </w:style>
  <w:style w:type="numbering" w:customStyle="1" w:styleId="42">
    <w:name w:val="Нет списка4"/>
    <w:next w:val="a4"/>
    <w:uiPriority w:val="99"/>
    <w:semiHidden/>
    <w:unhideWhenUsed/>
    <w:rsid w:val="00CC36D2"/>
  </w:style>
  <w:style w:type="table" w:customStyle="1" w:styleId="131">
    <w:name w:val="Сетка таблицы13"/>
    <w:uiPriority w:val="99"/>
    <w:rsid w:val="00CC36D2"/>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
    <w:name w:val="Сетка таблицы4"/>
    <w:basedOn w:val="a3"/>
    <w:next w:val="ad"/>
    <w:uiPriority w:val="99"/>
    <w:rsid w:val="00CC36D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0">
    <w:name w:val="Нет списка14"/>
    <w:next w:val="a4"/>
    <w:uiPriority w:val="99"/>
    <w:semiHidden/>
    <w:unhideWhenUsed/>
    <w:rsid w:val="00CC36D2"/>
  </w:style>
  <w:style w:type="numbering" w:customStyle="1" w:styleId="52">
    <w:name w:val="Нет списка5"/>
    <w:next w:val="a4"/>
    <w:uiPriority w:val="99"/>
    <w:semiHidden/>
    <w:unhideWhenUsed/>
    <w:rsid w:val="00CC36D2"/>
  </w:style>
  <w:style w:type="table" w:customStyle="1" w:styleId="141">
    <w:name w:val="Сетка таблицы14"/>
    <w:uiPriority w:val="99"/>
    <w:rsid w:val="00CC36D2"/>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basedOn w:val="a3"/>
    <w:next w:val="ad"/>
    <w:uiPriority w:val="99"/>
    <w:rsid w:val="00CC36D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0">
    <w:name w:val="Нет списка15"/>
    <w:next w:val="a4"/>
    <w:uiPriority w:val="99"/>
    <w:semiHidden/>
    <w:unhideWhenUsed/>
    <w:rsid w:val="00CC36D2"/>
  </w:style>
  <w:style w:type="numbering" w:customStyle="1" w:styleId="61">
    <w:name w:val="Нет списка6"/>
    <w:next w:val="a4"/>
    <w:uiPriority w:val="99"/>
    <w:semiHidden/>
    <w:unhideWhenUsed/>
    <w:rsid w:val="00A24D9C"/>
  </w:style>
  <w:style w:type="numbering" w:customStyle="1" w:styleId="71">
    <w:name w:val="Нет списка7"/>
    <w:next w:val="a4"/>
    <w:uiPriority w:val="99"/>
    <w:semiHidden/>
    <w:unhideWhenUsed/>
    <w:rsid w:val="00DF42B4"/>
  </w:style>
  <w:style w:type="paragraph" w:customStyle="1" w:styleId="a20">
    <w:name w:val="a2"/>
    <w:basedOn w:val="a1"/>
    <w:rsid w:val="00DF42B4"/>
    <w:pPr>
      <w:spacing w:before="100" w:beforeAutospacing="1" w:after="100" w:afterAutospacing="1"/>
    </w:pPr>
    <w:rPr>
      <w:color w:val="auto"/>
      <w:kern w:val="0"/>
      <w:sz w:val="24"/>
      <w:szCs w:val="24"/>
      <w14:ligatures w14:val="none"/>
      <w14:cntxtAlts w14:val="0"/>
    </w:rPr>
  </w:style>
  <w:style w:type="paragraph" w:customStyle="1" w:styleId="ConsTitle">
    <w:name w:val="ConsTitle"/>
    <w:rsid w:val="00DF42B4"/>
    <w:pPr>
      <w:widowControl w:val="0"/>
      <w:autoSpaceDE w:val="0"/>
      <w:autoSpaceDN w:val="0"/>
      <w:adjustRightInd w:val="0"/>
      <w:spacing w:after="0" w:line="240" w:lineRule="auto"/>
    </w:pPr>
    <w:rPr>
      <w:rFonts w:ascii="Arial" w:eastAsia="Times New Roman" w:hAnsi="Arial" w:cs="Arial"/>
      <w:b/>
      <w:bCs/>
      <w:sz w:val="18"/>
      <w:szCs w:val="18"/>
      <w:lang w:eastAsia="ru-RU"/>
    </w:rPr>
  </w:style>
  <w:style w:type="paragraph" w:customStyle="1" w:styleId="1f">
    <w:name w:val="Обычный (веб)1"/>
    <w:basedOn w:val="11"/>
    <w:rsid w:val="00DF42B4"/>
    <w:pPr>
      <w:spacing w:before="100" w:after="100"/>
    </w:pPr>
    <w:rPr>
      <w:rFonts w:ascii="Verdana" w:hAnsi="Verdana"/>
      <w:color w:val="000000"/>
      <w:sz w:val="18"/>
    </w:rPr>
  </w:style>
  <w:style w:type="paragraph" w:customStyle="1" w:styleId="213">
    <w:name w:val="Основной текст 21"/>
    <w:basedOn w:val="11"/>
    <w:rsid w:val="00DF42B4"/>
    <w:pPr>
      <w:ind w:firstLine="567"/>
      <w:jc w:val="both"/>
    </w:pPr>
  </w:style>
  <w:style w:type="paragraph" w:customStyle="1" w:styleId="214">
    <w:name w:val="Основной текст с отступом 21"/>
    <w:basedOn w:val="11"/>
    <w:rsid w:val="00DF42B4"/>
    <w:pPr>
      <w:ind w:left="57" w:firstLine="640"/>
      <w:jc w:val="both"/>
    </w:pPr>
    <w:rPr>
      <w:rFonts w:ascii="TimesET" w:hAnsi="TimesET"/>
    </w:rPr>
  </w:style>
  <w:style w:type="paragraph" w:customStyle="1" w:styleId="91">
    <w:name w:val="заголовок 9"/>
    <w:basedOn w:val="a1"/>
    <w:next w:val="a1"/>
    <w:rsid w:val="00DF42B4"/>
    <w:pPr>
      <w:keepNext/>
      <w:widowControl w:val="0"/>
      <w:autoSpaceDE w:val="0"/>
      <w:autoSpaceDN w:val="0"/>
      <w:jc w:val="center"/>
    </w:pPr>
    <w:rPr>
      <w:rFonts w:ascii="Arial" w:hAnsi="Arial" w:cs="Arial"/>
      <w:color w:val="auto"/>
      <w:kern w:val="0"/>
      <w:sz w:val="24"/>
      <w:szCs w:val="24"/>
      <w14:ligatures w14:val="none"/>
      <w14:cntxtAlts w14:val="0"/>
    </w:rPr>
  </w:style>
  <w:style w:type="character" w:styleId="afffb">
    <w:name w:val="Emphasis"/>
    <w:qFormat/>
    <w:rsid w:val="00DF42B4"/>
    <w:rPr>
      <w:i/>
      <w:iCs/>
    </w:rPr>
  </w:style>
  <w:style w:type="paragraph" w:customStyle="1" w:styleId="afffc">
    <w:name w:val="Знак"/>
    <w:basedOn w:val="a1"/>
    <w:rsid w:val="00DF42B4"/>
    <w:pPr>
      <w:spacing w:after="160" w:line="240" w:lineRule="exact"/>
    </w:pPr>
    <w:rPr>
      <w:rFonts w:ascii="Arial" w:hAnsi="Arial" w:cs="Arial"/>
      <w:color w:val="auto"/>
      <w:kern w:val="0"/>
      <w:lang w:val="en-US" w:eastAsia="en-US"/>
      <w14:ligatures w14:val="none"/>
      <w14:cntxtAlts w14:val="0"/>
    </w:rPr>
  </w:style>
  <w:style w:type="paragraph" w:customStyle="1" w:styleId="consplusnormal1">
    <w:name w:val="consplusnormal"/>
    <w:basedOn w:val="a1"/>
    <w:rsid w:val="00DF42B4"/>
    <w:pPr>
      <w:spacing w:before="100" w:beforeAutospacing="1" w:after="100" w:afterAutospacing="1"/>
    </w:pPr>
    <w:rPr>
      <w:color w:val="auto"/>
      <w:kern w:val="0"/>
      <w:sz w:val="24"/>
      <w:szCs w:val="24"/>
      <w14:ligatures w14:val="none"/>
      <w14:cntxtAlts w14:val="0"/>
    </w:rPr>
  </w:style>
  <w:style w:type="paragraph" w:customStyle="1" w:styleId="2f0">
    <w:name w:val="Основной текст2"/>
    <w:basedOn w:val="11"/>
    <w:rsid w:val="00DF42B4"/>
    <w:rPr>
      <w:b/>
      <w:sz w:val="28"/>
    </w:rPr>
  </w:style>
  <w:style w:type="paragraph" w:customStyle="1" w:styleId="Standard">
    <w:name w:val="Standard"/>
    <w:rsid w:val="00DF42B4"/>
    <w:pPr>
      <w:autoSpaceDN w:val="0"/>
      <w:spacing w:after="0" w:line="240" w:lineRule="auto"/>
      <w:textAlignment w:val="baseline"/>
    </w:pPr>
    <w:rPr>
      <w:rFonts w:ascii="Times New Roman" w:eastAsia="Times New Roman" w:hAnsi="Times New Roman" w:cs="Times New Roman"/>
      <w:kern w:val="3"/>
      <w:sz w:val="24"/>
      <w:szCs w:val="24"/>
      <w:lang w:eastAsia="zh-CN"/>
    </w:rPr>
  </w:style>
  <w:style w:type="character" w:customStyle="1" w:styleId="Internetlink">
    <w:name w:val="Internet link"/>
    <w:rsid w:val="00DF42B4"/>
    <w:rPr>
      <w:color w:val="0000FF"/>
      <w:u w:val="single"/>
    </w:rPr>
  </w:style>
  <w:style w:type="paragraph" w:customStyle="1" w:styleId="bodytext3">
    <w:name w:val="bodytext3"/>
    <w:basedOn w:val="a1"/>
    <w:rsid w:val="00DF42B4"/>
    <w:pPr>
      <w:spacing w:before="100" w:beforeAutospacing="1" w:after="100" w:afterAutospacing="1"/>
    </w:pPr>
    <w:rPr>
      <w:color w:val="auto"/>
      <w:kern w:val="0"/>
      <w:sz w:val="24"/>
      <w:szCs w:val="24"/>
      <w14:ligatures w14:val="none"/>
      <w14:cntxtAlts w14:val="0"/>
    </w:rPr>
  </w:style>
  <w:style w:type="table" w:customStyle="1" w:styleId="62">
    <w:name w:val="Сетка таблицы6"/>
    <w:basedOn w:val="a3"/>
    <w:next w:val="ad"/>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0">
    <w:name w:val="заголовок 1"/>
    <w:basedOn w:val="a1"/>
    <w:next w:val="a1"/>
    <w:rsid w:val="00DF42B4"/>
    <w:pPr>
      <w:keepNext/>
      <w:jc w:val="center"/>
    </w:pPr>
    <w:rPr>
      <w:rFonts w:ascii="TimesET" w:hAnsi="TimesET"/>
      <w:color w:val="auto"/>
      <w:kern w:val="0"/>
      <w:sz w:val="24"/>
      <w14:ligatures w14:val="none"/>
      <w14:cntxtAlts w14:val="0"/>
    </w:rPr>
  </w:style>
  <w:style w:type="paragraph" w:customStyle="1" w:styleId="2f1">
    <w:name w:val="заголовок 2"/>
    <w:basedOn w:val="a1"/>
    <w:next w:val="a1"/>
    <w:rsid w:val="00DF42B4"/>
    <w:pPr>
      <w:keepNext/>
      <w:jc w:val="both"/>
    </w:pPr>
    <w:rPr>
      <w:rFonts w:ascii="TimesEC" w:hAnsi="TimesEC"/>
      <w:color w:val="auto"/>
      <w:kern w:val="0"/>
      <w:sz w:val="24"/>
      <w14:ligatures w14:val="none"/>
      <w14:cntxtAlts w14:val="0"/>
    </w:rPr>
  </w:style>
  <w:style w:type="character" w:customStyle="1" w:styleId="1f1">
    <w:name w:val="Нижний колонтитул Знак1"/>
    <w:semiHidden/>
    <w:rsid w:val="00DF42B4"/>
    <w:rPr>
      <w:rFonts w:cs="Times New Roman"/>
      <w:sz w:val="22"/>
      <w:szCs w:val="22"/>
    </w:rPr>
  </w:style>
  <w:style w:type="paragraph" w:customStyle="1" w:styleId="ConsPlusTextList1">
    <w:name w:val="ConsPlusTextList1"/>
    <w:rsid w:val="00DF42B4"/>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2f2">
    <w:name w:val="Нижний колонтитул Знак2"/>
    <w:locked/>
    <w:rsid w:val="00DF42B4"/>
    <w:rPr>
      <w:rFonts w:ascii="Calibri" w:hAnsi="Calibri"/>
      <w:lang w:val="en-GB" w:eastAsia="x-none"/>
    </w:rPr>
  </w:style>
  <w:style w:type="paragraph" w:customStyle="1" w:styleId="TableContents">
    <w:name w:val="Table Contents"/>
    <w:basedOn w:val="Standard"/>
    <w:rsid w:val="00DF42B4"/>
    <w:pPr>
      <w:widowControl w:val="0"/>
      <w:suppressLineNumbers/>
      <w:suppressAutoHyphens/>
      <w:autoSpaceDN/>
    </w:pPr>
    <w:rPr>
      <w:rFonts w:ascii="Cambria" w:eastAsia="MS Mincho" w:hAnsi="Cambria" w:cs="Cambria"/>
      <w:kern w:val="1"/>
      <w:lang w:eastAsia="hi-IN" w:bidi="hi-IN"/>
    </w:rPr>
  </w:style>
  <w:style w:type="character" w:customStyle="1" w:styleId="231">
    <w:name w:val="Знак Знак23"/>
    <w:rsid w:val="00DF42B4"/>
    <w:rPr>
      <w:rFonts w:ascii="Cambria" w:hAnsi="Cambria"/>
      <w:b/>
      <w:caps/>
      <w:sz w:val="28"/>
      <w:lang w:val="en-US" w:eastAsia="x-none"/>
    </w:rPr>
  </w:style>
  <w:style w:type="character" w:customStyle="1" w:styleId="221">
    <w:name w:val="Знак Знак22"/>
    <w:rsid w:val="00DF42B4"/>
    <w:rPr>
      <w:rFonts w:ascii="Cambria" w:hAnsi="Cambria"/>
      <w:b/>
      <w:kern w:val="24"/>
      <w:sz w:val="28"/>
      <w:lang w:val="x-none" w:eastAsia="x-none"/>
    </w:rPr>
  </w:style>
  <w:style w:type="character" w:customStyle="1" w:styleId="H3">
    <w:name w:val="H3 Знак"/>
    <w:aliases w:val="&quot;Сапфир&quot; Знак Знак,Заголовок 3 Знак1,&quot;Сапфир&quot; Знак"/>
    <w:rsid w:val="00DF42B4"/>
    <w:rPr>
      <w:b/>
      <w:sz w:val="24"/>
      <w:lang w:val="x-none" w:eastAsia="en-US"/>
    </w:rPr>
  </w:style>
  <w:style w:type="character" w:customStyle="1" w:styleId="H6">
    <w:name w:val="H6 Знак Знак"/>
    <w:rsid w:val="00DF42B4"/>
    <w:rPr>
      <w:rFonts w:ascii="Arial" w:hAnsi="Arial"/>
      <w:i/>
      <w:sz w:val="24"/>
      <w:lang w:val="x-none" w:eastAsia="en-US"/>
    </w:rPr>
  </w:style>
  <w:style w:type="paragraph" w:customStyle="1" w:styleId="aff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autoRedefine/>
    <w:rsid w:val="00DF42B4"/>
    <w:pPr>
      <w:spacing w:after="160" w:line="240" w:lineRule="exact"/>
    </w:pPr>
    <w:rPr>
      <w:rFonts w:ascii="Cambria" w:hAnsi="Cambria" w:cs="Cambria"/>
      <w:b/>
      <w:color w:val="auto"/>
      <w:kern w:val="0"/>
      <w:sz w:val="28"/>
      <w:szCs w:val="24"/>
      <w:lang w:val="en-US" w:eastAsia="en-US"/>
      <w14:ligatures w14:val="none"/>
      <w14:cntxtAlts w14:val="0"/>
    </w:rPr>
  </w:style>
  <w:style w:type="character" w:customStyle="1" w:styleId="320">
    <w:name w:val="Основной текст с отступом 3 Знак2"/>
    <w:locked/>
    <w:rsid w:val="00DF42B4"/>
    <w:rPr>
      <w:color w:val="000000"/>
      <w:sz w:val="26"/>
      <w:szCs w:val="26"/>
      <w:lang w:val="ru-RU" w:eastAsia="ru-RU" w:bidi="ar-SA"/>
    </w:rPr>
  </w:style>
  <w:style w:type="paragraph" w:customStyle="1" w:styleId="afffe">
    <w:name w:val="Таблица"/>
    <w:basedOn w:val="a1"/>
    <w:rsid w:val="00DF42B4"/>
    <w:pPr>
      <w:jc w:val="center"/>
    </w:pPr>
    <w:rPr>
      <w:rFonts w:ascii="Cambria" w:eastAsia="MS Mincho" w:hAnsi="Cambria" w:cs="Cambria"/>
      <w:b/>
      <w:color w:val="auto"/>
      <w:kern w:val="0"/>
      <w:sz w:val="28"/>
      <w:szCs w:val="28"/>
      <w14:ligatures w14:val="none"/>
      <w14:cntxtAlts w14:val="0"/>
    </w:rPr>
  </w:style>
  <w:style w:type="paragraph" w:customStyle="1" w:styleId="affff">
    <w:name w:val="Ст. без интервала"/>
    <w:basedOn w:val="2f3"/>
    <w:rsid w:val="00DF42B4"/>
    <w:pPr>
      <w:suppressAutoHyphens w:val="0"/>
      <w:ind w:firstLine="709"/>
      <w:jc w:val="both"/>
    </w:pPr>
    <w:rPr>
      <w:rFonts w:ascii="Cambria" w:hAnsi="Cambria"/>
      <w:sz w:val="28"/>
      <w:szCs w:val="28"/>
      <w:lang w:eastAsia="en-US"/>
    </w:rPr>
  </w:style>
  <w:style w:type="paragraph" w:customStyle="1" w:styleId="2f3">
    <w:name w:val="Без интервала2"/>
    <w:rsid w:val="00DF42B4"/>
    <w:pPr>
      <w:suppressAutoHyphens/>
      <w:spacing w:after="0" w:line="240" w:lineRule="auto"/>
    </w:pPr>
    <w:rPr>
      <w:rFonts w:ascii="MS Mincho" w:eastAsia="MS Mincho" w:hAnsi="Times New Roman" w:cs="Cambria"/>
      <w:lang w:eastAsia="ar-SA"/>
    </w:rPr>
  </w:style>
  <w:style w:type="character" w:customStyle="1" w:styleId="2f4">
    <w:name w:val="Основной текст 2 Знак Знак Знак"/>
    <w:rsid w:val="00DF42B4"/>
  </w:style>
  <w:style w:type="paragraph" w:customStyle="1" w:styleId="314">
    <w:name w:val="Основной текст с отступом 3 + 14 пт"/>
    <w:aliases w:val="По ширине,Слева:  0 см,Первая строка: ..."/>
    <w:basedOn w:val="32"/>
    <w:rsid w:val="00DF42B4"/>
    <w:pPr>
      <w:spacing w:after="120" w:line="240" w:lineRule="auto"/>
      <w:ind w:firstLine="540"/>
    </w:pPr>
    <w:rPr>
      <w:bCs/>
    </w:rPr>
  </w:style>
  <w:style w:type="paragraph" w:customStyle="1" w:styleId="TimesNewRoman">
    <w:name w:val="Times New Roman"/>
    <w:basedOn w:val="a1"/>
    <w:rsid w:val="00DF42B4"/>
    <w:pPr>
      <w:suppressAutoHyphens/>
      <w:spacing w:after="200" w:line="276" w:lineRule="auto"/>
    </w:pPr>
    <w:rPr>
      <w:rFonts w:ascii="Cambria" w:hAnsi="Cambria" w:cs="Cambria"/>
      <w:color w:val="auto"/>
      <w:kern w:val="0"/>
      <w:sz w:val="28"/>
      <w:szCs w:val="22"/>
      <w:lang w:eastAsia="ar-SA"/>
      <w14:ligatures w14:val="none"/>
      <w14:cntxtAlts w14:val="0"/>
    </w:rPr>
  </w:style>
  <w:style w:type="paragraph" w:customStyle="1" w:styleId="description2">
    <w:name w:val="description2"/>
    <w:basedOn w:val="a1"/>
    <w:rsid w:val="00DF42B4"/>
    <w:pPr>
      <w:spacing w:before="100" w:beforeAutospacing="1" w:after="100" w:afterAutospacing="1"/>
    </w:pPr>
    <w:rPr>
      <w:rFonts w:ascii="Cambria" w:hAnsi="Cambria" w:cs="Cambria"/>
      <w:color w:val="auto"/>
      <w:kern w:val="0"/>
      <w:sz w:val="21"/>
      <w:szCs w:val="21"/>
      <w14:ligatures w14:val="none"/>
      <w14:cntxtAlts w14:val="0"/>
    </w:rPr>
  </w:style>
  <w:style w:type="character" w:customStyle="1" w:styleId="302">
    <w:name w:val="Знак Знак302"/>
    <w:locked/>
    <w:rsid w:val="00DF42B4"/>
    <w:rPr>
      <w:rFonts w:ascii="Calibri" w:hAnsi="Calibri"/>
      <w:b/>
      <w:i/>
      <w:sz w:val="28"/>
      <w:lang w:val="ru-RU" w:eastAsia="ru-RU"/>
    </w:rPr>
  </w:style>
  <w:style w:type="character" w:customStyle="1" w:styleId="300">
    <w:name w:val="Знак Знак30"/>
    <w:locked/>
    <w:rsid w:val="00DF42B4"/>
    <w:rPr>
      <w:rFonts w:ascii="Calibri" w:hAnsi="Calibri"/>
      <w:b/>
      <w:i/>
      <w:sz w:val="28"/>
      <w:lang w:val="ru-RU" w:eastAsia="ru-RU"/>
    </w:rPr>
  </w:style>
  <w:style w:type="character" w:customStyle="1" w:styleId="163">
    <w:name w:val="Знак Знак163"/>
    <w:locked/>
    <w:rsid w:val="00DF42B4"/>
    <w:rPr>
      <w:b/>
      <w:sz w:val="26"/>
      <w:lang w:val="ru-RU" w:eastAsia="ru-RU"/>
    </w:rPr>
  </w:style>
  <w:style w:type="paragraph" w:customStyle="1" w:styleId="Default">
    <w:name w:val="Default"/>
    <w:rsid w:val="00DF42B4"/>
    <w:pPr>
      <w:autoSpaceDE w:val="0"/>
      <w:autoSpaceDN w:val="0"/>
      <w:adjustRightInd w:val="0"/>
      <w:spacing w:after="0" w:line="240" w:lineRule="auto"/>
    </w:pPr>
    <w:rPr>
      <w:rFonts w:ascii="Cambria" w:eastAsia="Times New Roman" w:hAnsi="Cambria" w:cs="Cambria"/>
      <w:color w:val="000000"/>
      <w:sz w:val="24"/>
      <w:szCs w:val="24"/>
      <w:lang w:eastAsia="ru-RU"/>
    </w:rPr>
  </w:style>
  <w:style w:type="character" w:customStyle="1" w:styleId="153">
    <w:name w:val="Знак Знак153"/>
    <w:rsid w:val="00DF42B4"/>
    <w:rPr>
      <w:rFonts w:ascii="Courier New" w:hAnsi="Courier New"/>
      <w:sz w:val="16"/>
      <w:lang w:val="x-none" w:eastAsia="ko-KR"/>
    </w:rPr>
  </w:style>
  <w:style w:type="character" w:customStyle="1" w:styleId="203">
    <w:name w:val="Знак Знак203"/>
    <w:rsid w:val="00DF42B4"/>
    <w:rPr>
      <w:sz w:val="24"/>
    </w:rPr>
  </w:style>
  <w:style w:type="character" w:customStyle="1" w:styleId="290">
    <w:name w:val="Знак Знак29"/>
    <w:rsid w:val="00DF42B4"/>
    <w:rPr>
      <w:rFonts w:eastAsia="Times New Roman"/>
      <w:b/>
      <w:color w:val="000000"/>
      <w:sz w:val="26"/>
      <w:lang w:val="x-none" w:eastAsia="ko-KR"/>
    </w:rPr>
  </w:style>
  <w:style w:type="character" w:customStyle="1" w:styleId="280">
    <w:name w:val="Знак Знак28"/>
    <w:rsid w:val="00DF42B4"/>
    <w:rPr>
      <w:rFonts w:eastAsia="Times New Roman"/>
      <w:b/>
      <w:sz w:val="26"/>
      <w:lang w:val="x-none" w:eastAsia="ko-KR"/>
    </w:rPr>
  </w:style>
  <w:style w:type="character" w:customStyle="1" w:styleId="312">
    <w:name w:val="Знак Знак31"/>
    <w:rsid w:val="00DF42B4"/>
    <w:rPr>
      <w:b/>
      <w:sz w:val="22"/>
    </w:rPr>
  </w:style>
  <w:style w:type="character" w:customStyle="1" w:styleId="H31">
    <w:name w:val="H3 Знак1"/>
    <w:aliases w:val="&quot;Сапфир&quot; Знак Знак1"/>
    <w:rsid w:val="00DF42B4"/>
    <w:rPr>
      <w:rFonts w:ascii="MS Mincho" w:eastAsia="MS Mincho" w:hAnsi="MS Mincho"/>
      <w:b/>
      <w:sz w:val="24"/>
      <w:lang w:val="x-none" w:eastAsia="en-US"/>
    </w:rPr>
  </w:style>
  <w:style w:type="character" w:customStyle="1" w:styleId="H61">
    <w:name w:val="H6 Знак Знак1"/>
    <w:rsid w:val="00DF42B4"/>
    <w:rPr>
      <w:rFonts w:ascii="Arial" w:eastAsia="MS Mincho" w:hAnsi="Arial"/>
      <w:i/>
      <w:sz w:val="24"/>
      <w:lang w:val="x-none" w:eastAsia="en-US"/>
    </w:rPr>
  </w:style>
  <w:style w:type="character" w:customStyle="1" w:styleId="270">
    <w:name w:val="Знак Знак27"/>
    <w:rsid w:val="00DF42B4"/>
    <w:rPr>
      <w:rFonts w:ascii="Arial" w:eastAsia="MS Mincho" w:hAnsi="Arial"/>
      <w:sz w:val="24"/>
      <w:lang w:val="x-none" w:eastAsia="en-US"/>
    </w:rPr>
  </w:style>
  <w:style w:type="character" w:customStyle="1" w:styleId="260">
    <w:name w:val="Знак Знак26"/>
    <w:rsid w:val="00DF42B4"/>
    <w:rPr>
      <w:rFonts w:ascii="Arial" w:eastAsia="MS Mincho" w:hAnsi="Arial"/>
      <w:i/>
      <w:sz w:val="24"/>
      <w:lang w:val="x-none" w:eastAsia="en-US"/>
    </w:rPr>
  </w:style>
  <w:style w:type="character" w:customStyle="1" w:styleId="250">
    <w:name w:val="Знак Знак25"/>
    <w:rsid w:val="00DF42B4"/>
    <w:rPr>
      <w:rFonts w:ascii="Arial" w:eastAsia="MS Mincho" w:hAnsi="Arial"/>
      <w:i/>
      <w:sz w:val="24"/>
      <w:lang w:val="x-none" w:eastAsia="en-US"/>
    </w:rPr>
  </w:style>
  <w:style w:type="character" w:customStyle="1" w:styleId="2130">
    <w:name w:val="Знак Знак213"/>
    <w:rsid w:val="00DF42B4"/>
    <w:rPr>
      <w:rFonts w:ascii="Calibri" w:hAnsi="Calibri"/>
      <w:lang w:val="en-GB" w:eastAsia="x-none"/>
    </w:rPr>
  </w:style>
  <w:style w:type="character" w:customStyle="1" w:styleId="55">
    <w:name w:val="Знак Знак55"/>
    <w:rsid w:val="00DF42B4"/>
    <w:rPr>
      <w:sz w:val="24"/>
      <w:lang w:val="ru-RU" w:eastAsia="ru-RU"/>
    </w:rPr>
  </w:style>
  <w:style w:type="character" w:customStyle="1" w:styleId="620">
    <w:name w:val="Знак Знак62"/>
    <w:rsid w:val="00DF42B4"/>
    <w:rPr>
      <w:b/>
      <w:sz w:val="36"/>
      <w:lang w:val="ru-RU" w:eastAsia="ru-RU"/>
    </w:rPr>
  </w:style>
  <w:style w:type="character" w:customStyle="1" w:styleId="singlespace2">
    <w:name w:val="single space Знак2"/>
    <w:aliases w:val="footnote text Знак2,Текст сноски Знак Знак Знак Знак2,Текст сноски-FN Знак1,Footnote Text Char Знак Знак Знак1,Footnote Text Char Знак Знак3,Footnote Text Char Знак Знак Знак Знак Знак,Текст сноски Знак1 Знак Знак Знак"/>
    <w:rsid w:val="00DF42B4"/>
    <w:rPr>
      <w:rFonts w:eastAsia="Times New Roman"/>
      <w:lang w:val="x-none" w:eastAsia="ko-KR"/>
    </w:rPr>
  </w:style>
  <w:style w:type="character" w:customStyle="1" w:styleId="63">
    <w:name w:val="Знак Знак6"/>
    <w:rsid w:val="00DF42B4"/>
    <w:rPr>
      <w:b/>
      <w:sz w:val="36"/>
      <w:lang w:val="ru-RU" w:eastAsia="ru-RU"/>
    </w:rPr>
  </w:style>
  <w:style w:type="character" w:customStyle="1" w:styleId="54">
    <w:name w:val="Знак Знак5"/>
    <w:rsid w:val="00DF42B4"/>
    <w:rPr>
      <w:sz w:val="24"/>
      <w:lang w:val="ru-RU" w:eastAsia="ru-RU"/>
    </w:rPr>
  </w:style>
  <w:style w:type="character" w:customStyle="1" w:styleId="215">
    <w:name w:val="Знак Знак215"/>
    <w:rsid w:val="00DF42B4"/>
    <w:rPr>
      <w:rFonts w:ascii="Calibri" w:hAnsi="Calibri"/>
      <w:lang w:val="en-GB" w:eastAsia="x-none"/>
    </w:rPr>
  </w:style>
  <w:style w:type="character" w:customStyle="1" w:styleId="143">
    <w:name w:val="Знак Знак143"/>
    <w:rsid w:val="00DF42B4"/>
    <w:rPr>
      <w:sz w:val="24"/>
      <w:lang w:val="en-AU" w:eastAsia="ru-RU"/>
    </w:rPr>
  </w:style>
  <w:style w:type="paragraph" w:customStyle="1" w:styleId="std">
    <w:name w:val="std"/>
    <w:basedOn w:val="a1"/>
    <w:rsid w:val="00DF42B4"/>
    <w:rPr>
      <w:rFonts w:ascii="Cambria" w:hAnsi="Cambria" w:cs="Cambria"/>
      <w:color w:val="auto"/>
      <w:kern w:val="0"/>
      <w:sz w:val="24"/>
      <w:szCs w:val="24"/>
      <w14:ligatures w14:val="none"/>
      <w14:cntxtAlts w14:val="0"/>
    </w:rPr>
  </w:style>
  <w:style w:type="character" w:customStyle="1" w:styleId="1111">
    <w:name w:val="Основной текст1 Знак11"/>
    <w:aliases w:val="Основной текст Знак Знак Знак11,bt Знак Знак"/>
    <w:rsid w:val="00DF42B4"/>
    <w:rPr>
      <w:b/>
      <w:sz w:val="40"/>
      <w:u w:val="single"/>
      <w:lang w:val="x-none" w:eastAsia="x-none"/>
    </w:rPr>
  </w:style>
  <w:style w:type="character" w:customStyle="1" w:styleId="132">
    <w:name w:val="Знак Знак132"/>
    <w:rsid w:val="00DF42B4"/>
    <w:rPr>
      <w:b/>
      <w:sz w:val="17"/>
    </w:rPr>
  </w:style>
  <w:style w:type="character" w:customStyle="1" w:styleId="133">
    <w:name w:val="Знак Знак133"/>
    <w:rsid w:val="00DF42B4"/>
    <w:rPr>
      <w:b/>
      <w:sz w:val="17"/>
    </w:rPr>
  </w:style>
  <w:style w:type="character" w:customStyle="1" w:styleId="173">
    <w:name w:val="Знак Знак173"/>
    <w:rsid w:val="00DF42B4"/>
    <w:rPr>
      <w:b/>
      <w:sz w:val="28"/>
    </w:rPr>
  </w:style>
  <w:style w:type="character" w:customStyle="1" w:styleId="193">
    <w:name w:val="Знак Знак193"/>
    <w:rsid w:val="00DF42B4"/>
    <w:rPr>
      <w:sz w:val="28"/>
      <w:lang w:val="x-none" w:eastAsia="x-none"/>
    </w:rPr>
  </w:style>
  <w:style w:type="character" w:customStyle="1" w:styleId="3e">
    <w:name w:val="Знак Знак3"/>
    <w:rsid w:val="00DF42B4"/>
    <w:rPr>
      <w:sz w:val="24"/>
      <w:lang w:val="ru-RU" w:eastAsia="ru-RU"/>
    </w:rPr>
  </w:style>
  <w:style w:type="character" w:customStyle="1" w:styleId="183">
    <w:name w:val="Знак Знак183"/>
    <w:rsid w:val="00DF42B4"/>
    <w:rPr>
      <w:rFonts w:eastAsia="MS Mincho"/>
      <w:sz w:val="16"/>
    </w:rPr>
  </w:style>
  <w:style w:type="character" w:customStyle="1" w:styleId="122">
    <w:name w:val="Знак Знак122"/>
    <w:rsid w:val="00DF42B4"/>
    <w:rPr>
      <w:sz w:val="24"/>
      <w:lang w:val="x-none" w:eastAsia="en-US"/>
    </w:rPr>
  </w:style>
  <w:style w:type="character" w:customStyle="1" w:styleId="123">
    <w:name w:val="Знак Знак123"/>
    <w:rsid w:val="00DF42B4"/>
    <w:rPr>
      <w:sz w:val="24"/>
      <w:lang w:val="x-none" w:eastAsia="en-US"/>
    </w:rPr>
  </w:style>
  <w:style w:type="character" w:customStyle="1" w:styleId="240">
    <w:name w:val="Знак Знак24"/>
    <w:rsid w:val="00DF42B4"/>
    <w:rPr>
      <w:sz w:val="24"/>
    </w:rPr>
  </w:style>
  <w:style w:type="character" w:customStyle="1" w:styleId="1130">
    <w:name w:val="Знак Знак113"/>
    <w:rsid w:val="00DF42B4"/>
    <w:rPr>
      <w:rFonts w:ascii="Verdana" w:hAnsi="Verdana"/>
      <w:sz w:val="24"/>
    </w:rPr>
  </w:style>
  <w:style w:type="character" w:customStyle="1" w:styleId="1150">
    <w:name w:val="Знак Знак115"/>
    <w:rsid w:val="00DF42B4"/>
    <w:rPr>
      <w:rFonts w:ascii="Verdana" w:hAnsi="Verdana"/>
      <w:sz w:val="24"/>
    </w:rPr>
  </w:style>
  <w:style w:type="character" w:customStyle="1" w:styleId="2f5">
    <w:name w:val="Знак Знак2"/>
    <w:rsid w:val="00DF42B4"/>
    <w:rPr>
      <w:rFonts w:ascii="SimSun" w:eastAsia="SimSun"/>
      <w:sz w:val="16"/>
      <w:lang w:val="ru-RU" w:eastAsia="ru-RU"/>
    </w:rPr>
  </w:style>
  <w:style w:type="character" w:customStyle="1" w:styleId="102">
    <w:name w:val="Знак Знак102"/>
    <w:rsid w:val="00DF42B4"/>
  </w:style>
  <w:style w:type="character" w:customStyle="1" w:styleId="103">
    <w:name w:val="Знак Знак103"/>
    <w:rsid w:val="00DF42B4"/>
  </w:style>
  <w:style w:type="character" w:customStyle="1" w:styleId="1f2">
    <w:name w:val="Знак Знак1"/>
    <w:rsid w:val="00DF42B4"/>
    <w:rPr>
      <w:lang w:val="ru-RU" w:eastAsia="ru-RU"/>
    </w:rPr>
  </w:style>
  <w:style w:type="character" w:customStyle="1" w:styleId="92">
    <w:name w:val="Знак Знак92"/>
    <w:rsid w:val="00DF42B4"/>
    <w:rPr>
      <w:b/>
    </w:rPr>
  </w:style>
  <w:style w:type="character" w:customStyle="1" w:styleId="93">
    <w:name w:val="Знак Знак93"/>
    <w:rsid w:val="00DF42B4"/>
    <w:rPr>
      <w:b/>
    </w:rPr>
  </w:style>
  <w:style w:type="character" w:customStyle="1" w:styleId="affff0">
    <w:name w:val="Знак Знак"/>
    <w:rsid w:val="00DF42B4"/>
    <w:rPr>
      <w:b/>
      <w:lang w:val="ru-RU" w:eastAsia="ru-RU"/>
    </w:rPr>
  </w:style>
  <w:style w:type="paragraph" w:customStyle="1" w:styleId="rvps698610">
    <w:name w:val="rvps698610"/>
    <w:basedOn w:val="a1"/>
    <w:rsid w:val="00DF42B4"/>
    <w:pPr>
      <w:spacing w:after="120"/>
      <w:ind w:right="240"/>
    </w:pPr>
    <w:rPr>
      <w:rFonts w:ascii="Tahoma" w:hAnsi="Tahoma" w:cs="Tahoma"/>
      <w:color w:val="auto"/>
      <w:kern w:val="0"/>
      <w:sz w:val="24"/>
      <w:szCs w:val="24"/>
      <w14:ligatures w14:val="none"/>
      <w14:cntxtAlts w14:val="0"/>
    </w:rPr>
  </w:style>
  <w:style w:type="character" w:customStyle="1" w:styleId="82">
    <w:name w:val="Знак Знак82"/>
    <w:rsid w:val="00DF42B4"/>
    <w:rPr>
      <w:rFonts w:ascii="Verdana" w:hAnsi="Verdana"/>
      <w:sz w:val="16"/>
      <w:lang w:val="x-none" w:eastAsia="ar-SA" w:bidi="ar-SA"/>
    </w:rPr>
  </w:style>
  <w:style w:type="character" w:customStyle="1" w:styleId="83">
    <w:name w:val="Знак Знак83"/>
    <w:rsid w:val="00DF42B4"/>
    <w:rPr>
      <w:rFonts w:ascii="Verdana" w:hAnsi="Verdana"/>
      <w:sz w:val="16"/>
      <w:lang w:val="x-none" w:eastAsia="ar-SA" w:bidi="ar-SA"/>
    </w:rPr>
  </w:style>
  <w:style w:type="character" w:customStyle="1" w:styleId="data">
    <w:name w:val="data"/>
    <w:rsid w:val="00DF42B4"/>
  </w:style>
  <w:style w:type="character" w:customStyle="1" w:styleId="410">
    <w:name w:val="Знак Знак41"/>
    <w:rsid w:val="00DF42B4"/>
    <w:rPr>
      <w:rFonts w:eastAsia="Times New Roman"/>
      <w:sz w:val="24"/>
      <w:lang w:val="en-AU" w:eastAsia="x-none"/>
    </w:rPr>
  </w:style>
  <w:style w:type="paragraph" w:customStyle="1" w:styleId="3f">
    <w:name w:val="Знак3"/>
    <w:basedOn w:val="a1"/>
    <w:rsid w:val="00DF42B4"/>
    <w:rPr>
      <w:rFonts w:ascii="Calibri" w:hAnsi="Calibri" w:cs="Calibri"/>
      <w:color w:val="auto"/>
      <w:kern w:val="0"/>
      <w:lang w:val="en-US" w:eastAsia="en-US"/>
      <w14:ligatures w14:val="none"/>
      <w14:cntxtAlts w14:val="0"/>
    </w:rPr>
  </w:style>
  <w:style w:type="paragraph" w:customStyle="1" w:styleId="1f3">
    <w:name w:val="Стиль1"/>
    <w:rsid w:val="00DF42B4"/>
    <w:pPr>
      <w:widowControl w:val="0"/>
      <w:spacing w:after="0" w:line="240" w:lineRule="auto"/>
    </w:pPr>
    <w:rPr>
      <w:rFonts w:ascii="Cambria" w:eastAsia="Times New Roman" w:hAnsi="Cambria" w:cs="Cambria"/>
      <w:sz w:val="28"/>
      <w:szCs w:val="20"/>
      <w:lang w:eastAsia="ru-RU"/>
    </w:rPr>
  </w:style>
  <w:style w:type="paragraph" w:customStyle="1" w:styleId="affff1">
    <w:name w:val="Знак Знак Знак Знак"/>
    <w:basedOn w:val="a1"/>
    <w:rsid w:val="00DF42B4"/>
    <w:pPr>
      <w:spacing w:before="100" w:beforeAutospacing="1" w:after="100" w:afterAutospacing="1"/>
    </w:pPr>
    <w:rPr>
      <w:rFonts w:ascii="SimSun" w:eastAsia="SimSun" w:cs="SimSun"/>
      <w:color w:val="auto"/>
      <w:kern w:val="0"/>
      <w:lang w:val="en-US" w:eastAsia="en-US"/>
      <w14:ligatures w14:val="none"/>
      <w14:cntxtAlts w14:val="0"/>
    </w:rPr>
  </w:style>
  <w:style w:type="paragraph" w:customStyle="1" w:styleId="1f4">
    <w:name w:val="Знак Знак Знак1"/>
    <w:basedOn w:val="a1"/>
    <w:rsid w:val="00DF42B4"/>
    <w:pPr>
      <w:spacing w:after="160" w:line="240" w:lineRule="exact"/>
    </w:pPr>
    <w:rPr>
      <w:rFonts w:ascii="Calibri" w:hAnsi="Calibri" w:cs="Calibri"/>
      <w:color w:val="auto"/>
      <w:kern w:val="0"/>
      <w:lang w:val="en-US" w:eastAsia="en-US"/>
      <w14:ligatures w14:val="none"/>
      <w14:cntxtAlts w14:val="0"/>
    </w:rPr>
  </w:style>
  <w:style w:type="paragraph" w:customStyle="1" w:styleId="Style2">
    <w:name w:val="Style2"/>
    <w:basedOn w:val="a1"/>
    <w:rsid w:val="00DF42B4"/>
    <w:pPr>
      <w:widowControl w:val="0"/>
      <w:autoSpaceDE w:val="0"/>
      <w:autoSpaceDN w:val="0"/>
      <w:adjustRightInd w:val="0"/>
    </w:pPr>
    <w:rPr>
      <w:rFonts w:ascii="Cambria" w:hAnsi="Cambria" w:cs="Cambria"/>
      <w:color w:val="auto"/>
      <w:kern w:val="0"/>
      <w:sz w:val="24"/>
      <w:szCs w:val="24"/>
      <w14:ligatures w14:val="none"/>
      <w14:cntxtAlts w14:val="0"/>
    </w:rPr>
  </w:style>
  <w:style w:type="paragraph" w:customStyle="1" w:styleId="Style3">
    <w:name w:val="Style3"/>
    <w:basedOn w:val="a1"/>
    <w:rsid w:val="00DF42B4"/>
    <w:pPr>
      <w:widowControl w:val="0"/>
      <w:autoSpaceDE w:val="0"/>
      <w:autoSpaceDN w:val="0"/>
      <w:adjustRightInd w:val="0"/>
      <w:spacing w:line="322" w:lineRule="exact"/>
      <w:ind w:firstLine="706"/>
      <w:jc w:val="both"/>
    </w:pPr>
    <w:rPr>
      <w:rFonts w:ascii="Cambria" w:hAnsi="Cambria" w:cs="Cambria"/>
      <w:color w:val="auto"/>
      <w:kern w:val="0"/>
      <w:sz w:val="24"/>
      <w:szCs w:val="24"/>
      <w14:ligatures w14:val="none"/>
      <w14:cntxtAlts w14:val="0"/>
    </w:rPr>
  </w:style>
  <w:style w:type="character" w:customStyle="1" w:styleId="FontStyle13">
    <w:name w:val="Font Style13"/>
    <w:rsid w:val="00DF42B4"/>
    <w:rPr>
      <w:rFonts w:ascii="Cambria" w:hAnsi="Cambria"/>
      <w:sz w:val="26"/>
    </w:rPr>
  </w:style>
  <w:style w:type="paragraph" w:styleId="affff2">
    <w:name w:val="Block Text"/>
    <w:basedOn w:val="a1"/>
    <w:semiHidden/>
    <w:rsid w:val="00DF42B4"/>
    <w:pPr>
      <w:ind w:left="-57" w:right="-57"/>
      <w:jc w:val="center"/>
    </w:pPr>
    <w:rPr>
      <w:rFonts w:ascii="Cambria" w:hAnsi="Cambria" w:cs="Cambria"/>
      <w:color w:val="auto"/>
      <w:kern w:val="0"/>
      <w:sz w:val="22"/>
      <w:szCs w:val="22"/>
      <w14:ligatures w14:val="none"/>
      <w14:cntxtAlts w14:val="0"/>
    </w:rPr>
  </w:style>
  <w:style w:type="character" w:customStyle="1" w:styleId="610">
    <w:name w:val="Заголовок 6 Знак1"/>
    <w:aliases w:val="H6 Знак"/>
    <w:semiHidden/>
    <w:rsid w:val="00DF42B4"/>
    <w:rPr>
      <w:rFonts w:ascii="Tahoma" w:hAnsi="Tahoma"/>
      <w:i/>
      <w:color w:val="243F60"/>
      <w:sz w:val="24"/>
    </w:rPr>
  </w:style>
  <w:style w:type="character" w:customStyle="1" w:styleId="72">
    <w:name w:val="Знак Знак72"/>
    <w:rsid w:val="00DF42B4"/>
  </w:style>
  <w:style w:type="character" w:customStyle="1" w:styleId="73">
    <w:name w:val="Знак Знак73"/>
    <w:rsid w:val="00DF42B4"/>
  </w:style>
  <w:style w:type="paragraph" w:customStyle="1" w:styleId="2f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1"/>
    <w:autoRedefine/>
    <w:rsid w:val="00DF42B4"/>
    <w:pPr>
      <w:spacing w:after="160" w:line="240" w:lineRule="exact"/>
    </w:pPr>
    <w:rPr>
      <w:rFonts w:ascii="Cambria" w:hAnsi="Cambria" w:cs="Cambria"/>
      <w:b/>
      <w:color w:val="auto"/>
      <w:kern w:val="0"/>
      <w:sz w:val="28"/>
      <w:szCs w:val="24"/>
      <w:lang w:val="en-US" w:eastAsia="en-US"/>
      <w14:ligatures w14:val="none"/>
      <w14:cntxtAlts w14:val="0"/>
    </w:rPr>
  </w:style>
  <w:style w:type="paragraph" w:customStyle="1" w:styleId="1f5">
    <w:name w:val="Текст1"/>
    <w:basedOn w:val="11"/>
    <w:rsid w:val="00DF42B4"/>
    <w:rPr>
      <w:rFonts w:ascii="Calibri" w:hAnsi="Calibri" w:cs="Cambria"/>
      <w:sz w:val="20"/>
    </w:rPr>
  </w:style>
  <w:style w:type="paragraph" w:customStyle="1" w:styleId="main">
    <w:name w:val="main"/>
    <w:basedOn w:val="a1"/>
    <w:rsid w:val="00DF42B4"/>
    <w:pPr>
      <w:spacing w:after="120"/>
      <w:ind w:firstLine="709"/>
      <w:jc w:val="both"/>
    </w:pPr>
    <w:rPr>
      <w:rFonts w:ascii="Cambria" w:hAnsi="Cambria" w:cs="Cambria"/>
      <w:color w:val="auto"/>
      <w:kern w:val="0"/>
      <w:sz w:val="26"/>
      <w:szCs w:val="26"/>
      <w14:ligatures w14:val="none"/>
      <w14:cntxtAlts w14:val="0"/>
    </w:rPr>
  </w:style>
  <w:style w:type="paragraph" w:customStyle="1" w:styleId="consplusnonformat0">
    <w:name w:val="consplusnonformat"/>
    <w:basedOn w:val="a1"/>
    <w:rsid w:val="00DF42B4"/>
    <w:pPr>
      <w:spacing w:before="100" w:beforeAutospacing="1" w:after="100" w:afterAutospacing="1"/>
    </w:pPr>
    <w:rPr>
      <w:rFonts w:ascii="Cambria" w:hAnsi="Cambria" w:cs="Cambria"/>
      <w:color w:val="auto"/>
      <w:kern w:val="0"/>
      <w:sz w:val="24"/>
      <w:szCs w:val="24"/>
      <w14:ligatures w14:val="none"/>
      <w14:cntxtAlts w14:val="0"/>
    </w:rPr>
  </w:style>
  <w:style w:type="character" w:customStyle="1" w:styleId="232">
    <w:name w:val="Знак Знак232"/>
    <w:rsid w:val="00DF42B4"/>
    <w:rPr>
      <w:rFonts w:ascii="Cambria" w:hAnsi="Cambria"/>
      <w:b/>
      <w:caps/>
      <w:sz w:val="28"/>
      <w:lang w:val="en-US" w:eastAsia="x-none"/>
    </w:rPr>
  </w:style>
  <w:style w:type="character" w:customStyle="1" w:styleId="222">
    <w:name w:val="Знак Знак222"/>
    <w:rsid w:val="00DF42B4"/>
    <w:rPr>
      <w:rFonts w:ascii="Cambria" w:hAnsi="Cambria"/>
      <w:b/>
      <w:kern w:val="24"/>
      <w:sz w:val="28"/>
      <w:lang w:val="x-none" w:eastAsia="x-none"/>
    </w:rPr>
  </w:style>
  <w:style w:type="paragraph" w:customStyle="1" w:styleId="conspluscell0">
    <w:name w:val="conspluscell"/>
    <w:basedOn w:val="a1"/>
    <w:rsid w:val="00DF42B4"/>
    <w:pPr>
      <w:autoSpaceDE w:val="0"/>
      <w:autoSpaceDN w:val="0"/>
    </w:pPr>
    <w:rPr>
      <w:rFonts w:ascii="Cambria" w:eastAsia="MS Mincho" w:hAnsi="Cambria" w:cs="Cambria"/>
      <w:color w:val="auto"/>
      <w:kern w:val="0"/>
      <w:sz w:val="26"/>
      <w:szCs w:val="26"/>
      <w14:ligatures w14:val="none"/>
      <w14:cntxtAlts w14:val="0"/>
    </w:rPr>
  </w:style>
  <w:style w:type="paragraph" w:customStyle="1" w:styleId="xl163">
    <w:name w:val="xl163"/>
    <w:basedOn w:val="a1"/>
    <w:rsid w:val="00DF42B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kern w:val="0"/>
      <w:sz w:val="22"/>
      <w:szCs w:val="22"/>
      <w14:ligatures w14:val="none"/>
      <w14:cntxtAlts w14:val="0"/>
    </w:rPr>
  </w:style>
  <w:style w:type="paragraph" w:customStyle="1" w:styleId="xl164">
    <w:name w:val="xl164"/>
    <w:basedOn w:val="a1"/>
    <w:rsid w:val="00DF42B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color w:val="auto"/>
      <w:kern w:val="0"/>
      <w:sz w:val="22"/>
      <w:szCs w:val="22"/>
      <w14:ligatures w14:val="none"/>
      <w14:cntxtAlts w14:val="0"/>
    </w:rPr>
  </w:style>
  <w:style w:type="paragraph" w:customStyle="1" w:styleId="xl165">
    <w:name w:val="xl165"/>
    <w:basedOn w:val="a1"/>
    <w:rsid w:val="00DF42B4"/>
    <w:pPr>
      <w:pBdr>
        <w:top w:val="single" w:sz="4" w:space="0" w:color="auto"/>
        <w:left w:val="single" w:sz="4" w:space="0" w:color="auto"/>
        <w:bottom w:val="single" w:sz="4" w:space="0" w:color="auto"/>
      </w:pBdr>
      <w:spacing w:before="100" w:beforeAutospacing="1" w:after="100" w:afterAutospacing="1"/>
      <w:jc w:val="right"/>
      <w:textAlignment w:val="top"/>
    </w:pPr>
    <w:rPr>
      <w:color w:val="auto"/>
      <w:kern w:val="0"/>
      <w:sz w:val="22"/>
      <w:szCs w:val="22"/>
      <w14:ligatures w14:val="none"/>
      <w14:cntxtAlts w14:val="0"/>
    </w:rPr>
  </w:style>
  <w:style w:type="paragraph" w:customStyle="1" w:styleId="xl166">
    <w:name w:val="xl166"/>
    <w:basedOn w:val="a1"/>
    <w:rsid w:val="00DF42B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color w:val="auto"/>
      <w:kern w:val="0"/>
      <w:sz w:val="22"/>
      <w:szCs w:val="22"/>
      <w14:ligatures w14:val="none"/>
      <w14:cntxtAlts w14:val="0"/>
    </w:rPr>
  </w:style>
  <w:style w:type="paragraph" w:customStyle="1" w:styleId="xl167">
    <w:name w:val="xl167"/>
    <w:basedOn w:val="a1"/>
    <w:rsid w:val="00DF42B4"/>
    <w:pPr>
      <w:pBdr>
        <w:top w:val="single" w:sz="4" w:space="0" w:color="auto"/>
        <w:left w:val="single" w:sz="4" w:space="0" w:color="auto"/>
        <w:bottom w:val="single" w:sz="4" w:space="0" w:color="auto"/>
      </w:pBdr>
      <w:spacing w:before="100" w:beforeAutospacing="1" w:after="100" w:afterAutospacing="1"/>
      <w:jc w:val="right"/>
      <w:textAlignment w:val="top"/>
    </w:pPr>
    <w:rPr>
      <w:b/>
      <w:bCs/>
      <w:color w:val="auto"/>
      <w:kern w:val="0"/>
      <w:sz w:val="22"/>
      <w:szCs w:val="22"/>
      <w14:ligatures w14:val="none"/>
      <w14:cntxtAlts w14:val="0"/>
    </w:rPr>
  </w:style>
  <w:style w:type="paragraph" w:customStyle="1" w:styleId="xl168">
    <w:name w:val="xl168"/>
    <w:basedOn w:val="a1"/>
    <w:rsid w:val="00DF42B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color w:val="auto"/>
      <w:kern w:val="0"/>
      <w:sz w:val="22"/>
      <w:szCs w:val="22"/>
      <w14:ligatures w14:val="none"/>
      <w14:cntxtAlts w14:val="0"/>
    </w:rPr>
  </w:style>
  <w:style w:type="paragraph" w:customStyle="1" w:styleId="xl169">
    <w:name w:val="xl169"/>
    <w:basedOn w:val="a1"/>
    <w:rsid w:val="00DF42B4"/>
    <w:pPr>
      <w:pBdr>
        <w:top w:val="single" w:sz="4" w:space="0" w:color="auto"/>
        <w:left w:val="single" w:sz="4" w:space="0" w:color="auto"/>
        <w:bottom w:val="single" w:sz="4" w:space="0" w:color="auto"/>
      </w:pBdr>
      <w:spacing w:before="100" w:beforeAutospacing="1" w:after="100" w:afterAutospacing="1"/>
      <w:jc w:val="right"/>
      <w:textAlignment w:val="top"/>
    </w:pPr>
    <w:rPr>
      <w:color w:val="auto"/>
      <w:kern w:val="0"/>
      <w:sz w:val="22"/>
      <w:szCs w:val="22"/>
      <w14:ligatures w14:val="none"/>
      <w14:cntxtAlts w14:val="0"/>
    </w:rPr>
  </w:style>
  <w:style w:type="paragraph" w:customStyle="1" w:styleId="xl170">
    <w:name w:val="xl170"/>
    <w:basedOn w:val="a1"/>
    <w:rsid w:val="00DF42B4"/>
    <w:pPr>
      <w:pBdr>
        <w:bottom w:val="single" w:sz="4" w:space="0" w:color="auto"/>
        <w:right w:val="single" w:sz="4" w:space="0" w:color="auto"/>
      </w:pBdr>
      <w:spacing w:before="100" w:beforeAutospacing="1" w:after="100" w:afterAutospacing="1"/>
      <w:textAlignment w:val="top"/>
    </w:pPr>
    <w:rPr>
      <w:b/>
      <w:bCs/>
      <w:color w:val="auto"/>
      <w:kern w:val="0"/>
      <w:sz w:val="22"/>
      <w:szCs w:val="22"/>
      <w14:ligatures w14:val="none"/>
      <w14:cntxtAlts w14:val="0"/>
    </w:rPr>
  </w:style>
  <w:style w:type="paragraph" w:customStyle="1" w:styleId="xl171">
    <w:name w:val="xl171"/>
    <w:basedOn w:val="a1"/>
    <w:rsid w:val="00DF42B4"/>
    <w:pPr>
      <w:pBdr>
        <w:right w:val="single" w:sz="4" w:space="0" w:color="auto"/>
      </w:pBdr>
      <w:spacing w:before="100" w:beforeAutospacing="1" w:after="100" w:afterAutospacing="1"/>
      <w:textAlignment w:val="top"/>
    </w:pPr>
    <w:rPr>
      <w:b/>
      <w:bCs/>
      <w:color w:val="auto"/>
      <w:kern w:val="0"/>
      <w:sz w:val="22"/>
      <w:szCs w:val="22"/>
      <w14:ligatures w14:val="none"/>
      <w14:cntxtAlts w14:val="0"/>
    </w:rPr>
  </w:style>
  <w:style w:type="paragraph" w:customStyle="1" w:styleId="xl172">
    <w:name w:val="xl172"/>
    <w:basedOn w:val="a1"/>
    <w:rsid w:val="00DF42B4"/>
    <w:pPr>
      <w:pBdr>
        <w:right w:val="single" w:sz="4" w:space="0" w:color="auto"/>
      </w:pBdr>
      <w:spacing w:before="100" w:beforeAutospacing="1" w:after="100" w:afterAutospacing="1"/>
      <w:textAlignment w:val="top"/>
    </w:pPr>
    <w:rPr>
      <w:color w:val="auto"/>
      <w:kern w:val="0"/>
      <w:sz w:val="22"/>
      <w:szCs w:val="22"/>
      <w14:ligatures w14:val="none"/>
      <w14:cntxtAlts w14:val="0"/>
    </w:rPr>
  </w:style>
  <w:style w:type="paragraph" w:customStyle="1" w:styleId="xl173">
    <w:name w:val="xl173"/>
    <w:basedOn w:val="a1"/>
    <w:rsid w:val="00DF42B4"/>
    <w:pPr>
      <w:pBdr>
        <w:bottom w:val="single" w:sz="4" w:space="0" w:color="auto"/>
        <w:right w:val="single" w:sz="4" w:space="0" w:color="auto"/>
      </w:pBdr>
      <w:spacing w:before="100" w:beforeAutospacing="1" w:after="100" w:afterAutospacing="1"/>
      <w:textAlignment w:val="top"/>
    </w:pPr>
    <w:rPr>
      <w:color w:val="auto"/>
      <w:kern w:val="0"/>
      <w:sz w:val="22"/>
      <w:szCs w:val="22"/>
      <w14:ligatures w14:val="none"/>
      <w14:cntxtAlts w14:val="0"/>
    </w:rPr>
  </w:style>
  <w:style w:type="paragraph" w:customStyle="1" w:styleId="xl174">
    <w:name w:val="xl174"/>
    <w:basedOn w:val="a1"/>
    <w:rsid w:val="00DF42B4"/>
    <w:pPr>
      <w:spacing w:before="100" w:beforeAutospacing="1" w:after="100" w:afterAutospacing="1"/>
    </w:pPr>
    <w:rPr>
      <w:color w:val="auto"/>
      <w:kern w:val="0"/>
      <w:sz w:val="22"/>
      <w:szCs w:val="22"/>
      <w14:ligatures w14:val="none"/>
      <w14:cntxtAlts w14:val="0"/>
    </w:rPr>
  </w:style>
  <w:style w:type="paragraph" w:customStyle="1" w:styleId="xl175">
    <w:name w:val="xl175"/>
    <w:basedOn w:val="a1"/>
    <w:rsid w:val="00DF42B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color w:val="FF0000"/>
      <w:kern w:val="0"/>
      <w:sz w:val="22"/>
      <w:szCs w:val="22"/>
      <w14:ligatures w14:val="none"/>
      <w14:cntxtAlts w14:val="0"/>
    </w:rPr>
  </w:style>
  <w:style w:type="paragraph" w:customStyle="1" w:styleId="xl176">
    <w:name w:val="xl176"/>
    <w:basedOn w:val="a1"/>
    <w:rsid w:val="00DF42B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b/>
      <w:bCs/>
      <w:color w:val="FF0000"/>
      <w:kern w:val="0"/>
      <w:sz w:val="22"/>
      <w:szCs w:val="22"/>
      <w14:ligatures w14:val="none"/>
      <w14:cntxtAlts w14:val="0"/>
    </w:rPr>
  </w:style>
  <w:style w:type="paragraph" w:customStyle="1" w:styleId="xl177">
    <w:name w:val="xl177"/>
    <w:basedOn w:val="a1"/>
    <w:rsid w:val="00DF42B4"/>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color w:val="FF0000"/>
      <w:kern w:val="0"/>
      <w:sz w:val="22"/>
      <w:szCs w:val="22"/>
      <w14:ligatures w14:val="none"/>
      <w14:cntxtAlts w14:val="0"/>
    </w:rPr>
  </w:style>
  <w:style w:type="paragraph" w:customStyle="1" w:styleId="xl178">
    <w:name w:val="xl178"/>
    <w:basedOn w:val="a1"/>
    <w:rsid w:val="00DF42B4"/>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b/>
      <w:bCs/>
      <w:color w:val="FF0000"/>
      <w:kern w:val="0"/>
      <w:sz w:val="22"/>
      <w:szCs w:val="22"/>
      <w14:ligatures w14:val="none"/>
      <w14:cntxtAlts w14:val="0"/>
    </w:rPr>
  </w:style>
  <w:style w:type="paragraph" w:customStyle="1" w:styleId="xl179">
    <w:name w:val="xl179"/>
    <w:basedOn w:val="a1"/>
    <w:rsid w:val="00DF42B4"/>
    <w:pPr>
      <w:spacing w:before="100" w:beforeAutospacing="1" w:after="100" w:afterAutospacing="1"/>
      <w:jc w:val="center"/>
      <w:textAlignment w:val="top"/>
    </w:pPr>
    <w:rPr>
      <w:color w:val="auto"/>
      <w:kern w:val="0"/>
      <w:sz w:val="22"/>
      <w:szCs w:val="22"/>
      <w14:ligatures w14:val="none"/>
      <w14:cntxtAlts w14:val="0"/>
    </w:rPr>
  </w:style>
  <w:style w:type="paragraph" w:customStyle="1" w:styleId="xl180">
    <w:name w:val="xl180"/>
    <w:basedOn w:val="a1"/>
    <w:rsid w:val="00DF42B4"/>
    <w:pPr>
      <w:pBdr>
        <w:top w:val="single" w:sz="4" w:space="0" w:color="auto"/>
        <w:bottom w:val="single" w:sz="4" w:space="0" w:color="auto"/>
        <w:right w:val="single" w:sz="4" w:space="0" w:color="auto"/>
      </w:pBdr>
      <w:spacing w:before="100" w:beforeAutospacing="1" w:after="100" w:afterAutospacing="1"/>
      <w:textAlignment w:val="top"/>
    </w:pPr>
    <w:rPr>
      <w:color w:val="auto"/>
      <w:kern w:val="0"/>
      <w:sz w:val="22"/>
      <w:szCs w:val="22"/>
      <w14:ligatures w14:val="none"/>
      <w14:cntxtAlts w14:val="0"/>
    </w:rPr>
  </w:style>
  <w:style w:type="paragraph" w:customStyle="1" w:styleId="xl181">
    <w:name w:val="xl181"/>
    <w:basedOn w:val="a1"/>
    <w:rsid w:val="00DF42B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auto"/>
      <w:kern w:val="0"/>
      <w:sz w:val="22"/>
      <w:szCs w:val="22"/>
      <w14:ligatures w14:val="none"/>
      <w14:cntxtAlts w14:val="0"/>
    </w:rPr>
  </w:style>
  <w:style w:type="paragraph" w:customStyle="1" w:styleId="xl182">
    <w:name w:val="xl182"/>
    <w:basedOn w:val="a1"/>
    <w:rsid w:val="00DF42B4"/>
    <w:pPr>
      <w:pBdr>
        <w:top w:val="single" w:sz="4" w:space="0" w:color="auto"/>
        <w:bottom w:val="single" w:sz="4" w:space="0" w:color="auto"/>
        <w:right w:val="single" w:sz="4" w:space="0" w:color="auto"/>
      </w:pBdr>
      <w:spacing w:before="100" w:beforeAutospacing="1" w:after="100" w:afterAutospacing="1"/>
      <w:textAlignment w:val="top"/>
    </w:pPr>
    <w:rPr>
      <w:b/>
      <w:bCs/>
      <w:color w:val="auto"/>
      <w:kern w:val="0"/>
      <w:sz w:val="22"/>
      <w:szCs w:val="22"/>
      <w14:ligatures w14:val="none"/>
      <w14:cntxtAlts w14:val="0"/>
    </w:rPr>
  </w:style>
  <w:style w:type="paragraph" w:customStyle="1" w:styleId="xl183">
    <w:name w:val="xl183"/>
    <w:basedOn w:val="a1"/>
    <w:rsid w:val="00DF42B4"/>
    <w:pPr>
      <w:pBdr>
        <w:top w:val="single" w:sz="4" w:space="0" w:color="auto"/>
        <w:right w:val="single" w:sz="4" w:space="0" w:color="auto"/>
      </w:pBdr>
      <w:spacing w:before="100" w:beforeAutospacing="1" w:after="100" w:afterAutospacing="1"/>
      <w:textAlignment w:val="top"/>
    </w:pPr>
    <w:rPr>
      <w:color w:val="auto"/>
      <w:kern w:val="0"/>
      <w:sz w:val="22"/>
      <w:szCs w:val="22"/>
      <w14:ligatures w14:val="none"/>
      <w14:cntxtAlts w14:val="0"/>
    </w:rPr>
  </w:style>
  <w:style w:type="paragraph" w:customStyle="1" w:styleId="xl184">
    <w:name w:val="xl184"/>
    <w:basedOn w:val="a1"/>
    <w:rsid w:val="00DF42B4"/>
    <w:pPr>
      <w:pBdr>
        <w:top w:val="single" w:sz="4" w:space="0" w:color="auto"/>
        <w:bottom w:val="single" w:sz="4" w:space="0" w:color="auto"/>
        <w:right w:val="single" w:sz="4" w:space="0" w:color="auto"/>
      </w:pBdr>
      <w:spacing w:before="100" w:beforeAutospacing="1" w:after="100" w:afterAutospacing="1"/>
      <w:textAlignment w:val="top"/>
    </w:pPr>
    <w:rPr>
      <w:color w:val="auto"/>
      <w:kern w:val="0"/>
      <w:sz w:val="22"/>
      <w:szCs w:val="22"/>
      <w14:ligatures w14:val="none"/>
      <w14:cntxtAlts w14:val="0"/>
    </w:rPr>
  </w:style>
  <w:style w:type="paragraph" w:customStyle="1" w:styleId="xl185">
    <w:name w:val="xl185"/>
    <w:basedOn w:val="a1"/>
    <w:rsid w:val="00DF42B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color w:val="FF0000"/>
      <w:kern w:val="0"/>
      <w:sz w:val="22"/>
      <w:szCs w:val="22"/>
      <w14:ligatures w14:val="none"/>
      <w14:cntxtAlts w14:val="0"/>
    </w:rPr>
  </w:style>
  <w:style w:type="paragraph" w:customStyle="1" w:styleId="xl186">
    <w:name w:val="xl186"/>
    <w:basedOn w:val="a1"/>
    <w:rsid w:val="00DF42B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color w:val="auto"/>
      <w:kern w:val="0"/>
      <w:sz w:val="22"/>
      <w:szCs w:val="22"/>
      <w14:ligatures w14:val="none"/>
      <w14:cntxtAlts w14:val="0"/>
    </w:rPr>
  </w:style>
  <w:style w:type="paragraph" w:customStyle="1" w:styleId="xl187">
    <w:name w:val="xl187"/>
    <w:basedOn w:val="a1"/>
    <w:rsid w:val="00DF42B4"/>
    <w:pPr>
      <w:pBdr>
        <w:top w:val="single" w:sz="4" w:space="0" w:color="auto"/>
      </w:pBdr>
      <w:spacing w:before="100" w:beforeAutospacing="1" w:after="100" w:afterAutospacing="1"/>
      <w:jc w:val="center"/>
      <w:textAlignment w:val="top"/>
    </w:pPr>
    <w:rPr>
      <w:color w:val="auto"/>
      <w:kern w:val="0"/>
      <w:sz w:val="22"/>
      <w:szCs w:val="22"/>
      <w14:ligatures w14:val="none"/>
      <w14:cntxtAlts w14:val="0"/>
    </w:rPr>
  </w:style>
  <w:style w:type="paragraph" w:customStyle="1" w:styleId="xl188">
    <w:name w:val="xl188"/>
    <w:basedOn w:val="a1"/>
    <w:rsid w:val="00DF42B4"/>
    <w:pPr>
      <w:pBdr>
        <w:bottom w:val="single" w:sz="4" w:space="0" w:color="auto"/>
        <w:right w:val="single" w:sz="4" w:space="0" w:color="auto"/>
      </w:pBdr>
      <w:spacing w:before="100" w:beforeAutospacing="1" w:after="100" w:afterAutospacing="1"/>
      <w:textAlignment w:val="top"/>
    </w:pPr>
    <w:rPr>
      <w:color w:val="auto"/>
      <w:kern w:val="0"/>
      <w:sz w:val="22"/>
      <w:szCs w:val="22"/>
      <w14:ligatures w14:val="none"/>
      <w14:cntxtAlts w14:val="0"/>
    </w:rPr>
  </w:style>
  <w:style w:type="paragraph" w:customStyle="1" w:styleId="xl189">
    <w:name w:val="xl189"/>
    <w:basedOn w:val="a1"/>
    <w:rsid w:val="00DF42B4"/>
    <w:pPr>
      <w:pBdr>
        <w:top w:val="single" w:sz="4" w:space="0" w:color="auto"/>
        <w:left w:val="single" w:sz="4" w:space="0" w:color="auto"/>
        <w:right w:val="single" w:sz="4" w:space="0" w:color="auto"/>
      </w:pBdr>
      <w:spacing w:before="100" w:beforeAutospacing="1" w:after="100" w:afterAutospacing="1"/>
      <w:textAlignment w:val="top"/>
    </w:pPr>
    <w:rPr>
      <w:color w:val="auto"/>
      <w:kern w:val="0"/>
      <w:sz w:val="22"/>
      <w:szCs w:val="22"/>
      <w14:ligatures w14:val="none"/>
      <w14:cntxtAlts w14:val="0"/>
    </w:rPr>
  </w:style>
  <w:style w:type="paragraph" w:customStyle="1" w:styleId="xl190">
    <w:name w:val="xl190"/>
    <w:basedOn w:val="a1"/>
    <w:rsid w:val="00DF42B4"/>
    <w:pPr>
      <w:pBdr>
        <w:left w:val="single" w:sz="4" w:space="0" w:color="auto"/>
        <w:bottom w:val="single" w:sz="4" w:space="0" w:color="auto"/>
        <w:right w:val="single" w:sz="4" w:space="0" w:color="auto"/>
      </w:pBdr>
      <w:spacing w:before="100" w:beforeAutospacing="1" w:after="100" w:afterAutospacing="1"/>
      <w:textAlignment w:val="top"/>
    </w:pPr>
    <w:rPr>
      <w:color w:val="auto"/>
      <w:kern w:val="0"/>
      <w:sz w:val="22"/>
      <w:szCs w:val="22"/>
      <w14:ligatures w14:val="none"/>
      <w14:cntxtAlts w14:val="0"/>
    </w:rPr>
  </w:style>
  <w:style w:type="paragraph" w:customStyle="1" w:styleId="xl191">
    <w:name w:val="xl191"/>
    <w:basedOn w:val="a1"/>
    <w:rsid w:val="00DF42B4"/>
    <w:pPr>
      <w:pBdr>
        <w:bottom w:val="single" w:sz="4" w:space="0" w:color="auto"/>
        <w:right w:val="single" w:sz="4" w:space="0" w:color="auto"/>
      </w:pBdr>
      <w:spacing w:before="100" w:beforeAutospacing="1" w:after="100" w:afterAutospacing="1"/>
      <w:textAlignment w:val="top"/>
    </w:pPr>
    <w:rPr>
      <w:color w:val="auto"/>
      <w:kern w:val="0"/>
      <w:sz w:val="22"/>
      <w:szCs w:val="22"/>
      <w14:ligatures w14:val="none"/>
      <w14:cntxtAlts w14:val="0"/>
    </w:rPr>
  </w:style>
  <w:style w:type="paragraph" w:customStyle="1" w:styleId="xl192">
    <w:name w:val="xl192"/>
    <w:basedOn w:val="a1"/>
    <w:rsid w:val="00DF42B4"/>
    <w:pPr>
      <w:pBdr>
        <w:top w:val="single" w:sz="4" w:space="0" w:color="auto"/>
        <w:left w:val="single" w:sz="4" w:space="0" w:color="auto"/>
        <w:right w:val="single" w:sz="4" w:space="0" w:color="auto"/>
      </w:pBdr>
      <w:spacing w:before="100" w:beforeAutospacing="1" w:after="100" w:afterAutospacing="1"/>
    </w:pPr>
    <w:rPr>
      <w:color w:val="auto"/>
      <w:kern w:val="0"/>
      <w:sz w:val="22"/>
      <w:szCs w:val="22"/>
      <w14:ligatures w14:val="none"/>
      <w14:cntxtAlts w14:val="0"/>
    </w:rPr>
  </w:style>
  <w:style w:type="paragraph" w:customStyle="1" w:styleId="xl193">
    <w:name w:val="xl193"/>
    <w:basedOn w:val="a1"/>
    <w:rsid w:val="00DF42B4"/>
    <w:pPr>
      <w:pBdr>
        <w:left w:val="single" w:sz="4" w:space="0" w:color="auto"/>
        <w:bottom w:val="single" w:sz="4" w:space="0" w:color="auto"/>
        <w:right w:val="single" w:sz="4" w:space="0" w:color="auto"/>
      </w:pBdr>
      <w:spacing w:before="100" w:beforeAutospacing="1" w:after="100" w:afterAutospacing="1"/>
    </w:pPr>
    <w:rPr>
      <w:color w:val="auto"/>
      <w:kern w:val="0"/>
      <w:sz w:val="22"/>
      <w:szCs w:val="22"/>
      <w14:ligatures w14:val="none"/>
      <w14:cntxtAlts w14:val="0"/>
    </w:rPr>
  </w:style>
  <w:style w:type="paragraph" w:customStyle="1" w:styleId="xl194">
    <w:name w:val="xl194"/>
    <w:basedOn w:val="a1"/>
    <w:rsid w:val="00DF42B4"/>
    <w:pPr>
      <w:pBdr>
        <w:top w:val="single" w:sz="4" w:space="0" w:color="auto"/>
        <w:bottom w:val="single" w:sz="4" w:space="0" w:color="auto"/>
        <w:right w:val="single" w:sz="4" w:space="0" w:color="auto"/>
      </w:pBdr>
      <w:spacing w:before="100" w:beforeAutospacing="1" w:after="100" w:afterAutospacing="1"/>
      <w:textAlignment w:val="top"/>
    </w:pPr>
    <w:rPr>
      <w:color w:val="auto"/>
      <w:kern w:val="0"/>
      <w:sz w:val="22"/>
      <w:szCs w:val="22"/>
      <w14:ligatures w14:val="none"/>
      <w14:cntxtAlts w14:val="0"/>
    </w:rPr>
  </w:style>
  <w:style w:type="paragraph" w:customStyle="1" w:styleId="xl195">
    <w:name w:val="xl195"/>
    <w:basedOn w:val="a1"/>
    <w:rsid w:val="00DF42B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auto"/>
      <w:kern w:val="0"/>
      <w:sz w:val="22"/>
      <w:szCs w:val="22"/>
      <w14:ligatures w14:val="none"/>
      <w14:cntxtAlts w14:val="0"/>
    </w:rPr>
  </w:style>
  <w:style w:type="paragraph" w:customStyle="1" w:styleId="xl196">
    <w:name w:val="xl196"/>
    <w:basedOn w:val="a1"/>
    <w:rsid w:val="00DF42B4"/>
    <w:pPr>
      <w:pBdr>
        <w:top w:val="single" w:sz="4" w:space="0" w:color="auto"/>
        <w:bottom w:val="single" w:sz="4" w:space="0" w:color="auto"/>
        <w:right w:val="single" w:sz="4" w:space="0" w:color="auto"/>
      </w:pBdr>
      <w:spacing w:before="100" w:beforeAutospacing="1" w:after="100" w:afterAutospacing="1"/>
      <w:textAlignment w:val="top"/>
    </w:pPr>
    <w:rPr>
      <w:b/>
      <w:bCs/>
      <w:color w:val="auto"/>
      <w:kern w:val="0"/>
      <w:sz w:val="22"/>
      <w:szCs w:val="22"/>
      <w14:ligatures w14:val="none"/>
      <w14:cntxtAlts w14:val="0"/>
    </w:rPr>
  </w:style>
  <w:style w:type="paragraph" w:customStyle="1" w:styleId="xl197">
    <w:name w:val="xl197"/>
    <w:basedOn w:val="a1"/>
    <w:rsid w:val="00DF42B4"/>
    <w:pPr>
      <w:pBdr>
        <w:top w:val="single" w:sz="4" w:space="0" w:color="auto"/>
        <w:bottom w:val="single" w:sz="4" w:space="0" w:color="auto"/>
        <w:right w:val="single" w:sz="4" w:space="0" w:color="auto"/>
      </w:pBdr>
      <w:spacing w:before="100" w:beforeAutospacing="1" w:after="100" w:afterAutospacing="1"/>
      <w:textAlignment w:val="top"/>
    </w:pPr>
    <w:rPr>
      <w:color w:val="auto"/>
      <w:kern w:val="0"/>
      <w:sz w:val="22"/>
      <w:szCs w:val="22"/>
      <w14:ligatures w14:val="none"/>
      <w14:cntxtAlts w14:val="0"/>
    </w:rPr>
  </w:style>
  <w:style w:type="character" w:customStyle="1" w:styleId="162">
    <w:name w:val="Знак Знак162"/>
    <w:locked/>
    <w:rsid w:val="00DF42B4"/>
    <w:rPr>
      <w:b/>
      <w:sz w:val="26"/>
      <w:lang w:val="ru-RU" w:eastAsia="ru-RU"/>
    </w:rPr>
  </w:style>
  <w:style w:type="character" w:customStyle="1" w:styleId="152">
    <w:name w:val="Знак Знак152"/>
    <w:rsid w:val="00DF42B4"/>
    <w:rPr>
      <w:rFonts w:ascii="Courier New" w:hAnsi="Courier New"/>
      <w:sz w:val="16"/>
      <w:lang w:val="x-none" w:eastAsia="ko-KR"/>
    </w:rPr>
  </w:style>
  <w:style w:type="character" w:customStyle="1" w:styleId="202">
    <w:name w:val="Знак Знак202"/>
    <w:rsid w:val="00DF42B4"/>
    <w:rPr>
      <w:sz w:val="24"/>
    </w:rPr>
  </w:style>
  <w:style w:type="character" w:customStyle="1" w:styleId="292">
    <w:name w:val="Знак Знак292"/>
    <w:rsid w:val="00DF42B4"/>
    <w:rPr>
      <w:rFonts w:eastAsia="Times New Roman"/>
      <w:b/>
      <w:color w:val="000000"/>
      <w:sz w:val="26"/>
      <w:lang w:val="x-none" w:eastAsia="ko-KR"/>
    </w:rPr>
  </w:style>
  <w:style w:type="character" w:customStyle="1" w:styleId="282">
    <w:name w:val="Знак Знак282"/>
    <w:rsid w:val="00DF42B4"/>
    <w:rPr>
      <w:rFonts w:eastAsia="Times New Roman"/>
      <w:b/>
      <w:sz w:val="26"/>
      <w:lang w:val="x-none" w:eastAsia="ko-KR"/>
    </w:rPr>
  </w:style>
  <w:style w:type="character" w:customStyle="1" w:styleId="3120">
    <w:name w:val="Знак Знак312"/>
    <w:rsid w:val="00DF42B4"/>
    <w:rPr>
      <w:b/>
      <w:sz w:val="22"/>
    </w:rPr>
  </w:style>
  <w:style w:type="character" w:customStyle="1" w:styleId="272">
    <w:name w:val="Знак Знак272"/>
    <w:rsid w:val="00DF42B4"/>
    <w:rPr>
      <w:rFonts w:ascii="Arial" w:eastAsia="MS Mincho" w:hAnsi="Arial"/>
      <w:sz w:val="24"/>
      <w:lang w:val="x-none" w:eastAsia="en-US"/>
    </w:rPr>
  </w:style>
  <w:style w:type="character" w:customStyle="1" w:styleId="262">
    <w:name w:val="Знак Знак262"/>
    <w:rsid w:val="00DF42B4"/>
    <w:rPr>
      <w:rFonts w:ascii="Arial" w:eastAsia="MS Mincho" w:hAnsi="Arial"/>
      <w:i/>
      <w:sz w:val="24"/>
      <w:lang w:val="x-none" w:eastAsia="en-US"/>
    </w:rPr>
  </w:style>
  <w:style w:type="character" w:customStyle="1" w:styleId="252">
    <w:name w:val="Знак Знак252"/>
    <w:rsid w:val="00DF42B4"/>
    <w:rPr>
      <w:rFonts w:ascii="Arial" w:eastAsia="MS Mincho" w:hAnsi="Arial"/>
      <w:i/>
      <w:sz w:val="24"/>
      <w:lang w:val="x-none" w:eastAsia="en-US"/>
    </w:rPr>
  </w:style>
  <w:style w:type="character" w:customStyle="1" w:styleId="2f7">
    <w:name w:val="Текст сноски Знак2"/>
    <w:aliases w:val="single space Знак3,Текст сноски Знак Знак Знак Знак3,Текст сноски-FN Знак3,Footnote Text Char Знак Знак Знак2,Footnote Text Char Знак Знак4,Footnote Text Char Знак Знак Знак Знак Знак1,Текст сноски Знак1 Знак Знак"/>
    <w:semiHidden/>
    <w:locked/>
    <w:rsid w:val="00DF42B4"/>
    <w:rPr>
      <w:rFonts w:eastAsia="Times New Roman"/>
      <w:lang w:val="x-none" w:eastAsia="ko-KR"/>
    </w:rPr>
  </w:style>
  <w:style w:type="character" w:customStyle="1" w:styleId="142">
    <w:name w:val="Знак Знак142"/>
    <w:rsid w:val="00DF42B4"/>
    <w:rPr>
      <w:sz w:val="24"/>
      <w:lang w:val="en-AU" w:eastAsia="ru-RU"/>
    </w:rPr>
  </w:style>
  <w:style w:type="character" w:customStyle="1" w:styleId="172">
    <w:name w:val="Знак Знак172"/>
    <w:rsid w:val="00DF42B4"/>
    <w:rPr>
      <w:b/>
      <w:sz w:val="28"/>
    </w:rPr>
  </w:style>
  <w:style w:type="character" w:customStyle="1" w:styleId="192">
    <w:name w:val="Знак Знак192"/>
    <w:rsid w:val="00DF42B4"/>
    <w:rPr>
      <w:sz w:val="28"/>
      <w:lang w:val="x-none" w:eastAsia="x-none"/>
    </w:rPr>
  </w:style>
  <w:style w:type="character" w:customStyle="1" w:styleId="3100">
    <w:name w:val="Знак Знак310"/>
    <w:rsid w:val="00DF42B4"/>
    <w:rPr>
      <w:sz w:val="24"/>
      <w:lang w:val="ru-RU" w:eastAsia="ru-RU"/>
    </w:rPr>
  </w:style>
  <w:style w:type="character" w:customStyle="1" w:styleId="182">
    <w:name w:val="Знак Знак182"/>
    <w:rsid w:val="00DF42B4"/>
    <w:rPr>
      <w:rFonts w:eastAsia="MS Mincho"/>
      <w:sz w:val="16"/>
    </w:rPr>
  </w:style>
  <w:style w:type="character" w:customStyle="1" w:styleId="242">
    <w:name w:val="Знак Знак242"/>
    <w:rsid w:val="00DF42B4"/>
    <w:rPr>
      <w:sz w:val="24"/>
    </w:rPr>
  </w:style>
  <w:style w:type="character" w:customStyle="1" w:styleId="2120">
    <w:name w:val="Знак Знак212"/>
    <w:rsid w:val="00DF42B4"/>
    <w:rPr>
      <w:rFonts w:ascii="SimSun" w:eastAsia="SimSun"/>
      <w:sz w:val="16"/>
      <w:lang w:val="ru-RU" w:eastAsia="ru-RU"/>
    </w:rPr>
  </w:style>
  <w:style w:type="character" w:customStyle="1" w:styleId="1120">
    <w:name w:val="Знак Знак112"/>
    <w:rsid w:val="00DF42B4"/>
    <w:rPr>
      <w:lang w:val="ru-RU" w:eastAsia="ru-RU"/>
    </w:rPr>
  </w:style>
  <w:style w:type="character" w:customStyle="1" w:styleId="540">
    <w:name w:val="Знак Знак54"/>
    <w:rsid w:val="00DF42B4"/>
    <w:rPr>
      <w:b/>
      <w:lang w:val="ru-RU" w:eastAsia="ru-RU"/>
    </w:rPr>
  </w:style>
  <w:style w:type="character" w:customStyle="1" w:styleId="4100">
    <w:name w:val="Знак Знак410"/>
    <w:rsid w:val="00DF42B4"/>
    <w:rPr>
      <w:rFonts w:eastAsia="Times New Roman"/>
      <w:sz w:val="24"/>
      <w:lang w:val="en-AU" w:eastAsia="x-none"/>
    </w:rPr>
  </w:style>
  <w:style w:type="paragraph" w:customStyle="1" w:styleId="2f8">
    <w:name w:val="Обычный2"/>
    <w:rsid w:val="00DF42B4"/>
    <w:pPr>
      <w:spacing w:after="0" w:line="240" w:lineRule="auto"/>
      <w:jc w:val="center"/>
    </w:pPr>
    <w:rPr>
      <w:rFonts w:ascii="Cambria" w:eastAsia="Times New Roman" w:hAnsi="Cambria" w:cs="Cambria"/>
      <w:sz w:val="20"/>
      <w:szCs w:val="20"/>
      <w:lang w:eastAsia="ru-RU"/>
    </w:rPr>
  </w:style>
  <w:style w:type="table" w:customStyle="1" w:styleId="151">
    <w:name w:val="Сетка таблицы15"/>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6">
    <w:name w:val="Без интервала21"/>
    <w:rsid w:val="00DF42B4"/>
    <w:pPr>
      <w:suppressAutoHyphens/>
      <w:spacing w:after="0" w:line="240" w:lineRule="auto"/>
    </w:pPr>
    <w:rPr>
      <w:rFonts w:ascii="MS Mincho" w:eastAsia="MS Mincho" w:hAnsi="Times New Roman" w:cs="Cambria"/>
      <w:lang w:eastAsia="ar-SA"/>
    </w:rPr>
  </w:style>
  <w:style w:type="paragraph" w:customStyle="1" w:styleId="3f0">
    <w:name w:val="Основной текст3"/>
    <w:rsid w:val="00DF42B4"/>
    <w:pPr>
      <w:spacing w:after="0" w:line="240" w:lineRule="auto"/>
      <w:ind w:firstLine="709"/>
      <w:jc w:val="both"/>
    </w:pPr>
    <w:rPr>
      <w:rFonts w:ascii="MS Mincho" w:eastAsia="MS Mincho" w:hAnsi="MS Mincho" w:cs="Cambria"/>
      <w:sz w:val="24"/>
    </w:rPr>
  </w:style>
  <w:style w:type="paragraph" w:customStyle="1" w:styleId="3f1">
    <w:name w:val="Обычный3"/>
    <w:rsid w:val="00DF42B4"/>
    <w:pPr>
      <w:spacing w:after="0" w:line="240" w:lineRule="auto"/>
      <w:jc w:val="center"/>
    </w:pPr>
    <w:rPr>
      <w:rFonts w:ascii="Cambria" w:eastAsia="Times New Roman" w:hAnsi="Cambria" w:cs="Cambria"/>
      <w:sz w:val="20"/>
      <w:szCs w:val="20"/>
      <w:lang w:eastAsia="ru-RU"/>
    </w:rPr>
  </w:style>
  <w:style w:type="table" w:customStyle="1" w:styleId="1112">
    <w:name w:val="Сетка таблицы11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
    <w:name w:val="Сетка таблицы2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
    <w:name w:val="Сетка таблицы3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
    <w:name w:val="Сетка таблицы12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
    <w:name w:val="Сетка таблицы13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rsid w:val="00DF42B4"/>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4">
    <w:name w:val="Style4"/>
    <w:basedOn w:val="a1"/>
    <w:rsid w:val="00DF42B4"/>
    <w:pPr>
      <w:widowControl w:val="0"/>
      <w:autoSpaceDE w:val="0"/>
      <w:autoSpaceDN w:val="0"/>
      <w:adjustRightInd w:val="0"/>
      <w:spacing w:line="324" w:lineRule="exact"/>
      <w:ind w:firstLine="552"/>
      <w:jc w:val="both"/>
    </w:pPr>
    <w:rPr>
      <w:color w:val="auto"/>
      <w:kern w:val="0"/>
      <w:sz w:val="24"/>
      <w:szCs w:val="24"/>
      <w14:ligatures w14:val="none"/>
      <w14:cntxtAlts w14:val="0"/>
    </w:rPr>
  </w:style>
  <w:style w:type="paragraph" w:customStyle="1" w:styleId="Style5">
    <w:name w:val="Style5"/>
    <w:basedOn w:val="a1"/>
    <w:rsid w:val="00DF42B4"/>
    <w:pPr>
      <w:widowControl w:val="0"/>
      <w:autoSpaceDE w:val="0"/>
      <w:autoSpaceDN w:val="0"/>
      <w:adjustRightInd w:val="0"/>
      <w:spacing w:line="326" w:lineRule="exact"/>
      <w:ind w:hanging="360"/>
    </w:pPr>
    <w:rPr>
      <w:color w:val="auto"/>
      <w:kern w:val="0"/>
      <w:sz w:val="24"/>
      <w:szCs w:val="24"/>
      <w14:ligatures w14:val="none"/>
      <w14:cntxtAlts w14:val="0"/>
    </w:rPr>
  </w:style>
  <w:style w:type="character" w:customStyle="1" w:styleId="FontStyle12">
    <w:name w:val="Font Style12"/>
    <w:rsid w:val="00DF42B4"/>
    <w:rPr>
      <w:rFonts w:ascii="Times New Roman" w:hAnsi="Times New Roman"/>
      <w:b/>
      <w:sz w:val="26"/>
    </w:rPr>
  </w:style>
  <w:style w:type="table" w:customStyle="1" w:styleId="1410">
    <w:name w:val="Сетка таблицы14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
    <w:name w:val="Сетка таблицы61"/>
    <w:rsid w:val="00DF42B4"/>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0">
    <w:name w:val="Сетка таблицы15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
    <w:name w:val="Сетка таблицы7"/>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Сетка таблицы22"/>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
    <w:name w:val="Сетка таблицы112"/>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0">
    <w:name w:val="Сетка таблицы122"/>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етка таблицы111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
    <w:name w:val="Сетка таблицы121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Сетка таблицы8"/>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
    <w:name w:val="Сетка таблицы23"/>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
    <w:name w:val="Сетка таблицы113"/>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0">
    <w:name w:val="Сетка таблицы123"/>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0">
    <w:name w:val="Сетка таблицы132"/>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0">
    <w:name w:val="Сетка таблицы1112"/>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Сетка таблицы312"/>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
    <w:name w:val="Сетка таблицы1212"/>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rsid w:val="00DF42B4"/>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0">
    <w:name w:val="Сетка таблицы142"/>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
    <w:name w:val="Сетка таблицы62"/>
    <w:rsid w:val="00DF42B4"/>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0">
    <w:name w:val="Сетка таблицы152"/>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етка таблицы16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
    <w:name w:val="Сетка таблицы112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0">
    <w:name w:val="Сетка таблицы32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
    <w:name w:val="Сетка таблицы122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0">
    <w:name w:val="Сетка таблицы41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
    <w:name w:val="Сетка таблицы131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
    <w:name w:val="Сетка таблицы1111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
    <w:name w:val="Сетка таблицы1211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1"/>
    <w:rsid w:val="00DF42B4"/>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
    <w:name w:val="Сетка таблицы141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0">
    <w:name w:val="Сетка таблицы611"/>
    <w:rsid w:val="00DF42B4"/>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
    <w:name w:val="Сетка таблицы151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
    <w:name w:val="Сетка таблицы9"/>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
    <w:name w:val="Сетка таблицы114"/>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Сетка таблицы124"/>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0">
    <w:name w:val="Сетка таблицы133"/>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етка таблицы1113"/>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0">
    <w:name w:val="Сетка таблицы313"/>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
    <w:name w:val="Сетка таблицы1213"/>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rsid w:val="00DF42B4"/>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0">
    <w:name w:val="Сетка таблицы143"/>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rsid w:val="00DF42B4"/>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0">
    <w:name w:val="Сетка таблицы153"/>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0">
    <w:name w:val="Сетка таблицы72"/>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0">
    <w:name w:val="Сетка таблицы162"/>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0">
    <w:name w:val="Сетка таблицы222"/>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
    <w:name w:val="Сетка таблицы1122"/>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2"/>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
    <w:name w:val="Сетка таблицы1222"/>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2"/>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
    <w:name w:val="Сетка таблицы1312"/>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2112"/>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
    <w:name w:val="Сетка таблицы11112"/>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Сетка таблицы3112"/>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
    <w:name w:val="Сетка таблицы12112"/>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2"/>
    <w:rsid w:val="00DF42B4"/>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
    <w:name w:val="Сетка таблицы1412"/>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
    <w:name w:val="Сетка таблицы612"/>
    <w:rsid w:val="00DF42B4"/>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
    <w:name w:val="Сетка таблицы1512"/>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7">
    <w:name w:val="Абзац списка11"/>
    <w:basedOn w:val="a1"/>
    <w:rsid w:val="00DF42B4"/>
    <w:pPr>
      <w:ind w:left="720"/>
      <w:contextualSpacing/>
    </w:pPr>
    <w:rPr>
      <w:color w:val="auto"/>
      <w:kern w:val="0"/>
      <w:sz w:val="26"/>
      <w:szCs w:val="26"/>
      <w14:ligatures w14:val="none"/>
      <w14:cntxtAlts w14:val="0"/>
    </w:rPr>
  </w:style>
  <w:style w:type="table" w:customStyle="1" w:styleId="190">
    <w:name w:val="Сетка таблицы19"/>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
    <w:name w:val="Сетка таблицы115"/>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
    <w:name w:val="Сетка таблицы125"/>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4"/>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
    <w:name w:val="Сетка таблицы134"/>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0">
    <w:name w:val="Сетка таблицы214"/>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Сетка таблицы1114"/>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0">
    <w:name w:val="Сетка таблицы314"/>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
    <w:name w:val="Сетка таблицы1214"/>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Сетка таблицы54"/>
    <w:rsid w:val="00DF42B4"/>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
    <w:name w:val="Сетка таблицы144"/>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
    <w:name w:val="Сетка таблицы64"/>
    <w:rsid w:val="00DF42B4"/>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
    <w:name w:val="Сетка таблицы154"/>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0">
    <w:name w:val="Сетка таблицы73"/>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0">
    <w:name w:val="Сетка таблицы163"/>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0">
    <w:name w:val="Сетка таблицы223"/>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
    <w:name w:val="Сетка таблицы1123"/>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
    <w:name w:val="Сетка таблицы323"/>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
    <w:name w:val="Сетка таблицы1223"/>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
    <w:name w:val="Сетка таблицы413"/>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
    <w:name w:val="Сетка таблицы1313"/>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
    <w:name w:val="Сетка таблицы2113"/>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
    <w:name w:val="Сетка таблицы11113"/>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
    <w:name w:val="Сетка таблицы3113"/>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
    <w:name w:val="Сетка таблицы12113"/>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3"/>
    <w:rsid w:val="00DF42B4"/>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
    <w:name w:val="Сетка таблицы1413"/>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
    <w:name w:val="Сетка таблицы613"/>
    <w:rsid w:val="00DF42B4"/>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
    <w:name w:val="Сетка таблицы1513"/>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0">
    <w:name w:val="Сетка таблицы8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0">
    <w:name w:val="Сетка таблицы23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0">
    <w:name w:val="Сетка таблицы113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
    <w:name w:val="Сетка таблицы123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
    <w:name w:val="Сетка таблицы132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0">
    <w:name w:val="Сетка таблицы212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
    <w:name w:val="Сетка таблицы1112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0">
    <w:name w:val="Сетка таблицы312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
    <w:name w:val="Сетка таблицы1212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rsid w:val="00DF42B4"/>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
    <w:name w:val="Сетка таблицы142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0">
    <w:name w:val="Сетка таблицы621"/>
    <w:rsid w:val="00DF42B4"/>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
    <w:name w:val="Сетка таблицы152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
    <w:name w:val="Сетка таблицы161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
    <w:name w:val="Сетка таблицы1121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
    <w:name w:val="Сетка таблицы1221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
    <w:name w:val="Сетка таблицы1311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
    <w:name w:val="Сетка таблицы2111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
    <w:name w:val="Сетка таблицы11111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
    <w:name w:val="Сетка таблицы3111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
    <w:name w:val="Сетка таблицы12111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1"/>
    <w:rsid w:val="00DF42B4"/>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
    <w:name w:val="Сетка таблицы1411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
    <w:name w:val="Сетка таблицы6111"/>
    <w:rsid w:val="00DF42B4"/>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
    <w:name w:val="Сетка таблицы1511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Сетка таблицы9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
    <w:name w:val="Сетка таблицы18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0">
    <w:name w:val="Сетка таблицы24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
    <w:name w:val="Сетка таблицы114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
    <w:name w:val="Сетка таблицы124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Сетка таблицы43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
    <w:name w:val="Сетка таблицы133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0">
    <w:name w:val="Сетка таблицы213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
    <w:name w:val="Сетка таблицы1113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
    <w:name w:val="Сетка таблицы313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
    <w:name w:val="Сетка таблицы1213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1"/>
    <w:rsid w:val="00DF42B4"/>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
    <w:name w:val="Сетка таблицы143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
    <w:name w:val="Сетка таблицы631"/>
    <w:rsid w:val="00DF42B4"/>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
    <w:name w:val="Сетка таблицы153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
    <w:name w:val="Сетка таблицы72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
    <w:name w:val="Сетка таблицы162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
    <w:name w:val="Сетка таблицы1122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
    <w:name w:val="Сетка таблицы322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
    <w:name w:val="Сетка таблицы1222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
    <w:name w:val="Сетка таблицы412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
    <w:name w:val="Сетка таблицы1312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
    <w:name w:val="Сетка таблицы2112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
    <w:name w:val="Сетка таблицы11112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
    <w:name w:val="Сетка таблицы3112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
    <w:name w:val="Сетка таблицы12112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
    <w:name w:val="Сетка таблицы5121"/>
    <w:rsid w:val="00DF42B4"/>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
    <w:name w:val="Сетка таблицы1412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
    <w:name w:val="Сетка таблицы6121"/>
    <w:rsid w:val="00DF42B4"/>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
    <w:name w:val="Сетка таблицы1512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8">
    <w:name w:val="Без интервала11"/>
    <w:rsid w:val="00DF42B4"/>
    <w:pPr>
      <w:suppressAutoHyphens/>
      <w:spacing w:after="0" w:line="240" w:lineRule="auto"/>
    </w:pPr>
    <w:rPr>
      <w:rFonts w:ascii="MS Mincho" w:eastAsia="MS Mincho" w:hAnsi="Times New Roman" w:cs="Cambria"/>
      <w:lang w:eastAsia="ar-SA"/>
    </w:rPr>
  </w:style>
  <w:style w:type="character" w:customStyle="1" w:styleId="614">
    <w:name w:val="Знак Знак61"/>
    <w:rsid w:val="00DF42B4"/>
    <w:rPr>
      <w:b/>
      <w:sz w:val="36"/>
      <w:lang w:val="ru-RU" w:eastAsia="ru-RU"/>
    </w:rPr>
  </w:style>
  <w:style w:type="paragraph" w:customStyle="1" w:styleId="2f9">
    <w:name w:val="Знак2"/>
    <w:basedOn w:val="a1"/>
    <w:rsid w:val="00DF42B4"/>
    <w:rPr>
      <w:rFonts w:ascii="Calibri" w:hAnsi="Calibri" w:cs="Calibri"/>
      <w:color w:val="auto"/>
      <w:kern w:val="0"/>
      <w:lang w:val="en-US" w:eastAsia="en-US"/>
      <w14:ligatures w14:val="none"/>
      <w14:cntxtAlts w14:val="0"/>
    </w:rPr>
  </w:style>
  <w:style w:type="paragraph" w:customStyle="1" w:styleId="1f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1"/>
    <w:autoRedefine/>
    <w:rsid w:val="00DF42B4"/>
    <w:pPr>
      <w:spacing w:after="160" w:line="240" w:lineRule="exact"/>
    </w:pPr>
    <w:rPr>
      <w:rFonts w:ascii="Cambria" w:hAnsi="Cambria" w:cs="Cambria"/>
      <w:b/>
      <w:color w:val="auto"/>
      <w:kern w:val="0"/>
      <w:sz w:val="28"/>
      <w:szCs w:val="24"/>
      <w:lang w:val="en-US" w:eastAsia="en-US"/>
      <w14:ligatures w14:val="none"/>
      <w14:cntxtAlts w14:val="0"/>
    </w:rPr>
  </w:style>
  <w:style w:type="character" w:customStyle="1" w:styleId="2311">
    <w:name w:val="Знак Знак231"/>
    <w:rsid w:val="00DF42B4"/>
    <w:rPr>
      <w:rFonts w:ascii="Cambria" w:hAnsi="Cambria"/>
      <w:b/>
      <w:caps/>
      <w:sz w:val="28"/>
      <w:lang w:val="en-US" w:eastAsia="x-none"/>
    </w:rPr>
  </w:style>
  <w:style w:type="character" w:customStyle="1" w:styleId="2212">
    <w:name w:val="Знак Знак221"/>
    <w:rsid w:val="00DF42B4"/>
    <w:rPr>
      <w:rFonts w:ascii="Cambria" w:hAnsi="Cambria"/>
      <w:b/>
      <w:kern w:val="24"/>
      <w:sz w:val="28"/>
      <w:lang w:val="x-none" w:eastAsia="x-none"/>
    </w:rPr>
  </w:style>
  <w:style w:type="character" w:customStyle="1" w:styleId="301">
    <w:name w:val="Знак Знак301"/>
    <w:locked/>
    <w:rsid w:val="00DF42B4"/>
    <w:rPr>
      <w:rFonts w:ascii="Calibri" w:hAnsi="Calibri"/>
      <w:b/>
      <w:i/>
      <w:sz w:val="28"/>
      <w:lang w:val="ru-RU" w:eastAsia="ru-RU"/>
    </w:rPr>
  </w:style>
  <w:style w:type="character" w:customStyle="1" w:styleId="1610">
    <w:name w:val="Знак Знак161"/>
    <w:locked/>
    <w:rsid w:val="00DF42B4"/>
    <w:rPr>
      <w:b/>
      <w:sz w:val="26"/>
      <w:lang w:val="ru-RU" w:eastAsia="ru-RU"/>
    </w:rPr>
  </w:style>
  <w:style w:type="character" w:customStyle="1" w:styleId="1514">
    <w:name w:val="Знак Знак151"/>
    <w:rsid w:val="00DF42B4"/>
    <w:rPr>
      <w:rFonts w:ascii="Courier New" w:hAnsi="Courier New"/>
      <w:sz w:val="16"/>
      <w:lang w:val="x-none" w:eastAsia="ko-KR"/>
    </w:rPr>
  </w:style>
  <w:style w:type="character" w:customStyle="1" w:styleId="201">
    <w:name w:val="Знак Знак201"/>
    <w:rsid w:val="00DF42B4"/>
    <w:rPr>
      <w:sz w:val="24"/>
    </w:rPr>
  </w:style>
  <w:style w:type="character" w:customStyle="1" w:styleId="291">
    <w:name w:val="Знак Знак291"/>
    <w:rsid w:val="00DF42B4"/>
    <w:rPr>
      <w:rFonts w:eastAsia="Times New Roman"/>
      <w:b/>
      <w:color w:val="000000"/>
      <w:sz w:val="26"/>
      <w:lang w:val="x-none" w:eastAsia="ko-KR"/>
    </w:rPr>
  </w:style>
  <w:style w:type="character" w:customStyle="1" w:styleId="281">
    <w:name w:val="Знак Знак281"/>
    <w:rsid w:val="00DF42B4"/>
    <w:rPr>
      <w:rFonts w:eastAsia="Times New Roman"/>
      <w:b/>
      <w:sz w:val="26"/>
      <w:lang w:val="x-none" w:eastAsia="ko-KR"/>
    </w:rPr>
  </w:style>
  <w:style w:type="character" w:customStyle="1" w:styleId="3114">
    <w:name w:val="Знак Знак311"/>
    <w:rsid w:val="00DF42B4"/>
    <w:rPr>
      <w:b/>
      <w:sz w:val="22"/>
    </w:rPr>
  </w:style>
  <w:style w:type="character" w:customStyle="1" w:styleId="271">
    <w:name w:val="Знак Знак271"/>
    <w:rsid w:val="00DF42B4"/>
    <w:rPr>
      <w:rFonts w:ascii="Arial" w:eastAsia="MS Mincho" w:hAnsi="Arial"/>
      <w:sz w:val="24"/>
      <w:lang w:val="x-none" w:eastAsia="en-US"/>
    </w:rPr>
  </w:style>
  <w:style w:type="character" w:customStyle="1" w:styleId="261">
    <w:name w:val="Знак Знак261"/>
    <w:rsid w:val="00DF42B4"/>
    <w:rPr>
      <w:rFonts w:ascii="Arial" w:eastAsia="MS Mincho" w:hAnsi="Arial"/>
      <w:i/>
      <w:sz w:val="24"/>
      <w:lang w:val="x-none" w:eastAsia="en-US"/>
    </w:rPr>
  </w:style>
  <w:style w:type="character" w:customStyle="1" w:styleId="2510">
    <w:name w:val="Знак Знак251"/>
    <w:rsid w:val="00DF42B4"/>
    <w:rPr>
      <w:rFonts w:ascii="Arial" w:eastAsia="MS Mincho" w:hAnsi="Arial"/>
      <w:i/>
      <w:sz w:val="24"/>
      <w:lang w:val="x-none" w:eastAsia="en-US"/>
    </w:rPr>
  </w:style>
  <w:style w:type="character" w:customStyle="1" w:styleId="2114">
    <w:name w:val="Знак Знак211"/>
    <w:rsid w:val="00DF42B4"/>
    <w:rPr>
      <w:rFonts w:ascii="Calibri" w:hAnsi="Calibri"/>
      <w:lang w:val="en-GB" w:eastAsia="x-none"/>
    </w:rPr>
  </w:style>
  <w:style w:type="character" w:customStyle="1" w:styleId="1414">
    <w:name w:val="Знак Знак141"/>
    <w:rsid w:val="00DF42B4"/>
    <w:rPr>
      <w:sz w:val="24"/>
      <w:lang w:val="en-AU" w:eastAsia="ru-RU"/>
    </w:rPr>
  </w:style>
  <w:style w:type="character" w:customStyle="1" w:styleId="1314">
    <w:name w:val="Знак Знак131"/>
    <w:rsid w:val="00DF42B4"/>
    <w:rPr>
      <w:b/>
      <w:sz w:val="17"/>
    </w:rPr>
  </w:style>
  <w:style w:type="character" w:customStyle="1" w:styleId="1710">
    <w:name w:val="Знак Знак171"/>
    <w:rsid w:val="00DF42B4"/>
    <w:rPr>
      <w:b/>
      <w:sz w:val="28"/>
    </w:rPr>
  </w:style>
  <w:style w:type="character" w:customStyle="1" w:styleId="191">
    <w:name w:val="Знак Знак191"/>
    <w:rsid w:val="00DF42B4"/>
    <w:rPr>
      <w:sz w:val="28"/>
      <w:lang w:val="x-none" w:eastAsia="x-none"/>
    </w:rPr>
  </w:style>
  <w:style w:type="character" w:customStyle="1" w:styleId="1810">
    <w:name w:val="Знак Знак181"/>
    <w:rsid w:val="00DF42B4"/>
    <w:rPr>
      <w:rFonts w:eastAsia="MS Mincho"/>
      <w:sz w:val="16"/>
    </w:rPr>
  </w:style>
  <w:style w:type="character" w:customStyle="1" w:styleId="1215">
    <w:name w:val="Знак Знак121"/>
    <w:rsid w:val="00DF42B4"/>
    <w:rPr>
      <w:sz w:val="24"/>
      <w:lang w:val="x-none" w:eastAsia="en-US"/>
    </w:rPr>
  </w:style>
  <w:style w:type="character" w:customStyle="1" w:styleId="2411">
    <w:name w:val="Знак Знак241"/>
    <w:rsid w:val="00DF42B4"/>
    <w:rPr>
      <w:sz w:val="24"/>
    </w:rPr>
  </w:style>
  <w:style w:type="character" w:customStyle="1" w:styleId="1115">
    <w:name w:val="Знак Знак111"/>
    <w:rsid w:val="00DF42B4"/>
    <w:rPr>
      <w:rFonts w:ascii="Verdana" w:hAnsi="Verdana"/>
      <w:sz w:val="24"/>
    </w:rPr>
  </w:style>
  <w:style w:type="character" w:customStyle="1" w:styleId="2100">
    <w:name w:val="Знак Знак210"/>
    <w:rsid w:val="00DF42B4"/>
    <w:rPr>
      <w:rFonts w:ascii="SimSun" w:eastAsia="SimSun"/>
      <w:sz w:val="16"/>
      <w:lang w:val="ru-RU" w:eastAsia="ru-RU"/>
    </w:rPr>
  </w:style>
  <w:style w:type="character" w:customStyle="1" w:styleId="1010">
    <w:name w:val="Знак Знак101"/>
    <w:rsid w:val="00DF42B4"/>
  </w:style>
  <w:style w:type="character" w:customStyle="1" w:styleId="1100">
    <w:name w:val="Знак Знак110"/>
    <w:rsid w:val="00DF42B4"/>
    <w:rPr>
      <w:lang w:val="ru-RU" w:eastAsia="ru-RU"/>
    </w:rPr>
  </w:style>
  <w:style w:type="character" w:customStyle="1" w:styleId="911">
    <w:name w:val="Знак Знак91"/>
    <w:rsid w:val="00DF42B4"/>
    <w:rPr>
      <w:b/>
    </w:rPr>
  </w:style>
  <w:style w:type="character" w:customStyle="1" w:styleId="811">
    <w:name w:val="Знак Знак81"/>
    <w:rsid w:val="00DF42B4"/>
    <w:rPr>
      <w:rFonts w:ascii="Verdana" w:hAnsi="Verdana"/>
      <w:sz w:val="16"/>
      <w:lang w:val="x-none" w:eastAsia="ar-SA" w:bidi="ar-SA"/>
    </w:rPr>
  </w:style>
  <w:style w:type="character" w:customStyle="1" w:styleId="712">
    <w:name w:val="Знак Знак71"/>
    <w:rsid w:val="00DF42B4"/>
  </w:style>
  <w:style w:type="paragraph" w:customStyle="1" w:styleId="218">
    <w:name w:val="Основной текст21"/>
    <w:rsid w:val="00DF42B4"/>
    <w:pPr>
      <w:spacing w:after="0" w:line="240" w:lineRule="auto"/>
      <w:ind w:firstLine="709"/>
      <w:jc w:val="both"/>
    </w:pPr>
    <w:rPr>
      <w:rFonts w:ascii="MS Mincho" w:eastAsia="MS Mincho" w:hAnsi="MS Mincho" w:cs="Cambria"/>
      <w:sz w:val="24"/>
    </w:rPr>
  </w:style>
  <w:style w:type="paragraph" w:customStyle="1" w:styleId="219">
    <w:name w:val="Обычный21"/>
    <w:rsid w:val="00DF42B4"/>
    <w:pPr>
      <w:spacing w:after="0" w:line="240" w:lineRule="auto"/>
      <w:jc w:val="center"/>
    </w:pPr>
    <w:rPr>
      <w:rFonts w:ascii="Cambria" w:eastAsia="Times New Roman" w:hAnsi="Cambria" w:cs="Cambria"/>
      <w:sz w:val="20"/>
      <w:szCs w:val="20"/>
      <w:lang w:eastAsia="ru-RU"/>
    </w:rPr>
  </w:style>
  <w:style w:type="table" w:customStyle="1" w:styleId="200">
    <w:name w:val="Сетка таблицы20"/>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
    <w:name w:val="Сетка таблицы110"/>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
    <w:name w:val="Сетка таблицы26"/>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0">
    <w:name w:val="Сетка таблицы116"/>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
    <w:name w:val="Сетка таблицы126"/>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5"/>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
    <w:name w:val="Сетка таблицы135"/>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0">
    <w:name w:val="Сетка таблицы215"/>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0">
    <w:name w:val="Сетка таблицы1115"/>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
    <w:name w:val="Сетка таблицы315"/>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0">
    <w:name w:val="Сетка таблицы1215"/>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rsid w:val="00DF42B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
    <w:name w:val="Сетка таблицы145"/>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
    <w:name w:val="Сетка таблицы65"/>
    <w:rsid w:val="00DF42B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
    <w:name w:val="Сетка таблицы155"/>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0">
    <w:name w:val="Сетка таблицы74"/>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
    <w:name w:val="Сетка таблицы164"/>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
    <w:name w:val="Сетка таблицы224"/>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
    <w:name w:val="Сетка таблицы1124"/>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
    <w:name w:val="Сетка таблицы324"/>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
    <w:name w:val="Сетка таблицы1224"/>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
    <w:name w:val="Сетка таблицы414"/>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0">
    <w:name w:val="Сетка таблицы1314"/>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0">
    <w:name w:val="Сетка таблицы2114"/>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
    <w:name w:val="Сетка таблицы11114"/>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0">
    <w:name w:val="Сетка таблицы3114"/>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
    <w:name w:val="Сетка таблицы12114"/>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
    <w:name w:val="Сетка таблицы514"/>
    <w:rsid w:val="00DF42B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0">
    <w:name w:val="Сетка таблицы1414"/>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0">
    <w:name w:val="Сетка таблицы614"/>
    <w:rsid w:val="00DF42B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0">
    <w:name w:val="Сетка таблицы1514"/>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0">
    <w:name w:val="Сетка таблицы82"/>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0">
    <w:name w:val="Сетка таблицы172"/>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0">
    <w:name w:val="Сетка таблицы232"/>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
    <w:name w:val="Сетка таблицы1132"/>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
    <w:name w:val="Сетка таблицы332"/>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
    <w:name w:val="Сетка таблицы1232"/>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
    <w:name w:val="Сетка таблицы422"/>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
    <w:name w:val="Сетка таблицы1322"/>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
    <w:name w:val="Сетка таблицы2122"/>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
    <w:name w:val="Сетка таблицы11122"/>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
    <w:name w:val="Сетка таблицы3122"/>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
    <w:name w:val="Сетка таблицы12122"/>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Сетка таблицы522"/>
    <w:rsid w:val="00DF42B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
    <w:name w:val="Сетка таблицы1422"/>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
    <w:name w:val="Сетка таблицы622"/>
    <w:rsid w:val="00DF42B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
    <w:name w:val="Сетка таблицы1522"/>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0">
    <w:name w:val="Сетка таблицы712"/>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
    <w:name w:val="Сетка таблицы1612"/>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0">
    <w:name w:val="Сетка таблицы2212"/>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
    <w:name w:val="Сетка таблицы11212"/>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
    <w:name w:val="Сетка таблицы3212"/>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
    <w:name w:val="Сетка таблицы12212"/>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
    <w:name w:val="Сетка таблицы4112"/>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
    <w:name w:val="Сетка таблицы13112"/>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
    <w:name w:val="Сетка таблицы21112"/>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
    <w:name w:val="Сетка таблицы111112"/>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
    <w:name w:val="Сетка таблицы31112"/>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
    <w:name w:val="Сетка таблицы121112"/>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
    <w:name w:val="Сетка таблицы5112"/>
    <w:rsid w:val="00DF42B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
    <w:name w:val="Сетка таблицы14112"/>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
    <w:name w:val="Сетка таблицы6112"/>
    <w:rsid w:val="00DF42B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
    <w:name w:val="Сетка таблицы15112"/>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0">
    <w:name w:val="Сетка таблицы92"/>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0">
    <w:name w:val="Сетка таблицы182"/>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0">
    <w:name w:val="Сетка таблицы242"/>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
    <w:name w:val="Сетка таблицы1142"/>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
    <w:name w:val="Сетка таблицы342"/>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
    <w:name w:val="Сетка таблицы1242"/>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Сетка таблицы432"/>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
    <w:name w:val="Сетка таблицы1332"/>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
    <w:name w:val="Сетка таблицы2132"/>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
    <w:name w:val="Сетка таблицы11132"/>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
    <w:name w:val="Сетка таблицы3132"/>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
    <w:name w:val="Сетка таблицы12132"/>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Сетка таблицы532"/>
    <w:rsid w:val="00DF42B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
    <w:name w:val="Сетка таблицы1432"/>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
    <w:name w:val="Сетка таблицы632"/>
    <w:rsid w:val="00DF42B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
    <w:name w:val="Сетка таблицы1532"/>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
    <w:name w:val="Сетка таблицы722"/>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
    <w:name w:val="Сетка таблицы1622"/>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
    <w:name w:val="Сетка таблицы2222"/>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
    <w:name w:val="Сетка таблицы11222"/>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
    <w:name w:val="Сетка таблицы3222"/>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
    <w:name w:val="Сетка таблицы12222"/>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
    <w:name w:val="Сетка таблицы4122"/>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
    <w:name w:val="Сетка таблицы13122"/>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
    <w:name w:val="Сетка таблицы21122"/>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
    <w:name w:val="Сетка таблицы111122"/>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
    <w:name w:val="Сетка таблицы31122"/>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
    <w:name w:val="Сетка таблицы121122"/>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
    <w:name w:val="Сетка таблицы5122"/>
    <w:rsid w:val="00DF42B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
    <w:name w:val="Сетка таблицы14122"/>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
    <w:name w:val="Сетка таблицы6122"/>
    <w:rsid w:val="00DF42B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
    <w:name w:val="Сетка таблицы15122"/>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3">
    <w:name w:val="Сетка таблицы27"/>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0">
    <w:name w:val="Сетка таблицы117"/>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3">
    <w:name w:val="Сетка таблицы28"/>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0">
    <w:name w:val="Сетка таблицы118"/>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
    <w:name w:val="Сетка таблицы127"/>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
    <w:name w:val="Сетка таблицы46"/>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
    <w:name w:val="Сетка таблицы136"/>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0">
    <w:name w:val="Сетка таблицы216"/>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
    <w:name w:val="Сетка таблицы1116"/>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
    <w:name w:val="Сетка таблицы316"/>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
    <w:name w:val="Сетка таблицы1216"/>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
    <w:name w:val="Сетка таблицы56"/>
    <w:rsid w:val="00DF42B4"/>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
    <w:name w:val="Сетка таблицы146"/>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
    <w:name w:val="Сетка таблицы66"/>
    <w:rsid w:val="00DF42B4"/>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
    <w:name w:val="Сетка таблицы156"/>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
    <w:name w:val="Сетка таблицы75"/>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
    <w:name w:val="Сетка таблицы165"/>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
    <w:name w:val="Сетка таблицы225"/>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
    <w:name w:val="Сетка таблицы1125"/>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
    <w:name w:val="Сетка таблицы325"/>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
    <w:name w:val="Сетка таблицы1225"/>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
    <w:name w:val="Сетка таблицы415"/>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
    <w:name w:val="Сетка таблицы1315"/>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
    <w:name w:val="Сетка таблицы2115"/>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
    <w:name w:val="Сетка таблицы11115"/>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
    <w:name w:val="Сетка таблицы3115"/>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
    <w:name w:val="Сетка таблицы12115"/>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
    <w:name w:val="Сетка таблицы515"/>
    <w:rsid w:val="00DF42B4"/>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
    <w:name w:val="Сетка таблицы1415"/>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
    <w:name w:val="Сетка таблицы615"/>
    <w:rsid w:val="00DF42B4"/>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
    <w:name w:val="Сетка таблицы1515"/>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0">
    <w:name w:val="Сетка таблицы83"/>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0">
    <w:name w:val="Сетка таблицы173"/>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0">
    <w:name w:val="Сетка таблицы233"/>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
    <w:name w:val="Сетка таблицы1133"/>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
    <w:name w:val="Сетка таблицы333"/>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
    <w:name w:val="Сетка таблицы1233"/>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
    <w:name w:val="Сетка таблицы423"/>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
    <w:name w:val="Сетка таблицы1323"/>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
    <w:name w:val="Сетка таблицы2123"/>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
    <w:name w:val="Сетка таблицы11123"/>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
    <w:name w:val="Сетка таблицы3123"/>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
    <w:name w:val="Сетка таблицы12123"/>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
    <w:name w:val="Сетка таблицы523"/>
    <w:rsid w:val="00DF42B4"/>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
    <w:name w:val="Сетка таблицы1423"/>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
    <w:name w:val="Сетка таблицы623"/>
    <w:rsid w:val="00DF42B4"/>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
    <w:name w:val="Сетка таблицы1523"/>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
    <w:name w:val="Сетка таблицы713"/>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
    <w:name w:val="Сетка таблицы1613"/>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
    <w:name w:val="Сетка таблицы2213"/>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
    <w:name w:val="Сетка таблицы11213"/>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
    <w:name w:val="Сетка таблицы3213"/>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
    <w:name w:val="Сетка таблицы12213"/>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
    <w:name w:val="Сетка таблицы4113"/>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
    <w:name w:val="Сетка таблицы13113"/>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
    <w:name w:val="Сетка таблицы21113"/>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
    <w:name w:val="Сетка таблицы111113"/>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
    <w:name w:val="Сетка таблицы31113"/>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
    <w:name w:val="Сетка таблицы121113"/>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
    <w:name w:val="Сетка таблицы5113"/>
    <w:rsid w:val="00DF42B4"/>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
    <w:name w:val="Сетка таблицы14113"/>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
    <w:name w:val="Сетка таблицы6113"/>
    <w:rsid w:val="00DF42B4"/>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
    <w:name w:val="Сетка таблицы15113"/>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0">
    <w:name w:val="Сетка таблицы93"/>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0">
    <w:name w:val="Сетка таблицы183"/>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
    <w:name w:val="Сетка таблицы243"/>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
    <w:name w:val="Сетка таблицы1143"/>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
    <w:name w:val="Сетка таблицы1243"/>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
    <w:name w:val="Сетка таблицы433"/>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
    <w:name w:val="Сетка таблицы1333"/>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
    <w:name w:val="Сетка таблицы2133"/>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
    <w:name w:val="Сетка таблицы11133"/>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
    <w:name w:val="Сетка таблицы3133"/>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
    <w:name w:val="Сетка таблицы12133"/>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
    <w:name w:val="Сетка таблицы533"/>
    <w:rsid w:val="00DF42B4"/>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
    <w:name w:val="Сетка таблицы1433"/>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
    <w:name w:val="Сетка таблицы633"/>
    <w:rsid w:val="00DF42B4"/>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
    <w:name w:val="Сетка таблицы1533"/>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
    <w:name w:val="Сетка таблицы723"/>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
    <w:name w:val="Сетка таблицы1623"/>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
    <w:name w:val="Сетка таблицы2223"/>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
    <w:name w:val="Сетка таблицы11223"/>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
    <w:name w:val="Сетка таблицы3223"/>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
    <w:name w:val="Сетка таблицы12223"/>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
    <w:name w:val="Сетка таблицы4123"/>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
    <w:name w:val="Сетка таблицы13123"/>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
    <w:name w:val="Сетка таблицы21123"/>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
    <w:name w:val="Сетка таблицы111123"/>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
    <w:name w:val="Сетка таблицы31123"/>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
    <w:name w:val="Сетка таблицы121123"/>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
    <w:name w:val="Сетка таблицы5123"/>
    <w:rsid w:val="00DF42B4"/>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
    <w:name w:val="Сетка таблицы14123"/>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
    <w:name w:val="Сетка таблицы6123"/>
    <w:rsid w:val="00DF42B4"/>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
    <w:name w:val="Сетка таблицы15123"/>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
    <w:name w:val="Сетка таблицы10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0">
    <w:name w:val="Сетка таблицы19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
    <w:name w:val="Сетка таблицы25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0">
    <w:name w:val="Сетка таблицы115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
    <w:name w:val="Сетка таблицы35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
    <w:name w:val="Сетка таблицы125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
    <w:name w:val="Сетка таблицы44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
    <w:name w:val="Сетка таблицы134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
    <w:name w:val="Сетка таблицы214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
    <w:name w:val="Сетка таблицы1114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
    <w:name w:val="Сетка таблицы314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
    <w:name w:val="Сетка таблицы1214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0">
    <w:name w:val="Сетка таблицы541"/>
    <w:rsid w:val="00DF42B4"/>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
    <w:name w:val="Сетка таблицы144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
    <w:name w:val="Сетка таблицы641"/>
    <w:rsid w:val="00DF42B4"/>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
    <w:name w:val="Сетка таблицы154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
    <w:name w:val="Сетка таблицы73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
    <w:name w:val="Сетка таблицы163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
    <w:name w:val="Сетка таблицы223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
    <w:name w:val="Сетка таблицы1123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
    <w:name w:val="Сетка таблицы323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
    <w:name w:val="Сетка таблицы1223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
    <w:name w:val="Сетка таблицы413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
    <w:name w:val="Сетка таблицы1313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
    <w:name w:val="Сетка таблицы2113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
    <w:name w:val="Сетка таблицы11113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
    <w:name w:val="Сетка таблицы3113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
    <w:name w:val="Сетка таблицы12113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
    <w:name w:val="Сетка таблицы5131"/>
    <w:rsid w:val="00DF42B4"/>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
    <w:name w:val="Сетка таблицы1413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
    <w:name w:val="Сетка таблицы6131"/>
    <w:rsid w:val="00DF42B4"/>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
    <w:name w:val="Сетка таблицы1513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0">
    <w:name w:val="Сетка таблицы81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
    <w:name w:val="Сетка таблицы171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0">
    <w:name w:val="Сетка таблицы231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
    <w:name w:val="Сетка таблицы1131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
    <w:name w:val="Сетка таблицы1231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
    <w:name w:val="Сетка таблицы421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
    <w:name w:val="Сетка таблицы1321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
    <w:name w:val="Сетка таблицы2121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
    <w:name w:val="Сетка таблицы11121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
    <w:name w:val="Сетка таблицы3121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
    <w:name w:val="Сетка таблицы12121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
    <w:name w:val="Сетка таблицы5211"/>
    <w:rsid w:val="00DF42B4"/>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
    <w:name w:val="Сетка таблицы1421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
    <w:name w:val="Сетка таблицы6211"/>
    <w:rsid w:val="00DF42B4"/>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
    <w:name w:val="Сетка таблицы1521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Сетка таблицы711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
    <w:name w:val="Сетка таблицы1611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
    <w:name w:val="Сетка таблицы2211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
    <w:name w:val="Сетка таблицы11211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
    <w:name w:val="Сетка таблицы3211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
    <w:name w:val="Сетка таблицы12211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
    <w:name w:val="Сетка таблицы4111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
    <w:name w:val="Сетка таблицы13111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
    <w:name w:val="Сетка таблицы21111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
    <w:name w:val="Сетка таблицы111111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
    <w:name w:val="Сетка таблицы31111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
    <w:name w:val="Сетка таблицы121111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
    <w:name w:val="Сетка таблицы51111"/>
    <w:rsid w:val="00DF42B4"/>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
    <w:name w:val="Сетка таблицы14111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
    <w:name w:val="Сетка таблицы61111"/>
    <w:rsid w:val="00DF42B4"/>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
    <w:name w:val="Сетка таблицы15111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0">
    <w:name w:val="Сетка таблицы91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
    <w:name w:val="Сетка таблицы181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0">
    <w:name w:val="Сетка таблицы241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
    <w:name w:val="Сетка таблицы1141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
    <w:name w:val="Сетка таблицы341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
    <w:name w:val="Сетка таблицы1241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
    <w:name w:val="Сетка таблицы431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
    <w:name w:val="Сетка таблицы1331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
    <w:name w:val="Сетка таблицы2131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
    <w:name w:val="Сетка таблицы11131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
    <w:name w:val="Сетка таблицы3131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
    <w:name w:val="Сетка таблицы12131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
    <w:name w:val="Сетка таблицы5311"/>
    <w:rsid w:val="00DF42B4"/>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
    <w:name w:val="Сетка таблицы1431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
    <w:name w:val="Сетка таблицы6311"/>
    <w:rsid w:val="00DF42B4"/>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
    <w:name w:val="Сетка таблицы1531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
    <w:name w:val="Сетка таблицы721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
    <w:name w:val="Сетка таблицы1621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
    <w:name w:val="Сетка таблицы2221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
    <w:name w:val="Сетка таблицы11221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
    <w:name w:val="Сетка таблицы3221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
    <w:name w:val="Сетка таблицы12221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
    <w:name w:val="Сетка таблицы4121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
    <w:name w:val="Сетка таблицы13121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
    <w:name w:val="Сетка таблицы21121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
    <w:name w:val="Сетка таблицы111121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
    <w:name w:val="Сетка таблицы31121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
    <w:name w:val="Сетка таблицы121121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
    <w:name w:val="Сетка таблицы51211"/>
    <w:rsid w:val="00DF42B4"/>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
    <w:name w:val="Сетка таблицы14121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
    <w:name w:val="Сетка таблицы61211"/>
    <w:rsid w:val="00DF42B4"/>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
    <w:name w:val="Сетка таблицы15121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0">
    <w:name w:val="Сетка таблицы20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0">
    <w:name w:val="Сетка таблицы110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0">
    <w:name w:val="Сетка таблицы26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
    <w:name w:val="Сетка таблицы116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
    <w:name w:val="Сетка таблицы36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
    <w:name w:val="Сетка таблицы126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
    <w:name w:val="Сетка таблицы45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
    <w:name w:val="Сетка таблицы135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
    <w:name w:val="Сетка таблицы215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
    <w:name w:val="Сетка таблицы1115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
    <w:name w:val="Сетка таблицы315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
    <w:name w:val="Сетка таблицы1215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
    <w:name w:val="Сетка таблицы551"/>
    <w:rsid w:val="00DF42B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
    <w:name w:val="Сетка таблицы145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
    <w:name w:val="Сетка таблицы651"/>
    <w:rsid w:val="00DF42B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
    <w:name w:val="Сетка таблицы155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
    <w:name w:val="Сетка таблицы74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
    <w:name w:val="Сетка таблицы164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
    <w:name w:val="Сетка таблицы224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
    <w:name w:val="Сетка таблицы1124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
    <w:name w:val="Сетка таблицы324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
    <w:name w:val="Сетка таблицы1224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
    <w:name w:val="Сетка таблицы414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
    <w:name w:val="Сетка таблицы1314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
    <w:name w:val="Сетка таблицы2114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
    <w:name w:val="Сетка таблицы11114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
    <w:name w:val="Сетка таблицы3114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
    <w:name w:val="Сетка таблицы12114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
    <w:name w:val="Сетка таблицы5141"/>
    <w:rsid w:val="00DF42B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
    <w:name w:val="Сетка таблицы1414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
    <w:name w:val="Сетка таблицы6141"/>
    <w:rsid w:val="00DF42B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
    <w:name w:val="Сетка таблицы1514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
    <w:name w:val="Сетка таблицы82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
    <w:name w:val="Сетка таблицы172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
    <w:name w:val="Сетка таблицы232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
    <w:name w:val="Сетка таблицы1132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
    <w:name w:val="Сетка таблицы332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
    <w:name w:val="Сетка таблицы1232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
    <w:name w:val="Сетка таблицы422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
    <w:name w:val="Сетка таблицы1322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
    <w:name w:val="Сетка таблицы2122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
    <w:name w:val="Сетка таблицы11122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
    <w:name w:val="Сетка таблицы3122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
    <w:name w:val="Сетка таблицы12122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
    <w:name w:val="Сетка таблицы5221"/>
    <w:rsid w:val="00DF42B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
    <w:name w:val="Сетка таблицы1422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
    <w:name w:val="Сетка таблицы6221"/>
    <w:rsid w:val="00DF42B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
    <w:name w:val="Сетка таблицы1522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
    <w:name w:val="Сетка таблицы712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
    <w:name w:val="Сетка таблицы1612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
    <w:name w:val="Сетка таблицы2212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
    <w:name w:val="Сетка таблицы11212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
    <w:name w:val="Сетка таблицы3212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
    <w:name w:val="Сетка таблицы12212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
    <w:name w:val="Сетка таблицы4112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
    <w:name w:val="Сетка таблицы13112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
    <w:name w:val="Сетка таблицы21112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
    <w:name w:val="Сетка таблицы111112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
    <w:name w:val="Сетка таблицы31112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
    <w:name w:val="Сетка таблицы121112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
    <w:name w:val="Сетка таблицы51121"/>
    <w:rsid w:val="00DF42B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
    <w:name w:val="Сетка таблицы14112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
    <w:name w:val="Сетка таблицы61121"/>
    <w:rsid w:val="00DF42B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
    <w:name w:val="Сетка таблицы15112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
    <w:name w:val="Сетка таблицы92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
    <w:name w:val="Сетка таблицы182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
    <w:name w:val="Сетка таблицы242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
    <w:name w:val="Сетка таблицы1142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
    <w:name w:val="Сетка таблицы342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
    <w:name w:val="Сетка таблицы1242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
    <w:name w:val="Сетка таблицы432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
    <w:name w:val="Сетка таблицы1332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
    <w:name w:val="Сетка таблицы2132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
    <w:name w:val="Сетка таблицы11132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
    <w:name w:val="Сетка таблицы3132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
    <w:name w:val="Сетка таблицы12132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
    <w:name w:val="Сетка таблицы5321"/>
    <w:rsid w:val="00DF42B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
    <w:name w:val="Сетка таблицы1432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
    <w:name w:val="Сетка таблицы6321"/>
    <w:rsid w:val="00DF42B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
    <w:name w:val="Сетка таблицы1532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
    <w:name w:val="Сетка таблицы722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
    <w:name w:val="Сетка таблицы1622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
    <w:name w:val="Сетка таблицы2222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
    <w:name w:val="Сетка таблицы11222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
    <w:name w:val="Сетка таблицы3222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
    <w:name w:val="Сетка таблицы12222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
    <w:name w:val="Сетка таблицы4122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
    <w:name w:val="Сетка таблицы13122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
    <w:name w:val="Сетка таблицы21122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1">
    <w:name w:val="Сетка таблицы111122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1">
    <w:name w:val="Сетка таблицы31122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1">
    <w:name w:val="Сетка таблицы121122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1">
    <w:name w:val="Сетка таблицы51221"/>
    <w:rsid w:val="00DF42B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1">
    <w:name w:val="Сетка таблицы14122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1">
    <w:name w:val="Сетка таблицы61221"/>
    <w:rsid w:val="00DF42B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1">
    <w:name w:val="Сетка таблицы15122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3">
    <w:name w:val="Сетка таблицы29"/>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
    <w:name w:val="Сетка таблицы119"/>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1">
    <w:name w:val="Сетка таблицы210"/>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0">
    <w:name w:val="Сетка таблицы1110"/>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
    <w:name w:val="Сетка таблицы128"/>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
    <w:name w:val="Сетка таблицы47"/>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7">
    <w:name w:val="Сетка таблицы137"/>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0">
    <w:name w:val="Сетка таблицы217"/>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7">
    <w:name w:val="Сетка таблицы1117"/>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7">
    <w:name w:val="Сетка таблицы317"/>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7">
    <w:name w:val="Сетка таблицы1217"/>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
    <w:name w:val="Сетка таблицы57"/>
    <w:rsid w:val="00DF42B4"/>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7">
    <w:name w:val="Сетка таблицы147"/>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7"/>
    <w:rsid w:val="00DF42B4"/>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7">
    <w:name w:val="Сетка таблицы157"/>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
    <w:name w:val="Сетка таблицы76"/>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
    <w:name w:val="Сетка таблицы166"/>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
    <w:name w:val="Сетка таблицы226"/>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6">
    <w:name w:val="Сетка таблицы1126"/>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
    <w:name w:val="Сетка таблицы326"/>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6">
    <w:name w:val="Сетка таблицы1226"/>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6">
    <w:name w:val="Сетка таблицы416"/>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6">
    <w:name w:val="Сетка таблицы1316"/>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
    <w:name w:val="Сетка таблицы2116"/>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6">
    <w:name w:val="Сетка таблицы11116"/>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
    <w:name w:val="Сетка таблицы3116"/>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6">
    <w:name w:val="Сетка таблицы12116"/>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6">
    <w:name w:val="Сетка таблицы516"/>
    <w:rsid w:val="00DF42B4"/>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6">
    <w:name w:val="Сетка таблицы1416"/>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6">
    <w:name w:val="Сетка таблицы616"/>
    <w:rsid w:val="00DF42B4"/>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6">
    <w:name w:val="Сетка таблицы1516"/>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
    <w:name w:val="Сетка таблицы84"/>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
    <w:name w:val="Сетка таблицы174"/>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
    <w:name w:val="Сетка таблицы234"/>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4">
    <w:name w:val="Сетка таблицы1134"/>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
    <w:name w:val="Сетка таблицы334"/>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4">
    <w:name w:val="Сетка таблицы1234"/>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4">
    <w:name w:val="Сетка таблицы424"/>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4">
    <w:name w:val="Сетка таблицы1324"/>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
    <w:name w:val="Сетка таблицы2124"/>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4">
    <w:name w:val="Сетка таблицы11124"/>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4">
    <w:name w:val="Сетка таблицы3124"/>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4">
    <w:name w:val="Сетка таблицы12124"/>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4">
    <w:name w:val="Сетка таблицы524"/>
    <w:rsid w:val="00DF42B4"/>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4">
    <w:name w:val="Сетка таблицы1424"/>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4">
    <w:name w:val="Сетка таблицы624"/>
    <w:rsid w:val="00DF42B4"/>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4">
    <w:name w:val="Сетка таблицы1524"/>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
    <w:name w:val="Сетка таблицы714"/>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4">
    <w:name w:val="Сетка таблицы1614"/>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
    <w:name w:val="Сетка таблицы2214"/>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4">
    <w:name w:val="Сетка таблицы11214"/>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
    <w:name w:val="Сетка таблицы3214"/>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4">
    <w:name w:val="Сетка таблицы12214"/>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4">
    <w:name w:val="Сетка таблицы4114"/>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4">
    <w:name w:val="Сетка таблицы13114"/>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4">
    <w:name w:val="Сетка таблицы21114"/>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4">
    <w:name w:val="Сетка таблицы111114"/>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4">
    <w:name w:val="Сетка таблицы31114"/>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4">
    <w:name w:val="Сетка таблицы121114"/>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4">
    <w:name w:val="Сетка таблицы5114"/>
    <w:rsid w:val="00DF42B4"/>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4">
    <w:name w:val="Сетка таблицы14114"/>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4">
    <w:name w:val="Сетка таблицы6114"/>
    <w:rsid w:val="00DF42B4"/>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4">
    <w:name w:val="Сетка таблицы15114"/>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0">
    <w:name w:val="Сетка таблицы94"/>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4">
    <w:name w:val="Сетка таблицы184"/>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4">
    <w:name w:val="Сетка таблицы244"/>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4">
    <w:name w:val="Сетка таблицы1144"/>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
    <w:name w:val="Сетка таблицы344"/>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4">
    <w:name w:val="Сетка таблицы1244"/>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4">
    <w:name w:val="Сетка таблицы434"/>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4">
    <w:name w:val="Сетка таблицы1334"/>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4">
    <w:name w:val="Сетка таблицы2134"/>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4">
    <w:name w:val="Сетка таблицы11134"/>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4">
    <w:name w:val="Сетка таблицы3134"/>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4">
    <w:name w:val="Сетка таблицы12134"/>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4">
    <w:name w:val="Сетка таблицы534"/>
    <w:rsid w:val="00DF42B4"/>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4">
    <w:name w:val="Сетка таблицы1434"/>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4">
    <w:name w:val="Сетка таблицы634"/>
    <w:rsid w:val="00DF42B4"/>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4">
    <w:name w:val="Сетка таблицы1534"/>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4">
    <w:name w:val="Сетка таблицы724"/>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4">
    <w:name w:val="Сетка таблицы1624"/>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
    <w:name w:val="Сетка таблицы2224"/>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4">
    <w:name w:val="Сетка таблицы11224"/>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4">
    <w:name w:val="Сетка таблицы3224"/>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4">
    <w:name w:val="Сетка таблицы12224"/>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4">
    <w:name w:val="Сетка таблицы4124"/>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4">
    <w:name w:val="Сетка таблицы13124"/>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4">
    <w:name w:val="Сетка таблицы21124"/>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4">
    <w:name w:val="Сетка таблицы111124"/>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4">
    <w:name w:val="Сетка таблицы31124"/>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4">
    <w:name w:val="Сетка таблицы121124"/>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4">
    <w:name w:val="Сетка таблицы5124"/>
    <w:rsid w:val="00DF42B4"/>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4">
    <w:name w:val="Сетка таблицы14124"/>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4">
    <w:name w:val="Сетка таблицы6124"/>
    <w:rsid w:val="00DF42B4"/>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4">
    <w:name w:val="Сетка таблицы15124"/>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0">
    <w:name w:val="Сетка таблицы102"/>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0">
    <w:name w:val="Сетка таблицы192"/>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0">
    <w:name w:val="Сетка таблицы252"/>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2">
    <w:name w:val="Сетка таблицы1152"/>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
    <w:name w:val="Сетка таблицы352"/>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2">
    <w:name w:val="Сетка таблицы1252"/>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2">
    <w:name w:val="Сетка таблицы442"/>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2">
    <w:name w:val="Сетка таблицы1342"/>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2">
    <w:name w:val="Сетка таблицы2142"/>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2">
    <w:name w:val="Сетка таблицы11142"/>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2">
    <w:name w:val="Сетка таблицы3142"/>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2">
    <w:name w:val="Сетка таблицы12142"/>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
    <w:name w:val="Сетка таблицы542"/>
    <w:rsid w:val="00DF42B4"/>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2">
    <w:name w:val="Сетка таблицы1442"/>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2">
    <w:name w:val="Сетка таблицы642"/>
    <w:rsid w:val="00DF42B4"/>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2">
    <w:name w:val="Сетка таблицы1542"/>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2">
    <w:name w:val="Сетка таблицы732"/>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2">
    <w:name w:val="Сетка таблицы1632"/>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
    <w:name w:val="Сетка таблицы2232"/>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2">
    <w:name w:val="Сетка таблицы11232"/>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
    <w:name w:val="Сетка таблицы3232"/>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2">
    <w:name w:val="Сетка таблицы12232"/>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2">
    <w:name w:val="Сетка таблицы4132"/>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2">
    <w:name w:val="Сетка таблицы13132"/>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2">
    <w:name w:val="Сетка таблицы21132"/>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2">
    <w:name w:val="Сетка таблицы111132"/>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2">
    <w:name w:val="Сетка таблицы31132"/>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2">
    <w:name w:val="Сетка таблицы121132"/>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2">
    <w:name w:val="Сетка таблицы5132"/>
    <w:rsid w:val="00DF42B4"/>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2">
    <w:name w:val="Сетка таблицы14132"/>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2">
    <w:name w:val="Сетка таблицы6132"/>
    <w:rsid w:val="00DF42B4"/>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2">
    <w:name w:val="Сетка таблицы15132"/>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
    <w:name w:val="Сетка таблицы812"/>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
    <w:name w:val="Сетка таблицы1712"/>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
    <w:name w:val="Сетка таблицы2312"/>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2">
    <w:name w:val="Сетка таблицы11312"/>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
    <w:name w:val="Сетка таблицы3312"/>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2">
    <w:name w:val="Сетка таблицы12312"/>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2">
    <w:name w:val="Сетка таблицы4212"/>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2">
    <w:name w:val="Сетка таблицы13212"/>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2">
    <w:name w:val="Сетка таблицы21212"/>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2">
    <w:name w:val="Сетка таблицы111212"/>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2">
    <w:name w:val="Сетка таблицы31212"/>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2">
    <w:name w:val="Сетка таблицы121212"/>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2">
    <w:name w:val="Сетка таблицы5212"/>
    <w:rsid w:val="00DF42B4"/>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2">
    <w:name w:val="Сетка таблицы14212"/>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2">
    <w:name w:val="Сетка таблицы6212"/>
    <w:rsid w:val="00DF42B4"/>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2">
    <w:name w:val="Сетка таблицы15212"/>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
    <w:name w:val="Сетка таблицы7112"/>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2">
    <w:name w:val="Сетка таблицы16112"/>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
    <w:name w:val="Сетка таблицы22112"/>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2">
    <w:name w:val="Сетка таблицы112112"/>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
    <w:name w:val="Сетка таблицы32112"/>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2">
    <w:name w:val="Сетка таблицы122112"/>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2">
    <w:name w:val="Сетка таблицы41112"/>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2">
    <w:name w:val="Сетка таблицы131112"/>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2">
    <w:name w:val="Сетка таблицы211112"/>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2">
    <w:name w:val="Сетка таблицы1111112"/>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2">
    <w:name w:val="Сетка таблицы311112"/>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2">
    <w:name w:val="Сетка таблицы1211112"/>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2">
    <w:name w:val="Сетка таблицы51112"/>
    <w:rsid w:val="00DF42B4"/>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2">
    <w:name w:val="Сетка таблицы141112"/>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2">
    <w:name w:val="Сетка таблицы61112"/>
    <w:rsid w:val="00DF42B4"/>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2">
    <w:name w:val="Сетка таблицы151112"/>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2">
    <w:name w:val="Сетка таблицы912"/>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
    <w:name w:val="Сетка таблицы1812"/>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2">
    <w:name w:val="Сетка таблицы2412"/>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2">
    <w:name w:val="Сетка таблицы11412"/>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
    <w:name w:val="Сетка таблицы3412"/>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2">
    <w:name w:val="Сетка таблицы12412"/>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2">
    <w:name w:val="Сетка таблицы4312"/>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2">
    <w:name w:val="Сетка таблицы13312"/>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2">
    <w:name w:val="Сетка таблицы21312"/>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2">
    <w:name w:val="Сетка таблицы111312"/>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2">
    <w:name w:val="Сетка таблицы31312"/>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2">
    <w:name w:val="Сетка таблицы121312"/>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2">
    <w:name w:val="Сетка таблицы5312"/>
    <w:rsid w:val="00DF42B4"/>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2">
    <w:name w:val="Сетка таблицы14312"/>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2">
    <w:name w:val="Сетка таблицы6312"/>
    <w:rsid w:val="00DF42B4"/>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2">
    <w:name w:val="Сетка таблицы15312"/>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2">
    <w:name w:val="Сетка таблицы7212"/>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2">
    <w:name w:val="Сетка таблицы16212"/>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
    <w:name w:val="Сетка таблицы22212"/>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2">
    <w:name w:val="Сетка таблицы112212"/>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2">
    <w:name w:val="Сетка таблицы32212"/>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2">
    <w:name w:val="Сетка таблицы122212"/>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2">
    <w:name w:val="Сетка таблицы41212"/>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2">
    <w:name w:val="Сетка таблицы131212"/>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2">
    <w:name w:val="Сетка таблицы211212"/>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2">
    <w:name w:val="Сетка таблицы1111212"/>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2">
    <w:name w:val="Сетка таблицы311212"/>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2">
    <w:name w:val="Сетка таблицы1211212"/>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2">
    <w:name w:val="Сетка таблицы51212"/>
    <w:rsid w:val="00DF42B4"/>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2">
    <w:name w:val="Сетка таблицы141212"/>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2">
    <w:name w:val="Сетка таблицы61212"/>
    <w:rsid w:val="00DF42B4"/>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2">
    <w:name w:val="Сетка таблицы151212"/>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0">
    <w:name w:val="Сетка таблицы202"/>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2">
    <w:name w:val="Сетка таблицы1102"/>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0">
    <w:name w:val="Сетка таблицы262"/>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
    <w:name w:val="Сетка таблицы1162"/>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
    <w:name w:val="Сетка таблицы362"/>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2">
    <w:name w:val="Сетка таблицы1262"/>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
    <w:name w:val="Сетка таблицы452"/>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2">
    <w:name w:val="Сетка таблицы1352"/>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2">
    <w:name w:val="Сетка таблицы2152"/>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2">
    <w:name w:val="Сетка таблицы11152"/>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2">
    <w:name w:val="Сетка таблицы3152"/>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2">
    <w:name w:val="Сетка таблицы12152"/>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2">
    <w:name w:val="Сетка таблицы552"/>
    <w:rsid w:val="00DF42B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2">
    <w:name w:val="Сетка таблицы1452"/>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2">
    <w:name w:val="Сетка таблицы652"/>
    <w:rsid w:val="00DF42B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2">
    <w:name w:val="Сетка таблицы1552"/>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2">
    <w:name w:val="Сетка таблицы742"/>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2">
    <w:name w:val="Сетка таблицы1642"/>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
    <w:name w:val="Сетка таблицы2242"/>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2">
    <w:name w:val="Сетка таблицы11242"/>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2">
    <w:name w:val="Сетка таблицы3242"/>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2">
    <w:name w:val="Сетка таблицы12242"/>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2">
    <w:name w:val="Сетка таблицы4142"/>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2">
    <w:name w:val="Сетка таблицы13142"/>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2">
    <w:name w:val="Сетка таблицы21142"/>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2">
    <w:name w:val="Сетка таблицы111142"/>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2">
    <w:name w:val="Сетка таблицы31142"/>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2">
    <w:name w:val="Сетка таблицы121142"/>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2">
    <w:name w:val="Сетка таблицы5142"/>
    <w:rsid w:val="00DF42B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2">
    <w:name w:val="Сетка таблицы14142"/>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2">
    <w:name w:val="Сетка таблицы6142"/>
    <w:rsid w:val="00DF42B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2">
    <w:name w:val="Сетка таблицы15142"/>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2">
    <w:name w:val="Сетка таблицы822"/>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2">
    <w:name w:val="Сетка таблицы1722"/>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
    <w:name w:val="Сетка таблицы2322"/>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2">
    <w:name w:val="Сетка таблицы11322"/>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
    <w:name w:val="Сетка таблицы3322"/>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2">
    <w:name w:val="Сетка таблицы12322"/>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2">
    <w:name w:val="Сетка таблицы4222"/>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2">
    <w:name w:val="Сетка таблицы13222"/>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2">
    <w:name w:val="Сетка таблицы21222"/>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2">
    <w:name w:val="Сетка таблицы111222"/>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2">
    <w:name w:val="Сетка таблицы31222"/>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2">
    <w:name w:val="Сетка таблицы121222"/>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2">
    <w:name w:val="Сетка таблицы5222"/>
    <w:rsid w:val="00DF42B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2">
    <w:name w:val="Сетка таблицы14222"/>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2">
    <w:name w:val="Сетка таблицы6222"/>
    <w:rsid w:val="00DF42B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2">
    <w:name w:val="Сетка таблицы15222"/>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
    <w:name w:val="Сетка таблицы7122"/>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2">
    <w:name w:val="Сетка таблицы16122"/>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
    <w:name w:val="Сетка таблицы22122"/>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2">
    <w:name w:val="Сетка таблицы112122"/>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
    <w:name w:val="Сетка таблицы32122"/>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2">
    <w:name w:val="Сетка таблицы122122"/>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2">
    <w:name w:val="Сетка таблицы41122"/>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2">
    <w:name w:val="Сетка таблицы131122"/>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2">
    <w:name w:val="Сетка таблицы211122"/>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2">
    <w:name w:val="Сетка таблицы1111122"/>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2">
    <w:name w:val="Сетка таблицы311122"/>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2">
    <w:name w:val="Сетка таблицы1211122"/>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2">
    <w:name w:val="Сетка таблицы51122"/>
    <w:rsid w:val="00DF42B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2">
    <w:name w:val="Сетка таблицы141122"/>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2">
    <w:name w:val="Сетка таблицы61122"/>
    <w:rsid w:val="00DF42B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2">
    <w:name w:val="Сетка таблицы151122"/>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2">
    <w:name w:val="Сетка таблицы922"/>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2">
    <w:name w:val="Сетка таблицы1822"/>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2">
    <w:name w:val="Сетка таблицы2422"/>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2">
    <w:name w:val="Сетка таблицы11422"/>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
    <w:name w:val="Сетка таблицы3422"/>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2">
    <w:name w:val="Сетка таблицы12422"/>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2">
    <w:name w:val="Сетка таблицы4322"/>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2">
    <w:name w:val="Сетка таблицы13322"/>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2">
    <w:name w:val="Сетка таблицы21322"/>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2">
    <w:name w:val="Сетка таблицы111322"/>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2">
    <w:name w:val="Сетка таблицы31322"/>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2">
    <w:name w:val="Сетка таблицы121322"/>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2">
    <w:name w:val="Сетка таблицы5322"/>
    <w:rsid w:val="00DF42B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2">
    <w:name w:val="Сетка таблицы14322"/>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2">
    <w:name w:val="Сетка таблицы6322"/>
    <w:rsid w:val="00DF42B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2">
    <w:name w:val="Сетка таблицы15322"/>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2">
    <w:name w:val="Сетка таблицы7222"/>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2">
    <w:name w:val="Сетка таблицы16222"/>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
    <w:name w:val="Сетка таблицы22222"/>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2">
    <w:name w:val="Сетка таблицы112222"/>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2">
    <w:name w:val="Сетка таблицы32222"/>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2">
    <w:name w:val="Сетка таблицы122222"/>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2">
    <w:name w:val="Сетка таблицы41222"/>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2">
    <w:name w:val="Сетка таблицы131222"/>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2">
    <w:name w:val="Сетка таблицы211222"/>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2">
    <w:name w:val="Сетка таблицы1111222"/>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2">
    <w:name w:val="Сетка таблицы311222"/>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2">
    <w:name w:val="Сетка таблицы1211222"/>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2">
    <w:name w:val="Сетка таблицы51222"/>
    <w:rsid w:val="00DF42B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2">
    <w:name w:val="Сетка таблицы141222"/>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2">
    <w:name w:val="Сетка таблицы61222"/>
    <w:rsid w:val="00DF42B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2">
    <w:name w:val="Сетка таблицы151222"/>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
    <w:name w:val="Сетка таблицы30"/>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0">
    <w:name w:val="Сетка таблицы120"/>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0">
    <w:name w:val="Сетка таблицы218"/>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8">
    <w:name w:val="Сетка таблицы1118"/>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0">
    <w:name w:val="Сетка таблицы39"/>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9">
    <w:name w:val="Сетка таблицы129"/>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
    <w:name w:val="Сетка таблицы48"/>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8">
    <w:name w:val="Сетка таблицы138"/>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0">
    <w:name w:val="Сетка таблицы219"/>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9">
    <w:name w:val="Сетка таблицы1119"/>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8">
    <w:name w:val="Сетка таблицы318"/>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8">
    <w:name w:val="Сетка таблицы1218"/>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
    <w:name w:val="Сетка таблицы58"/>
    <w:rsid w:val="00DF42B4"/>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8">
    <w:name w:val="Сетка таблицы148"/>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
    <w:name w:val="Сетка таблицы68"/>
    <w:rsid w:val="00DF42B4"/>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8">
    <w:name w:val="Сетка таблицы158"/>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
    <w:name w:val="Сетка таблицы77"/>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7">
    <w:name w:val="Сетка таблицы167"/>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
    <w:name w:val="Сетка таблицы227"/>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7">
    <w:name w:val="Сетка таблицы1127"/>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7">
    <w:name w:val="Сетка таблицы327"/>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7">
    <w:name w:val="Сетка таблицы1227"/>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7">
    <w:name w:val="Сетка таблицы417"/>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7">
    <w:name w:val="Сетка таблицы1317"/>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
    <w:name w:val="Сетка таблицы2117"/>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7">
    <w:name w:val="Сетка таблицы11117"/>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7">
    <w:name w:val="Сетка таблицы3117"/>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7">
    <w:name w:val="Сетка таблицы12117"/>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7">
    <w:name w:val="Сетка таблицы517"/>
    <w:rsid w:val="00DF42B4"/>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7">
    <w:name w:val="Сетка таблицы1417"/>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7">
    <w:name w:val="Сетка таблицы617"/>
    <w:rsid w:val="00DF42B4"/>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7">
    <w:name w:val="Сетка таблицы1517"/>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
    <w:name w:val="Сетка таблицы85"/>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5">
    <w:name w:val="Сетка таблицы175"/>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5">
    <w:name w:val="Сетка таблицы235"/>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5">
    <w:name w:val="Сетка таблицы1135"/>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
    <w:name w:val="Сетка таблицы335"/>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5">
    <w:name w:val="Сетка таблицы1235"/>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5">
    <w:name w:val="Сетка таблицы425"/>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5">
    <w:name w:val="Сетка таблицы1325"/>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
    <w:name w:val="Сетка таблицы2125"/>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5">
    <w:name w:val="Сетка таблицы11125"/>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5">
    <w:name w:val="Сетка таблицы3125"/>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5">
    <w:name w:val="Сетка таблицы12125"/>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5">
    <w:name w:val="Сетка таблицы525"/>
    <w:rsid w:val="00DF42B4"/>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5">
    <w:name w:val="Сетка таблицы1425"/>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5">
    <w:name w:val="Сетка таблицы625"/>
    <w:rsid w:val="00DF42B4"/>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5">
    <w:name w:val="Сетка таблицы1525"/>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
    <w:name w:val="Сетка таблицы715"/>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5">
    <w:name w:val="Сетка таблицы1615"/>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5">
    <w:name w:val="Сетка таблицы2215"/>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5">
    <w:name w:val="Сетка таблицы11215"/>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5">
    <w:name w:val="Сетка таблицы3215"/>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5">
    <w:name w:val="Сетка таблицы12215"/>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5">
    <w:name w:val="Сетка таблицы4115"/>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5">
    <w:name w:val="Сетка таблицы13115"/>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5">
    <w:name w:val="Сетка таблицы21115"/>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5">
    <w:name w:val="Сетка таблицы111115"/>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5">
    <w:name w:val="Сетка таблицы31115"/>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5">
    <w:name w:val="Сетка таблицы121115"/>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5">
    <w:name w:val="Сетка таблицы5115"/>
    <w:rsid w:val="00DF42B4"/>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5">
    <w:name w:val="Сетка таблицы14115"/>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5">
    <w:name w:val="Сетка таблицы6115"/>
    <w:rsid w:val="00DF42B4"/>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5">
    <w:name w:val="Сетка таблицы15115"/>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5">
    <w:name w:val="Сетка таблицы95"/>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
    <w:name w:val="Сетка таблицы185"/>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5">
    <w:name w:val="Сетка таблицы245"/>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5">
    <w:name w:val="Сетка таблицы1145"/>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5">
    <w:name w:val="Сетка таблицы345"/>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5">
    <w:name w:val="Сетка таблицы1245"/>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5">
    <w:name w:val="Сетка таблицы435"/>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5">
    <w:name w:val="Сетка таблицы1335"/>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5">
    <w:name w:val="Сетка таблицы2135"/>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5">
    <w:name w:val="Сетка таблицы11135"/>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5">
    <w:name w:val="Сетка таблицы3135"/>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5">
    <w:name w:val="Сетка таблицы12135"/>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5">
    <w:name w:val="Сетка таблицы535"/>
    <w:rsid w:val="00DF42B4"/>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5">
    <w:name w:val="Сетка таблицы1435"/>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5">
    <w:name w:val="Сетка таблицы635"/>
    <w:rsid w:val="00DF42B4"/>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5">
    <w:name w:val="Сетка таблицы1535"/>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5">
    <w:name w:val="Сетка таблицы725"/>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5">
    <w:name w:val="Сетка таблицы1625"/>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5">
    <w:name w:val="Сетка таблицы2225"/>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5">
    <w:name w:val="Сетка таблицы11225"/>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5">
    <w:name w:val="Сетка таблицы3225"/>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5">
    <w:name w:val="Сетка таблицы12225"/>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5">
    <w:name w:val="Сетка таблицы4125"/>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5">
    <w:name w:val="Сетка таблицы13125"/>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5">
    <w:name w:val="Сетка таблицы21125"/>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5">
    <w:name w:val="Сетка таблицы111125"/>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5">
    <w:name w:val="Сетка таблицы31125"/>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5">
    <w:name w:val="Сетка таблицы121125"/>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5">
    <w:name w:val="Сетка таблицы5125"/>
    <w:rsid w:val="00DF42B4"/>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5">
    <w:name w:val="Сетка таблицы14125"/>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5">
    <w:name w:val="Сетка таблицы6125"/>
    <w:rsid w:val="00DF42B4"/>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5">
    <w:name w:val="Сетка таблицы15125"/>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0">
    <w:name w:val="Сетка таблицы103"/>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0">
    <w:name w:val="Сетка таблицы193"/>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
    <w:name w:val="Сетка таблицы253"/>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3">
    <w:name w:val="Сетка таблицы1153"/>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3">
    <w:name w:val="Сетка таблицы353"/>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3">
    <w:name w:val="Сетка таблицы1253"/>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3">
    <w:name w:val="Сетка таблицы443"/>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3">
    <w:name w:val="Сетка таблицы1343"/>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3">
    <w:name w:val="Сетка таблицы2143"/>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3">
    <w:name w:val="Сетка таблицы11143"/>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3">
    <w:name w:val="Сетка таблицы3143"/>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3">
    <w:name w:val="Сетка таблицы12143"/>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3">
    <w:name w:val="Сетка таблицы543"/>
    <w:rsid w:val="00DF42B4"/>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3">
    <w:name w:val="Сетка таблицы1443"/>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3">
    <w:name w:val="Сетка таблицы643"/>
    <w:rsid w:val="00DF42B4"/>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3">
    <w:name w:val="Сетка таблицы1543"/>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3">
    <w:name w:val="Сетка таблицы733"/>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3">
    <w:name w:val="Сетка таблицы1633"/>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3">
    <w:name w:val="Сетка таблицы2233"/>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3">
    <w:name w:val="Сетка таблицы11233"/>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3">
    <w:name w:val="Сетка таблицы3233"/>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3">
    <w:name w:val="Сетка таблицы12233"/>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3">
    <w:name w:val="Сетка таблицы4133"/>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3">
    <w:name w:val="Сетка таблицы13133"/>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3">
    <w:name w:val="Сетка таблицы21133"/>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3">
    <w:name w:val="Сетка таблицы111133"/>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3">
    <w:name w:val="Сетка таблицы31133"/>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3">
    <w:name w:val="Сетка таблицы121133"/>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3">
    <w:name w:val="Сетка таблицы5133"/>
    <w:rsid w:val="00DF42B4"/>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3">
    <w:name w:val="Сетка таблицы14133"/>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3">
    <w:name w:val="Сетка таблицы6133"/>
    <w:rsid w:val="00DF42B4"/>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3">
    <w:name w:val="Сетка таблицы15133"/>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3">
    <w:name w:val="Сетка таблицы813"/>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3">
    <w:name w:val="Сетка таблицы1713"/>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3">
    <w:name w:val="Сетка таблицы2313"/>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3">
    <w:name w:val="Сетка таблицы11313"/>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
    <w:name w:val="Сетка таблицы3313"/>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3">
    <w:name w:val="Сетка таблицы12313"/>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3">
    <w:name w:val="Сетка таблицы4213"/>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3">
    <w:name w:val="Сетка таблицы13213"/>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3">
    <w:name w:val="Сетка таблицы21213"/>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3">
    <w:name w:val="Сетка таблицы111213"/>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3">
    <w:name w:val="Сетка таблицы31213"/>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3">
    <w:name w:val="Сетка таблицы121213"/>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3">
    <w:name w:val="Сетка таблицы5213"/>
    <w:rsid w:val="00DF42B4"/>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3">
    <w:name w:val="Сетка таблицы14213"/>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3">
    <w:name w:val="Сетка таблицы6213"/>
    <w:rsid w:val="00DF42B4"/>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3">
    <w:name w:val="Сетка таблицы15213"/>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
    <w:name w:val="Сетка таблицы7113"/>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3">
    <w:name w:val="Сетка таблицы16113"/>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3">
    <w:name w:val="Сетка таблицы22113"/>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3">
    <w:name w:val="Сетка таблицы112113"/>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3">
    <w:name w:val="Сетка таблицы32113"/>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3">
    <w:name w:val="Сетка таблицы122113"/>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3">
    <w:name w:val="Сетка таблицы41113"/>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3">
    <w:name w:val="Сетка таблицы131113"/>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3">
    <w:name w:val="Сетка таблицы211113"/>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3">
    <w:name w:val="Сетка таблицы1111113"/>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3">
    <w:name w:val="Сетка таблицы311113"/>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3">
    <w:name w:val="Сетка таблицы1211113"/>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3">
    <w:name w:val="Сетка таблицы51113"/>
    <w:rsid w:val="00DF42B4"/>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3">
    <w:name w:val="Сетка таблицы141113"/>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3">
    <w:name w:val="Сетка таблицы61113"/>
    <w:rsid w:val="00DF42B4"/>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3">
    <w:name w:val="Сетка таблицы151113"/>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3">
    <w:name w:val="Сетка таблицы913"/>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3">
    <w:name w:val="Сетка таблицы1813"/>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3">
    <w:name w:val="Сетка таблицы2413"/>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3">
    <w:name w:val="Сетка таблицы11413"/>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3">
    <w:name w:val="Сетка таблицы3413"/>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3">
    <w:name w:val="Сетка таблицы12413"/>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3">
    <w:name w:val="Сетка таблицы4313"/>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3">
    <w:name w:val="Сетка таблицы13313"/>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3">
    <w:name w:val="Сетка таблицы21313"/>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3">
    <w:name w:val="Сетка таблицы111313"/>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3">
    <w:name w:val="Сетка таблицы31313"/>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3">
    <w:name w:val="Сетка таблицы121313"/>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3">
    <w:name w:val="Сетка таблицы5313"/>
    <w:rsid w:val="00DF42B4"/>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3">
    <w:name w:val="Сетка таблицы14313"/>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3">
    <w:name w:val="Сетка таблицы6313"/>
    <w:rsid w:val="00DF42B4"/>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3">
    <w:name w:val="Сетка таблицы15313"/>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3">
    <w:name w:val="Сетка таблицы7213"/>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3">
    <w:name w:val="Сетка таблицы16213"/>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3">
    <w:name w:val="Сетка таблицы22213"/>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3">
    <w:name w:val="Сетка таблицы112213"/>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3">
    <w:name w:val="Сетка таблицы32213"/>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3">
    <w:name w:val="Сетка таблицы122213"/>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3">
    <w:name w:val="Сетка таблицы41213"/>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3">
    <w:name w:val="Сетка таблицы131213"/>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3">
    <w:name w:val="Сетка таблицы211213"/>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3">
    <w:name w:val="Сетка таблицы1111213"/>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3">
    <w:name w:val="Сетка таблицы311213"/>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3">
    <w:name w:val="Сетка таблицы1211213"/>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3">
    <w:name w:val="Сетка таблицы51213"/>
    <w:rsid w:val="00DF42B4"/>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3">
    <w:name w:val="Сетка таблицы141213"/>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3">
    <w:name w:val="Сетка таблицы61213"/>
    <w:rsid w:val="00DF42B4"/>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3">
    <w:name w:val="Сетка таблицы151213"/>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0">
    <w:name w:val="Сетка таблицы203"/>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3">
    <w:name w:val="Сетка таблицы1103"/>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0">
    <w:name w:val="Сетка таблицы263"/>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3">
    <w:name w:val="Сетка таблицы1163"/>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3">
    <w:name w:val="Сетка таблицы363"/>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3">
    <w:name w:val="Сетка таблицы1263"/>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3">
    <w:name w:val="Сетка таблицы453"/>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3">
    <w:name w:val="Сетка таблицы1353"/>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3">
    <w:name w:val="Сетка таблицы2153"/>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3">
    <w:name w:val="Сетка таблицы11153"/>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3">
    <w:name w:val="Сетка таблицы3153"/>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3">
    <w:name w:val="Сетка таблицы12153"/>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3">
    <w:name w:val="Сетка таблицы553"/>
    <w:rsid w:val="00DF42B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3">
    <w:name w:val="Сетка таблицы1453"/>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3">
    <w:name w:val="Сетка таблицы653"/>
    <w:rsid w:val="00DF42B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3">
    <w:name w:val="Сетка таблицы1553"/>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3">
    <w:name w:val="Сетка таблицы743"/>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3">
    <w:name w:val="Сетка таблицы1643"/>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3">
    <w:name w:val="Сетка таблицы2243"/>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3">
    <w:name w:val="Сетка таблицы11243"/>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3">
    <w:name w:val="Сетка таблицы3243"/>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3">
    <w:name w:val="Сетка таблицы12243"/>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3">
    <w:name w:val="Сетка таблицы4143"/>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3">
    <w:name w:val="Сетка таблицы13143"/>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3">
    <w:name w:val="Сетка таблицы21143"/>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3">
    <w:name w:val="Сетка таблицы111143"/>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3">
    <w:name w:val="Сетка таблицы31143"/>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3">
    <w:name w:val="Сетка таблицы121143"/>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3">
    <w:name w:val="Сетка таблицы5143"/>
    <w:rsid w:val="00DF42B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3">
    <w:name w:val="Сетка таблицы14143"/>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3">
    <w:name w:val="Сетка таблицы6143"/>
    <w:rsid w:val="00DF42B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3">
    <w:name w:val="Сетка таблицы15143"/>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3">
    <w:name w:val="Сетка таблицы823"/>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3">
    <w:name w:val="Сетка таблицы1723"/>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3">
    <w:name w:val="Сетка таблицы2323"/>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3">
    <w:name w:val="Сетка таблицы11323"/>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3">
    <w:name w:val="Сетка таблицы3323"/>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3">
    <w:name w:val="Сетка таблицы12323"/>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3">
    <w:name w:val="Сетка таблицы4223"/>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3">
    <w:name w:val="Сетка таблицы13223"/>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3">
    <w:name w:val="Сетка таблицы21223"/>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3">
    <w:name w:val="Сетка таблицы111223"/>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3">
    <w:name w:val="Сетка таблицы31223"/>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3">
    <w:name w:val="Сетка таблицы121223"/>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3">
    <w:name w:val="Сетка таблицы5223"/>
    <w:rsid w:val="00DF42B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3">
    <w:name w:val="Сетка таблицы14223"/>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3">
    <w:name w:val="Сетка таблицы6223"/>
    <w:rsid w:val="00DF42B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3">
    <w:name w:val="Сетка таблицы15223"/>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
    <w:name w:val="Сетка таблицы7123"/>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3">
    <w:name w:val="Сетка таблицы16123"/>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3">
    <w:name w:val="Сетка таблицы22123"/>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3">
    <w:name w:val="Сетка таблицы112123"/>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3">
    <w:name w:val="Сетка таблицы32123"/>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3">
    <w:name w:val="Сетка таблицы122123"/>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3">
    <w:name w:val="Сетка таблицы41123"/>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3">
    <w:name w:val="Сетка таблицы131123"/>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3">
    <w:name w:val="Сетка таблицы211123"/>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3">
    <w:name w:val="Сетка таблицы1111123"/>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3">
    <w:name w:val="Сетка таблицы311123"/>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3">
    <w:name w:val="Сетка таблицы1211123"/>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3">
    <w:name w:val="Сетка таблицы51123"/>
    <w:rsid w:val="00DF42B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3">
    <w:name w:val="Сетка таблицы141123"/>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3">
    <w:name w:val="Сетка таблицы61123"/>
    <w:rsid w:val="00DF42B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3">
    <w:name w:val="Сетка таблицы151123"/>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3">
    <w:name w:val="Сетка таблицы923"/>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3">
    <w:name w:val="Сетка таблицы1823"/>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3">
    <w:name w:val="Сетка таблицы2423"/>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3">
    <w:name w:val="Сетка таблицы11423"/>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3">
    <w:name w:val="Сетка таблицы3423"/>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3">
    <w:name w:val="Сетка таблицы12423"/>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3">
    <w:name w:val="Сетка таблицы4323"/>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3">
    <w:name w:val="Сетка таблицы13323"/>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3">
    <w:name w:val="Сетка таблицы21323"/>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3">
    <w:name w:val="Сетка таблицы111323"/>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3">
    <w:name w:val="Сетка таблицы31323"/>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3">
    <w:name w:val="Сетка таблицы121323"/>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3">
    <w:name w:val="Сетка таблицы5323"/>
    <w:rsid w:val="00DF42B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3">
    <w:name w:val="Сетка таблицы14323"/>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3">
    <w:name w:val="Сетка таблицы6323"/>
    <w:rsid w:val="00DF42B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3">
    <w:name w:val="Сетка таблицы15323"/>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3">
    <w:name w:val="Сетка таблицы7223"/>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3">
    <w:name w:val="Сетка таблицы16223"/>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3">
    <w:name w:val="Сетка таблицы22223"/>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3">
    <w:name w:val="Сетка таблицы112223"/>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3">
    <w:name w:val="Сетка таблицы32223"/>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3">
    <w:name w:val="Сетка таблицы122223"/>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3">
    <w:name w:val="Сетка таблицы41223"/>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3">
    <w:name w:val="Сетка таблицы131223"/>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3">
    <w:name w:val="Сетка таблицы211223"/>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3">
    <w:name w:val="Сетка таблицы1111223"/>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3">
    <w:name w:val="Сетка таблицы311223"/>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3">
    <w:name w:val="Сетка таблицы1211223"/>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3">
    <w:name w:val="Сетка таблицы51223"/>
    <w:rsid w:val="00DF42B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3">
    <w:name w:val="Сетка таблицы141223"/>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3">
    <w:name w:val="Сетка таблицы61223"/>
    <w:rsid w:val="00DF42B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3">
    <w:name w:val="Сетка таблицы151223"/>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0">
    <w:name w:val="Сетка таблицы27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1">
    <w:name w:val="Сетка таблицы117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0">
    <w:name w:val="Сетка таблицы28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1">
    <w:name w:val="Сетка таблицы118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
    <w:name w:val="Сетка таблицы37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1">
    <w:name w:val="Сетка таблицы127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1">
    <w:name w:val="Сетка таблицы46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1">
    <w:name w:val="Сетка таблицы136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
    <w:name w:val="Сетка таблицы216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1">
    <w:name w:val="Сетка таблицы1116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1">
    <w:name w:val="Сетка таблицы316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1">
    <w:name w:val="Сетка таблицы1216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1">
    <w:name w:val="Сетка таблицы561"/>
    <w:rsid w:val="00DF42B4"/>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1">
    <w:name w:val="Сетка таблицы146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1">
    <w:name w:val="Сетка таблицы661"/>
    <w:rsid w:val="00DF42B4"/>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1">
    <w:name w:val="Сетка таблицы156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1">
    <w:name w:val="Сетка таблицы75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1">
    <w:name w:val="Сетка таблицы165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
    <w:name w:val="Сетка таблицы225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1">
    <w:name w:val="Сетка таблицы1125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1">
    <w:name w:val="Сетка таблицы325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1">
    <w:name w:val="Сетка таблицы1225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1">
    <w:name w:val="Сетка таблицы415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1">
    <w:name w:val="Сетка таблицы1315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
    <w:name w:val="Сетка таблицы2115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1">
    <w:name w:val="Сетка таблицы11115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1">
    <w:name w:val="Сетка таблицы3115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1">
    <w:name w:val="Сетка таблицы12115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1">
    <w:name w:val="Сетка таблицы5151"/>
    <w:rsid w:val="00DF42B4"/>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1">
    <w:name w:val="Сетка таблицы1415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1">
    <w:name w:val="Сетка таблицы6151"/>
    <w:rsid w:val="00DF42B4"/>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1">
    <w:name w:val="Сетка таблицы1515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
    <w:name w:val="Сетка таблицы83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1">
    <w:name w:val="Сетка таблицы173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
    <w:name w:val="Сетка таблицы233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1">
    <w:name w:val="Сетка таблицы1133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
    <w:name w:val="Сетка таблицы333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1">
    <w:name w:val="Сетка таблицы1233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1">
    <w:name w:val="Сетка таблицы423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1">
    <w:name w:val="Сетка таблицы1323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
    <w:name w:val="Сетка таблицы2123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1">
    <w:name w:val="Сетка таблицы11123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1">
    <w:name w:val="Сетка таблицы3123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1">
    <w:name w:val="Сетка таблицы12123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1">
    <w:name w:val="Сетка таблицы5231"/>
    <w:rsid w:val="00DF42B4"/>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1">
    <w:name w:val="Сетка таблицы1423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1">
    <w:name w:val="Сетка таблицы6231"/>
    <w:rsid w:val="00DF42B4"/>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1">
    <w:name w:val="Сетка таблицы1523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
    <w:name w:val="Сетка таблицы713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1">
    <w:name w:val="Сетка таблицы1613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
    <w:name w:val="Сетка таблицы2213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1">
    <w:name w:val="Сетка таблицы11213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
    <w:name w:val="Сетка таблицы3213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1">
    <w:name w:val="Сетка таблицы12213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1">
    <w:name w:val="Сетка таблицы4113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1">
    <w:name w:val="Сетка таблицы13113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1">
    <w:name w:val="Сетка таблицы21113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1">
    <w:name w:val="Сетка таблицы111113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1">
    <w:name w:val="Сетка таблицы31113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1">
    <w:name w:val="Сетка таблицы121113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1">
    <w:name w:val="Сетка таблицы51131"/>
    <w:rsid w:val="00DF42B4"/>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1">
    <w:name w:val="Сетка таблицы14113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1">
    <w:name w:val="Сетка таблицы61131"/>
    <w:rsid w:val="00DF42B4"/>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1">
    <w:name w:val="Сетка таблицы15113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
    <w:name w:val="Сетка таблицы93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1">
    <w:name w:val="Сетка таблицы183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1">
    <w:name w:val="Сетка таблицы243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1">
    <w:name w:val="Сетка таблицы1143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
    <w:name w:val="Сетка таблицы343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1">
    <w:name w:val="Сетка таблицы1243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1">
    <w:name w:val="Сетка таблицы433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1">
    <w:name w:val="Сетка таблицы1333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1">
    <w:name w:val="Сетка таблицы2133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1">
    <w:name w:val="Сетка таблицы11133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1">
    <w:name w:val="Сетка таблицы3133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1">
    <w:name w:val="Сетка таблицы12133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1">
    <w:name w:val="Сетка таблицы5331"/>
    <w:rsid w:val="00DF42B4"/>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1">
    <w:name w:val="Сетка таблицы1433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1">
    <w:name w:val="Сетка таблицы6331"/>
    <w:rsid w:val="00DF42B4"/>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1">
    <w:name w:val="Сетка таблицы1533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1">
    <w:name w:val="Сетка таблицы723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1">
    <w:name w:val="Сетка таблицы1623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
    <w:name w:val="Сетка таблицы2223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1">
    <w:name w:val="Сетка таблицы11223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1">
    <w:name w:val="Сетка таблицы3223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1">
    <w:name w:val="Сетка таблицы12223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1">
    <w:name w:val="Сетка таблицы4123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1">
    <w:name w:val="Сетка таблицы13123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1">
    <w:name w:val="Сетка таблицы21123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1">
    <w:name w:val="Сетка таблицы111123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1">
    <w:name w:val="Сетка таблицы31123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1">
    <w:name w:val="Сетка таблицы121123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1">
    <w:name w:val="Сетка таблицы51231"/>
    <w:rsid w:val="00DF42B4"/>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1">
    <w:name w:val="Сетка таблицы14123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1">
    <w:name w:val="Сетка таблицы61231"/>
    <w:rsid w:val="00DF42B4"/>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1">
    <w:name w:val="Сетка таблицы15123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0">
    <w:name w:val="Сетка таблицы101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
    <w:name w:val="Сетка таблицы191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0">
    <w:name w:val="Сетка таблицы251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1">
    <w:name w:val="Сетка таблицы1151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
    <w:name w:val="Сетка таблицы351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1">
    <w:name w:val="Сетка таблицы1251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1">
    <w:name w:val="Сетка таблицы441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1">
    <w:name w:val="Сетка таблицы1341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1">
    <w:name w:val="Сетка таблицы2141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1">
    <w:name w:val="Сетка таблицы11141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1">
    <w:name w:val="Сетка таблицы3141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1">
    <w:name w:val="Сетка таблицы12141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1">
    <w:name w:val="Сетка таблицы5411"/>
    <w:rsid w:val="00DF42B4"/>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1">
    <w:name w:val="Сетка таблицы1441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1">
    <w:name w:val="Сетка таблицы6411"/>
    <w:rsid w:val="00DF42B4"/>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1">
    <w:name w:val="Сетка таблицы1541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1">
    <w:name w:val="Сетка таблицы731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1">
    <w:name w:val="Сетка таблицы1631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
    <w:name w:val="Сетка таблицы2231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1">
    <w:name w:val="Сетка таблицы11231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
    <w:name w:val="Сетка таблицы3231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1">
    <w:name w:val="Сетка таблицы12231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1">
    <w:name w:val="Сетка таблицы4131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1">
    <w:name w:val="Сетка таблицы13131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1">
    <w:name w:val="Сетка таблицы21131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1">
    <w:name w:val="Сетка таблицы111131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1">
    <w:name w:val="Сетка таблицы31131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1">
    <w:name w:val="Сетка таблицы121131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1">
    <w:name w:val="Сетка таблицы51311"/>
    <w:rsid w:val="00DF42B4"/>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1">
    <w:name w:val="Сетка таблицы14131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1">
    <w:name w:val="Сетка таблицы61311"/>
    <w:rsid w:val="00DF42B4"/>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1">
    <w:name w:val="Сетка таблицы15131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1">
    <w:name w:val="Сетка таблицы811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1">
    <w:name w:val="Сетка таблицы1711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
    <w:name w:val="Сетка таблицы2311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1">
    <w:name w:val="Сетка таблицы11311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
    <w:name w:val="Сетка таблицы3311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1">
    <w:name w:val="Сетка таблицы12311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1">
    <w:name w:val="Сетка таблицы4211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1">
    <w:name w:val="Сетка таблицы13211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1">
    <w:name w:val="Сетка таблицы21211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1">
    <w:name w:val="Сетка таблицы111211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1">
    <w:name w:val="Сетка таблицы31211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1">
    <w:name w:val="Сетка таблицы121211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1">
    <w:name w:val="Сетка таблицы52111"/>
    <w:rsid w:val="00DF42B4"/>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1">
    <w:name w:val="Сетка таблицы14211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1">
    <w:name w:val="Сетка таблицы62111"/>
    <w:rsid w:val="00DF42B4"/>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1">
    <w:name w:val="Сетка таблицы15211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
    <w:name w:val="Сетка таблицы7111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1">
    <w:name w:val="Сетка таблицы16111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
    <w:name w:val="Сетка таблицы22111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1">
    <w:name w:val="Сетка таблицы112111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
    <w:name w:val="Сетка таблицы32111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1">
    <w:name w:val="Сетка таблицы122111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1">
    <w:name w:val="Сетка таблицы41111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1">
    <w:name w:val="Сетка таблицы131111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1">
    <w:name w:val="Сетка таблицы211111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1">
    <w:name w:val="Сетка таблицы1111111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1">
    <w:name w:val="Сетка таблицы311111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1">
    <w:name w:val="Сетка таблицы1211111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1">
    <w:name w:val="Сетка таблицы511111"/>
    <w:rsid w:val="00DF42B4"/>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1">
    <w:name w:val="Сетка таблицы141111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1">
    <w:name w:val="Сетка таблицы611111"/>
    <w:rsid w:val="00DF42B4"/>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1">
    <w:name w:val="Сетка таблицы151111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1">
    <w:name w:val="Сетка таблицы911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1">
    <w:name w:val="Сетка таблицы1811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1">
    <w:name w:val="Сетка таблицы2411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1">
    <w:name w:val="Сетка таблицы11411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
    <w:name w:val="Сетка таблицы3411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1">
    <w:name w:val="Сетка таблицы12411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1">
    <w:name w:val="Сетка таблицы4311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1">
    <w:name w:val="Сетка таблицы13311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1">
    <w:name w:val="Сетка таблицы21311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1">
    <w:name w:val="Сетка таблицы111311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1">
    <w:name w:val="Сетка таблицы31311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1">
    <w:name w:val="Сетка таблицы121311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1">
    <w:name w:val="Сетка таблицы53111"/>
    <w:rsid w:val="00DF42B4"/>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1">
    <w:name w:val="Сетка таблицы14311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1">
    <w:name w:val="Сетка таблицы63111"/>
    <w:rsid w:val="00DF42B4"/>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1">
    <w:name w:val="Сетка таблицы15311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1">
    <w:name w:val="Сетка таблицы7211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1">
    <w:name w:val="Сетка таблицы16211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
    <w:name w:val="Сетка таблицы22211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1">
    <w:name w:val="Сетка таблицы112211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1">
    <w:name w:val="Сетка таблицы32211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1">
    <w:name w:val="Сетка таблицы122211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1">
    <w:name w:val="Сетка таблицы41211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1">
    <w:name w:val="Сетка таблицы131211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1">
    <w:name w:val="Сетка таблицы211211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1">
    <w:name w:val="Сетка таблицы1111211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1">
    <w:name w:val="Сетка таблицы311211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1">
    <w:name w:val="Сетка таблицы1211211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1">
    <w:name w:val="Сетка таблицы512111"/>
    <w:rsid w:val="00DF42B4"/>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1">
    <w:name w:val="Сетка таблицы141211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1">
    <w:name w:val="Сетка таблицы612111"/>
    <w:rsid w:val="00DF42B4"/>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1">
    <w:name w:val="Сетка таблицы151211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1">
    <w:name w:val="Сетка таблицы201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1">
    <w:name w:val="Сетка таблицы1101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1">
    <w:name w:val="Сетка таблицы261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1">
    <w:name w:val="Сетка таблицы1161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
    <w:name w:val="Сетка таблицы361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1">
    <w:name w:val="Сетка таблицы1261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1">
    <w:name w:val="Сетка таблицы451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1">
    <w:name w:val="Сетка таблицы1351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1">
    <w:name w:val="Сетка таблицы2151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1">
    <w:name w:val="Сетка таблицы11151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1">
    <w:name w:val="Сетка таблицы3151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1">
    <w:name w:val="Сетка таблицы12151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1">
    <w:name w:val="Сетка таблицы5511"/>
    <w:rsid w:val="00DF42B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1">
    <w:name w:val="Сетка таблицы1451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1">
    <w:name w:val="Сетка таблицы6511"/>
    <w:rsid w:val="00DF42B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1">
    <w:name w:val="Сетка таблицы1551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1">
    <w:name w:val="Сетка таблицы741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1">
    <w:name w:val="Сетка таблицы1641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
    <w:name w:val="Сетка таблицы2241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1">
    <w:name w:val="Сетка таблицы11241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1">
    <w:name w:val="Сетка таблицы3241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1">
    <w:name w:val="Сетка таблицы12241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1">
    <w:name w:val="Сетка таблицы4141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1">
    <w:name w:val="Сетка таблицы13141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1">
    <w:name w:val="Сетка таблицы21141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1">
    <w:name w:val="Сетка таблицы111141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1">
    <w:name w:val="Сетка таблицы31141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1">
    <w:name w:val="Сетка таблицы121141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1">
    <w:name w:val="Сетка таблицы51411"/>
    <w:rsid w:val="00DF42B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1">
    <w:name w:val="Сетка таблицы14141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1">
    <w:name w:val="Сетка таблицы61411"/>
    <w:rsid w:val="00DF42B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1">
    <w:name w:val="Сетка таблицы15141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1">
    <w:name w:val="Сетка таблицы821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1">
    <w:name w:val="Сетка таблицы1721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
    <w:name w:val="Сетка таблицы2321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1">
    <w:name w:val="Сетка таблицы11321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
    <w:name w:val="Сетка таблицы3321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1">
    <w:name w:val="Сетка таблицы12321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1">
    <w:name w:val="Сетка таблицы4221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1">
    <w:name w:val="Сетка таблицы13221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1">
    <w:name w:val="Сетка таблицы21221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1">
    <w:name w:val="Сетка таблицы111221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1">
    <w:name w:val="Сетка таблицы31221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1">
    <w:name w:val="Сетка таблицы121221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1">
    <w:name w:val="Сетка таблицы52211"/>
    <w:rsid w:val="00DF42B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1">
    <w:name w:val="Сетка таблицы14221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1">
    <w:name w:val="Сетка таблицы62211"/>
    <w:rsid w:val="00DF42B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1">
    <w:name w:val="Сетка таблицы15221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
    <w:name w:val="Сетка таблицы7121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1">
    <w:name w:val="Сетка таблицы16121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
    <w:name w:val="Сетка таблицы22121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1">
    <w:name w:val="Сетка таблицы112121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
    <w:name w:val="Сетка таблицы32121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1">
    <w:name w:val="Сетка таблицы122121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1">
    <w:name w:val="Сетка таблицы41121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1">
    <w:name w:val="Сетка таблицы131121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1">
    <w:name w:val="Сетка таблицы211121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1">
    <w:name w:val="Сетка таблицы1111121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1">
    <w:name w:val="Сетка таблицы311121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1">
    <w:name w:val="Сетка таблицы1211121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1">
    <w:name w:val="Сетка таблицы511211"/>
    <w:rsid w:val="00DF42B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1">
    <w:name w:val="Сетка таблицы141121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1">
    <w:name w:val="Сетка таблицы611211"/>
    <w:rsid w:val="00DF42B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1">
    <w:name w:val="Сетка таблицы151121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1">
    <w:name w:val="Сетка таблицы921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1">
    <w:name w:val="Сетка таблицы1821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1">
    <w:name w:val="Сетка таблицы2421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1">
    <w:name w:val="Сетка таблицы11421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
    <w:name w:val="Сетка таблицы3421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1">
    <w:name w:val="Сетка таблицы12421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1">
    <w:name w:val="Сетка таблицы4321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1">
    <w:name w:val="Сетка таблицы13321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1">
    <w:name w:val="Сетка таблицы21321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1">
    <w:name w:val="Сетка таблицы111321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1">
    <w:name w:val="Сетка таблицы31321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1">
    <w:name w:val="Сетка таблицы121321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1">
    <w:name w:val="Сетка таблицы53211"/>
    <w:rsid w:val="00DF42B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1">
    <w:name w:val="Сетка таблицы14321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1">
    <w:name w:val="Сетка таблицы63211"/>
    <w:rsid w:val="00DF42B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1">
    <w:name w:val="Сетка таблицы15321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1">
    <w:name w:val="Сетка таблицы7221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1">
    <w:name w:val="Сетка таблицы16221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
    <w:name w:val="Сетка таблицы22221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1">
    <w:name w:val="Сетка таблицы112221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1">
    <w:name w:val="Сетка таблицы32221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1">
    <w:name w:val="Сетка таблицы122221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1">
    <w:name w:val="Сетка таблицы41221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1">
    <w:name w:val="Сетка таблицы131221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1">
    <w:name w:val="Сетка таблицы211221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0">
    <w:name w:val="Сетка таблицы40"/>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0">
    <w:name w:val="Сетка таблицы130"/>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0">
    <w:name w:val="Сетка таблицы220"/>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0">
    <w:name w:val="Сетка таблицы1120"/>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1">
    <w:name w:val="Сетка таблицы310"/>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0">
    <w:name w:val="Сетка таблицы1210"/>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
    <w:name w:val="Сетка таблицы49"/>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9">
    <w:name w:val="Сетка таблицы139"/>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0">
    <w:name w:val="Сетка таблицы2110"/>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0">
    <w:name w:val="Сетка таблицы11110"/>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9">
    <w:name w:val="Сетка таблицы319"/>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9">
    <w:name w:val="Сетка таблицы1219"/>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
    <w:name w:val="Сетка таблицы59"/>
    <w:rsid w:val="00DF42B4"/>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9">
    <w:name w:val="Сетка таблицы149"/>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9">
    <w:name w:val="Сетка таблицы69"/>
    <w:rsid w:val="00DF42B4"/>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9">
    <w:name w:val="Сетка таблицы159"/>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8">
    <w:name w:val="Сетка таблицы78"/>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8">
    <w:name w:val="Сетка таблицы168"/>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8">
    <w:name w:val="Сетка таблицы228"/>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8">
    <w:name w:val="Сетка таблицы1128"/>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8">
    <w:name w:val="Сетка таблицы328"/>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8">
    <w:name w:val="Сетка таблицы1228"/>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8">
    <w:name w:val="Сетка таблицы418"/>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8">
    <w:name w:val="Сетка таблицы1318"/>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
    <w:name w:val="Сетка таблицы2118"/>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8">
    <w:name w:val="Сетка таблицы11118"/>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8">
    <w:name w:val="Сетка таблицы3118"/>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8">
    <w:name w:val="Сетка таблицы12118"/>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8">
    <w:name w:val="Сетка таблицы518"/>
    <w:rsid w:val="00DF42B4"/>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8">
    <w:name w:val="Сетка таблицы1418"/>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8">
    <w:name w:val="Сетка таблицы618"/>
    <w:rsid w:val="00DF42B4"/>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8">
    <w:name w:val="Сетка таблицы1518"/>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6">
    <w:name w:val="Сетка таблицы86"/>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6">
    <w:name w:val="Сетка таблицы176"/>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6">
    <w:name w:val="Сетка таблицы236"/>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6">
    <w:name w:val="Сетка таблицы1136"/>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6">
    <w:name w:val="Сетка таблицы336"/>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6">
    <w:name w:val="Сетка таблицы1236"/>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6">
    <w:name w:val="Сетка таблицы426"/>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6">
    <w:name w:val="Сетка таблицы1326"/>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
    <w:name w:val="Сетка таблицы2126"/>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6">
    <w:name w:val="Сетка таблицы11126"/>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6">
    <w:name w:val="Сетка таблицы3126"/>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6">
    <w:name w:val="Сетка таблицы12126"/>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6">
    <w:name w:val="Сетка таблицы526"/>
    <w:rsid w:val="00DF42B4"/>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6">
    <w:name w:val="Сетка таблицы1426"/>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6">
    <w:name w:val="Сетка таблицы626"/>
    <w:rsid w:val="00DF42B4"/>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6">
    <w:name w:val="Сетка таблицы1526"/>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
    <w:name w:val="Сетка таблицы716"/>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6">
    <w:name w:val="Сетка таблицы1616"/>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6">
    <w:name w:val="Сетка таблицы2216"/>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6">
    <w:name w:val="Сетка таблицы11216"/>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6">
    <w:name w:val="Сетка таблицы3216"/>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6">
    <w:name w:val="Сетка таблицы12216"/>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6">
    <w:name w:val="Сетка таблицы4116"/>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6">
    <w:name w:val="Сетка таблицы13116"/>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6">
    <w:name w:val="Сетка таблицы21116"/>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6">
    <w:name w:val="Сетка таблицы111116"/>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6">
    <w:name w:val="Сетка таблицы31116"/>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6">
    <w:name w:val="Сетка таблицы121116"/>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6">
    <w:name w:val="Сетка таблицы5116"/>
    <w:rsid w:val="00DF42B4"/>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6">
    <w:name w:val="Сетка таблицы14116"/>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6">
    <w:name w:val="Сетка таблицы6116"/>
    <w:rsid w:val="00DF42B4"/>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6">
    <w:name w:val="Сетка таблицы15116"/>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6">
    <w:name w:val="Сетка таблицы96"/>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6">
    <w:name w:val="Сетка таблицы186"/>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6">
    <w:name w:val="Сетка таблицы246"/>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6">
    <w:name w:val="Сетка таблицы1146"/>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6">
    <w:name w:val="Сетка таблицы346"/>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6">
    <w:name w:val="Сетка таблицы1246"/>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6">
    <w:name w:val="Сетка таблицы436"/>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6">
    <w:name w:val="Сетка таблицы1336"/>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6">
    <w:name w:val="Сетка таблицы2136"/>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6">
    <w:name w:val="Сетка таблицы11136"/>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6">
    <w:name w:val="Сетка таблицы3136"/>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6">
    <w:name w:val="Сетка таблицы12136"/>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6">
    <w:name w:val="Сетка таблицы536"/>
    <w:rsid w:val="00DF42B4"/>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6">
    <w:name w:val="Сетка таблицы1436"/>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6">
    <w:name w:val="Сетка таблицы636"/>
    <w:rsid w:val="00DF42B4"/>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6">
    <w:name w:val="Сетка таблицы1536"/>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6">
    <w:name w:val="Сетка таблицы726"/>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6">
    <w:name w:val="Сетка таблицы1626"/>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6">
    <w:name w:val="Сетка таблицы2226"/>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6">
    <w:name w:val="Сетка таблицы11226"/>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6">
    <w:name w:val="Сетка таблицы3226"/>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6">
    <w:name w:val="Сетка таблицы12226"/>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6">
    <w:name w:val="Сетка таблицы4126"/>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6">
    <w:name w:val="Сетка таблицы13126"/>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6">
    <w:name w:val="Сетка таблицы21126"/>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6">
    <w:name w:val="Сетка таблицы111126"/>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6">
    <w:name w:val="Сетка таблицы31126"/>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6">
    <w:name w:val="Сетка таблицы121126"/>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6">
    <w:name w:val="Сетка таблицы5126"/>
    <w:rsid w:val="00DF42B4"/>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6">
    <w:name w:val="Сетка таблицы14126"/>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6">
    <w:name w:val="Сетка таблицы6126"/>
    <w:rsid w:val="00DF42B4"/>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6">
    <w:name w:val="Сетка таблицы15126"/>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4">
    <w:name w:val="Сетка таблицы104"/>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4">
    <w:name w:val="Сетка таблицы194"/>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4">
    <w:name w:val="Сетка таблицы254"/>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4">
    <w:name w:val="Сетка таблицы1154"/>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4">
    <w:name w:val="Сетка таблицы354"/>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4">
    <w:name w:val="Сетка таблицы1254"/>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4">
    <w:name w:val="Сетка таблицы444"/>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4">
    <w:name w:val="Сетка таблицы1344"/>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4">
    <w:name w:val="Сетка таблицы2144"/>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4">
    <w:name w:val="Сетка таблицы11144"/>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4">
    <w:name w:val="Сетка таблицы3144"/>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4">
    <w:name w:val="Сетка таблицы12144"/>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4">
    <w:name w:val="Сетка таблицы544"/>
    <w:rsid w:val="00DF42B4"/>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4">
    <w:name w:val="Сетка таблицы1444"/>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4">
    <w:name w:val="Сетка таблицы644"/>
    <w:rsid w:val="00DF42B4"/>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4">
    <w:name w:val="Сетка таблицы1544"/>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4">
    <w:name w:val="Сетка таблицы734"/>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4">
    <w:name w:val="Сетка таблицы1634"/>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4">
    <w:name w:val="Сетка таблицы2234"/>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4">
    <w:name w:val="Сетка таблицы11234"/>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4">
    <w:name w:val="Сетка таблицы3234"/>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4">
    <w:name w:val="Сетка таблицы12234"/>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4">
    <w:name w:val="Сетка таблицы4134"/>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4">
    <w:name w:val="Сетка таблицы13134"/>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4">
    <w:name w:val="Сетка таблицы21134"/>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4">
    <w:name w:val="Сетка таблицы111134"/>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4">
    <w:name w:val="Сетка таблицы31134"/>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4">
    <w:name w:val="Сетка таблицы121134"/>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4">
    <w:name w:val="Сетка таблицы5134"/>
    <w:rsid w:val="00DF42B4"/>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4">
    <w:name w:val="Сетка таблицы14134"/>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4">
    <w:name w:val="Сетка таблицы6134"/>
    <w:rsid w:val="00DF42B4"/>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4">
    <w:name w:val="Сетка таблицы15134"/>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4">
    <w:name w:val="Сетка таблицы814"/>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4">
    <w:name w:val="Сетка таблицы1714"/>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4">
    <w:name w:val="Сетка таблицы2314"/>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4">
    <w:name w:val="Сетка таблицы11314"/>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4">
    <w:name w:val="Сетка таблицы3314"/>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4">
    <w:name w:val="Сетка таблицы12314"/>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4">
    <w:name w:val="Сетка таблицы4214"/>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4">
    <w:name w:val="Сетка таблицы13214"/>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4">
    <w:name w:val="Сетка таблицы21214"/>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4">
    <w:name w:val="Сетка таблицы111214"/>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4">
    <w:name w:val="Сетка таблицы31214"/>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4">
    <w:name w:val="Сетка таблицы121214"/>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4">
    <w:name w:val="Сетка таблицы5214"/>
    <w:rsid w:val="00DF42B4"/>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4">
    <w:name w:val="Сетка таблицы14214"/>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4">
    <w:name w:val="Сетка таблицы6214"/>
    <w:rsid w:val="00DF42B4"/>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4">
    <w:name w:val="Сетка таблицы15214"/>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
    <w:name w:val="Сетка таблицы7114"/>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4">
    <w:name w:val="Сетка таблицы16114"/>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4">
    <w:name w:val="Сетка таблицы22114"/>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4">
    <w:name w:val="Сетка таблицы112114"/>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4">
    <w:name w:val="Сетка таблицы32114"/>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4">
    <w:name w:val="Сетка таблицы122114"/>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4">
    <w:name w:val="Сетка таблицы41114"/>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4">
    <w:name w:val="Сетка таблицы131114"/>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4">
    <w:name w:val="Сетка таблицы211114"/>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4">
    <w:name w:val="Сетка таблицы1111114"/>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4">
    <w:name w:val="Сетка таблицы311114"/>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4">
    <w:name w:val="Сетка таблицы1211114"/>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4">
    <w:name w:val="Сетка таблицы51114"/>
    <w:rsid w:val="00DF42B4"/>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4">
    <w:name w:val="Сетка таблицы141114"/>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4">
    <w:name w:val="Сетка таблицы61114"/>
    <w:rsid w:val="00DF42B4"/>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4">
    <w:name w:val="Сетка таблицы151114"/>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4">
    <w:name w:val="Сетка таблицы914"/>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4">
    <w:name w:val="Сетка таблицы1814"/>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4">
    <w:name w:val="Сетка таблицы2414"/>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4">
    <w:name w:val="Сетка таблицы11414"/>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4">
    <w:name w:val="Сетка таблицы3414"/>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4">
    <w:name w:val="Сетка таблицы12414"/>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4">
    <w:name w:val="Сетка таблицы4314"/>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4">
    <w:name w:val="Сетка таблицы13314"/>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4">
    <w:name w:val="Сетка таблицы21314"/>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4">
    <w:name w:val="Сетка таблицы111314"/>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4">
    <w:name w:val="Сетка таблицы31314"/>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4">
    <w:name w:val="Сетка таблицы121314"/>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4">
    <w:name w:val="Сетка таблицы5314"/>
    <w:rsid w:val="00DF42B4"/>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4">
    <w:name w:val="Сетка таблицы14314"/>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4">
    <w:name w:val="Сетка таблицы6314"/>
    <w:rsid w:val="00DF42B4"/>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4">
    <w:name w:val="Сетка таблицы15314"/>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4">
    <w:name w:val="Сетка таблицы7214"/>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4">
    <w:name w:val="Сетка таблицы16214"/>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4">
    <w:name w:val="Сетка таблицы22214"/>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4">
    <w:name w:val="Сетка таблицы112214"/>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4">
    <w:name w:val="Сетка таблицы32214"/>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4">
    <w:name w:val="Сетка таблицы122214"/>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4">
    <w:name w:val="Сетка таблицы41214"/>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4">
    <w:name w:val="Сетка таблицы131214"/>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4">
    <w:name w:val="Сетка таблицы211214"/>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4">
    <w:name w:val="Сетка таблицы1111214"/>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4">
    <w:name w:val="Сетка таблицы311214"/>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4">
    <w:name w:val="Сетка таблицы1211214"/>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4">
    <w:name w:val="Сетка таблицы51214"/>
    <w:rsid w:val="00DF42B4"/>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4">
    <w:name w:val="Сетка таблицы141214"/>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4">
    <w:name w:val="Сетка таблицы61214"/>
    <w:rsid w:val="00DF42B4"/>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4">
    <w:name w:val="Сетка таблицы151214"/>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4">
    <w:name w:val="Сетка таблицы204"/>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4">
    <w:name w:val="Сетка таблицы1104"/>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4">
    <w:name w:val="Сетка таблицы264"/>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4">
    <w:name w:val="Сетка таблицы1164"/>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4">
    <w:name w:val="Сетка таблицы364"/>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4">
    <w:name w:val="Сетка таблицы1264"/>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4">
    <w:name w:val="Сетка таблицы454"/>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4">
    <w:name w:val="Сетка таблицы1354"/>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4">
    <w:name w:val="Сетка таблицы2154"/>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4">
    <w:name w:val="Сетка таблицы11154"/>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4">
    <w:name w:val="Сетка таблицы3154"/>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4">
    <w:name w:val="Сетка таблицы12154"/>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4">
    <w:name w:val="Сетка таблицы554"/>
    <w:rsid w:val="00DF42B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4">
    <w:name w:val="Сетка таблицы1454"/>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4">
    <w:name w:val="Сетка таблицы654"/>
    <w:rsid w:val="00DF42B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4">
    <w:name w:val="Сетка таблицы1554"/>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4">
    <w:name w:val="Сетка таблицы744"/>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4">
    <w:name w:val="Сетка таблицы1644"/>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4">
    <w:name w:val="Сетка таблицы2244"/>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4">
    <w:name w:val="Сетка таблицы11244"/>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4">
    <w:name w:val="Сетка таблицы3244"/>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4">
    <w:name w:val="Сетка таблицы12244"/>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4">
    <w:name w:val="Сетка таблицы4144"/>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4">
    <w:name w:val="Сетка таблицы13144"/>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4">
    <w:name w:val="Сетка таблицы21144"/>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4">
    <w:name w:val="Сетка таблицы111144"/>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4">
    <w:name w:val="Сетка таблицы31144"/>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4">
    <w:name w:val="Сетка таблицы121144"/>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4">
    <w:name w:val="Сетка таблицы5144"/>
    <w:rsid w:val="00DF42B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4">
    <w:name w:val="Сетка таблицы14144"/>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4">
    <w:name w:val="Сетка таблицы6144"/>
    <w:rsid w:val="00DF42B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4">
    <w:name w:val="Сетка таблицы15144"/>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4">
    <w:name w:val="Сетка таблицы824"/>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4">
    <w:name w:val="Сетка таблицы1724"/>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4">
    <w:name w:val="Сетка таблицы2324"/>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4">
    <w:name w:val="Сетка таблицы11324"/>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4">
    <w:name w:val="Сетка таблицы3324"/>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4">
    <w:name w:val="Сетка таблицы12324"/>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4">
    <w:name w:val="Сетка таблицы4224"/>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4">
    <w:name w:val="Сетка таблицы13224"/>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4">
    <w:name w:val="Сетка таблицы21224"/>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4">
    <w:name w:val="Сетка таблицы111224"/>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4">
    <w:name w:val="Сетка таблицы31224"/>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4">
    <w:name w:val="Сетка таблицы121224"/>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4">
    <w:name w:val="Сетка таблицы5224"/>
    <w:rsid w:val="00DF42B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4">
    <w:name w:val="Сетка таблицы14224"/>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4">
    <w:name w:val="Сетка таблицы6224"/>
    <w:rsid w:val="00DF42B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4">
    <w:name w:val="Сетка таблицы15224"/>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
    <w:name w:val="Сетка таблицы7124"/>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4">
    <w:name w:val="Сетка таблицы16124"/>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4">
    <w:name w:val="Сетка таблицы22124"/>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4">
    <w:name w:val="Сетка таблицы112124"/>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4">
    <w:name w:val="Сетка таблицы32124"/>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4">
    <w:name w:val="Сетка таблицы122124"/>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4">
    <w:name w:val="Сетка таблицы41124"/>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4">
    <w:name w:val="Сетка таблицы131124"/>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4">
    <w:name w:val="Сетка таблицы211124"/>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4">
    <w:name w:val="Сетка таблицы1111124"/>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4">
    <w:name w:val="Сетка таблицы311124"/>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4">
    <w:name w:val="Сетка таблицы1211124"/>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4">
    <w:name w:val="Сетка таблицы51124"/>
    <w:rsid w:val="00DF42B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4">
    <w:name w:val="Сетка таблицы141124"/>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4">
    <w:name w:val="Сетка таблицы61124"/>
    <w:rsid w:val="00DF42B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4">
    <w:name w:val="Сетка таблицы151124"/>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4">
    <w:name w:val="Сетка таблицы924"/>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4">
    <w:name w:val="Сетка таблицы1824"/>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4">
    <w:name w:val="Сетка таблицы2424"/>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4">
    <w:name w:val="Сетка таблицы11424"/>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4">
    <w:name w:val="Сетка таблицы3424"/>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4">
    <w:name w:val="Сетка таблицы12424"/>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4">
    <w:name w:val="Сетка таблицы4324"/>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4">
    <w:name w:val="Сетка таблицы13324"/>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4">
    <w:name w:val="Сетка таблицы21324"/>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4">
    <w:name w:val="Сетка таблицы111324"/>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4">
    <w:name w:val="Сетка таблицы31324"/>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4">
    <w:name w:val="Сетка таблицы121324"/>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4">
    <w:name w:val="Сетка таблицы5324"/>
    <w:rsid w:val="00DF42B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4">
    <w:name w:val="Сетка таблицы14324"/>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4">
    <w:name w:val="Сетка таблицы6324"/>
    <w:rsid w:val="00DF42B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4">
    <w:name w:val="Сетка таблицы15324"/>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4">
    <w:name w:val="Сетка таблицы7224"/>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4">
    <w:name w:val="Сетка таблицы16224"/>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4">
    <w:name w:val="Сетка таблицы22224"/>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4">
    <w:name w:val="Сетка таблицы112224"/>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4">
    <w:name w:val="Сетка таблицы32224"/>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4">
    <w:name w:val="Сетка таблицы122224"/>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4">
    <w:name w:val="Сетка таблицы41224"/>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4">
    <w:name w:val="Сетка таблицы131224"/>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4">
    <w:name w:val="Сетка таблицы211224"/>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4">
    <w:name w:val="Сетка таблицы1111224"/>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4">
    <w:name w:val="Сетка таблицы311224"/>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4">
    <w:name w:val="Сетка таблицы1211224"/>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4">
    <w:name w:val="Сетка таблицы51224"/>
    <w:rsid w:val="00DF42B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4">
    <w:name w:val="Сетка таблицы141224"/>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4">
    <w:name w:val="Сетка таблицы61224"/>
    <w:rsid w:val="00DF42B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4">
    <w:name w:val="Сетка таблицы151224"/>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0">
    <w:name w:val="Сетка таблицы272"/>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2">
    <w:name w:val="Сетка таблицы1172"/>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20">
    <w:name w:val="Сетка таблицы282"/>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2">
    <w:name w:val="Сетка таблицы1182"/>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2">
    <w:name w:val="Сетка таблицы372"/>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2">
    <w:name w:val="Сетка таблицы1272"/>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2">
    <w:name w:val="Сетка таблицы462"/>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2">
    <w:name w:val="Сетка таблицы1362"/>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2">
    <w:name w:val="Сетка таблицы2162"/>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2">
    <w:name w:val="Сетка таблицы11162"/>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2">
    <w:name w:val="Сетка таблицы3162"/>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2">
    <w:name w:val="Сетка таблицы12162"/>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2">
    <w:name w:val="Сетка таблицы562"/>
    <w:rsid w:val="00DF42B4"/>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2">
    <w:name w:val="Сетка таблицы1462"/>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2">
    <w:name w:val="Сетка таблицы662"/>
    <w:rsid w:val="00DF42B4"/>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2">
    <w:name w:val="Сетка таблицы1562"/>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2">
    <w:name w:val="Сетка таблицы752"/>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2">
    <w:name w:val="Сетка таблицы1652"/>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2">
    <w:name w:val="Сетка таблицы2252"/>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2">
    <w:name w:val="Сетка таблицы11252"/>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2">
    <w:name w:val="Сетка таблицы3252"/>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2">
    <w:name w:val="Сетка таблицы12252"/>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2">
    <w:name w:val="Сетка таблицы4152"/>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2">
    <w:name w:val="Сетка таблицы13152"/>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2">
    <w:name w:val="Сетка таблицы21152"/>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2">
    <w:name w:val="Сетка таблицы111152"/>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2">
    <w:name w:val="Сетка таблицы31152"/>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2">
    <w:name w:val="Сетка таблицы121152"/>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2">
    <w:name w:val="Сетка таблицы5152"/>
    <w:rsid w:val="00DF42B4"/>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2">
    <w:name w:val="Сетка таблицы14152"/>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2">
    <w:name w:val="Сетка таблицы6152"/>
    <w:rsid w:val="00DF42B4"/>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2">
    <w:name w:val="Сетка таблицы15152"/>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2">
    <w:name w:val="Сетка таблицы832"/>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2">
    <w:name w:val="Сетка таблицы1732"/>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2">
    <w:name w:val="Сетка таблицы2332"/>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2">
    <w:name w:val="Сетка таблицы11332"/>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2">
    <w:name w:val="Сетка таблицы3332"/>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2">
    <w:name w:val="Сетка таблицы12332"/>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2">
    <w:name w:val="Сетка таблицы4232"/>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2">
    <w:name w:val="Сетка таблицы13232"/>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2">
    <w:name w:val="Сетка таблицы21232"/>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2">
    <w:name w:val="Сетка таблицы111232"/>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2">
    <w:name w:val="Сетка таблицы31232"/>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2">
    <w:name w:val="Сетка таблицы121232"/>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2">
    <w:name w:val="Сетка таблицы5232"/>
    <w:rsid w:val="00DF42B4"/>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2">
    <w:name w:val="Сетка таблицы14232"/>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2">
    <w:name w:val="Сетка таблицы6232"/>
    <w:rsid w:val="00DF42B4"/>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2">
    <w:name w:val="Сетка таблицы15232"/>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
    <w:name w:val="Сетка таблицы7132"/>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2">
    <w:name w:val="Сетка таблицы16132"/>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2">
    <w:name w:val="Сетка таблицы22132"/>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2">
    <w:name w:val="Сетка таблицы112132"/>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2">
    <w:name w:val="Сетка таблицы32132"/>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2">
    <w:name w:val="Сетка таблицы122132"/>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2">
    <w:name w:val="Сетка таблицы41132"/>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2">
    <w:name w:val="Сетка таблицы131132"/>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2">
    <w:name w:val="Сетка таблицы211132"/>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2">
    <w:name w:val="Сетка таблицы1111132"/>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2">
    <w:name w:val="Сетка таблицы311132"/>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2">
    <w:name w:val="Сетка таблицы1211132"/>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2">
    <w:name w:val="Сетка таблицы51132"/>
    <w:rsid w:val="00DF42B4"/>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2">
    <w:name w:val="Сетка таблицы141132"/>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2">
    <w:name w:val="Сетка таблицы61132"/>
    <w:rsid w:val="00DF42B4"/>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2">
    <w:name w:val="Сетка таблицы151132"/>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2">
    <w:name w:val="Сетка таблицы932"/>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2">
    <w:name w:val="Сетка таблицы1832"/>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2">
    <w:name w:val="Сетка таблицы2432"/>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2">
    <w:name w:val="Сетка таблицы11432"/>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2">
    <w:name w:val="Сетка таблицы3432"/>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2">
    <w:name w:val="Сетка таблицы12432"/>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2">
    <w:name w:val="Сетка таблицы4332"/>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2">
    <w:name w:val="Сетка таблицы13332"/>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2">
    <w:name w:val="Сетка таблицы21332"/>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2">
    <w:name w:val="Сетка таблицы111332"/>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2">
    <w:name w:val="Сетка таблицы31332"/>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2">
    <w:name w:val="Сетка таблицы121332"/>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2">
    <w:name w:val="Сетка таблицы5332"/>
    <w:rsid w:val="00DF42B4"/>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2">
    <w:name w:val="Сетка таблицы14332"/>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2">
    <w:name w:val="Сетка таблицы6332"/>
    <w:rsid w:val="00DF42B4"/>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2">
    <w:name w:val="Сетка таблицы15332"/>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2">
    <w:name w:val="Сетка таблицы7232"/>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2">
    <w:name w:val="Сетка таблицы16232"/>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2">
    <w:name w:val="Сетка таблицы22232"/>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2">
    <w:name w:val="Сетка таблицы112232"/>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2">
    <w:name w:val="Сетка таблицы32232"/>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2">
    <w:name w:val="Сетка таблицы122232"/>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2">
    <w:name w:val="Сетка таблицы41232"/>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2">
    <w:name w:val="Сетка таблицы131232"/>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2">
    <w:name w:val="Сетка таблицы211232"/>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2">
    <w:name w:val="Сетка таблицы1111232"/>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2">
    <w:name w:val="Сетка таблицы311232"/>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2">
    <w:name w:val="Сетка таблицы1211232"/>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2">
    <w:name w:val="Сетка таблицы51232"/>
    <w:rsid w:val="00DF42B4"/>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2">
    <w:name w:val="Сетка таблицы141232"/>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2">
    <w:name w:val="Сетка таблицы61232"/>
    <w:rsid w:val="00DF42B4"/>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2">
    <w:name w:val="Сетка таблицы151232"/>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2">
    <w:name w:val="Сетка таблицы1012"/>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2">
    <w:name w:val="Сетка таблицы1912"/>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2">
    <w:name w:val="Сетка таблицы2512"/>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2">
    <w:name w:val="Сетка таблицы11512"/>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2">
    <w:name w:val="Сетка таблицы3512"/>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2">
    <w:name w:val="Сетка таблицы12512"/>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2">
    <w:name w:val="Сетка таблицы4412"/>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2">
    <w:name w:val="Сетка таблицы13412"/>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2">
    <w:name w:val="Сетка таблицы21412"/>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2">
    <w:name w:val="Сетка таблицы111412"/>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2">
    <w:name w:val="Сетка таблицы31412"/>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2">
    <w:name w:val="Сетка таблицы121412"/>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2">
    <w:name w:val="Сетка таблицы5412"/>
    <w:rsid w:val="00DF42B4"/>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2">
    <w:name w:val="Сетка таблицы14412"/>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2">
    <w:name w:val="Сетка таблицы6412"/>
    <w:rsid w:val="00DF42B4"/>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2">
    <w:name w:val="Сетка таблицы15412"/>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2">
    <w:name w:val="Сетка таблицы7312"/>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2">
    <w:name w:val="Сетка таблицы16312"/>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2">
    <w:name w:val="Сетка таблицы22312"/>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2">
    <w:name w:val="Сетка таблицы112312"/>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2">
    <w:name w:val="Сетка таблицы32312"/>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2">
    <w:name w:val="Сетка таблицы122312"/>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2">
    <w:name w:val="Сетка таблицы41312"/>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2">
    <w:name w:val="Сетка таблицы131312"/>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2">
    <w:name w:val="Сетка таблицы211312"/>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2">
    <w:name w:val="Сетка таблицы1111312"/>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2">
    <w:name w:val="Сетка таблицы311312"/>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2">
    <w:name w:val="Сетка таблицы1211312"/>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2">
    <w:name w:val="Сетка таблицы51312"/>
    <w:rsid w:val="00DF42B4"/>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2">
    <w:name w:val="Сетка таблицы141312"/>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2">
    <w:name w:val="Сетка таблицы61312"/>
    <w:rsid w:val="00DF42B4"/>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2">
    <w:name w:val="Сетка таблицы151312"/>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2">
    <w:name w:val="Сетка таблицы8112"/>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2">
    <w:name w:val="Сетка таблицы17112"/>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2">
    <w:name w:val="Сетка таблицы23112"/>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2">
    <w:name w:val="Сетка таблицы113112"/>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2">
    <w:name w:val="Сетка таблицы33112"/>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2">
    <w:name w:val="Сетка таблицы123112"/>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2">
    <w:name w:val="Сетка таблицы42112"/>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2">
    <w:name w:val="Сетка таблицы132112"/>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2">
    <w:name w:val="Сетка таблицы212112"/>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2">
    <w:name w:val="Сетка таблицы1112112"/>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2">
    <w:name w:val="Сетка таблицы312112"/>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2">
    <w:name w:val="Сетка таблицы1212112"/>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2">
    <w:name w:val="Сетка таблицы52112"/>
    <w:rsid w:val="00DF42B4"/>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2">
    <w:name w:val="Сетка таблицы142112"/>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2">
    <w:name w:val="Сетка таблицы62112"/>
    <w:rsid w:val="00DF42B4"/>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2">
    <w:name w:val="Сетка таблицы152112"/>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
    <w:name w:val="Сетка таблицы71112"/>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2">
    <w:name w:val="Сетка таблицы161112"/>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2">
    <w:name w:val="Сетка таблицы221112"/>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2">
    <w:name w:val="Сетка таблицы1121112"/>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2">
    <w:name w:val="Сетка таблицы321112"/>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2">
    <w:name w:val="Сетка таблицы1221112"/>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2">
    <w:name w:val="Сетка таблицы411112"/>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2">
    <w:name w:val="Сетка таблицы1311112"/>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2">
    <w:name w:val="Сетка таблицы2111112"/>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2">
    <w:name w:val="Сетка таблицы11111112"/>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2">
    <w:name w:val="Сетка таблицы3111112"/>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2">
    <w:name w:val="Сетка таблицы12111112"/>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2">
    <w:name w:val="Сетка таблицы511112"/>
    <w:rsid w:val="00DF42B4"/>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2">
    <w:name w:val="Сетка таблицы1411112"/>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2">
    <w:name w:val="Сетка таблицы611112"/>
    <w:rsid w:val="00DF42B4"/>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2">
    <w:name w:val="Сетка таблицы1511112"/>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2">
    <w:name w:val="Сетка таблицы9112"/>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2">
    <w:name w:val="Сетка таблицы18112"/>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2">
    <w:name w:val="Сетка таблицы24112"/>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2">
    <w:name w:val="Сетка таблицы114112"/>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2">
    <w:name w:val="Сетка таблицы34112"/>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2">
    <w:name w:val="Сетка таблицы124112"/>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2">
    <w:name w:val="Сетка таблицы43112"/>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2">
    <w:name w:val="Сетка таблицы133112"/>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2">
    <w:name w:val="Сетка таблицы213112"/>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2">
    <w:name w:val="Сетка таблицы1113112"/>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2">
    <w:name w:val="Сетка таблицы313112"/>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2">
    <w:name w:val="Сетка таблицы1213112"/>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2">
    <w:name w:val="Сетка таблицы53112"/>
    <w:rsid w:val="00DF42B4"/>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2">
    <w:name w:val="Сетка таблицы143112"/>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2">
    <w:name w:val="Сетка таблицы63112"/>
    <w:rsid w:val="00DF42B4"/>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2">
    <w:name w:val="Сетка таблицы153112"/>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2">
    <w:name w:val="Сетка таблицы72112"/>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2">
    <w:name w:val="Сетка таблицы162112"/>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2">
    <w:name w:val="Сетка таблицы222112"/>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2">
    <w:name w:val="Сетка таблицы1122112"/>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2">
    <w:name w:val="Сетка таблицы322112"/>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2">
    <w:name w:val="Сетка таблицы1222112"/>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2">
    <w:name w:val="Сетка таблицы412112"/>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2">
    <w:name w:val="Сетка таблицы1312112"/>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2">
    <w:name w:val="Сетка таблицы2112112"/>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2">
    <w:name w:val="Сетка таблицы11112112"/>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2">
    <w:name w:val="Сетка таблицы3112112"/>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2">
    <w:name w:val="Сетка таблицы12112112"/>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2">
    <w:name w:val="Сетка таблицы512112"/>
    <w:rsid w:val="00DF42B4"/>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2">
    <w:name w:val="Сетка таблицы1412112"/>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2">
    <w:name w:val="Сетка таблицы612112"/>
    <w:rsid w:val="00DF42B4"/>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2">
    <w:name w:val="Сетка таблицы1512112"/>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2">
    <w:name w:val="Сетка таблицы2012"/>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2">
    <w:name w:val="Сетка таблицы11012"/>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2">
    <w:name w:val="Сетка таблицы2612"/>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2">
    <w:name w:val="Сетка таблицы11612"/>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2">
    <w:name w:val="Сетка таблицы3612"/>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2">
    <w:name w:val="Сетка таблицы12612"/>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2">
    <w:name w:val="Сетка таблицы4512"/>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2">
    <w:name w:val="Сетка таблицы13512"/>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2">
    <w:name w:val="Сетка таблицы21512"/>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2">
    <w:name w:val="Сетка таблицы111512"/>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2">
    <w:name w:val="Сетка таблицы31512"/>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2">
    <w:name w:val="Сетка таблицы121512"/>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2">
    <w:name w:val="Сетка таблицы5512"/>
    <w:rsid w:val="00DF42B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2">
    <w:name w:val="Сетка таблицы14512"/>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2">
    <w:name w:val="Сетка таблицы6512"/>
    <w:rsid w:val="00DF42B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2">
    <w:name w:val="Сетка таблицы15512"/>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2">
    <w:name w:val="Сетка таблицы7412"/>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2">
    <w:name w:val="Сетка таблицы16412"/>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2">
    <w:name w:val="Сетка таблицы22412"/>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2">
    <w:name w:val="Сетка таблицы112412"/>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2">
    <w:name w:val="Сетка таблицы32412"/>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2">
    <w:name w:val="Сетка таблицы122412"/>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2">
    <w:name w:val="Сетка таблицы41412"/>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2">
    <w:name w:val="Сетка таблицы131412"/>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2">
    <w:name w:val="Сетка таблицы211412"/>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2">
    <w:name w:val="Сетка таблицы1111412"/>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2">
    <w:name w:val="Сетка таблицы311412"/>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2">
    <w:name w:val="Сетка таблицы1211412"/>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2">
    <w:name w:val="Сетка таблицы51412"/>
    <w:rsid w:val="00DF42B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2">
    <w:name w:val="Сетка таблицы141412"/>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2">
    <w:name w:val="Сетка таблицы61412"/>
    <w:rsid w:val="00DF42B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2">
    <w:name w:val="Сетка таблицы151412"/>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2">
    <w:name w:val="Сетка таблицы8212"/>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2">
    <w:name w:val="Сетка таблицы17212"/>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2">
    <w:name w:val="Сетка таблицы23212"/>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2">
    <w:name w:val="Сетка таблицы113212"/>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2">
    <w:name w:val="Сетка таблицы33212"/>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2">
    <w:name w:val="Сетка таблицы123212"/>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2">
    <w:name w:val="Сетка таблицы42212"/>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2">
    <w:name w:val="Сетка таблицы132212"/>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2">
    <w:name w:val="Сетка таблицы212212"/>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2">
    <w:name w:val="Сетка таблицы1112212"/>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2">
    <w:name w:val="Сетка таблицы312212"/>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2">
    <w:name w:val="Сетка таблицы1212212"/>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2">
    <w:name w:val="Сетка таблицы52212"/>
    <w:rsid w:val="00DF42B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2">
    <w:name w:val="Сетка таблицы142212"/>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2">
    <w:name w:val="Сетка таблицы62212"/>
    <w:rsid w:val="00DF42B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2">
    <w:name w:val="Сетка таблицы152212"/>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
    <w:name w:val="Сетка таблицы71212"/>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2">
    <w:name w:val="Сетка таблицы161212"/>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2">
    <w:name w:val="Сетка таблицы221212"/>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2">
    <w:name w:val="Сетка таблицы1121212"/>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2">
    <w:name w:val="Сетка таблицы321212"/>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2">
    <w:name w:val="Сетка таблицы1221212"/>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2">
    <w:name w:val="Сетка таблицы411212"/>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2">
    <w:name w:val="Сетка таблицы1311212"/>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2">
    <w:name w:val="Сетка таблицы2111212"/>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2">
    <w:name w:val="Сетка таблицы11111212"/>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2">
    <w:name w:val="Сетка таблицы3111212"/>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2">
    <w:name w:val="Сетка таблицы12111212"/>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2">
    <w:name w:val="Сетка таблицы511212"/>
    <w:rsid w:val="00DF42B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2">
    <w:name w:val="Сетка таблицы1411212"/>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2">
    <w:name w:val="Сетка таблицы611212"/>
    <w:rsid w:val="00DF42B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2">
    <w:name w:val="Сетка таблицы1511212"/>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2">
    <w:name w:val="Сетка таблицы9212"/>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2">
    <w:name w:val="Сетка таблицы18212"/>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2">
    <w:name w:val="Сетка таблицы24212"/>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2">
    <w:name w:val="Сетка таблицы114212"/>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2">
    <w:name w:val="Сетка таблицы34212"/>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2">
    <w:name w:val="Сетка таблицы124212"/>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2">
    <w:name w:val="Сетка таблицы43212"/>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2">
    <w:name w:val="Сетка таблицы133212"/>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2">
    <w:name w:val="Сетка таблицы213212"/>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2">
    <w:name w:val="Сетка таблицы1113212"/>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2">
    <w:name w:val="Сетка таблицы313212"/>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2">
    <w:name w:val="Сетка таблицы1213212"/>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2">
    <w:name w:val="Сетка таблицы53212"/>
    <w:rsid w:val="00DF42B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2">
    <w:name w:val="Сетка таблицы143212"/>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2">
    <w:name w:val="Сетка таблицы63212"/>
    <w:rsid w:val="00DF42B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2">
    <w:name w:val="Сетка таблицы153212"/>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2">
    <w:name w:val="Сетка таблицы72212"/>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2">
    <w:name w:val="Сетка таблицы162212"/>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2">
    <w:name w:val="Сетка таблицы222212"/>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2">
    <w:name w:val="Сетка таблицы1122212"/>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2">
    <w:name w:val="Сетка таблицы322212"/>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2">
    <w:name w:val="Сетка таблицы1222212"/>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2">
    <w:name w:val="Сетка таблицы412212"/>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2">
    <w:name w:val="Сетка таблицы1312212"/>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2">
    <w:name w:val="Сетка таблицы2112212"/>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11">
    <w:name w:val="Сетка таблицы1111221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11">
    <w:name w:val="Сетка таблицы311221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11">
    <w:name w:val="Сетка таблицы1211221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11">
    <w:name w:val="Сетка таблицы512211"/>
    <w:rsid w:val="00DF42B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11">
    <w:name w:val="Сетка таблицы141221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11">
    <w:name w:val="Сетка таблицы612211"/>
    <w:rsid w:val="00DF42B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11">
    <w:name w:val="Сетка таблицы151221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10">
    <w:name w:val="Сетка таблицы29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1">
    <w:name w:val="Сетка таблицы119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10">
    <w:name w:val="Сетка таблицы210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1">
    <w:name w:val="Сетка таблицы1110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1">
    <w:name w:val="Сетка таблицы38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1">
    <w:name w:val="Сетка таблицы128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1">
    <w:name w:val="Сетка таблицы47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71">
    <w:name w:val="Сетка таблицы137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1">
    <w:name w:val="Сетка таблицы217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71">
    <w:name w:val="Сетка таблицы1117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71">
    <w:name w:val="Сетка таблицы317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71">
    <w:name w:val="Сетка таблицы1217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1">
    <w:name w:val="Сетка таблицы571"/>
    <w:rsid w:val="00DF42B4"/>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71">
    <w:name w:val="Сетка таблицы147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1">
    <w:name w:val="Сетка таблицы671"/>
    <w:rsid w:val="00DF42B4"/>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71">
    <w:name w:val="Сетка таблицы157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1">
    <w:name w:val="Сетка таблицы76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1">
    <w:name w:val="Сетка таблицы166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1">
    <w:name w:val="Сетка таблицы226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61">
    <w:name w:val="Сетка таблицы1126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1">
    <w:name w:val="Сетка таблицы326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61">
    <w:name w:val="Сетка таблицы1226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61">
    <w:name w:val="Сетка таблицы416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61">
    <w:name w:val="Сетка таблицы1316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1">
    <w:name w:val="Сетка таблицы2116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61">
    <w:name w:val="Сетка таблицы11116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1">
    <w:name w:val="Сетка таблицы3116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61">
    <w:name w:val="Сетка таблицы12116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61">
    <w:name w:val="Сетка таблицы5161"/>
    <w:rsid w:val="00DF42B4"/>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61">
    <w:name w:val="Сетка таблицы1416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61">
    <w:name w:val="Сетка таблицы6161"/>
    <w:rsid w:val="00DF42B4"/>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61">
    <w:name w:val="Сетка таблицы1516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1">
    <w:name w:val="Сетка таблицы84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1">
    <w:name w:val="Сетка таблицы174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1">
    <w:name w:val="Сетка таблицы234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41">
    <w:name w:val="Сетка таблицы1134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1">
    <w:name w:val="Сетка таблицы334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41">
    <w:name w:val="Сетка таблицы1234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41">
    <w:name w:val="Сетка таблицы424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41">
    <w:name w:val="Сетка таблицы1324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1">
    <w:name w:val="Сетка таблицы2124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41">
    <w:name w:val="Сетка таблицы11124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41">
    <w:name w:val="Сетка таблицы3124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41">
    <w:name w:val="Сетка таблицы12124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41">
    <w:name w:val="Сетка таблицы5241"/>
    <w:rsid w:val="00DF42B4"/>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41">
    <w:name w:val="Сетка таблицы1424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41">
    <w:name w:val="Сетка таблицы6241"/>
    <w:rsid w:val="00DF42B4"/>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41">
    <w:name w:val="Сетка таблицы1524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
    <w:name w:val="Сетка таблицы714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41">
    <w:name w:val="Сетка таблицы1614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1">
    <w:name w:val="Сетка таблицы2214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41">
    <w:name w:val="Сетка таблицы11214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1">
    <w:name w:val="Сетка таблицы3214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41">
    <w:name w:val="Сетка таблицы12214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41">
    <w:name w:val="Сетка таблицы4114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41">
    <w:name w:val="Сетка таблицы13114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41">
    <w:name w:val="Сетка таблицы21114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41">
    <w:name w:val="Сетка таблицы111114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41">
    <w:name w:val="Сетка таблицы31114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41">
    <w:name w:val="Сетка таблицы121114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41">
    <w:name w:val="Сетка таблицы51141"/>
    <w:rsid w:val="00DF42B4"/>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41">
    <w:name w:val="Сетка таблицы14114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41">
    <w:name w:val="Сетка таблицы61141"/>
    <w:rsid w:val="00DF42B4"/>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41">
    <w:name w:val="Сетка таблицы15114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1">
    <w:name w:val="Сетка таблицы94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41">
    <w:name w:val="Сетка таблицы184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41">
    <w:name w:val="Сетка таблицы244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41">
    <w:name w:val="Сетка таблицы1144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1">
    <w:name w:val="Сетка таблицы344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41">
    <w:name w:val="Сетка таблицы1244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41">
    <w:name w:val="Сетка таблицы434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41">
    <w:name w:val="Сетка таблицы1334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41">
    <w:name w:val="Сетка таблицы2134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41">
    <w:name w:val="Сетка таблицы11134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41">
    <w:name w:val="Сетка таблицы3134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41">
    <w:name w:val="Сетка таблицы12134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41">
    <w:name w:val="Сетка таблицы5341"/>
    <w:rsid w:val="00DF42B4"/>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41">
    <w:name w:val="Сетка таблицы1434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41">
    <w:name w:val="Сетка таблицы6341"/>
    <w:rsid w:val="00DF42B4"/>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41">
    <w:name w:val="Сетка таблицы1534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41">
    <w:name w:val="Сетка таблицы724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41">
    <w:name w:val="Сетка таблицы1624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1">
    <w:name w:val="Сетка таблицы2224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41">
    <w:name w:val="Сетка таблицы11224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41">
    <w:name w:val="Сетка таблицы3224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41">
    <w:name w:val="Сетка таблицы12224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41">
    <w:name w:val="Сетка таблицы4124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41">
    <w:name w:val="Сетка таблицы13124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41">
    <w:name w:val="Сетка таблицы21124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41">
    <w:name w:val="Сетка таблицы111124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41">
    <w:name w:val="Сетка таблицы31124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41">
    <w:name w:val="Сетка таблицы121124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41">
    <w:name w:val="Сетка таблицы51241"/>
    <w:rsid w:val="00DF42B4"/>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41">
    <w:name w:val="Сетка таблицы14124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41">
    <w:name w:val="Сетка таблицы61241"/>
    <w:rsid w:val="00DF42B4"/>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41">
    <w:name w:val="Сетка таблицы15124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
    <w:name w:val="Сетка таблицы102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1">
    <w:name w:val="Сетка таблицы192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1">
    <w:name w:val="Сетка таблицы252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21">
    <w:name w:val="Сетка таблицы1152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1">
    <w:name w:val="Сетка таблицы352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21">
    <w:name w:val="Сетка таблицы1252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21">
    <w:name w:val="Сетка таблицы442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21">
    <w:name w:val="Сетка таблицы1342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21">
    <w:name w:val="Сетка таблицы2142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21">
    <w:name w:val="Сетка таблицы11142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21">
    <w:name w:val="Сетка таблицы3142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21">
    <w:name w:val="Сетка таблицы12142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1">
    <w:name w:val="Сетка таблицы5421"/>
    <w:rsid w:val="00DF42B4"/>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21">
    <w:name w:val="Сетка таблицы1442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21">
    <w:name w:val="Сетка таблицы6421"/>
    <w:rsid w:val="00DF42B4"/>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21">
    <w:name w:val="Сетка таблицы1542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21">
    <w:name w:val="Сетка таблицы732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21">
    <w:name w:val="Сетка таблицы1632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1">
    <w:name w:val="Сетка таблицы2232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21">
    <w:name w:val="Сетка таблицы11232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1">
    <w:name w:val="Сетка таблицы3232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21">
    <w:name w:val="Сетка таблицы12232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21">
    <w:name w:val="Сетка таблицы4132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21">
    <w:name w:val="Сетка таблицы13132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21">
    <w:name w:val="Сетка таблицы21132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21">
    <w:name w:val="Сетка таблицы111132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21">
    <w:name w:val="Сетка таблицы31132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21">
    <w:name w:val="Сетка таблицы121132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21">
    <w:name w:val="Сетка таблицы51321"/>
    <w:rsid w:val="00DF42B4"/>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21">
    <w:name w:val="Сетка таблицы14132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21">
    <w:name w:val="Сетка таблицы61321"/>
    <w:rsid w:val="00DF42B4"/>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21">
    <w:name w:val="Сетка таблицы15132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1">
    <w:name w:val="Сетка таблицы812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1">
    <w:name w:val="Сетка таблицы1712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1">
    <w:name w:val="Сетка таблицы2312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21">
    <w:name w:val="Сетка таблицы11312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
    <w:name w:val="Сетка таблицы3312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21">
    <w:name w:val="Сетка таблицы12312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21">
    <w:name w:val="Сетка таблицы4212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21">
    <w:name w:val="Сетка таблицы13212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21">
    <w:name w:val="Сетка таблицы21212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21">
    <w:name w:val="Сетка таблицы111212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21">
    <w:name w:val="Сетка таблицы31212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21">
    <w:name w:val="Сетка таблицы121212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21">
    <w:name w:val="Сетка таблицы52121"/>
    <w:rsid w:val="00DF42B4"/>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21">
    <w:name w:val="Сетка таблицы14212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21">
    <w:name w:val="Сетка таблицы62121"/>
    <w:rsid w:val="00DF42B4"/>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21">
    <w:name w:val="Сетка таблицы15212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
    <w:name w:val="Сетка таблицы7112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21">
    <w:name w:val="Сетка таблицы16112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1">
    <w:name w:val="Сетка таблицы22112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21">
    <w:name w:val="Сетка таблицы112112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1">
    <w:name w:val="Сетка таблицы32112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21">
    <w:name w:val="Сетка таблицы122112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21">
    <w:name w:val="Сетка таблицы41112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21">
    <w:name w:val="Сетка таблицы131112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21">
    <w:name w:val="Сетка таблицы211112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21">
    <w:name w:val="Сетка таблицы1111112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21">
    <w:name w:val="Сетка таблицы311112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21">
    <w:name w:val="Сетка таблицы1211112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21">
    <w:name w:val="Сетка таблицы511121"/>
    <w:rsid w:val="00DF42B4"/>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21">
    <w:name w:val="Сетка таблицы141112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21">
    <w:name w:val="Сетка таблицы611121"/>
    <w:rsid w:val="00DF42B4"/>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21">
    <w:name w:val="Сетка таблицы151112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21">
    <w:name w:val="Сетка таблицы912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1">
    <w:name w:val="Сетка таблицы1812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21">
    <w:name w:val="Сетка таблицы2412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21">
    <w:name w:val="Сетка таблицы11412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1">
    <w:name w:val="Сетка таблицы3412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21">
    <w:name w:val="Сетка таблицы12412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21">
    <w:name w:val="Сетка таблицы4312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21">
    <w:name w:val="Сетка таблицы13312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21">
    <w:name w:val="Сетка таблицы21312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21">
    <w:name w:val="Сетка таблицы111312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21">
    <w:name w:val="Сетка таблицы31312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21">
    <w:name w:val="Сетка таблицы121312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21">
    <w:name w:val="Сетка таблицы53121"/>
    <w:rsid w:val="00DF42B4"/>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21">
    <w:name w:val="Сетка таблицы14312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21">
    <w:name w:val="Сетка таблицы63121"/>
    <w:rsid w:val="00DF42B4"/>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21">
    <w:name w:val="Сетка таблицы15312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21">
    <w:name w:val="Сетка таблицы7212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21">
    <w:name w:val="Сетка таблицы16212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1">
    <w:name w:val="Сетка таблицы22212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21">
    <w:name w:val="Сетка таблицы112212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21">
    <w:name w:val="Сетка таблицы32212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21">
    <w:name w:val="Сетка таблицы122212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21">
    <w:name w:val="Сетка таблицы41212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21">
    <w:name w:val="Сетка таблицы131212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21">
    <w:name w:val="Сетка таблицы211212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21">
    <w:name w:val="Сетка таблицы1111212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21">
    <w:name w:val="Сетка таблицы311212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21">
    <w:name w:val="Сетка таблицы1211212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21">
    <w:name w:val="Сетка таблицы512121"/>
    <w:rsid w:val="00DF42B4"/>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21">
    <w:name w:val="Сетка таблицы141212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21">
    <w:name w:val="Сетка таблицы612121"/>
    <w:rsid w:val="00DF42B4"/>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21">
    <w:name w:val="Сетка таблицы151212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1">
    <w:name w:val="Сетка таблицы202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21">
    <w:name w:val="Сетка таблицы1102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1">
    <w:name w:val="Сетка таблицы262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1">
    <w:name w:val="Сетка таблицы1162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1">
    <w:name w:val="Сетка таблицы362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21">
    <w:name w:val="Сетка таблицы1262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1">
    <w:name w:val="Сетка таблицы452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21">
    <w:name w:val="Сетка таблицы1352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21">
    <w:name w:val="Сетка таблицы2152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21">
    <w:name w:val="Сетка таблицы11152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21">
    <w:name w:val="Сетка таблицы3152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21">
    <w:name w:val="Сетка таблицы12152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21">
    <w:name w:val="Сетка таблицы5521"/>
    <w:rsid w:val="00DF42B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21">
    <w:name w:val="Сетка таблицы1452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21">
    <w:name w:val="Сетка таблицы6521"/>
    <w:rsid w:val="00DF42B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21">
    <w:name w:val="Сетка таблицы1552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21">
    <w:name w:val="Сетка таблицы742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21">
    <w:name w:val="Сетка таблицы1642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1">
    <w:name w:val="Сетка таблицы2242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21">
    <w:name w:val="Сетка таблицы11242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21">
    <w:name w:val="Сетка таблицы3242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21">
    <w:name w:val="Сетка таблицы12242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21">
    <w:name w:val="Сетка таблицы4142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21">
    <w:name w:val="Сетка таблицы13142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21">
    <w:name w:val="Сетка таблицы21142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21">
    <w:name w:val="Сетка таблицы111142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21">
    <w:name w:val="Сетка таблицы31142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21">
    <w:name w:val="Сетка таблицы121142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21">
    <w:name w:val="Сетка таблицы51421"/>
    <w:rsid w:val="00DF42B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21">
    <w:name w:val="Сетка таблицы14142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21">
    <w:name w:val="Сетка таблицы61421"/>
    <w:rsid w:val="00DF42B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21">
    <w:name w:val="Сетка таблицы15142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21">
    <w:name w:val="Сетка таблицы822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21">
    <w:name w:val="Сетка таблицы1722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1">
    <w:name w:val="Сетка таблицы2322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21">
    <w:name w:val="Сетка таблицы11322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1">
    <w:name w:val="Сетка таблицы3322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21">
    <w:name w:val="Сетка таблицы12322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21">
    <w:name w:val="Сетка таблицы4222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21">
    <w:name w:val="Сетка таблицы13222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21">
    <w:name w:val="Сетка таблицы21222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21">
    <w:name w:val="Сетка таблицы111222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21">
    <w:name w:val="Сетка таблицы31222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21">
    <w:name w:val="Сетка таблицы121222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21">
    <w:name w:val="Сетка таблицы52221"/>
    <w:rsid w:val="00DF42B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21">
    <w:name w:val="Сетка таблицы14222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21">
    <w:name w:val="Сетка таблицы62221"/>
    <w:rsid w:val="00DF42B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21">
    <w:name w:val="Сетка таблицы15222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
    <w:name w:val="Сетка таблицы7122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21">
    <w:name w:val="Сетка таблицы16122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1">
    <w:name w:val="Сетка таблицы22122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21">
    <w:name w:val="Сетка таблицы112122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1">
    <w:name w:val="Сетка таблицы32122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21">
    <w:name w:val="Сетка таблицы122122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21">
    <w:name w:val="Сетка таблицы41122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21">
    <w:name w:val="Сетка таблицы131122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21">
    <w:name w:val="Сетка таблицы211122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21">
    <w:name w:val="Сетка таблицы1111122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21">
    <w:name w:val="Сетка таблицы311122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21">
    <w:name w:val="Сетка таблицы1211122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21">
    <w:name w:val="Сетка таблицы511221"/>
    <w:rsid w:val="00DF42B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21">
    <w:name w:val="Сетка таблицы141122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21">
    <w:name w:val="Сетка таблицы611221"/>
    <w:rsid w:val="00DF42B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21">
    <w:name w:val="Сетка таблицы151122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21">
    <w:name w:val="Сетка таблицы922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21">
    <w:name w:val="Сетка таблицы1822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21">
    <w:name w:val="Сетка таблицы2422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21">
    <w:name w:val="Сетка таблицы11422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1">
    <w:name w:val="Сетка таблицы3422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21">
    <w:name w:val="Сетка таблицы12422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21">
    <w:name w:val="Сетка таблицы4322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21">
    <w:name w:val="Сетка таблицы13322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21">
    <w:name w:val="Сетка таблицы21322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21">
    <w:name w:val="Сетка таблицы111322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21">
    <w:name w:val="Сетка таблицы31322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21">
    <w:name w:val="Сетка таблицы121322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21">
    <w:name w:val="Сетка таблицы53221"/>
    <w:rsid w:val="00DF42B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21">
    <w:name w:val="Сетка таблицы14322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21">
    <w:name w:val="Сетка таблицы63221"/>
    <w:rsid w:val="00DF42B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21">
    <w:name w:val="Сетка таблицы15322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21">
    <w:name w:val="Сетка таблицы7222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21">
    <w:name w:val="Сетка таблицы16222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1">
    <w:name w:val="Сетка таблицы22222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21">
    <w:name w:val="Сетка таблицы112222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21">
    <w:name w:val="Сетка таблицы32222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21">
    <w:name w:val="Сетка таблицы122222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21">
    <w:name w:val="Сетка таблицы41222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21">
    <w:name w:val="Сетка таблицы131222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21">
    <w:name w:val="Сетка таблицы211222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21">
    <w:name w:val="Сетка таблицы1111222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21">
    <w:name w:val="Сетка таблицы311222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21">
    <w:name w:val="Сетка таблицы1211222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21">
    <w:name w:val="Сетка таблицы512221"/>
    <w:rsid w:val="00DF42B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21">
    <w:name w:val="Сетка таблицы141222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21">
    <w:name w:val="Сетка таблицы612221"/>
    <w:rsid w:val="00DF42B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21">
    <w:name w:val="Сетка таблицы151222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0">
    <w:name w:val="Сетка таблицы30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1">
    <w:name w:val="Сетка таблицы120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1">
    <w:name w:val="Сетка таблицы218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81">
    <w:name w:val="Сетка таблицы1118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1">
    <w:name w:val="Сетка таблицы39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91">
    <w:name w:val="Сетка таблицы129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1">
    <w:name w:val="Сетка таблицы48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81">
    <w:name w:val="Сетка таблицы138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1">
    <w:name w:val="Сетка таблицы219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91">
    <w:name w:val="Сетка таблицы1119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81">
    <w:name w:val="Сетка таблицы318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81">
    <w:name w:val="Сетка таблицы1218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1">
    <w:name w:val="Сетка таблицы581"/>
    <w:rsid w:val="00DF42B4"/>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81">
    <w:name w:val="Сетка таблицы148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1">
    <w:name w:val="Сетка таблицы681"/>
    <w:rsid w:val="00DF42B4"/>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81">
    <w:name w:val="Сетка таблицы158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1">
    <w:name w:val="Сетка таблицы77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71">
    <w:name w:val="Сетка таблицы167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1">
    <w:name w:val="Сетка таблицы227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71">
    <w:name w:val="Сетка таблицы1127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71">
    <w:name w:val="Сетка таблицы327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71">
    <w:name w:val="Сетка таблицы1227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71">
    <w:name w:val="Сетка таблицы417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71">
    <w:name w:val="Сетка таблицы1317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1">
    <w:name w:val="Сетка таблицы2117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71">
    <w:name w:val="Сетка таблицы11117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71">
    <w:name w:val="Сетка таблицы3117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71">
    <w:name w:val="Сетка таблицы12117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71">
    <w:name w:val="Сетка таблицы5171"/>
    <w:rsid w:val="00DF42B4"/>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71">
    <w:name w:val="Сетка таблицы1417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71">
    <w:name w:val="Сетка таблицы6171"/>
    <w:rsid w:val="00DF42B4"/>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71">
    <w:name w:val="Сетка таблицы1517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1">
    <w:name w:val="Сетка таблицы85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51">
    <w:name w:val="Сетка таблицы175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51">
    <w:name w:val="Сетка таблицы235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51">
    <w:name w:val="Сетка таблицы1135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1">
    <w:name w:val="Сетка таблицы335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51">
    <w:name w:val="Сетка таблицы1235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51">
    <w:name w:val="Сетка таблицы425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51">
    <w:name w:val="Сетка таблицы1325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1">
    <w:name w:val="Сетка таблицы2125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51">
    <w:name w:val="Сетка таблицы11125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51">
    <w:name w:val="Сетка таблицы3125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51">
    <w:name w:val="Сетка таблицы12125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51">
    <w:name w:val="Сетка таблицы5251"/>
    <w:rsid w:val="00DF42B4"/>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51">
    <w:name w:val="Сетка таблицы1425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51">
    <w:name w:val="Сетка таблицы6251"/>
    <w:rsid w:val="00DF42B4"/>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51">
    <w:name w:val="Сетка таблицы1525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
    <w:name w:val="Сетка таблицы715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51">
    <w:name w:val="Сетка таблицы1615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51">
    <w:name w:val="Сетка таблицы2215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51">
    <w:name w:val="Сетка таблицы11215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51">
    <w:name w:val="Сетка таблицы3215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51">
    <w:name w:val="Сетка таблицы12215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51">
    <w:name w:val="Сетка таблицы4115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51">
    <w:name w:val="Сетка таблицы13115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51">
    <w:name w:val="Сетка таблицы21115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51">
    <w:name w:val="Сетка таблицы111115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51">
    <w:name w:val="Сетка таблицы31115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51">
    <w:name w:val="Сетка таблицы121115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51">
    <w:name w:val="Сетка таблицы51151"/>
    <w:rsid w:val="00DF42B4"/>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51">
    <w:name w:val="Сетка таблицы14115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51">
    <w:name w:val="Сетка таблицы61151"/>
    <w:rsid w:val="00DF42B4"/>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51">
    <w:name w:val="Сетка таблицы15115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51">
    <w:name w:val="Сетка таблицы95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1">
    <w:name w:val="Сетка таблицы185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51">
    <w:name w:val="Сетка таблицы245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51">
    <w:name w:val="Сетка таблицы1145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51">
    <w:name w:val="Сетка таблицы345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51">
    <w:name w:val="Сетка таблицы1245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51">
    <w:name w:val="Сетка таблицы435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51">
    <w:name w:val="Сетка таблицы1335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51">
    <w:name w:val="Сетка таблицы2135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51">
    <w:name w:val="Сетка таблицы11135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51">
    <w:name w:val="Сетка таблицы3135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51">
    <w:name w:val="Сетка таблицы12135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51">
    <w:name w:val="Сетка таблицы5351"/>
    <w:rsid w:val="00DF42B4"/>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51">
    <w:name w:val="Сетка таблицы1435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51">
    <w:name w:val="Сетка таблицы6351"/>
    <w:rsid w:val="00DF42B4"/>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51">
    <w:name w:val="Сетка таблицы1535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51">
    <w:name w:val="Сетка таблицы725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51">
    <w:name w:val="Сетка таблицы1625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51">
    <w:name w:val="Сетка таблицы2225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51">
    <w:name w:val="Сетка таблицы11225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51">
    <w:name w:val="Сетка таблицы3225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51">
    <w:name w:val="Сетка таблицы12225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51">
    <w:name w:val="Сетка таблицы4125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51">
    <w:name w:val="Сетка таблицы13125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51">
    <w:name w:val="Сетка таблицы21125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51">
    <w:name w:val="Сетка таблицы111125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51">
    <w:name w:val="Сетка таблицы31125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51">
    <w:name w:val="Сетка таблицы121125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51">
    <w:name w:val="Сетка таблицы51251"/>
    <w:rsid w:val="00DF42B4"/>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51">
    <w:name w:val="Сетка таблицы14125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51">
    <w:name w:val="Сетка таблицы61251"/>
    <w:rsid w:val="00DF42B4"/>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51">
    <w:name w:val="Сетка таблицы15125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1">
    <w:name w:val="Сетка таблицы103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1">
    <w:name w:val="Сетка таблицы193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1">
    <w:name w:val="Сетка таблицы253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31">
    <w:name w:val="Сетка таблицы1153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31">
    <w:name w:val="Сетка таблицы353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31">
    <w:name w:val="Сетка таблицы1253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31">
    <w:name w:val="Сетка таблицы443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31">
    <w:name w:val="Сетка таблицы1343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31">
    <w:name w:val="Сетка таблицы2143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31">
    <w:name w:val="Сетка таблицы11143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31">
    <w:name w:val="Сетка таблицы3143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31">
    <w:name w:val="Сетка таблицы12143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31">
    <w:name w:val="Сетка таблицы5431"/>
    <w:rsid w:val="00DF42B4"/>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31">
    <w:name w:val="Сетка таблицы1443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31">
    <w:name w:val="Сетка таблицы6431"/>
    <w:rsid w:val="00DF42B4"/>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31">
    <w:name w:val="Сетка таблицы1543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31">
    <w:name w:val="Сетка таблицы733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31">
    <w:name w:val="Сетка таблицы1633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31">
    <w:name w:val="Сетка таблицы2233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31">
    <w:name w:val="Сетка таблицы11233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31">
    <w:name w:val="Сетка таблицы3233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31">
    <w:name w:val="Сетка таблицы12233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31">
    <w:name w:val="Сетка таблицы4133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31">
    <w:name w:val="Сетка таблицы13133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31">
    <w:name w:val="Сетка таблицы21133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31">
    <w:name w:val="Сетка таблицы111133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31">
    <w:name w:val="Сетка таблицы31133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31">
    <w:name w:val="Сетка таблицы121133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31">
    <w:name w:val="Сетка таблицы51331"/>
    <w:rsid w:val="00DF42B4"/>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31">
    <w:name w:val="Сетка таблицы14133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31">
    <w:name w:val="Сетка таблицы61331"/>
    <w:rsid w:val="00DF42B4"/>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31">
    <w:name w:val="Сетка таблицы15133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31">
    <w:name w:val="Сетка таблицы813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31">
    <w:name w:val="Сетка таблицы1713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31">
    <w:name w:val="Сетка таблицы2313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31">
    <w:name w:val="Сетка таблицы11313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1">
    <w:name w:val="Сетка таблицы3313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31">
    <w:name w:val="Сетка таблицы12313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31">
    <w:name w:val="Сетка таблицы4213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31">
    <w:name w:val="Сетка таблицы13213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31">
    <w:name w:val="Сетка таблицы21213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31">
    <w:name w:val="Сетка таблицы111213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31">
    <w:name w:val="Сетка таблицы31213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31">
    <w:name w:val="Сетка таблицы121213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31">
    <w:name w:val="Сетка таблицы52131"/>
    <w:rsid w:val="00DF42B4"/>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31">
    <w:name w:val="Сетка таблицы14213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31">
    <w:name w:val="Сетка таблицы62131"/>
    <w:rsid w:val="00DF42B4"/>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31">
    <w:name w:val="Сетка таблицы15213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
    <w:name w:val="Сетка таблицы7113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31">
    <w:name w:val="Сетка таблицы16113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31">
    <w:name w:val="Сетка таблицы22113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31">
    <w:name w:val="Сетка таблицы112113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31">
    <w:name w:val="Сетка таблицы32113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31">
    <w:name w:val="Сетка таблицы122113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31">
    <w:name w:val="Сетка таблицы41113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31">
    <w:name w:val="Сетка таблицы131113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31">
    <w:name w:val="Сетка таблицы211113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31">
    <w:name w:val="Сетка таблицы1111113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31">
    <w:name w:val="Сетка таблицы311113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31">
    <w:name w:val="Сетка таблицы1211113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31">
    <w:name w:val="Сетка таблицы511131"/>
    <w:rsid w:val="00DF42B4"/>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31">
    <w:name w:val="Сетка таблицы141113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31">
    <w:name w:val="Сетка таблицы611131"/>
    <w:rsid w:val="00DF42B4"/>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31">
    <w:name w:val="Сетка таблицы151113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31">
    <w:name w:val="Сетка таблицы913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31">
    <w:name w:val="Сетка таблицы1813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31">
    <w:name w:val="Сетка таблицы2413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31">
    <w:name w:val="Сетка таблицы11413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31">
    <w:name w:val="Сетка таблицы3413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31">
    <w:name w:val="Сетка таблицы12413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31">
    <w:name w:val="Сетка таблицы4313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31">
    <w:name w:val="Сетка таблицы13313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31">
    <w:name w:val="Сетка таблицы21313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31">
    <w:name w:val="Сетка таблицы111313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31">
    <w:name w:val="Сетка таблицы31313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31">
    <w:name w:val="Сетка таблицы121313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31">
    <w:name w:val="Сетка таблицы53131"/>
    <w:rsid w:val="00DF42B4"/>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31">
    <w:name w:val="Сетка таблицы14313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31">
    <w:name w:val="Сетка таблицы63131"/>
    <w:rsid w:val="00DF42B4"/>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31">
    <w:name w:val="Сетка таблицы15313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31">
    <w:name w:val="Сетка таблицы7213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31">
    <w:name w:val="Сетка таблицы16213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31">
    <w:name w:val="Сетка таблицы22213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31">
    <w:name w:val="Сетка таблицы112213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31">
    <w:name w:val="Сетка таблицы32213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31">
    <w:name w:val="Сетка таблицы122213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31">
    <w:name w:val="Сетка таблицы41213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31">
    <w:name w:val="Сетка таблицы131213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31">
    <w:name w:val="Сетка таблицы211213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31">
    <w:name w:val="Сетка таблицы1111213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31">
    <w:name w:val="Сетка таблицы311213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31">
    <w:name w:val="Сетка таблицы1211213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31">
    <w:name w:val="Сетка таблицы512131"/>
    <w:rsid w:val="00DF42B4"/>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31">
    <w:name w:val="Сетка таблицы141213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31">
    <w:name w:val="Сетка таблицы612131"/>
    <w:rsid w:val="00DF42B4"/>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31">
    <w:name w:val="Сетка таблицы151213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1">
    <w:name w:val="Сетка таблицы203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31">
    <w:name w:val="Сетка таблицы1103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1">
    <w:name w:val="Сетка таблицы263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31">
    <w:name w:val="Сетка таблицы1163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31">
    <w:name w:val="Сетка таблицы363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31">
    <w:name w:val="Сетка таблицы1263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31">
    <w:name w:val="Сетка таблицы453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31">
    <w:name w:val="Сетка таблицы1353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31">
    <w:name w:val="Сетка таблицы2153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31">
    <w:name w:val="Сетка таблицы11153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31">
    <w:name w:val="Сетка таблицы3153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31">
    <w:name w:val="Сетка таблицы12153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31">
    <w:name w:val="Сетка таблицы5531"/>
    <w:rsid w:val="00DF42B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31">
    <w:name w:val="Сетка таблицы1453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31">
    <w:name w:val="Сетка таблицы6531"/>
    <w:rsid w:val="00DF42B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31">
    <w:name w:val="Сетка таблицы1553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31">
    <w:name w:val="Сетка таблицы743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31">
    <w:name w:val="Сетка таблицы1643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31">
    <w:name w:val="Сетка таблицы2243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31">
    <w:name w:val="Сетка таблицы11243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31">
    <w:name w:val="Сетка таблицы3243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31">
    <w:name w:val="Сетка таблицы12243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31">
    <w:name w:val="Сетка таблицы4143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31">
    <w:name w:val="Сетка таблицы13143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31">
    <w:name w:val="Сетка таблицы21143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31">
    <w:name w:val="Сетка таблицы111143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31">
    <w:name w:val="Сетка таблицы31143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31">
    <w:name w:val="Сетка таблицы121143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31">
    <w:name w:val="Сетка таблицы51431"/>
    <w:rsid w:val="00DF42B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31">
    <w:name w:val="Сетка таблицы14143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31">
    <w:name w:val="Сетка таблицы61431"/>
    <w:rsid w:val="00DF42B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31">
    <w:name w:val="Сетка таблицы15143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31">
    <w:name w:val="Сетка таблицы823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31">
    <w:name w:val="Сетка таблицы1723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31">
    <w:name w:val="Сетка таблицы2323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31">
    <w:name w:val="Сетка таблицы11323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31">
    <w:name w:val="Сетка таблицы3323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31">
    <w:name w:val="Сетка таблицы12323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31">
    <w:name w:val="Сетка таблицы4223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31">
    <w:name w:val="Сетка таблицы13223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31">
    <w:name w:val="Сетка таблицы21223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31">
    <w:name w:val="Сетка таблицы111223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31">
    <w:name w:val="Сетка таблицы31223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31">
    <w:name w:val="Сетка таблицы121223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31">
    <w:name w:val="Сетка таблицы52231"/>
    <w:rsid w:val="00DF42B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31">
    <w:name w:val="Сетка таблицы14223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31">
    <w:name w:val="Сетка таблицы62231"/>
    <w:rsid w:val="00DF42B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31">
    <w:name w:val="Сетка таблицы15223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
    <w:name w:val="Сетка таблицы7123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31">
    <w:name w:val="Сетка таблицы16123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31">
    <w:name w:val="Сетка таблицы22123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31">
    <w:name w:val="Сетка таблицы112123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31">
    <w:name w:val="Сетка таблицы32123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31">
    <w:name w:val="Сетка таблицы122123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31">
    <w:name w:val="Сетка таблицы41123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31">
    <w:name w:val="Сетка таблицы131123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31">
    <w:name w:val="Сетка таблицы211123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31">
    <w:name w:val="Сетка таблицы1111123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31">
    <w:name w:val="Сетка таблицы311123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31">
    <w:name w:val="Сетка таблицы1211123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31">
    <w:name w:val="Сетка таблицы511231"/>
    <w:rsid w:val="00DF42B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31">
    <w:name w:val="Сетка таблицы141123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31">
    <w:name w:val="Сетка таблицы611231"/>
    <w:rsid w:val="00DF42B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31">
    <w:name w:val="Сетка таблицы151123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31">
    <w:name w:val="Сетка таблицы923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31">
    <w:name w:val="Сетка таблицы1823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31">
    <w:name w:val="Сетка таблицы2423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31">
    <w:name w:val="Сетка таблицы11423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31">
    <w:name w:val="Сетка таблицы3423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31">
    <w:name w:val="Сетка таблицы12423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31">
    <w:name w:val="Сетка таблицы4323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31">
    <w:name w:val="Сетка таблицы13323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31">
    <w:name w:val="Сетка таблицы21323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31">
    <w:name w:val="Сетка таблицы111323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31">
    <w:name w:val="Сетка таблицы31323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31">
    <w:name w:val="Сетка таблицы121323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31">
    <w:name w:val="Сетка таблицы53231"/>
    <w:rsid w:val="00DF42B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31">
    <w:name w:val="Сетка таблицы14323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31">
    <w:name w:val="Сетка таблицы63231"/>
    <w:rsid w:val="00DF42B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31">
    <w:name w:val="Сетка таблицы15323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31">
    <w:name w:val="Сетка таблицы7223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31">
    <w:name w:val="Сетка таблицы16223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31">
    <w:name w:val="Сетка таблицы22223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31">
    <w:name w:val="Сетка таблицы112223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31">
    <w:name w:val="Сетка таблицы32223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31">
    <w:name w:val="Сетка таблицы122223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31">
    <w:name w:val="Сетка таблицы41223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31">
    <w:name w:val="Сетка таблицы131223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31">
    <w:name w:val="Сетка таблицы211223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31">
    <w:name w:val="Сетка таблицы1111223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31">
    <w:name w:val="Сетка таблицы311223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31">
    <w:name w:val="Сетка таблицы1211223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31">
    <w:name w:val="Сетка таблицы512231"/>
    <w:rsid w:val="00DF42B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31">
    <w:name w:val="Сетка таблицы141223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31">
    <w:name w:val="Сетка таблицы612231"/>
    <w:rsid w:val="00DF42B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31">
    <w:name w:val="Сетка таблицы151223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1">
    <w:name w:val="Сетка таблицы271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11">
    <w:name w:val="Сетка таблицы1171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1">
    <w:name w:val="Сетка таблицы281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11">
    <w:name w:val="Сетка таблицы1181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1">
    <w:name w:val="Сетка таблицы371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11">
    <w:name w:val="Сетка таблицы1271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11">
    <w:name w:val="Сетка таблицы461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11">
    <w:name w:val="Сетка таблицы1361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1">
    <w:name w:val="Сетка таблицы2161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11">
    <w:name w:val="Сетка таблицы11161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11">
    <w:name w:val="Сетка таблицы3161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11">
    <w:name w:val="Сетка таблицы12161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11">
    <w:name w:val="Сетка таблицы5611"/>
    <w:rsid w:val="00DF42B4"/>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11">
    <w:name w:val="Сетка таблицы1461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11">
    <w:name w:val="Сетка таблицы6611"/>
    <w:rsid w:val="00DF42B4"/>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11">
    <w:name w:val="Сетка таблицы1561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11">
    <w:name w:val="Сетка таблицы751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11">
    <w:name w:val="Сетка таблицы1651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1">
    <w:name w:val="Сетка таблицы2251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11">
    <w:name w:val="Сетка таблицы11251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11">
    <w:name w:val="Сетка таблицы3251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11">
    <w:name w:val="Сетка таблицы12251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11">
    <w:name w:val="Сетка таблицы4151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11">
    <w:name w:val="Сетка таблицы13151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1">
    <w:name w:val="Сетка таблицы21151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11">
    <w:name w:val="Сетка таблицы111151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11">
    <w:name w:val="Сетка таблицы31151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11">
    <w:name w:val="Сетка таблицы121151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11">
    <w:name w:val="Сетка таблицы51511"/>
    <w:rsid w:val="00DF42B4"/>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11">
    <w:name w:val="Сетка таблицы14151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11">
    <w:name w:val="Сетка таблицы61511"/>
    <w:rsid w:val="00DF42B4"/>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11">
    <w:name w:val="Сетка таблицы15151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1">
    <w:name w:val="Сетка таблицы831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11">
    <w:name w:val="Сетка таблицы1731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1">
    <w:name w:val="Сетка таблицы2331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11">
    <w:name w:val="Сетка таблицы11331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1">
    <w:name w:val="Сетка таблицы3331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11">
    <w:name w:val="Сетка таблицы12331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11">
    <w:name w:val="Сетка таблицы4231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11">
    <w:name w:val="Сетка таблицы13231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1">
    <w:name w:val="Сетка таблицы21231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11">
    <w:name w:val="Сетка таблицы111231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11">
    <w:name w:val="Сетка таблицы31231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11">
    <w:name w:val="Сетка таблицы121231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11">
    <w:name w:val="Сетка таблицы52311"/>
    <w:rsid w:val="00DF42B4"/>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11">
    <w:name w:val="Сетка таблицы14231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11">
    <w:name w:val="Сетка таблицы62311"/>
    <w:rsid w:val="00DF42B4"/>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11">
    <w:name w:val="Сетка таблицы15231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
    <w:name w:val="Сетка таблицы7131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11">
    <w:name w:val="Сетка таблицы16131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1">
    <w:name w:val="Сетка таблицы22131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11">
    <w:name w:val="Сетка таблицы112131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1">
    <w:name w:val="Сетка таблицы32131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11">
    <w:name w:val="Сетка таблицы122131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11">
    <w:name w:val="Сетка таблицы41131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11">
    <w:name w:val="Сетка таблицы131131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11">
    <w:name w:val="Сетка таблицы211131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11">
    <w:name w:val="Сетка таблицы1111131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11">
    <w:name w:val="Сетка таблицы311131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11">
    <w:name w:val="Сетка таблицы1211131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11">
    <w:name w:val="Сетка таблицы511311"/>
    <w:rsid w:val="00DF42B4"/>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11">
    <w:name w:val="Сетка таблицы141131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11">
    <w:name w:val="Сетка таблицы611311"/>
    <w:rsid w:val="00DF42B4"/>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11">
    <w:name w:val="Сетка таблицы151131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1">
    <w:name w:val="Сетка таблицы931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11">
    <w:name w:val="Сетка таблицы1831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11">
    <w:name w:val="Сетка таблицы2431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11">
    <w:name w:val="Сетка таблицы11431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1">
    <w:name w:val="Сетка таблицы3431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11">
    <w:name w:val="Сетка таблицы12431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11">
    <w:name w:val="Сетка таблицы4331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11">
    <w:name w:val="Сетка таблицы13331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11">
    <w:name w:val="Сетка таблицы21331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11">
    <w:name w:val="Сетка таблицы111331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11">
    <w:name w:val="Сетка таблицы31331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11">
    <w:name w:val="Сетка таблицы121331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11">
    <w:name w:val="Сетка таблицы53311"/>
    <w:rsid w:val="00DF42B4"/>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11">
    <w:name w:val="Сетка таблицы14331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11">
    <w:name w:val="Сетка таблицы63311"/>
    <w:rsid w:val="00DF42B4"/>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11">
    <w:name w:val="Сетка таблицы15331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11">
    <w:name w:val="Сетка таблицы7231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11">
    <w:name w:val="Сетка таблицы16231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1">
    <w:name w:val="Сетка таблицы22231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11">
    <w:name w:val="Сетка таблицы112231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11">
    <w:name w:val="Сетка таблицы32231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11">
    <w:name w:val="Сетка таблицы122231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11">
    <w:name w:val="Сетка таблицы41231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11">
    <w:name w:val="Сетка таблицы131231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11">
    <w:name w:val="Сетка таблицы211231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11">
    <w:name w:val="Сетка таблицы1111231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11">
    <w:name w:val="Сетка таблицы311231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11">
    <w:name w:val="Сетка таблицы1211231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11">
    <w:name w:val="Сетка таблицы512311"/>
    <w:rsid w:val="00DF42B4"/>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11">
    <w:name w:val="Сетка таблицы141231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11">
    <w:name w:val="Сетка таблицы612311"/>
    <w:rsid w:val="00DF42B4"/>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11">
    <w:name w:val="Сетка таблицы151231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1">
    <w:name w:val="Сетка таблицы1011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1">
    <w:name w:val="Сетка таблицы1911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1">
    <w:name w:val="Сетка таблицы2511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11">
    <w:name w:val="Сетка таблицы11511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1">
    <w:name w:val="Сетка таблицы3511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11">
    <w:name w:val="Сетка таблицы12511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11">
    <w:name w:val="Сетка таблицы4411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11">
    <w:name w:val="Сетка таблицы13411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11">
    <w:name w:val="Сетка таблицы21411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11">
    <w:name w:val="Сетка таблицы111411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11">
    <w:name w:val="Сетка таблицы31411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11">
    <w:name w:val="Сетка таблицы121411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11">
    <w:name w:val="Сетка таблицы54111"/>
    <w:rsid w:val="00DF42B4"/>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11">
    <w:name w:val="Сетка таблицы14411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11">
    <w:name w:val="Сетка таблицы64111"/>
    <w:rsid w:val="00DF42B4"/>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11">
    <w:name w:val="Сетка таблицы15411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11">
    <w:name w:val="Сетка таблицы7311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11">
    <w:name w:val="Сетка таблицы16311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1">
    <w:name w:val="Сетка таблицы22311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11">
    <w:name w:val="Сетка таблицы112311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1">
    <w:name w:val="Сетка таблицы32311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11">
    <w:name w:val="Сетка таблицы122311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11">
    <w:name w:val="Сетка таблицы41311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11">
    <w:name w:val="Сетка таблицы131311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11">
    <w:name w:val="Сетка таблицы211311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11">
    <w:name w:val="Сетка таблицы1111311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11">
    <w:name w:val="Сетка таблицы311311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11">
    <w:name w:val="Сетка таблицы1211311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11">
    <w:name w:val="Сетка таблицы513111"/>
    <w:rsid w:val="00DF42B4"/>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11">
    <w:name w:val="Сетка таблицы141311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11">
    <w:name w:val="Сетка таблицы613111"/>
    <w:rsid w:val="00DF42B4"/>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11">
    <w:name w:val="Сетка таблицы151311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11">
    <w:name w:val="Сетка таблицы8111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11">
    <w:name w:val="Сетка таблицы17111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1">
    <w:name w:val="Сетка таблицы23111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11">
    <w:name w:val="Сетка таблицы113111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1">
    <w:name w:val="Сетка таблицы33111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11">
    <w:name w:val="Сетка таблицы123111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11">
    <w:name w:val="Сетка таблицы42111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11">
    <w:name w:val="Сетка таблицы132111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11">
    <w:name w:val="Сетка таблицы212111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11">
    <w:name w:val="Сетка таблицы1112111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11">
    <w:name w:val="Сетка таблицы312111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11">
    <w:name w:val="Сетка таблицы1212111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11">
    <w:name w:val="Сетка таблицы521111"/>
    <w:rsid w:val="00DF42B4"/>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11">
    <w:name w:val="Сетка таблицы142111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11">
    <w:name w:val="Сетка таблицы621111"/>
    <w:rsid w:val="00DF42B4"/>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11">
    <w:name w:val="Сетка таблицы152111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
    <w:name w:val="Сетка таблицы71111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11">
    <w:name w:val="Сетка таблицы161111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1">
    <w:name w:val="Сетка таблицы221111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11">
    <w:name w:val="Сетка таблицы1121111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1">
    <w:name w:val="Сетка таблицы321111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11">
    <w:name w:val="Сетка таблицы1221111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11">
    <w:name w:val="Сетка таблицы411111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11">
    <w:name w:val="Сетка таблицы1311111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11">
    <w:name w:val="Сетка таблицы2111111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11">
    <w:name w:val="Сетка таблицы11111111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11">
    <w:name w:val="Сетка таблицы3111111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11">
    <w:name w:val="Сетка таблицы12111111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11">
    <w:name w:val="Сетка таблицы5111111"/>
    <w:rsid w:val="00DF42B4"/>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11">
    <w:name w:val="Сетка таблицы1411111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11">
    <w:name w:val="Сетка таблицы6111111"/>
    <w:rsid w:val="00DF42B4"/>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11">
    <w:name w:val="Сетка таблицы1511111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11">
    <w:name w:val="Сетка таблицы9111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11">
    <w:name w:val="Сетка таблицы18111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11">
    <w:name w:val="Сетка таблицы24111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11">
    <w:name w:val="Сетка таблицы114111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1">
    <w:name w:val="Сетка таблицы34111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11">
    <w:name w:val="Сетка таблицы124111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11">
    <w:name w:val="Сетка таблицы43111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11">
    <w:name w:val="Сетка таблицы133111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11">
    <w:name w:val="Сетка таблицы213111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11">
    <w:name w:val="Сетка таблицы1113111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11">
    <w:name w:val="Сетка таблицы313111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11">
    <w:name w:val="Сетка таблицы1213111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11">
    <w:name w:val="Сетка таблицы531111"/>
    <w:rsid w:val="00DF42B4"/>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11">
    <w:name w:val="Сетка таблицы143111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11">
    <w:name w:val="Сетка таблицы631111"/>
    <w:rsid w:val="00DF42B4"/>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11">
    <w:name w:val="Сетка таблицы153111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11">
    <w:name w:val="Сетка таблицы72111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11">
    <w:name w:val="Сетка таблицы162111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1">
    <w:name w:val="Сетка таблицы222111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11">
    <w:name w:val="Сетка таблицы1122111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11">
    <w:name w:val="Сетка таблицы322111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11">
    <w:name w:val="Сетка таблицы1222111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11">
    <w:name w:val="Сетка таблицы412111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11">
    <w:name w:val="Сетка таблицы1312111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11">
    <w:name w:val="Сетка таблицы2112111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11">
    <w:name w:val="Сетка таблицы11112111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11">
    <w:name w:val="Сетка таблицы3112111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11">
    <w:name w:val="Сетка таблицы12112111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11">
    <w:name w:val="Сетка таблицы5121111"/>
    <w:rsid w:val="00DF42B4"/>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11">
    <w:name w:val="Сетка таблицы1412111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11">
    <w:name w:val="Сетка таблицы6121111"/>
    <w:rsid w:val="00DF42B4"/>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11">
    <w:name w:val="Сетка таблицы1512111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11">
    <w:name w:val="Сетка таблицы2011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11">
    <w:name w:val="Сетка таблицы11011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11">
    <w:name w:val="Сетка таблицы2611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11">
    <w:name w:val="Сетка таблицы11611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1">
    <w:name w:val="Сетка таблицы3611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11">
    <w:name w:val="Сетка таблицы12611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11">
    <w:name w:val="Сетка таблицы4511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11">
    <w:name w:val="Сетка таблицы13511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11">
    <w:name w:val="Сетка таблицы21511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11">
    <w:name w:val="Сетка таблицы111511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11">
    <w:name w:val="Сетка таблицы31511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11">
    <w:name w:val="Сетка таблицы121511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11">
    <w:name w:val="Сетка таблицы55111"/>
    <w:rsid w:val="00DF42B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11">
    <w:name w:val="Сетка таблицы14511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11">
    <w:name w:val="Сетка таблицы65111"/>
    <w:rsid w:val="00DF42B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11">
    <w:name w:val="Сетка таблицы15511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11">
    <w:name w:val="Сетка таблицы7411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11">
    <w:name w:val="Сетка таблицы16411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1">
    <w:name w:val="Сетка таблицы22411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11">
    <w:name w:val="Сетка таблицы112411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11">
    <w:name w:val="Сетка таблицы32411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11">
    <w:name w:val="Сетка таблицы122411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11">
    <w:name w:val="Сетка таблицы41411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11">
    <w:name w:val="Сетка таблицы131411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11">
    <w:name w:val="Сетка таблицы211411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11">
    <w:name w:val="Сетка таблицы1111411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11">
    <w:name w:val="Сетка таблицы311411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11">
    <w:name w:val="Сетка таблицы1211411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11">
    <w:name w:val="Сетка таблицы514111"/>
    <w:rsid w:val="00DF42B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11">
    <w:name w:val="Сетка таблицы141411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11">
    <w:name w:val="Сетка таблицы614111"/>
    <w:rsid w:val="00DF42B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11">
    <w:name w:val="Сетка таблицы151411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11">
    <w:name w:val="Сетка таблицы8211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11">
    <w:name w:val="Сетка таблицы17211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1">
    <w:name w:val="Сетка таблицы23211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11">
    <w:name w:val="Сетка таблицы113211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1">
    <w:name w:val="Сетка таблицы33211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11">
    <w:name w:val="Сетка таблицы123211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11">
    <w:name w:val="Сетка таблицы42211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11">
    <w:name w:val="Сетка таблицы132211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11">
    <w:name w:val="Сетка таблицы212211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11">
    <w:name w:val="Сетка таблицы1112211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11">
    <w:name w:val="Сетка таблицы312211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11">
    <w:name w:val="Сетка таблицы1212211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11">
    <w:name w:val="Сетка таблицы522111"/>
    <w:rsid w:val="00DF42B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11">
    <w:name w:val="Сетка таблицы142211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11">
    <w:name w:val="Сетка таблицы622111"/>
    <w:rsid w:val="00DF42B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11">
    <w:name w:val="Сетка таблицы152211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
    <w:name w:val="Сетка таблицы71211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11">
    <w:name w:val="Сетка таблицы161211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1">
    <w:name w:val="Сетка таблицы221211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11">
    <w:name w:val="Сетка таблицы1121211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1">
    <w:name w:val="Сетка таблицы321211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11">
    <w:name w:val="Сетка таблицы1221211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11">
    <w:name w:val="Сетка таблицы411211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11">
    <w:name w:val="Сетка таблицы1311211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11">
    <w:name w:val="Сетка таблицы2111211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11">
    <w:name w:val="Сетка таблицы11111211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11">
    <w:name w:val="Сетка таблицы3111211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11">
    <w:name w:val="Сетка таблицы12111211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11">
    <w:name w:val="Сетка таблицы5112111"/>
    <w:rsid w:val="00DF42B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11">
    <w:name w:val="Сетка таблицы1411211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11">
    <w:name w:val="Сетка таблицы6112111"/>
    <w:rsid w:val="00DF42B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11">
    <w:name w:val="Сетка таблицы1511211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11">
    <w:name w:val="Сетка таблицы9211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11">
    <w:name w:val="Сетка таблицы18211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11">
    <w:name w:val="Сетка таблицы24211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11">
    <w:name w:val="Сетка таблицы114211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1">
    <w:name w:val="Сетка таблицы34211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11">
    <w:name w:val="Сетка таблицы124211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11">
    <w:name w:val="Сетка таблицы43211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11">
    <w:name w:val="Сетка таблицы133211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11">
    <w:name w:val="Сетка таблицы213211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11">
    <w:name w:val="Сетка таблицы1113211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11">
    <w:name w:val="Сетка таблицы313211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11">
    <w:name w:val="Сетка таблицы1213211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11">
    <w:name w:val="Сетка таблицы532111"/>
    <w:rsid w:val="00DF42B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11">
    <w:name w:val="Сетка таблицы143211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11">
    <w:name w:val="Сетка таблицы632111"/>
    <w:rsid w:val="00DF42B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11">
    <w:name w:val="Сетка таблицы153211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11">
    <w:name w:val="Сетка таблицы72211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11">
    <w:name w:val="Сетка таблицы162211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1">
    <w:name w:val="Сетка таблицы222211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11">
    <w:name w:val="Сетка таблицы1122211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11">
    <w:name w:val="Сетка таблицы322211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11">
    <w:name w:val="Сетка таблицы1222211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11">
    <w:name w:val="Сетка таблицы412211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11">
    <w:name w:val="Сетка таблицы1312211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11">
    <w:name w:val="Сетка таблицы2112211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0">
    <w:name w:val="Сетка таблицы50"/>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0">
    <w:name w:val="Сетка таблицы140"/>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9">
    <w:name w:val="Сетка таблицы229"/>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9">
    <w:name w:val="Сетка таблицы1129"/>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0">
    <w:name w:val="Сетка таблицы320"/>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00">
    <w:name w:val="Сетка таблицы1220"/>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1">
    <w:name w:val="Сетка таблицы410"/>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0">
    <w:name w:val="Сетка таблицы1310"/>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
    <w:name w:val="Сетка таблицы2119"/>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9">
    <w:name w:val="Сетка таблицы11119"/>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0">
    <w:name w:val="Сетка таблицы3110"/>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0">
    <w:name w:val="Сетка таблицы12110"/>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0">
    <w:name w:val="Сетка таблицы510"/>
    <w:rsid w:val="00DF42B4"/>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0">
    <w:name w:val="Сетка таблицы1410"/>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0">
    <w:name w:val="Сетка таблицы610"/>
    <w:rsid w:val="00DF42B4"/>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00">
    <w:name w:val="Сетка таблицы1510"/>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9">
    <w:name w:val="Сетка таблицы79"/>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9">
    <w:name w:val="Сетка таблицы169"/>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0">
    <w:name w:val="Сетка таблицы2210"/>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0">
    <w:name w:val="Сетка таблицы11210"/>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9">
    <w:name w:val="Сетка таблицы329"/>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9">
    <w:name w:val="Сетка таблицы1229"/>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9">
    <w:name w:val="Сетка таблицы419"/>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9">
    <w:name w:val="Сетка таблицы1319"/>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
    <w:name w:val="Сетка таблицы21110"/>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
    <w:name w:val="Сетка таблицы111110"/>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9">
    <w:name w:val="Сетка таблицы3119"/>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9">
    <w:name w:val="Сетка таблицы12119"/>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9">
    <w:name w:val="Сетка таблицы519"/>
    <w:rsid w:val="00DF42B4"/>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9">
    <w:name w:val="Сетка таблицы1419"/>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9">
    <w:name w:val="Сетка таблицы619"/>
    <w:rsid w:val="00DF42B4"/>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9">
    <w:name w:val="Сетка таблицы1519"/>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7">
    <w:name w:val="Сетка таблицы87"/>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7">
    <w:name w:val="Сетка таблицы177"/>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7">
    <w:name w:val="Сетка таблицы237"/>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7">
    <w:name w:val="Сетка таблицы1137"/>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7">
    <w:name w:val="Сетка таблицы337"/>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7">
    <w:name w:val="Сетка таблицы1237"/>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7">
    <w:name w:val="Сетка таблицы427"/>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7">
    <w:name w:val="Сетка таблицы1327"/>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7">
    <w:name w:val="Сетка таблицы2127"/>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7">
    <w:name w:val="Сетка таблицы11127"/>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7">
    <w:name w:val="Сетка таблицы3127"/>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7">
    <w:name w:val="Сетка таблицы12127"/>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7">
    <w:name w:val="Сетка таблицы527"/>
    <w:rsid w:val="00DF42B4"/>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7">
    <w:name w:val="Сетка таблицы1427"/>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7">
    <w:name w:val="Сетка таблицы627"/>
    <w:rsid w:val="00DF42B4"/>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7">
    <w:name w:val="Сетка таблицы1527"/>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
    <w:name w:val="Сетка таблицы717"/>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7">
    <w:name w:val="Сетка таблицы1617"/>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7">
    <w:name w:val="Сетка таблицы2217"/>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7">
    <w:name w:val="Сетка таблицы11217"/>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7">
    <w:name w:val="Сетка таблицы3217"/>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7">
    <w:name w:val="Сетка таблицы12217"/>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7">
    <w:name w:val="Сетка таблицы4117"/>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7">
    <w:name w:val="Сетка таблицы13117"/>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7">
    <w:name w:val="Сетка таблицы21117"/>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7">
    <w:name w:val="Сетка таблицы111117"/>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7">
    <w:name w:val="Сетка таблицы31117"/>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7">
    <w:name w:val="Сетка таблицы121117"/>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7">
    <w:name w:val="Сетка таблицы5117"/>
    <w:rsid w:val="00DF42B4"/>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7">
    <w:name w:val="Сетка таблицы14117"/>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7">
    <w:name w:val="Сетка таблицы6117"/>
    <w:rsid w:val="00DF42B4"/>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7">
    <w:name w:val="Сетка таблицы15117"/>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7">
    <w:name w:val="Сетка таблицы97"/>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7">
    <w:name w:val="Сетка таблицы187"/>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7">
    <w:name w:val="Сетка таблицы247"/>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7">
    <w:name w:val="Сетка таблицы1147"/>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7">
    <w:name w:val="Сетка таблицы347"/>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7">
    <w:name w:val="Сетка таблицы1247"/>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7">
    <w:name w:val="Сетка таблицы437"/>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7">
    <w:name w:val="Сетка таблицы1337"/>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7">
    <w:name w:val="Сетка таблицы2137"/>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7">
    <w:name w:val="Сетка таблицы11137"/>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7">
    <w:name w:val="Сетка таблицы3137"/>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7">
    <w:name w:val="Сетка таблицы12137"/>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7">
    <w:name w:val="Сетка таблицы537"/>
    <w:rsid w:val="00DF42B4"/>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7">
    <w:name w:val="Сетка таблицы1437"/>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7">
    <w:name w:val="Сетка таблицы637"/>
    <w:rsid w:val="00DF42B4"/>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7">
    <w:name w:val="Сетка таблицы1537"/>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7">
    <w:name w:val="Сетка таблицы727"/>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7">
    <w:name w:val="Сетка таблицы1627"/>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7">
    <w:name w:val="Сетка таблицы2227"/>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7">
    <w:name w:val="Сетка таблицы11227"/>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7">
    <w:name w:val="Сетка таблицы3227"/>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7">
    <w:name w:val="Сетка таблицы12227"/>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7">
    <w:name w:val="Сетка таблицы4127"/>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7">
    <w:name w:val="Сетка таблицы13127"/>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7">
    <w:name w:val="Сетка таблицы21127"/>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7">
    <w:name w:val="Сетка таблицы111127"/>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7">
    <w:name w:val="Сетка таблицы31127"/>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7">
    <w:name w:val="Сетка таблицы121127"/>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7">
    <w:name w:val="Сетка таблицы5127"/>
    <w:rsid w:val="00DF42B4"/>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7">
    <w:name w:val="Сетка таблицы14127"/>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7">
    <w:name w:val="Сетка таблицы6127"/>
    <w:rsid w:val="00DF42B4"/>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7">
    <w:name w:val="Сетка таблицы15127"/>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5">
    <w:name w:val="Сетка таблицы105"/>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5">
    <w:name w:val="Сетка таблицы195"/>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5">
    <w:name w:val="Сетка таблицы255"/>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5">
    <w:name w:val="Сетка таблицы1155"/>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5">
    <w:name w:val="Сетка таблицы355"/>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5">
    <w:name w:val="Сетка таблицы1255"/>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5">
    <w:name w:val="Сетка таблицы445"/>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5">
    <w:name w:val="Сетка таблицы1345"/>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5">
    <w:name w:val="Сетка таблицы2145"/>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5">
    <w:name w:val="Сетка таблицы11145"/>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5">
    <w:name w:val="Сетка таблицы3145"/>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5">
    <w:name w:val="Сетка таблицы12145"/>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5">
    <w:name w:val="Сетка таблицы545"/>
    <w:rsid w:val="00DF42B4"/>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5">
    <w:name w:val="Сетка таблицы1445"/>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5">
    <w:name w:val="Сетка таблицы645"/>
    <w:rsid w:val="00DF42B4"/>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5">
    <w:name w:val="Сетка таблицы1545"/>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5">
    <w:name w:val="Сетка таблицы735"/>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5">
    <w:name w:val="Сетка таблицы1635"/>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5">
    <w:name w:val="Сетка таблицы2235"/>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5">
    <w:name w:val="Сетка таблицы11235"/>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5">
    <w:name w:val="Сетка таблицы3235"/>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5">
    <w:name w:val="Сетка таблицы12235"/>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5">
    <w:name w:val="Сетка таблицы4135"/>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5">
    <w:name w:val="Сетка таблицы13135"/>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5">
    <w:name w:val="Сетка таблицы21135"/>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5">
    <w:name w:val="Сетка таблицы111135"/>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5">
    <w:name w:val="Сетка таблицы31135"/>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5">
    <w:name w:val="Сетка таблицы121135"/>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5">
    <w:name w:val="Сетка таблицы5135"/>
    <w:rsid w:val="00DF42B4"/>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5">
    <w:name w:val="Сетка таблицы14135"/>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5">
    <w:name w:val="Сетка таблицы6135"/>
    <w:rsid w:val="00DF42B4"/>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5">
    <w:name w:val="Сетка таблицы15135"/>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5">
    <w:name w:val="Сетка таблицы815"/>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5">
    <w:name w:val="Сетка таблицы1715"/>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5">
    <w:name w:val="Сетка таблицы2315"/>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5">
    <w:name w:val="Сетка таблицы11315"/>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5">
    <w:name w:val="Сетка таблицы3315"/>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5">
    <w:name w:val="Сетка таблицы12315"/>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5">
    <w:name w:val="Сетка таблицы4215"/>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5">
    <w:name w:val="Сетка таблицы13215"/>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5">
    <w:name w:val="Сетка таблицы21215"/>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5">
    <w:name w:val="Сетка таблицы111215"/>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5">
    <w:name w:val="Сетка таблицы31215"/>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5">
    <w:name w:val="Сетка таблицы121215"/>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5">
    <w:name w:val="Сетка таблицы5215"/>
    <w:rsid w:val="00DF42B4"/>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5">
    <w:name w:val="Сетка таблицы14215"/>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5">
    <w:name w:val="Сетка таблицы6215"/>
    <w:rsid w:val="00DF42B4"/>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5">
    <w:name w:val="Сетка таблицы15215"/>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
    <w:name w:val="Сетка таблицы7115"/>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5">
    <w:name w:val="Сетка таблицы16115"/>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5">
    <w:name w:val="Сетка таблицы22115"/>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5">
    <w:name w:val="Сетка таблицы112115"/>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5">
    <w:name w:val="Сетка таблицы32115"/>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5">
    <w:name w:val="Сетка таблицы122115"/>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5">
    <w:name w:val="Сетка таблицы41115"/>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5">
    <w:name w:val="Сетка таблицы131115"/>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5">
    <w:name w:val="Сетка таблицы211115"/>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5">
    <w:name w:val="Сетка таблицы1111115"/>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5">
    <w:name w:val="Сетка таблицы311115"/>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5">
    <w:name w:val="Сетка таблицы1211115"/>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5">
    <w:name w:val="Сетка таблицы51115"/>
    <w:rsid w:val="00DF42B4"/>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5">
    <w:name w:val="Сетка таблицы141115"/>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5">
    <w:name w:val="Сетка таблицы61115"/>
    <w:rsid w:val="00DF42B4"/>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5">
    <w:name w:val="Сетка таблицы151115"/>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5">
    <w:name w:val="Сетка таблицы915"/>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5">
    <w:name w:val="Сетка таблицы1815"/>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5">
    <w:name w:val="Сетка таблицы2415"/>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5">
    <w:name w:val="Сетка таблицы11415"/>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5">
    <w:name w:val="Сетка таблицы3415"/>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5">
    <w:name w:val="Сетка таблицы12415"/>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5">
    <w:name w:val="Сетка таблицы4315"/>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5">
    <w:name w:val="Сетка таблицы13315"/>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5">
    <w:name w:val="Сетка таблицы21315"/>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5">
    <w:name w:val="Сетка таблицы111315"/>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5">
    <w:name w:val="Сетка таблицы31315"/>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5">
    <w:name w:val="Сетка таблицы121315"/>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5">
    <w:name w:val="Сетка таблицы5315"/>
    <w:rsid w:val="00DF42B4"/>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5">
    <w:name w:val="Сетка таблицы14315"/>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5">
    <w:name w:val="Сетка таблицы6315"/>
    <w:rsid w:val="00DF42B4"/>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5">
    <w:name w:val="Сетка таблицы15315"/>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5">
    <w:name w:val="Сетка таблицы7215"/>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5">
    <w:name w:val="Сетка таблицы16215"/>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5">
    <w:name w:val="Сетка таблицы22215"/>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5">
    <w:name w:val="Сетка таблицы112215"/>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5">
    <w:name w:val="Сетка таблицы32215"/>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5">
    <w:name w:val="Сетка таблицы122215"/>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5">
    <w:name w:val="Сетка таблицы41215"/>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5">
    <w:name w:val="Сетка таблицы131215"/>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5">
    <w:name w:val="Сетка таблицы211215"/>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5">
    <w:name w:val="Сетка таблицы1111215"/>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5">
    <w:name w:val="Сетка таблицы311215"/>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5">
    <w:name w:val="Сетка таблицы1211215"/>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5">
    <w:name w:val="Сетка таблицы51215"/>
    <w:rsid w:val="00DF42B4"/>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5">
    <w:name w:val="Сетка таблицы141215"/>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5">
    <w:name w:val="Сетка таблицы61215"/>
    <w:rsid w:val="00DF42B4"/>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5">
    <w:name w:val="Сетка таблицы151215"/>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5">
    <w:name w:val="Сетка таблицы205"/>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5">
    <w:name w:val="Сетка таблицы1105"/>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5">
    <w:name w:val="Сетка таблицы265"/>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5">
    <w:name w:val="Сетка таблицы1165"/>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5">
    <w:name w:val="Сетка таблицы365"/>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5">
    <w:name w:val="Сетка таблицы1265"/>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5">
    <w:name w:val="Сетка таблицы455"/>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5">
    <w:name w:val="Сетка таблицы1355"/>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5">
    <w:name w:val="Сетка таблицы2155"/>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5">
    <w:name w:val="Сетка таблицы11155"/>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5">
    <w:name w:val="Сетка таблицы3155"/>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5">
    <w:name w:val="Сетка таблицы12155"/>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5">
    <w:name w:val="Сетка таблицы555"/>
    <w:rsid w:val="00DF42B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5">
    <w:name w:val="Сетка таблицы1455"/>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5">
    <w:name w:val="Сетка таблицы655"/>
    <w:rsid w:val="00DF42B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5">
    <w:name w:val="Сетка таблицы1555"/>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5">
    <w:name w:val="Сетка таблицы745"/>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5">
    <w:name w:val="Сетка таблицы1645"/>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5">
    <w:name w:val="Сетка таблицы2245"/>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5">
    <w:name w:val="Сетка таблицы11245"/>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5">
    <w:name w:val="Сетка таблицы3245"/>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5">
    <w:name w:val="Сетка таблицы12245"/>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5">
    <w:name w:val="Сетка таблицы4145"/>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5">
    <w:name w:val="Сетка таблицы13145"/>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5">
    <w:name w:val="Сетка таблицы21145"/>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5">
    <w:name w:val="Сетка таблицы111145"/>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5">
    <w:name w:val="Сетка таблицы31145"/>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5">
    <w:name w:val="Сетка таблицы121145"/>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5">
    <w:name w:val="Сетка таблицы5145"/>
    <w:rsid w:val="00DF42B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5">
    <w:name w:val="Сетка таблицы14145"/>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5">
    <w:name w:val="Сетка таблицы6145"/>
    <w:rsid w:val="00DF42B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5">
    <w:name w:val="Сетка таблицы15145"/>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5">
    <w:name w:val="Сетка таблицы825"/>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5">
    <w:name w:val="Сетка таблицы1725"/>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5">
    <w:name w:val="Сетка таблицы2325"/>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5">
    <w:name w:val="Сетка таблицы11325"/>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5">
    <w:name w:val="Сетка таблицы3325"/>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5">
    <w:name w:val="Сетка таблицы12325"/>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5">
    <w:name w:val="Сетка таблицы4225"/>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5">
    <w:name w:val="Сетка таблицы13225"/>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5">
    <w:name w:val="Сетка таблицы21225"/>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5">
    <w:name w:val="Сетка таблицы111225"/>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5">
    <w:name w:val="Сетка таблицы31225"/>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5">
    <w:name w:val="Сетка таблицы121225"/>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5">
    <w:name w:val="Сетка таблицы5225"/>
    <w:rsid w:val="00DF42B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5">
    <w:name w:val="Сетка таблицы14225"/>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5">
    <w:name w:val="Сетка таблицы6225"/>
    <w:rsid w:val="00DF42B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5">
    <w:name w:val="Сетка таблицы15225"/>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5">
    <w:name w:val="Сетка таблицы7125"/>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5">
    <w:name w:val="Сетка таблицы16125"/>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5">
    <w:name w:val="Сетка таблицы22125"/>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5">
    <w:name w:val="Сетка таблицы112125"/>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5">
    <w:name w:val="Сетка таблицы32125"/>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5">
    <w:name w:val="Сетка таблицы122125"/>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5">
    <w:name w:val="Сетка таблицы41125"/>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5">
    <w:name w:val="Сетка таблицы131125"/>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5">
    <w:name w:val="Сетка таблицы211125"/>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5">
    <w:name w:val="Сетка таблицы1111125"/>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5">
    <w:name w:val="Сетка таблицы311125"/>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5">
    <w:name w:val="Сетка таблицы1211125"/>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5">
    <w:name w:val="Сетка таблицы51125"/>
    <w:rsid w:val="00DF42B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5">
    <w:name w:val="Сетка таблицы141125"/>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5">
    <w:name w:val="Сетка таблицы61125"/>
    <w:rsid w:val="00DF42B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5">
    <w:name w:val="Сетка таблицы151125"/>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5">
    <w:name w:val="Сетка таблицы925"/>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5">
    <w:name w:val="Сетка таблицы1825"/>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5">
    <w:name w:val="Сетка таблицы2425"/>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5">
    <w:name w:val="Сетка таблицы11425"/>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5">
    <w:name w:val="Сетка таблицы3425"/>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5">
    <w:name w:val="Сетка таблицы12425"/>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5">
    <w:name w:val="Сетка таблицы4325"/>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5">
    <w:name w:val="Сетка таблицы13325"/>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5">
    <w:name w:val="Сетка таблицы21325"/>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5">
    <w:name w:val="Сетка таблицы111325"/>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5">
    <w:name w:val="Сетка таблицы31325"/>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5">
    <w:name w:val="Сетка таблицы121325"/>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5">
    <w:name w:val="Сетка таблицы5325"/>
    <w:rsid w:val="00DF42B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5">
    <w:name w:val="Сетка таблицы14325"/>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5">
    <w:name w:val="Сетка таблицы6325"/>
    <w:rsid w:val="00DF42B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5">
    <w:name w:val="Сетка таблицы15325"/>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5">
    <w:name w:val="Сетка таблицы7225"/>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5">
    <w:name w:val="Сетка таблицы16225"/>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5">
    <w:name w:val="Сетка таблицы22225"/>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5">
    <w:name w:val="Сетка таблицы112225"/>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5">
    <w:name w:val="Сетка таблицы32225"/>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5">
    <w:name w:val="Сетка таблицы122225"/>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5">
    <w:name w:val="Сетка таблицы41225"/>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5">
    <w:name w:val="Сетка таблицы131225"/>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5">
    <w:name w:val="Сетка таблицы211225"/>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5">
    <w:name w:val="Сетка таблицы1111225"/>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5">
    <w:name w:val="Сетка таблицы311225"/>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5">
    <w:name w:val="Сетка таблицы1211225"/>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5">
    <w:name w:val="Сетка таблицы51225"/>
    <w:rsid w:val="00DF42B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5">
    <w:name w:val="Сетка таблицы141225"/>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5">
    <w:name w:val="Сетка таблицы61225"/>
    <w:rsid w:val="00DF42B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5">
    <w:name w:val="Сетка таблицы151225"/>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30">
    <w:name w:val="Сетка таблицы273"/>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3">
    <w:name w:val="Сетка таблицы1173"/>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30">
    <w:name w:val="Сетка таблицы283"/>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3">
    <w:name w:val="Сетка таблицы1183"/>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3">
    <w:name w:val="Сетка таблицы373"/>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3">
    <w:name w:val="Сетка таблицы1273"/>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3">
    <w:name w:val="Сетка таблицы463"/>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3">
    <w:name w:val="Сетка таблицы1363"/>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3">
    <w:name w:val="Сетка таблицы2163"/>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3">
    <w:name w:val="Сетка таблицы11163"/>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3">
    <w:name w:val="Сетка таблицы3163"/>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3">
    <w:name w:val="Сетка таблицы12163"/>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3">
    <w:name w:val="Сетка таблицы563"/>
    <w:rsid w:val="00DF42B4"/>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3">
    <w:name w:val="Сетка таблицы1463"/>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3">
    <w:name w:val="Сетка таблицы663"/>
    <w:rsid w:val="00DF42B4"/>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3">
    <w:name w:val="Сетка таблицы1563"/>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3">
    <w:name w:val="Сетка таблицы753"/>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3">
    <w:name w:val="Сетка таблицы1653"/>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3">
    <w:name w:val="Сетка таблицы2253"/>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3">
    <w:name w:val="Сетка таблицы11253"/>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3">
    <w:name w:val="Сетка таблицы3253"/>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3">
    <w:name w:val="Сетка таблицы12253"/>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3">
    <w:name w:val="Сетка таблицы4153"/>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3">
    <w:name w:val="Сетка таблицы13153"/>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3">
    <w:name w:val="Сетка таблицы21153"/>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3">
    <w:name w:val="Сетка таблицы111153"/>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3">
    <w:name w:val="Сетка таблицы31153"/>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3">
    <w:name w:val="Сетка таблицы121153"/>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3">
    <w:name w:val="Сетка таблицы5153"/>
    <w:rsid w:val="00DF42B4"/>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3">
    <w:name w:val="Сетка таблицы14153"/>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3">
    <w:name w:val="Сетка таблицы6153"/>
    <w:rsid w:val="00DF42B4"/>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3">
    <w:name w:val="Сетка таблицы15153"/>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3">
    <w:name w:val="Сетка таблицы833"/>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3">
    <w:name w:val="Сетка таблицы1733"/>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3">
    <w:name w:val="Сетка таблицы2333"/>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3">
    <w:name w:val="Сетка таблицы11333"/>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3">
    <w:name w:val="Сетка таблицы3333"/>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3">
    <w:name w:val="Сетка таблицы12333"/>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3">
    <w:name w:val="Сетка таблицы4233"/>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3">
    <w:name w:val="Сетка таблицы13233"/>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3">
    <w:name w:val="Сетка таблицы21233"/>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3">
    <w:name w:val="Сетка таблицы111233"/>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3">
    <w:name w:val="Сетка таблицы31233"/>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3">
    <w:name w:val="Сетка таблицы121233"/>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3">
    <w:name w:val="Сетка таблицы5233"/>
    <w:rsid w:val="00DF42B4"/>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3">
    <w:name w:val="Сетка таблицы14233"/>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3">
    <w:name w:val="Сетка таблицы6233"/>
    <w:rsid w:val="00DF42B4"/>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3">
    <w:name w:val="Сетка таблицы15233"/>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
    <w:name w:val="Сетка таблицы7133"/>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3">
    <w:name w:val="Сетка таблицы16133"/>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3">
    <w:name w:val="Сетка таблицы22133"/>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3">
    <w:name w:val="Сетка таблицы112133"/>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3">
    <w:name w:val="Сетка таблицы32133"/>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3">
    <w:name w:val="Сетка таблицы122133"/>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3">
    <w:name w:val="Сетка таблицы41133"/>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3">
    <w:name w:val="Сетка таблицы131133"/>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3">
    <w:name w:val="Сетка таблицы211133"/>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3">
    <w:name w:val="Сетка таблицы1111133"/>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3">
    <w:name w:val="Сетка таблицы311133"/>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3">
    <w:name w:val="Сетка таблицы1211133"/>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3">
    <w:name w:val="Сетка таблицы51133"/>
    <w:rsid w:val="00DF42B4"/>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3">
    <w:name w:val="Сетка таблицы141133"/>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3">
    <w:name w:val="Сетка таблицы61133"/>
    <w:rsid w:val="00DF42B4"/>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3">
    <w:name w:val="Сетка таблицы151133"/>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3">
    <w:name w:val="Сетка таблицы933"/>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3">
    <w:name w:val="Сетка таблицы1833"/>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3">
    <w:name w:val="Сетка таблицы2433"/>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3">
    <w:name w:val="Сетка таблицы11433"/>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3">
    <w:name w:val="Сетка таблицы3433"/>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3">
    <w:name w:val="Сетка таблицы12433"/>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3">
    <w:name w:val="Сетка таблицы4333"/>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3">
    <w:name w:val="Сетка таблицы13333"/>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3">
    <w:name w:val="Сетка таблицы21333"/>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3">
    <w:name w:val="Сетка таблицы111333"/>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3">
    <w:name w:val="Сетка таблицы31333"/>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3">
    <w:name w:val="Сетка таблицы121333"/>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3">
    <w:name w:val="Сетка таблицы5333"/>
    <w:rsid w:val="00DF42B4"/>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3">
    <w:name w:val="Сетка таблицы14333"/>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3">
    <w:name w:val="Сетка таблицы6333"/>
    <w:rsid w:val="00DF42B4"/>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3">
    <w:name w:val="Сетка таблицы15333"/>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3">
    <w:name w:val="Сетка таблицы7233"/>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3">
    <w:name w:val="Сетка таблицы16233"/>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3">
    <w:name w:val="Сетка таблицы22233"/>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3">
    <w:name w:val="Сетка таблицы112233"/>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3">
    <w:name w:val="Сетка таблицы32233"/>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3">
    <w:name w:val="Сетка таблицы122233"/>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3">
    <w:name w:val="Сетка таблицы41233"/>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3">
    <w:name w:val="Сетка таблицы131233"/>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3">
    <w:name w:val="Сетка таблицы211233"/>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3">
    <w:name w:val="Сетка таблицы1111233"/>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3">
    <w:name w:val="Сетка таблицы311233"/>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3">
    <w:name w:val="Сетка таблицы1211233"/>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3">
    <w:name w:val="Сетка таблицы51233"/>
    <w:rsid w:val="00DF42B4"/>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3">
    <w:name w:val="Сетка таблицы141233"/>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3">
    <w:name w:val="Сетка таблицы61233"/>
    <w:rsid w:val="00DF42B4"/>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3">
    <w:name w:val="Сетка таблицы151233"/>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3">
    <w:name w:val="Сетка таблицы1013"/>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3">
    <w:name w:val="Сетка таблицы1913"/>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3">
    <w:name w:val="Сетка таблицы2513"/>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3">
    <w:name w:val="Сетка таблицы11513"/>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3">
    <w:name w:val="Сетка таблицы3513"/>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3">
    <w:name w:val="Сетка таблицы12513"/>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3">
    <w:name w:val="Сетка таблицы4413"/>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3">
    <w:name w:val="Сетка таблицы13413"/>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3">
    <w:name w:val="Сетка таблицы21413"/>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3">
    <w:name w:val="Сетка таблицы111413"/>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3">
    <w:name w:val="Сетка таблицы31413"/>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3">
    <w:name w:val="Сетка таблицы121413"/>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3">
    <w:name w:val="Сетка таблицы5413"/>
    <w:rsid w:val="00DF42B4"/>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3">
    <w:name w:val="Сетка таблицы14413"/>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3">
    <w:name w:val="Сетка таблицы6413"/>
    <w:rsid w:val="00DF42B4"/>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3">
    <w:name w:val="Сетка таблицы15413"/>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3">
    <w:name w:val="Сетка таблицы7313"/>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3">
    <w:name w:val="Сетка таблицы16313"/>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3">
    <w:name w:val="Сетка таблицы22313"/>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3">
    <w:name w:val="Сетка таблицы112313"/>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3">
    <w:name w:val="Сетка таблицы32313"/>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3">
    <w:name w:val="Сетка таблицы122313"/>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3">
    <w:name w:val="Сетка таблицы41313"/>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3">
    <w:name w:val="Сетка таблицы131313"/>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3">
    <w:name w:val="Сетка таблицы211313"/>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3">
    <w:name w:val="Сетка таблицы1111313"/>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3">
    <w:name w:val="Сетка таблицы311313"/>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3">
    <w:name w:val="Сетка таблицы1211313"/>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3">
    <w:name w:val="Сетка таблицы51313"/>
    <w:rsid w:val="00DF42B4"/>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3">
    <w:name w:val="Сетка таблицы141313"/>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3">
    <w:name w:val="Сетка таблицы61313"/>
    <w:rsid w:val="00DF42B4"/>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3">
    <w:name w:val="Сетка таблицы151313"/>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3">
    <w:name w:val="Сетка таблицы8113"/>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3">
    <w:name w:val="Сетка таблицы17113"/>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3">
    <w:name w:val="Сетка таблицы23113"/>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3">
    <w:name w:val="Сетка таблицы113113"/>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3">
    <w:name w:val="Сетка таблицы33113"/>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3">
    <w:name w:val="Сетка таблицы123113"/>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3">
    <w:name w:val="Сетка таблицы42113"/>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3">
    <w:name w:val="Сетка таблицы132113"/>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3">
    <w:name w:val="Сетка таблицы212113"/>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3">
    <w:name w:val="Сетка таблицы1112113"/>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3">
    <w:name w:val="Сетка таблицы312113"/>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3">
    <w:name w:val="Сетка таблицы1212113"/>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3">
    <w:name w:val="Сетка таблицы52113"/>
    <w:rsid w:val="00DF42B4"/>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3">
    <w:name w:val="Сетка таблицы142113"/>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3">
    <w:name w:val="Сетка таблицы62113"/>
    <w:rsid w:val="00DF42B4"/>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3">
    <w:name w:val="Сетка таблицы152113"/>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
    <w:name w:val="Сетка таблицы71113"/>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3">
    <w:name w:val="Сетка таблицы161113"/>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3">
    <w:name w:val="Сетка таблицы221113"/>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3">
    <w:name w:val="Сетка таблицы1121113"/>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3">
    <w:name w:val="Сетка таблицы321113"/>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3">
    <w:name w:val="Сетка таблицы1221113"/>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3">
    <w:name w:val="Сетка таблицы411113"/>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3">
    <w:name w:val="Сетка таблицы1311113"/>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3">
    <w:name w:val="Сетка таблицы2111113"/>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3">
    <w:name w:val="Сетка таблицы11111113"/>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3">
    <w:name w:val="Сетка таблицы3111113"/>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3">
    <w:name w:val="Сетка таблицы12111113"/>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3">
    <w:name w:val="Сетка таблицы511113"/>
    <w:rsid w:val="00DF42B4"/>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3">
    <w:name w:val="Сетка таблицы1411113"/>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3">
    <w:name w:val="Сетка таблицы611113"/>
    <w:rsid w:val="00DF42B4"/>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3">
    <w:name w:val="Сетка таблицы1511113"/>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3">
    <w:name w:val="Сетка таблицы9113"/>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3">
    <w:name w:val="Сетка таблицы18113"/>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3">
    <w:name w:val="Сетка таблицы24113"/>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3">
    <w:name w:val="Сетка таблицы114113"/>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3">
    <w:name w:val="Сетка таблицы34113"/>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3">
    <w:name w:val="Сетка таблицы124113"/>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3">
    <w:name w:val="Сетка таблицы43113"/>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3">
    <w:name w:val="Сетка таблицы133113"/>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3">
    <w:name w:val="Сетка таблицы213113"/>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3">
    <w:name w:val="Сетка таблицы1113113"/>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3">
    <w:name w:val="Сетка таблицы313113"/>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3">
    <w:name w:val="Сетка таблицы1213113"/>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3">
    <w:name w:val="Сетка таблицы53113"/>
    <w:rsid w:val="00DF42B4"/>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3">
    <w:name w:val="Сетка таблицы143113"/>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3">
    <w:name w:val="Сетка таблицы63113"/>
    <w:rsid w:val="00DF42B4"/>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3">
    <w:name w:val="Сетка таблицы153113"/>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3">
    <w:name w:val="Сетка таблицы72113"/>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3">
    <w:name w:val="Сетка таблицы162113"/>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3">
    <w:name w:val="Сетка таблицы222113"/>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3">
    <w:name w:val="Сетка таблицы1122113"/>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3">
    <w:name w:val="Сетка таблицы322113"/>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3">
    <w:name w:val="Сетка таблицы1222113"/>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3">
    <w:name w:val="Сетка таблицы412113"/>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3">
    <w:name w:val="Сетка таблицы1312113"/>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3">
    <w:name w:val="Сетка таблицы2112113"/>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3">
    <w:name w:val="Сетка таблицы11112113"/>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3">
    <w:name w:val="Сетка таблицы3112113"/>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3">
    <w:name w:val="Сетка таблицы12112113"/>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3">
    <w:name w:val="Сетка таблицы512113"/>
    <w:rsid w:val="00DF42B4"/>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3">
    <w:name w:val="Сетка таблицы1412113"/>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3">
    <w:name w:val="Сетка таблицы612113"/>
    <w:rsid w:val="00DF42B4"/>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3">
    <w:name w:val="Сетка таблицы1512113"/>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3">
    <w:name w:val="Сетка таблицы2013"/>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3">
    <w:name w:val="Сетка таблицы11013"/>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3">
    <w:name w:val="Сетка таблицы2613"/>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3">
    <w:name w:val="Сетка таблицы11613"/>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3">
    <w:name w:val="Сетка таблицы3613"/>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3">
    <w:name w:val="Сетка таблицы12613"/>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3">
    <w:name w:val="Сетка таблицы4513"/>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3">
    <w:name w:val="Сетка таблицы13513"/>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3">
    <w:name w:val="Сетка таблицы21513"/>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3">
    <w:name w:val="Сетка таблицы111513"/>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3">
    <w:name w:val="Сетка таблицы31513"/>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3">
    <w:name w:val="Сетка таблицы121513"/>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3">
    <w:name w:val="Сетка таблицы5513"/>
    <w:rsid w:val="00DF42B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3">
    <w:name w:val="Сетка таблицы14513"/>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3">
    <w:name w:val="Сетка таблицы6513"/>
    <w:rsid w:val="00DF42B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3">
    <w:name w:val="Сетка таблицы15513"/>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3">
    <w:name w:val="Сетка таблицы7413"/>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3">
    <w:name w:val="Сетка таблицы16413"/>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3">
    <w:name w:val="Сетка таблицы22413"/>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3">
    <w:name w:val="Сетка таблицы112413"/>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3">
    <w:name w:val="Сетка таблицы32413"/>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3">
    <w:name w:val="Сетка таблицы122413"/>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3">
    <w:name w:val="Сетка таблицы41413"/>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3">
    <w:name w:val="Сетка таблицы131413"/>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3">
    <w:name w:val="Сетка таблицы211413"/>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3">
    <w:name w:val="Сетка таблицы1111413"/>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3">
    <w:name w:val="Сетка таблицы311413"/>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3">
    <w:name w:val="Сетка таблицы1211413"/>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3">
    <w:name w:val="Сетка таблицы51413"/>
    <w:rsid w:val="00DF42B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3">
    <w:name w:val="Сетка таблицы141413"/>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3">
    <w:name w:val="Сетка таблицы61413"/>
    <w:rsid w:val="00DF42B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3">
    <w:name w:val="Сетка таблицы151413"/>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3">
    <w:name w:val="Сетка таблицы8213"/>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3">
    <w:name w:val="Сетка таблицы17213"/>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3">
    <w:name w:val="Сетка таблицы23213"/>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3">
    <w:name w:val="Сетка таблицы113213"/>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3">
    <w:name w:val="Сетка таблицы33213"/>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3">
    <w:name w:val="Сетка таблицы123213"/>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3">
    <w:name w:val="Сетка таблицы42213"/>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3">
    <w:name w:val="Сетка таблицы132213"/>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3">
    <w:name w:val="Сетка таблицы212213"/>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3">
    <w:name w:val="Сетка таблицы1112213"/>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3">
    <w:name w:val="Сетка таблицы312213"/>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3">
    <w:name w:val="Сетка таблицы1212213"/>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3">
    <w:name w:val="Сетка таблицы52213"/>
    <w:rsid w:val="00DF42B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3">
    <w:name w:val="Сетка таблицы142213"/>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3">
    <w:name w:val="Сетка таблицы62213"/>
    <w:rsid w:val="00DF42B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3">
    <w:name w:val="Сетка таблицы152213"/>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
    <w:name w:val="Сетка таблицы71213"/>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3">
    <w:name w:val="Сетка таблицы161213"/>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3">
    <w:name w:val="Сетка таблицы221213"/>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3">
    <w:name w:val="Сетка таблицы1121213"/>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3">
    <w:name w:val="Сетка таблицы321213"/>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3">
    <w:name w:val="Сетка таблицы1221213"/>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3">
    <w:name w:val="Сетка таблицы411213"/>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3">
    <w:name w:val="Сетка таблицы1311213"/>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3">
    <w:name w:val="Сетка таблицы2111213"/>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3">
    <w:name w:val="Сетка таблицы11111213"/>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3">
    <w:name w:val="Сетка таблицы3111213"/>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3">
    <w:name w:val="Сетка таблицы12111213"/>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3">
    <w:name w:val="Сетка таблицы511213"/>
    <w:rsid w:val="00DF42B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3">
    <w:name w:val="Сетка таблицы1411213"/>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3">
    <w:name w:val="Сетка таблицы611213"/>
    <w:rsid w:val="00DF42B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3">
    <w:name w:val="Сетка таблицы1511213"/>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3">
    <w:name w:val="Сетка таблицы9213"/>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3">
    <w:name w:val="Сетка таблицы18213"/>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3">
    <w:name w:val="Сетка таблицы24213"/>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3">
    <w:name w:val="Сетка таблицы114213"/>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3">
    <w:name w:val="Сетка таблицы34213"/>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3">
    <w:name w:val="Сетка таблицы124213"/>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3">
    <w:name w:val="Сетка таблицы43213"/>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3">
    <w:name w:val="Сетка таблицы133213"/>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3">
    <w:name w:val="Сетка таблицы213213"/>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3">
    <w:name w:val="Сетка таблицы1113213"/>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3">
    <w:name w:val="Сетка таблицы313213"/>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3">
    <w:name w:val="Сетка таблицы1213213"/>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3">
    <w:name w:val="Сетка таблицы53213"/>
    <w:rsid w:val="00DF42B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3">
    <w:name w:val="Сетка таблицы143213"/>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3">
    <w:name w:val="Сетка таблицы63213"/>
    <w:rsid w:val="00DF42B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3">
    <w:name w:val="Сетка таблицы153213"/>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3">
    <w:name w:val="Сетка таблицы72213"/>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3">
    <w:name w:val="Сетка таблицы162213"/>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3">
    <w:name w:val="Сетка таблицы222213"/>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3">
    <w:name w:val="Сетка таблицы1122213"/>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3">
    <w:name w:val="Сетка таблицы322213"/>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3">
    <w:name w:val="Сетка таблицы1222213"/>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3">
    <w:name w:val="Сетка таблицы412213"/>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3">
    <w:name w:val="Сетка таблицы1312213"/>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3">
    <w:name w:val="Сетка таблицы2112213"/>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12">
    <w:name w:val="Сетка таблицы11112212"/>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12">
    <w:name w:val="Сетка таблицы3112212"/>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12">
    <w:name w:val="Сетка таблицы12112212"/>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12">
    <w:name w:val="Сетка таблицы512212"/>
    <w:rsid w:val="00DF42B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12">
    <w:name w:val="Сетка таблицы1412212"/>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12">
    <w:name w:val="Сетка таблицы612212"/>
    <w:rsid w:val="00DF42B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12">
    <w:name w:val="Сетка таблицы1512212"/>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20">
    <w:name w:val="Сетка таблицы292"/>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2">
    <w:name w:val="Сетка таблицы1192"/>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2">
    <w:name w:val="Сетка таблицы2102"/>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2">
    <w:name w:val="Сетка таблицы11102"/>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2">
    <w:name w:val="Сетка таблицы382"/>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2">
    <w:name w:val="Сетка таблицы1282"/>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2">
    <w:name w:val="Сетка таблицы472"/>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72">
    <w:name w:val="Сетка таблицы1372"/>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2">
    <w:name w:val="Сетка таблицы2172"/>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72">
    <w:name w:val="Сетка таблицы11172"/>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72">
    <w:name w:val="Сетка таблицы3172"/>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72">
    <w:name w:val="Сетка таблицы12172"/>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2">
    <w:name w:val="Сетка таблицы572"/>
    <w:rsid w:val="00DF42B4"/>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72">
    <w:name w:val="Сетка таблицы1472"/>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2">
    <w:name w:val="Сетка таблицы672"/>
    <w:rsid w:val="00DF42B4"/>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72">
    <w:name w:val="Сетка таблицы1572"/>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2">
    <w:name w:val="Сетка таблицы762"/>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2">
    <w:name w:val="Сетка таблицы1662"/>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2">
    <w:name w:val="Сетка таблицы2262"/>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62">
    <w:name w:val="Сетка таблицы11262"/>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2">
    <w:name w:val="Сетка таблицы3262"/>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62">
    <w:name w:val="Сетка таблицы12262"/>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62">
    <w:name w:val="Сетка таблицы4162"/>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62">
    <w:name w:val="Сетка таблицы13162"/>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2">
    <w:name w:val="Сетка таблицы21162"/>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62">
    <w:name w:val="Сетка таблицы111162"/>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2">
    <w:name w:val="Сетка таблицы31162"/>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62">
    <w:name w:val="Сетка таблицы121162"/>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62">
    <w:name w:val="Сетка таблицы5162"/>
    <w:rsid w:val="00DF42B4"/>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62">
    <w:name w:val="Сетка таблицы14162"/>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62">
    <w:name w:val="Сетка таблицы6162"/>
    <w:rsid w:val="00DF42B4"/>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62">
    <w:name w:val="Сетка таблицы15162"/>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2">
    <w:name w:val="Сетка таблицы842"/>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2">
    <w:name w:val="Сетка таблицы1742"/>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2">
    <w:name w:val="Сетка таблицы2342"/>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42">
    <w:name w:val="Сетка таблицы11342"/>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2">
    <w:name w:val="Сетка таблицы3342"/>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42">
    <w:name w:val="Сетка таблицы12342"/>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42">
    <w:name w:val="Сетка таблицы4242"/>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42">
    <w:name w:val="Сетка таблицы13242"/>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2">
    <w:name w:val="Сетка таблицы21242"/>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42">
    <w:name w:val="Сетка таблицы111242"/>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42">
    <w:name w:val="Сетка таблицы31242"/>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42">
    <w:name w:val="Сетка таблицы121242"/>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42">
    <w:name w:val="Сетка таблицы5242"/>
    <w:rsid w:val="00DF42B4"/>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42">
    <w:name w:val="Сетка таблицы14242"/>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42">
    <w:name w:val="Сетка таблицы6242"/>
    <w:rsid w:val="00DF42B4"/>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42">
    <w:name w:val="Сетка таблицы15242"/>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
    <w:name w:val="Сетка таблицы7142"/>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42">
    <w:name w:val="Сетка таблицы16142"/>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2">
    <w:name w:val="Сетка таблицы22142"/>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42">
    <w:name w:val="Сетка таблицы112142"/>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2">
    <w:name w:val="Сетка таблицы32142"/>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42">
    <w:name w:val="Сетка таблицы122142"/>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42">
    <w:name w:val="Сетка таблицы41142"/>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42">
    <w:name w:val="Сетка таблицы131142"/>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42">
    <w:name w:val="Сетка таблицы211142"/>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42">
    <w:name w:val="Сетка таблицы1111142"/>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42">
    <w:name w:val="Сетка таблицы311142"/>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42">
    <w:name w:val="Сетка таблицы1211142"/>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42">
    <w:name w:val="Сетка таблицы51142"/>
    <w:rsid w:val="00DF42B4"/>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42">
    <w:name w:val="Сетка таблицы141142"/>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42">
    <w:name w:val="Сетка таблицы61142"/>
    <w:rsid w:val="00DF42B4"/>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42">
    <w:name w:val="Сетка таблицы151142"/>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2">
    <w:name w:val="Сетка таблицы942"/>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42">
    <w:name w:val="Сетка таблицы1842"/>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42">
    <w:name w:val="Сетка таблицы2442"/>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42">
    <w:name w:val="Сетка таблицы11442"/>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2">
    <w:name w:val="Сетка таблицы3442"/>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42">
    <w:name w:val="Сетка таблицы12442"/>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42">
    <w:name w:val="Сетка таблицы4342"/>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42">
    <w:name w:val="Сетка таблицы13342"/>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42">
    <w:name w:val="Сетка таблицы21342"/>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42">
    <w:name w:val="Сетка таблицы111342"/>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42">
    <w:name w:val="Сетка таблицы31342"/>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42">
    <w:name w:val="Сетка таблицы121342"/>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42">
    <w:name w:val="Сетка таблицы5342"/>
    <w:rsid w:val="00DF42B4"/>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42">
    <w:name w:val="Сетка таблицы14342"/>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42">
    <w:name w:val="Сетка таблицы6342"/>
    <w:rsid w:val="00DF42B4"/>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42">
    <w:name w:val="Сетка таблицы15342"/>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42">
    <w:name w:val="Сетка таблицы7242"/>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42">
    <w:name w:val="Сетка таблицы16242"/>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2">
    <w:name w:val="Сетка таблицы22242"/>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42">
    <w:name w:val="Сетка таблицы112242"/>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42">
    <w:name w:val="Сетка таблицы32242"/>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42">
    <w:name w:val="Сетка таблицы122242"/>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42">
    <w:name w:val="Сетка таблицы41242"/>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42">
    <w:name w:val="Сетка таблицы131242"/>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42">
    <w:name w:val="Сетка таблицы211242"/>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42">
    <w:name w:val="Сетка таблицы1111242"/>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42">
    <w:name w:val="Сетка таблицы311242"/>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42">
    <w:name w:val="Сетка таблицы1211242"/>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42">
    <w:name w:val="Сетка таблицы51242"/>
    <w:rsid w:val="00DF42B4"/>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42">
    <w:name w:val="Сетка таблицы141242"/>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42">
    <w:name w:val="Сетка таблицы61242"/>
    <w:rsid w:val="00DF42B4"/>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42">
    <w:name w:val="Сетка таблицы151242"/>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2">
    <w:name w:val="Сетка таблицы1022"/>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2">
    <w:name w:val="Сетка таблицы1922"/>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2">
    <w:name w:val="Сетка таблицы2522"/>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22">
    <w:name w:val="Сетка таблицы11522"/>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2">
    <w:name w:val="Сетка таблицы3522"/>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22">
    <w:name w:val="Сетка таблицы12522"/>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22">
    <w:name w:val="Сетка таблицы4422"/>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22">
    <w:name w:val="Сетка таблицы13422"/>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22">
    <w:name w:val="Сетка таблицы21422"/>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22">
    <w:name w:val="Сетка таблицы111422"/>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22">
    <w:name w:val="Сетка таблицы31422"/>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22">
    <w:name w:val="Сетка таблицы121422"/>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2">
    <w:name w:val="Сетка таблицы5422"/>
    <w:rsid w:val="00DF42B4"/>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22">
    <w:name w:val="Сетка таблицы14422"/>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22">
    <w:name w:val="Сетка таблицы6422"/>
    <w:rsid w:val="00DF42B4"/>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22">
    <w:name w:val="Сетка таблицы15422"/>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22">
    <w:name w:val="Сетка таблицы7322"/>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22">
    <w:name w:val="Сетка таблицы16322"/>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2">
    <w:name w:val="Сетка таблицы22322"/>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22">
    <w:name w:val="Сетка таблицы112322"/>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2">
    <w:name w:val="Сетка таблицы32322"/>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22">
    <w:name w:val="Сетка таблицы122322"/>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22">
    <w:name w:val="Сетка таблицы41322"/>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22">
    <w:name w:val="Сетка таблицы131322"/>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22">
    <w:name w:val="Сетка таблицы211322"/>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22">
    <w:name w:val="Сетка таблицы1111322"/>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22">
    <w:name w:val="Сетка таблицы311322"/>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22">
    <w:name w:val="Сетка таблицы1211322"/>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22">
    <w:name w:val="Сетка таблицы51322"/>
    <w:rsid w:val="00DF42B4"/>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22">
    <w:name w:val="Сетка таблицы141322"/>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22">
    <w:name w:val="Сетка таблицы61322"/>
    <w:rsid w:val="00DF42B4"/>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22">
    <w:name w:val="Сетка таблицы151322"/>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2">
    <w:name w:val="Сетка таблицы8122"/>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2">
    <w:name w:val="Сетка таблицы17122"/>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2">
    <w:name w:val="Сетка таблицы23122"/>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22">
    <w:name w:val="Сетка таблицы113122"/>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2">
    <w:name w:val="Сетка таблицы33122"/>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22">
    <w:name w:val="Сетка таблицы123122"/>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22">
    <w:name w:val="Сетка таблицы42122"/>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22">
    <w:name w:val="Сетка таблицы132122"/>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22">
    <w:name w:val="Сетка таблицы212122"/>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22">
    <w:name w:val="Сетка таблицы1112122"/>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22">
    <w:name w:val="Сетка таблицы312122"/>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22">
    <w:name w:val="Сетка таблицы1212122"/>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22">
    <w:name w:val="Сетка таблицы52122"/>
    <w:rsid w:val="00DF42B4"/>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22">
    <w:name w:val="Сетка таблицы142122"/>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22">
    <w:name w:val="Сетка таблицы62122"/>
    <w:rsid w:val="00DF42B4"/>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22">
    <w:name w:val="Сетка таблицы152122"/>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
    <w:name w:val="Сетка таблицы71122"/>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22">
    <w:name w:val="Сетка таблицы161122"/>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2">
    <w:name w:val="Сетка таблицы221122"/>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22">
    <w:name w:val="Сетка таблицы1121122"/>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2">
    <w:name w:val="Сетка таблицы321122"/>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22">
    <w:name w:val="Сетка таблицы1221122"/>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22">
    <w:name w:val="Сетка таблицы411122"/>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22">
    <w:name w:val="Сетка таблицы1311122"/>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22">
    <w:name w:val="Сетка таблицы2111122"/>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22">
    <w:name w:val="Сетка таблицы11111122"/>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22">
    <w:name w:val="Сетка таблицы3111122"/>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22">
    <w:name w:val="Сетка таблицы12111122"/>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22">
    <w:name w:val="Сетка таблицы511122"/>
    <w:rsid w:val="00DF42B4"/>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22">
    <w:name w:val="Сетка таблицы1411122"/>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22">
    <w:name w:val="Сетка таблицы611122"/>
    <w:rsid w:val="00DF42B4"/>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22">
    <w:name w:val="Сетка таблицы1511122"/>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22">
    <w:name w:val="Сетка таблицы9122"/>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2">
    <w:name w:val="Сетка таблицы18122"/>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22">
    <w:name w:val="Сетка таблицы24122"/>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22">
    <w:name w:val="Сетка таблицы114122"/>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2">
    <w:name w:val="Сетка таблицы34122"/>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22">
    <w:name w:val="Сетка таблицы124122"/>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22">
    <w:name w:val="Сетка таблицы43122"/>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22">
    <w:name w:val="Сетка таблицы133122"/>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22">
    <w:name w:val="Сетка таблицы213122"/>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22">
    <w:name w:val="Сетка таблицы1113122"/>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22">
    <w:name w:val="Сетка таблицы313122"/>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22">
    <w:name w:val="Сетка таблицы1213122"/>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22">
    <w:name w:val="Сетка таблицы53122"/>
    <w:rsid w:val="00DF42B4"/>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22">
    <w:name w:val="Сетка таблицы143122"/>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22">
    <w:name w:val="Сетка таблицы63122"/>
    <w:rsid w:val="00DF42B4"/>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22">
    <w:name w:val="Сетка таблицы153122"/>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22">
    <w:name w:val="Сетка таблицы72122"/>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22">
    <w:name w:val="Сетка таблицы162122"/>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2">
    <w:name w:val="Сетка таблицы222122"/>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22">
    <w:name w:val="Сетка таблицы1122122"/>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22">
    <w:name w:val="Сетка таблицы322122"/>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22">
    <w:name w:val="Сетка таблицы1222122"/>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22">
    <w:name w:val="Сетка таблицы412122"/>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22">
    <w:name w:val="Сетка таблицы1312122"/>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22">
    <w:name w:val="Сетка таблицы2112122"/>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22">
    <w:name w:val="Сетка таблицы11112122"/>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22">
    <w:name w:val="Сетка таблицы3112122"/>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22">
    <w:name w:val="Сетка таблицы12112122"/>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22">
    <w:name w:val="Сетка таблицы512122"/>
    <w:rsid w:val="00DF42B4"/>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22">
    <w:name w:val="Сетка таблицы1412122"/>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22">
    <w:name w:val="Сетка таблицы612122"/>
    <w:rsid w:val="00DF42B4"/>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22">
    <w:name w:val="Сетка таблицы1512122"/>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2">
    <w:name w:val="Сетка таблицы2022"/>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22">
    <w:name w:val="Сетка таблицы11022"/>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2">
    <w:name w:val="Сетка таблицы2622"/>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2">
    <w:name w:val="Сетка таблицы11622"/>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2">
    <w:name w:val="Сетка таблицы3622"/>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22">
    <w:name w:val="Сетка таблицы12622"/>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2">
    <w:name w:val="Сетка таблицы4522"/>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22">
    <w:name w:val="Сетка таблицы13522"/>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22">
    <w:name w:val="Сетка таблицы21522"/>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22">
    <w:name w:val="Сетка таблицы111522"/>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22">
    <w:name w:val="Сетка таблицы31522"/>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22">
    <w:name w:val="Сетка таблицы121522"/>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22">
    <w:name w:val="Сетка таблицы5522"/>
    <w:rsid w:val="00DF42B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22">
    <w:name w:val="Сетка таблицы14522"/>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22">
    <w:name w:val="Сетка таблицы6522"/>
    <w:rsid w:val="00DF42B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22">
    <w:name w:val="Сетка таблицы15522"/>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22">
    <w:name w:val="Сетка таблицы7422"/>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22">
    <w:name w:val="Сетка таблицы16422"/>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qFormat="1"/>
    <w:lsdException w:name="footnote reference" w:uiPriority="0"/>
    <w:lsdException w:name="page number" w:uiPriority="0"/>
    <w:lsdException w:name="endnote reference" w:uiPriority="0"/>
    <w:lsdException w:name="endnote text" w:uiPriority="0"/>
    <w:lsdException w:name="List Bulle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6B194F"/>
    <w:pPr>
      <w:spacing w:after="0" w:line="240" w:lineRule="auto"/>
    </w:pPr>
    <w:rPr>
      <w:rFonts w:ascii="Times New Roman" w:eastAsia="Times New Roman" w:hAnsi="Times New Roman" w:cs="Times New Roman"/>
      <w:color w:val="000000"/>
      <w:kern w:val="28"/>
      <w:sz w:val="20"/>
      <w:szCs w:val="20"/>
      <w:lang w:eastAsia="ru-RU"/>
      <w14:ligatures w14:val="standard"/>
      <w14:cntxtAlts/>
    </w:rPr>
  </w:style>
  <w:style w:type="paragraph" w:styleId="1">
    <w:name w:val="heading 1"/>
    <w:basedOn w:val="a1"/>
    <w:next w:val="a1"/>
    <w:link w:val="10"/>
    <w:qFormat/>
    <w:rsid w:val="00676BDC"/>
    <w:pPr>
      <w:keepNext/>
      <w:keepLines/>
      <w:spacing w:before="480"/>
      <w:outlineLvl w:val="0"/>
    </w:pPr>
    <w:rPr>
      <w:rFonts w:asciiTheme="majorHAnsi" w:eastAsiaTheme="majorEastAsia" w:hAnsiTheme="majorHAnsi" w:cstheme="majorBidi"/>
      <w:b/>
      <w:bCs/>
      <w:color w:val="365F91" w:themeColor="accent1" w:themeShade="BF"/>
      <w:kern w:val="0"/>
      <w:sz w:val="28"/>
      <w:szCs w:val="28"/>
      <w14:ligatures w14:val="none"/>
      <w14:cntxtAlts w14:val="0"/>
    </w:rPr>
  </w:style>
  <w:style w:type="paragraph" w:styleId="2">
    <w:name w:val="heading 2"/>
    <w:basedOn w:val="a1"/>
    <w:next w:val="a1"/>
    <w:link w:val="20"/>
    <w:qFormat/>
    <w:rsid w:val="00676BDC"/>
    <w:pPr>
      <w:keepNext/>
      <w:widowControl w:val="0"/>
      <w:tabs>
        <w:tab w:val="num" w:pos="0"/>
      </w:tabs>
      <w:suppressAutoHyphens/>
      <w:overflowPunct w:val="0"/>
      <w:autoSpaceDE w:val="0"/>
      <w:spacing w:line="360" w:lineRule="auto"/>
      <w:ind w:firstLine="709"/>
      <w:jc w:val="center"/>
      <w:outlineLvl w:val="1"/>
    </w:pPr>
    <w:rPr>
      <w:rFonts w:eastAsia="Lucida Sans Unicode" w:cs="Tahoma"/>
      <w:color w:val="auto"/>
      <w:kern w:val="1"/>
      <w:sz w:val="28"/>
      <w:szCs w:val="24"/>
      <w14:ligatures w14:val="none"/>
      <w14:cntxtAlts w14:val="0"/>
    </w:rPr>
  </w:style>
  <w:style w:type="paragraph" w:styleId="3">
    <w:name w:val="heading 3"/>
    <w:aliases w:val="H3,&quot;Сапфир&quot;"/>
    <w:basedOn w:val="a1"/>
    <w:next w:val="a1"/>
    <w:link w:val="30"/>
    <w:qFormat/>
    <w:rsid w:val="00676BDC"/>
    <w:pPr>
      <w:keepNext/>
      <w:widowControl w:val="0"/>
      <w:tabs>
        <w:tab w:val="num" w:pos="0"/>
      </w:tabs>
      <w:suppressAutoHyphens/>
      <w:overflowPunct w:val="0"/>
      <w:autoSpaceDE w:val="0"/>
      <w:ind w:left="317"/>
      <w:jc w:val="center"/>
      <w:outlineLvl w:val="2"/>
    </w:pPr>
    <w:rPr>
      <w:rFonts w:eastAsia="Lucida Sans Unicode" w:cs="Tahoma"/>
      <w:b/>
      <w:color w:val="auto"/>
      <w:kern w:val="1"/>
      <w:sz w:val="22"/>
      <w14:ligatures w14:val="none"/>
      <w14:cntxtAlts w14:val="0"/>
    </w:rPr>
  </w:style>
  <w:style w:type="paragraph" w:styleId="4">
    <w:name w:val="heading 4"/>
    <w:basedOn w:val="a1"/>
    <w:next w:val="a1"/>
    <w:link w:val="40"/>
    <w:qFormat/>
    <w:rsid w:val="00676BDC"/>
    <w:pPr>
      <w:keepNext/>
      <w:widowControl w:val="0"/>
      <w:tabs>
        <w:tab w:val="num" w:pos="0"/>
      </w:tabs>
      <w:suppressAutoHyphens/>
      <w:overflowPunct w:val="0"/>
      <w:autoSpaceDE w:val="0"/>
      <w:ind w:left="864" w:hanging="864"/>
      <w:jc w:val="center"/>
      <w:outlineLvl w:val="3"/>
    </w:pPr>
    <w:rPr>
      <w:rFonts w:ascii="Baltica Chv" w:eastAsia="Lucida Sans Unicode" w:hAnsi="Baltica Chv" w:cs="Tahoma"/>
      <w:b/>
      <w:caps/>
      <w:color w:val="auto"/>
      <w:spacing w:val="40"/>
      <w:kern w:val="1"/>
      <w:sz w:val="22"/>
      <w14:ligatures w14:val="none"/>
      <w14:cntxtAlts w14:val="0"/>
    </w:rPr>
  </w:style>
  <w:style w:type="paragraph" w:styleId="5">
    <w:name w:val="heading 5"/>
    <w:basedOn w:val="a1"/>
    <w:next w:val="a1"/>
    <w:link w:val="50"/>
    <w:qFormat/>
    <w:rsid w:val="00606ED4"/>
    <w:pPr>
      <w:spacing w:before="240" w:after="60"/>
      <w:ind w:firstLine="567"/>
      <w:jc w:val="both"/>
      <w:outlineLvl w:val="4"/>
    </w:pPr>
    <w:rPr>
      <w:b/>
      <w:bCs/>
      <w:i/>
      <w:iCs/>
      <w:color w:val="auto"/>
      <w:kern w:val="0"/>
      <w:sz w:val="26"/>
      <w:szCs w:val="26"/>
      <w:lang w:val="x-none" w:eastAsia="x-none"/>
      <w14:ligatures w14:val="none"/>
      <w14:cntxtAlts w14:val="0"/>
    </w:rPr>
  </w:style>
  <w:style w:type="paragraph" w:styleId="6">
    <w:name w:val="heading 6"/>
    <w:aliases w:val="H6"/>
    <w:basedOn w:val="a1"/>
    <w:next w:val="a1"/>
    <w:link w:val="60"/>
    <w:qFormat/>
    <w:rsid w:val="00606ED4"/>
    <w:pPr>
      <w:tabs>
        <w:tab w:val="num" w:pos="0"/>
      </w:tabs>
      <w:spacing w:before="240" w:after="60"/>
      <w:ind w:left="4320" w:hanging="720"/>
      <w:jc w:val="both"/>
      <w:outlineLvl w:val="5"/>
    </w:pPr>
    <w:rPr>
      <w:rFonts w:ascii="PetersburgCTT" w:hAnsi="PetersburgCTT"/>
      <w:i/>
      <w:color w:val="auto"/>
      <w:kern w:val="0"/>
      <w:sz w:val="22"/>
      <w:szCs w:val="24"/>
      <w:lang w:val="x-none" w:eastAsia="en-US"/>
      <w14:ligatures w14:val="none"/>
      <w14:cntxtAlts w14:val="0"/>
    </w:rPr>
  </w:style>
  <w:style w:type="paragraph" w:styleId="7">
    <w:name w:val="heading 7"/>
    <w:basedOn w:val="a1"/>
    <w:next w:val="a1"/>
    <w:link w:val="70"/>
    <w:qFormat/>
    <w:rsid w:val="00606ED4"/>
    <w:pPr>
      <w:tabs>
        <w:tab w:val="num" w:pos="0"/>
      </w:tabs>
      <w:spacing w:before="240" w:after="60"/>
      <w:ind w:left="5040" w:hanging="720"/>
      <w:jc w:val="both"/>
      <w:outlineLvl w:val="6"/>
    </w:pPr>
    <w:rPr>
      <w:rFonts w:ascii="PetersburgCTT" w:hAnsi="PetersburgCTT"/>
      <w:color w:val="auto"/>
      <w:kern w:val="0"/>
      <w:sz w:val="22"/>
      <w:szCs w:val="24"/>
      <w:lang w:val="x-none" w:eastAsia="en-US"/>
      <w14:ligatures w14:val="none"/>
      <w14:cntxtAlts w14:val="0"/>
    </w:rPr>
  </w:style>
  <w:style w:type="paragraph" w:styleId="8">
    <w:name w:val="heading 8"/>
    <w:basedOn w:val="a1"/>
    <w:next w:val="a1"/>
    <w:link w:val="80"/>
    <w:qFormat/>
    <w:rsid w:val="00606ED4"/>
    <w:pPr>
      <w:tabs>
        <w:tab w:val="num" w:pos="0"/>
      </w:tabs>
      <w:spacing w:before="240" w:after="60"/>
      <w:ind w:left="5760" w:hanging="720"/>
      <w:jc w:val="both"/>
      <w:outlineLvl w:val="7"/>
    </w:pPr>
    <w:rPr>
      <w:rFonts w:ascii="PetersburgCTT" w:hAnsi="PetersburgCTT"/>
      <w:i/>
      <w:color w:val="auto"/>
      <w:kern w:val="0"/>
      <w:sz w:val="22"/>
      <w:szCs w:val="24"/>
      <w:lang w:val="x-none" w:eastAsia="en-US"/>
      <w14:ligatures w14:val="none"/>
      <w14:cntxtAlts w14:val="0"/>
    </w:rPr>
  </w:style>
  <w:style w:type="paragraph" w:styleId="9">
    <w:name w:val="heading 9"/>
    <w:basedOn w:val="a1"/>
    <w:next w:val="a1"/>
    <w:link w:val="90"/>
    <w:qFormat/>
    <w:rsid w:val="00606ED4"/>
    <w:pPr>
      <w:tabs>
        <w:tab w:val="num" w:pos="0"/>
      </w:tabs>
      <w:spacing w:before="240" w:after="60"/>
      <w:ind w:left="6480" w:hanging="720"/>
      <w:jc w:val="both"/>
      <w:outlineLvl w:val="8"/>
    </w:pPr>
    <w:rPr>
      <w:rFonts w:ascii="PetersburgCTT" w:hAnsi="PetersburgCTT"/>
      <w:i/>
      <w:color w:val="auto"/>
      <w:kern w:val="0"/>
      <w:sz w:val="18"/>
      <w:szCs w:val="24"/>
      <w:lang w:val="x-none" w:eastAsia="en-US"/>
      <w14:ligatures w14:val="none"/>
      <w14:cntxtAlts w14:val="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alloon Text"/>
    <w:basedOn w:val="a1"/>
    <w:link w:val="a6"/>
    <w:unhideWhenUsed/>
    <w:rsid w:val="006B194F"/>
    <w:rPr>
      <w:rFonts w:ascii="Tahoma" w:hAnsi="Tahoma" w:cs="Tahoma"/>
      <w:sz w:val="16"/>
      <w:szCs w:val="16"/>
    </w:rPr>
  </w:style>
  <w:style w:type="character" w:customStyle="1" w:styleId="a6">
    <w:name w:val="Текст выноски Знак"/>
    <w:basedOn w:val="a2"/>
    <w:link w:val="a5"/>
    <w:rsid w:val="006B194F"/>
    <w:rPr>
      <w:rFonts w:ascii="Tahoma" w:eastAsia="Times New Roman" w:hAnsi="Tahoma" w:cs="Tahoma"/>
      <w:color w:val="000000"/>
      <w:kern w:val="28"/>
      <w:sz w:val="16"/>
      <w:szCs w:val="16"/>
      <w:lang w:eastAsia="ru-RU"/>
      <w14:ligatures w14:val="standard"/>
      <w14:cntxtAlts/>
    </w:rPr>
  </w:style>
  <w:style w:type="paragraph" w:styleId="a7">
    <w:name w:val="caption"/>
    <w:basedOn w:val="a1"/>
    <w:next w:val="a1"/>
    <w:uiPriority w:val="99"/>
    <w:unhideWhenUsed/>
    <w:qFormat/>
    <w:rsid w:val="00C5732C"/>
    <w:pPr>
      <w:spacing w:after="200"/>
    </w:pPr>
    <w:rPr>
      <w:b/>
      <w:bCs/>
      <w:color w:val="4F81BD" w:themeColor="accent1"/>
      <w:sz w:val="18"/>
      <w:szCs w:val="18"/>
    </w:rPr>
  </w:style>
  <w:style w:type="character" w:customStyle="1" w:styleId="10">
    <w:name w:val="Заголовок 1 Знак"/>
    <w:basedOn w:val="a2"/>
    <w:link w:val="1"/>
    <w:rsid w:val="00676BDC"/>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2"/>
    <w:link w:val="2"/>
    <w:rsid w:val="00676BDC"/>
    <w:rPr>
      <w:rFonts w:ascii="Times New Roman" w:eastAsia="Lucida Sans Unicode" w:hAnsi="Times New Roman" w:cs="Tahoma"/>
      <w:kern w:val="1"/>
      <w:sz w:val="28"/>
      <w:szCs w:val="24"/>
      <w:lang w:eastAsia="ru-RU"/>
    </w:rPr>
  </w:style>
  <w:style w:type="character" w:customStyle="1" w:styleId="30">
    <w:name w:val="Заголовок 3 Знак"/>
    <w:aliases w:val="H3 Знак2,&quot;Сапфир&quot; Знак1"/>
    <w:basedOn w:val="a2"/>
    <w:link w:val="3"/>
    <w:rsid w:val="00676BDC"/>
    <w:rPr>
      <w:rFonts w:ascii="Times New Roman" w:eastAsia="Lucida Sans Unicode" w:hAnsi="Times New Roman" w:cs="Tahoma"/>
      <w:b/>
      <w:kern w:val="1"/>
      <w:szCs w:val="20"/>
      <w:lang w:eastAsia="ru-RU"/>
    </w:rPr>
  </w:style>
  <w:style w:type="character" w:customStyle="1" w:styleId="40">
    <w:name w:val="Заголовок 4 Знак"/>
    <w:basedOn w:val="a2"/>
    <w:link w:val="4"/>
    <w:rsid w:val="00676BDC"/>
    <w:rPr>
      <w:rFonts w:ascii="Baltica Chv" w:eastAsia="Lucida Sans Unicode" w:hAnsi="Baltica Chv" w:cs="Tahoma"/>
      <w:b/>
      <w:caps/>
      <w:spacing w:val="40"/>
      <w:kern w:val="1"/>
      <w:szCs w:val="20"/>
      <w:lang w:eastAsia="ru-RU"/>
    </w:rPr>
  </w:style>
  <w:style w:type="paragraph" w:styleId="a8">
    <w:name w:val="footer"/>
    <w:basedOn w:val="a1"/>
    <w:link w:val="a9"/>
    <w:rsid w:val="00676BDC"/>
    <w:pPr>
      <w:tabs>
        <w:tab w:val="center" w:pos="4677"/>
        <w:tab w:val="right" w:pos="9355"/>
      </w:tabs>
      <w:spacing w:after="200" w:line="276" w:lineRule="auto"/>
    </w:pPr>
    <w:rPr>
      <w:rFonts w:ascii="Calibri" w:hAnsi="Calibri"/>
      <w:color w:val="auto"/>
      <w:kern w:val="0"/>
      <w:sz w:val="22"/>
      <w:szCs w:val="22"/>
      <w14:ligatures w14:val="none"/>
      <w14:cntxtAlts w14:val="0"/>
    </w:rPr>
  </w:style>
  <w:style w:type="character" w:customStyle="1" w:styleId="a9">
    <w:name w:val="Нижний колонтитул Знак"/>
    <w:basedOn w:val="a2"/>
    <w:link w:val="a8"/>
    <w:rsid w:val="00676BDC"/>
    <w:rPr>
      <w:rFonts w:ascii="Calibri" w:eastAsia="Times New Roman" w:hAnsi="Calibri" w:cs="Times New Roman"/>
      <w:lang w:eastAsia="ru-RU"/>
    </w:rPr>
  </w:style>
  <w:style w:type="character" w:styleId="aa">
    <w:name w:val="page number"/>
    <w:rsid w:val="00676BDC"/>
    <w:rPr>
      <w:rFonts w:ascii="Times New Roman" w:hAnsi="Times New Roman" w:cs="Times New Roman"/>
    </w:rPr>
  </w:style>
  <w:style w:type="paragraph" w:styleId="ab">
    <w:name w:val="header"/>
    <w:basedOn w:val="a1"/>
    <w:link w:val="ac"/>
    <w:rsid w:val="00676BDC"/>
    <w:pPr>
      <w:tabs>
        <w:tab w:val="center" w:pos="4677"/>
        <w:tab w:val="right" w:pos="9355"/>
      </w:tabs>
      <w:spacing w:after="200" w:line="276" w:lineRule="auto"/>
    </w:pPr>
    <w:rPr>
      <w:rFonts w:ascii="Calibri" w:hAnsi="Calibri"/>
      <w:color w:val="auto"/>
      <w:kern w:val="0"/>
      <w:sz w:val="22"/>
      <w:szCs w:val="22"/>
      <w14:ligatures w14:val="none"/>
      <w14:cntxtAlts w14:val="0"/>
    </w:rPr>
  </w:style>
  <w:style w:type="character" w:customStyle="1" w:styleId="ac">
    <w:name w:val="Верхний колонтитул Знак"/>
    <w:basedOn w:val="a2"/>
    <w:link w:val="ab"/>
    <w:rsid w:val="00676BDC"/>
    <w:rPr>
      <w:rFonts w:ascii="Calibri" w:eastAsia="Times New Roman" w:hAnsi="Calibri" w:cs="Times New Roman"/>
      <w:lang w:eastAsia="ru-RU"/>
    </w:rPr>
  </w:style>
  <w:style w:type="character" w:customStyle="1" w:styleId="31">
    <w:name w:val="Основной текст с отступом 3 Знак"/>
    <w:basedOn w:val="a2"/>
    <w:link w:val="32"/>
    <w:rsid w:val="00676BDC"/>
    <w:rPr>
      <w:rFonts w:ascii="Times New Roman" w:eastAsia="Times New Roman" w:hAnsi="Times New Roman" w:cs="Times New Roman"/>
      <w:sz w:val="28"/>
      <w:szCs w:val="28"/>
      <w:lang w:eastAsia="ru-RU"/>
    </w:rPr>
  </w:style>
  <w:style w:type="paragraph" w:styleId="32">
    <w:name w:val="Body Text Indent 3"/>
    <w:basedOn w:val="a1"/>
    <w:link w:val="31"/>
    <w:rsid w:val="00676BDC"/>
    <w:pPr>
      <w:spacing w:line="360" w:lineRule="auto"/>
      <w:ind w:firstLine="900"/>
      <w:jc w:val="both"/>
    </w:pPr>
    <w:rPr>
      <w:color w:val="auto"/>
      <w:kern w:val="0"/>
      <w:sz w:val="28"/>
      <w:szCs w:val="28"/>
      <w14:ligatures w14:val="none"/>
      <w14:cntxtAlts w14:val="0"/>
    </w:rPr>
  </w:style>
  <w:style w:type="character" w:customStyle="1" w:styleId="310">
    <w:name w:val="Основной текст с отступом 3 Знак1"/>
    <w:basedOn w:val="a2"/>
    <w:semiHidden/>
    <w:rsid w:val="00676BDC"/>
    <w:rPr>
      <w:rFonts w:ascii="Times New Roman" w:eastAsia="Times New Roman" w:hAnsi="Times New Roman" w:cs="Times New Roman"/>
      <w:color w:val="000000"/>
      <w:kern w:val="28"/>
      <w:sz w:val="16"/>
      <w:szCs w:val="16"/>
      <w:lang w:eastAsia="ru-RU"/>
      <w14:ligatures w14:val="standard"/>
      <w14:cntxtAlts/>
    </w:rPr>
  </w:style>
  <w:style w:type="table" w:styleId="ad">
    <w:name w:val="Table Grid"/>
    <w:basedOn w:val="a3"/>
    <w:uiPriority w:val="59"/>
    <w:rsid w:val="00676B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List Paragraph"/>
    <w:basedOn w:val="a1"/>
    <w:uiPriority w:val="99"/>
    <w:qFormat/>
    <w:rsid w:val="00676BDC"/>
    <w:pPr>
      <w:ind w:left="720"/>
      <w:contextualSpacing/>
    </w:pPr>
    <w:rPr>
      <w:color w:val="auto"/>
      <w:kern w:val="0"/>
      <w:sz w:val="24"/>
      <w:szCs w:val="24"/>
      <w14:ligatures w14:val="none"/>
      <w14:cntxtAlts w14:val="0"/>
    </w:rPr>
  </w:style>
  <w:style w:type="character" w:styleId="af">
    <w:name w:val="Hyperlink"/>
    <w:basedOn w:val="a2"/>
    <w:rsid w:val="00676BDC"/>
    <w:rPr>
      <w:rFonts w:cs="Times New Roman"/>
      <w:color w:val="0000FF"/>
      <w:u w:val="single"/>
    </w:rPr>
  </w:style>
  <w:style w:type="paragraph" w:customStyle="1" w:styleId="ConsPlusNormal">
    <w:name w:val="ConsPlusNormal"/>
    <w:rsid w:val="00676BDC"/>
    <w:pPr>
      <w:widowControl w:val="0"/>
      <w:autoSpaceDE w:val="0"/>
      <w:autoSpaceDN w:val="0"/>
      <w:spacing w:after="0" w:line="240" w:lineRule="auto"/>
    </w:pPr>
    <w:rPr>
      <w:rFonts w:ascii="Calibri" w:eastAsia="Times New Roman" w:hAnsi="Calibri" w:cs="Calibri"/>
      <w:szCs w:val="20"/>
      <w:lang w:eastAsia="ru-RU"/>
    </w:rPr>
  </w:style>
  <w:style w:type="character" w:customStyle="1" w:styleId="af0">
    <w:name w:val="Цветовое выделение"/>
    <w:rsid w:val="00676BDC"/>
    <w:rPr>
      <w:b/>
      <w:bCs/>
      <w:color w:val="26282F"/>
    </w:rPr>
  </w:style>
  <w:style w:type="character" w:customStyle="1" w:styleId="af1">
    <w:name w:val="Гипертекстовая ссылка"/>
    <w:basedOn w:val="a2"/>
    <w:rsid w:val="00676BDC"/>
    <w:rPr>
      <w:color w:val="106BBE"/>
    </w:rPr>
  </w:style>
  <w:style w:type="character" w:customStyle="1" w:styleId="af2">
    <w:name w:val="Продолжение ссылки"/>
    <w:basedOn w:val="af1"/>
    <w:uiPriority w:val="99"/>
    <w:rsid w:val="00676BDC"/>
    <w:rPr>
      <w:color w:val="106BBE"/>
    </w:rPr>
  </w:style>
  <w:style w:type="paragraph" w:styleId="af3">
    <w:name w:val="Body Text Indent"/>
    <w:aliases w:val="Основной текст 1,Нумерованный список !!,Надин стиль,Body Text Indent,Основной текст с отступом Знак Знак"/>
    <w:basedOn w:val="a1"/>
    <w:link w:val="af4"/>
    <w:unhideWhenUsed/>
    <w:rsid w:val="00676BDC"/>
    <w:pPr>
      <w:spacing w:after="120"/>
      <w:ind w:left="283"/>
    </w:pPr>
    <w:rPr>
      <w:color w:val="auto"/>
      <w:kern w:val="0"/>
      <w:sz w:val="24"/>
      <w:szCs w:val="24"/>
      <w14:ligatures w14:val="none"/>
      <w14:cntxtAlts w14:val="0"/>
    </w:rPr>
  </w:style>
  <w:style w:type="character" w:customStyle="1" w:styleId="af4">
    <w:name w:val="Основной текст с отступом Знак"/>
    <w:aliases w:val="Основной текст 1 Знак,Нумерованный список !! Знак,Надин стиль Знак,Body Text Indent Знак,Основной текст с отступом Знак Знак Знак,Iniiaiie oaeno 1 Знак Знак"/>
    <w:basedOn w:val="a2"/>
    <w:link w:val="af3"/>
    <w:rsid w:val="00676BDC"/>
    <w:rPr>
      <w:rFonts w:ascii="Times New Roman" w:eastAsia="Times New Roman" w:hAnsi="Times New Roman" w:cs="Times New Roman"/>
      <w:sz w:val="24"/>
      <w:szCs w:val="24"/>
      <w:lang w:eastAsia="ru-RU"/>
    </w:rPr>
  </w:style>
  <w:style w:type="paragraph" w:customStyle="1" w:styleId="af5">
    <w:name w:val="Нормальный (таблица)"/>
    <w:basedOn w:val="a1"/>
    <w:next w:val="a1"/>
    <w:rsid w:val="00676BDC"/>
    <w:pPr>
      <w:widowControl w:val="0"/>
      <w:autoSpaceDE w:val="0"/>
      <w:autoSpaceDN w:val="0"/>
      <w:adjustRightInd w:val="0"/>
      <w:jc w:val="both"/>
    </w:pPr>
    <w:rPr>
      <w:rFonts w:ascii="Arial" w:eastAsiaTheme="minorEastAsia" w:hAnsi="Arial" w:cs="Arial"/>
      <w:color w:val="auto"/>
      <w:kern w:val="0"/>
      <w:sz w:val="24"/>
      <w:szCs w:val="24"/>
      <w14:ligatures w14:val="none"/>
      <w14:cntxtAlts w14:val="0"/>
    </w:rPr>
  </w:style>
  <w:style w:type="paragraph" w:customStyle="1" w:styleId="af6">
    <w:name w:val="Таблицы (моноширинный)"/>
    <w:basedOn w:val="a1"/>
    <w:next w:val="a1"/>
    <w:rsid w:val="00676BDC"/>
    <w:pPr>
      <w:widowControl w:val="0"/>
      <w:autoSpaceDE w:val="0"/>
      <w:autoSpaceDN w:val="0"/>
      <w:adjustRightInd w:val="0"/>
    </w:pPr>
    <w:rPr>
      <w:rFonts w:ascii="Courier New" w:eastAsiaTheme="minorEastAsia" w:hAnsi="Courier New" w:cs="Courier New"/>
      <w:color w:val="auto"/>
      <w:kern w:val="0"/>
      <w:sz w:val="24"/>
      <w:szCs w:val="24"/>
      <w14:ligatures w14:val="none"/>
      <w14:cntxtAlts w14:val="0"/>
    </w:rPr>
  </w:style>
  <w:style w:type="paragraph" w:customStyle="1" w:styleId="af7">
    <w:name w:val="Прижатый влево"/>
    <w:basedOn w:val="a1"/>
    <w:next w:val="a1"/>
    <w:rsid w:val="00676BDC"/>
    <w:pPr>
      <w:widowControl w:val="0"/>
      <w:autoSpaceDE w:val="0"/>
      <w:autoSpaceDN w:val="0"/>
      <w:adjustRightInd w:val="0"/>
    </w:pPr>
    <w:rPr>
      <w:rFonts w:ascii="Arial" w:eastAsiaTheme="minorEastAsia" w:hAnsi="Arial" w:cs="Arial"/>
      <w:color w:val="auto"/>
      <w:kern w:val="0"/>
      <w:sz w:val="24"/>
      <w:szCs w:val="24"/>
      <w14:ligatures w14:val="none"/>
      <w14:cntxtAlts w14:val="0"/>
    </w:rPr>
  </w:style>
  <w:style w:type="paragraph" w:customStyle="1" w:styleId="FR2">
    <w:name w:val="FR2"/>
    <w:rsid w:val="00676BDC"/>
    <w:pPr>
      <w:widowControl w:val="0"/>
      <w:autoSpaceDE w:val="0"/>
      <w:autoSpaceDN w:val="0"/>
      <w:adjustRightInd w:val="0"/>
      <w:spacing w:after="0" w:line="240" w:lineRule="auto"/>
      <w:jc w:val="both"/>
    </w:pPr>
    <w:rPr>
      <w:rFonts w:ascii="Arial" w:eastAsia="Times New Roman" w:hAnsi="Arial" w:cs="Arial"/>
      <w:sz w:val="16"/>
      <w:szCs w:val="16"/>
      <w:lang w:eastAsia="ru-RU"/>
    </w:rPr>
  </w:style>
  <w:style w:type="paragraph" w:styleId="21">
    <w:name w:val="Body Text Indent 2"/>
    <w:aliases w:val="Знак1"/>
    <w:basedOn w:val="a1"/>
    <w:link w:val="22"/>
    <w:rsid w:val="00676BDC"/>
    <w:pPr>
      <w:spacing w:line="324" w:lineRule="auto"/>
      <w:ind w:firstLine="709"/>
      <w:jc w:val="both"/>
    </w:pPr>
    <w:rPr>
      <w:color w:val="auto"/>
      <w:kern w:val="0"/>
      <w:sz w:val="28"/>
      <w:szCs w:val="24"/>
      <w14:ligatures w14:val="none"/>
      <w14:cntxtAlts w14:val="0"/>
    </w:rPr>
  </w:style>
  <w:style w:type="character" w:customStyle="1" w:styleId="22">
    <w:name w:val="Основной текст с отступом 2 Знак"/>
    <w:aliases w:val="Знак1 Знак"/>
    <w:basedOn w:val="a2"/>
    <w:link w:val="21"/>
    <w:rsid w:val="00676BDC"/>
    <w:rPr>
      <w:rFonts w:ascii="Times New Roman" w:eastAsia="Times New Roman" w:hAnsi="Times New Roman" w:cs="Times New Roman"/>
      <w:sz w:val="28"/>
      <w:szCs w:val="24"/>
      <w:lang w:eastAsia="ru-RU"/>
    </w:rPr>
  </w:style>
  <w:style w:type="paragraph" w:customStyle="1" w:styleId="af8">
    <w:name w:val="Заголовки Ответить/Переслать"/>
    <w:basedOn w:val="a1"/>
    <w:next w:val="a1"/>
    <w:rsid w:val="00676BDC"/>
    <w:pPr>
      <w:pBdr>
        <w:left w:val="single" w:sz="18" w:space="1" w:color="auto"/>
      </w:pBdr>
      <w:shd w:val="pct10" w:color="auto" w:fill="auto"/>
    </w:pPr>
    <w:rPr>
      <w:rFonts w:ascii="Arial" w:hAnsi="Arial"/>
      <w:b/>
      <w:noProof/>
      <w:color w:val="auto"/>
      <w:kern w:val="0"/>
      <w14:ligatures w14:val="none"/>
      <w14:cntxtAlts w14:val="0"/>
    </w:rPr>
  </w:style>
  <w:style w:type="paragraph" w:styleId="33">
    <w:name w:val="Body Text 3"/>
    <w:basedOn w:val="a1"/>
    <w:link w:val="34"/>
    <w:rsid w:val="00676BDC"/>
    <w:pPr>
      <w:spacing w:after="120"/>
    </w:pPr>
    <w:rPr>
      <w:color w:val="auto"/>
      <w:kern w:val="0"/>
      <w:sz w:val="16"/>
      <w:szCs w:val="16"/>
      <w14:ligatures w14:val="none"/>
      <w14:cntxtAlts w14:val="0"/>
    </w:rPr>
  </w:style>
  <w:style w:type="character" w:customStyle="1" w:styleId="34">
    <w:name w:val="Основной текст 3 Знак"/>
    <w:basedOn w:val="a2"/>
    <w:link w:val="33"/>
    <w:rsid w:val="00676BDC"/>
    <w:rPr>
      <w:rFonts w:ascii="Times New Roman" w:eastAsia="Times New Roman" w:hAnsi="Times New Roman" w:cs="Times New Roman"/>
      <w:sz w:val="16"/>
      <w:szCs w:val="16"/>
      <w:lang w:eastAsia="ru-RU"/>
    </w:rPr>
  </w:style>
  <w:style w:type="paragraph" w:customStyle="1" w:styleId="ConsPlusNonformat">
    <w:name w:val="ConsPlusNonformat"/>
    <w:rsid w:val="00676BD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1">
    <w:name w:val="Обычный1"/>
    <w:rsid w:val="00676BDC"/>
    <w:pPr>
      <w:spacing w:after="0" w:line="240" w:lineRule="auto"/>
    </w:pPr>
    <w:rPr>
      <w:rFonts w:ascii="Times New Roman" w:eastAsia="Times New Roman" w:hAnsi="Times New Roman" w:cs="Times New Roman"/>
      <w:sz w:val="24"/>
      <w:szCs w:val="20"/>
      <w:lang w:eastAsia="ru-RU"/>
    </w:rPr>
  </w:style>
  <w:style w:type="paragraph" w:customStyle="1" w:styleId="ConsPlusCell">
    <w:name w:val="ConsPlusCell"/>
    <w:rsid w:val="00676BD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9">
    <w:name w:val="Body Text"/>
    <w:aliases w:val="Основной текст1,Основной текст Знак Знак,bt"/>
    <w:basedOn w:val="a1"/>
    <w:link w:val="afa"/>
    <w:rsid w:val="00676BDC"/>
    <w:pPr>
      <w:spacing w:after="120"/>
    </w:pPr>
    <w:rPr>
      <w:color w:val="auto"/>
      <w:kern w:val="0"/>
      <w:sz w:val="24"/>
      <w:szCs w:val="24"/>
      <w14:ligatures w14:val="none"/>
      <w14:cntxtAlts w14:val="0"/>
    </w:rPr>
  </w:style>
  <w:style w:type="character" w:customStyle="1" w:styleId="afa">
    <w:name w:val="Основной текст Знак"/>
    <w:basedOn w:val="a2"/>
    <w:link w:val="af9"/>
    <w:rsid w:val="00676BDC"/>
    <w:rPr>
      <w:rFonts w:ascii="Times New Roman" w:eastAsia="Times New Roman" w:hAnsi="Times New Roman" w:cs="Times New Roman"/>
      <w:sz w:val="24"/>
      <w:szCs w:val="24"/>
      <w:lang w:eastAsia="ru-RU"/>
    </w:rPr>
  </w:style>
  <w:style w:type="paragraph" w:customStyle="1" w:styleId="s1">
    <w:name w:val="s_1"/>
    <w:basedOn w:val="a1"/>
    <w:uiPriority w:val="99"/>
    <w:rsid w:val="00676BDC"/>
    <w:pPr>
      <w:spacing w:before="100" w:beforeAutospacing="1" w:after="100" w:afterAutospacing="1"/>
    </w:pPr>
    <w:rPr>
      <w:color w:val="auto"/>
      <w:kern w:val="0"/>
      <w:sz w:val="24"/>
      <w:szCs w:val="24"/>
      <w14:ligatures w14:val="none"/>
      <w14:cntxtAlts w14:val="0"/>
    </w:rPr>
  </w:style>
  <w:style w:type="paragraph" w:styleId="23">
    <w:name w:val="toc 2"/>
    <w:basedOn w:val="a1"/>
    <w:next w:val="a1"/>
    <w:autoRedefine/>
    <w:uiPriority w:val="39"/>
    <w:unhideWhenUsed/>
    <w:rsid w:val="00676BDC"/>
    <w:pPr>
      <w:spacing w:after="100"/>
      <w:ind w:left="240"/>
    </w:pPr>
    <w:rPr>
      <w:color w:val="auto"/>
      <w:kern w:val="0"/>
      <w:sz w:val="24"/>
      <w:szCs w:val="24"/>
      <w14:ligatures w14:val="none"/>
      <w14:cntxtAlts w14:val="0"/>
    </w:rPr>
  </w:style>
  <w:style w:type="paragraph" w:styleId="35">
    <w:name w:val="toc 3"/>
    <w:basedOn w:val="a1"/>
    <w:next w:val="a1"/>
    <w:autoRedefine/>
    <w:uiPriority w:val="39"/>
    <w:unhideWhenUsed/>
    <w:rsid w:val="00676BDC"/>
    <w:pPr>
      <w:spacing w:after="100"/>
      <w:ind w:left="480"/>
    </w:pPr>
    <w:rPr>
      <w:color w:val="auto"/>
      <w:kern w:val="0"/>
      <w:sz w:val="24"/>
      <w:szCs w:val="24"/>
      <w14:ligatures w14:val="none"/>
      <w14:cntxtAlts w14:val="0"/>
    </w:rPr>
  </w:style>
  <w:style w:type="character" w:customStyle="1" w:styleId="apple-converted-space">
    <w:name w:val="apple-converted-space"/>
    <w:basedOn w:val="a2"/>
    <w:rsid w:val="00676BDC"/>
  </w:style>
  <w:style w:type="paragraph" w:styleId="24">
    <w:name w:val="Body Text 2"/>
    <w:basedOn w:val="a1"/>
    <w:link w:val="25"/>
    <w:unhideWhenUsed/>
    <w:rsid w:val="00A73CDA"/>
    <w:pPr>
      <w:spacing w:after="120" w:line="480" w:lineRule="auto"/>
    </w:pPr>
  </w:style>
  <w:style w:type="character" w:customStyle="1" w:styleId="25">
    <w:name w:val="Основной текст 2 Знак"/>
    <w:basedOn w:val="a2"/>
    <w:link w:val="24"/>
    <w:rsid w:val="00A73CDA"/>
    <w:rPr>
      <w:rFonts w:ascii="Times New Roman" w:eastAsia="Times New Roman" w:hAnsi="Times New Roman" w:cs="Times New Roman"/>
      <w:color w:val="000000"/>
      <w:kern w:val="28"/>
      <w:sz w:val="20"/>
      <w:szCs w:val="20"/>
      <w:lang w:eastAsia="ru-RU"/>
      <w14:ligatures w14:val="standard"/>
      <w14:cntxtAlts/>
    </w:rPr>
  </w:style>
  <w:style w:type="paragraph" w:customStyle="1" w:styleId="100">
    <w:name w:val="Знак10"/>
    <w:basedOn w:val="a1"/>
    <w:rsid w:val="00A73CDA"/>
    <w:rPr>
      <w:rFonts w:ascii="Verdana" w:hAnsi="Verdana" w:cs="Verdana"/>
      <w:color w:val="auto"/>
      <w:kern w:val="0"/>
      <w:lang w:val="en-US" w:eastAsia="en-US"/>
      <w14:ligatures w14:val="none"/>
      <w14:cntxtAlts w14:val="0"/>
    </w:rPr>
  </w:style>
  <w:style w:type="paragraph" w:styleId="afb">
    <w:name w:val="No Spacing"/>
    <w:uiPriority w:val="1"/>
    <w:qFormat/>
    <w:rsid w:val="00EB30A9"/>
    <w:pPr>
      <w:spacing w:after="0" w:line="240" w:lineRule="auto"/>
    </w:pPr>
    <w:rPr>
      <w:rFonts w:ascii="Times New Roman" w:eastAsia="Times New Roman" w:hAnsi="Times New Roman" w:cs="Times New Roman"/>
      <w:sz w:val="24"/>
      <w:szCs w:val="24"/>
      <w:lang w:eastAsia="ru-RU"/>
    </w:rPr>
  </w:style>
  <w:style w:type="numbering" w:customStyle="1" w:styleId="12">
    <w:name w:val="Нет списка1"/>
    <w:next w:val="a4"/>
    <w:uiPriority w:val="99"/>
    <w:semiHidden/>
    <w:unhideWhenUsed/>
    <w:rsid w:val="008978D5"/>
  </w:style>
  <w:style w:type="character" w:styleId="afc">
    <w:name w:val="Strong"/>
    <w:qFormat/>
    <w:rsid w:val="008978D5"/>
    <w:rPr>
      <w:b/>
    </w:rPr>
  </w:style>
  <w:style w:type="paragraph" w:customStyle="1" w:styleId="ConsPlusTitle">
    <w:name w:val="ConsPlusTitle"/>
    <w:rsid w:val="008978D5"/>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character" w:customStyle="1" w:styleId="50">
    <w:name w:val="Заголовок 5 Знак"/>
    <w:basedOn w:val="a2"/>
    <w:link w:val="5"/>
    <w:rsid w:val="00606ED4"/>
    <w:rPr>
      <w:rFonts w:ascii="Times New Roman" w:eastAsia="Times New Roman" w:hAnsi="Times New Roman" w:cs="Times New Roman"/>
      <w:b/>
      <w:bCs/>
      <w:i/>
      <w:iCs/>
      <w:sz w:val="26"/>
      <w:szCs w:val="26"/>
      <w:lang w:val="x-none" w:eastAsia="x-none"/>
    </w:rPr>
  </w:style>
  <w:style w:type="character" w:customStyle="1" w:styleId="60">
    <w:name w:val="Заголовок 6 Знак"/>
    <w:aliases w:val="H6 Знак1"/>
    <w:basedOn w:val="a2"/>
    <w:link w:val="6"/>
    <w:rsid w:val="00606ED4"/>
    <w:rPr>
      <w:rFonts w:ascii="PetersburgCTT" w:eastAsia="Times New Roman" w:hAnsi="PetersburgCTT" w:cs="Times New Roman"/>
      <w:i/>
      <w:szCs w:val="24"/>
      <w:lang w:val="x-none"/>
    </w:rPr>
  </w:style>
  <w:style w:type="character" w:customStyle="1" w:styleId="70">
    <w:name w:val="Заголовок 7 Знак"/>
    <w:basedOn w:val="a2"/>
    <w:link w:val="7"/>
    <w:rsid w:val="00606ED4"/>
    <w:rPr>
      <w:rFonts w:ascii="PetersburgCTT" w:eastAsia="Times New Roman" w:hAnsi="PetersburgCTT" w:cs="Times New Roman"/>
      <w:szCs w:val="24"/>
      <w:lang w:val="x-none"/>
    </w:rPr>
  </w:style>
  <w:style w:type="character" w:customStyle="1" w:styleId="80">
    <w:name w:val="Заголовок 8 Знак"/>
    <w:basedOn w:val="a2"/>
    <w:link w:val="8"/>
    <w:rsid w:val="00606ED4"/>
    <w:rPr>
      <w:rFonts w:ascii="PetersburgCTT" w:eastAsia="Times New Roman" w:hAnsi="PetersburgCTT" w:cs="Times New Roman"/>
      <w:i/>
      <w:szCs w:val="24"/>
      <w:lang w:val="x-none"/>
    </w:rPr>
  </w:style>
  <w:style w:type="character" w:customStyle="1" w:styleId="90">
    <w:name w:val="Заголовок 9 Знак"/>
    <w:basedOn w:val="a2"/>
    <w:link w:val="9"/>
    <w:rsid w:val="00606ED4"/>
    <w:rPr>
      <w:rFonts w:ascii="PetersburgCTT" w:eastAsia="Times New Roman" w:hAnsi="PetersburgCTT" w:cs="Times New Roman"/>
      <w:i/>
      <w:sz w:val="18"/>
      <w:szCs w:val="24"/>
      <w:lang w:val="x-none"/>
    </w:rPr>
  </w:style>
  <w:style w:type="numbering" w:customStyle="1" w:styleId="26">
    <w:name w:val="Нет списка2"/>
    <w:next w:val="a4"/>
    <w:uiPriority w:val="99"/>
    <w:semiHidden/>
    <w:unhideWhenUsed/>
    <w:rsid w:val="00606ED4"/>
  </w:style>
  <w:style w:type="paragraph" w:customStyle="1" w:styleId="14">
    <w:name w:val="Загл.14"/>
    <w:basedOn w:val="a1"/>
    <w:rsid w:val="00606ED4"/>
    <w:pPr>
      <w:jc w:val="center"/>
    </w:pPr>
    <w:rPr>
      <w:b/>
      <w:color w:val="auto"/>
      <w:kern w:val="0"/>
      <w:sz w:val="28"/>
      <w14:ligatures w14:val="none"/>
      <w14:cntxtAlts w14:val="0"/>
    </w:rPr>
  </w:style>
  <w:style w:type="paragraph" w:styleId="afd">
    <w:name w:val="Plain Text"/>
    <w:basedOn w:val="a1"/>
    <w:link w:val="afe"/>
    <w:rsid w:val="00606ED4"/>
    <w:pPr>
      <w:ind w:firstLine="567"/>
      <w:jc w:val="both"/>
    </w:pPr>
    <w:rPr>
      <w:rFonts w:ascii="Courier New" w:hAnsi="Courier New"/>
      <w:color w:val="auto"/>
      <w:kern w:val="0"/>
      <w:lang w:val="x-none" w:eastAsia="x-none"/>
      <w14:ligatures w14:val="none"/>
      <w14:cntxtAlts w14:val="0"/>
    </w:rPr>
  </w:style>
  <w:style w:type="character" w:customStyle="1" w:styleId="afe">
    <w:name w:val="Текст Знак"/>
    <w:basedOn w:val="a2"/>
    <w:link w:val="afd"/>
    <w:rsid w:val="00606ED4"/>
    <w:rPr>
      <w:rFonts w:ascii="Courier New" w:eastAsia="Times New Roman" w:hAnsi="Courier New" w:cs="Times New Roman"/>
      <w:sz w:val="20"/>
      <w:szCs w:val="20"/>
      <w:lang w:val="x-none" w:eastAsia="x-none"/>
    </w:rPr>
  </w:style>
  <w:style w:type="paragraph" w:customStyle="1" w:styleId="13">
    <w:name w:val="1"/>
    <w:basedOn w:val="a1"/>
    <w:rsid w:val="00606ED4"/>
    <w:pPr>
      <w:spacing w:before="100" w:beforeAutospacing="1" w:after="100" w:afterAutospacing="1"/>
      <w:ind w:firstLine="567"/>
      <w:jc w:val="both"/>
    </w:pPr>
    <w:rPr>
      <w:rFonts w:ascii="Tahoma" w:hAnsi="Tahoma" w:cs="Tahoma"/>
      <w:color w:val="auto"/>
      <w:kern w:val="0"/>
      <w:lang w:val="en-US" w:eastAsia="en-US"/>
      <w14:ligatures w14:val="none"/>
      <w14:cntxtAlts w14:val="0"/>
    </w:rPr>
  </w:style>
  <w:style w:type="paragraph" w:styleId="aff">
    <w:name w:val="Normal (Web)"/>
    <w:basedOn w:val="a1"/>
    <w:rsid w:val="00606ED4"/>
    <w:pPr>
      <w:spacing w:before="100" w:beforeAutospacing="1" w:after="100" w:afterAutospacing="1"/>
    </w:pPr>
    <w:rPr>
      <w:rFonts w:ascii="Arial Unicode MS" w:eastAsia="Arial Unicode MS" w:hAnsi="Arial Unicode MS"/>
      <w:color w:val="auto"/>
      <w:kern w:val="0"/>
      <w:sz w:val="24"/>
      <w:szCs w:val="24"/>
      <w14:ligatures w14:val="none"/>
      <w14:cntxtAlts w14:val="0"/>
    </w:rPr>
  </w:style>
  <w:style w:type="character" w:customStyle="1" w:styleId="51">
    <w:name w:val=" Знак Знак5"/>
    <w:rsid w:val="00606ED4"/>
    <w:rPr>
      <w:b/>
      <w:bCs/>
      <w:sz w:val="36"/>
      <w:szCs w:val="36"/>
      <w:lang w:val="ru-RU" w:eastAsia="ru-RU" w:bidi="ar-SA"/>
    </w:rPr>
  </w:style>
  <w:style w:type="paragraph" w:customStyle="1" w:styleId="Point">
    <w:name w:val="Point"/>
    <w:basedOn w:val="a1"/>
    <w:rsid w:val="00606ED4"/>
    <w:pPr>
      <w:spacing w:before="120" w:line="288" w:lineRule="auto"/>
      <w:ind w:firstLine="720"/>
      <w:jc w:val="both"/>
    </w:pPr>
    <w:rPr>
      <w:color w:val="auto"/>
      <w:kern w:val="0"/>
      <w:sz w:val="24"/>
      <w:szCs w:val="24"/>
      <w14:ligatures w14:val="none"/>
      <w14:cntxtAlts w14:val="0"/>
    </w:rPr>
  </w:style>
  <w:style w:type="character" w:customStyle="1" w:styleId="PointChar">
    <w:name w:val="Point Char"/>
    <w:rsid w:val="00606ED4"/>
    <w:rPr>
      <w:sz w:val="24"/>
      <w:szCs w:val="24"/>
      <w:lang w:val="ru-RU" w:eastAsia="ru-RU" w:bidi="ar-SA"/>
    </w:rPr>
  </w:style>
  <w:style w:type="character" w:customStyle="1" w:styleId="41">
    <w:name w:val=" Знак Знак4"/>
    <w:rsid w:val="00606ED4"/>
    <w:rPr>
      <w:sz w:val="24"/>
      <w:szCs w:val="24"/>
      <w:lang w:val="ru-RU" w:eastAsia="ru-RU" w:bidi="ar-SA"/>
    </w:rPr>
  </w:style>
  <w:style w:type="character" w:customStyle="1" w:styleId="apple-style-span">
    <w:name w:val="apple-style-span"/>
    <w:basedOn w:val="a2"/>
    <w:rsid w:val="00606ED4"/>
  </w:style>
  <w:style w:type="paragraph" w:styleId="aff0">
    <w:name w:val="footnote text"/>
    <w:aliases w:val="single space,footnote text,Текст сноски Знак Знак Знак,Текст сноски Знак Знак,Текст сноски-FN,Footnote Text Char Знак Знак,Footnote Text Char Знак,Footnote Text Char Знак Знак Знак Знак,Текст сноски Знак Знак Знак Знак Знак Знак Знак Знак"/>
    <w:basedOn w:val="a1"/>
    <w:link w:val="aff1"/>
    <w:rsid w:val="00606ED4"/>
    <w:rPr>
      <w:color w:val="auto"/>
      <w:kern w:val="0"/>
      <w:lang w:val="x-none" w:eastAsia="x-none"/>
      <w14:ligatures w14:val="none"/>
      <w14:cntxtAlts w14:val="0"/>
    </w:rPr>
  </w:style>
  <w:style w:type="character" w:customStyle="1" w:styleId="aff1">
    <w:name w:val="Текст сноски Знак"/>
    <w:aliases w:val="Текст сноски Знак Знак Знак2,Текст сноски Знак Знак Знак Знак Знак Знак Знак Знак Знак1,Текст сноски Знак Знак Знак Знак Знак Знак Знак Знак2,Текст сноски Знак Знак Знак Знак Знак Знак Знак2,Текст сноски Знак Знак Знак Знак1"/>
    <w:basedOn w:val="a2"/>
    <w:link w:val="aff0"/>
    <w:rsid w:val="00606ED4"/>
    <w:rPr>
      <w:rFonts w:ascii="Times New Roman" w:eastAsia="Times New Roman" w:hAnsi="Times New Roman" w:cs="Times New Roman"/>
      <w:sz w:val="20"/>
      <w:szCs w:val="20"/>
      <w:lang w:val="x-none" w:eastAsia="x-none"/>
    </w:rPr>
  </w:style>
  <w:style w:type="character" w:styleId="aff2">
    <w:name w:val="footnote reference"/>
    <w:rsid w:val="00606ED4"/>
    <w:rPr>
      <w:vertAlign w:val="superscript"/>
    </w:rPr>
  </w:style>
  <w:style w:type="paragraph" w:customStyle="1" w:styleId="BodyText22">
    <w:name w:val="Body Text 22"/>
    <w:basedOn w:val="a1"/>
    <w:rsid w:val="00606ED4"/>
    <w:pPr>
      <w:ind w:firstLine="709"/>
      <w:jc w:val="both"/>
    </w:pPr>
    <w:rPr>
      <w:color w:val="auto"/>
      <w:kern w:val="0"/>
      <w:sz w:val="24"/>
      <w14:ligatures w14:val="none"/>
      <w14:cntxtAlts w14:val="0"/>
    </w:rPr>
  </w:style>
  <w:style w:type="paragraph" w:customStyle="1" w:styleId="ConsNormal">
    <w:name w:val="ConsNormal"/>
    <w:rsid w:val="00606ED4"/>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f3">
    <w:name w:val="Subtitle"/>
    <w:basedOn w:val="a1"/>
    <w:link w:val="aff4"/>
    <w:qFormat/>
    <w:rsid w:val="00606ED4"/>
    <w:pPr>
      <w:jc w:val="center"/>
    </w:pPr>
    <w:rPr>
      <w:b/>
      <w:bCs/>
      <w:color w:val="auto"/>
      <w:kern w:val="0"/>
      <w:sz w:val="28"/>
      <w:szCs w:val="17"/>
      <w:lang w:val="x-none" w:eastAsia="x-none"/>
      <w14:ligatures w14:val="none"/>
      <w14:cntxtAlts w14:val="0"/>
    </w:rPr>
  </w:style>
  <w:style w:type="character" w:customStyle="1" w:styleId="aff4">
    <w:name w:val="Подзаголовок Знак"/>
    <w:basedOn w:val="a2"/>
    <w:link w:val="aff3"/>
    <w:rsid w:val="00606ED4"/>
    <w:rPr>
      <w:rFonts w:ascii="Times New Roman" w:eastAsia="Times New Roman" w:hAnsi="Times New Roman" w:cs="Times New Roman"/>
      <w:b/>
      <w:bCs/>
      <w:sz w:val="28"/>
      <w:szCs w:val="17"/>
      <w:lang w:val="x-none" w:eastAsia="x-none"/>
    </w:rPr>
  </w:style>
  <w:style w:type="paragraph" w:customStyle="1" w:styleId="BodyText21">
    <w:name w:val="Body Text 2.Основной текст 1"/>
    <w:basedOn w:val="a1"/>
    <w:rsid w:val="00606ED4"/>
    <w:pPr>
      <w:ind w:firstLine="720"/>
      <w:jc w:val="both"/>
    </w:pPr>
    <w:rPr>
      <w:color w:val="auto"/>
      <w:kern w:val="0"/>
      <w:sz w:val="28"/>
      <w14:ligatures w14:val="none"/>
      <w14:cntxtAlts w14:val="0"/>
    </w:rPr>
  </w:style>
  <w:style w:type="paragraph" w:styleId="aff5">
    <w:name w:val="Title"/>
    <w:basedOn w:val="a1"/>
    <w:link w:val="aff6"/>
    <w:qFormat/>
    <w:rsid w:val="00606ED4"/>
    <w:pPr>
      <w:jc w:val="center"/>
    </w:pPr>
    <w:rPr>
      <w:b/>
      <w:color w:val="auto"/>
      <w:kern w:val="0"/>
      <w:sz w:val="28"/>
      <w:lang w:val="x-none" w:eastAsia="x-none"/>
      <w14:ligatures w14:val="none"/>
      <w14:cntxtAlts w14:val="0"/>
    </w:rPr>
  </w:style>
  <w:style w:type="character" w:customStyle="1" w:styleId="aff6">
    <w:name w:val="Название Знак"/>
    <w:basedOn w:val="a2"/>
    <w:link w:val="aff5"/>
    <w:rsid w:val="00606ED4"/>
    <w:rPr>
      <w:rFonts w:ascii="Times New Roman" w:eastAsia="Times New Roman" w:hAnsi="Times New Roman" w:cs="Times New Roman"/>
      <w:b/>
      <w:sz w:val="28"/>
      <w:szCs w:val="20"/>
      <w:lang w:val="x-none" w:eastAsia="x-none"/>
    </w:rPr>
  </w:style>
  <w:style w:type="character" w:customStyle="1" w:styleId="36">
    <w:name w:val=" Знак Знак3"/>
    <w:rsid w:val="00606ED4"/>
    <w:rPr>
      <w:sz w:val="24"/>
      <w:szCs w:val="24"/>
      <w:lang w:val="ru-RU" w:eastAsia="ru-RU" w:bidi="ar-SA"/>
    </w:rPr>
  </w:style>
  <w:style w:type="paragraph" w:customStyle="1" w:styleId="aff7">
    <w:name w:val="Скобки буквы"/>
    <w:basedOn w:val="a1"/>
    <w:rsid w:val="00606ED4"/>
    <w:pPr>
      <w:tabs>
        <w:tab w:val="num" w:pos="360"/>
      </w:tabs>
      <w:ind w:left="360" w:hanging="360"/>
    </w:pPr>
    <w:rPr>
      <w:color w:val="auto"/>
      <w:kern w:val="0"/>
      <w:lang w:eastAsia="en-US"/>
      <w14:ligatures w14:val="none"/>
      <w14:cntxtAlts w14:val="0"/>
    </w:rPr>
  </w:style>
  <w:style w:type="paragraph" w:customStyle="1" w:styleId="aff8">
    <w:name w:val="Заголовок текста"/>
    <w:rsid w:val="00606ED4"/>
    <w:pPr>
      <w:spacing w:after="240" w:line="240" w:lineRule="auto"/>
      <w:jc w:val="center"/>
    </w:pPr>
    <w:rPr>
      <w:rFonts w:ascii="Times New Roman" w:eastAsia="Times New Roman" w:hAnsi="Times New Roman" w:cs="Times New Roman"/>
      <w:b/>
      <w:noProof/>
      <w:sz w:val="27"/>
      <w:szCs w:val="20"/>
      <w:lang w:eastAsia="ru-RU"/>
    </w:rPr>
  </w:style>
  <w:style w:type="paragraph" w:customStyle="1" w:styleId="a">
    <w:name w:val="Нумерованный абзац"/>
    <w:rsid w:val="00606ED4"/>
    <w:pPr>
      <w:numPr>
        <w:numId w:val="2"/>
      </w:numPr>
      <w:tabs>
        <w:tab w:val="left" w:pos="1134"/>
      </w:tabs>
      <w:suppressAutoHyphens/>
      <w:spacing w:before="240" w:after="0" w:line="240" w:lineRule="auto"/>
      <w:jc w:val="both"/>
    </w:pPr>
    <w:rPr>
      <w:rFonts w:ascii="Times New Roman" w:eastAsia="Times New Roman" w:hAnsi="Times New Roman" w:cs="Times New Roman"/>
      <w:noProof/>
      <w:sz w:val="28"/>
      <w:szCs w:val="20"/>
      <w:lang w:eastAsia="ru-RU"/>
    </w:rPr>
  </w:style>
  <w:style w:type="paragraph" w:styleId="a0">
    <w:name w:val="List Bullet"/>
    <w:basedOn w:val="af9"/>
    <w:autoRedefine/>
    <w:rsid w:val="00606ED4"/>
    <w:pPr>
      <w:numPr>
        <w:numId w:val="3"/>
      </w:numPr>
      <w:tabs>
        <w:tab w:val="clear" w:pos="1571"/>
        <w:tab w:val="num" w:pos="360"/>
      </w:tabs>
      <w:suppressAutoHyphens/>
      <w:spacing w:after="0"/>
      <w:ind w:left="1080" w:hanging="180"/>
      <w:jc w:val="both"/>
    </w:pPr>
    <w:rPr>
      <w:lang w:val="x-none" w:eastAsia="en-US"/>
    </w:rPr>
  </w:style>
  <w:style w:type="paragraph" w:styleId="aff9">
    <w:name w:val="endnote text"/>
    <w:basedOn w:val="a1"/>
    <w:link w:val="affa"/>
    <w:semiHidden/>
    <w:rsid w:val="00606ED4"/>
    <w:rPr>
      <w:color w:val="auto"/>
      <w:kern w:val="0"/>
      <w:lang w:val="x-none" w:eastAsia="x-none"/>
      <w14:ligatures w14:val="none"/>
      <w14:cntxtAlts w14:val="0"/>
    </w:rPr>
  </w:style>
  <w:style w:type="character" w:customStyle="1" w:styleId="affa">
    <w:name w:val="Текст концевой сноски Знак"/>
    <w:basedOn w:val="a2"/>
    <w:link w:val="aff9"/>
    <w:semiHidden/>
    <w:rsid w:val="00606ED4"/>
    <w:rPr>
      <w:rFonts w:ascii="Times New Roman" w:eastAsia="Times New Roman" w:hAnsi="Times New Roman" w:cs="Times New Roman"/>
      <w:sz w:val="20"/>
      <w:szCs w:val="20"/>
      <w:lang w:val="x-none" w:eastAsia="x-none"/>
    </w:rPr>
  </w:style>
  <w:style w:type="character" w:styleId="affb">
    <w:name w:val="endnote reference"/>
    <w:semiHidden/>
    <w:rsid w:val="00606ED4"/>
    <w:rPr>
      <w:vertAlign w:val="superscript"/>
    </w:rPr>
  </w:style>
  <w:style w:type="paragraph" w:styleId="affc">
    <w:name w:val="Document Map"/>
    <w:basedOn w:val="a1"/>
    <w:link w:val="affd"/>
    <w:semiHidden/>
    <w:rsid w:val="00606ED4"/>
    <w:rPr>
      <w:rFonts w:ascii="Tahoma" w:hAnsi="Tahoma"/>
      <w:color w:val="auto"/>
      <w:kern w:val="0"/>
      <w:sz w:val="16"/>
      <w:szCs w:val="16"/>
      <w:lang w:val="x-none" w:eastAsia="x-none"/>
      <w14:ligatures w14:val="none"/>
      <w14:cntxtAlts w14:val="0"/>
    </w:rPr>
  </w:style>
  <w:style w:type="character" w:customStyle="1" w:styleId="affd">
    <w:name w:val="Схема документа Знак"/>
    <w:basedOn w:val="a2"/>
    <w:link w:val="affc"/>
    <w:semiHidden/>
    <w:rsid w:val="00606ED4"/>
    <w:rPr>
      <w:rFonts w:ascii="Tahoma" w:eastAsia="Times New Roman" w:hAnsi="Tahoma" w:cs="Times New Roman"/>
      <w:sz w:val="16"/>
      <w:szCs w:val="16"/>
      <w:lang w:val="x-none" w:eastAsia="x-none"/>
    </w:rPr>
  </w:style>
  <w:style w:type="character" w:customStyle="1" w:styleId="27">
    <w:name w:val=" Знак Знак2"/>
    <w:rsid w:val="00606ED4"/>
    <w:rPr>
      <w:rFonts w:ascii="Tahoma" w:hAnsi="Tahoma" w:cs="Tahoma"/>
      <w:sz w:val="16"/>
      <w:szCs w:val="16"/>
    </w:rPr>
  </w:style>
  <w:style w:type="character" w:styleId="affe">
    <w:name w:val="annotation reference"/>
    <w:uiPriority w:val="99"/>
    <w:rsid w:val="00606ED4"/>
    <w:rPr>
      <w:sz w:val="16"/>
      <w:szCs w:val="16"/>
    </w:rPr>
  </w:style>
  <w:style w:type="paragraph" w:styleId="afff">
    <w:name w:val="annotation text"/>
    <w:basedOn w:val="a1"/>
    <w:link w:val="afff0"/>
    <w:rsid w:val="00606ED4"/>
    <w:rPr>
      <w:color w:val="auto"/>
      <w:kern w:val="0"/>
      <w:lang w:val="x-none" w:eastAsia="x-none"/>
      <w14:ligatures w14:val="none"/>
      <w14:cntxtAlts w14:val="0"/>
    </w:rPr>
  </w:style>
  <w:style w:type="character" w:customStyle="1" w:styleId="afff0">
    <w:name w:val="Текст примечания Знак"/>
    <w:basedOn w:val="a2"/>
    <w:link w:val="afff"/>
    <w:rsid w:val="00606ED4"/>
    <w:rPr>
      <w:rFonts w:ascii="Times New Roman" w:eastAsia="Times New Roman" w:hAnsi="Times New Roman" w:cs="Times New Roman"/>
      <w:sz w:val="20"/>
      <w:szCs w:val="20"/>
      <w:lang w:val="x-none" w:eastAsia="x-none"/>
    </w:rPr>
  </w:style>
  <w:style w:type="character" w:customStyle="1" w:styleId="15">
    <w:name w:val=" Знак Знак1"/>
    <w:basedOn w:val="a2"/>
    <w:rsid w:val="00606ED4"/>
  </w:style>
  <w:style w:type="paragraph" w:styleId="afff1">
    <w:name w:val="annotation subject"/>
    <w:basedOn w:val="afff"/>
    <w:next w:val="afff"/>
    <w:link w:val="afff2"/>
    <w:rsid w:val="00606ED4"/>
    <w:rPr>
      <w:b/>
      <w:bCs/>
    </w:rPr>
  </w:style>
  <w:style w:type="character" w:customStyle="1" w:styleId="afff2">
    <w:name w:val="Тема примечания Знак"/>
    <w:basedOn w:val="afff0"/>
    <w:link w:val="afff1"/>
    <w:rsid w:val="00606ED4"/>
    <w:rPr>
      <w:rFonts w:ascii="Times New Roman" w:eastAsia="Times New Roman" w:hAnsi="Times New Roman" w:cs="Times New Roman"/>
      <w:b/>
      <w:bCs/>
      <w:sz w:val="20"/>
      <w:szCs w:val="20"/>
      <w:lang w:val="x-none" w:eastAsia="x-none"/>
    </w:rPr>
  </w:style>
  <w:style w:type="character" w:customStyle="1" w:styleId="afff3">
    <w:name w:val=" Знак Знак"/>
    <w:rsid w:val="00606ED4"/>
    <w:rPr>
      <w:b/>
      <w:bCs/>
    </w:rPr>
  </w:style>
  <w:style w:type="paragraph" w:customStyle="1" w:styleId="afff4">
    <w:name w:val="Комментарий"/>
    <w:basedOn w:val="a1"/>
    <w:next w:val="a1"/>
    <w:rsid w:val="00606ED4"/>
    <w:pPr>
      <w:autoSpaceDE w:val="0"/>
      <w:autoSpaceDN w:val="0"/>
      <w:adjustRightInd w:val="0"/>
      <w:ind w:left="170"/>
      <w:jc w:val="both"/>
    </w:pPr>
    <w:rPr>
      <w:rFonts w:ascii="Arial" w:hAnsi="Arial"/>
      <w:i/>
      <w:iCs/>
      <w:color w:val="800080"/>
      <w:kern w:val="0"/>
      <w:sz w:val="24"/>
      <w:szCs w:val="24"/>
      <w14:ligatures w14:val="none"/>
      <w14:cntxtAlts w14:val="0"/>
    </w:rPr>
  </w:style>
  <w:style w:type="table" w:customStyle="1" w:styleId="16">
    <w:name w:val="Сетка таблицы1"/>
    <w:basedOn w:val="a3"/>
    <w:next w:val="ad"/>
    <w:rsid w:val="00606ED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eb">
    <w:name w:val="Обычный (Web)"/>
    <w:basedOn w:val="a1"/>
    <w:rsid w:val="00606ED4"/>
    <w:pPr>
      <w:spacing w:before="100" w:after="100"/>
    </w:pPr>
    <w:rPr>
      <w:color w:val="auto"/>
      <w:kern w:val="0"/>
      <w:sz w:val="24"/>
      <w:szCs w:val="24"/>
      <w14:ligatures w14:val="none"/>
      <w14:cntxtAlts w14:val="0"/>
    </w:rPr>
  </w:style>
  <w:style w:type="paragraph" w:customStyle="1" w:styleId="afff5">
    <w:name w:val="раздилитель сноски"/>
    <w:basedOn w:val="a1"/>
    <w:next w:val="aff0"/>
    <w:rsid w:val="00606ED4"/>
    <w:pPr>
      <w:spacing w:after="120"/>
      <w:jc w:val="both"/>
    </w:pPr>
    <w:rPr>
      <w:color w:val="auto"/>
      <w:kern w:val="0"/>
      <w:sz w:val="24"/>
      <w:szCs w:val="24"/>
      <w:lang w:val="en-US"/>
      <w14:ligatures w14:val="none"/>
      <w14:cntxtAlts w14:val="0"/>
    </w:rPr>
  </w:style>
  <w:style w:type="numbering" w:customStyle="1" w:styleId="37">
    <w:name w:val="Нет списка3"/>
    <w:next w:val="a4"/>
    <w:uiPriority w:val="99"/>
    <w:semiHidden/>
    <w:unhideWhenUsed/>
    <w:rsid w:val="00CC36D2"/>
  </w:style>
  <w:style w:type="paragraph" w:customStyle="1" w:styleId="ConsPlusDocList">
    <w:name w:val="ConsPlusDocList"/>
    <w:rsid w:val="00CC36D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C36D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C36D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C36D2"/>
    <w:pPr>
      <w:widowControl w:val="0"/>
      <w:autoSpaceDE w:val="0"/>
      <w:autoSpaceDN w:val="0"/>
      <w:spacing w:after="0" w:line="240" w:lineRule="auto"/>
    </w:pPr>
    <w:rPr>
      <w:rFonts w:ascii="Arial" w:eastAsia="Times New Roman" w:hAnsi="Arial" w:cs="Arial"/>
      <w:sz w:val="20"/>
      <w:szCs w:val="20"/>
      <w:lang w:eastAsia="ru-RU"/>
    </w:rPr>
  </w:style>
  <w:style w:type="numbering" w:customStyle="1" w:styleId="110">
    <w:name w:val="Нет списка11"/>
    <w:next w:val="a4"/>
    <w:uiPriority w:val="99"/>
    <w:semiHidden/>
    <w:unhideWhenUsed/>
    <w:rsid w:val="00CC36D2"/>
  </w:style>
  <w:style w:type="character" w:customStyle="1" w:styleId="HTML2">
    <w:name w:val="Стандартный HTML Знак2"/>
    <w:link w:val="HTML"/>
    <w:uiPriority w:val="99"/>
    <w:locked/>
    <w:rsid w:val="00CC36D2"/>
    <w:rPr>
      <w:rFonts w:ascii="Courier New" w:hAnsi="Courier New"/>
    </w:rPr>
  </w:style>
  <w:style w:type="paragraph" w:customStyle="1" w:styleId="ConsCell">
    <w:name w:val="ConsCell"/>
    <w:uiPriority w:val="99"/>
    <w:rsid w:val="00CC36D2"/>
    <w:pPr>
      <w:widowControl w:val="0"/>
      <w:autoSpaceDE w:val="0"/>
      <w:autoSpaceDN w:val="0"/>
      <w:adjustRightInd w:val="0"/>
      <w:spacing w:after="0" w:line="240" w:lineRule="auto"/>
      <w:ind w:right="19772"/>
    </w:pPr>
    <w:rPr>
      <w:rFonts w:ascii="Arial" w:eastAsia="Times New Roman" w:hAnsi="Arial" w:cs="Arial"/>
      <w:lang w:eastAsia="ru-RU"/>
    </w:rPr>
  </w:style>
  <w:style w:type="paragraph" w:customStyle="1" w:styleId="17">
    <w:name w:val="Абзац списка1"/>
    <w:basedOn w:val="a1"/>
    <w:rsid w:val="00CC36D2"/>
    <w:pPr>
      <w:spacing w:after="200" w:line="276" w:lineRule="auto"/>
      <w:ind w:left="720"/>
    </w:pPr>
    <w:rPr>
      <w:rFonts w:ascii="Calibri" w:hAnsi="Calibri"/>
      <w:color w:val="auto"/>
      <w:kern w:val="0"/>
      <w:sz w:val="22"/>
      <w:szCs w:val="22"/>
      <w:lang w:eastAsia="en-US"/>
      <w14:ligatures w14:val="none"/>
      <w14:cntxtAlts w14:val="0"/>
    </w:rPr>
  </w:style>
  <w:style w:type="table" w:customStyle="1" w:styleId="111">
    <w:name w:val="Сетка таблицы11"/>
    <w:uiPriority w:val="99"/>
    <w:rsid w:val="00CC36D2"/>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uiPriority w:val="99"/>
    <w:rsid w:val="00CC36D2"/>
    <w:rPr>
      <w:rFonts w:ascii="Times New Roman" w:hAnsi="Times New Roman"/>
    </w:rPr>
  </w:style>
  <w:style w:type="character" w:customStyle="1" w:styleId="FooterChar">
    <w:name w:val="Footer Char"/>
    <w:uiPriority w:val="99"/>
    <w:rsid w:val="00CC36D2"/>
    <w:rPr>
      <w:rFonts w:ascii="Times New Roman" w:hAnsi="Times New Roman"/>
    </w:rPr>
  </w:style>
  <w:style w:type="character" w:customStyle="1" w:styleId="Heading1Char">
    <w:name w:val="Heading 1 Char"/>
    <w:uiPriority w:val="99"/>
    <w:rsid w:val="00CC36D2"/>
    <w:rPr>
      <w:rFonts w:ascii="Times New Roman" w:hAnsi="Times New Roman"/>
      <w:sz w:val="24"/>
      <w:lang w:val="x-none" w:eastAsia="ru-RU"/>
    </w:rPr>
  </w:style>
  <w:style w:type="character" w:customStyle="1" w:styleId="Heading2Char">
    <w:name w:val="Heading 2 Char"/>
    <w:uiPriority w:val="99"/>
    <w:rsid w:val="00CC36D2"/>
    <w:rPr>
      <w:rFonts w:ascii="Times New Roman" w:hAnsi="Times New Roman"/>
      <w:b/>
      <w:caps/>
      <w:sz w:val="26"/>
      <w:lang w:val="x-none" w:eastAsia="ru-RU"/>
    </w:rPr>
  </w:style>
  <w:style w:type="paragraph" w:styleId="HTML">
    <w:name w:val="HTML Preformatted"/>
    <w:basedOn w:val="a1"/>
    <w:link w:val="HTML2"/>
    <w:rsid w:val="00CC36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theme="minorBidi"/>
      <w:color w:val="auto"/>
      <w:kern w:val="0"/>
      <w:sz w:val="22"/>
      <w:szCs w:val="22"/>
      <w:lang w:eastAsia="en-US"/>
      <w14:ligatures w14:val="none"/>
      <w14:cntxtAlts w14:val="0"/>
    </w:rPr>
  </w:style>
  <w:style w:type="character" w:customStyle="1" w:styleId="HTML0">
    <w:name w:val="Стандартный HTML Знак"/>
    <w:basedOn w:val="a2"/>
    <w:rsid w:val="00CC36D2"/>
    <w:rPr>
      <w:rFonts w:ascii="Consolas" w:eastAsia="Times New Roman" w:hAnsi="Consolas" w:cs="Times New Roman"/>
      <w:color w:val="000000"/>
      <w:kern w:val="28"/>
      <w:sz w:val="20"/>
      <w:szCs w:val="20"/>
      <w:lang w:eastAsia="ru-RU"/>
      <w14:ligatures w14:val="standard"/>
      <w14:cntxtAlts/>
    </w:rPr>
  </w:style>
  <w:style w:type="character" w:customStyle="1" w:styleId="HTML3">
    <w:name w:val="Стандартный HTML Знак3"/>
    <w:uiPriority w:val="99"/>
    <w:semiHidden/>
    <w:rsid w:val="00CC36D2"/>
    <w:rPr>
      <w:rFonts w:ascii="Courier New" w:hAnsi="Courier New" w:cs="Courier New"/>
      <w:sz w:val="20"/>
      <w:szCs w:val="20"/>
      <w:lang w:val="x-none" w:eastAsia="en-US"/>
    </w:rPr>
  </w:style>
  <w:style w:type="character" w:customStyle="1" w:styleId="HTML1">
    <w:name w:val="Стандартный HTML Знак1"/>
    <w:uiPriority w:val="99"/>
    <w:semiHidden/>
    <w:rsid w:val="00CC36D2"/>
    <w:rPr>
      <w:rFonts w:ascii="Courier New" w:hAnsi="Courier New"/>
      <w:sz w:val="20"/>
      <w:lang w:val="x-none" w:eastAsia="en-US"/>
    </w:rPr>
  </w:style>
  <w:style w:type="character" w:customStyle="1" w:styleId="HTML11">
    <w:name w:val="Стандартный HTML Знак11"/>
    <w:uiPriority w:val="99"/>
    <w:semiHidden/>
    <w:rsid w:val="00CC36D2"/>
    <w:rPr>
      <w:rFonts w:ascii="Courier New" w:hAnsi="Courier New"/>
      <w:sz w:val="20"/>
      <w:lang w:val="x-none" w:eastAsia="en-US"/>
    </w:rPr>
  </w:style>
  <w:style w:type="character" w:customStyle="1" w:styleId="28">
    <w:name w:val="Основной текст с отступом Знак2"/>
    <w:uiPriority w:val="99"/>
    <w:locked/>
    <w:rsid w:val="00CC36D2"/>
    <w:rPr>
      <w:sz w:val="26"/>
    </w:rPr>
  </w:style>
  <w:style w:type="character" w:customStyle="1" w:styleId="HTMLPreformattedChar">
    <w:name w:val="HTML Preformatted Char"/>
    <w:uiPriority w:val="99"/>
    <w:rsid w:val="00CC36D2"/>
    <w:rPr>
      <w:rFonts w:ascii="Courier New" w:hAnsi="Courier New"/>
      <w:sz w:val="20"/>
      <w:lang w:val="x-none" w:eastAsia="ru-RU"/>
    </w:rPr>
  </w:style>
  <w:style w:type="character" w:customStyle="1" w:styleId="38">
    <w:name w:val="Основной текст с отступом Знак3"/>
    <w:uiPriority w:val="99"/>
    <w:semiHidden/>
    <w:rsid w:val="00CC36D2"/>
    <w:rPr>
      <w:rFonts w:ascii="Calibri" w:hAnsi="Calibri" w:cs="Times New Roman"/>
      <w:lang w:val="x-none" w:eastAsia="en-US"/>
    </w:rPr>
  </w:style>
  <w:style w:type="character" w:customStyle="1" w:styleId="18">
    <w:name w:val="Основной текст с отступом Знак1"/>
    <w:uiPriority w:val="99"/>
    <w:semiHidden/>
    <w:rsid w:val="00CC36D2"/>
    <w:rPr>
      <w:rFonts w:ascii="Calibri" w:hAnsi="Calibri"/>
      <w:lang w:val="x-none" w:eastAsia="en-US"/>
    </w:rPr>
  </w:style>
  <w:style w:type="character" w:customStyle="1" w:styleId="112">
    <w:name w:val="Основной текст с отступом Знак11"/>
    <w:uiPriority w:val="99"/>
    <w:semiHidden/>
    <w:rsid w:val="00CC36D2"/>
    <w:rPr>
      <w:rFonts w:ascii="Calibri" w:hAnsi="Calibri"/>
      <w:lang w:val="x-none" w:eastAsia="en-US"/>
    </w:rPr>
  </w:style>
  <w:style w:type="character" w:customStyle="1" w:styleId="29">
    <w:name w:val="Название Знак2"/>
    <w:uiPriority w:val="99"/>
    <w:locked/>
    <w:rsid w:val="00CC36D2"/>
    <w:rPr>
      <w:sz w:val="26"/>
      <w:lang w:val="x-none" w:eastAsia="en-US"/>
    </w:rPr>
  </w:style>
  <w:style w:type="character" w:customStyle="1" w:styleId="BodyText2Char">
    <w:name w:val="Body Text 2 Char"/>
    <w:rsid w:val="00CC36D2"/>
    <w:rPr>
      <w:rFonts w:ascii="Times New Roman" w:hAnsi="Times New Roman"/>
      <w:sz w:val="26"/>
      <w:lang w:val="x-none" w:eastAsia="ru-RU"/>
    </w:rPr>
  </w:style>
  <w:style w:type="character" w:customStyle="1" w:styleId="39">
    <w:name w:val="Название Знак3"/>
    <w:uiPriority w:val="10"/>
    <w:rsid w:val="00CC36D2"/>
    <w:rPr>
      <w:rFonts w:ascii="Cambria" w:eastAsia="Times New Roman" w:hAnsi="Cambria" w:cs="Times New Roman"/>
      <w:b/>
      <w:bCs/>
      <w:kern w:val="28"/>
      <w:sz w:val="32"/>
      <w:szCs w:val="32"/>
      <w:lang w:val="x-none" w:eastAsia="en-US"/>
    </w:rPr>
  </w:style>
  <w:style w:type="character" w:customStyle="1" w:styleId="19">
    <w:name w:val="Название Знак1"/>
    <w:uiPriority w:val="99"/>
    <w:rsid w:val="00CC36D2"/>
    <w:rPr>
      <w:rFonts w:ascii="Calibri Light" w:hAnsi="Calibri Light"/>
      <w:b/>
      <w:kern w:val="28"/>
      <w:sz w:val="32"/>
      <w:lang w:val="x-none" w:eastAsia="en-US"/>
    </w:rPr>
  </w:style>
  <w:style w:type="character" w:customStyle="1" w:styleId="113">
    <w:name w:val="Название Знак11"/>
    <w:uiPriority w:val="99"/>
    <w:rsid w:val="00CC36D2"/>
    <w:rPr>
      <w:rFonts w:ascii="Calibri Light" w:hAnsi="Calibri Light"/>
      <w:b/>
      <w:kern w:val="28"/>
      <w:sz w:val="32"/>
      <w:lang w:val="x-none" w:eastAsia="en-US"/>
    </w:rPr>
  </w:style>
  <w:style w:type="character" w:customStyle="1" w:styleId="2a">
    <w:name w:val="Основной текст Знак2"/>
    <w:aliases w:val="Основной текст1 Знак12,Основной текст Знак Знак Знак12,bt Знак11,Основной текст Знак Знак2,Основной текст1 Знак2,Основной текст Знак Знак Знак2"/>
    <w:locked/>
    <w:rsid w:val="00CC36D2"/>
    <w:rPr>
      <w:rFonts w:ascii="Calibri" w:hAnsi="Calibri"/>
      <w:sz w:val="22"/>
      <w:lang w:val="x-none" w:eastAsia="en-US"/>
    </w:rPr>
  </w:style>
  <w:style w:type="character" w:customStyle="1" w:styleId="TitleChar">
    <w:name w:val="Title Char"/>
    <w:uiPriority w:val="99"/>
    <w:rsid w:val="00CC36D2"/>
    <w:rPr>
      <w:rFonts w:ascii="Times New Roman" w:hAnsi="Times New Roman"/>
      <w:sz w:val="26"/>
    </w:rPr>
  </w:style>
  <w:style w:type="character" w:customStyle="1" w:styleId="3a">
    <w:name w:val="Основной текст Знак3"/>
    <w:aliases w:val="Основной текст1 Знак,Основной текст Знак Знак Знак,bt Знак"/>
    <w:rsid w:val="00CC36D2"/>
    <w:rPr>
      <w:rFonts w:ascii="Calibri" w:hAnsi="Calibri" w:cs="Times New Roman"/>
      <w:lang w:val="x-none" w:eastAsia="en-US"/>
    </w:rPr>
  </w:style>
  <w:style w:type="character" w:customStyle="1" w:styleId="1a">
    <w:name w:val="Основной текст Знак1"/>
    <w:aliases w:val="Основной текст1 Знак1,Основной текст Знак Знак Знак1,bt Знак1,Основной текст Знак Знак1"/>
    <w:rsid w:val="00CC36D2"/>
    <w:rPr>
      <w:rFonts w:ascii="Calibri" w:hAnsi="Calibri"/>
      <w:lang w:val="x-none" w:eastAsia="en-US"/>
    </w:rPr>
  </w:style>
  <w:style w:type="character" w:customStyle="1" w:styleId="114">
    <w:name w:val="Основной текст Знак11"/>
    <w:uiPriority w:val="99"/>
    <w:semiHidden/>
    <w:rsid w:val="00CC36D2"/>
    <w:rPr>
      <w:rFonts w:ascii="Calibri" w:hAnsi="Calibri"/>
      <w:lang w:val="x-none" w:eastAsia="en-US"/>
    </w:rPr>
  </w:style>
  <w:style w:type="character" w:customStyle="1" w:styleId="220">
    <w:name w:val="Основной текст с отступом 2 Знак2"/>
    <w:aliases w:val="Знак1 Знак2"/>
    <w:locked/>
    <w:rsid w:val="00CC36D2"/>
    <w:rPr>
      <w:sz w:val="22"/>
      <w:lang w:val="x-none" w:eastAsia="en-US"/>
    </w:rPr>
  </w:style>
  <w:style w:type="character" w:customStyle="1" w:styleId="BodyTextChar">
    <w:name w:val="Body Text Char"/>
    <w:uiPriority w:val="99"/>
    <w:rsid w:val="00CC36D2"/>
    <w:rPr>
      <w:rFonts w:ascii="Times New Roman" w:hAnsi="Times New Roman"/>
    </w:rPr>
  </w:style>
  <w:style w:type="character" w:customStyle="1" w:styleId="230">
    <w:name w:val="Основной текст с отступом 2 Знак3"/>
    <w:uiPriority w:val="99"/>
    <w:semiHidden/>
    <w:rsid w:val="00CC36D2"/>
    <w:rPr>
      <w:rFonts w:ascii="Calibri" w:hAnsi="Calibri" w:cs="Times New Roman"/>
      <w:lang w:val="x-none" w:eastAsia="en-US"/>
    </w:rPr>
  </w:style>
  <w:style w:type="character" w:customStyle="1" w:styleId="210">
    <w:name w:val="Основной текст с отступом 2 Знак1"/>
    <w:aliases w:val="Знак1 Знак1"/>
    <w:semiHidden/>
    <w:rsid w:val="00CC36D2"/>
    <w:rPr>
      <w:rFonts w:ascii="Calibri" w:hAnsi="Calibri"/>
      <w:lang w:val="x-none" w:eastAsia="en-US"/>
    </w:rPr>
  </w:style>
  <w:style w:type="character" w:customStyle="1" w:styleId="211">
    <w:name w:val="Основной текст с отступом 2 Знак11"/>
    <w:uiPriority w:val="99"/>
    <w:semiHidden/>
    <w:rsid w:val="00CC36D2"/>
    <w:rPr>
      <w:rFonts w:ascii="Calibri" w:hAnsi="Calibri"/>
      <w:lang w:val="x-none" w:eastAsia="en-US"/>
    </w:rPr>
  </w:style>
  <w:style w:type="character" w:customStyle="1" w:styleId="2b">
    <w:name w:val="Приветствие Знак2"/>
    <w:link w:val="afff6"/>
    <w:uiPriority w:val="99"/>
    <w:locked/>
    <w:rsid w:val="00CC36D2"/>
    <w:rPr>
      <w:lang w:val="x-none"/>
    </w:rPr>
  </w:style>
  <w:style w:type="character" w:customStyle="1" w:styleId="BodyTextIndent2Char">
    <w:name w:val="Body Text Indent 2 Char"/>
    <w:uiPriority w:val="99"/>
    <w:rsid w:val="00CC36D2"/>
    <w:rPr>
      <w:rFonts w:ascii="Times New Roman" w:hAnsi="Times New Roman"/>
    </w:rPr>
  </w:style>
  <w:style w:type="paragraph" w:styleId="afff7">
    <w:name w:val="List"/>
    <w:basedOn w:val="a1"/>
    <w:uiPriority w:val="99"/>
    <w:rsid w:val="00CC36D2"/>
    <w:pPr>
      <w:spacing w:after="200" w:line="276" w:lineRule="auto"/>
      <w:ind w:left="283" w:hanging="283"/>
    </w:pPr>
    <w:rPr>
      <w:rFonts w:ascii="Calibri" w:hAnsi="Calibri"/>
      <w:color w:val="auto"/>
      <w:kern w:val="0"/>
      <w:sz w:val="22"/>
      <w:szCs w:val="22"/>
      <w:lang w:eastAsia="en-US"/>
      <w14:ligatures w14:val="none"/>
      <w14:cntxtAlts w14:val="0"/>
    </w:rPr>
  </w:style>
  <w:style w:type="paragraph" w:styleId="2c">
    <w:name w:val="List 2"/>
    <w:basedOn w:val="a1"/>
    <w:rsid w:val="00CC36D2"/>
    <w:pPr>
      <w:spacing w:after="200" w:line="276" w:lineRule="auto"/>
      <w:ind w:left="566" w:hanging="283"/>
    </w:pPr>
    <w:rPr>
      <w:rFonts w:ascii="Calibri" w:hAnsi="Calibri"/>
      <w:color w:val="auto"/>
      <w:kern w:val="0"/>
      <w:sz w:val="22"/>
      <w:szCs w:val="22"/>
      <w:lang w:eastAsia="en-US"/>
      <w14:ligatures w14:val="none"/>
      <w14:cntxtAlts w14:val="0"/>
    </w:rPr>
  </w:style>
  <w:style w:type="paragraph" w:styleId="afff6">
    <w:name w:val="Salutation"/>
    <w:basedOn w:val="a1"/>
    <w:next w:val="a1"/>
    <w:link w:val="2b"/>
    <w:uiPriority w:val="99"/>
    <w:rsid w:val="00CC36D2"/>
    <w:pPr>
      <w:spacing w:after="200" w:line="276" w:lineRule="auto"/>
    </w:pPr>
    <w:rPr>
      <w:rFonts w:asciiTheme="minorHAnsi" w:eastAsiaTheme="minorHAnsi" w:hAnsiTheme="minorHAnsi" w:cstheme="minorBidi"/>
      <w:color w:val="auto"/>
      <w:kern w:val="0"/>
      <w:sz w:val="22"/>
      <w:szCs w:val="22"/>
      <w:lang w:val="x-none" w:eastAsia="en-US"/>
      <w14:ligatures w14:val="none"/>
      <w14:cntxtAlts w14:val="0"/>
    </w:rPr>
  </w:style>
  <w:style w:type="character" w:customStyle="1" w:styleId="afff8">
    <w:name w:val="Приветствие Знак"/>
    <w:basedOn w:val="a2"/>
    <w:uiPriority w:val="99"/>
    <w:semiHidden/>
    <w:rsid w:val="00CC36D2"/>
    <w:rPr>
      <w:rFonts w:ascii="Times New Roman" w:eastAsia="Times New Roman" w:hAnsi="Times New Roman" w:cs="Times New Roman"/>
      <w:color w:val="000000"/>
      <w:kern w:val="28"/>
      <w:sz w:val="20"/>
      <w:szCs w:val="20"/>
      <w:lang w:eastAsia="ru-RU"/>
      <w14:ligatures w14:val="standard"/>
      <w14:cntxtAlts/>
    </w:rPr>
  </w:style>
  <w:style w:type="character" w:customStyle="1" w:styleId="3b">
    <w:name w:val="Приветствие Знак3"/>
    <w:uiPriority w:val="99"/>
    <w:semiHidden/>
    <w:rsid w:val="00CC36D2"/>
    <w:rPr>
      <w:rFonts w:ascii="Calibri" w:hAnsi="Calibri" w:cs="Times New Roman"/>
      <w:lang w:val="x-none" w:eastAsia="en-US"/>
    </w:rPr>
  </w:style>
  <w:style w:type="character" w:customStyle="1" w:styleId="1b">
    <w:name w:val="Приветствие Знак1"/>
    <w:uiPriority w:val="99"/>
    <w:semiHidden/>
    <w:rsid w:val="00CC36D2"/>
    <w:rPr>
      <w:rFonts w:ascii="Calibri" w:hAnsi="Calibri"/>
      <w:lang w:val="x-none" w:eastAsia="en-US"/>
    </w:rPr>
  </w:style>
  <w:style w:type="character" w:customStyle="1" w:styleId="115">
    <w:name w:val="Приветствие Знак11"/>
    <w:uiPriority w:val="99"/>
    <w:semiHidden/>
    <w:rsid w:val="00CC36D2"/>
    <w:rPr>
      <w:rFonts w:ascii="Calibri" w:hAnsi="Calibri"/>
      <w:lang w:val="x-none" w:eastAsia="en-US"/>
    </w:rPr>
  </w:style>
  <w:style w:type="character" w:customStyle="1" w:styleId="2d">
    <w:name w:val="Подзаголовок Знак2"/>
    <w:uiPriority w:val="99"/>
    <w:locked/>
    <w:rsid w:val="00CC36D2"/>
    <w:rPr>
      <w:rFonts w:ascii="Arial" w:hAnsi="Arial"/>
      <w:sz w:val="24"/>
      <w:lang w:val="x-none" w:eastAsia="en-US"/>
    </w:rPr>
  </w:style>
  <w:style w:type="character" w:customStyle="1" w:styleId="3c">
    <w:name w:val="Подзаголовок Знак3"/>
    <w:uiPriority w:val="11"/>
    <w:rsid w:val="00CC36D2"/>
    <w:rPr>
      <w:rFonts w:ascii="Cambria" w:eastAsia="Times New Roman" w:hAnsi="Cambria" w:cs="Times New Roman"/>
      <w:sz w:val="24"/>
      <w:szCs w:val="24"/>
      <w:lang w:val="x-none" w:eastAsia="en-US"/>
    </w:rPr>
  </w:style>
  <w:style w:type="character" w:customStyle="1" w:styleId="1c">
    <w:name w:val="Подзаголовок Знак1"/>
    <w:uiPriority w:val="99"/>
    <w:rsid w:val="00CC36D2"/>
    <w:rPr>
      <w:rFonts w:ascii="Calibri Light" w:hAnsi="Calibri Light"/>
      <w:sz w:val="24"/>
      <w:lang w:val="x-none" w:eastAsia="en-US"/>
    </w:rPr>
  </w:style>
  <w:style w:type="character" w:customStyle="1" w:styleId="116">
    <w:name w:val="Подзаголовок Знак11"/>
    <w:uiPriority w:val="99"/>
    <w:rsid w:val="00CC36D2"/>
    <w:rPr>
      <w:rFonts w:ascii="Calibri Light" w:hAnsi="Calibri Light"/>
      <w:sz w:val="24"/>
      <w:lang w:val="x-none" w:eastAsia="en-US"/>
    </w:rPr>
  </w:style>
  <w:style w:type="table" w:customStyle="1" w:styleId="2e">
    <w:name w:val="Сетка таблицы2"/>
    <w:basedOn w:val="a3"/>
    <w:next w:val="ad"/>
    <w:uiPriority w:val="99"/>
    <w:rsid w:val="00CC36D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nformat">
    <w:name w:val="ConsNonformat"/>
    <w:rsid w:val="00CC36D2"/>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ConsPlusNormal0">
    <w:name w:val="ConsPlusNormal Знак"/>
    <w:uiPriority w:val="99"/>
    <w:locked/>
    <w:rsid w:val="00CC36D2"/>
    <w:rPr>
      <w:rFonts w:ascii="Arial" w:hAnsi="Arial"/>
      <w:lang w:val="ru-RU" w:eastAsia="ru-RU"/>
    </w:rPr>
  </w:style>
  <w:style w:type="paragraph" w:customStyle="1" w:styleId="afff9">
    <w:name w:val="НИР"/>
    <w:basedOn w:val="a1"/>
    <w:uiPriority w:val="99"/>
    <w:rsid w:val="00CC36D2"/>
    <w:pPr>
      <w:spacing w:after="120" w:line="360" w:lineRule="auto"/>
      <w:ind w:firstLine="720"/>
      <w:jc w:val="both"/>
    </w:pPr>
    <w:rPr>
      <w:spacing w:val="5"/>
      <w:kern w:val="0"/>
      <w:sz w:val="24"/>
      <w:szCs w:val="24"/>
      <w14:ligatures w14:val="none"/>
      <w14:cntxtAlts w14:val="0"/>
    </w:rPr>
  </w:style>
  <w:style w:type="paragraph" w:customStyle="1" w:styleId="1d">
    <w:name w:val="Без интервала1"/>
    <w:rsid w:val="00CC36D2"/>
    <w:pPr>
      <w:spacing w:after="0" w:line="240" w:lineRule="auto"/>
    </w:pPr>
    <w:rPr>
      <w:rFonts w:ascii="Times New Roman" w:eastAsia="Times New Roman" w:hAnsi="Times New Roman" w:cs="Times New Roman"/>
      <w:sz w:val="24"/>
      <w:szCs w:val="24"/>
      <w:lang w:eastAsia="ru-RU"/>
    </w:rPr>
  </w:style>
  <w:style w:type="paragraph" w:customStyle="1" w:styleId="font6">
    <w:name w:val="font6"/>
    <w:basedOn w:val="a1"/>
    <w:rsid w:val="00CC36D2"/>
    <w:pPr>
      <w:spacing w:before="100" w:beforeAutospacing="1" w:after="100" w:afterAutospacing="1"/>
    </w:pPr>
    <w:rPr>
      <w:b/>
      <w:bCs/>
      <w:kern w:val="0"/>
      <w:sz w:val="16"/>
      <w:szCs w:val="16"/>
      <w14:ligatures w14:val="none"/>
      <w14:cntxtAlts w14:val="0"/>
    </w:rPr>
  </w:style>
  <w:style w:type="paragraph" w:customStyle="1" w:styleId="font5">
    <w:name w:val="font5"/>
    <w:basedOn w:val="a1"/>
    <w:rsid w:val="00CC36D2"/>
    <w:pPr>
      <w:spacing w:before="100" w:beforeAutospacing="1" w:after="100" w:afterAutospacing="1"/>
    </w:pPr>
    <w:rPr>
      <w:kern w:val="0"/>
      <w:sz w:val="16"/>
      <w:szCs w:val="16"/>
      <w14:ligatures w14:val="none"/>
      <w14:cntxtAlts w14:val="0"/>
    </w:rPr>
  </w:style>
  <w:style w:type="character" w:styleId="afffa">
    <w:name w:val="FollowedHyperlink"/>
    <w:rsid w:val="00CC36D2"/>
    <w:rPr>
      <w:rFonts w:cs="Times New Roman"/>
      <w:color w:val="800080"/>
      <w:u w:val="single"/>
    </w:rPr>
  </w:style>
  <w:style w:type="character" w:customStyle="1" w:styleId="1e">
    <w:name w:val="Текст сноски Знак Знак Знак1"/>
    <w:aliases w:val="Текст сноски Знак Знак Знак Знак Знак Знак Знак Знак Знак,Текст сноски Знак Знак Знак Знак Знак Знак Знак Знак1,Текст сноски Знак Знак Знак Знак Знак Знак Знак1,Текст сноски Знак Знак Знак Знак,Текст сноски Знак Знак З Знак"/>
    <w:rsid w:val="00CC36D2"/>
  </w:style>
  <w:style w:type="paragraph" w:customStyle="1" w:styleId="xl63">
    <w:name w:val="xl63"/>
    <w:basedOn w:val="a1"/>
    <w:uiPriority w:val="99"/>
    <w:rsid w:val="00CC36D2"/>
    <w:pPr>
      <w:spacing w:before="100" w:beforeAutospacing="1" w:after="100" w:afterAutospacing="1"/>
      <w:jc w:val="center"/>
      <w:textAlignment w:val="top"/>
    </w:pPr>
    <w:rPr>
      <w:kern w:val="0"/>
      <w:sz w:val="26"/>
      <w:szCs w:val="26"/>
      <w14:ligatures w14:val="none"/>
      <w14:cntxtAlts w14:val="0"/>
    </w:rPr>
  </w:style>
  <w:style w:type="paragraph" w:customStyle="1" w:styleId="xl64">
    <w:name w:val="xl64"/>
    <w:basedOn w:val="a1"/>
    <w:rsid w:val="00CC36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16"/>
      <w:szCs w:val="16"/>
      <w14:ligatures w14:val="none"/>
      <w14:cntxtAlts w14:val="0"/>
    </w:rPr>
  </w:style>
  <w:style w:type="paragraph" w:customStyle="1" w:styleId="xl65">
    <w:name w:val="xl65"/>
    <w:basedOn w:val="a1"/>
    <w:rsid w:val="00CC36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kern w:val="0"/>
      <w:sz w:val="16"/>
      <w:szCs w:val="16"/>
      <w14:ligatures w14:val="none"/>
      <w14:cntxtAlts w14:val="0"/>
    </w:rPr>
  </w:style>
  <w:style w:type="paragraph" w:customStyle="1" w:styleId="xl66">
    <w:name w:val="xl66"/>
    <w:basedOn w:val="a1"/>
    <w:rsid w:val="00CC36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kern w:val="0"/>
      <w:sz w:val="16"/>
      <w:szCs w:val="16"/>
      <w14:ligatures w14:val="none"/>
      <w14:cntxtAlts w14:val="0"/>
    </w:rPr>
  </w:style>
  <w:style w:type="paragraph" w:customStyle="1" w:styleId="xl67">
    <w:name w:val="xl67"/>
    <w:basedOn w:val="a1"/>
    <w:rsid w:val="00CC36D2"/>
    <w:pPr>
      <w:pBdr>
        <w:left w:val="single" w:sz="4" w:space="0" w:color="auto"/>
        <w:bottom w:val="single" w:sz="4" w:space="0" w:color="auto"/>
        <w:right w:val="single" w:sz="4" w:space="0" w:color="auto"/>
      </w:pBdr>
      <w:spacing w:before="100" w:beforeAutospacing="1" w:after="100" w:afterAutospacing="1"/>
      <w:jc w:val="center"/>
      <w:textAlignment w:val="center"/>
    </w:pPr>
    <w:rPr>
      <w:kern w:val="0"/>
      <w:sz w:val="16"/>
      <w:szCs w:val="16"/>
      <w14:ligatures w14:val="none"/>
      <w14:cntxtAlts w14:val="0"/>
    </w:rPr>
  </w:style>
  <w:style w:type="paragraph" w:customStyle="1" w:styleId="xl68">
    <w:name w:val="xl68"/>
    <w:basedOn w:val="a1"/>
    <w:rsid w:val="00CC36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kern w:val="0"/>
      <w:sz w:val="16"/>
      <w:szCs w:val="16"/>
      <w14:ligatures w14:val="none"/>
      <w14:cntxtAlts w14:val="0"/>
    </w:rPr>
  </w:style>
  <w:style w:type="paragraph" w:customStyle="1" w:styleId="xl69">
    <w:name w:val="xl69"/>
    <w:basedOn w:val="a1"/>
    <w:rsid w:val="00CC36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kern w:val="0"/>
      <w:sz w:val="16"/>
      <w:szCs w:val="16"/>
      <w14:ligatures w14:val="none"/>
      <w14:cntxtAlts w14:val="0"/>
    </w:rPr>
  </w:style>
  <w:style w:type="paragraph" w:customStyle="1" w:styleId="xl70">
    <w:name w:val="xl70"/>
    <w:basedOn w:val="a1"/>
    <w:rsid w:val="00CC36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16"/>
      <w:szCs w:val="16"/>
      <w14:ligatures w14:val="none"/>
      <w14:cntxtAlts w14:val="0"/>
    </w:rPr>
  </w:style>
  <w:style w:type="paragraph" w:customStyle="1" w:styleId="xl71">
    <w:name w:val="xl71"/>
    <w:basedOn w:val="a1"/>
    <w:rsid w:val="00CC36D2"/>
    <w:pPr>
      <w:pBdr>
        <w:top w:val="single" w:sz="4" w:space="0" w:color="auto"/>
        <w:bottom w:val="single" w:sz="4" w:space="0" w:color="auto"/>
        <w:right w:val="single" w:sz="4" w:space="0" w:color="auto"/>
      </w:pBdr>
      <w:spacing w:before="100" w:beforeAutospacing="1" w:after="100" w:afterAutospacing="1"/>
      <w:jc w:val="center"/>
      <w:textAlignment w:val="center"/>
    </w:pPr>
    <w:rPr>
      <w:kern w:val="0"/>
      <w:sz w:val="16"/>
      <w:szCs w:val="16"/>
      <w14:ligatures w14:val="none"/>
      <w14:cntxtAlts w14:val="0"/>
    </w:rPr>
  </w:style>
  <w:style w:type="paragraph" w:customStyle="1" w:styleId="xl72">
    <w:name w:val="xl72"/>
    <w:basedOn w:val="a1"/>
    <w:rsid w:val="00CC36D2"/>
    <w:pPr>
      <w:pBdr>
        <w:top w:val="single" w:sz="4" w:space="0" w:color="auto"/>
        <w:bottom w:val="single" w:sz="4" w:space="0" w:color="auto"/>
        <w:right w:val="single" w:sz="4" w:space="0" w:color="auto"/>
      </w:pBdr>
      <w:spacing w:before="100" w:beforeAutospacing="1" w:after="100" w:afterAutospacing="1"/>
      <w:jc w:val="center"/>
      <w:textAlignment w:val="top"/>
    </w:pPr>
    <w:rPr>
      <w:kern w:val="0"/>
      <w:sz w:val="16"/>
      <w:szCs w:val="16"/>
      <w14:ligatures w14:val="none"/>
      <w14:cntxtAlts w14:val="0"/>
    </w:rPr>
  </w:style>
  <w:style w:type="paragraph" w:customStyle="1" w:styleId="xl73">
    <w:name w:val="xl73"/>
    <w:basedOn w:val="a1"/>
    <w:rsid w:val="00CC36D2"/>
    <w:pPr>
      <w:pBdr>
        <w:top w:val="single" w:sz="4" w:space="0" w:color="auto"/>
        <w:left w:val="single" w:sz="4" w:space="0" w:color="auto"/>
        <w:bottom w:val="single" w:sz="4" w:space="0" w:color="auto"/>
      </w:pBdr>
      <w:spacing w:before="100" w:beforeAutospacing="1" w:after="100" w:afterAutospacing="1"/>
      <w:jc w:val="center"/>
      <w:textAlignment w:val="center"/>
    </w:pPr>
    <w:rPr>
      <w:kern w:val="0"/>
      <w:sz w:val="16"/>
      <w:szCs w:val="16"/>
      <w14:ligatures w14:val="none"/>
      <w14:cntxtAlts w14:val="0"/>
    </w:rPr>
  </w:style>
  <w:style w:type="paragraph" w:customStyle="1" w:styleId="xl74">
    <w:name w:val="xl74"/>
    <w:basedOn w:val="a1"/>
    <w:rsid w:val="00CC36D2"/>
    <w:pPr>
      <w:pBdr>
        <w:top w:val="single" w:sz="4" w:space="0" w:color="auto"/>
        <w:left w:val="single" w:sz="4" w:space="0" w:color="auto"/>
        <w:bottom w:val="single" w:sz="4" w:space="0" w:color="auto"/>
      </w:pBdr>
      <w:spacing w:before="100" w:beforeAutospacing="1" w:after="100" w:afterAutospacing="1"/>
      <w:jc w:val="center"/>
      <w:textAlignment w:val="center"/>
    </w:pPr>
    <w:rPr>
      <w:kern w:val="0"/>
      <w:sz w:val="16"/>
      <w:szCs w:val="16"/>
      <w14:ligatures w14:val="none"/>
      <w14:cntxtAlts w14:val="0"/>
    </w:rPr>
  </w:style>
  <w:style w:type="paragraph" w:customStyle="1" w:styleId="xl75">
    <w:name w:val="xl75"/>
    <w:basedOn w:val="a1"/>
    <w:rsid w:val="00CC36D2"/>
    <w:pPr>
      <w:pBdr>
        <w:top w:val="single" w:sz="4" w:space="0" w:color="auto"/>
        <w:left w:val="single" w:sz="4" w:space="0" w:color="auto"/>
        <w:bottom w:val="single" w:sz="4" w:space="0" w:color="auto"/>
      </w:pBdr>
      <w:spacing w:before="100" w:beforeAutospacing="1" w:after="100" w:afterAutospacing="1"/>
      <w:jc w:val="center"/>
      <w:textAlignment w:val="top"/>
    </w:pPr>
    <w:rPr>
      <w:kern w:val="0"/>
      <w:sz w:val="16"/>
      <w:szCs w:val="16"/>
      <w14:ligatures w14:val="none"/>
      <w14:cntxtAlts w14:val="0"/>
    </w:rPr>
  </w:style>
  <w:style w:type="paragraph" w:customStyle="1" w:styleId="xl76">
    <w:name w:val="xl76"/>
    <w:basedOn w:val="a1"/>
    <w:rsid w:val="00CC36D2"/>
    <w:pPr>
      <w:pBdr>
        <w:top w:val="single" w:sz="4" w:space="0" w:color="auto"/>
        <w:left w:val="single" w:sz="4" w:space="0" w:color="auto"/>
        <w:bottom w:val="single" w:sz="4" w:space="0" w:color="auto"/>
      </w:pBdr>
      <w:spacing w:before="100" w:beforeAutospacing="1" w:after="100" w:afterAutospacing="1"/>
      <w:jc w:val="center"/>
      <w:textAlignment w:val="top"/>
    </w:pPr>
    <w:rPr>
      <w:kern w:val="0"/>
      <w:sz w:val="16"/>
      <w:szCs w:val="16"/>
      <w14:ligatures w14:val="none"/>
      <w14:cntxtAlts w14:val="0"/>
    </w:rPr>
  </w:style>
  <w:style w:type="paragraph" w:customStyle="1" w:styleId="xl77">
    <w:name w:val="xl77"/>
    <w:basedOn w:val="a1"/>
    <w:rsid w:val="00CC36D2"/>
    <w:pPr>
      <w:pBdr>
        <w:top w:val="single" w:sz="4" w:space="0" w:color="auto"/>
        <w:left w:val="single" w:sz="4" w:space="0" w:color="auto"/>
        <w:right w:val="single" w:sz="4" w:space="0" w:color="auto"/>
      </w:pBdr>
      <w:spacing w:before="100" w:beforeAutospacing="1" w:after="100" w:afterAutospacing="1"/>
      <w:jc w:val="center"/>
      <w:textAlignment w:val="top"/>
    </w:pPr>
    <w:rPr>
      <w:kern w:val="0"/>
      <w:sz w:val="16"/>
      <w:szCs w:val="16"/>
      <w14:ligatures w14:val="none"/>
      <w14:cntxtAlts w14:val="0"/>
    </w:rPr>
  </w:style>
  <w:style w:type="paragraph" w:customStyle="1" w:styleId="xl78">
    <w:name w:val="xl78"/>
    <w:basedOn w:val="a1"/>
    <w:rsid w:val="00CC36D2"/>
    <w:pPr>
      <w:pBdr>
        <w:top w:val="single" w:sz="4" w:space="0" w:color="auto"/>
        <w:right w:val="single" w:sz="4" w:space="0" w:color="auto"/>
      </w:pBdr>
      <w:spacing w:before="100" w:beforeAutospacing="1" w:after="100" w:afterAutospacing="1"/>
      <w:jc w:val="center"/>
      <w:textAlignment w:val="top"/>
    </w:pPr>
    <w:rPr>
      <w:kern w:val="0"/>
      <w:sz w:val="16"/>
      <w:szCs w:val="16"/>
      <w14:ligatures w14:val="none"/>
      <w14:cntxtAlts w14:val="0"/>
    </w:rPr>
  </w:style>
  <w:style w:type="paragraph" w:customStyle="1" w:styleId="xl79">
    <w:name w:val="xl79"/>
    <w:basedOn w:val="a1"/>
    <w:rsid w:val="00CC36D2"/>
    <w:pPr>
      <w:pBdr>
        <w:top w:val="single" w:sz="4" w:space="0" w:color="auto"/>
        <w:bottom w:val="single" w:sz="4" w:space="0" w:color="auto"/>
        <w:right w:val="single" w:sz="4" w:space="0" w:color="auto"/>
      </w:pBdr>
      <w:spacing w:before="100" w:beforeAutospacing="1" w:after="100" w:afterAutospacing="1"/>
      <w:jc w:val="center"/>
      <w:textAlignment w:val="top"/>
    </w:pPr>
    <w:rPr>
      <w:kern w:val="0"/>
      <w:sz w:val="16"/>
      <w:szCs w:val="16"/>
      <w14:ligatures w14:val="none"/>
      <w14:cntxtAlts w14:val="0"/>
    </w:rPr>
  </w:style>
  <w:style w:type="paragraph" w:customStyle="1" w:styleId="xl80">
    <w:name w:val="xl80"/>
    <w:basedOn w:val="a1"/>
    <w:rsid w:val="00CC36D2"/>
    <w:pPr>
      <w:pBdr>
        <w:top w:val="single" w:sz="4" w:space="0" w:color="auto"/>
        <w:left w:val="single" w:sz="4" w:space="0" w:color="auto"/>
        <w:right w:val="single" w:sz="4" w:space="0" w:color="auto"/>
      </w:pBdr>
      <w:spacing w:before="100" w:beforeAutospacing="1" w:after="100" w:afterAutospacing="1"/>
      <w:jc w:val="center"/>
      <w:textAlignment w:val="top"/>
    </w:pPr>
    <w:rPr>
      <w:kern w:val="0"/>
      <w:sz w:val="16"/>
      <w:szCs w:val="16"/>
      <w14:ligatures w14:val="none"/>
      <w14:cntxtAlts w14:val="0"/>
    </w:rPr>
  </w:style>
  <w:style w:type="paragraph" w:customStyle="1" w:styleId="xl81">
    <w:name w:val="xl81"/>
    <w:basedOn w:val="a1"/>
    <w:rsid w:val="00CC36D2"/>
    <w:pPr>
      <w:pBdr>
        <w:left w:val="single" w:sz="4" w:space="0" w:color="auto"/>
        <w:bottom w:val="single" w:sz="4" w:space="0" w:color="auto"/>
        <w:right w:val="single" w:sz="4" w:space="0" w:color="auto"/>
      </w:pBdr>
      <w:spacing w:before="100" w:beforeAutospacing="1" w:after="100" w:afterAutospacing="1"/>
      <w:jc w:val="center"/>
      <w:textAlignment w:val="top"/>
    </w:pPr>
    <w:rPr>
      <w:kern w:val="0"/>
      <w:sz w:val="16"/>
      <w:szCs w:val="16"/>
      <w14:ligatures w14:val="none"/>
      <w14:cntxtAlts w14:val="0"/>
    </w:rPr>
  </w:style>
  <w:style w:type="paragraph" w:customStyle="1" w:styleId="xl82">
    <w:name w:val="xl82"/>
    <w:basedOn w:val="a1"/>
    <w:rsid w:val="00CC36D2"/>
    <w:pPr>
      <w:pBdr>
        <w:bottom w:val="single" w:sz="4" w:space="0" w:color="auto"/>
        <w:right w:val="single" w:sz="4" w:space="0" w:color="auto"/>
      </w:pBdr>
      <w:spacing w:before="100" w:beforeAutospacing="1" w:after="100" w:afterAutospacing="1"/>
      <w:jc w:val="center"/>
      <w:textAlignment w:val="top"/>
    </w:pPr>
    <w:rPr>
      <w:kern w:val="0"/>
      <w:sz w:val="16"/>
      <w:szCs w:val="16"/>
      <w14:ligatures w14:val="none"/>
      <w14:cntxtAlts w14:val="0"/>
    </w:rPr>
  </w:style>
  <w:style w:type="paragraph" w:customStyle="1" w:styleId="xl83">
    <w:name w:val="xl83"/>
    <w:basedOn w:val="a1"/>
    <w:rsid w:val="00CC36D2"/>
    <w:pPr>
      <w:pBdr>
        <w:left w:val="single" w:sz="4" w:space="0" w:color="auto"/>
        <w:bottom w:val="single" w:sz="4" w:space="0" w:color="auto"/>
        <w:right w:val="single" w:sz="4" w:space="0" w:color="auto"/>
      </w:pBdr>
      <w:spacing w:before="100" w:beforeAutospacing="1" w:after="100" w:afterAutospacing="1"/>
      <w:jc w:val="center"/>
      <w:textAlignment w:val="top"/>
    </w:pPr>
    <w:rPr>
      <w:kern w:val="0"/>
      <w:sz w:val="16"/>
      <w:szCs w:val="16"/>
      <w14:ligatures w14:val="none"/>
      <w14:cntxtAlts w14:val="0"/>
    </w:rPr>
  </w:style>
  <w:style w:type="paragraph" w:customStyle="1" w:styleId="xl84">
    <w:name w:val="xl84"/>
    <w:basedOn w:val="a1"/>
    <w:rsid w:val="00CC36D2"/>
    <w:pPr>
      <w:pBdr>
        <w:left w:val="single" w:sz="4" w:space="0" w:color="auto"/>
        <w:right w:val="single" w:sz="4" w:space="0" w:color="auto"/>
      </w:pBdr>
      <w:spacing w:before="100" w:beforeAutospacing="1" w:after="100" w:afterAutospacing="1"/>
      <w:jc w:val="center"/>
      <w:textAlignment w:val="top"/>
    </w:pPr>
    <w:rPr>
      <w:kern w:val="0"/>
      <w:sz w:val="16"/>
      <w:szCs w:val="16"/>
      <w14:ligatures w14:val="none"/>
      <w14:cntxtAlts w14:val="0"/>
    </w:rPr>
  </w:style>
  <w:style w:type="paragraph" w:customStyle="1" w:styleId="xl85">
    <w:name w:val="xl85"/>
    <w:basedOn w:val="a1"/>
    <w:rsid w:val="00CC36D2"/>
    <w:pPr>
      <w:pBdr>
        <w:left w:val="single" w:sz="4" w:space="0" w:color="auto"/>
        <w:right w:val="single" w:sz="4" w:space="0" w:color="auto"/>
      </w:pBdr>
      <w:spacing w:before="100" w:beforeAutospacing="1" w:after="100" w:afterAutospacing="1"/>
      <w:jc w:val="center"/>
      <w:textAlignment w:val="top"/>
    </w:pPr>
    <w:rPr>
      <w:kern w:val="0"/>
      <w:sz w:val="16"/>
      <w:szCs w:val="16"/>
      <w14:ligatures w14:val="none"/>
      <w14:cntxtAlts w14:val="0"/>
    </w:rPr>
  </w:style>
  <w:style w:type="paragraph" w:customStyle="1" w:styleId="xl86">
    <w:name w:val="xl86"/>
    <w:basedOn w:val="a1"/>
    <w:rsid w:val="00CC36D2"/>
    <w:pPr>
      <w:pBdr>
        <w:top w:val="single" w:sz="4" w:space="0" w:color="auto"/>
      </w:pBdr>
      <w:spacing w:before="100" w:beforeAutospacing="1" w:after="100" w:afterAutospacing="1"/>
      <w:textAlignment w:val="top"/>
    </w:pPr>
    <w:rPr>
      <w:kern w:val="0"/>
      <w:sz w:val="16"/>
      <w:szCs w:val="16"/>
      <w14:ligatures w14:val="none"/>
      <w14:cntxtAlts w14:val="0"/>
    </w:rPr>
  </w:style>
  <w:style w:type="paragraph" w:customStyle="1" w:styleId="xl87">
    <w:name w:val="xl87"/>
    <w:basedOn w:val="a1"/>
    <w:rsid w:val="00CC36D2"/>
    <w:pPr>
      <w:pBdr>
        <w:top w:val="single" w:sz="4" w:space="0" w:color="auto"/>
      </w:pBdr>
      <w:spacing w:before="100" w:beforeAutospacing="1" w:after="100" w:afterAutospacing="1"/>
      <w:textAlignment w:val="top"/>
    </w:pPr>
    <w:rPr>
      <w:kern w:val="0"/>
      <w:sz w:val="26"/>
      <w:szCs w:val="26"/>
      <w14:ligatures w14:val="none"/>
      <w14:cntxtAlts w14:val="0"/>
    </w:rPr>
  </w:style>
  <w:style w:type="paragraph" w:customStyle="1" w:styleId="xl88">
    <w:name w:val="xl88"/>
    <w:basedOn w:val="a1"/>
    <w:rsid w:val="00CC36D2"/>
    <w:pPr>
      <w:pBdr>
        <w:top w:val="single" w:sz="4" w:space="0" w:color="auto"/>
        <w:bottom w:val="single" w:sz="4" w:space="0" w:color="auto"/>
      </w:pBdr>
      <w:spacing w:before="100" w:beforeAutospacing="1" w:after="100" w:afterAutospacing="1"/>
      <w:jc w:val="center"/>
      <w:textAlignment w:val="center"/>
    </w:pPr>
    <w:rPr>
      <w:kern w:val="0"/>
      <w:sz w:val="16"/>
      <w:szCs w:val="16"/>
      <w14:ligatures w14:val="none"/>
      <w14:cntxtAlts w14:val="0"/>
    </w:rPr>
  </w:style>
  <w:style w:type="paragraph" w:customStyle="1" w:styleId="xl89">
    <w:name w:val="xl89"/>
    <w:basedOn w:val="a1"/>
    <w:rsid w:val="00CC36D2"/>
    <w:pPr>
      <w:pBdr>
        <w:top w:val="single" w:sz="4" w:space="0" w:color="auto"/>
        <w:right w:val="single" w:sz="4" w:space="0" w:color="auto"/>
      </w:pBdr>
      <w:spacing w:before="100" w:beforeAutospacing="1" w:after="100" w:afterAutospacing="1"/>
      <w:jc w:val="center"/>
      <w:textAlignment w:val="center"/>
    </w:pPr>
    <w:rPr>
      <w:kern w:val="0"/>
      <w:sz w:val="16"/>
      <w:szCs w:val="16"/>
      <w14:ligatures w14:val="none"/>
      <w14:cntxtAlts w14:val="0"/>
    </w:rPr>
  </w:style>
  <w:style w:type="paragraph" w:customStyle="1" w:styleId="xl90">
    <w:name w:val="xl90"/>
    <w:basedOn w:val="a1"/>
    <w:rsid w:val="00CC36D2"/>
    <w:pPr>
      <w:pBdr>
        <w:bottom w:val="single" w:sz="4" w:space="0" w:color="auto"/>
        <w:right w:val="single" w:sz="4" w:space="0" w:color="auto"/>
      </w:pBdr>
      <w:spacing w:before="100" w:beforeAutospacing="1" w:after="100" w:afterAutospacing="1"/>
      <w:jc w:val="center"/>
      <w:textAlignment w:val="center"/>
    </w:pPr>
    <w:rPr>
      <w:kern w:val="0"/>
      <w:sz w:val="16"/>
      <w:szCs w:val="16"/>
      <w14:ligatures w14:val="none"/>
      <w14:cntxtAlts w14:val="0"/>
    </w:rPr>
  </w:style>
  <w:style w:type="paragraph" w:customStyle="1" w:styleId="xl91">
    <w:name w:val="xl91"/>
    <w:basedOn w:val="a1"/>
    <w:rsid w:val="00CC36D2"/>
    <w:pPr>
      <w:pBdr>
        <w:top w:val="single" w:sz="4" w:space="0" w:color="auto"/>
        <w:left w:val="single" w:sz="4" w:space="0" w:color="auto"/>
        <w:right w:val="single" w:sz="4" w:space="0" w:color="auto"/>
      </w:pBdr>
      <w:spacing w:before="100" w:beforeAutospacing="1" w:after="100" w:afterAutospacing="1"/>
      <w:jc w:val="center"/>
      <w:textAlignment w:val="center"/>
    </w:pPr>
    <w:rPr>
      <w:kern w:val="0"/>
      <w:sz w:val="16"/>
      <w:szCs w:val="16"/>
      <w14:ligatures w14:val="none"/>
      <w14:cntxtAlts w14:val="0"/>
    </w:rPr>
  </w:style>
  <w:style w:type="paragraph" w:customStyle="1" w:styleId="xl92">
    <w:name w:val="xl92"/>
    <w:basedOn w:val="a1"/>
    <w:rsid w:val="00CC36D2"/>
    <w:pPr>
      <w:pBdr>
        <w:left w:val="single" w:sz="4" w:space="0" w:color="auto"/>
        <w:bottom w:val="single" w:sz="4" w:space="0" w:color="auto"/>
        <w:right w:val="single" w:sz="4" w:space="0" w:color="auto"/>
      </w:pBdr>
      <w:spacing w:before="100" w:beforeAutospacing="1" w:after="100" w:afterAutospacing="1"/>
      <w:jc w:val="center"/>
      <w:textAlignment w:val="center"/>
    </w:pPr>
    <w:rPr>
      <w:kern w:val="0"/>
      <w:sz w:val="16"/>
      <w:szCs w:val="16"/>
      <w14:ligatures w14:val="none"/>
      <w14:cntxtAlts w14:val="0"/>
    </w:rPr>
  </w:style>
  <w:style w:type="paragraph" w:customStyle="1" w:styleId="xl93">
    <w:name w:val="xl93"/>
    <w:basedOn w:val="a1"/>
    <w:rsid w:val="00CC36D2"/>
    <w:pPr>
      <w:pBdr>
        <w:top w:val="single" w:sz="4" w:space="0" w:color="auto"/>
        <w:left w:val="single" w:sz="4" w:space="0" w:color="auto"/>
        <w:right w:val="single" w:sz="4" w:space="0" w:color="auto"/>
      </w:pBdr>
      <w:spacing w:before="100" w:beforeAutospacing="1" w:after="100" w:afterAutospacing="1"/>
      <w:jc w:val="center"/>
      <w:textAlignment w:val="center"/>
    </w:pPr>
    <w:rPr>
      <w:kern w:val="0"/>
      <w:sz w:val="16"/>
      <w:szCs w:val="16"/>
      <w14:ligatures w14:val="none"/>
      <w14:cntxtAlts w14:val="0"/>
    </w:rPr>
  </w:style>
  <w:style w:type="paragraph" w:customStyle="1" w:styleId="xl94">
    <w:name w:val="xl94"/>
    <w:basedOn w:val="a1"/>
    <w:rsid w:val="00CC36D2"/>
    <w:pPr>
      <w:pBdr>
        <w:top w:val="single" w:sz="4" w:space="0" w:color="auto"/>
        <w:bottom w:val="single" w:sz="4" w:space="0" w:color="auto"/>
      </w:pBdr>
      <w:spacing w:before="100" w:beforeAutospacing="1" w:after="100" w:afterAutospacing="1"/>
      <w:jc w:val="center"/>
      <w:textAlignment w:val="center"/>
    </w:pPr>
    <w:rPr>
      <w:kern w:val="0"/>
      <w:sz w:val="16"/>
      <w:szCs w:val="16"/>
      <w14:ligatures w14:val="none"/>
      <w14:cntxtAlts w14:val="0"/>
    </w:rPr>
  </w:style>
  <w:style w:type="paragraph" w:customStyle="1" w:styleId="xl95">
    <w:name w:val="xl95"/>
    <w:basedOn w:val="a1"/>
    <w:rsid w:val="00CC36D2"/>
    <w:pPr>
      <w:pBdr>
        <w:bottom w:val="single" w:sz="4" w:space="0" w:color="auto"/>
      </w:pBdr>
      <w:spacing w:before="100" w:beforeAutospacing="1" w:after="100" w:afterAutospacing="1"/>
      <w:jc w:val="center"/>
      <w:textAlignment w:val="center"/>
    </w:pPr>
    <w:rPr>
      <w:b/>
      <w:bCs/>
      <w:kern w:val="0"/>
      <w:sz w:val="26"/>
      <w:szCs w:val="26"/>
      <w14:ligatures w14:val="none"/>
      <w14:cntxtAlts w14:val="0"/>
    </w:rPr>
  </w:style>
  <w:style w:type="paragraph" w:customStyle="1" w:styleId="xl96">
    <w:name w:val="xl96"/>
    <w:basedOn w:val="a1"/>
    <w:rsid w:val="00CC36D2"/>
    <w:pPr>
      <w:pBdr>
        <w:top w:val="single" w:sz="4" w:space="0" w:color="auto"/>
        <w:bottom w:val="single" w:sz="4" w:space="0" w:color="auto"/>
      </w:pBdr>
      <w:spacing w:before="100" w:beforeAutospacing="1" w:after="100" w:afterAutospacing="1"/>
      <w:jc w:val="center"/>
      <w:textAlignment w:val="top"/>
    </w:pPr>
    <w:rPr>
      <w:kern w:val="0"/>
      <w:sz w:val="16"/>
      <w:szCs w:val="16"/>
      <w14:ligatures w14:val="none"/>
      <w14:cntxtAlts w14:val="0"/>
    </w:rPr>
  </w:style>
  <w:style w:type="paragraph" w:customStyle="1" w:styleId="xl97">
    <w:name w:val="xl97"/>
    <w:basedOn w:val="a1"/>
    <w:rsid w:val="00CC36D2"/>
    <w:pPr>
      <w:pBdr>
        <w:top w:val="single" w:sz="4" w:space="0" w:color="auto"/>
        <w:right w:val="single" w:sz="4" w:space="0" w:color="auto"/>
      </w:pBdr>
      <w:spacing w:before="100" w:beforeAutospacing="1" w:after="100" w:afterAutospacing="1"/>
      <w:jc w:val="center"/>
      <w:textAlignment w:val="top"/>
    </w:pPr>
    <w:rPr>
      <w:b/>
      <w:bCs/>
      <w:kern w:val="0"/>
      <w:sz w:val="16"/>
      <w:szCs w:val="16"/>
      <w14:ligatures w14:val="none"/>
      <w14:cntxtAlts w14:val="0"/>
    </w:rPr>
  </w:style>
  <w:style w:type="paragraph" w:customStyle="1" w:styleId="xl98">
    <w:name w:val="xl98"/>
    <w:basedOn w:val="a1"/>
    <w:rsid w:val="00CC36D2"/>
    <w:pPr>
      <w:pBdr>
        <w:right w:val="single" w:sz="4" w:space="0" w:color="auto"/>
      </w:pBdr>
      <w:spacing w:before="100" w:beforeAutospacing="1" w:after="100" w:afterAutospacing="1"/>
      <w:jc w:val="center"/>
      <w:textAlignment w:val="top"/>
    </w:pPr>
    <w:rPr>
      <w:b/>
      <w:bCs/>
      <w:kern w:val="0"/>
      <w:sz w:val="16"/>
      <w:szCs w:val="16"/>
      <w14:ligatures w14:val="none"/>
      <w14:cntxtAlts w14:val="0"/>
    </w:rPr>
  </w:style>
  <w:style w:type="paragraph" w:customStyle="1" w:styleId="xl99">
    <w:name w:val="xl99"/>
    <w:basedOn w:val="a1"/>
    <w:rsid w:val="00CC36D2"/>
    <w:pPr>
      <w:pBdr>
        <w:bottom w:val="single" w:sz="4" w:space="0" w:color="auto"/>
        <w:right w:val="single" w:sz="4" w:space="0" w:color="auto"/>
      </w:pBdr>
      <w:spacing w:before="100" w:beforeAutospacing="1" w:after="100" w:afterAutospacing="1"/>
      <w:jc w:val="center"/>
      <w:textAlignment w:val="top"/>
    </w:pPr>
    <w:rPr>
      <w:b/>
      <w:bCs/>
      <w:kern w:val="0"/>
      <w:sz w:val="16"/>
      <w:szCs w:val="16"/>
      <w14:ligatures w14:val="none"/>
      <w14:cntxtAlts w14:val="0"/>
    </w:rPr>
  </w:style>
  <w:style w:type="paragraph" w:customStyle="1" w:styleId="xl100">
    <w:name w:val="xl100"/>
    <w:basedOn w:val="a1"/>
    <w:rsid w:val="00CC36D2"/>
    <w:pPr>
      <w:pBdr>
        <w:top w:val="single" w:sz="4" w:space="0" w:color="auto"/>
        <w:left w:val="single" w:sz="4" w:space="0" w:color="auto"/>
        <w:right w:val="single" w:sz="4" w:space="0" w:color="auto"/>
      </w:pBdr>
      <w:spacing w:before="100" w:beforeAutospacing="1" w:after="100" w:afterAutospacing="1"/>
      <w:jc w:val="center"/>
      <w:textAlignment w:val="top"/>
    </w:pPr>
    <w:rPr>
      <w:b/>
      <w:bCs/>
      <w:kern w:val="0"/>
      <w:sz w:val="16"/>
      <w:szCs w:val="16"/>
      <w14:ligatures w14:val="none"/>
      <w14:cntxtAlts w14:val="0"/>
    </w:rPr>
  </w:style>
  <w:style w:type="paragraph" w:customStyle="1" w:styleId="xl101">
    <w:name w:val="xl101"/>
    <w:basedOn w:val="a1"/>
    <w:rsid w:val="00CC36D2"/>
    <w:pPr>
      <w:pBdr>
        <w:left w:val="single" w:sz="4" w:space="0" w:color="auto"/>
        <w:right w:val="single" w:sz="4" w:space="0" w:color="auto"/>
      </w:pBdr>
      <w:spacing w:before="100" w:beforeAutospacing="1" w:after="100" w:afterAutospacing="1"/>
      <w:jc w:val="center"/>
      <w:textAlignment w:val="top"/>
    </w:pPr>
    <w:rPr>
      <w:b/>
      <w:bCs/>
      <w:kern w:val="0"/>
      <w:sz w:val="16"/>
      <w:szCs w:val="16"/>
      <w14:ligatures w14:val="none"/>
      <w14:cntxtAlts w14:val="0"/>
    </w:rPr>
  </w:style>
  <w:style w:type="paragraph" w:customStyle="1" w:styleId="xl102">
    <w:name w:val="xl102"/>
    <w:basedOn w:val="a1"/>
    <w:rsid w:val="00CC36D2"/>
    <w:pPr>
      <w:pBdr>
        <w:left w:val="single" w:sz="4" w:space="0" w:color="auto"/>
        <w:bottom w:val="single" w:sz="4" w:space="0" w:color="auto"/>
        <w:right w:val="single" w:sz="4" w:space="0" w:color="auto"/>
      </w:pBdr>
      <w:spacing w:before="100" w:beforeAutospacing="1" w:after="100" w:afterAutospacing="1"/>
      <w:jc w:val="center"/>
      <w:textAlignment w:val="top"/>
    </w:pPr>
    <w:rPr>
      <w:b/>
      <w:bCs/>
      <w:kern w:val="0"/>
      <w:sz w:val="16"/>
      <w:szCs w:val="16"/>
      <w14:ligatures w14:val="none"/>
      <w14:cntxtAlts w14:val="0"/>
    </w:rPr>
  </w:style>
  <w:style w:type="paragraph" w:customStyle="1" w:styleId="xl103">
    <w:name w:val="xl103"/>
    <w:basedOn w:val="a1"/>
    <w:rsid w:val="00CC36D2"/>
    <w:pPr>
      <w:pBdr>
        <w:left w:val="single" w:sz="4" w:space="0" w:color="auto"/>
        <w:bottom w:val="single" w:sz="4" w:space="0" w:color="auto"/>
      </w:pBdr>
      <w:spacing w:before="100" w:beforeAutospacing="1" w:after="100" w:afterAutospacing="1"/>
      <w:jc w:val="center"/>
      <w:textAlignment w:val="top"/>
    </w:pPr>
    <w:rPr>
      <w:b/>
      <w:bCs/>
      <w:kern w:val="0"/>
      <w:sz w:val="16"/>
      <w:szCs w:val="16"/>
      <w14:ligatures w14:val="none"/>
      <w14:cntxtAlts w14:val="0"/>
    </w:rPr>
  </w:style>
  <w:style w:type="paragraph" w:customStyle="1" w:styleId="xl104">
    <w:name w:val="xl104"/>
    <w:basedOn w:val="a1"/>
    <w:rsid w:val="00CC36D2"/>
    <w:pPr>
      <w:pBdr>
        <w:top w:val="single" w:sz="4" w:space="0" w:color="auto"/>
        <w:left w:val="single" w:sz="4" w:space="0" w:color="auto"/>
        <w:bottom w:val="single" w:sz="4" w:space="0" w:color="auto"/>
      </w:pBdr>
      <w:spacing w:before="100" w:beforeAutospacing="1" w:after="100" w:afterAutospacing="1"/>
      <w:jc w:val="center"/>
      <w:textAlignment w:val="top"/>
    </w:pPr>
    <w:rPr>
      <w:color w:val="auto"/>
      <w:kern w:val="0"/>
      <w:sz w:val="16"/>
      <w:szCs w:val="16"/>
      <w14:ligatures w14:val="none"/>
      <w14:cntxtAlts w14:val="0"/>
    </w:rPr>
  </w:style>
  <w:style w:type="paragraph" w:customStyle="1" w:styleId="xl105">
    <w:name w:val="xl105"/>
    <w:basedOn w:val="a1"/>
    <w:rsid w:val="00CC36D2"/>
    <w:pPr>
      <w:pBdr>
        <w:top w:val="single" w:sz="4" w:space="0" w:color="auto"/>
        <w:bottom w:val="single" w:sz="4" w:space="0" w:color="auto"/>
      </w:pBdr>
      <w:spacing w:before="100" w:beforeAutospacing="1" w:after="100" w:afterAutospacing="1"/>
      <w:jc w:val="center"/>
      <w:textAlignment w:val="top"/>
    </w:pPr>
    <w:rPr>
      <w:color w:val="auto"/>
      <w:kern w:val="0"/>
      <w:sz w:val="16"/>
      <w:szCs w:val="16"/>
      <w14:ligatures w14:val="none"/>
      <w14:cntxtAlts w14:val="0"/>
    </w:rPr>
  </w:style>
  <w:style w:type="paragraph" w:customStyle="1" w:styleId="xl106">
    <w:name w:val="xl106"/>
    <w:basedOn w:val="a1"/>
    <w:rsid w:val="00CC36D2"/>
    <w:pPr>
      <w:pBdr>
        <w:top w:val="single" w:sz="4" w:space="0" w:color="auto"/>
        <w:bottom w:val="single" w:sz="4" w:space="0" w:color="auto"/>
        <w:right w:val="single" w:sz="4" w:space="0" w:color="auto"/>
      </w:pBdr>
      <w:spacing w:before="100" w:beforeAutospacing="1" w:after="100" w:afterAutospacing="1"/>
      <w:jc w:val="center"/>
      <w:textAlignment w:val="top"/>
    </w:pPr>
    <w:rPr>
      <w:color w:val="auto"/>
      <w:kern w:val="0"/>
      <w:sz w:val="16"/>
      <w:szCs w:val="16"/>
      <w14:ligatures w14:val="none"/>
      <w14:cntxtAlts w14:val="0"/>
    </w:rPr>
  </w:style>
  <w:style w:type="paragraph" w:customStyle="1" w:styleId="xl107">
    <w:name w:val="xl107"/>
    <w:basedOn w:val="a1"/>
    <w:rsid w:val="00CC36D2"/>
    <w:pPr>
      <w:pBdr>
        <w:top w:val="single" w:sz="4" w:space="0" w:color="auto"/>
        <w:bottom w:val="single" w:sz="4" w:space="0" w:color="auto"/>
      </w:pBdr>
      <w:spacing w:before="100" w:beforeAutospacing="1" w:after="100" w:afterAutospacing="1"/>
      <w:jc w:val="center"/>
      <w:textAlignment w:val="top"/>
    </w:pPr>
    <w:rPr>
      <w:b/>
      <w:bCs/>
      <w:kern w:val="0"/>
      <w:sz w:val="16"/>
      <w:szCs w:val="16"/>
      <w14:ligatures w14:val="none"/>
      <w14:cntxtAlts w14:val="0"/>
    </w:rPr>
  </w:style>
  <w:style w:type="paragraph" w:customStyle="1" w:styleId="xl108">
    <w:name w:val="xl108"/>
    <w:basedOn w:val="a1"/>
    <w:rsid w:val="00CC36D2"/>
    <w:pPr>
      <w:pBdr>
        <w:left w:val="single" w:sz="4" w:space="0" w:color="auto"/>
        <w:bottom w:val="single" w:sz="4" w:space="0" w:color="auto"/>
        <w:right w:val="single" w:sz="4" w:space="0" w:color="auto"/>
      </w:pBdr>
      <w:spacing w:before="100" w:beforeAutospacing="1" w:after="100" w:afterAutospacing="1"/>
    </w:pPr>
    <w:rPr>
      <w:color w:val="auto"/>
      <w:kern w:val="0"/>
      <w:sz w:val="24"/>
      <w:szCs w:val="24"/>
      <w14:ligatures w14:val="none"/>
      <w14:cntxtAlts w14:val="0"/>
    </w:rPr>
  </w:style>
  <w:style w:type="paragraph" w:customStyle="1" w:styleId="xl109">
    <w:name w:val="xl109"/>
    <w:basedOn w:val="a1"/>
    <w:rsid w:val="00CC36D2"/>
    <w:pPr>
      <w:pBdr>
        <w:top w:val="single" w:sz="4" w:space="0" w:color="auto"/>
        <w:left w:val="single" w:sz="4" w:space="0" w:color="auto"/>
        <w:right w:val="single" w:sz="4" w:space="0" w:color="auto"/>
      </w:pBdr>
      <w:spacing w:before="100" w:beforeAutospacing="1" w:after="100" w:afterAutospacing="1"/>
      <w:jc w:val="center"/>
      <w:textAlignment w:val="top"/>
    </w:pPr>
    <w:rPr>
      <w:color w:val="auto"/>
      <w:kern w:val="0"/>
      <w:sz w:val="16"/>
      <w:szCs w:val="16"/>
      <w14:ligatures w14:val="none"/>
      <w14:cntxtAlts w14:val="0"/>
    </w:rPr>
  </w:style>
  <w:style w:type="paragraph" w:customStyle="1" w:styleId="xl110">
    <w:name w:val="xl110"/>
    <w:basedOn w:val="a1"/>
    <w:rsid w:val="00CC36D2"/>
    <w:pPr>
      <w:pBdr>
        <w:left w:val="single" w:sz="4" w:space="0" w:color="auto"/>
        <w:bottom w:val="single" w:sz="4" w:space="0" w:color="auto"/>
        <w:right w:val="single" w:sz="4" w:space="0" w:color="auto"/>
      </w:pBdr>
      <w:spacing w:before="100" w:beforeAutospacing="1" w:after="100" w:afterAutospacing="1"/>
      <w:jc w:val="center"/>
      <w:textAlignment w:val="top"/>
    </w:pPr>
    <w:rPr>
      <w:color w:val="auto"/>
      <w:kern w:val="0"/>
      <w:sz w:val="16"/>
      <w:szCs w:val="16"/>
      <w14:ligatures w14:val="none"/>
      <w14:cntxtAlts w14:val="0"/>
    </w:rPr>
  </w:style>
  <w:style w:type="paragraph" w:customStyle="1" w:styleId="xl111">
    <w:name w:val="xl111"/>
    <w:basedOn w:val="a1"/>
    <w:rsid w:val="00CC36D2"/>
    <w:pPr>
      <w:pBdr>
        <w:top w:val="single" w:sz="4" w:space="0" w:color="auto"/>
        <w:bottom w:val="single" w:sz="4" w:space="0" w:color="auto"/>
      </w:pBdr>
      <w:spacing w:before="100" w:beforeAutospacing="1" w:after="100" w:afterAutospacing="1"/>
      <w:jc w:val="center"/>
      <w:textAlignment w:val="top"/>
    </w:pPr>
    <w:rPr>
      <w:color w:val="auto"/>
      <w:kern w:val="0"/>
      <w:sz w:val="24"/>
      <w:szCs w:val="24"/>
      <w14:ligatures w14:val="none"/>
      <w14:cntxtAlts w14:val="0"/>
    </w:rPr>
  </w:style>
  <w:style w:type="paragraph" w:customStyle="1" w:styleId="xl112">
    <w:name w:val="xl112"/>
    <w:basedOn w:val="a1"/>
    <w:rsid w:val="00CC36D2"/>
    <w:pPr>
      <w:pBdr>
        <w:top w:val="single" w:sz="4" w:space="0" w:color="auto"/>
        <w:bottom w:val="single" w:sz="4" w:space="0" w:color="auto"/>
        <w:right w:val="single" w:sz="4" w:space="0" w:color="auto"/>
      </w:pBdr>
      <w:spacing w:before="100" w:beforeAutospacing="1" w:after="100" w:afterAutospacing="1"/>
      <w:jc w:val="center"/>
      <w:textAlignment w:val="top"/>
    </w:pPr>
    <w:rPr>
      <w:color w:val="auto"/>
      <w:kern w:val="0"/>
      <w:sz w:val="24"/>
      <w:szCs w:val="24"/>
      <w14:ligatures w14:val="none"/>
      <w14:cntxtAlts w14:val="0"/>
    </w:rPr>
  </w:style>
  <w:style w:type="paragraph" w:customStyle="1" w:styleId="xl113">
    <w:name w:val="xl113"/>
    <w:basedOn w:val="a1"/>
    <w:rsid w:val="00CC36D2"/>
    <w:pPr>
      <w:pBdr>
        <w:top w:val="single" w:sz="4" w:space="0" w:color="auto"/>
        <w:left w:val="single" w:sz="4" w:space="0" w:color="auto"/>
        <w:right w:val="single" w:sz="4" w:space="0" w:color="auto"/>
      </w:pBdr>
      <w:spacing w:before="100" w:beforeAutospacing="1" w:after="100" w:afterAutospacing="1"/>
      <w:jc w:val="center"/>
      <w:textAlignment w:val="top"/>
    </w:pPr>
    <w:rPr>
      <w:kern w:val="0"/>
      <w:sz w:val="16"/>
      <w:szCs w:val="16"/>
      <w14:ligatures w14:val="none"/>
      <w14:cntxtAlts w14:val="0"/>
    </w:rPr>
  </w:style>
  <w:style w:type="paragraph" w:customStyle="1" w:styleId="xl114">
    <w:name w:val="xl114"/>
    <w:basedOn w:val="a1"/>
    <w:rsid w:val="00CC36D2"/>
    <w:pPr>
      <w:pBdr>
        <w:left w:val="single" w:sz="4" w:space="0" w:color="auto"/>
        <w:bottom w:val="single" w:sz="4" w:space="0" w:color="auto"/>
        <w:right w:val="single" w:sz="4" w:space="0" w:color="auto"/>
      </w:pBdr>
      <w:spacing w:before="100" w:beforeAutospacing="1" w:after="100" w:afterAutospacing="1"/>
      <w:jc w:val="center"/>
      <w:textAlignment w:val="top"/>
    </w:pPr>
    <w:rPr>
      <w:kern w:val="0"/>
      <w:sz w:val="16"/>
      <w:szCs w:val="16"/>
      <w14:ligatures w14:val="none"/>
      <w14:cntxtAlts w14:val="0"/>
    </w:rPr>
  </w:style>
  <w:style w:type="paragraph" w:customStyle="1" w:styleId="xl115">
    <w:name w:val="xl115"/>
    <w:basedOn w:val="a1"/>
    <w:rsid w:val="00CC36D2"/>
    <w:pPr>
      <w:pBdr>
        <w:right w:val="single" w:sz="4" w:space="0" w:color="auto"/>
      </w:pBdr>
      <w:spacing w:before="100" w:beforeAutospacing="1" w:after="100" w:afterAutospacing="1"/>
      <w:jc w:val="center"/>
      <w:textAlignment w:val="top"/>
    </w:pPr>
    <w:rPr>
      <w:color w:val="auto"/>
      <w:kern w:val="0"/>
      <w:sz w:val="24"/>
      <w:szCs w:val="24"/>
      <w14:ligatures w14:val="none"/>
      <w14:cntxtAlts w14:val="0"/>
    </w:rPr>
  </w:style>
  <w:style w:type="paragraph" w:customStyle="1" w:styleId="xl116">
    <w:name w:val="xl116"/>
    <w:basedOn w:val="a1"/>
    <w:rsid w:val="00CC36D2"/>
    <w:pPr>
      <w:pBdr>
        <w:left w:val="single" w:sz="4" w:space="0" w:color="auto"/>
        <w:right w:val="single" w:sz="4" w:space="0" w:color="auto"/>
      </w:pBdr>
      <w:spacing w:before="100" w:beforeAutospacing="1" w:after="100" w:afterAutospacing="1"/>
      <w:jc w:val="center"/>
      <w:textAlignment w:val="top"/>
    </w:pPr>
    <w:rPr>
      <w:color w:val="auto"/>
      <w:kern w:val="0"/>
      <w:sz w:val="16"/>
      <w:szCs w:val="16"/>
      <w14:ligatures w14:val="none"/>
      <w14:cntxtAlts w14:val="0"/>
    </w:rPr>
  </w:style>
  <w:style w:type="paragraph" w:customStyle="1" w:styleId="xl117">
    <w:name w:val="xl117"/>
    <w:basedOn w:val="a1"/>
    <w:rsid w:val="00CC36D2"/>
    <w:pPr>
      <w:pBdr>
        <w:top w:val="single" w:sz="4" w:space="0" w:color="auto"/>
        <w:bottom w:val="single" w:sz="4" w:space="0" w:color="auto"/>
      </w:pBdr>
      <w:spacing w:before="100" w:beforeAutospacing="1" w:after="100" w:afterAutospacing="1"/>
      <w:jc w:val="center"/>
      <w:textAlignment w:val="top"/>
    </w:pPr>
    <w:rPr>
      <w:kern w:val="0"/>
      <w:sz w:val="16"/>
      <w:szCs w:val="16"/>
      <w14:ligatures w14:val="none"/>
      <w14:cntxtAlts w14:val="0"/>
    </w:rPr>
  </w:style>
  <w:style w:type="paragraph" w:customStyle="1" w:styleId="xl118">
    <w:name w:val="xl118"/>
    <w:basedOn w:val="a1"/>
    <w:rsid w:val="00CC36D2"/>
    <w:pPr>
      <w:pBdr>
        <w:top w:val="single" w:sz="4" w:space="0" w:color="auto"/>
        <w:left w:val="single" w:sz="4" w:space="0" w:color="auto"/>
        <w:bottom w:val="single" w:sz="4" w:space="0" w:color="auto"/>
      </w:pBdr>
      <w:spacing w:before="100" w:beforeAutospacing="1" w:after="100" w:afterAutospacing="1"/>
      <w:jc w:val="center"/>
      <w:textAlignment w:val="top"/>
    </w:pPr>
    <w:rPr>
      <w:color w:val="auto"/>
      <w:kern w:val="0"/>
      <w:sz w:val="16"/>
      <w:szCs w:val="16"/>
      <w14:ligatures w14:val="none"/>
      <w14:cntxtAlts w14:val="0"/>
    </w:rPr>
  </w:style>
  <w:style w:type="paragraph" w:customStyle="1" w:styleId="xl119">
    <w:name w:val="xl119"/>
    <w:basedOn w:val="a1"/>
    <w:rsid w:val="00CC36D2"/>
    <w:pPr>
      <w:pBdr>
        <w:top w:val="single" w:sz="4" w:space="0" w:color="auto"/>
        <w:bottom w:val="single" w:sz="4" w:space="0" w:color="auto"/>
      </w:pBdr>
      <w:spacing w:before="100" w:beforeAutospacing="1" w:after="100" w:afterAutospacing="1"/>
      <w:jc w:val="center"/>
      <w:textAlignment w:val="top"/>
    </w:pPr>
    <w:rPr>
      <w:color w:val="auto"/>
      <w:kern w:val="0"/>
      <w:sz w:val="16"/>
      <w:szCs w:val="16"/>
      <w14:ligatures w14:val="none"/>
      <w14:cntxtAlts w14:val="0"/>
    </w:rPr>
  </w:style>
  <w:style w:type="paragraph" w:customStyle="1" w:styleId="xl120">
    <w:name w:val="xl120"/>
    <w:basedOn w:val="a1"/>
    <w:rsid w:val="00CC36D2"/>
    <w:pPr>
      <w:pBdr>
        <w:top w:val="single" w:sz="4" w:space="0" w:color="auto"/>
        <w:bottom w:val="single" w:sz="4" w:space="0" w:color="auto"/>
        <w:right w:val="single" w:sz="4" w:space="0" w:color="auto"/>
      </w:pBdr>
      <w:spacing w:before="100" w:beforeAutospacing="1" w:after="100" w:afterAutospacing="1"/>
      <w:jc w:val="center"/>
      <w:textAlignment w:val="top"/>
    </w:pPr>
    <w:rPr>
      <w:color w:val="auto"/>
      <w:kern w:val="0"/>
      <w:sz w:val="16"/>
      <w:szCs w:val="16"/>
      <w14:ligatures w14:val="none"/>
      <w14:cntxtAlts w14:val="0"/>
    </w:rPr>
  </w:style>
  <w:style w:type="paragraph" w:customStyle="1" w:styleId="xl121">
    <w:name w:val="xl121"/>
    <w:basedOn w:val="a1"/>
    <w:rsid w:val="00CC36D2"/>
    <w:pPr>
      <w:pBdr>
        <w:left w:val="single" w:sz="4" w:space="0" w:color="auto"/>
        <w:right w:val="single" w:sz="4" w:space="0" w:color="auto"/>
      </w:pBdr>
      <w:spacing w:before="100" w:beforeAutospacing="1" w:after="100" w:afterAutospacing="1"/>
      <w:jc w:val="center"/>
      <w:textAlignment w:val="top"/>
    </w:pPr>
    <w:rPr>
      <w:color w:val="auto"/>
      <w:kern w:val="0"/>
      <w:sz w:val="24"/>
      <w:szCs w:val="24"/>
      <w14:ligatures w14:val="none"/>
      <w14:cntxtAlts w14:val="0"/>
    </w:rPr>
  </w:style>
  <w:style w:type="paragraph" w:customStyle="1" w:styleId="xl122">
    <w:name w:val="xl122"/>
    <w:basedOn w:val="a1"/>
    <w:uiPriority w:val="99"/>
    <w:rsid w:val="00CC36D2"/>
    <w:pPr>
      <w:pBdr>
        <w:bottom w:val="single" w:sz="4" w:space="0" w:color="auto"/>
        <w:right w:val="single" w:sz="4" w:space="0" w:color="auto"/>
      </w:pBdr>
      <w:spacing w:before="100" w:beforeAutospacing="1" w:after="100" w:afterAutospacing="1"/>
      <w:jc w:val="center"/>
      <w:textAlignment w:val="top"/>
    </w:pPr>
    <w:rPr>
      <w:color w:val="auto"/>
      <w:kern w:val="0"/>
      <w:sz w:val="24"/>
      <w:szCs w:val="24"/>
      <w14:ligatures w14:val="none"/>
      <w14:cntxtAlts w14:val="0"/>
    </w:rPr>
  </w:style>
  <w:style w:type="paragraph" w:customStyle="1" w:styleId="xl123">
    <w:name w:val="xl123"/>
    <w:basedOn w:val="a1"/>
    <w:uiPriority w:val="99"/>
    <w:rsid w:val="00CC36D2"/>
    <w:pPr>
      <w:pBdr>
        <w:left w:val="single" w:sz="4" w:space="0" w:color="auto"/>
        <w:bottom w:val="single" w:sz="4" w:space="0" w:color="auto"/>
        <w:right w:val="single" w:sz="4" w:space="0" w:color="auto"/>
      </w:pBdr>
      <w:spacing w:before="100" w:beforeAutospacing="1" w:after="100" w:afterAutospacing="1"/>
      <w:jc w:val="center"/>
      <w:textAlignment w:val="top"/>
    </w:pPr>
    <w:rPr>
      <w:color w:val="auto"/>
      <w:kern w:val="0"/>
      <w:sz w:val="24"/>
      <w:szCs w:val="24"/>
      <w14:ligatures w14:val="none"/>
      <w14:cntxtAlts w14:val="0"/>
    </w:rPr>
  </w:style>
  <w:style w:type="paragraph" w:customStyle="1" w:styleId="xl124">
    <w:name w:val="xl124"/>
    <w:basedOn w:val="a1"/>
    <w:uiPriority w:val="99"/>
    <w:rsid w:val="00CC36D2"/>
    <w:pPr>
      <w:pBdr>
        <w:top w:val="single" w:sz="4" w:space="0" w:color="auto"/>
        <w:bottom w:val="single" w:sz="4" w:space="0" w:color="auto"/>
      </w:pBdr>
      <w:spacing w:before="100" w:beforeAutospacing="1" w:after="100" w:afterAutospacing="1"/>
      <w:jc w:val="center"/>
      <w:textAlignment w:val="top"/>
    </w:pPr>
    <w:rPr>
      <w:color w:val="auto"/>
      <w:kern w:val="0"/>
      <w:sz w:val="24"/>
      <w:szCs w:val="24"/>
      <w14:ligatures w14:val="none"/>
      <w14:cntxtAlts w14:val="0"/>
    </w:rPr>
  </w:style>
  <w:style w:type="paragraph" w:customStyle="1" w:styleId="xl125">
    <w:name w:val="xl125"/>
    <w:basedOn w:val="a1"/>
    <w:uiPriority w:val="99"/>
    <w:rsid w:val="00CC36D2"/>
    <w:pPr>
      <w:pBdr>
        <w:top w:val="single" w:sz="4" w:space="0" w:color="auto"/>
        <w:bottom w:val="single" w:sz="4" w:space="0" w:color="auto"/>
        <w:right w:val="single" w:sz="4" w:space="0" w:color="auto"/>
      </w:pBdr>
      <w:spacing w:before="100" w:beforeAutospacing="1" w:after="100" w:afterAutospacing="1"/>
      <w:jc w:val="center"/>
      <w:textAlignment w:val="top"/>
    </w:pPr>
    <w:rPr>
      <w:color w:val="auto"/>
      <w:kern w:val="0"/>
      <w:sz w:val="24"/>
      <w:szCs w:val="24"/>
      <w14:ligatures w14:val="none"/>
      <w14:cntxtAlts w14:val="0"/>
    </w:rPr>
  </w:style>
  <w:style w:type="paragraph" w:customStyle="1" w:styleId="xl126">
    <w:name w:val="xl126"/>
    <w:basedOn w:val="a1"/>
    <w:uiPriority w:val="99"/>
    <w:rsid w:val="00CC36D2"/>
    <w:pPr>
      <w:pBdr>
        <w:top w:val="single" w:sz="4" w:space="0" w:color="auto"/>
      </w:pBdr>
      <w:spacing w:before="100" w:beforeAutospacing="1" w:after="100" w:afterAutospacing="1"/>
      <w:textAlignment w:val="top"/>
    </w:pPr>
    <w:rPr>
      <w:kern w:val="0"/>
      <w:sz w:val="16"/>
      <w:szCs w:val="16"/>
      <w14:ligatures w14:val="none"/>
      <w14:cntxtAlts w14:val="0"/>
    </w:rPr>
  </w:style>
  <w:style w:type="paragraph" w:customStyle="1" w:styleId="xl127">
    <w:name w:val="xl127"/>
    <w:basedOn w:val="a1"/>
    <w:uiPriority w:val="99"/>
    <w:rsid w:val="00CC36D2"/>
    <w:pPr>
      <w:pBdr>
        <w:left w:val="single" w:sz="4" w:space="0" w:color="auto"/>
        <w:bottom w:val="single" w:sz="4" w:space="0" w:color="auto"/>
      </w:pBdr>
      <w:spacing w:before="100" w:beforeAutospacing="1" w:after="100" w:afterAutospacing="1"/>
      <w:jc w:val="center"/>
      <w:textAlignment w:val="top"/>
    </w:pPr>
    <w:rPr>
      <w:kern w:val="0"/>
      <w:sz w:val="16"/>
      <w:szCs w:val="16"/>
      <w14:ligatures w14:val="none"/>
      <w14:cntxtAlts w14:val="0"/>
    </w:rPr>
  </w:style>
  <w:style w:type="paragraph" w:customStyle="1" w:styleId="xl128">
    <w:name w:val="xl128"/>
    <w:basedOn w:val="a1"/>
    <w:uiPriority w:val="99"/>
    <w:rsid w:val="00CC36D2"/>
    <w:pPr>
      <w:pBdr>
        <w:bottom w:val="single" w:sz="4" w:space="0" w:color="auto"/>
      </w:pBdr>
      <w:spacing w:before="100" w:beforeAutospacing="1" w:after="100" w:afterAutospacing="1"/>
      <w:jc w:val="center"/>
      <w:textAlignment w:val="top"/>
    </w:pPr>
    <w:rPr>
      <w:kern w:val="0"/>
      <w:sz w:val="16"/>
      <w:szCs w:val="16"/>
      <w14:ligatures w14:val="none"/>
      <w14:cntxtAlts w14:val="0"/>
    </w:rPr>
  </w:style>
  <w:style w:type="paragraph" w:customStyle="1" w:styleId="xl129">
    <w:name w:val="xl129"/>
    <w:basedOn w:val="a1"/>
    <w:uiPriority w:val="99"/>
    <w:rsid w:val="00CC36D2"/>
    <w:pPr>
      <w:pBdr>
        <w:bottom w:val="single" w:sz="4" w:space="0" w:color="auto"/>
        <w:right w:val="single" w:sz="4" w:space="0" w:color="auto"/>
      </w:pBdr>
      <w:spacing w:before="100" w:beforeAutospacing="1" w:after="100" w:afterAutospacing="1"/>
      <w:jc w:val="center"/>
      <w:textAlignment w:val="top"/>
    </w:pPr>
    <w:rPr>
      <w:kern w:val="0"/>
      <w:sz w:val="16"/>
      <w:szCs w:val="16"/>
      <w14:ligatures w14:val="none"/>
      <w14:cntxtAlts w14:val="0"/>
    </w:rPr>
  </w:style>
  <w:style w:type="paragraph" w:customStyle="1" w:styleId="2f">
    <w:name w:val="Абзац списка2"/>
    <w:basedOn w:val="a1"/>
    <w:uiPriority w:val="99"/>
    <w:rsid w:val="00CC36D2"/>
    <w:pPr>
      <w:spacing w:after="200" w:line="276" w:lineRule="auto"/>
      <w:ind w:left="720"/>
      <w:contextualSpacing/>
    </w:pPr>
    <w:rPr>
      <w:rFonts w:ascii="Calibri" w:hAnsi="Calibri"/>
      <w:color w:val="auto"/>
      <w:kern w:val="0"/>
      <w:sz w:val="22"/>
      <w:szCs w:val="22"/>
      <w:lang w:eastAsia="en-US"/>
      <w14:ligatures w14:val="none"/>
      <w14:cntxtAlts w14:val="0"/>
    </w:rPr>
  </w:style>
  <w:style w:type="numbering" w:customStyle="1" w:styleId="1110">
    <w:name w:val="Нет списка111"/>
    <w:next w:val="a4"/>
    <w:uiPriority w:val="99"/>
    <w:semiHidden/>
    <w:unhideWhenUsed/>
    <w:rsid w:val="00CC36D2"/>
  </w:style>
  <w:style w:type="numbering" w:customStyle="1" w:styleId="212">
    <w:name w:val="Нет списка21"/>
    <w:next w:val="a4"/>
    <w:uiPriority w:val="99"/>
    <w:semiHidden/>
    <w:unhideWhenUsed/>
    <w:rsid w:val="00CC36D2"/>
  </w:style>
  <w:style w:type="numbering" w:customStyle="1" w:styleId="120">
    <w:name w:val="Нет списка12"/>
    <w:next w:val="a4"/>
    <w:uiPriority w:val="99"/>
    <w:semiHidden/>
    <w:unhideWhenUsed/>
    <w:rsid w:val="00CC36D2"/>
  </w:style>
  <w:style w:type="numbering" w:customStyle="1" w:styleId="311">
    <w:name w:val="Нет списка31"/>
    <w:next w:val="a4"/>
    <w:uiPriority w:val="99"/>
    <w:semiHidden/>
    <w:unhideWhenUsed/>
    <w:rsid w:val="00CC36D2"/>
  </w:style>
  <w:style w:type="table" w:customStyle="1" w:styleId="121">
    <w:name w:val="Сетка таблицы12"/>
    <w:uiPriority w:val="99"/>
    <w:rsid w:val="00CC36D2"/>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d">
    <w:name w:val="Сетка таблицы3"/>
    <w:basedOn w:val="a3"/>
    <w:next w:val="ad"/>
    <w:uiPriority w:val="99"/>
    <w:rsid w:val="00CC36D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0">
    <w:name w:val="Нет списка13"/>
    <w:next w:val="a4"/>
    <w:uiPriority w:val="99"/>
    <w:semiHidden/>
    <w:unhideWhenUsed/>
    <w:rsid w:val="00CC36D2"/>
  </w:style>
  <w:style w:type="numbering" w:customStyle="1" w:styleId="42">
    <w:name w:val="Нет списка4"/>
    <w:next w:val="a4"/>
    <w:uiPriority w:val="99"/>
    <w:semiHidden/>
    <w:unhideWhenUsed/>
    <w:rsid w:val="00CC36D2"/>
  </w:style>
  <w:style w:type="table" w:customStyle="1" w:styleId="131">
    <w:name w:val="Сетка таблицы13"/>
    <w:uiPriority w:val="99"/>
    <w:rsid w:val="00CC36D2"/>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
    <w:name w:val="Сетка таблицы4"/>
    <w:basedOn w:val="a3"/>
    <w:next w:val="ad"/>
    <w:uiPriority w:val="99"/>
    <w:rsid w:val="00CC36D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0">
    <w:name w:val="Нет списка14"/>
    <w:next w:val="a4"/>
    <w:uiPriority w:val="99"/>
    <w:semiHidden/>
    <w:unhideWhenUsed/>
    <w:rsid w:val="00CC36D2"/>
  </w:style>
  <w:style w:type="numbering" w:customStyle="1" w:styleId="52">
    <w:name w:val="Нет списка5"/>
    <w:next w:val="a4"/>
    <w:uiPriority w:val="99"/>
    <w:semiHidden/>
    <w:unhideWhenUsed/>
    <w:rsid w:val="00CC36D2"/>
  </w:style>
  <w:style w:type="table" w:customStyle="1" w:styleId="141">
    <w:name w:val="Сетка таблицы14"/>
    <w:uiPriority w:val="99"/>
    <w:rsid w:val="00CC36D2"/>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basedOn w:val="a3"/>
    <w:next w:val="ad"/>
    <w:uiPriority w:val="99"/>
    <w:rsid w:val="00CC36D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0">
    <w:name w:val="Нет списка15"/>
    <w:next w:val="a4"/>
    <w:uiPriority w:val="99"/>
    <w:semiHidden/>
    <w:unhideWhenUsed/>
    <w:rsid w:val="00CC36D2"/>
  </w:style>
  <w:style w:type="numbering" w:customStyle="1" w:styleId="61">
    <w:name w:val="Нет списка6"/>
    <w:next w:val="a4"/>
    <w:uiPriority w:val="99"/>
    <w:semiHidden/>
    <w:unhideWhenUsed/>
    <w:rsid w:val="00A24D9C"/>
  </w:style>
  <w:style w:type="numbering" w:customStyle="1" w:styleId="71">
    <w:name w:val="Нет списка7"/>
    <w:next w:val="a4"/>
    <w:uiPriority w:val="99"/>
    <w:semiHidden/>
    <w:unhideWhenUsed/>
    <w:rsid w:val="00DF42B4"/>
  </w:style>
  <w:style w:type="paragraph" w:customStyle="1" w:styleId="a20">
    <w:name w:val="a2"/>
    <w:basedOn w:val="a1"/>
    <w:rsid w:val="00DF42B4"/>
    <w:pPr>
      <w:spacing w:before="100" w:beforeAutospacing="1" w:after="100" w:afterAutospacing="1"/>
    </w:pPr>
    <w:rPr>
      <w:color w:val="auto"/>
      <w:kern w:val="0"/>
      <w:sz w:val="24"/>
      <w:szCs w:val="24"/>
      <w14:ligatures w14:val="none"/>
      <w14:cntxtAlts w14:val="0"/>
    </w:rPr>
  </w:style>
  <w:style w:type="paragraph" w:customStyle="1" w:styleId="ConsTitle">
    <w:name w:val="ConsTitle"/>
    <w:rsid w:val="00DF42B4"/>
    <w:pPr>
      <w:widowControl w:val="0"/>
      <w:autoSpaceDE w:val="0"/>
      <w:autoSpaceDN w:val="0"/>
      <w:adjustRightInd w:val="0"/>
      <w:spacing w:after="0" w:line="240" w:lineRule="auto"/>
    </w:pPr>
    <w:rPr>
      <w:rFonts w:ascii="Arial" w:eastAsia="Times New Roman" w:hAnsi="Arial" w:cs="Arial"/>
      <w:b/>
      <w:bCs/>
      <w:sz w:val="18"/>
      <w:szCs w:val="18"/>
      <w:lang w:eastAsia="ru-RU"/>
    </w:rPr>
  </w:style>
  <w:style w:type="paragraph" w:customStyle="1" w:styleId="1f">
    <w:name w:val="Обычный (веб)1"/>
    <w:basedOn w:val="11"/>
    <w:rsid w:val="00DF42B4"/>
    <w:pPr>
      <w:spacing w:before="100" w:after="100"/>
    </w:pPr>
    <w:rPr>
      <w:rFonts w:ascii="Verdana" w:hAnsi="Verdana"/>
      <w:color w:val="000000"/>
      <w:sz w:val="18"/>
    </w:rPr>
  </w:style>
  <w:style w:type="paragraph" w:customStyle="1" w:styleId="213">
    <w:name w:val="Основной текст 21"/>
    <w:basedOn w:val="11"/>
    <w:rsid w:val="00DF42B4"/>
    <w:pPr>
      <w:ind w:firstLine="567"/>
      <w:jc w:val="both"/>
    </w:pPr>
  </w:style>
  <w:style w:type="paragraph" w:customStyle="1" w:styleId="214">
    <w:name w:val="Основной текст с отступом 21"/>
    <w:basedOn w:val="11"/>
    <w:rsid w:val="00DF42B4"/>
    <w:pPr>
      <w:ind w:left="57" w:firstLine="640"/>
      <w:jc w:val="both"/>
    </w:pPr>
    <w:rPr>
      <w:rFonts w:ascii="TimesET" w:hAnsi="TimesET"/>
    </w:rPr>
  </w:style>
  <w:style w:type="paragraph" w:customStyle="1" w:styleId="91">
    <w:name w:val="заголовок 9"/>
    <w:basedOn w:val="a1"/>
    <w:next w:val="a1"/>
    <w:rsid w:val="00DF42B4"/>
    <w:pPr>
      <w:keepNext/>
      <w:widowControl w:val="0"/>
      <w:autoSpaceDE w:val="0"/>
      <w:autoSpaceDN w:val="0"/>
      <w:jc w:val="center"/>
    </w:pPr>
    <w:rPr>
      <w:rFonts w:ascii="Arial" w:hAnsi="Arial" w:cs="Arial"/>
      <w:color w:val="auto"/>
      <w:kern w:val="0"/>
      <w:sz w:val="24"/>
      <w:szCs w:val="24"/>
      <w14:ligatures w14:val="none"/>
      <w14:cntxtAlts w14:val="0"/>
    </w:rPr>
  </w:style>
  <w:style w:type="character" w:styleId="afffb">
    <w:name w:val="Emphasis"/>
    <w:qFormat/>
    <w:rsid w:val="00DF42B4"/>
    <w:rPr>
      <w:i/>
      <w:iCs/>
    </w:rPr>
  </w:style>
  <w:style w:type="paragraph" w:customStyle="1" w:styleId="afffc">
    <w:name w:val="Знак"/>
    <w:basedOn w:val="a1"/>
    <w:rsid w:val="00DF42B4"/>
    <w:pPr>
      <w:spacing w:after="160" w:line="240" w:lineRule="exact"/>
    </w:pPr>
    <w:rPr>
      <w:rFonts w:ascii="Arial" w:hAnsi="Arial" w:cs="Arial"/>
      <w:color w:val="auto"/>
      <w:kern w:val="0"/>
      <w:lang w:val="en-US" w:eastAsia="en-US"/>
      <w14:ligatures w14:val="none"/>
      <w14:cntxtAlts w14:val="0"/>
    </w:rPr>
  </w:style>
  <w:style w:type="paragraph" w:customStyle="1" w:styleId="consplusnormal1">
    <w:name w:val="consplusnormal"/>
    <w:basedOn w:val="a1"/>
    <w:rsid w:val="00DF42B4"/>
    <w:pPr>
      <w:spacing w:before="100" w:beforeAutospacing="1" w:after="100" w:afterAutospacing="1"/>
    </w:pPr>
    <w:rPr>
      <w:color w:val="auto"/>
      <w:kern w:val="0"/>
      <w:sz w:val="24"/>
      <w:szCs w:val="24"/>
      <w14:ligatures w14:val="none"/>
      <w14:cntxtAlts w14:val="0"/>
    </w:rPr>
  </w:style>
  <w:style w:type="paragraph" w:customStyle="1" w:styleId="2f0">
    <w:name w:val="Основной текст2"/>
    <w:basedOn w:val="11"/>
    <w:rsid w:val="00DF42B4"/>
    <w:rPr>
      <w:b/>
      <w:sz w:val="28"/>
    </w:rPr>
  </w:style>
  <w:style w:type="paragraph" w:customStyle="1" w:styleId="Standard">
    <w:name w:val="Standard"/>
    <w:rsid w:val="00DF42B4"/>
    <w:pPr>
      <w:autoSpaceDN w:val="0"/>
      <w:spacing w:after="0" w:line="240" w:lineRule="auto"/>
      <w:textAlignment w:val="baseline"/>
    </w:pPr>
    <w:rPr>
      <w:rFonts w:ascii="Times New Roman" w:eastAsia="Times New Roman" w:hAnsi="Times New Roman" w:cs="Times New Roman"/>
      <w:kern w:val="3"/>
      <w:sz w:val="24"/>
      <w:szCs w:val="24"/>
      <w:lang w:eastAsia="zh-CN"/>
    </w:rPr>
  </w:style>
  <w:style w:type="character" w:customStyle="1" w:styleId="Internetlink">
    <w:name w:val="Internet link"/>
    <w:rsid w:val="00DF42B4"/>
    <w:rPr>
      <w:color w:val="0000FF"/>
      <w:u w:val="single"/>
    </w:rPr>
  </w:style>
  <w:style w:type="paragraph" w:customStyle="1" w:styleId="bodytext3">
    <w:name w:val="bodytext3"/>
    <w:basedOn w:val="a1"/>
    <w:rsid w:val="00DF42B4"/>
    <w:pPr>
      <w:spacing w:before="100" w:beforeAutospacing="1" w:after="100" w:afterAutospacing="1"/>
    </w:pPr>
    <w:rPr>
      <w:color w:val="auto"/>
      <w:kern w:val="0"/>
      <w:sz w:val="24"/>
      <w:szCs w:val="24"/>
      <w14:ligatures w14:val="none"/>
      <w14:cntxtAlts w14:val="0"/>
    </w:rPr>
  </w:style>
  <w:style w:type="table" w:customStyle="1" w:styleId="62">
    <w:name w:val="Сетка таблицы6"/>
    <w:basedOn w:val="a3"/>
    <w:next w:val="ad"/>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0">
    <w:name w:val="заголовок 1"/>
    <w:basedOn w:val="a1"/>
    <w:next w:val="a1"/>
    <w:rsid w:val="00DF42B4"/>
    <w:pPr>
      <w:keepNext/>
      <w:jc w:val="center"/>
    </w:pPr>
    <w:rPr>
      <w:rFonts w:ascii="TimesET" w:hAnsi="TimesET"/>
      <w:color w:val="auto"/>
      <w:kern w:val="0"/>
      <w:sz w:val="24"/>
      <w14:ligatures w14:val="none"/>
      <w14:cntxtAlts w14:val="0"/>
    </w:rPr>
  </w:style>
  <w:style w:type="paragraph" w:customStyle="1" w:styleId="2f1">
    <w:name w:val="заголовок 2"/>
    <w:basedOn w:val="a1"/>
    <w:next w:val="a1"/>
    <w:rsid w:val="00DF42B4"/>
    <w:pPr>
      <w:keepNext/>
      <w:jc w:val="both"/>
    </w:pPr>
    <w:rPr>
      <w:rFonts w:ascii="TimesEC" w:hAnsi="TimesEC"/>
      <w:color w:val="auto"/>
      <w:kern w:val="0"/>
      <w:sz w:val="24"/>
      <w14:ligatures w14:val="none"/>
      <w14:cntxtAlts w14:val="0"/>
    </w:rPr>
  </w:style>
  <w:style w:type="character" w:customStyle="1" w:styleId="1f1">
    <w:name w:val="Нижний колонтитул Знак1"/>
    <w:semiHidden/>
    <w:rsid w:val="00DF42B4"/>
    <w:rPr>
      <w:rFonts w:cs="Times New Roman"/>
      <w:sz w:val="22"/>
      <w:szCs w:val="22"/>
    </w:rPr>
  </w:style>
  <w:style w:type="paragraph" w:customStyle="1" w:styleId="ConsPlusTextList1">
    <w:name w:val="ConsPlusTextList1"/>
    <w:rsid w:val="00DF42B4"/>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2f2">
    <w:name w:val="Нижний колонтитул Знак2"/>
    <w:locked/>
    <w:rsid w:val="00DF42B4"/>
    <w:rPr>
      <w:rFonts w:ascii="Calibri" w:hAnsi="Calibri"/>
      <w:lang w:val="en-GB" w:eastAsia="x-none"/>
    </w:rPr>
  </w:style>
  <w:style w:type="paragraph" w:customStyle="1" w:styleId="TableContents">
    <w:name w:val="Table Contents"/>
    <w:basedOn w:val="Standard"/>
    <w:rsid w:val="00DF42B4"/>
    <w:pPr>
      <w:widowControl w:val="0"/>
      <w:suppressLineNumbers/>
      <w:suppressAutoHyphens/>
      <w:autoSpaceDN/>
    </w:pPr>
    <w:rPr>
      <w:rFonts w:ascii="Cambria" w:eastAsia="MS Mincho" w:hAnsi="Cambria" w:cs="Cambria"/>
      <w:kern w:val="1"/>
      <w:lang w:eastAsia="hi-IN" w:bidi="hi-IN"/>
    </w:rPr>
  </w:style>
  <w:style w:type="character" w:customStyle="1" w:styleId="231">
    <w:name w:val="Знак Знак23"/>
    <w:rsid w:val="00DF42B4"/>
    <w:rPr>
      <w:rFonts w:ascii="Cambria" w:hAnsi="Cambria"/>
      <w:b/>
      <w:caps/>
      <w:sz w:val="28"/>
      <w:lang w:val="en-US" w:eastAsia="x-none"/>
    </w:rPr>
  </w:style>
  <w:style w:type="character" w:customStyle="1" w:styleId="221">
    <w:name w:val="Знак Знак22"/>
    <w:rsid w:val="00DF42B4"/>
    <w:rPr>
      <w:rFonts w:ascii="Cambria" w:hAnsi="Cambria"/>
      <w:b/>
      <w:kern w:val="24"/>
      <w:sz w:val="28"/>
      <w:lang w:val="x-none" w:eastAsia="x-none"/>
    </w:rPr>
  </w:style>
  <w:style w:type="character" w:customStyle="1" w:styleId="H3">
    <w:name w:val="H3 Знак"/>
    <w:aliases w:val="&quot;Сапфир&quot; Знак Знак,Заголовок 3 Знак1,&quot;Сапфир&quot; Знак"/>
    <w:rsid w:val="00DF42B4"/>
    <w:rPr>
      <w:b/>
      <w:sz w:val="24"/>
      <w:lang w:val="x-none" w:eastAsia="en-US"/>
    </w:rPr>
  </w:style>
  <w:style w:type="character" w:customStyle="1" w:styleId="H6">
    <w:name w:val="H6 Знак Знак"/>
    <w:rsid w:val="00DF42B4"/>
    <w:rPr>
      <w:rFonts w:ascii="Arial" w:hAnsi="Arial"/>
      <w:i/>
      <w:sz w:val="24"/>
      <w:lang w:val="x-none" w:eastAsia="en-US"/>
    </w:rPr>
  </w:style>
  <w:style w:type="paragraph" w:customStyle="1" w:styleId="aff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autoRedefine/>
    <w:rsid w:val="00DF42B4"/>
    <w:pPr>
      <w:spacing w:after="160" w:line="240" w:lineRule="exact"/>
    </w:pPr>
    <w:rPr>
      <w:rFonts w:ascii="Cambria" w:hAnsi="Cambria" w:cs="Cambria"/>
      <w:b/>
      <w:color w:val="auto"/>
      <w:kern w:val="0"/>
      <w:sz w:val="28"/>
      <w:szCs w:val="24"/>
      <w:lang w:val="en-US" w:eastAsia="en-US"/>
      <w14:ligatures w14:val="none"/>
      <w14:cntxtAlts w14:val="0"/>
    </w:rPr>
  </w:style>
  <w:style w:type="character" w:customStyle="1" w:styleId="320">
    <w:name w:val="Основной текст с отступом 3 Знак2"/>
    <w:locked/>
    <w:rsid w:val="00DF42B4"/>
    <w:rPr>
      <w:color w:val="000000"/>
      <w:sz w:val="26"/>
      <w:szCs w:val="26"/>
      <w:lang w:val="ru-RU" w:eastAsia="ru-RU" w:bidi="ar-SA"/>
    </w:rPr>
  </w:style>
  <w:style w:type="paragraph" w:customStyle="1" w:styleId="afffe">
    <w:name w:val="Таблица"/>
    <w:basedOn w:val="a1"/>
    <w:rsid w:val="00DF42B4"/>
    <w:pPr>
      <w:jc w:val="center"/>
    </w:pPr>
    <w:rPr>
      <w:rFonts w:ascii="Cambria" w:eastAsia="MS Mincho" w:hAnsi="Cambria" w:cs="Cambria"/>
      <w:b/>
      <w:color w:val="auto"/>
      <w:kern w:val="0"/>
      <w:sz w:val="28"/>
      <w:szCs w:val="28"/>
      <w14:ligatures w14:val="none"/>
      <w14:cntxtAlts w14:val="0"/>
    </w:rPr>
  </w:style>
  <w:style w:type="paragraph" w:customStyle="1" w:styleId="affff">
    <w:name w:val="Ст. без интервала"/>
    <w:basedOn w:val="2f3"/>
    <w:rsid w:val="00DF42B4"/>
    <w:pPr>
      <w:suppressAutoHyphens w:val="0"/>
      <w:ind w:firstLine="709"/>
      <w:jc w:val="both"/>
    </w:pPr>
    <w:rPr>
      <w:rFonts w:ascii="Cambria" w:hAnsi="Cambria"/>
      <w:sz w:val="28"/>
      <w:szCs w:val="28"/>
      <w:lang w:eastAsia="en-US"/>
    </w:rPr>
  </w:style>
  <w:style w:type="paragraph" w:customStyle="1" w:styleId="2f3">
    <w:name w:val="Без интервала2"/>
    <w:rsid w:val="00DF42B4"/>
    <w:pPr>
      <w:suppressAutoHyphens/>
      <w:spacing w:after="0" w:line="240" w:lineRule="auto"/>
    </w:pPr>
    <w:rPr>
      <w:rFonts w:ascii="MS Mincho" w:eastAsia="MS Mincho" w:hAnsi="Times New Roman" w:cs="Cambria"/>
      <w:lang w:eastAsia="ar-SA"/>
    </w:rPr>
  </w:style>
  <w:style w:type="character" w:customStyle="1" w:styleId="2f4">
    <w:name w:val="Основной текст 2 Знак Знак Знак"/>
    <w:rsid w:val="00DF42B4"/>
  </w:style>
  <w:style w:type="paragraph" w:customStyle="1" w:styleId="314">
    <w:name w:val="Основной текст с отступом 3 + 14 пт"/>
    <w:aliases w:val="По ширине,Слева:  0 см,Первая строка: ..."/>
    <w:basedOn w:val="32"/>
    <w:rsid w:val="00DF42B4"/>
    <w:pPr>
      <w:spacing w:after="120" w:line="240" w:lineRule="auto"/>
      <w:ind w:firstLine="540"/>
    </w:pPr>
    <w:rPr>
      <w:bCs/>
    </w:rPr>
  </w:style>
  <w:style w:type="paragraph" w:customStyle="1" w:styleId="TimesNewRoman">
    <w:name w:val="Times New Roman"/>
    <w:basedOn w:val="a1"/>
    <w:rsid w:val="00DF42B4"/>
    <w:pPr>
      <w:suppressAutoHyphens/>
      <w:spacing w:after="200" w:line="276" w:lineRule="auto"/>
    </w:pPr>
    <w:rPr>
      <w:rFonts w:ascii="Cambria" w:hAnsi="Cambria" w:cs="Cambria"/>
      <w:color w:val="auto"/>
      <w:kern w:val="0"/>
      <w:sz w:val="28"/>
      <w:szCs w:val="22"/>
      <w:lang w:eastAsia="ar-SA"/>
      <w14:ligatures w14:val="none"/>
      <w14:cntxtAlts w14:val="0"/>
    </w:rPr>
  </w:style>
  <w:style w:type="paragraph" w:customStyle="1" w:styleId="description2">
    <w:name w:val="description2"/>
    <w:basedOn w:val="a1"/>
    <w:rsid w:val="00DF42B4"/>
    <w:pPr>
      <w:spacing w:before="100" w:beforeAutospacing="1" w:after="100" w:afterAutospacing="1"/>
    </w:pPr>
    <w:rPr>
      <w:rFonts w:ascii="Cambria" w:hAnsi="Cambria" w:cs="Cambria"/>
      <w:color w:val="auto"/>
      <w:kern w:val="0"/>
      <w:sz w:val="21"/>
      <w:szCs w:val="21"/>
      <w14:ligatures w14:val="none"/>
      <w14:cntxtAlts w14:val="0"/>
    </w:rPr>
  </w:style>
  <w:style w:type="character" w:customStyle="1" w:styleId="302">
    <w:name w:val="Знак Знак302"/>
    <w:locked/>
    <w:rsid w:val="00DF42B4"/>
    <w:rPr>
      <w:rFonts w:ascii="Calibri" w:hAnsi="Calibri"/>
      <w:b/>
      <w:i/>
      <w:sz w:val="28"/>
      <w:lang w:val="ru-RU" w:eastAsia="ru-RU"/>
    </w:rPr>
  </w:style>
  <w:style w:type="character" w:customStyle="1" w:styleId="300">
    <w:name w:val="Знак Знак30"/>
    <w:locked/>
    <w:rsid w:val="00DF42B4"/>
    <w:rPr>
      <w:rFonts w:ascii="Calibri" w:hAnsi="Calibri"/>
      <w:b/>
      <w:i/>
      <w:sz w:val="28"/>
      <w:lang w:val="ru-RU" w:eastAsia="ru-RU"/>
    </w:rPr>
  </w:style>
  <w:style w:type="character" w:customStyle="1" w:styleId="163">
    <w:name w:val="Знак Знак163"/>
    <w:locked/>
    <w:rsid w:val="00DF42B4"/>
    <w:rPr>
      <w:b/>
      <w:sz w:val="26"/>
      <w:lang w:val="ru-RU" w:eastAsia="ru-RU"/>
    </w:rPr>
  </w:style>
  <w:style w:type="paragraph" w:customStyle="1" w:styleId="Default">
    <w:name w:val="Default"/>
    <w:rsid w:val="00DF42B4"/>
    <w:pPr>
      <w:autoSpaceDE w:val="0"/>
      <w:autoSpaceDN w:val="0"/>
      <w:adjustRightInd w:val="0"/>
      <w:spacing w:after="0" w:line="240" w:lineRule="auto"/>
    </w:pPr>
    <w:rPr>
      <w:rFonts w:ascii="Cambria" w:eastAsia="Times New Roman" w:hAnsi="Cambria" w:cs="Cambria"/>
      <w:color w:val="000000"/>
      <w:sz w:val="24"/>
      <w:szCs w:val="24"/>
      <w:lang w:eastAsia="ru-RU"/>
    </w:rPr>
  </w:style>
  <w:style w:type="character" w:customStyle="1" w:styleId="153">
    <w:name w:val="Знак Знак153"/>
    <w:rsid w:val="00DF42B4"/>
    <w:rPr>
      <w:rFonts w:ascii="Courier New" w:hAnsi="Courier New"/>
      <w:sz w:val="16"/>
      <w:lang w:val="x-none" w:eastAsia="ko-KR"/>
    </w:rPr>
  </w:style>
  <w:style w:type="character" w:customStyle="1" w:styleId="203">
    <w:name w:val="Знак Знак203"/>
    <w:rsid w:val="00DF42B4"/>
    <w:rPr>
      <w:sz w:val="24"/>
    </w:rPr>
  </w:style>
  <w:style w:type="character" w:customStyle="1" w:styleId="290">
    <w:name w:val="Знак Знак29"/>
    <w:rsid w:val="00DF42B4"/>
    <w:rPr>
      <w:rFonts w:eastAsia="Times New Roman"/>
      <w:b/>
      <w:color w:val="000000"/>
      <w:sz w:val="26"/>
      <w:lang w:val="x-none" w:eastAsia="ko-KR"/>
    </w:rPr>
  </w:style>
  <w:style w:type="character" w:customStyle="1" w:styleId="280">
    <w:name w:val="Знак Знак28"/>
    <w:rsid w:val="00DF42B4"/>
    <w:rPr>
      <w:rFonts w:eastAsia="Times New Roman"/>
      <w:b/>
      <w:sz w:val="26"/>
      <w:lang w:val="x-none" w:eastAsia="ko-KR"/>
    </w:rPr>
  </w:style>
  <w:style w:type="character" w:customStyle="1" w:styleId="312">
    <w:name w:val="Знак Знак31"/>
    <w:rsid w:val="00DF42B4"/>
    <w:rPr>
      <w:b/>
      <w:sz w:val="22"/>
    </w:rPr>
  </w:style>
  <w:style w:type="character" w:customStyle="1" w:styleId="H31">
    <w:name w:val="H3 Знак1"/>
    <w:aliases w:val="&quot;Сапфир&quot; Знак Знак1"/>
    <w:rsid w:val="00DF42B4"/>
    <w:rPr>
      <w:rFonts w:ascii="MS Mincho" w:eastAsia="MS Mincho" w:hAnsi="MS Mincho"/>
      <w:b/>
      <w:sz w:val="24"/>
      <w:lang w:val="x-none" w:eastAsia="en-US"/>
    </w:rPr>
  </w:style>
  <w:style w:type="character" w:customStyle="1" w:styleId="H61">
    <w:name w:val="H6 Знак Знак1"/>
    <w:rsid w:val="00DF42B4"/>
    <w:rPr>
      <w:rFonts w:ascii="Arial" w:eastAsia="MS Mincho" w:hAnsi="Arial"/>
      <w:i/>
      <w:sz w:val="24"/>
      <w:lang w:val="x-none" w:eastAsia="en-US"/>
    </w:rPr>
  </w:style>
  <w:style w:type="character" w:customStyle="1" w:styleId="270">
    <w:name w:val="Знак Знак27"/>
    <w:rsid w:val="00DF42B4"/>
    <w:rPr>
      <w:rFonts w:ascii="Arial" w:eastAsia="MS Mincho" w:hAnsi="Arial"/>
      <w:sz w:val="24"/>
      <w:lang w:val="x-none" w:eastAsia="en-US"/>
    </w:rPr>
  </w:style>
  <w:style w:type="character" w:customStyle="1" w:styleId="260">
    <w:name w:val="Знак Знак26"/>
    <w:rsid w:val="00DF42B4"/>
    <w:rPr>
      <w:rFonts w:ascii="Arial" w:eastAsia="MS Mincho" w:hAnsi="Arial"/>
      <w:i/>
      <w:sz w:val="24"/>
      <w:lang w:val="x-none" w:eastAsia="en-US"/>
    </w:rPr>
  </w:style>
  <w:style w:type="character" w:customStyle="1" w:styleId="250">
    <w:name w:val="Знак Знак25"/>
    <w:rsid w:val="00DF42B4"/>
    <w:rPr>
      <w:rFonts w:ascii="Arial" w:eastAsia="MS Mincho" w:hAnsi="Arial"/>
      <w:i/>
      <w:sz w:val="24"/>
      <w:lang w:val="x-none" w:eastAsia="en-US"/>
    </w:rPr>
  </w:style>
  <w:style w:type="character" w:customStyle="1" w:styleId="2130">
    <w:name w:val="Знак Знак213"/>
    <w:rsid w:val="00DF42B4"/>
    <w:rPr>
      <w:rFonts w:ascii="Calibri" w:hAnsi="Calibri"/>
      <w:lang w:val="en-GB" w:eastAsia="x-none"/>
    </w:rPr>
  </w:style>
  <w:style w:type="character" w:customStyle="1" w:styleId="55">
    <w:name w:val="Знак Знак55"/>
    <w:rsid w:val="00DF42B4"/>
    <w:rPr>
      <w:sz w:val="24"/>
      <w:lang w:val="ru-RU" w:eastAsia="ru-RU"/>
    </w:rPr>
  </w:style>
  <w:style w:type="character" w:customStyle="1" w:styleId="620">
    <w:name w:val="Знак Знак62"/>
    <w:rsid w:val="00DF42B4"/>
    <w:rPr>
      <w:b/>
      <w:sz w:val="36"/>
      <w:lang w:val="ru-RU" w:eastAsia="ru-RU"/>
    </w:rPr>
  </w:style>
  <w:style w:type="character" w:customStyle="1" w:styleId="singlespace2">
    <w:name w:val="single space Знак2"/>
    <w:aliases w:val="footnote text Знак2,Текст сноски Знак Знак Знак Знак2,Текст сноски-FN Знак1,Footnote Text Char Знак Знак Знак1,Footnote Text Char Знак Знак3,Footnote Text Char Знак Знак Знак Знак Знак,Текст сноски Знак1 Знак Знак Знак"/>
    <w:rsid w:val="00DF42B4"/>
    <w:rPr>
      <w:rFonts w:eastAsia="Times New Roman"/>
      <w:lang w:val="x-none" w:eastAsia="ko-KR"/>
    </w:rPr>
  </w:style>
  <w:style w:type="character" w:customStyle="1" w:styleId="63">
    <w:name w:val="Знак Знак6"/>
    <w:rsid w:val="00DF42B4"/>
    <w:rPr>
      <w:b/>
      <w:sz w:val="36"/>
      <w:lang w:val="ru-RU" w:eastAsia="ru-RU"/>
    </w:rPr>
  </w:style>
  <w:style w:type="character" w:customStyle="1" w:styleId="54">
    <w:name w:val="Знак Знак5"/>
    <w:rsid w:val="00DF42B4"/>
    <w:rPr>
      <w:sz w:val="24"/>
      <w:lang w:val="ru-RU" w:eastAsia="ru-RU"/>
    </w:rPr>
  </w:style>
  <w:style w:type="character" w:customStyle="1" w:styleId="215">
    <w:name w:val="Знак Знак215"/>
    <w:rsid w:val="00DF42B4"/>
    <w:rPr>
      <w:rFonts w:ascii="Calibri" w:hAnsi="Calibri"/>
      <w:lang w:val="en-GB" w:eastAsia="x-none"/>
    </w:rPr>
  </w:style>
  <w:style w:type="character" w:customStyle="1" w:styleId="143">
    <w:name w:val="Знак Знак143"/>
    <w:rsid w:val="00DF42B4"/>
    <w:rPr>
      <w:sz w:val="24"/>
      <w:lang w:val="en-AU" w:eastAsia="ru-RU"/>
    </w:rPr>
  </w:style>
  <w:style w:type="paragraph" w:customStyle="1" w:styleId="std">
    <w:name w:val="std"/>
    <w:basedOn w:val="a1"/>
    <w:rsid w:val="00DF42B4"/>
    <w:rPr>
      <w:rFonts w:ascii="Cambria" w:hAnsi="Cambria" w:cs="Cambria"/>
      <w:color w:val="auto"/>
      <w:kern w:val="0"/>
      <w:sz w:val="24"/>
      <w:szCs w:val="24"/>
      <w14:ligatures w14:val="none"/>
      <w14:cntxtAlts w14:val="0"/>
    </w:rPr>
  </w:style>
  <w:style w:type="character" w:customStyle="1" w:styleId="1111">
    <w:name w:val="Основной текст1 Знак11"/>
    <w:aliases w:val="Основной текст Знак Знак Знак11,bt Знак Знак"/>
    <w:rsid w:val="00DF42B4"/>
    <w:rPr>
      <w:b/>
      <w:sz w:val="40"/>
      <w:u w:val="single"/>
      <w:lang w:val="x-none" w:eastAsia="x-none"/>
    </w:rPr>
  </w:style>
  <w:style w:type="character" w:customStyle="1" w:styleId="132">
    <w:name w:val="Знак Знак132"/>
    <w:rsid w:val="00DF42B4"/>
    <w:rPr>
      <w:b/>
      <w:sz w:val="17"/>
    </w:rPr>
  </w:style>
  <w:style w:type="character" w:customStyle="1" w:styleId="133">
    <w:name w:val="Знак Знак133"/>
    <w:rsid w:val="00DF42B4"/>
    <w:rPr>
      <w:b/>
      <w:sz w:val="17"/>
    </w:rPr>
  </w:style>
  <w:style w:type="character" w:customStyle="1" w:styleId="173">
    <w:name w:val="Знак Знак173"/>
    <w:rsid w:val="00DF42B4"/>
    <w:rPr>
      <w:b/>
      <w:sz w:val="28"/>
    </w:rPr>
  </w:style>
  <w:style w:type="character" w:customStyle="1" w:styleId="193">
    <w:name w:val="Знак Знак193"/>
    <w:rsid w:val="00DF42B4"/>
    <w:rPr>
      <w:sz w:val="28"/>
      <w:lang w:val="x-none" w:eastAsia="x-none"/>
    </w:rPr>
  </w:style>
  <w:style w:type="character" w:customStyle="1" w:styleId="3e">
    <w:name w:val="Знак Знак3"/>
    <w:rsid w:val="00DF42B4"/>
    <w:rPr>
      <w:sz w:val="24"/>
      <w:lang w:val="ru-RU" w:eastAsia="ru-RU"/>
    </w:rPr>
  </w:style>
  <w:style w:type="character" w:customStyle="1" w:styleId="183">
    <w:name w:val="Знак Знак183"/>
    <w:rsid w:val="00DF42B4"/>
    <w:rPr>
      <w:rFonts w:eastAsia="MS Mincho"/>
      <w:sz w:val="16"/>
    </w:rPr>
  </w:style>
  <w:style w:type="character" w:customStyle="1" w:styleId="122">
    <w:name w:val="Знак Знак122"/>
    <w:rsid w:val="00DF42B4"/>
    <w:rPr>
      <w:sz w:val="24"/>
      <w:lang w:val="x-none" w:eastAsia="en-US"/>
    </w:rPr>
  </w:style>
  <w:style w:type="character" w:customStyle="1" w:styleId="123">
    <w:name w:val="Знак Знак123"/>
    <w:rsid w:val="00DF42B4"/>
    <w:rPr>
      <w:sz w:val="24"/>
      <w:lang w:val="x-none" w:eastAsia="en-US"/>
    </w:rPr>
  </w:style>
  <w:style w:type="character" w:customStyle="1" w:styleId="240">
    <w:name w:val="Знак Знак24"/>
    <w:rsid w:val="00DF42B4"/>
    <w:rPr>
      <w:sz w:val="24"/>
    </w:rPr>
  </w:style>
  <w:style w:type="character" w:customStyle="1" w:styleId="1130">
    <w:name w:val="Знак Знак113"/>
    <w:rsid w:val="00DF42B4"/>
    <w:rPr>
      <w:rFonts w:ascii="Verdana" w:hAnsi="Verdana"/>
      <w:sz w:val="24"/>
    </w:rPr>
  </w:style>
  <w:style w:type="character" w:customStyle="1" w:styleId="1150">
    <w:name w:val="Знак Знак115"/>
    <w:rsid w:val="00DF42B4"/>
    <w:rPr>
      <w:rFonts w:ascii="Verdana" w:hAnsi="Verdana"/>
      <w:sz w:val="24"/>
    </w:rPr>
  </w:style>
  <w:style w:type="character" w:customStyle="1" w:styleId="2f5">
    <w:name w:val="Знак Знак2"/>
    <w:rsid w:val="00DF42B4"/>
    <w:rPr>
      <w:rFonts w:ascii="SimSun" w:eastAsia="SimSun"/>
      <w:sz w:val="16"/>
      <w:lang w:val="ru-RU" w:eastAsia="ru-RU"/>
    </w:rPr>
  </w:style>
  <w:style w:type="character" w:customStyle="1" w:styleId="102">
    <w:name w:val="Знак Знак102"/>
    <w:rsid w:val="00DF42B4"/>
  </w:style>
  <w:style w:type="character" w:customStyle="1" w:styleId="103">
    <w:name w:val="Знак Знак103"/>
    <w:rsid w:val="00DF42B4"/>
  </w:style>
  <w:style w:type="character" w:customStyle="1" w:styleId="1f2">
    <w:name w:val="Знак Знак1"/>
    <w:rsid w:val="00DF42B4"/>
    <w:rPr>
      <w:lang w:val="ru-RU" w:eastAsia="ru-RU"/>
    </w:rPr>
  </w:style>
  <w:style w:type="character" w:customStyle="1" w:styleId="92">
    <w:name w:val="Знак Знак92"/>
    <w:rsid w:val="00DF42B4"/>
    <w:rPr>
      <w:b/>
    </w:rPr>
  </w:style>
  <w:style w:type="character" w:customStyle="1" w:styleId="93">
    <w:name w:val="Знак Знак93"/>
    <w:rsid w:val="00DF42B4"/>
    <w:rPr>
      <w:b/>
    </w:rPr>
  </w:style>
  <w:style w:type="character" w:customStyle="1" w:styleId="affff0">
    <w:name w:val="Знак Знак"/>
    <w:rsid w:val="00DF42B4"/>
    <w:rPr>
      <w:b/>
      <w:lang w:val="ru-RU" w:eastAsia="ru-RU"/>
    </w:rPr>
  </w:style>
  <w:style w:type="paragraph" w:customStyle="1" w:styleId="rvps698610">
    <w:name w:val="rvps698610"/>
    <w:basedOn w:val="a1"/>
    <w:rsid w:val="00DF42B4"/>
    <w:pPr>
      <w:spacing w:after="120"/>
      <w:ind w:right="240"/>
    </w:pPr>
    <w:rPr>
      <w:rFonts w:ascii="Tahoma" w:hAnsi="Tahoma" w:cs="Tahoma"/>
      <w:color w:val="auto"/>
      <w:kern w:val="0"/>
      <w:sz w:val="24"/>
      <w:szCs w:val="24"/>
      <w14:ligatures w14:val="none"/>
      <w14:cntxtAlts w14:val="0"/>
    </w:rPr>
  </w:style>
  <w:style w:type="character" w:customStyle="1" w:styleId="82">
    <w:name w:val="Знак Знак82"/>
    <w:rsid w:val="00DF42B4"/>
    <w:rPr>
      <w:rFonts w:ascii="Verdana" w:hAnsi="Verdana"/>
      <w:sz w:val="16"/>
      <w:lang w:val="x-none" w:eastAsia="ar-SA" w:bidi="ar-SA"/>
    </w:rPr>
  </w:style>
  <w:style w:type="character" w:customStyle="1" w:styleId="83">
    <w:name w:val="Знак Знак83"/>
    <w:rsid w:val="00DF42B4"/>
    <w:rPr>
      <w:rFonts w:ascii="Verdana" w:hAnsi="Verdana"/>
      <w:sz w:val="16"/>
      <w:lang w:val="x-none" w:eastAsia="ar-SA" w:bidi="ar-SA"/>
    </w:rPr>
  </w:style>
  <w:style w:type="character" w:customStyle="1" w:styleId="data">
    <w:name w:val="data"/>
    <w:rsid w:val="00DF42B4"/>
  </w:style>
  <w:style w:type="character" w:customStyle="1" w:styleId="410">
    <w:name w:val="Знак Знак41"/>
    <w:rsid w:val="00DF42B4"/>
    <w:rPr>
      <w:rFonts w:eastAsia="Times New Roman"/>
      <w:sz w:val="24"/>
      <w:lang w:val="en-AU" w:eastAsia="x-none"/>
    </w:rPr>
  </w:style>
  <w:style w:type="paragraph" w:customStyle="1" w:styleId="3f">
    <w:name w:val="Знак3"/>
    <w:basedOn w:val="a1"/>
    <w:rsid w:val="00DF42B4"/>
    <w:rPr>
      <w:rFonts w:ascii="Calibri" w:hAnsi="Calibri" w:cs="Calibri"/>
      <w:color w:val="auto"/>
      <w:kern w:val="0"/>
      <w:lang w:val="en-US" w:eastAsia="en-US"/>
      <w14:ligatures w14:val="none"/>
      <w14:cntxtAlts w14:val="0"/>
    </w:rPr>
  </w:style>
  <w:style w:type="paragraph" w:customStyle="1" w:styleId="1f3">
    <w:name w:val="Стиль1"/>
    <w:rsid w:val="00DF42B4"/>
    <w:pPr>
      <w:widowControl w:val="0"/>
      <w:spacing w:after="0" w:line="240" w:lineRule="auto"/>
    </w:pPr>
    <w:rPr>
      <w:rFonts w:ascii="Cambria" w:eastAsia="Times New Roman" w:hAnsi="Cambria" w:cs="Cambria"/>
      <w:sz w:val="28"/>
      <w:szCs w:val="20"/>
      <w:lang w:eastAsia="ru-RU"/>
    </w:rPr>
  </w:style>
  <w:style w:type="paragraph" w:customStyle="1" w:styleId="affff1">
    <w:name w:val="Знак Знак Знак Знак"/>
    <w:basedOn w:val="a1"/>
    <w:rsid w:val="00DF42B4"/>
    <w:pPr>
      <w:spacing w:before="100" w:beforeAutospacing="1" w:after="100" w:afterAutospacing="1"/>
    </w:pPr>
    <w:rPr>
      <w:rFonts w:ascii="SimSun" w:eastAsia="SimSun" w:cs="SimSun"/>
      <w:color w:val="auto"/>
      <w:kern w:val="0"/>
      <w:lang w:val="en-US" w:eastAsia="en-US"/>
      <w14:ligatures w14:val="none"/>
      <w14:cntxtAlts w14:val="0"/>
    </w:rPr>
  </w:style>
  <w:style w:type="paragraph" w:customStyle="1" w:styleId="1f4">
    <w:name w:val="Знак Знак Знак1"/>
    <w:basedOn w:val="a1"/>
    <w:rsid w:val="00DF42B4"/>
    <w:pPr>
      <w:spacing w:after="160" w:line="240" w:lineRule="exact"/>
    </w:pPr>
    <w:rPr>
      <w:rFonts w:ascii="Calibri" w:hAnsi="Calibri" w:cs="Calibri"/>
      <w:color w:val="auto"/>
      <w:kern w:val="0"/>
      <w:lang w:val="en-US" w:eastAsia="en-US"/>
      <w14:ligatures w14:val="none"/>
      <w14:cntxtAlts w14:val="0"/>
    </w:rPr>
  </w:style>
  <w:style w:type="paragraph" w:customStyle="1" w:styleId="Style2">
    <w:name w:val="Style2"/>
    <w:basedOn w:val="a1"/>
    <w:rsid w:val="00DF42B4"/>
    <w:pPr>
      <w:widowControl w:val="0"/>
      <w:autoSpaceDE w:val="0"/>
      <w:autoSpaceDN w:val="0"/>
      <w:adjustRightInd w:val="0"/>
    </w:pPr>
    <w:rPr>
      <w:rFonts w:ascii="Cambria" w:hAnsi="Cambria" w:cs="Cambria"/>
      <w:color w:val="auto"/>
      <w:kern w:val="0"/>
      <w:sz w:val="24"/>
      <w:szCs w:val="24"/>
      <w14:ligatures w14:val="none"/>
      <w14:cntxtAlts w14:val="0"/>
    </w:rPr>
  </w:style>
  <w:style w:type="paragraph" w:customStyle="1" w:styleId="Style3">
    <w:name w:val="Style3"/>
    <w:basedOn w:val="a1"/>
    <w:rsid w:val="00DF42B4"/>
    <w:pPr>
      <w:widowControl w:val="0"/>
      <w:autoSpaceDE w:val="0"/>
      <w:autoSpaceDN w:val="0"/>
      <w:adjustRightInd w:val="0"/>
      <w:spacing w:line="322" w:lineRule="exact"/>
      <w:ind w:firstLine="706"/>
      <w:jc w:val="both"/>
    </w:pPr>
    <w:rPr>
      <w:rFonts w:ascii="Cambria" w:hAnsi="Cambria" w:cs="Cambria"/>
      <w:color w:val="auto"/>
      <w:kern w:val="0"/>
      <w:sz w:val="24"/>
      <w:szCs w:val="24"/>
      <w14:ligatures w14:val="none"/>
      <w14:cntxtAlts w14:val="0"/>
    </w:rPr>
  </w:style>
  <w:style w:type="character" w:customStyle="1" w:styleId="FontStyle13">
    <w:name w:val="Font Style13"/>
    <w:rsid w:val="00DF42B4"/>
    <w:rPr>
      <w:rFonts w:ascii="Cambria" w:hAnsi="Cambria"/>
      <w:sz w:val="26"/>
    </w:rPr>
  </w:style>
  <w:style w:type="paragraph" w:styleId="affff2">
    <w:name w:val="Block Text"/>
    <w:basedOn w:val="a1"/>
    <w:semiHidden/>
    <w:rsid w:val="00DF42B4"/>
    <w:pPr>
      <w:ind w:left="-57" w:right="-57"/>
      <w:jc w:val="center"/>
    </w:pPr>
    <w:rPr>
      <w:rFonts w:ascii="Cambria" w:hAnsi="Cambria" w:cs="Cambria"/>
      <w:color w:val="auto"/>
      <w:kern w:val="0"/>
      <w:sz w:val="22"/>
      <w:szCs w:val="22"/>
      <w14:ligatures w14:val="none"/>
      <w14:cntxtAlts w14:val="0"/>
    </w:rPr>
  </w:style>
  <w:style w:type="character" w:customStyle="1" w:styleId="610">
    <w:name w:val="Заголовок 6 Знак1"/>
    <w:aliases w:val="H6 Знак"/>
    <w:semiHidden/>
    <w:rsid w:val="00DF42B4"/>
    <w:rPr>
      <w:rFonts w:ascii="Tahoma" w:hAnsi="Tahoma"/>
      <w:i/>
      <w:color w:val="243F60"/>
      <w:sz w:val="24"/>
    </w:rPr>
  </w:style>
  <w:style w:type="character" w:customStyle="1" w:styleId="72">
    <w:name w:val="Знак Знак72"/>
    <w:rsid w:val="00DF42B4"/>
  </w:style>
  <w:style w:type="character" w:customStyle="1" w:styleId="73">
    <w:name w:val="Знак Знак73"/>
    <w:rsid w:val="00DF42B4"/>
  </w:style>
  <w:style w:type="paragraph" w:customStyle="1" w:styleId="2f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1"/>
    <w:autoRedefine/>
    <w:rsid w:val="00DF42B4"/>
    <w:pPr>
      <w:spacing w:after="160" w:line="240" w:lineRule="exact"/>
    </w:pPr>
    <w:rPr>
      <w:rFonts w:ascii="Cambria" w:hAnsi="Cambria" w:cs="Cambria"/>
      <w:b/>
      <w:color w:val="auto"/>
      <w:kern w:val="0"/>
      <w:sz w:val="28"/>
      <w:szCs w:val="24"/>
      <w:lang w:val="en-US" w:eastAsia="en-US"/>
      <w14:ligatures w14:val="none"/>
      <w14:cntxtAlts w14:val="0"/>
    </w:rPr>
  </w:style>
  <w:style w:type="paragraph" w:customStyle="1" w:styleId="1f5">
    <w:name w:val="Текст1"/>
    <w:basedOn w:val="11"/>
    <w:rsid w:val="00DF42B4"/>
    <w:rPr>
      <w:rFonts w:ascii="Calibri" w:hAnsi="Calibri" w:cs="Cambria"/>
      <w:sz w:val="20"/>
    </w:rPr>
  </w:style>
  <w:style w:type="paragraph" w:customStyle="1" w:styleId="main">
    <w:name w:val="main"/>
    <w:basedOn w:val="a1"/>
    <w:rsid w:val="00DF42B4"/>
    <w:pPr>
      <w:spacing w:after="120"/>
      <w:ind w:firstLine="709"/>
      <w:jc w:val="both"/>
    </w:pPr>
    <w:rPr>
      <w:rFonts w:ascii="Cambria" w:hAnsi="Cambria" w:cs="Cambria"/>
      <w:color w:val="auto"/>
      <w:kern w:val="0"/>
      <w:sz w:val="26"/>
      <w:szCs w:val="26"/>
      <w14:ligatures w14:val="none"/>
      <w14:cntxtAlts w14:val="0"/>
    </w:rPr>
  </w:style>
  <w:style w:type="paragraph" w:customStyle="1" w:styleId="consplusnonformat0">
    <w:name w:val="consplusnonformat"/>
    <w:basedOn w:val="a1"/>
    <w:rsid w:val="00DF42B4"/>
    <w:pPr>
      <w:spacing w:before="100" w:beforeAutospacing="1" w:after="100" w:afterAutospacing="1"/>
    </w:pPr>
    <w:rPr>
      <w:rFonts w:ascii="Cambria" w:hAnsi="Cambria" w:cs="Cambria"/>
      <w:color w:val="auto"/>
      <w:kern w:val="0"/>
      <w:sz w:val="24"/>
      <w:szCs w:val="24"/>
      <w14:ligatures w14:val="none"/>
      <w14:cntxtAlts w14:val="0"/>
    </w:rPr>
  </w:style>
  <w:style w:type="character" w:customStyle="1" w:styleId="232">
    <w:name w:val="Знак Знак232"/>
    <w:rsid w:val="00DF42B4"/>
    <w:rPr>
      <w:rFonts w:ascii="Cambria" w:hAnsi="Cambria"/>
      <w:b/>
      <w:caps/>
      <w:sz w:val="28"/>
      <w:lang w:val="en-US" w:eastAsia="x-none"/>
    </w:rPr>
  </w:style>
  <w:style w:type="character" w:customStyle="1" w:styleId="222">
    <w:name w:val="Знак Знак222"/>
    <w:rsid w:val="00DF42B4"/>
    <w:rPr>
      <w:rFonts w:ascii="Cambria" w:hAnsi="Cambria"/>
      <w:b/>
      <w:kern w:val="24"/>
      <w:sz w:val="28"/>
      <w:lang w:val="x-none" w:eastAsia="x-none"/>
    </w:rPr>
  </w:style>
  <w:style w:type="paragraph" w:customStyle="1" w:styleId="conspluscell0">
    <w:name w:val="conspluscell"/>
    <w:basedOn w:val="a1"/>
    <w:rsid w:val="00DF42B4"/>
    <w:pPr>
      <w:autoSpaceDE w:val="0"/>
      <w:autoSpaceDN w:val="0"/>
    </w:pPr>
    <w:rPr>
      <w:rFonts w:ascii="Cambria" w:eastAsia="MS Mincho" w:hAnsi="Cambria" w:cs="Cambria"/>
      <w:color w:val="auto"/>
      <w:kern w:val="0"/>
      <w:sz w:val="26"/>
      <w:szCs w:val="26"/>
      <w14:ligatures w14:val="none"/>
      <w14:cntxtAlts w14:val="0"/>
    </w:rPr>
  </w:style>
  <w:style w:type="paragraph" w:customStyle="1" w:styleId="xl163">
    <w:name w:val="xl163"/>
    <w:basedOn w:val="a1"/>
    <w:rsid w:val="00DF42B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kern w:val="0"/>
      <w:sz w:val="22"/>
      <w:szCs w:val="22"/>
      <w14:ligatures w14:val="none"/>
      <w14:cntxtAlts w14:val="0"/>
    </w:rPr>
  </w:style>
  <w:style w:type="paragraph" w:customStyle="1" w:styleId="xl164">
    <w:name w:val="xl164"/>
    <w:basedOn w:val="a1"/>
    <w:rsid w:val="00DF42B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color w:val="auto"/>
      <w:kern w:val="0"/>
      <w:sz w:val="22"/>
      <w:szCs w:val="22"/>
      <w14:ligatures w14:val="none"/>
      <w14:cntxtAlts w14:val="0"/>
    </w:rPr>
  </w:style>
  <w:style w:type="paragraph" w:customStyle="1" w:styleId="xl165">
    <w:name w:val="xl165"/>
    <w:basedOn w:val="a1"/>
    <w:rsid w:val="00DF42B4"/>
    <w:pPr>
      <w:pBdr>
        <w:top w:val="single" w:sz="4" w:space="0" w:color="auto"/>
        <w:left w:val="single" w:sz="4" w:space="0" w:color="auto"/>
        <w:bottom w:val="single" w:sz="4" w:space="0" w:color="auto"/>
      </w:pBdr>
      <w:spacing w:before="100" w:beforeAutospacing="1" w:after="100" w:afterAutospacing="1"/>
      <w:jc w:val="right"/>
      <w:textAlignment w:val="top"/>
    </w:pPr>
    <w:rPr>
      <w:color w:val="auto"/>
      <w:kern w:val="0"/>
      <w:sz w:val="22"/>
      <w:szCs w:val="22"/>
      <w14:ligatures w14:val="none"/>
      <w14:cntxtAlts w14:val="0"/>
    </w:rPr>
  </w:style>
  <w:style w:type="paragraph" w:customStyle="1" w:styleId="xl166">
    <w:name w:val="xl166"/>
    <w:basedOn w:val="a1"/>
    <w:rsid w:val="00DF42B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color w:val="auto"/>
      <w:kern w:val="0"/>
      <w:sz w:val="22"/>
      <w:szCs w:val="22"/>
      <w14:ligatures w14:val="none"/>
      <w14:cntxtAlts w14:val="0"/>
    </w:rPr>
  </w:style>
  <w:style w:type="paragraph" w:customStyle="1" w:styleId="xl167">
    <w:name w:val="xl167"/>
    <w:basedOn w:val="a1"/>
    <w:rsid w:val="00DF42B4"/>
    <w:pPr>
      <w:pBdr>
        <w:top w:val="single" w:sz="4" w:space="0" w:color="auto"/>
        <w:left w:val="single" w:sz="4" w:space="0" w:color="auto"/>
        <w:bottom w:val="single" w:sz="4" w:space="0" w:color="auto"/>
      </w:pBdr>
      <w:spacing w:before="100" w:beforeAutospacing="1" w:after="100" w:afterAutospacing="1"/>
      <w:jc w:val="right"/>
      <w:textAlignment w:val="top"/>
    </w:pPr>
    <w:rPr>
      <w:b/>
      <w:bCs/>
      <w:color w:val="auto"/>
      <w:kern w:val="0"/>
      <w:sz w:val="22"/>
      <w:szCs w:val="22"/>
      <w14:ligatures w14:val="none"/>
      <w14:cntxtAlts w14:val="0"/>
    </w:rPr>
  </w:style>
  <w:style w:type="paragraph" w:customStyle="1" w:styleId="xl168">
    <w:name w:val="xl168"/>
    <w:basedOn w:val="a1"/>
    <w:rsid w:val="00DF42B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color w:val="auto"/>
      <w:kern w:val="0"/>
      <w:sz w:val="22"/>
      <w:szCs w:val="22"/>
      <w14:ligatures w14:val="none"/>
      <w14:cntxtAlts w14:val="0"/>
    </w:rPr>
  </w:style>
  <w:style w:type="paragraph" w:customStyle="1" w:styleId="xl169">
    <w:name w:val="xl169"/>
    <w:basedOn w:val="a1"/>
    <w:rsid w:val="00DF42B4"/>
    <w:pPr>
      <w:pBdr>
        <w:top w:val="single" w:sz="4" w:space="0" w:color="auto"/>
        <w:left w:val="single" w:sz="4" w:space="0" w:color="auto"/>
        <w:bottom w:val="single" w:sz="4" w:space="0" w:color="auto"/>
      </w:pBdr>
      <w:spacing w:before="100" w:beforeAutospacing="1" w:after="100" w:afterAutospacing="1"/>
      <w:jc w:val="right"/>
      <w:textAlignment w:val="top"/>
    </w:pPr>
    <w:rPr>
      <w:color w:val="auto"/>
      <w:kern w:val="0"/>
      <w:sz w:val="22"/>
      <w:szCs w:val="22"/>
      <w14:ligatures w14:val="none"/>
      <w14:cntxtAlts w14:val="0"/>
    </w:rPr>
  </w:style>
  <w:style w:type="paragraph" w:customStyle="1" w:styleId="xl170">
    <w:name w:val="xl170"/>
    <w:basedOn w:val="a1"/>
    <w:rsid w:val="00DF42B4"/>
    <w:pPr>
      <w:pBdr>
        <w:bottom w:val="single" w:sz="4" w:space="0" w:color="auto"/>
        <w:right w:val="single" w:sz="4" w:space="0" w:color="auto"/>
      </w:pBdr>
      <w:spacing w:before="100" w:beforeAutospacing="1" w:after="100" w:afterAutospacing="1"/>
      <w:textAlignment w:val="top"/>
    </w:pPr>
    <w:rPr>
      <w:b/>
      <w:bCs/>
      <w:color w:val="auto"/>
      <w:kern w:val="0"/>
      <w:sz w:val="22"/>
      <w:szCs w:val="22"/>
      <w14:ligatures w14:val="none"/>
      <w14:cntxtAlts w14:val="0"/>
    </w:rPr>
  </w:style>
  <w:style w:type="paragraph" w:customStyle="1" w:styleId="xl171">
    <w:name w:val="xl171"/>
    <w:basedOn w:val="a1"/>
    <w:rsid w:val="00DF42B4"/>
    <w:pPr>
      <w:pBdr>
        <w:right w:val="single" w:sz="4" w:space="0" w:color="auto"/>
      </w:pBdr>
      <w:spacing w:before="100" w:beforeAutospacing="1" w:after="100" w:afterAutospacing="1"/>
      <w:textAlignment w:val="top"/>
    </w:pPr>
    <w:rPr>
      <w:b/>
      <w:bCs/>
      <w:color w:val="auto"/>
      <w:kern w:val="0"/>
      <w:sz w:val="22"/>
      <w:szCs w:val="22"/>
      <w14:ligatures w14:val="none"/>
      <w14:cntxtAlts w14:val="0"/>
    </w:rPr>
  </w:style>
  <w:style w:type="paragraph" w:customStyle="1" w:styleId="xl172">
    <w:name w:val="xl172"/>
    <w:basedOn w:val="a1"/>
    <w:rsid w:val="00DF42B4"/>
    <w:pPr>
      <w:pBdr>
        <w:right w:val="single" w:sz="4" w:space="0" w:color="auto"/>
      </w:pBdr>
      <w:spacing w:before="100" w:beforeAutospacing="1" w:after="100" w:afterAutospacing="1"/>
      <w:textAlignment w:val="top"/>
    </w:pPr>
    <w:rPr>
      <w:color w:val="auto"/>
      <w:kern w:val="0"/>
      <w:sz w:val="22"/>
      <w:szCs w:val="22"/>
      <w14:ligatures w14:val="none"/>
      <w14:cntxtAlts w14:val="0"/>
    </w:rPr>
  </w:style>
  <w:style w:type="paragraph" w:customStyle="1" w:styleId="xl173">
    <w:name w:val="xl173"/>
    <w:basedOn w:val="a1"/>
    <w:rsid w:val="00DF42B4"/>
    <w:pPr>
      <w:pBdr>
        <w:bottom w:val="single" w:sz="4" w:space="0" w:color="auto"/>
        <w:right w:val="single" w:sz="4" w:space="0" w:color="auto"/>
      </w:pBdr>
      <w:spacing w:before="100" w:beforeAutospacing="1" w:after="100" w:afterAutospacing="1"/>
      <w:textAlignment w:val="top"/>
    </w:pPr>
    <w:rPr>
      <w:color w:val="auto"/>
      <w:kern w:val="0"/>
      <w:sz w:val="22"/>
      <w:szCs w:val="22"/>
      <w14:ligatures w14:val="none"/>
      <w14:cntxtAlts w14:val="0"/>
    </w:rPr>
  </w:style>
  <w:style w:type="paragraph" w:customStyle="1" w:styleId="xl174">
    <w:name w:val="xl174"/>
    <w:basedOn w:val="a1"/>
    <w:rsid w:val="00DF42B4"/>
    <w:pPr>
      <w:spacing w:before="100" w:beforeAutospacing="1" w:after="100" w:afterAutospacing="1"/>
    </w:pPr>
    <w:rPr>
      <w:color w:val="auto"/>
      <w:kern w:val="0"/>
      <w:sz w:val="22"/>
      <w:szCs w:val="22"/>
      <w14:ligatures w14:val="none"/>
      <w14:cntxtAlts w14:val="0"/>
    </w:rPr>
  </w:style>
  <w:style w:type="paragraph" w:customStyle="1" w:styleId="xl175">
    <w:name w:val="xl175"/>
    <w:basedOn w:val="a1"/>
    <w:rsid w:val="00DF42B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color w:val="FF0000"/>
      <w:kern w:val="0"/>
      <w:sz w:val="22"/>
      <w:szCs w:val="22"/>
      <w14:ligatures w14:val="none"/>
      <w14:cntxtAlts w14:val="0"/>
    </w:rPr>
  </w:style>
  <w:style w:type="paragraph" w:customStyle="1" w:styleId="xl176">
    <w:name w:val="xl176"/>
    <w:basedOn w:val="a1"/>
    <w:rsid w:val="00DF42B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b/>
      <w:bCs/>
      <w:color w:val="FF0000"/>
      <w:kern w:val="0"/>
      <w:sz w:val="22"/>
      <w:szCs w:val="22"/>
      <w14:ligatures w14:val="none"/>
      <w14:cntxtAlts w14:val="0"/>
    </w:rPr>
  </w:style>
  <w:style w:type="paragraph" w:customStyle="1" w:styleId="xl177">
    <w:name w:val="xl177"/>
    <w:basedOn w:val="a1"/>
    <w:rsid w:val="00DF42B4"/>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color w:val="FF0000"/>
      <w:kern w:val="0"/>
      <w:sz w:val="22"/>
      <w:szCs w:val="22"/>
      <w14:ligatures w14:val="none"/>
      <w14:cntxtAlts w14:val="0"/>
    </w:rPr>
  </w:style>
  <w:style w:type="paragraph" w:customStyle="1" w:styleId="xl178">
    <w:name w:val="xl178"/>
    <w:basedOn w:val="a1"/>
    <w:rsid w:val="00DF42B4"/>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b/>
      <w:bCs/>
      <w:color w:val="FF0000"/>
      <w:kern w:val="0"/>
      <w:sz w:val="22"/>
      <w:szCs w:val="22"/>
      <w14:ligatures w14:val="none"/>
      <w14:cntxtAlts w14:val="0"/>
    </w:rPr>
  </w:style>
  <w:style w:type="paragraph" w:customStyle="1" w:styleId="xl179">
    <w:name w:val="xl179"/>
    <w:basedOn w:val="a1"/>
    <w:rsid w:val="00DF42B4"/>
    <w:pPr>
      <w:spacing w:before="100" w:beforeAutospacing="1" w:after="100" w:afterAutospacing="1"/>
      <w:jc w:val="center"/>
      <w:textAlignment w:val="top"/>
    </w:pPr>
    <w:rPr>
      <w:color w:val="auto"/>
      <w:kern w:val="0"/>
      <w:sz w:val="22"/>
      <w:szCs w:val="22"/>
      <w14:ligatures w14:val="none"/>
      <w14:cntxtAlts w14:val="0"/>
    </w:rPr>
  </w:style>
  <w:style w:type="paragraph" w:customStyle="1" w:styleId="xl180">
    <w:name w:val="xl180"/>
    <w:basedOn w:val="a1"/>
    <w:rsid w:val="00DF42B4"/>
    <w:pPr>
      <w:pBdr>
        <w:top w:val="single" w:sz="4" w:space="0" w:color="auto"/>
        <w:bottom w:val="single" w:sz="4" w:space="0" w:color="auto"/>
        <w:right w:val="single" w:sz="4" w:space="0" w:color="auto"/>
      </w:pBdr>
      <w:spacing w:before="100" w:beforeAutospacing="1" w:after="100" w:afterAutospacing="1"/>
      <w:textAlignment w:val="top"/>
    </w:pPr>
    <w:rPr>
      <w:color w:val="auto"/>
      <w:kern w:val="0"/>
      <w:sz w:val="22"/>
      <w:szCs w:val="22"/>
      <w14:ligatures w14:val="none"/>
      <w14:cntxtAlts w14:val="0"/>
    </w:rPr>
  </w:style>
  <w:style w:type="paragraph" w:customStyle="1" w:styleId="xl181">
    <w:name w:val="xl181"/>
    <w:basedOn w:val="a1"/>
    <w:rsid w:val="00DF42B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auto"/>
      <w:kern w:val="0"/>
      <w:sz w:val="22"/>
      <w:szCs w:val="22"/>
      <w14:ligatures w14:val="none"/>
      <w14:cntxtAlts w14:val="0"/>
    </w:rPr>
  </w:style>
  <w:style w:type="paragraph" w:customStyle="1" w:styleId="xl182">
    <w:name w:val="xl182"/>
    <w:basedOn w:val="a1"/>
    <w:rsid w:val="00DF42B4"/>
    <w:pPr>
      <w:pBdr>
        <w:top w:val="single" w:sz="4" w:space="0" w:color="auto"/>
        <w:bottom w:val="single" w:sz="4" w:space="0" w:color="auto"/>
        <w:right w:val="single" w:sz="4" w:space="0" w:color="auto"/>
      </w:pBdr>
      <w:spacing w:before="100" w:beforeAutospacing="1" w:after="100" w:afterAutospacing="1"/>
      <w:textAlignment w:val="top"/>
    </w:pPr>
    <w:rPr>
      <w:b/>
      <w:bCs/>
      <w:color w:val="auto"/>
      <w:kern w:val="0"/>
      <w:sz w:val="22"/>
      <w:szCs w:val="22"/>
      <w14:ligatures w14:val="none"/>
      <w14:cntxtAlts w14:val="0"/>
    </w:rPr>
  </w:style>
  <w:style w:type="paragraph" w:customStyle="1" w:styleId="xl183">
    <w:name w:val="xl183"/>
    <w:basedOn w:val="a1"/>
    <w:rsid w:val="00DF42B4"/>
    <w:pPr>
      <w:pBdr>
        <w:top w:val="single" w:sz="4" w:space="0" w:color="auto"/>
        <w:right w:val="single" w:sz="4" w:space="0" w:color="auto"/>
      </w:pBdr>
      <w:spacing w:before="100" w:beforeAutospacing="1" w:after="100" w:afterAutospacing="1"/>
      <w:textAlignment w:val="top"/>
    </w:pPr>
    <w:rPr>
      <w:color w:val="auto"/>
      <w:kern w:val="0"/>
      <w:sz w:val="22"/>
      <w:szCs w:val="22"/>
      <w14:ligatures w14:val="none"/>
      <w14:cntxtAlts w14:val="0"/>
    </w:rPr>
  </w:style>
  <w:style w:type="paragraph" w:customStyle="1" w:styleId="xl184">
    <w:name w:val="xl184"/>
    <w:basedOn w:val="a1"/>
    <w:rsid w:val="00DF42B4"/>
    <w:pPr>
      <w:pBdr>
        <w:top w:val="single" w:sz="4" w:space="0" w:color="auto"/>
        <w:bottom w:val="single" w:sz="4" w:space="0" w:color="auto"/>
        <w:right w:val="single" w:sz="4" w:space="0" w:color="auto"/>
      </w:pBdr>
      <w:spacing w:before="100" w:beforeAutospacing="1" w:after="100" w:afterAutospacing="1"/>
      <w:textAlignment w:val="top"/>
    </w:pPr>
    <w:rPr>
      <w:color w:val="auto"/>
      <w:kern w:val="0"/>
      <w:sz w:val="22"/>
      <w:szCs w:val="22"/>
      <w14:ligatures w14:val="none"/>
      <w14:cntxtAlts w14:val="0"/>
    </w:rPr>
  </w:style>
  <w:style w:type="paragraph" w:customStyle="1" w:styleId="xl185">
    <w:name w:val="xl185"/>
    <w:basedOn w:val="a1"/>
    <w:rsid w:val="00DF42B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color w:val="FF0000"/>
      <w:kern w:val="0"/>
      <w:sz w:val="22"/>
      <w:szCs w:val="22"/>
      <w14:ligatures w14:val="none"/>
      <w14:cntxtAlts w14:val="0"/>
    </w:rPr>
  </w:style>
  <w:style w:type="paragraph" w:customStyle="1" w:styleId="xl186">
    <w:name w:val="xl186"/>
    <w:basedOn w:val="a1"/>
    <w:rsid w:val="00DF42B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color w:val="auto"/>
      <w:kern w:val="0"/>
      <w:sz w:val="22"/>
      <w:szCs w:val="22"/>
      <w14:ligatures w14:val="none"/>
      <w14:cntxtAlts w14:val="0"/>
    </w:rPr>
  </w:style>
  <w:style w:type="paragraph" w:customStyle="1" w:styleId="xl187">
    <w:name w:val="xl187"/>
    <w:basedOn w:val="a1"/>
    <w:rsid w:val="00DF42B4"/>
    <w:pPr>
      <w:pBdr>
        <w:top w:val="single" w:sz="4" w:space="0" w:color="auto"/>
      </w:pBdr>
      <w:spacing w:before="100" w:beforeAutospacing="1" w:after="100" w:afterAutospacing="1"/>
      <w:jc w:val="center"/>
      <w:textAlignment w:val="top"/>
    </w:pPr>
    <w:rPr>
      <w:color w:val="auto"/>
      <w:kern w:val="0"/>
      <w:sz w:val="22"/>
      <w:szCs w:val="22"/>
      <w14:ligatures w14:val="none"/>
      <w14:cntxtAlts w14:val="0"/>
    </w:rPr>
  </w:style>
  <w:style w:type="paragraph" w:customStyle="1" w:styleId="xl188">
    <w:name w:val="xl188"/>
    <w:basedOn w:val="a1"/>
    <w:rsid w:val="00DF42B4"/>
    <w:pPr>
      <w:pBdr>
        <w:bottom w:val="single" w:sz="4" w:space="0" w:color="auto"/>
        <w:right w:val="single" w:sz="4" w:space="0" w:color="auto"/>
      </w:pBdr>
      <w:spacing w:before="100" w:beforeAutospacing="1" w:after="100" w:afterAutospacing="1"/>
      <w:textAlignment w:val="top"/>
    </w:pPr>
    <w:rPr>
      <w:color w:val="auto"/>
      <w:kern w:val="0"/>
      <w:sz w:val="22"/>
      <w:szCs w:val="22"/>
      <w14:ligatures w14:val="none"/>
      <w14:cntxtAlts w14:val="0"/>
    </w:rPr>
  </w:style>
  <w:style w:type="paragraph" w:customStyle="1" w:styleId="xl189">
    <w:name w:val="xl189"/>
    <w:basedOn w:val="a1"/>
    <w:rsid w:val="00DF42B4"/>
    <w:pPr>
      <w:pBdr>
        <w:top w:val="single" w:sz="4" w:space="0" w:color="auto"/>
        <w:left w:val="single" w:sz="4" w:space="0" w:color="auto"/>
        <w:right w:val="single" w:sz="4" w:space="0" w:color="auto"/>
      </w:pBdr>
      <w:spacing w:before="100" w:beforeAutospacing="1" w:after="100" w:afterAutospacing="1"/>
      <w:textAlignment w:val="top"/>
    </w:pPr>
    <w:rPr>
      <w:color w:val="auto"/>
      <w:kern w:val="0"/>
      <w:sz w:val="22"/>
      <w:szCs w:val="22"/>
      <w14:ligatures w14:val="none"/>
      <w14:cntxtAlts w14:val="0"/>
    </w:rPr>
  </w:style>
  <w:style w:type="paragraph" w:customStyle="1" w:styleId="xl190">
    <w:name w:val="xl190"/>
    <w:basedOn w:val="a1"/>
    <w:rsid w:val="00DF42B4"/>
    <w:pPr>
      <w:pBdr>
        <w:left w:val="single" w:sz="4" w:space="0" w:color="auto"/>
        <w:bottom w:val="single" w:sz="4" w:space="0" w:color="auto"/>
        <w:right w:val="single" w:sz="4" w:space="0" w:color="auto"/>
      </w:pBdr>
      <w:spacing w:before="100" w:beforeAutospacing="1" w:after="100" w:afterAutospacing="1"/>
      <w:textAlignment w:val="top"/>
    </w:pPr>
    <w:rPr>
      <w:color w:val="auto"/>
      <w:kern w:val="0"/>
      <w:sz w:val="22"/>
      <w:szCs w:val="22"/>
      <w14:ligatures w14:val="none"/>
      <w14:cntxtAlts w14:val="0"/>
    </w:rPr>
  </w:style>
  <w:style w:type="paragraph" w:customStyle="1" w:styleId="xl191">
    <w:name w:val="xl191"/>
    <w:basedOn w:val="a1"/>
    <w:rsid w:val="00DF42B4"/>
    <w:pPr>
      <w:pBdr>
        <w:bottom w:val="single" w:sz="4" w:space="0" w:color="auto"/>
        <w:right w:val="single" w:sz="4" w:space="0" w:color="auto"/>
      </w:pBdr>
      <w:spacing w:before="100" w:beforeAutospacing="1" w:after="100" w:afterAutospacing="1"/>
      <w:textAlignment w:val="top"/>
    </w:pPr>
    <w:rPr>
      <w:color w:val="auto"/>
      <w:kern w:val="0"/>
      <w:sz w:val="22"/>
      <w:szCs w:val="22"/>
      <w14:ligatures w14:val="none"/>
      <w14:cntxtAlts w14:val="0"/>
    </w:rPr>
  </w:style>
  <w:style w:type="paragraph" w:customStyle="1" w:styleId="xl192">
    <w:name w:val="xl192"/>
    <w:basedOn w:val="a1"/>
    <w:rsid w:val="00DF42B4"/>
    <w:pPr>
      <w:pBdr>
        <w:top w:val="single" w:sz="4" w:space="0" w:color="auto"/>
        <w:left w:val="single" w:sz="4" w:space="0" w:color="auto"/>
        <w:right w:val="single" w:sz="4" w:space="0" w:color="auto"/>
      </w:pBdr>
      <w:spacing w:before="100" w:beforeAutospacing="1" w:after="100" w:afterAutospacing="1"/>
    </w:pPr>
    <w:rPr>
      <w:color w:val="auto"/>
      <w:kern w:val="0"/>
      <w:sz w:val="22"/>
      <w:szCs w:val="22"/>
      <w14:ligatures w14:val="none"/>
      <w14:cntxtAlts w14:val="0"/>
    </w:rPr>
  </w:style>
  <w:style w:type="paragraph" w:customStyle="1" w:styleId="xl193">
    <w:name w:val="xl193"/>
    <w:basedOn w:val="a1"/>
    <w:rsid w:val="00DF42B4"/>
    <w:pPr>
      <w:pBdr>
        <w:left w:val="single" w:sz="4" w:space="0" w:color="auto"/>
        <w:bottom w:val="single" w:sz="4" w:space="0" w:color="auto"/>
        <w:right w:val="single" w:sz="4" w:space="0" w:color="auto"/>
      </w:pBdr>
      <w:spacing w:before="100" w:beforeAutospacing="1" w:after="100" w:afterAutospacing="1"/>
    </w:pPr>
    <w:rPr>
      <w:color w:val="auto"/>
      <w:kern w:val="0"/>
      <w:sz w:val="22"/>
      <w:szCs w:val="22"/>
      <w14:ligatures w14:val="none"/>
      <w14:cntxtAlts w14:val="0"/>
    </w:rPr>
  </w:style>
  <w:style w:type="paragraph" w:customStyle="1" w:styleId="xl194">
    <w:name w:val="xl194"/>
    <w:basedOn w:val="a1"/>
    <w:rsid w:val="00DF42B4"/>
    <w:pPr>
      <w:pBdr>
        <w:top w:val="single" w:sz="4" w:space="0" w:color="auto"/>
        <w:bottom w:val="single" w:sz="4" w:space="0" w:color="auto"/>
        <w:right w:val="single" w:sz="4" w:space="0" w:color="auto"/>
      </w:pBdr>
      <w:spacing w:before="100" w:beforeAutospacing="1" w:after="100" w:afterAutospacing="1"/>
      <w:textAlignment w:val="top"/>
    </w:pPr>
    <w:rPr>
      <w:color w:val="auto"/>
      <w:kern w:val="0"/>
      <w:sz w:val="22"/>
      <w:szCs w:val="22"/>
      <w14:ligatures w14:val="none"/>
      <w14:cntxtAlts w14:val="0"/>
    </w:rPr>
  </w:style>
  <w:style w:type="paragraph" w:customStyle="1" w:styleId="xl195">
    <w:name w:val="xl195"/>
    <w:basedOn w:val="a1"/>
    <w:rsid w:val="00DF42B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auto"/>
      <w:kern w:val="0"/>
      <w:sz w:val="22"/>
      <w:szCs w:val="22"/>
      <w14:ligatures w14:val="none"/>
      <w14:cntxtAlts w14:val="0"/>
    </w:rPr>
  </w:style>
  <w:style w:type="paragraph" w:customStyle="1" w:styleId="xl196">
    <w:name w:val="xl196"/>
    <w:basedOn w:val="a1"/>
    <w:rsid w:val="00DF42B4"/>
    <w:pPr>
      <w:pBdr>
        <w:top w:val="single" w:sz="4" w:space="0" w:color="auto"/>
        <w:bottom w:val="single" w:sz="4" w:space="0" w:color="auto"/>
        <w:right w:val="single" w:sz="4" w:space="0" w:color="auto"/>
      </w:pBdr>
      <w:spacing w:before="100" w:beforeAutospacing="1" w:after="100" w:afterAutospacing="1"/>
      <w:textAlignment w:val="top"/>
    </w:pPr>
    <w:rPr>
      <w:b/>
      <w:bCs/>
      <w:color w:val="auto"/>
      <w:kern w:val="0"/>
      <w:sz w:val="22"/>
      <w:szCs w:val="22"/>
      <w14:ligatures w14:val="none"/>
      <w14:cntxtAlts w14:val="0"/>
    </w:rPr>
  </w:style>
  <w:style w:type="paragraph" w:customStyle="1" w:styleId="xl197">
    <w:name w:val="xl197"/>
    <w:basedOn w:val="a1"/>
    <w:rsid w:val="00DF42B4"/>
    <w:pPr>
      <w:pBdr>
        <w:top w:val="single" w:sz="4" w:space="0" w:color="auto"/>
        <w:bottom w:val="single" w:sz="4" w:space="0" w:color="auto"/>
        <w:right w:val="single" w:sz="4" w:space="0" w:color="auto"/>
      </w:pBdr>
      <w:spacing w:before="100" w:beforeAutospacing="1" w:after="100" w:afterAutospacing="1"/>
      <w:textAlignment w:val="top"/>
    </w:pPr>
    <w:rPr>
      <w:color w:val="auto"/>
      <w:kern w:val="0"/>
      <w:sz w:val="22"/>
      <w:szCs w:val="22"/>
      <w14:ligatures w14:val="none"/>
      <w14:cntxtAlts w14:val="0"/>
    </w:rPr>
  </w:style>
  <w:style w:type="character" w:customStyle="1" w:styleId="162">
    <w:name w:val="Знак Знак162"/>
    <w:locked/>
    <w:rsid w:val="00DF42B4"/>
    <w:rPr>
      <w:b/>
      <w:sz w:val="26"/>
      <w:lang w:val="ru-RU" w:eastAsia="ru-RU"/>
    </w:rPr>
  </w:style>
  <w:style w:type="character" w:customStyle="1" w:styleId="152">
    <w:name w:val="Знак Знак152"/>
    <w:rsid w:val="00DF42B4"/>
    <w:rPr>
      <w:rFonts w:ascii="Courier New" w:hAnsi="Courier New"/>
      <w:sz w:val="16"/>
      <w:lang w:val="x-none" w:eastAsia="ko-KR"/>
    </w:rPr>
  </w:style>
  <w:style w:type="character" w:customStyle="1" w:styleId="202">
    <w:name w:val="Знак Знак202"/>
    <w:rsid w:val="00DF42B4"/>
    <w:rPr>
      <w:sz w:val="24"/>
    </w:rPr>
  </w:style>
  <w:style w:type="character" w:customStyle="1" w:styleId="292">
    <w:name w:val="Знак Знак292"/>
    <w:rsid w:val="00DF42B4"/>
    <w:rPr>
      <w:rFonts w:eastAsia="Times New Roman"/>
      <w:b/>
      <w:color w:val="000000"/>
      <w:sz w:val="26"/>
      <w:lang w:val="x-none" w:eastAsia="ko-KR"/>
    </w:rPr>
  </w:style>
  <w:style w:type="character" w:customStyle="1" w:styleId="282">
    <w:name w:val="Знак Знак282"/>
    <w:rsid w:val="00DF42B4"/>
    <w:rPr>
      <w:rFonts w:eastAsia="Times New Roman"/>
      <w:b/>
      <w:sz w:val="26"/>
      <w:lang w:val="x-none" w:eastAsia="ko-KR"/>
    </w:rPr>
  </w:style>
  <w:style w:type="character" w:customStyle="1" w:styleId="3120">
    <w:name w:val="Знак Знак312"/>
    <w:rsid w:val="00DF42B4"/>
    <w:rPr>
      <w:b/>
      <w:sz w:val="22"/>
    </w:rPr>
  </w:style>
  <w:style w:type="character" w:customStyle="1" w:styleId="272">
    <w:name w:val="Знак Знак272"/>
    <w:rsid w:val="00DF42B4"/>
    <w:rPr>
      <w:rFonts w:ascii="Arial" w:eastAsia="MS Mincho" w:hAnsi="Arial"/>
      <w:sz w:val="24"/>
      <w:lang w:val="x-none" w:eastAsia="en-US"/>
    </w:rPr>
  </w:style>
  <w:style w:type="character" w:customStyle="1" w:styleId="262">
    <w:name w:val="Знак Знак262"/>
    <w:rsid w:val="00DF42B4"/>
    <w:rPr>
      <w:rFonts w:ascii="Arial" w:eastAsia="MS Mincho" w:hAnsi="Arial"/>
      <w:i/>
      <w:sz w:val="24"/>
      <w:lang w:val="x-none" w:eastAsia="en-US"/>
    </w:rPr>
  </w:style>
  <w:style w:type="character" w:customStyle="1" w:styleId="252">
    <w:name w:val="Знак Знак252"/>
    <w:rsid w:val="00DF42B4"/>
    <w:rPr>
      <w:rFonts w:ascii="Arial" w:eastAsia="MS Mincho" w:hAnsi="Arial"/>
      <w:i/>
      <w:sz w:val="24"/>
      <w:lang w:val="x-none" w:eastAsia="en-US"/>
    </w:rPr>
  </w:style>
  <w:style w:type="character" w:customStyle="1" w:styleId="2f7">
    <w:name w:val="Текст сноски Знак2"/>
    <w:aliases w:val="single space Знак3,Текст сноски Знак Знак Знак Знак3,Текст сноски-FN Знак3,Footnote Text Char Знак Знак Знак2,Footnote Text Char Знак Знак4,Footnote Text Char Знак Знак Знак Знак Знак1,Текст сноски Знак1 Знак Знак"/>
    <w:semiHidden/>
    <w:locked/>
    <w:rsid w:val="00DF42B4"/>
    <w:rPr>
      <w:rFonts w:eastAsia="Times New Roman"/>
      <w:lang w:val="x-none" w:eastAsia="ko-KR"/>
    </w:rPr>
  </w:style>
  <w:style w:type="character" w:customStyle="1" w:styleId="142">
    <w:name w:val="Знак Знак142"/>
    <w:rsid w:val="00DF42B4"/>
    <w:rPr>
      <w:sz w:val="24"/>
      <w:lang w:val="en-AU" w:eastAsia="ru-RU"/>
    </w:rPr>
  </w:style>
  <w:style w:type="character" w:customStyle="1" w:styleId="172">
    <w:name w:val="Знак Знак172"/>
    <w:rsid w:val="00DF42B4"/>
    <w:rPr>
      <w:b/>
      <w:sz w:val="28"/>
    </w:rPr>
  </w:style>
  <w:style w:type="character" w:customStyle="1" w:styleId="192">
    <w:name w:val="Знак Знак192"/>
    <w:rsid w:val="00DF42B4"/>
    <w:rPr>
      <w:sz w:val="28"/>
      <w:lang w:val="x-none" w:eastAsia="x-none"/>
    </w:rPr>
  </w:style>
  <w:style w:type="character" w:customStyle="1" w:styleId="3100">
    <w:name w:val="Знак Знак310"/>
    <w:rsid w:val="00DF42B4"/>
    <w:rPr>
      <w:sz w:val="24"/>
      <w:lang w:val="ru-RU" w:eastAsia="ru-RU"/>
    </w:rPr>
  </w:style>
  <w:style w:type="character" w:customStyle="1" w:styleId="182">
    <w:name w:val="Знак Знак182"/>
    <w:rsid w:val="00DF42B4"/>
    <w:rPr>
      <w:rFonts w:eastAsia="MS Mincho"/>
      <w:sz w:val="16"/>
    </w:rPr>
  </w:style>
  <w:style w:type="character" w:customStyle="1" w:styleId="242">
    <w:name w:val="Знак Знак242"/>
    <w:rsid w:val="00DF42B4"/>
    <w:rPr>
      <w:sz w:val="24"/>
    </w:rPr>
  </w:style>
  <w:style w:type="character" w:customStyle="1" w:styleId="2120">
    <w:name w:val="Знак Знак212"/>
    <w:rsid w:val="00DF42B4"/>
    <w:rPr>
      <w:rFonts w:ascii="SimSun" w:eastAsia="SimSun"/>
      <w:sz w:val="16"/>
      <w:lang w:val="ru-RU" w:eastAsia="ru-RU"/>
    </w:rPr>
  </w:style>
  <w:style w:type="character" w:customStyle="1" w:styleId="1120">
    <w:name w:val="Знак Знак112"/>
    <w:rsid w:val="00DF42B4"/>
    <w:rPr>
      <w:lang w:val="ru-RU" w:eastAsia="ru-RU"/>
    </w:rPr>
  </w:style>
  <w:style w:type="character" w:customStyle="1" w:styleId="540">
    <w:name w:val="Знак Знак54"/>
    <w:rsid w:val="00DF42B4"/>
    <w:rPr>
      <w:b/>
      <w:lang w:val="ru-RU" w:eastAsia="ru-RU"/>
    </w:rPr>
  </w:style>
  <w:style w:type="character" w:customStyle="1" w:styleId="4100">
    <w:name w:val="Знак Знак410"/>
    <w:rsid w:val="00DF42B4"/>
    <w:rPr>
      <w:rFonts w:eastAsia="Times New Roman"/>
      <w:sz w:val="24"/>
      <w:lang w:val="en-AU" w:eastAsia="x-none"/>
    </w:rPr>
  </w:style>
  <w:style w:type="paragraph" w:customStyle="1" w:styleId="2f8">
    <w:name w:val="Обычный2"/>
    <w:rsid w:val="00DF42B4"/>
    <w:pPr>
      <w:spacing w:after="0" w:line="240" w:lineRule="auto"/>
      <w:jc w:val="center"/>
    </w:pPr>
    <w:rPr>
      <w:rFonts w:ascii="Cambria" w:eastAsia="Times New Roman" w:hAnsi="Cambria" w:cs="Cambria"/>
      <w:sz w:val="20"/>
      <w:szCs w:val="20"/>
      <w:lang w:eastAsia="ru-RU"/>
    </w:rPr>
  </w:style>
  <w:style w:type="table" w:customStyle="1" w:styleId="151">
    <w:name w:val="Сетка таблицы15"/>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6">
    <w:name w:val="Без интервала21"/>
    <w:rsid w:val="00DF42B4"/>
    <w:pPr>
      <w:suppressAutoHyphens/>
      <w:spacing w:after="0" w:line="240" w:lineRule="auto"/>
    </w:pPr>
    <w:rPr>
      <w:rFonts w:ascii="MS Mincho" w:eastAsia="MS Mincho" w:hAnsi="Times New Roman" w:cs="Cambria"/>
      <w:lang w:eastAsia="ar-SA"/>
    </w:rPr>
  </w:style>
  <w:style w:type="paragraph" w:customStyle="1" w:styleId="3f0">
    <w:name w:val="Основной текст3"/>
    <w:rsid w:val="00DF42B4"/>
    <w:pPr>
      <w:spacing w:after="0" w:line="240" w:lineRule="auto"/>
      <w:ind w:firstLine="709"/>
      <w:jc w:val="both"/>
    </w:pPr>
    <w:rPr>
      <w:rFonts w:ascii="MS Mincho" w:eastAsia="MS Mincho" w:hAnsi="MS Mincho" w:cs="Cambria"/>
      <w:sz w:val="24"/>
    </w:rPr>
  </w:style>
  <w:style w:type="paragraph" w:customStyle="1" w:styleId="3f1">
    <w:name w:val="Обычный3"/>
    <w:rsid w:val="00DF42B4"/>
    <w:pPr>
      <w:spacing w:after="0" w:line="240" w:lineRule="auto"/>
      <w:jc w:val="center"/>
    </w:pPr>
    <w:rPr>
      <w:rFonts w:ascii="Cambria" w:eastAsia="Times New Roman" w:hAnsi="Cambria" w:cs="Cambria"/>
      <w:sz w:val="20"/>
      <w:szCs w:val="20"/>
      <w:lang w:eastAsia="ru-RU"/>
    </w:rPr>
  </w:style>
  <w:style w:type="table" w:customStyle="1" w:styleId="1112">
    <w:name w:val="Сетка таблицы11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
    <w:name w:val="Сетка таблицы2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
    <w:name w:val="Сетка таблицы3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
    <w:name w:val="Сетка таблицы12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
    <w:name w:val="Сетка таблицы13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rsid w:val="00DF42B4"/>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4">
    <w:name w:val="Style4"/>
    <w:basedOn w:val="a1"/>
    <w:rsid w:val="00DF42B4"/>
    <w:pPr>
      <w:widowControl w:val="0"/>
      <w:autoSpaceDE w:val="0"/>
      <w:autoSpaceDN w:val="0"/>
      <w:adjustRightInd w:val="0"/>
      <w:spacing w:line="324" w:lineRule="exact"/>
      <w:ind w:firstLine="552"/>
      <w:jc w:val="both"/>
    </w:pPr>
    <w:rPr>
      <w:color w:val="auto"/>
      <w:kern w:val="0"/>
      <w:sz w:val="24"/>
      <w:szCs w:val="24"/>
      <w14:ligatures w14:val="none"/>
      <w14:cntxtAlts w14:val="0"/>
    </w:rPr>
  </w:style>
  <w:style w:type="paragraph" w:customStyle="1" w:styleId="Style5">
    <w:name w:val="Style5"/>
    <w:basedOn w:val="a1"/>
    <w:rsid w:val="00DF42B4"/>
    <w:pPr>
      <w:widowControl w:val="0"/>
      <w:autoSpaceDE w:val="0"/>
      <w:autoSpaceDN w:val="0"/>
      <w:adjustRightInd w:val="0"/>
      <w:spacing w:line="326" w:lineRule="exact"/>
      <w:ind w:hanging="360"/>
    </w:pPr>
    <w:rPr>
      <w:color w:val="auto"/>
      <w:kern w:val="0"/>
      <w:sz w:val="24"/>
      <w:szCs w:val="24"/>
      <w14:ligatures w14:val="none"/>
      <w14:cntxtAlts w14:val="0"/>
    </w:rPr>
  </w:style>
  <w:style w:type="character" w:customStyle="1" w:styleId="FontStyle12">
    <w:name w:val="Font Style12"/>
    <w:rsid w:val="00DF42B4"/>
    <w:rPr>
      <w:rFonts w:ascii="Times New Roman" w:hAnsi="Times New Roman"/>
      <w:b/>
      <w:sz w:val="26"/>
    </w:rPr>
  </w:style>
  <w:style w:type="table" w:customStyle="1" w:styleId="1410">
    <w:name w:val="Сетка таблицы14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
    <w:name w:val="Сетка таблицы61"/>
    <w:rsid w:val="00DF42B4"/>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0">
    <w:name w:val="Сетка таблицы15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
    <w:name w:val="Сетка таблицы7"/>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Сетка таблицы22"/>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
    <w:name w:val="Сетка таблицы112"/>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0">
    <w:name w:val="Сетка таблицы122"/>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етка таблицы111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
    <w:name w:val="Сетка таблицы121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Сетка таблицы8"/>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
    <w:name w:val="Сетка таблицы23"/>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
    <w:name w:val="Сетка таблицы113"/>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0">
    <w:name w:val="Сетка таблицы123"/>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0">
    <w:name w:val="Сетка таблицы132"/>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0">
    <w:name w:val="Сетка таблицы1112"/>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Сетка таблицы312"/>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
    <w:name w:val="Сетка таблицы1212"/>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rsid w:val="00DF42B4"/>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0">
    <w:name w:val="Сетка таблицы142"/>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
    <w:name w:val="Сетка таблицы62"/>
    <w:rsid w:val="00DF42B4"/>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0">
    <w:name w:val="Сетка таблицы152"/>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етка таблицы16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
    <w:name w:val="Сетка таблицы112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0">
    <w:name w:val="Сетка таблицы32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
    <w:name w:val="Сетка таблицы122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0">
    <w:name w:val="Сетка таблицы41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
    <w:name w:val="Сетка таблицы131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
    <w:name w:val="Сетка таблицы1111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
    <w:name w:val="Сетка таблицы1211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1"/>
    <w:rsid w:val="00DF42B4"/>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
    <w:name w:val="Сетка таблицы141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0">
    <w:name w:val="Сетка таблицы611"/>
    <w:rsid w:val="00DF42B4"/>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
    <w:name w:val="Сетка таблицы151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
    <w:name w:val="Сетка таблицы9"/>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
    <w:name w:val="Сетка таблицы114"/>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Сетка таблицы124"/>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0">
    <w:name w:val="Сетка таблицы133"/>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етка таблицы1113"/>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0">
    <w:name w:val="Сетка таблицы313"/>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
    <w:name w:val="Сетка таблицы1213"/>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rsid w:val="00DF42B4"/>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0">
    <w:name w:val="Сетка таблицы143"/>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rsid w:val="00DF42B4"/>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0">
    <w:name w:val="Сетка таблицы153"/>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0">
    <w:name w:val="Сетка таблицы72"/>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0">
    <w:name w:val="Сетка таблицы162"/>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0">
    <w:name w:val="Сетка таблицы222"/>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
    <w:name w:val="Сетка таблицы1122"/>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2"/>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
    <w:name w:val="Сетка таблицы1222"/>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2"/>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
    <w:name w:val="Сетка таблицы1312"/>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2112"/>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
    <w:name w:val="Сетка таблицы11112"/>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Сетка таблицы3112"/>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
    <w:name w:val="Сетка таблицы12112"/>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2"/>
    <w:rsid w:val="00DF42B4"/>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
    <w:name w:val="Сетка таблицы1412"/>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
    <w:name w:val="Сетка таблицы612"/>
    <w:rsid w:val="00DF42B4"/>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
    <w:name w:val="Сетка таблицы1512"/>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7">
    <w:name w:val="Абзац списка11"/>
    <w:basedOn w:val="a1"/>
    <w:rsid w:val="00DF42B4"/>
    <w:pPr>
      <w:ind w:left="720"/>
      <w:contextualSpacing/>
    </w:pPr>
    <w:rPr>
      <w:color w:val="auto"/>
      <w:kern w:val="0"/>
      <w:sz w:val="26"/>
      <w:szCs w:val="26"/>
      <w14:ligatures w14:val="none"/>
      <w14:cntxtAlts w14:val="0"/>
    </w:rPr>
  </w:style>
  <w:style w:type="table" w:customStyle="1" w:styleId="190">
    <w:name w:val="Сетка таблицы19"/>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
    <w:name w:val="Сетка таблицы115"/>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
    <w:name w:val="Сетка таблицы125"/>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4"/>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
    <w:name w:val="Сетка таблицы134"/>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0">
    <w:name w:val="Сетка таблицы214"/>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Сетка таблицы1114"/>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0">
    <w:name w:val="Сетка таблицы314"/>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
    <w:name w:val="Сетка таблицы1214"/>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Сетка таблицы54"/>
    <w:rsid w:val="00DF42B4"/>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
    <w:name w:val="Сетка таблицы144"/>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
    <w:name w:val="Сетка таблицы64"/>
    <w:rsid w:val="00DF42B4"/>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
    <w:name w:val="Сетка таблицы154"/>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0">
    <w:name w:val="Сетка таблицы73"/>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0">
    <w:name w:val="Сетка таблицы163"/>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0">
    <w:name w:val="Сетка таблицы223"/>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
    <w:name w:val="Сетка таблицы1123"/>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
    <w:name w:val="Сетка таблицы323"/>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
    <w:name w:val="Сетка таблицы1223"/>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
    <w:name w:val="Сетка таблицы413"/>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
    <w:name w:val="Сетка таблицы1313"/>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
    <w:name w:val="Сетка таблицы2113"/>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
    <w:name w:val="Сетка таблицы11113"/>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
    <w:name w:val="Сетка таблицы3113"/>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
    <w:name w:val="Сетка таблицы12113"/>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3"/>
    <w:rsid w:val="00DF42B4"/>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
    <w:name w:val="Сетка таблицы1413"/>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
    <w:name w:val="Сетка таблицы613"/>
    <w:rsid w:val="00DF42B4"/>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
    <w:name w:val="Сетка таблицы1513"/>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0">
    <w:name w:val="Сетка таблицы8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0">
    <w:name w:val="Сетка таблицы23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0">
    <w:name w:val="Сетка таблицы113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
    <w:name w:val="Сетка таблицы123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
    <w:name w:val="Сетка таблицы132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0">
    <w:name w:val="Сетка таблицы212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
    <w:name w:val="Сетка таблицы1112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0">
    <w:name w:val="Сетка таблицы312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
    <w:name w:val="Сетка таблицы1212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rsid w:val="00DF42B4"/>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
    <w:name w:val="Сетка таблицы142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0">
    <w:name w:val="Сетка таблицы621"/>
    <w:rsid w:val="00DF42B4"/>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
    <w:name w:val="Сетка таблицы152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
    <w:name w:val="Сетка таблицы161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
    <w:name w:val="Сетка таблицы1121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
    <w:name w:val="Сетка таблицы1221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
    <w:name w:val="Сетка таблицы1311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
    <w:name w:val="Сетка таблицы2111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
    <w:name w:val="Сетка таблицы11111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
    <w:name w:val="Сетка таблицы3111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
    <w:name w:val="Сетка таблицы12111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1"/>
    <w:rsid w:val="00DF42B4"/>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
    <w:name w:val="Сетка таблицы1411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
    <w:name w:val="Сетка таблицы6111"/>
    <w:rsid w:val="00DF42B4"/>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
    <w:name w:val="Сетка таблицы1511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Сетка таблицы9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
    <w:name w:val="Сетка таблицы18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0">
    <w:name w:val="Сетка таблицы24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
    <w:name w:val="Сетка таблицы114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
    <w:name w:val="Сетка таблицы124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Сетка таблицы43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
    <w:name w:val="Сетка таблицы133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0">
    <w:name w:val="Сетка таблицы213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
    <w:name w:val="Сетка таблицы1113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
    <w:name w:val="Сетка таблицы313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
    <w:name w:val="Сетка таблицы1213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1"/>
    <w:rsid w:val="00DF42B4"/>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
    <w:name w:val="Сетка таблицы143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
    <w:name w:val="Сетка таблицы631"/>
    <w:rsid w:val="00DF42B4"/>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
    <w:name w:val="Сетка таблицы153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
    <w:name w:val="Сетка таблицы72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
    <w:name w:val="Сетка таблицы162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
    <w:name w:val="Сетка таблицы1122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
    <w:name w:val="Сетка таблицы322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
    <w:name w:val="Сетка таблицы1222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
    <w:name w:val="Сетка таблицы412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
    <w:name w:val="Сетка таблицы1312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
    <w:name w:val="Сетка таблицы2112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
    <w:name w:val="Сетка таблицы11112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
    <w:name w:val="Сетка таблицы3112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
    <w:name w:val="Сетка таблицы12112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
    <w:name w:val="Сетка таблицы5121"/>
    <w:rsid w:val="00DF42B4"/>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
    <w:name w:val="Сетка таблицы1412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
    <w:name w:val="Сетка таблицы6121"/>
    <w:rsid w:val="00DF42B4"/>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
    <w:name w:val="Сетка таблицы1512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8">
    <w:name w:val="Без интервала11"/>
    <w:rsid w:val="00DF42B4"/>
    <w:pPr>
      <w:suppressAutoHyphens/>
      <w:spacing w:after="0" w:line="240" w:lineRule="auto"/>
    </w:pPr>
    <w:rPr>
      <w:rFonts w:ascii="MS Mincho" w:eastAsia="MS Mincho" w:hAnsi="Times New Roman" w:cs="Cambria"/>
      <w:lang w:eastAsia="ar-SA"/>
    </w:rPr>
  </w:style>
  <w:style w:type="character" w:customStyle="1" w:styleId="614">
    <w:name w:val="Знак Знак61"/>
    <w:rsid w:val="00DF42B4"/>
    <w:rPr>
      <w:b/>
      <w:sz w:val="36"/>
      <w:lang w:val="ru-RU" w:eastAsia="ru-RU"/>
    </w:rPr>
  </w:style>
  <w:style w:type="paragraph" w:customStyle="1" w:styleId="2f9">
    <w:name w:val="Знак2"/>
    <w:basedOn w:val="a1"/>
    <w:rsid w:val="00DF42B4"/>
    <w:rPr>
      <w:rFonts w:ascii="Calibri" w:hAnsi="Calibri" w:cs="Calibri"/>
      <w:color w:val="auto"/>
      <w:kern w:val="0"/>
      <w:lang w:val="en-US" w:eastAsia="en-US"/>
      <w14:ligatures w14:val="none"/>
      <w14:cntxtAlts w14:val="0"/>
    </w:rPr>
  </w:style>
  <w:style w:type="paragraph" w:customStyle="1" w:styleId="1f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1"/>
    <w:autoRedefine/>
    <w:rsid w:val="00DF42B4"/>
    <w:pPr>
      <w:spacing w:after="160" w:line="240" w:lineRule="exact"/>
    </w:pPr>
    <w:rPr>
      <w:rFonts w:ascii="Cambria" w:hAnsi="Cambria" w:cs="Cambria"/>
      <w:b/>
      <w:color w:val="auto"/>
      <w:kern w:val="0"/>
      <w:sz w:val="28"/>
      <w:szCs w:val="24"/>
      <w:lang w:val="en-US" w:eastAsia="en-US"/>
      <w14:ligatures w14:val="none"/>
      <w14:cntxtAlts w14:val="0"/>
    </w:rPr>
  </w:style>
  <w:style w:type="character" w:customStyle="1" w:styleId="2311">
    <w:name w:val="Знак Знак231"/>
    <w:rsid w:val="00DF42B4"/>
    <w:rPr>
      <w:rFonts w:ascii="Cambria" w:hAnsi="Cambria"/>
      <w:b/>
      <w:caps/>
      <w:sz w:val="28"/>
      <w:lang w:val="en-US" w:eastAsia="x-none"/>
    </w:rPr>
  </w:style>
  <w:style w:type="character" w:customStyle="1" w:styleId="2212">
    <w:name w:val="Знак Знак221"/>
    <w:rsid w:val="00DF42B4"/>
    <w:rPr>
      <w:rFonts w:ascii="Cambria" w:hAnsi="Cambria"/>
      <w:b/>
      <w:kern w:val="24"/>
      <w:sz w:val="28"/>
      <w:lang w:val="x-none" w:eastAsia="x-none"/>
    </w:rPr>
  </w:style>
  <w:style w:type="character" w:customStyle="1" w:styleId="301">
    <w:name w:val="Знак Знак301"/>
    <w:locked/>
    <w:rsid w:val="00DF42B4"/>
    <w:rPr>
      <w:rFonts w:ascii="Calibri" w:hAnsi="Calibri"/>
      <w:b/>
      <w:i/>
      <w:sz w:val="28"/>
      <w:lang w:val="ru-RU" w:eastAsia="ru-RU"/>
    </w:rPr>
  </w:style>
  <w:style w:type="character" w:customStyle="1" w:styleId="1610">
    <w:name w:val="Знак Знак161"/>
    <w:locked/>
    <w:rsid w:val="00DF42B4"/>
    <w:rPr>
      <w:b/>
      <w:sz w:val="26"/>
      <w:lang w:val="ru-RU" w:eastAsia="ru-RU"/>
    </w:rPr>
  </w:style>
  <w:style w:type="character" w:customStyle="1" w:styleId="1514">
    <w:name w:val="Знак Знак151"/>
    <w:rsid w:val="00DF42B4"/>
    <w:rPr>
      <w:rFonts w:ascii="Courier New" w:hAnsi="Courier New"/>
      <w:sz w:val="16"/>
      <w:lang w:val="x-none" w:eastAsia="ko-KR"/>
    </w:rPr>
  </w:style>
  <w:style w:type="character" w:customStyle="1" w:styleId="201">
    <w:name w:val="Знак Знак201"/>
    <w:rsid w:val="00DF42B4"/>
    <w:rPr>
      <w:sz w:val="24"/>
    </w:rPr>
  </w:style>
  <w:style w:type="character" w:customStyle="1" w:styleId="291">
    <w:name w:val="Знак Знак291"/>
    <w:rsid w:val="00DF42B4"/>
    <w:rPr>
      <w:rFonts w:eastAsia="Times New Roman"/>
      <w:b/>
      <w:color w:val="000000"/>
      <w:sz w:val="26"/>
      <w:lang w:val="x-none" w:eastAsia="ko-KR"/>
    </w:rPr>
  </w:style>
  <w:style w:type="character" w:customStyle="1" w:styleId="281">
    <w:name w:val="Знак Знак281"/>
    <w:rsid w:val="00DF42B4"/>
    <w:rPr>
      <w:rFonts w:eastAsia="Times New Roman"/>
      <w:b/>
      <w:sz w:val="26"/>
      <w:lang w:val="x-none" w:eastAsia="ko-KR"/>
    </w:rPr>
  </w:style>
  <w:style w:type="character" w:customStyle="1" w:styleId="3114">
    <w:name w:val="Знак Знак311"/>
    <w:rsid w:val="00DF42B4"/>
    <w:rPr>
      <w:b/>
      <w:sz w:val="22"/>
    </w:rPr>
  </w:style>
  <w:style w:type="character" w:customStyle="1" w:styleId="271">
    <w:name w:val="Знак Знак271"/>
    <w:rsid w:val="00DF42B4"/>
    <w:rPr>
      <w:rFonts w:ascii="Arial" w:eastAsia="MS Mincho" w:hAnsi="Arial"/>
      <w:sz w:val="24"/>
      <w:lang w:val="x-none" w:eastAsia="en-US"/>
    </w:rPr>
  </w:style>
  <w:style w:type="character" w:customStyle="1" w:styleId="261">
    <w:name w:val="Знак Знак261"/>
    <w:rsid w:val="00DF42B4"/>
    <w:rPr>
      <w:rFonts w:ascii="Arial" w:eastAsia="MS Mincho" w:hAnsi="Arial"/>
      <w:i/>
      <w:sz w:val="24"/>
      <w:lang w:val="x-none" w:eastAsia="en-US"/>
    </w:rPr>
  </w:style>
  <w:style w:type="character" w:customStyle="1" w:styleId="2510">
    <w:name w:val="Знак Знак251"/>
    <w:rsid w:val="00DF42B4"/>
    <w:rPr>
      <w:rFonts w:ascii="Arial" w:eastAsia="MS Mincho" w:hAnsi="Arial"/>
      <w:i/>
      <w:sz w:val="24"/>
      <w:lang w:val="x-none" w:eastAsia="en-US"/>
    </w:rPr>
  </w:style>
  <w:style w:type="character" w:customStyle="1" w:styleId="2114">
    <w:name w:val="Знак Знак211"/>
    <w:rsid w:val="00DF42B4"/>
    <w:rPr>
      <w:rFonts w:ascii="Calibri" w:hAnsi="Calibri"/>
      <w:lang w:val="en-GB" w:eastAsia="x-none"/>
    </w:rPr>
  </w:style>
  <w:style w:type="character" w:customStyle="1" w:styleId="1414">
    <w:name w:val="Знак Знак141"/>
    <w:rsid w:val="00DF42B4"/>
    <w:rPr>
      <w:sz w:val="24"/>
      <w:lang w:val="en-AU" w:eastAsia="ru-RU"/>
    </w:rPr>
  </w:style>
  <w:style w:type="character" w:customStyle="1" w:styleId="1314">
    <w:name w:val="Знак Знак131"/>
    <w:rsid w:val="00DF42B4"/>
    <w:rPr>
      <w:b/>
      <w:sz w:val="17"/>
    </w:rPr>
  </w:style>
  <w:style w:type="character" w:customStyle="1" w:styleId="1710">
    <w:name w:val="Знак Знак171"/>
    <w:rsid w:val="00DF42B4"/>
    <w:rPr>
      <w:b/>
      <w:sz w:val="28"/>
    </w:rPr>
  </w:style>
  <w:style w:type="character" w:customStyle="1" w:styleId="191">
    <w:name w:val="Знак Знак191"/>
    <w:rsid w:val="00DF42B4"/>
    <w:rPr>
      <w:sz w:val="28"/>
      <w:lang w:val="x-none" w:eastAsia="x-none"/>
    </w:rPr>
  </w:style>
  <w:style w:type="character" w:customStyle="1" w:styleId="1810">
    <w:name w:val="Знак Знак181"/>
    <w:rsid w:val="00DF42B4"/>
    <w:rPr>
      <w:rFonts w:eastAsia="MS Mincho"/>
      <w:sz w:val="16"/>
    </w:rPr>
  </w:style>
  <w:style w:type="character" w:customStyle="1" w:styleId="1215">
    <w:name w:val="Знак Знак121"/>
    <w:rsid w:val="00DF42B4"/>
    <w:rPr>
      <w:sz w:val="24"/>
      <w:lang w:val="x-none" w:eastAsia="en-US"/>
    </w:rPr>
  </w:style>
  <w:style w:type="character" w:customStyle="1" w:styleId="2411">
    <w:name w:val="Знак Знак241"/>
    <w:rsid w:val="00DF42B4"/>
    <w:rPr>
      <w:sz w:val="24"/>
    </w:rPr>
  </w:style>
  <w:style w:type="character" w:customStyle="1" w:styleId="1115">
    <w:name w:val="Знак Знак111"/>
    <w:rsid w:val="00DF42B4"/>
    <w:rPr>
      <w:rFonts w:ascii="Verdana" w:hAnsi="Verdana"/>
      <w:sz w:val="24"/>
    </w:rPr>
  </w:style>
  <w:style w:type="character" w:customStyle="1" w:styleId="2100">
    <w:name w:val="Знак Знак210"/>
    <w:rsid w:val="00DF42B4"/>
    <w:rPr>
      <w:rFonts w:ascii="SimSun" w:eastAsia="SimSun"/>
      <w:sz w:val="16"/>
      <w:lang w:val="ru-RU" w:eastAsia="ru-RU"/>
    </w:rPr>
  </w:style>
  <w:style w:type="character" w:customStyle="1" w:styleId="1010">
    <w:name w:val="Знак Знак101"/>
    <w:rsid w:val="00DF42B4"/>
  </w:style>
  <w:style w:type="character" w:customStyle="1" w:styleId="1100">
    <w:name w:val="Знак Знак110"/>
    <w:rsid w:val="00DF42B4"/>
    <w:rPr>
      <w:lang w:val="ru-RU" w:eastAsia="ru-RU"/>
    </w:rPr>
  </w:style>
  <w:style w:type="character" w:customStyle="1" w:styleId="911">
    <w:name w:val="Знак Знак91"/>
    <w:rsid w:val="00DF42B4"/>
    <w:rPr>
      <w:b/>
    </w:rPr>
  </w:style>
  <w:style w:type="character" w:customStyle="1" w:styleId="811">
    <w:name w:val="Знак Знак81"/>
    <w:rsid w:val="00DF42B4"/>
    <w:rPr>
      <w:rFonts w:ascii="Verdana" w:hAnsi="Verdana"/>
      <w:sz w:val="16"/>
      <w:lang w:val="x-none" w:eastAsia="ar-SA" w:bidi="ar-SA"/>
    </w:rPr>
  </w:style>
  <w:style w:type="character" w:customStyle="1" w:styleId="712">
    <w:name w:val="Знак Знак71"/>
    <w:rsid w:val="00DF42B4"/>
  </w:style>
  <w:style w:type="paragraph" w:customStyle="1" w:styleId="218">
    <w:name w:val="Основной текст21"/>
    <w:rsid w:val="00DF42B4"/>
    <w:pPr>
      <w:spacing w:after="0" w:line="240" w:lineRule="auto"/>
      <w:ind w:firstLine="709"/>
      <w:jc w:val="both"/>
    </w:pPr>
    <w:rPr>
      <w:rFonts w:ascii="MS Mincho" w:eastAsia="MS Mincho" w:hAnsi="MS Mincho" w:cs="Cambria"/>
      <w:sz w:val="24"/>
    </w:rPr>
  </w:style>
  <w:style w:type="paragraph" w:customStyle="1" w:styleId="219">
    <w:name w:val="Обычный21"/>
    <w:rsid w:val="00DF42B4"/>
    <w:pPr>
      <w:spacing w:after="0" w:line="240" w:lineRule="auto"/>
      <w:jc w:val="center"/>
    </w:pPr>
    <w:rPr>
      <w:rFonts w:ascii="Cambria" w:eastAsia="Times New Roman" w:hAnsi="Cambria" w:cs="Cambria"/>
      <w:sz w:val="20"/>
      <w:szCs w:val="20"/>
      <w:lang w:eastAsia="ru-RU"/>
    </w:rPr>
  </w:style>
  <w:style w:type="table" w:customStyle="1" w:styleId="200">
    <w:name w:val="Сетка таблицы20"/>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
    <w:name w:val="Сетка таблицы110"/>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
    <w:name w:val="Сетка таблицы26"/>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0">
    <w:name w:val="Сетка таблицы116"/>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
    <w:name w:val="Сетка таблицы126"/>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5"/>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
    <w:name w:val="Сетка таблицы135"/>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0">
    <w:name w:val="Сетка таблицы215"/>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0">
    <w:name w:val="Сетка таблицы1115"/>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
    <w:name w:val="Сетка таблицы315"/>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0">
    <w:name w:val="Сетка таблицы1215"/>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rsid w:val="00DF42B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
    <w:name w:val="Сетка таблицы145"/>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
    <w:name w:val="Сетка таблицы65"/>
    <w:rsid w:val="00DF42B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
    <w:name w:val="Сетка таблицы155"/>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0">
    <w:name w:val="Сетка таблицы74"/>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
    <w:name w:val="Сетка таблицы164"/>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
    <w:name w:val="Сетка таблицы224"/>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
    <w:name w:val="Сетка таблицы1124"/>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
    <w:name w:val="Сетка таблицы324"/>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
    <w:name w:val="Сетка таблицы1224"/>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
    <w:name w:val="Сетка таблицы414"/>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0">
    <w:name w:val="Сетка таблицы1314"/>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0">
    <w:name w:val="Сетка таблицы2114"/>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
    <w:name w:val="Сетка таблицы11114"/>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0">
    <w:name w:val="Сетка таблицы3114"/>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
    <w:name w:val="Сетка таблицы12114"/>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
    <w:name w:val="Сетка таблицы514"/>
    <w:rsid w:val="00DF42B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0">
    <w:name w:val="Сетка таблицы1414"/>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0">
    <w:name w:val="Сетка таблицы614"/>
    <w:rsid w:val="00DF42B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0">
    <w:name w:val="Сетка таблицы1514"/>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0">
    <w:name w:val="Сетка таблицы82"/>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0">
    <w:name w:val="Сетка таблицы172"/>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0">
    <w:name w:val="Сетка таблицы232"/>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
    <w:name w:val="Сетка таблицы1132"/>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
    <w:name w:val="Сетка таблицы332"/>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
    <w:name w:val="Сетка таблицы1232"/>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
    <w:name w:val="Сетка таблицы422"/>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
    <w:name w:val="Сетка таблицы1322"/>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
    <w:name w:val="Сетка таблицы2122"/>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
    <w:name w:val="Сетка таблицы11122"/>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
    <w:name w:val="Сетка таблицы3122"/>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
    <w:name w:val="Сетка таблицы12122"/>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Сетка таблицы522"/>
    <w:rsid w:val="00DF42B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
    <w:name w:val="Сетка таблицы1422"/>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
    <w:name w:val="Сетка таблицы622"/>
    <w:rsid w:val="00DF42B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
    <w:name w:val="Сетка таблицы1522"/>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0">
    <w:name w:val="Сетка таблицы712"/>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
    <w:name w:val="Сетка таблицы1612"/>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0">
    <w:name w:val="Сетка таблицы2212"/>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
    <w:name w:val="Сетка таблицы11212"/>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
    <w:name w:val="Сетка таблицы3212"/>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
    <w:name w:val="Сетка таблицы12212"/>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
    <w:name w:val="Сетка таблицы4112"/>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
    <w:name w:val="Сетка таблицы13112"/>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
    <w:name w:val="Сетка таблицы21112"/>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
    <w:name w:val="Сетка таблицы111112"/>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
    <w:name w:val="Сетка таблицы31112"/>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
    <w:name w:val="Сетка таблицы121112"/>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
    <w:name w:val="Сетка таблицы5112"/>
    <w:rsid w:val="00DF42B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
    <w:name w:val="Сетка таблицы14112"/>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
    <w:name w:val="Сетка таблицы6112"/>
    <w:rsid w:val="00DF42B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
    <w:name w:val="Сетка таблицы15112"/>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0">
    <w:name w:val="Сетка таблицы92"/>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0">
    <w:name w:val="Сетка таблицы182"/>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0">
    <w:name w:val="Сетка таблицы242"/>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
    <w:name w:val="Сетка таблицы1142"/>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
    <w:name w:val="Сетка таблицы342"/>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
    <w:name w:val="Сетка таблицы1242"/>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Сетка таблицы432"/>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
    <w:name w:val="Сетка таблицы1332"/>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
    <w:name w:val="Сетка таблицы2132"/>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
    <w:name w:val="Сетка таблицы11132"/>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
    <w:name w:val="Сетка таблицы3132"/>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
    <w:name w:val="Сетка таблицы12132"/>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Сетка таблицы532"/>
    <w:rsid w:val="00DF42B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
    <w:name w:val="Сетка таблицы1432"/>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
    <w:name w:val="Сетка таблицы632"/>
    <w:rsid w:val="00DF42B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
    <w:name w:val="Сетка таблицы1532"/>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
    <w:name w:val="Сетка таблицы722"/>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
    <w:name w:val="Сетка таблицы1622"/>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
    <w:name w:val="Сетка таблицы2222"/>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
    <w:name w:val="Сетка таблицы11222"/>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
    <w:name w:val="Сетка таблицы3222"/>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
    <w:name w:val="Сетка таблицы12222"/>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
    <w:name w:val="Сетка таблицы4122"/>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
    <w:name w:val="Сетка таблицы13122"/>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
    <w:name w:val="Сетка таблицы21122"/>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
    <w:name w:val="Сетка таблицы111122"/>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
    <w:name w:val="Сетка таблицы31122"/>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
    <w:name w:val="Сетка таблицы121122"/>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
    <w:name w:val="Сетка таблицы5122"/>
    <w:rsid w:val="00DF42B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
    <w:name w:val="Сетка таблицы14122"/>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
    <w:name w:val="Сетка таблицы6122"/>
    <w:rsid w:val="00DF42B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
    <w:name w:val="Сетка таблицы15122"/>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3">
    <w:name w:val="Сетка таблицы27"/>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0">
    <w:name w:val="Сетка таблицы117"/>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3">
    <w:name w:val="Сетка таблицы28"/>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0">
    <w:name w:val="Сетка таблицы118"/>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
    <w:name w:val="Сетка таблицы127"/>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
    <w:name w:val="Сетка таблицы46"/>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
    <w:name w:val="Сетка таблицы136"/>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0">
    <w:name w:val="Сетка таблицы216"/>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
    <w:name w:val="Сетка таблицы1116"/>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
    <w:name w:val="Сетка таблицы316"/>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
    <w:name w:val="Сетка таблицы1216"/>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
    <w:name w:val="Сетка таблицы56"/>
    <w:rsid w:val="00DF42B4"/>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
    <w:name w:val="Сетка таблицы146"/>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
    <w:name w:val="Сетка таблицы66"/>
    <w:rsid w:val="00DF42B4"/>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
    <w:name w:val="Сетка таблицы156"/>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
    <w:name w:val="Сетка таблицы75"/>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
    <w:name w:val="Сетка таблицы165"/>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
    <w:name w:val="Сетка таблицы225"/>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
    <w:name w:val="Сетка таблицы1125"/>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
    <w:name w:val="Сетка таблицы325"/>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
    <w:name w:val="Сетка таблицы1225"/>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
    <w:name w:val="Сетка таблицы415"/>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
    <w:name w:val="Сетка таблицы1315"/>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
    <w:name w:val="Сетка таблицы2115"/>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
    <w:name w:val="Сетка таблицы11115"/>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
    <w:name w:val="Сетка таблицы3115"/>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
    <w:name w:val="Сетка таблицы12115"/>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
    <w:name w:val="Сетка таблицы515"/>
    <w:rsid w:val="00DF42B4"/>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
    <w:name w:val="Сетка таблицы1415"/>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
    <w:name w:val="Сетка таблицы615"/>
    <w:rsid w:val="00DF42B4"/>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
    <w:name w:val="Сетка таблицы1515"/>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0">
    <w:name w:val="Сетка таблицы83"/>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0">
    <w:name w:val="Сетка таблицы173"/>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0">
    <w:name w:val="Сетка таблицы233"/>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
    <w:name w:val="Сетка таблицы1133"/>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
    <w:name w:val="Сетка таблицы333"/>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
    <w:name w:val="Сетка таблицы1233"/>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
    <w:name w:val="Сетка таблицы423"/>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
    <w:name w:val="Сетка таблицы1323"/>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
    <w:name w:val="Сетка таблицы2123"/>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
    <w:name w:val="Сетка таблицы11123"/>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
    <w:name w:val="Сетка таблицы3123"/>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
    <w:name w:val="Сетка таблицы12123"/>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
    <w:name w:val="Сетка таблицы523"/>
    <w:rsid w:val="00DF42B4"/>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
    <w:name w:val="Сетка таблицы1423"/>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
    <w:name w:val="Сетка таблицы623"/>
    <w:rsid w:val="00DF42B4"/>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
    <w:name w:val="Сетка таблицы1523"/>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
    <w:name w:val="Сетка таблицы713"/>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
    <w:name w:val="Сетка таблицы1613"/>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
    <w:name w:val="Сетка таблицы2213"/>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
    <w:name w:val="Сетка таблицы11213"/>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
    <w:name w:val="Сетка таблицы3213"/>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
    <w:name w:val="Сетка таблицы12213"/>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
    <w:name w:val="Сетка таблицы4113"/>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
    <w:name w:val="Сетка таблицы13113"/>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
    <w:name w:val="Сетка таблицы21113"/>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
    <w:name w:val="Сетка таблицы111113"/>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
    <w:name w:val="Сетка таблицы31113"/>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
    <w:name w:val="Сетка таблицы121113"/>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
    <w:name w:val="Сетка таблицы5113"/>
    <w:rsid w:val="00DF42B4"/>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
    <w:name w:val="Сетка таблицы14113"/>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
    <w:name w:val="Сетка таблицы6113"/>
    <w:rsid w:val="00DF42B4"/>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
    <w:name w:val="Сетка таблицы15113"/>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0">
    <w:name w:val="Сетка таблицы93"/>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0">
    <w:name w:val="Сетка таблицы183"/>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
    <w:name w:val="Сетка таблицы243"/>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
    <w:name w:val="Сетка таблицы1143"/>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
    <w:name w:val="Сетка таблицы1243"/>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
    <w:name w:val="Сетка таблицы433"/>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
    <w:name w:val="Сетка таблицы1333"/>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
    <w:name w:val="Сетка таблицы2133"/>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
    <w:name w:val="Сетка таблицы11133"/>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
    <w:name w:val="Сетка таблицы3133"/>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
    <w:name w:val="Сетка таблицы12133"/>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
    <w:name w:val="Сетка таблицы533"/>
    <w:rsid w:val="00DF42B4"/>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
    <w:name w:val="Сетка таблицы1433"/>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
    <w:name w:val="Сетка таблицы633"/>
    <w:rsid w:val="00DF42B4"/>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
    <w:name w:val="Сетка таблицы1533"/>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
    <w:name w:val="Сетка таблицы723"/>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
    <w:name w:val="Сетка таблицы1623"/>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
    <w:name w:val="Сетка таблицы2223"/>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
    <w:name w:val="Сетка таблицы11223"/>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
    <w:name w:val="Сетка таблицы3223"/>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
    <w:name w:val="Сетка таблицы12223"/>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
    <w:name w:val="Сетка таблицы4123"/>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
    <w:name w:val="Сетка таблицы13123"/>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
    <w:name w:val="Сетка таблицы21123"/>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
    <w:name w:val="Сетка таблицы111123"/>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
    <w:name w:val="Сетка таблицы31123"/>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
    <w:name w:val="Сетка таблицы121123"/>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
    <w:name w:val="Сетка таблицы5123"/>
    <w:rsid w:val="00DF42B4"/>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
    <w:name w:val="Сетка таблицы14123"/>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
    <w:name w:val="Сетка таблицы6123"/>
    <w:rsid w:val="00DF42B4"/>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
    <w:name w:val="Сетка таблицы15123"/>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
    <w:name w:val="Сетка таблицы10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0">
    <w:name w:val="Сетка таблицы19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
    <w:name w:val="Сетка таблицы25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0">
    <w:name w:val="Сетка таблицы115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
    <w:name w:val="Сетка таблицы35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
    <w:name w:val="Сетка таблицы125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
    <w:name w:val="Сетка таблицы44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
    <w:name w:val="Сетка таблицы134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
    <w:name w:val="Сетка таблицы214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
    <w:name w:val="Сетка таблицы1114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
    <w:name w:val="Сетка таблицы314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
    <w:name w:val="Сетка таблицы1214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0">
    <w:name w:val="Сетка таблицы541"/>
    <w:rsid w:val="00DF42B4"/>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
    <w:name w:val="Сетка таблицы144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
    <w:name w:val="Сетка таблицы641"/>
    <w:rsid w:val="00DF42B4"/>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
    <w:name w:val="Сетка таблицы154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
    <w:name w:val="Сетка таблицы73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
    <w:name w:val="Сетка таблицы163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
    <w:name w:val="Сетка таблицы223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
    <w:name w:val="Сетка таблицы1123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
    <w:name w:val="Сетка таблицы323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
    <w:name w:val="Сетка таблицы1223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
    <w:name w:val="Сетка таблицы413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
    <w:name w:val="Сетка таблицы1313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
    <w:name w:val="Сетка таблицы2113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
    <w:name w:val="Сетка таблицы11113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
    <w:name w:val="Сетка таблицы3113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
    <w:name w:val="Сетка таблицы12113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
    <w:name w:val="Сетка таблицы5131"/>
    <w:rsid w:val="00DF42B4"/>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
    <w:name w:val="Сетка таблицы1413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
    <w:name w:val="Сетка таблицы6131"/>
    <w:rsid w:val="00DF42B4"/>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
    <w:name w:val="Сетка таблицы1513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0">
    <w:name w:val="Сетка таблицы81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
    <w:name w:val="Сетка таблицы171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0">
    <w:name w:val="Сетка таблицы231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
    <w:name w:val="Сетка таблицы1131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
    <w:name w:val="Сетка таблицы1231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
    <w:name w:val="Сетка таблицы421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
    <w:name w:val="Сетка таблицы1321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
    <w:name w:val="Сетка таблицы2121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
    <w:name w:val="Сетка таблицы11121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
    <w:name w:val="Сетка таблицы3121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
    <w:name w:val="Сетка таблицы12121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
    <w:name w:val="Сетка таблицы5211"/>
    <w:rsid w:val="00DF42B4"/>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
    <w:name w:val="Сетка таблицы1421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
    <w:name w:val="Сетка таблицы6211"/>
    <w:rsid w:val="00DF42B4"/>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
    <w:name w:val="Сетка таблицы1521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Сетка таблицы711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
    <w:name w:val="Сетка таблицы1611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
    <w:name w:val="Сетка таблицы2211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
    <w:name w:val="Сетка таблицы11211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
    <w:name w:val="Сетка таблицы3211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
    <w:name w:val="Сетка таблицы12211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
    <w:name w:val="Сетка таблицы4111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
    <w:name w:val="Сетка таблицы13111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
    <w:name w:val="Сетка таблицы21111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
    <w:name w:val="Сетка таблицы111111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
    <w:name w:val="Сетка таблицы31111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
    <w:name w:val="Сетка таблицы121111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
    <w:name w:val="Сетка таблицы51111"/>
    <w:rsid w:val="00DF42B4"/>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
    <w:name w:val="Сетка таблицы14111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
    <w:name w:val="Сетка таблицы61111"/>
    <w:rsid w:val="00DF42B4"/>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
    <w:name w:val="Сетка таблицы15111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0">
    <w:name w:val="Сетка таблицы91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
    <w:name w:val="Сетка таблицы181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0">
    <w:name w:val="Сетка таблицы241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
    <w:name w:val="Сетка таблицы1141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
    <w:name w:val="Сетка таблицы341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
    <w:name w:val="Сетка таблицы1241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
    <w:name w:val="Сетка таблицы431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
    <w:name w:val="Сетка таблицы1331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
    <w:name w:val="Сетка таблицы2131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
    <w:name w:val="Сетка таблицы11131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
    <w:name w:val="Сетка таблицы3131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
    <w:name w:val="Сетка таблицы12131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
    <w:name w:val="Сетка таблицы5311"/>
    <w:rsid w:val="00DF42B4"/>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
    <w:name w:val="Сетка таблицы1431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
    <w:name w:val="Сетка таблицы6311"/>
    <w:rsid w:val="00DF42B4"/>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
    <w:name w:val="Сетка таблицы1531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
    <w:name w:val="Сетка таблицы721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
    <w:name w:val="Сетка таблицы1621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
    <w:name w:val="Сетка таблицы2221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
    <w:name w:val="Сетка таблицы11221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
    <w:name w:val="Сетка таблицы3221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
    <w:name w:val="Сетка таблицы12221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
    <w:name w:val="Сетка таблицы4121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
    <w:name w:val="Сетка таблицы13121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
    <w:name w:val="Сетка таблицы21121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
    <w:name w:val="Сетка таблицы111121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
    <w:name w:val="Сетка таблицы31121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
    <w:name w:val="Сетка таблицы121121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
    <w:name w:val="Сетка таблицы51211"/>
    <w:rsid w:val="00DF42B4"/>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
    <w:name w:val="Сетка таблицы14121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
    <w:name w:val="Сетка таблицы61211"/>
    <w:rsid w:val="00DF42B4"/>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
    <w:name w:val="Сетка таблицы15121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0">
    <w:name w:val="Сетка таблицы20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0">
    <w:name w:val="Сетка таблицы110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0">
    <w:name w:val="Сетка таблицы26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
    <w:name w:val="Сетка таблицы116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
    <w:name w:val="Сетка таблицы36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
    <w:name w:val="Сетка таблицы126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
    <w:name w:val="Сетка таблицы45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
    <w:name w:val="Сетка таблицы135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
    <w:name w:val="Сетка таблицы215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
    <w:name w:val="Сетка таблицы1115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
    <w:name w:val="Сетка таблицы315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
    <w:name w:val="Сетка таблицы1215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
    <w:name w:val="Сетка таблицы551"/>
    <w:rsid w:val="00DF42B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
    <w:name w:val="Сетка таблицы145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
    <w:name w:val="Сетка таблицы651"/>
    <w:rsid w:val="00DF42B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
    <w:name w:val="Сетка таблицы155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
    <w:name w:val="Сетка таблицы74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
    <w:name w:val="Сетка таблицы164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
    <w:name w:val="Сетка таблицы224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
    <w:name w:val="Сетка таблицы1124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
    <w:name w:val="Сетка таблицы324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
    <w:name w:val="Сетка таблицы1224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
    <w:name w:val="Сетка таблицы414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
    <w:name w:val="Сетка таблицы1314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
    <w:name w:val="Сетка таблицы2114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
    <w:name w:val="Сетка таблицы11114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
    <w:name w:val="Сетка таблицы3114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
    <w:name w:val="Сетка таблицы12114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
    <w:name w:val="Сетка таблицы5141"/>
    <w:rsid w:val="00DF42B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
    <w:name w:val="Сетка таблицы1414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
    <w:name w:val="Сетка таблицы6141"/>
    <w:rsid w:val="00DF42B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
    <w:name w:val="Сетка таблицы1514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
    <w:name w:val="Сетка таблицы82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
    <w:name w:val="Сетка таблицы172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
    <w:name w:val="Сетка таблицы232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
    <w:name w:val="Сетка таблицы1132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
    <w:name w:val="Сетка таблицы332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
    <w:name w:val="Сетка таблицы1232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
    <w:name w:val="Сетка таблицы422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
    <w:name w:val="Сетка таблицы1322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
    <w:name w:val="Сетка таблицы2122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
    <w:name w:val="Сетка таблицы11122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
    <w:name w:val="Сетка таблицы3122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
    <w:name w:val="Сетка таблицы12122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
    <w:name w:val="Сетка таблицы5221"/>
    <w:rsid w:val="00DF42B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
    <w:name w:val="Сетка таблицы1422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
    <w:name w:val="Сетка таблицы6221"/>
    <w:rsid w:val="00DF42B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
    <w:name w:val="Сетка таблицы1522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
    <w:name w:val="Сетка таблицы712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
    <w:name w:val="Сетка таблицы1612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
    <w:name w:val="Сетка таблицы2212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
    <w:name w:val="Сетка таблицы11212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
    <w:name w:val="Сетка таблицы3212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
    <w:name w:val="Сетка таблицы12212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
    <w:name w:val="Сетка таблицы4112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
    <w:name w:val="Сетка таблицы13112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
    <w:name w:val="Сетка таблицы21112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
    <w:name w:val="Сетка таблицы111112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
    <w:name w:val="Сетка таблицы31112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
    <w:name w:val="Сетка таблицы121112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
    <w:name w:val="Сетка таблицы51121"/>
    <w:rsid w:val="00DF42B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
    <w:name w:val="Сетка таблицы14112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
    <w:name w:val="Сетка таблицы61121"/>
    <w:rsid w:val="00DF42B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
    <w:name w:val="Сетка таблицы15112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
    <w:name w:val="Сетка таблицы92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
    <w:name w:val="Сетка таблицы182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
    <w:name w:val="Сетка таблицы242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
    <w:name w:val="Сетка таблицы1142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
    <w:name w:val="Сетка таблицы342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
    <w:name w:val="Сетка таблицы1242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
    <w:name w:val="Сетка таблицы432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
    <w:name w:val="Сетка таблицы1332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
    <w:name w:val="Сетка таблицы2132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
    <w:name w:val="Сетка таблицы11132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
    <w:name w:val="Сетка таблицы3132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
    <w:name w:val="Сетка таблицы12132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
    <w:name w:val="Сетка таблицы5321"/>
    <w:rsid w:val="00DF42B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
    <w:name w:val="Сетка таблицы1432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
    <w:name w:val="Сетка таблицы6321"/>
    <w:rsid w:val="00DF42B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
    <w:name w:val="Сетка таблицы1532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
    <w:name w:val="Сетка таблицы722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
    <w:name w:val="Сетка таблицы1622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
    <w:name w:val="Сетка таблицы2222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
    <w:name w:val="Сетка таблицы11222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
    <w:name w:val="Сетка таблицы3222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
    <w:name w:val="Сетка таблицы12222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
    <w:name w:val="Сетка таблицы4122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
    <w:name w:val="Сетка таблицы13122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
    <w:name w:val="Сетка таблицы21122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1">
    <w:name w:val="Сетка таблицы111122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1">
    <w:name w:val="Сетка таблицы31122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1">
    <w:name w:val="Сетка таблицы121122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1">
    <w:name w:val="Сетка таблицы51221"/>
    <w:rsid w:val="00DF42B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1">
    <w:name w:val="Сетка таблицы14122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1">
    <w:name w:val="Сетка таблицы61221"/>
    <w:rsid w:val="00DF42B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1">
    <w:name w:val="Сетка таблицы15122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3">
    <w:name w:val="Сетка таблицы29"/>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
    <w:name w:val="Сетка таблицы119"/>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1">
    <w:name w:val="Сетка таблицы210"/>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0">
    <w:name w:val="Сетка таблицы1110"/>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
    <w:name w:val="Сетка таблицы128"/>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
    <w:name w:val="Сетка таблицы47"/>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7">
    <w:name w:val="Сетка таблицы137"/>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0">
    <w:name w:val="Сетка таблицы217"/>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7">
    <w:name w:val="Сетка таблицы1117"/>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7">
    <w:name w:val="Сетка таблицы317"/>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7">
    <w:name w:val="Сетка таблицы1217"/>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
    <w:name w:val="Сетка таблицы57"/>
    <w:rsid w:val="00DF42B4"/>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7">
    <w:name w:val="Сетка таблицы147"/>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7"/>
    <w:rsid w:val="00DF42B4"/>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7">
    <w:name w:val="Сетка таблицы157"/>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
    <w:name w:val="Сетка таблицы76"/>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
    <w:name w:val="Сетка таблицы166"/>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
    <w:name w:val="Сетка таблицы226"/>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6">
    <w:name w:val="Сетка таблицы1126"/>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
    <w:name w:val="Сетка таблицы326"/>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6">
    <w:name w:val="Сетка таблицы1226"/>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6">
    <w:name w:val="Сетка таблицы416"/>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6">
    <w:name w:val="Сетка таблицы1316"/>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
    <w:name w:val="Сетка таблицы2116"/>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6">
    <w:name w:val="Сетка таблицы11116"/>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
    <w:name w:val="Сетка таблицы3116"/>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6">
    <w:name w:val="Сетка таблицы12116"/>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6">
    <w:name w:val="Сетка таблицы516"/>
    <w:rsid w:val="00DF42B4"/>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6">
    <w:name w:val="Сетка таблицы1416"/>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6">
    <w:name w:val="Сетка таблицы616"/>
    <w:rsid w:val="00DF42B4"/>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6">
    <w:name w:val="Сетка таблицы1516"/>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
    <w:name w:val="Сетка таблицы84"/>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
    <w:name w:val="Сетка таблицы174"/>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
    <w:name w:val="Сетка таблицы234"/>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4">
    <w:name w:val="Сетка таблицы1134"/>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
    <w:name w:val="Сетка таблицы334"/>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4">
    <w:name w:val="Сетка таблицы1234"/>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4">
    <w:name w:val="Сетка таблицы424"/>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4">
    <w:name w:val="Сетка таблицы1324"/>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
    <w:name w:val="Сетка таблицы2124"/>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4">
    <w:name w:val="Сетка таблицы11124"/>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4">
    <w:name w:val="Сетка таблицы3124"/>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4">
    <w:name w:val="Сетка таблицы12124"/>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4">
    <w:name w:val="Сетка таблицы524"/>
    <w:rsid w:val="00DF42B4"/>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4">
    <w:name w:val="Сетка таблицы1424"/>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4">
    <w:name w:val="Сетка таблицы624"/>
    <w:rsid w:val="00DF42B4"/>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4">
    <w:name w:val="Сетка таблицы1524"/>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
    <w:name w:val="Сетка таблицы714"/>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4">
    <w:name w:val="Сетка таблицы1614"/>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
    <w:name w:val="Сетка таблицы2214"/>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4">
    <w:name w:val="Сетка таблицы11214"/>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
    <w:name w:val="Сетка таблицы3214"/>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4">
    <w:name w:val="Сетка таблицы12214"/>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4">
    <w:name w:val="Сетка таблицы4114"/>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4">
    <w:name w:val="Сетка таблицы13114"/>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4">
    <w:name w:val="Сетка таблицы21114"/>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4">
    <w:name w:val="Сетка таблицы111114"/>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4">
    <w:name w:val="Сетка таблицы31114"/>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4">
    <w:name w:val="Сетка таблицы121114"/>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4">
    <w:name w:val="Сетка таблицы5114"/>
    <w:rsid w:val="00DF42B4"/>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4">
    <w:name w:val="Сетка таблицы14114"/>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4">
    <w:name w:val="Сетка таблицы6114"/>
    <w:rsid w:val="00DF42B4"/>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4">
    <w:name w:val="Сетка таблицы15114"/>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0">
    <w:name w:val="Сетка таблицы94"/>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4">
    <w:name w:val="Сетка таблицы184"/>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4">
    <w:name w:val="Сетка таблицы244"/>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4">
    <w:name w:val="Сетка таблицы1144"/>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
    <w:name w:val="Сетка таблицы344"/>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4">
    <w:name w:val="Сетка таблицы1244"/>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4">
    <w:name w:val="Сетка таблицы434"/>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4">
    <w:name w:val="Сетка таблицы1334"/>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4">
    <w:name w:val="Сетка таблицы2134"/>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4">
    <w:name w:val="Сетка таблицы11134"/>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4">
    <w:name w:val="Сетка таблицы3134"/>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4">
    <w:name w:val="Сетка таблицы12134"/>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4">
    <w:name w:val="Сетка таблицы534"/>
    <w:rsid w:val="00DF42B4"/>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4">
    <w:name w:val="Сетка таблицы1434"/>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4">
    <w:name w:val="Сетка таблицы634"/>
    <w:rsid w:val="00DF42B4"/>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4">
    <w:name w:val="Сетка таблицы1534"/>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4">
    <w:name w:val="Сетка таблицы724"/>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4">
    <w:name w:val="Сетка таблицы1624"/>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
    <w:name w:val="Сетка таблицы2224"/>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4">
    <w:name w:val="Сетка таблицы11224"/>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4">
    <w:name w:val="Сетка таблицы3224"/>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4">
    <w:name w:val="Сетка таблицы12224"/>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4">
    <w:name w:val="Сетка таблицы4124"/>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4">
    <w:name w:val="Сетка таблицы13124"/>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4">
    <w:name w:val="Сетка таблицы21124"/>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4">
    <w:name w:val="Сетка таблицы111124"/>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4">
    <w:name w:val="Сетка таблицы31124"/>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4">
    <w:name w:val="Сетка таблицы121124"/>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4">
    <w:name w:val="Сетка таблицы5124"/>
    <w:rsid w:val="00DF42B4"/>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4">
    <w:name w:val="Сетка таблицы14124"/>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4">
    <w:name w:val="Сетка таблицы6124"/>
    <w:rsid w:val="00DF42B4"/>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4">
    <w:name w:val="Сетка таблицы15124"/>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0">
    <w:name w:val="Сетка таблицы102"/>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0">
    <w:name w:val="Сетка таблицы192"/>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0">
    <w:name w:val="Сетка таблицы252"/>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2">
    <w:name w:val="Сетка таблицы1152"/>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
    <w:name w:val="Сетка таблицы352"/>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2">
    <w:name w:val="Сетка таблицы1252"/>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2">
    <w:name w:val="Сетка таблицы442"/>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2">
    <w:name w:val="Сетка таблицы1342"/>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2">
    <w:name w:val="Сетка таблицы2142"/>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2">
    <w:name w:val="Сетка таблицы11142"/>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2">
    <w:name w:val="Сетка таблицы3142"/>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2">
    <w:name w:val="Сетка таблицы12142"/>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
    <w:name w:val="Сетка таблицы542"/>
    <w:rsid w:val="00DF42B4"/>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2">
    <w:name w:val="Сетка таблицы1442"/>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2">
    <w:name w:val="Сетка таблицы642"/>
    <w:rsid w:val="00DF42B4"/>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2">
    <w:name w:val="Сетка таблицы1542"/>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2">
    <w:name w:val="Сетка таблицы732"/>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2">
    <w:name w:val="Сетка таблицы1632"/>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
    <w:name w:val="Сетка таблицы2232"/>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2">
    <w:name w:val="Сетка таблицы11232"/>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
    <w:name w:val="Сетка таблицы3232"/>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2">
    <w:name w:val="Сетка таблицы12232"/>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2">
    <w:name w:val="Сетка таблицы4132"/>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2">
    <w:name w:val="Сетка таблицы13132"/>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2">
    <w:name w:val="Сетка таблицы21132"/>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2">
    <w:name w:val="Сетка таблицы111132"/>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2">
    <w:name w:val="Сетка таблицы31132"/>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2">
    <w:name w:val="Сетка таблицы121132"/>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2">
    <w:name w:val="Сетка таблицы5132"/>
    <w:rsid w:val="00DF42B4"/>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2">
    <w:name w:val="Сетка таблицы14132"/>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2">
    <w:name w:val="Сетка таблицы6132"/>
    <w:rsid w:val="00DF42B4"/>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2">
    <w:name w:val="Сетка таблицы15132"/>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
    <w:name w:val="Сетка таблицы812"/>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
    <w:name w:val="Сетка таблицы1712"/>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
    <w:name w:val="Сетка таблицы2312"/>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2">
    <w:name w:val="Сетка таблицы11312"/>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
    <w:name w:val="Сетка таблицы3312"/>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2">
    <w:name w:val="Сетка таблицы12312"/>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2">
    <w:name w:val="Сетка таблицы4212"/>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2">
    <w:name w:val="Сетка таблицы13212"/>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2">
    <w:name w:val="Сетка таблицы21212"/>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2">
    <w:name w:val="Сетка таблицы111212"/>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2">
    <w:name w:val="Сетка таблицы31212"/>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2">
    <w:name w:val="Сетка таблицы121212"/>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2">
    <w:name w:val="Сетка таблицы5212"/>
    <w:rsid w:val="00DF42B4"/>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2">
    <w:name w:val="Сетка таблицы14212"/>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2">
    <w:name w:val="Сетка таблицы6212"/>
    <w:rsid w:val="00DF42B4"/>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2">
    <w:name w:val="Сетка таблицы15212"/>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
    <w:name w:val="Сетка таблицы7112"/>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2">
    <w:name w:val="Сетка таблицы16112"/>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
    <w:name w:val="Сетка таблицы22112"/>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2">
    <w:name w:val="Сетка таблицы112112"/>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
    <w:name w:val="Сетка таблицы32112"/>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2">
    <w:name w:val="Сетка таблицы122112"/>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2">
    <w:name w:val="Сетка таблицы41112"/>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2">
    <w:name w:val="Сетка таблицы131112"/>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2">
    <w:name w:val="Сетка таблицы211112"/>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2">
    <w:name w:val="Сетка таблицы1111112"/>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2">
    <w:name w:val="Сетка таблицы311112"/>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2">
    <w:name w:val="Сетка таблицы1211112"/>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2">
    <w:name w:val="Сетка таблицы51112"/>
    <w:rsid w:val="00DF42B4"/>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2">
    <w:name w:val="Сетка таблицы141112"/>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2">
    <w:name w:val="Сетка таблицы61112"/>
    <w:rsid w:val="00DF42B4"/>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2">
    <w:name w:val="Сетка таблицы151112"/>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2">
    <w:name w:val="Сетка таблицы912"/>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
    <w:name w:val="Сетка таблицы1812"/>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2">
    <w:name w:val="Сетка таблицы2412"/>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2">
    <w:name w:val="Сетка таблицы11412"/>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
    <w:name w:val="Сетка таблицы3412"/>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2">
    <w:name w:val="Сетка таблицы12412"/>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2">
    <w:name w:val="Сетка таблицы4312"/>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2">
    <w:name w:val="Сетка таблицы13312"/>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2">
    <w:name w:val="Сетка таблицы21312"/>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2">
    <w:name w:val="Сетка таблицы111312"/>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2">
    <w:name w:val="Сетка таблицы31312"/>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2">
    <w:name w:val="Сетка таблицы121312"/>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2">
    <w:name w:val="Сетка таблицы5312"/>
    <w:rsid w:val="00DF42B4"/>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2">
    <w:name w:val="Сетка таблицы14312"/>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2">
    <w:name w:val="Сетка таблицы6312"/>
    <w:rsid w:val="00DF42B4"/>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2">
    <w:name w:val="Сетка таблицы15312"/>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2">
    <w:name w:val="Сетка таблицы7212"/>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2">
    <w:name w:val="Сетка таблицы16212"/>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
    <w:name w:val="Сетка таблицы22212"/>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2">
    <w:name w:val="Сетка таблицы112212"/>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2">
    <w:name w:val="Сетка таблицы32212"/>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2">
    <w:name w:val="Сетка таблицы122212"/>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2">
    <w:name w:val="Сетка таблицы41212"/>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2">
    <w:name w:val="Сетка таблицы131212"/>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2">
    <w:name w:val="Сетка таблицы211212"/>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2">
    <w:name w:val="Сетка таблицы1111212"/>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2">
    <w:name w:val="Сетка таблицы311212"/>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2">
    <w:name w:val="Сетка таблицы1211212"/>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2">
    <w:name w:val="Сетка таблицы51212"/>
    <w:rsid w:val="00DF42B4"/>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2">
    <w:name w:val="Сетка таблицы141212"/>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2">
    <w:name w:val="Сетка таблицы61212"/>
    <w:rsid w:val="00DF42B4"/>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2">
    <w:name w:val="Сетка таблицы151212"/>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0">
    <w:name w:val="Сетка таблицы202"/>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2">
    <w:name w:val="Сетка таблицы1102"/>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0">
    <w:name w:val="Сетка таблицы262"/>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
    <w:name w:val="Сетка таблицы1162"/>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
    <w:name w:val="Сетка таблицы362"/>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2">
    <w:name w:val="Сетка таблицы1262"/>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
    <w:name w:val="Сетка таблицы452"/>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2">
    <w:name w:val="Сетка таблицы1352"/>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2">
    <w:name w:val="Сетка таблицы2152"/>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2">
    <w:name w:val="Сетка таблицы11152"/>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2">
    <w:name w:val="Сетка таблицы3152"/>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2">
    <w:name w:val="Сетка таблицы12152"/>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2">
    <w:name w:val="Сетка таблицы552"/>
    <w:rsid w:val="00DF42B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2">
    <w:name w:val="Сетка таблицы1452"/>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2">
    <w:name w:val="Сетка таблицы652"/>
    <w:rsid w:val="00DF42B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2">
    <w:name w:val="Сетка таблицы1552"/>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2">
    <w:name w:val="Сетка таблицы742"/>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2">
    <w:name w:val="Сетка таблицы1642"/>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
    <w:name w:val="Сетка таблицы2242"/>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2">
    <w:name w:val="Сетка таблицы11242"/>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2">
    <w:name w:val="Сетка таблицы3242"/>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2">
    <w:name w:val="Сетка таблицы12242"/>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2">
    <w:name w:val="Сетка таблицы4142"/>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2">
    <w:name w:val="Сетка таблицы13142"/>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2">
    <w:name w:val="Сетка таблицы21142"/>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2">
    <w:name w:val="Сетка таблицы111142"/>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2">
    <w:name w:val="Сетка таблицы31142"/>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2">
    <w:name w:val="Сетка таблицы121142"/>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2">
    <w:name w:val="Сетка таблицы5142"/>
    <w:rsid w:val="00DF42B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2">
    <w:name w:val="Сетка таблицы14142"/>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2">
    <w:name w:val="Сетка таблицы6142"/>
    <w:rsid w:val="00DF42B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2">
    <w:name w:val="Сетка таблицы15142"/>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2">
    <w:name w:val="Сетка таблицы822"/>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2">
    <w:name w:val="Сетка таблицы1722"/>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
    <w:name w:val="Сетка таблицы2322"/>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2">
    <w:name w:val="Сетка таблицы11322"/>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
    <w:name w:val="Сетка таблицы3322"/>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2">
    <w:name w:val="Сетка таблицы12322"/>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2">
    <w:name w:val="Сетка таблицы4222"/>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2">
    <w:name w:val="Сетка таблицы13222"/>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2">
    <w:name w:val="Сетка таблицы21222"/>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2">
    <w:name w:val="Сетка таблицы111222"/>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2">
    <w:name w:val="Сетка таблицы31222"/>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2">
    <w:name w:val="Сетка таблицы121222"/>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2">
    <w:name w:val="Сетка таблицы5222"/>
    <w:rsid w:val="00DF42B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2">
    <w:name w:val="Сетка таблицы14222"/>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2">
    <w:name w:val="Сетка таблицы6222"/>
    <w:rsid w:val="00DF42B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2">
    <w:name w:val="Сетка таблицы15222"/>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
    <w:name w:val="Сетка таблицы7122"/>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2">
    <w:name w:val="Сетка таблицы16122"/>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
    <w:name w:val="Сетка таблицы22122"/>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2">
    <w:name w:val="Сетка таблицы112122"/>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
    <w:name w:val="Сетка таблицы32122"/>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2">
    <w:name w:val="Сетка таблицы122122"/>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2">
    <w:name w:val="Сетка таблицы41122"/>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2">
    <w:name w:val="Сетка таблицы131122"/>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2">
    <w:name w:val="Сетка таблицы211122"/>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2">
    <w:name w:val="Сетка таблицы1111122"/>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2">
    <w:name w:val="Сетка таблицы311122"/>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2">
    <w:name w:val="Сетка таблицы1211122"/>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2">
    <w:name w:val="Сетка таблицы51122"/>
    <w:rsid w:val="00DF42B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2">
    <w:name w:val="Сетка таблицы141122"/>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2">
    <w:name w:val="Сетка таблицы61122"/>
    <w:rsid w:val="00DF42B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2">
    <w:name w:val="Сетка таблицы151122"/>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2">
    <w:name w:val="Сетка таблицы922"/>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2">
    <w:name w:val="Сетка таблицы1822"/>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2">
    <w:name w:val="Сетка таблицы2422"/>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2">
    <w:name w:val="Сетка таблицы11422"/>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
    <w:name w:val="Сетка таблицы3422"/>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2">
    <w:name w:val="Сетка таблицы12422"/>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2">
    <w:name w:val="Сетка таблицы4322"/>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2">
    <w:name w:val="Сетка таблицы13322"/>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2">
    <w:name w:val="Сетка таблицы21322"/>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2">
    <w:name w:val="Сетка таблицы111322"/>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2">
    <w:name w:val="Сетка таблицы31322"/>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2">
    <w:name w:val="Сетка таблицы121322"/>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2">
    <w:name w:val="Сетка таблицы5322"/>
    <w:rsid w:val="00DF42B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2">
    <w:name w:val="Сетка таблицы14322"/>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2">
    <w:name w:val="Сетка таблицы6322"/>
    <w:rsid w:val="00DF42B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2">
    <w:name w:val="Сетка таблицы15322"/>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2">
    <w:name w:val="Сетка таблицы7222"/>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2">
    <w:name w:val="Сетка таблицы16222"/>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
    <w:name w:val="Сетка таблицы22222"/>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2">
    <w:name w:val="Сетка таблицы112222"/>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2">
    <w:name w:val="Сетка таблицы32222"/>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2">
    <w:name w:val="Сетка таблицы122222"/>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2">
    <w:name w:val="Сетка таблицы41222"/>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2">
    <w:name w:val="Сетка таблицы131222"/>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2">
    <w:name w:val="Сетка таблицы211222"/>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2">
    <w:name w:val="Сетка таблицы1111222"/>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2">
    <w:name w:val="Сетка таблицы311222"/>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2">
    <w:name w:val="Сетка таблицы1211222"/>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2">
    <w:name w:val="Сетка таблицы51222"/>
    <w:rsid w:val="00DF42B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2">
    <w:name w:val="Сетка таблицы141222"/>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2">
    <w:name w:val="Сетка таблицы61222"/>
    <w:rsid w:val="00DF42B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2">
    <w:name w:val="Сетка таблицы151222"/>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
    <w:name w:val="Сетка таблицы30"/>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0">
    <w:name w:val="Сетка таблицы120"/>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0">
    <w:name w:val="Сетка таблицы218"/>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8">
    <w:name w:val="Сетка таблицы1118"/>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0">
    <w:name w:val="Сетка таблицы39"/>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9">
    <w:name w:val="Сетка таблицы129"/>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
    <w:name w:val="Сетка таблицы48"/>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8">
    <w:name w:val="Сетка таблицы138"/>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0">
    <w:name w:val="Сетка таблицы219"/>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9">
    <w:name w:val="Сетка таблицы1119"/>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8">
    <w:name w:val="Сетка таблицы318"/>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8">
    <w:name w:val="Сетка таблицы1218"/>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
    <w:name w:val="Сетка таблицы58"/>
    <w:rsid w:val="00DF42B4"/>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8">
    <w:name w:val="Сетка таблицы148"/>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
    <w:name w:val="Сетка таблицы68"/>
    <w:rsid w:val="00DF42B4"/>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8">
    <w:name w:val="Сетка таблицы158"/>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
    <w:name w:val="Сетка таблицы77"/>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7">
    <w:name w:val="Сетка таблицы167"/>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
    <w:name w:val="Сетка таблицы227"/>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7">
    <w:name w:val="Сетка таблицы1127"/>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7">
    <w:name w:val="Сетка таблицы327"/>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7">
    <w:name w:val="Сетка таблицы1227"/>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7">
    <w:name w:val="Сетка таблицы417"/>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7">
    <w:name w:val="Сетка таблицы1317"/>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
    <w:name w:val="Сетка таблицы2117"/>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7">
    <w:name w:val="Сетка таблицы11117"/>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7">
    <w:name w:val="Сетка таблицы3117"/>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7">
    <w:name w:val="Сетка таблицы12117"/>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7">
    <w:name w:val="Сетка таблицы517"/>
    <w:rsid w:val="00DF42B4"/>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7">
    <w:name w:val="Сетка таблицы1417"/>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7">
    <w:name w:val="Сетка таблицы617"/>
    <w:rsid w:val="00DF42B4"/>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7">
    <w:name w:val="Сетка таблицы1517"/>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
    <w:name w:val="Сетка таблицы85"/>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5">
    <w:name w:val="Сетка таблицы175"/>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5">
    <w:name w:val="Сетка таблицы235"/>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5">
    <w:name w:val="Сетка таблицы1135"/>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
    <w:name w:val="Сетка таблицы335"/>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5">
    <w:name w:val="Сетка таблицы1235"/>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5">
    <w:name w:val="Сетка таблицы425"/>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5">
    <w:name w:val="Сетка таблицы1325"/>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
    <w:name w:val="Сетка таблицы2125"/>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5">
    <w:name w:val="Сетка таблицы11125"/>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5">
    <w:name w:val="Сетка таблицы3125"/>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5">
    <w:name w:val="Сетка таблицы12125"/>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5">
    <w:name w:val="Сетка таблицы525"/>
    <w:rsid w:val="00DF42B4"/>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5">
    <w:name w:val="Сетка таблицы1425"/>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5">
    <w:name w:val="Сетка таблицы625"/>
    <w:rsid w:val="00DF42B4"/>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5">
    <w:name w:val="Сетка таблицы1525"/>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
    <w:name w:val="Сетка таблицы715"/>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5">
    <w:name w:val="Сетка таблицы1615"/>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5">
    <w:name w:val="Сетка таблицы2215"/>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5">
    <w:name w:val="Сетка таблицы11215"/>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5">
    <w:name w:val="Сетка таблицы3215"/>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5">
    <w:name w:val="Сетка таблицы12215"/>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5">
    <w:name w:val="Сетка таблицы4115"/>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5">
    <w:name w:val="Сетка таблицы13115"/>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5">
    <w:name w:val="Сетка таблицы21115"/>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5">
    <w:name w:val="Сетка таблицы111115"/>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5">
    <w:name w:val="Сетка таблицы31115"/>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5">
    <w:name w:val="Сетка таблицы121115"/>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5">
    <w:name w:val="Сетка таблицы5115"/>
    <w:rsid w:val="00DF42B4"/>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5">
    <w:name w:val="Сетка таблицы14115"/>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5">
    <w:name w:val="Сетка таблицы6115"/>
    <w:rsid w:val="00DF42B4"/>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5">
    <w:name w:val="Сетка таблицы15115"/>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5">
    <w:name w:val="Сетка таблицы95"/>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
    <w:name w:val="Сетка таблицы185"/>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5">
    <w:name w:val="Сетка таблицы245"/>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5">
    <w:name w:val="Сетка таблицы1145"/>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5">
    <w:name w:val="Сетка таблицы345"/>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5">
    <w:name w:val="Сетка таблицы1245"/>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5">
    <w:name w:val="Сетка таблицы435"/>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5">
    <w:name w:val="Сетка таблицы1335"/>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5">
    <w:name w:val="Сетка таблицы2135"/>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5">
    <w:name w:val="Сетка таблицы11135"/>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5">
    <w:name w:val="Сетка таблицы3135"/>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5">
    <w:name w:val="Сетка таблицы12135"/>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5">
    <w:name w:val="Сетка таблицы535"/>
    <w:rsid w:val="00DF42B4"/>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5">
    <w:name w:val="Сетка таблицы1435"/>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5">
    <w:name w:val="Сетка таблицы635"/>
    <w:rsid w:val="00DF42B4"/>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5">
    <w:name w:val="Сетка таблицы1535"/>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5">
    <w:name w:val="Сетка таблицы725"/>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5">
    <w:name w:val="Сетка таблицы1625"/>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5">
    <w:name w:val="Сетка таблицы2225"/>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5">
    <w:name w:val="Сетка таблицы11225"/>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5">
    <w:name w:val="Сетка таблицы3225"/>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5">
    <w:name w:val="Сетка таблицы12225"/>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5">
    <w:name w:val="Сетка таблицы4125"/>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5">
    <w:name w:val="Сетка таблицы13125"/>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5">
    <w:name w:val="Сетка таблицы21125"/>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5">
    <w:name w:val="Сетка таблицы111125"/>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5">
    <w:name w:val="Сетка таблицы31125"/>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5">
    <w:name w:val="Сетка таблицы121125"/>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5">
    <w:name w:val="Сетка таблицы5125"/>
    <w:rsid w:val="00DF42B4"/>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5">
    <w:name w:val="Сетка таблицы14125"/>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5">
    <w:name w:val="Сетка таблицы6125"/>
    <w:rsid w:val="00DF42B4"/>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5">
    <w:name w:val="Сетка таблицы15125"/>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0">
    <w:name w:val="Сетка таблицы103"/>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0">
    <w:name w:val="Сетка таблицы193"/>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
    <w:name w:val="Сетка таблицы253"/>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3">
    <w:name w:val="Сетка таблицы1153"/>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3">
    <w:name w:val="Сетка таблицы353"/>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3">
    <w:name w:val="Сетка таблицы1253"/>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3">
    <w:name w:val="Сетка таблицы443"/>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3">
    <w:name w:val="Сетка таблицы1343"/>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3">
    <w:name w:val="Сетка таблицы2143"/>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3">
    <w:name w:val="Сетка таблицы11143"/>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3">
    <w:name w:val="Сетка таблицы3143"/>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3">
    <w:name w:val="Сетка таблицы12143"/>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3">
    <w:name w:val="Сетка таблицы543"/>
    <w:rsid w:val="00DF42B4"/>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3">
    <w:name w:val="Сетка таблицы1443"/>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3">
    <w:name w:val="Сетка таблицы643"/>
    <w:rsid w:val="00DF42B4"/>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3">
    <w:name w:val="Сетка таблицы1543"/>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3">
    <w:name w:val="Сетка таблицы733"/>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3">
    <w:name w:val="Сетка таблицы1633"/>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3">
    <w:name w:val="Сетка таблицы2233"/>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3">
    <w:name w:val="Сетка таблицы11233"/>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3">
    <w:name w:val="Сетка таблицы3233"/>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3">
    <w:name w:val="Сетка таблицы12233"/>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3">
    <w:name w:val="Сетка таблицы4133"/>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3">
    <w:name w:val="Сетка таблицы13133"/>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3">
    <w:name w:val="Сетка таблицы21133"/>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3">
    <w:name w:val="Сетка таблицы111133"/>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3">
    <w:name w:val="Сетка таблицы31133"/>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3">
    <w:name w:val="Сетка таблицы121133"/>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3">
    <w:name w:val="Сетка таблицы5133"/>
    <w:rsid w:val="00DF42B4"/>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3">
    <w:name w:val="Сетка таблицы14133"/>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3">
    <w:name w:val="Сетка таблицы6133"/>
    <w:rsid w:val="00DF42B4"/>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3">
    <w:name w:val="Сетка таблицы15133"/>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3">
    <w:name w:val="Сетка таблицы813"/>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3">
    <w:name w:val="Сетка таблицы1713"/>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3">
    <w:name w:val="Сетка таблицы2313"/>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3">
    <w:name w:val="Сетка таблицы11313"/>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
    <w:name w:val="Сетка таблицы3313"/>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3">
    <w:name w:val="Сетка таблицы12313"/>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3">
    <w:name w:val="Сетка таблицы4213"/>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3">
    <w:name w:val="Сетка таблицы13213"/>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3">
    <w:name w:val="Сетка таблицы21213"/>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3">
    <w:name w:val="Сетка таблицы111213"/>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3">
    <w:name w:val="Сетка таблицы31213"/>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3">
    <w:name w:val="Сетка таблицы121213"/>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3">
    <w:name w:val="Сетка таблицы5213"/>
    <w:rsid w:val="00DF42B4"/>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3">
    <w:name w:val="Сетка таблицы14213"/>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3">
    <w:name w:val="Сетка таблицы6213"/>
    <w:rsid w:val="00DF42B4"/>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3">
    <w:name w:val="Сетка таблицы15213"/>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
    <w:name w:val="Сетка таблицы7113"/>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3">
    <w:name w:val="Сетка таблицы16113"/>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3">
    <w:name w:val="Сетка таблицы22113"/>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3">
    <w:name w:val="Сетка таблицы112113"/>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3">
    <w:name w:val="Сетка таблицы32113"/>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3">
    <w:name w:val="Сетка таблицы122113"/>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3">
    <w:name w:val="Сетка таблицы41113"/>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3">
    <w:name w:val="Сетка таблицы131113"/>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3">
    <w:name w:val="Сетка таблицы211113"/>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3">
    <w:name w:val="Сетка таблицы1111113"/>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3">
    <w:name w:val="Сетка таблицы311113"/>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3">
    <w:name w:val="Сетка таблицы1211113"/>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3">
    <w:name w:val="Сетка таблицы51113"/>
    <w:rsid w:val="00DF42B4"/>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3">
    <w:name w:val="Сетка таблицы141113"/>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3">
    <w:name w:val="Сетка таблицы61113"/>
    <w:rsid w:val="00DF42B4"/>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3">
    <w:name w:val="Сетка таблицы151113"/>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3">
    <w:name w:val="Сетка таблицы913"/>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3">
    <w:name w:val="Сетка таблицы1813"/>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3">
    <w:name w:val="Сетка таблицы2413"/>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3">
    <w:name w:val="Сетка таблицы11413"/>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3">
    <w:name w:val="Сетка таблицы3413"/>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3">
    <w:name w:val="Сетка таблицы12413"/>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3">
    <w:name w:val="Сетка таблицы4313"/>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3">
    <w:name w:val="Сетка таблицы13313"/>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3">
    <w:name w:val="Сетка таблицы21313"/>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3">
    <w:name w:val="Сетка таблицы111313"/>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3">
    <w:name w:val="Сетка таблицы31313"/>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3">
    <w:name w:val="Сетка таблицы121313"/>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3">
    <w:name w:val="Сетка таблицы5313"/>
    <w:rsid w:val="00DF42B4"/>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3">
    <w:name w:val="Сетка таблицы14313"/>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3">
    <w:name w:val="Сетка таблицы6313"/>
    <w:rsid w:val="00DF42B4"/>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3">
    <w:name w:val="Сетка таблицы15313"/>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3">
    <w:name w:val="Сетка таблицы7213"/>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3">
    <w:name w:val="Сетка таблицы16213"/>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3">
    <w:name w:val="Сетка таблицы22213"/>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3">
    <w:name w:val="Сетка таблицы112213"/>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3">
    <w:name w:val="Сетка таблицы32213"/>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3">
    <w:name w:val="Сетка таблицы122213"/>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3">
    <w:name w:val="Сетка таблицы41213"/>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3">
    <w:name w:val="Сетка таблицы131213"/>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3">
    <w:name w:val="Сетка таблицы211213"/>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3">
    <w:name w:val="Сетка таблицы1111213"/>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3">
    <w:name w:val="Сетка таблицы311213"/>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3">
    <w:name w:val="Сетка таблицы1211213"/>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3">
    <w:name w:val="Сетка таблицы51213"/>
    <w:rsid w:val="00DF42B4"/>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3">
    <w:name w:val="Сетка таблицы141213"/>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3">
    <w:name w:val="Сетка таблицы61213"/>
    <w:rsid w:val="00DF42B4"/>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3">
    <w:name w:val="Сетка таблицы151213"/>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0">
    <w:name w:val="Сетка таблицы203"/>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3">
    <w:name w:val="Сетка таблицы1103"/>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0">
    <w:name w:val="Сетка таблицы263"/>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3">
    <w:name w:val="Сетка таблицы1163"/>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3">
    <w:name w:val="Сетка таблицы363"/>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3">
    <w:name w:val="Сетка таблицы1263"/>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3">
    <w:name w:val="Сетка таблицы453"/>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3">
    <w:name w:val="Сетка таблицы1353"/>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3">
    <w:name w:val="Сетка таблицы2153"/>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3">
    <w:name w:val="Сетка таблицы11153"/>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3">
    <w:name w:val="Сетка таблицы3153"/>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3">
    <w:name w:val="Сетка таблицы12153"/>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3">
    <w:name w:val="Сетка таблицы553"/>
    <w:rsid w:val="00DF42B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3">
    <w:name w:val="Сетка таблицы1453"/>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3">
    <w:name w:val="Сетка таблицы653"/>
    <w:rsid w:val="00DF42B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3">
    <w:name w:val="Сетка таблицы1553"/>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3">
    <w:name w:val="Сетка таблицы743"/>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3">
    <w:name w:val="Сетка таблицы1643"/>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3">
    <w:name w:val="Сетка таблицы2243"/>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3">
    <w:name w:val="Сетка таблицы11243"/>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3">
    <w:name w:val="Сетка таблицы3243"/>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3">
    <w:name w:val="Сетка таблицы12243"/>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3">
    <w:name w:val="Сетка таблицы4143"/>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3">
    <w:name w:val="Сетка таблицы13143"/>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3">
    <w:name w:val="Сетка таблицы21143"/>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3">
    <w:name w:val="Сетка таблицы111143"/>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3">
    <w:name w:val="Сетка таблицы31143"/>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3">
    <w:name w:val="Сетка таблицы121143"/>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3">
    <w:name w:val="Сетка таблицы5143"/>
    <w:rsid w:val="00DF42B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3">
    <w:name w:val="Сетка таблицы14143"/>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3">
    <w:name w:val="Сетка таблицы6143"/>
    <w:rsid w:val="00DF42B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3">
    <w:name w:val="Сетка таблицы15143"/>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3">
    <w:name w:val="Сетка таблицы823"/>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3">
    <w:name w:val="Сетка таблицы1723"/>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3">
    <w:name w:val="Сетка таблицы2323"/>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3">
    <w:name w:val="Сетка таблицы11323"/>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3">
    <w:name w:val="Сетка таблицы3323"/>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3">
    <w:name w:val="Сетка таблицы12323"/>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3">
    <w:name w:val="Сетка таблицы4223"/>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3">
    <w:name w:val="Сетка таблицы13223"/>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3">
    <w:name w:val="Сетка таблицы21223"/>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3">
    <w:name w:val="Сетка таблицы111223"/>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3">
    <w:name w:val="Сетка таблицы31223"/>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3">
    <w:name w:val="Сетка таблицы121223"/>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3">
    <w:name w:val="Сетка таблицы5223"/>
    <w:rsid w:val="00DF42B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3">
    <w:name w:val="Сетка таблицы14223"/>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3">
    <w:name w:val="Сетка таблицы6223"/>
    <w:rsid w:val="00DF42B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3">
    <w:name w:val="Сетка таблицы15223"/>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
    <w:name w:val="Сетка таблицы7123"/>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3">
    <w:name w:val="Сетка таблицы16123"/>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3">
    <w:name w:val="Сетка таблицы22123"/>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3">
    <w:name w:val="Сетка таблицы112123"/>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3">
    <w:name w:val="Сетка таблицы32123"/>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3">
    <w:name w:val="Сетка таблицы122123"/>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3">
    <w:name w:val="Сетка таблицы41123"/>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3">
    <w:name w:val="Сетка таблицы131123"/>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3">
    <w:name w:val="Сетка таблицы211123"/>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3">
    <w:name w:val="Сетка таблицы1111123"/>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3">
    <w:name w:val="Сетка таблицы311123"/>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3">
    <w:name w:val="Сетка таблицы1211123"/>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3">
    <w:name w:val="Сетка таблицы51123"/>
    <w:rsid w:val="00DF42B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3">
    <w:name w:val="Сетка таблицы141123"/>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3">
    <w:name w:val="Сетка таблицы61123"/>
    <w:rsid w:val="00DF42B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3">
    <w:name w:val="Сетка таблицы151123"/>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3">
    <w:name w:val="Сетка таблицы923"/>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3">
    <w:name w:val="Сетка таблицы1823"/>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3">
    <w:name w:val="Сетка таблицы2423"/>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3">
    <w:name w:val="Сетка таблицы11423"/>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3">
    <w:name w:val="Сетка таблицы3423"/>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3">
    <w:name w:val="Сетка таблицы12423"/>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3">
    <w:name w:val="Сетка таблицы4323"/>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3">
    <w:name w:val="Сетка таблицы13323"/>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3">
    <w:name w:val="Сетка таблицы21323"/>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3">
    <w:name w:val="Сетка таблицы111323"/>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3">
    <w:name w:val="Сетка таблицы31323"/>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3">
    <w:name w:val="Сетка таблицы121323"/>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3">
    <w:name w:val="Сетка таблицы5323"/>
    <w:rsid w:val="00DF42B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3">
    <w:name w:val="Сетка таблицы14323"/>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3">
    <w:name w:val="Сетка таблицы6323"/>
    <w:rsid w:val="00DF42B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3">
    <w:name w:val="Сетка таблицы15323"/>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3">
    <w:name w:val="Сетка таблицы7223"/>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3">
    <w:name w:val="Сетка таблицы16223"/>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3">
    <w:name w:val="Сетка таблицы22223"/>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3">
    <w:name w:val="Сетка таблицы112223"/>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3">
    <w:name w:val="Сетка таблицы32223"/>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3">
    <w:name w:val="Сетка таблицы122223"/>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3">
    <w:name w:val="Сетка таблицы41223"/>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3">
    <w:name w:val="Сетка таблицы131223"/>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3">
    <w:name w:val="Сетка таблицы211223"/>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3">
    <w:name w:val="Сетка таблицы1111223"/>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3">
    <w:name w:val="Сетка таблицы311223"/>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3">
    <w:name w:val="Сетка таблицы1211223"/>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3">
    <w:name w:val="Сетка таблицы51223"/>
    <w:rsid w:val="00DF42B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3">
    <w:name w:val="Сетка таблицы141223"/>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3">
    <w:name w:val="Сетка таблицы61223"/>
    <w:rsid w:val="00DF42B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3">
    <w:name w:val="Сетка таблицы151223"/>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0">
    <w:name w:val="Сетка таблицы27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1">
    <w:name w:val="Сетка таблицы117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0">
    <w:name w:val="Сетка таблицы28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1">
    <w:name w:val="Сетка таблицы118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
    <w:name w:val="Сетка таблицы37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1">
    <w:name w:val="Сетка таблицы127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1">
    <w:name w:val="Сетка таблицы46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1">
    <w:name w:val="Сетка таблицы136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
    <w:name w:val="Сетка таблицы216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1">
    <w:name w:val="Сетка таблицы1116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1">
    <w:name w:val="Сетка таблицы316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1">
    <w:name w:val="Сетка таблицы1216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1">
    <w:name w:val="Сетка таблицы561"/>
    <w:rsid w:val="00DF42B4"/>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1">
    <w:name w:val="Сетка таблицы146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1">
    <w:name w:val="Сетка таблицы661"/>
    <w:rsid w:val="00DF42B4"/>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1">
    <w:name w:val="Сетка таблицы156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1">
    <w:name w:val="Сетка таблицы75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1">
    <w:name w:val="Сетка таблицы165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
    <w:name w:val="Сетка таблицы225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1">
    <w:name w:val="Сетка таблицы1125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1">
    <w:name w:val="Сетка таблицы325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1">
    <w:name w:val="Сетка таблицы1225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1">
    <w:name w:val="Сетка таблицы415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1">
    <w:name w:val="Сетка таблицы1315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
    <w:name w:val="Сетка таблицы2115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1">
    <w:name w:val="Сетка таблицы11115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1">
    <w:name w:val="Сетка таблицы3115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1">
    <w:name w:val="Сетка таблицы12115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1">
    <w:name w:val="Сетка таблицы5151"/>
    <w:rsid w:val="00DF42B4"/>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1">
    <w:name w:val="Сетка таблицы1415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1">
    <w:name w:val="Сетка таблицы6151"/>
    <w:rsid w:val="00DF42B4"/>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1">
    <w:name w:val="Сетка таблицы1515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
    <w:name w:val="Сетка таблицы83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1">
    <w:name w:val="Сетка таблицы173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
    <w:name w:val="Сетка таблицы233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1">
    <w:name w:val="Сетка таблицы1133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
    <w:name w:val="Сетка таблицы333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1">
    <w:name w:val="Сетка таблицы1233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1">
    <w:name w:val="Сетка таблицы423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1">
    <w:name w:val="Сетка таблицы1323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
    <w:name w:val="Сетка таблицы2123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1">
    <w:name w:val="Сетка таблицы11123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1">
    <w:name w:val="Сетка таблицы3123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1">
    <w:name w:val="Сетка таблицы12123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1">
    <w:name w:val="Сетка таблицы5231"/>
    <w:rsid w:val="00DF42B4"/>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1">
    <w:name w:val="Сетка таблицы1423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1">
    <w:name w:val="Сетка таблицы6231"/>
    <w:rsid w:val="00DF42B4"/>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1">
    <w:name w:val="Сетка таблицы1523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
    <w:name w:val="Сетка таблицы713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1">
    <w:name w:val="Сетка таблицы1613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
    <w:name w:val="Сетка таблицы2213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1">
    <w:name w:val="Сетка таблицы11213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
    <w:name w:val="Сетка таблицы3213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1">
    <w:name w:val="Сетка таблицы12213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1">
    <w:name w:val="Сетка таблицы4113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1">
    <w:name w:val="Сетка таблицы13113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1">
    <w:name w:val="Сетка таблицы21113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1">
    <w:name w:val="Сетка таблицы111113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1">
    <w:name w:val="Сетка таблицы31113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1">
    <w:name w:val="Сетка таблицы121113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1">
    <w:name w:val="Сетка таблицы51131"/>
    <w:rsid w:val="00DF42B4"/>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1">
    <w:name w:val="Сетка таблицы14113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1">
    <w:name w:val="Сетка таблицы61131"/>
    <w:rsid w:val="00DF42B4"/>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1">
    <w:name w:val="Сетка таблицы15113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
    <w:name w:val="Сетка таблицы93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1">
    <w:name w:val="Сетка таблицы183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1">
    <w:name w:val="Сетка таблицы243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1">
    <w:name w:val="Сетка таблицы1143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
    <w:name w:val="Сетка таблицы343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1">
    <w:name w:val="Сетка таблицы1243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1">
    <w:name w:val="Сетка таблицы433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1">
    <w:name w:val="Сетка таблицы1333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1">
    <w:name w:val="Сетка таблицы2133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1">
    <w:name w:val="Сетка таблицы11133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1">
    <w:name w:val="Сетка таблицы3133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1">
    <w:name w:val="Сетка таблицы12133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1">
    <w:name w:val="Сетка таблицы5331"/>
    <w:rsid w:val="00DF42B4"/>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1">
    <w:name w:val="Сетка таблицы1433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1">
    <w:name w:val="Сетка таблицы6331"/>
    <w:rsid w:val="00DF42B4"/>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1">
    <w:name w:val="Сетка таблицы1533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1">
    <w:name w:val="Сетка таблицы723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1">
    <w:name w:val="Сетка таблицы1623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
    <w:name w:val="Сетка таблицы2223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1">
    <w:name w:val="Сетка таблицы11223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1">
    <w:name w:val="Сетка таблицы3223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1">
    <w:name w:val="Сетка таблицы12223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1">
    <w:name w:val="Сетка таблицы4123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1">
    <w:name w:val="Сетка таблицы13123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1">
    <w:name w:val="Сетка таблицы21123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1">
    <w:name w:val="Сетка таблицы111123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1">
    <w:name w:val="Сетка таблицы31123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1">
    <w:name w:val="Сетка таблицы121123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1">
    <w:name w:val="Сетка таблицы51231"/>
    <w:rsid w:val="00DF42B4"/>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1">
    <w:name w:val="Сетка таблицы14123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1">
    <w:name w:val="Сетка таблицы61231"/>
    <w:rsid w:val="00DF42B4"/>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1">
    <w:name w:val="Сетка таблицы15123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0">
    <w:name w:val="Сетка таблицы101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
    <w:name w:val="Сетка таблицы191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0">
    <w:name w:val="Сетка таблицы251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1">
    <w:name w:val="Сетка таблицы1151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
    <w:name w:val="Сетка таблицы351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1">
    <w:name w:val="Сетка таблицы1251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1">
    <w:name w:val="Сетка таблицы441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1">
    <w:name w:val="Сетка таблицы1341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1">
    <w:name w:val="Сетка таблицы2141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1">
    <w:name w:val="Сетка таблицы11141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1">
    <w:name w:val="Сетка таблицы3141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1">
    <w:name w:val="Сетка таблицы12141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1">
    <w:name w:val="Сетка таблицы5411"/>
    <w:rsid w:val="00DF42B4"/>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1">
    <w:name w:val="Сетка таблицы1441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1">
    <w:name w:val="Сетка таблицы6411"/>
    <w:rsid w:val="00DF42B4"/>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1">
    <w:name w:val="Сетка таблицы1541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1">
    <w:name w:val="Сетка таблицы731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1">
    <w:name w:val="Сетка таблицы1631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
    <w:name w:val="Сетка таблицы2231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1">
    <w:name w:val="Сетка таблицы11231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
    <w:name w:val="Сетка таблицы3231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1">
    <w:name w:val="Сетка таблицы12231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1">
    <w:name w:val="Сетка таблицы4131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1">
    <w:name w:val="Сетка таблицы13131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1">
    <w:name w:val="Сетка таблицы21131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1">
    <w:name w:val="Сетка таблицы111131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1">
    <w:name w:val="Сетка таблицы31131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1">
    <w:name w:val="Сетка таблицы121131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1">
    <w:name w:val="Сетка таблицы51311"/>
    <w:rsid w:val="00DF42B4"/>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1">
    <w:name w:val="Сетка таблицы14131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1">
    <w:name w:val="Сетка таблицы61311"/>
    <w:rsid w:val="00DF42B4"/>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1">
    <w:name w:val="Сетка таблицы15131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1">
    <w:name w:val="Сетка таблицы811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1">
    <w:name w:val="Сетка таблицы1711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
    <w:name w:val="Сетка таблицы2311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1">
    <w:name w:val="Сетка таблицы11311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
    <w:name w:val="Сетка таблицы3311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1">
    <w:name w:val="Сетка таблицы12311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1">
    <w:name w:val="Сетка таблицы4211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1">
    <w:name w:val="Сетка таблицы13211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1">
    <w:name w:val="Сетка таблицы21211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1">
    <w:name w:val="Сетка таблицы111211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1">
    <w:name w:val="Сетка таблицы31211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1">
    <w:name w:val="Сетка таблицы121211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1">
    <w:name w:val="Сетка таблицы52111"/>
    <w:rsid w:val="00DF42B4"/>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1">
    <w:name w:val="Сетка таблицы14211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1">
    <w:name w:val="Сетка таблицы62111"/>
    <w:rsid w:val="00DF42B4"/>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1">
    <w:name w:val="Сетка таблицы15211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
    <w:name w:val="Сетка таблицы7111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1">
    <w:name w:val="Сетка таблицы16111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
    <w:name w:val="Сетка таблицы22111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1">
    <w:name w:val="Сетка таблицы112111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
    <w:name w:val="Сетка таблицы32111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1">
    <w:name w:val="Сетка таблицы122111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1">
    <w:name w:val="Сетка таблицы41111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1">
    <w:name w:val="Сетка таблицы131111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1">
    <w:name w:val="Сетка таблицы211111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1">
    <w:name w:val="Сетка таблицы1111111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1">
    <w:name w:val="Сетка таблицы311111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1">
    <w:name w:val="Сетка таблицы1211111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1">
    <w:name w:val="Сетка таблицы511111"/>
    <w:rsid w:val="00DF42B4"/>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1">
    <w:name w:val="Сетка таблицы141111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1">
    <w:name w:val="Сетка таблицы611111"/>
    <w:rsid w:val="00DF42B4"/>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1">
    <w:name w:val="Сетка таблицы151111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1">
    <w:name w:val="Сетка таблицы911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1">
    <w:name w:val="Сетка таблицы1811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1">
    <w:name w:val="Сетка таблицы2411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1">
    <w:name w:val="Сетка таблицы11411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
    <w:name w:val="Сетка таблицы3411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1">
    <w:name w:val="Сетка таблицы12411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1">
    <w:name w:val="Сетка таблицы4311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1">
    <w:name w:val="Сетка таблицы13311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1">
    <w:name w:val="Сетка таблицы21311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1">
    <w:name w:val="Сетка таблицы111311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1">
    <w:name w:val="Сетка таблицы31311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1">
    <w:name w:val="Сетка таблицы121311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1">
    <w:name w:val="Сетка таблицы53111"/>
    <w:rsid w:val="00DF42B4"/>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1">
    <w:name w:val="Сетка таблицы14311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1">
    <w:name w:val="Сетка таблицы63111"/>
    <w:rsid w:val="00DF42B4"/>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1">
    <w:name w:val="Сетка таблицы15311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1">
    <w:name w:val="Сетка таблицы7211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1">
    <w:name w:val="Сетка таблицы16211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
    <w:name w:val="Сетка таблицы22211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1">
    <w:name w:val="Сетка таблицы112211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1">
    <w:name w:val="Сетка таблицы32211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1">
    <w:name w:val="Сетка таблицы122211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1">
    <w:name w:val="Сетка таблицы41211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1">
    <w:name w:val="Сетка таблицы131211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1">
    <w:name w:val="Сетка таблицы211211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1">
    <w:name w:val="Сетка таблицы1111211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1">
    <w:name w:val="Сетка таблицы311211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1">
    <w:name w:val="Сетка таблицы1211211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1">
    <w:name w:val="Сетка таблицы512111"/>
    <w:rsid w:val="00DF42B4"/>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1">
    <w:name w:val="Сетка таблицы141211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1">
    <w:name w:val="Сетка таблицы612111"/>
    <w:rsid w:val="00DF42B4"/>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1">
    <w:name w:val="Сетка таблицы151211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1">
    <w:name w:val="Сетка таблицы201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1">
    <w:name w:val="Сетка таблицы1101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1">
    <w:name w:val="Сетка таблицы261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1">
    <w:name w:val="Сетка таблицы1161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
    <w:name w:val="Сетка таблицы361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1">
    <w:name w:val="Сетка таблицы1261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1">
    <w:name w:val="Сетка таблицы451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1">
    <w:name w:val="Сетка таблицы1351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1">
    <w:name w:val="Сетка таблицы2151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1">
    <w:name w:val="Сетка таблицы11151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1">
    <w:name w:val="Сетка таблицы3151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1">
    <w:name w:val="Сетка таблицы12151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1">
    <w:name w:val="Сетка таблицы5511"/>
    <w:rsid w:val="00DF42B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1">
    <w:name w:val="Сетка таблицы1451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1">
    <w:name w:val="Сетка таблицы6511"/>
    <w:rsid w:val="00DF42B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1">
    <w:name w:val="Сетка таблицы1551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1">
    <w:name w:val="Сетка таблицы741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1">
    <w:name w:val="Сетка таблицы1641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
    <w:name w:val="Сетка таблицы2241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1">
    <w:name w:val="Сетка таблицы11241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1">
    <w:name w:val="Сетка таблицы3241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1">
    <w:name w:val="Сетка таблицы12241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1">
    <w:name w:val="Сетка таблицы4141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1">
    <w:name w:val="Сетка таблицы13141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1">
    <w:name w:val="Сетка таблицы21141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1">
    <w:name w:val="Сетка таблицы111141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1">
    <w:name w:val="Сетка таблицы31141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1">
    <w:name w:val="Сетка таблицы121141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1">
    <w:name w:val="Сетка таблицы51411"/>
    <w:rsid w:val="00DF42B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1">
    <w:name w:val="Сетка таблицы14141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1">
    <w:name w:val="Сетка таблицы61411"/>
    <w:rsid w:val="00DF42B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1">
    <w:name w:val="Сетка таблицы15141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1">
    <w:name w:val="Сетка таблицы821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1">
    <w:name w:val="Сетка таблицы1721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
    <w:name w:val="Сетка таблицы2321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1">
    <w:name w:val="Сетка таблицы11321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
    <w:name w:val="Сетка таблицы3321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1">
    <w:name w:val="Сетка таблицы12321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1">
    <w:name w:val="Сетка таблицы4221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1">
    <w:name w:val="Сетка таблицы13221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1">
    <w:name w:val="Сетка таблицы21221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1">
    <w:name w:val="Сетка таблицы111221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1">
    <w:name w:val="Сетка таблицы31221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1">
    <w:name w:val="Сетка таблицы121221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1">
    <w:name w:val="Сетка таблицы52211"/>
    <w:rsid w:val="00DF42B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1">
    <w:name w:val="Сетка таблицы14221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1">
    <w:name w:val="Сетка таблицы62211"/>
    <w:rsid w:val="00DF42B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1">
    <w:name w:val="Сетка таблицы15221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
    <w:name w:val="Сетка таблицы7121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1">
    <w:name w:val="Сетка таблицы16121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
    <w:name w:val="Сетка таблицы22121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1">
    <w:name w:val="Сетка таблицы112121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
    <w:name w:val="Сетка таблицы32121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1">
    <w:name w:val="Сетка таблицы122121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1">
    <w:name w:val="Сетка таблицы41121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1">
    <w:name w:val="Сетка таблицы131121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1">
    <w:name w:val="Сетка таблицы211121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1">
    <w:name w:val="Сетка таблицы1111121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1">
    <w:name w:val="Сетка таблицы311121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1">
    <w:name w:val="Сетка таблицы1211121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1">
    <w:name w:val="Сетка таблицы511211"/>
    <w:rsid w:val="00DF42B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1">
    <w:name w:val="Сетка таблицы141121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1">
    <w:name w:val="Сетка таблицы611211"/>
    <w:rsid w:val="00DF42B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1">
    <w:name w:val="Сетка таблицы151121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1">
    <w:name w:val="Сетка таблицы921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1">
    <w:name w:val="Сетка таблицы1821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1">
    <w:name w:val="Сетка таблицы2421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1">
    <w:name w:val="Сетка таблицы11421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
    <w:name w:val="Сетка таблицы3421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1">
    <w:name w:val="Сетка таблицы12421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1">
    <w:name w:val="Сетка таблицы4321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1">
    <w:name w:val="Сетка таблицы13321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1">
    <w:name w:val="Сетка таблицы21321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1">
    <w:name w:val="Сетка таблицы111321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1">
    <w:name w:val="Сетка таблицы31321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1">
    <w:name w:val="Сетка таблицы121321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1">
    <w:name w:val="Сетка таблицы53211"/>
    <w:rsid w:val="00DF42B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1">
    <w:name w:val="Сетка таблицы14321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1">
    <w:name w:val="Сетка таблицы63211"/>
    <w:rsid w:val="00DF42B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1">
    <w:name w:val="Сетка таблицы15321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1">
    <w:name w:val="Сетка таблицы7221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1">
    <w:name w:val="Сетка таблицы16221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
    <w:name w:val="Сетка таблицы22221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1">
    <w:name w:val="Сетка таблицы112221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1">
    <w:name w:val="Сетка таблицы32221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1">
    <w:name w:val="Сетка таблицы122221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1">
    <w:name w:val="Сетка таблицы41221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1">
    <w:name w:val="Сетка таблицы131221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1">
    <w:name w:val="Сетка таблицы211221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0">
    <w:name w:val="Сетка таблицы40"/>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0">
    <w:name w:val="Сетка таблицы130"/>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0">
    <w:name w:val="Сетка таблицы220"/>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0">
    <w:name w:val="Сетка таблицы1120"/>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1">
    <w:name w:val="Сетка таблицы310"/>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0">
    <w:name w:val="Сетка таблицы1210"/>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
    <w:name w:val="Сетка таблицы49"/>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9">
    <w:name w:val="Сетка таблицы139"/>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0">
    <w:name w:val="Сетка таблицы2110"/>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0">
    <w:name w:val="Сетка таблицы11110"/>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9">
    <w:name w:val="Сетка таблицы319"/>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9">
    <w:name w:val="Сетка таблицы1219"/>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
    <w:name w:val="Сетка таблицы59"/>
    <w:rsid w:val="00DF42B4"/>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9">
    <w:name w:val="Сетка таблицы149"/>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9">
    <w:name w:val="Сетка таблицы69"/>
    <w:rsid w:val="00DF42B4"/>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9">
    <w:name w:val="Сетка таблицы159"/>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8">
    <w:name w:val="Сетка таблицы78"/>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8">
    <w:name w:val="Сетка таблицы168"/>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8">
    <w:name w:val="Сетка таблицы228"/>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8">
    <w:name w:val="Сетка таблицы1128"/>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8">
    <w:name w:val="Сетка таблицы328"/>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8">
    <w:name w:val="Сетка таблицы1228"/>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8">
    <w:name w:val="Сетка таблицы418"/>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8">
    <w:name w:val="Сетка таблицы1318"/>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
    <w:name w:val="Сетка таблицы2118"/>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8">
    <w:name w:val="Сетка таблицы11118"/>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8">
    <w:name w:val="Сетка таблицы3118"/>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8">
    <w:name w:val="Сетка таблицы12118"/>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8">
    <w:name w:val="Сетка таблицы518"/>
    <w:rsid w:val="00DF42B4"/>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8">
    <w:name w:val="Сетка таблицы1418"/>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8">
    <w:name w:val="Сетка таблицы618"/>
    <w:rsid w:val="00DF42B4"/>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8">
    <w:name w:val="Сетка таблицы1518"/>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6">
    <w:name w:val="Сетка таблицы86"/>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6">
    <w:name w:val="Сетка таблицы176"/>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6">
    <w:name w:val="Сетка таблицы236"/>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6">
    <w:name w:val="Сетка таблицы1136"/>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6">
    <w:name w:val="Сетка таблицы336"/>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6">
    <w:name w:val="Сетка таблицы1236"/>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6">
    <w:name w:val="Сетка таблицы426"/>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6">
    <w:name w:val="Сетка таблицы1326"/>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
    <w:name w:val="Сетка таблицы2126"/>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6">
    <w:name w:val="Сетка таблицы11126"/>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6">
    <w:name w:val="Сетка таблицы3126"/>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6">
    <w:name w:val="Сетка таблицы12126"/>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6">
    <w:name w:val="Сетка таблицы526"/>
    <w:rsid w:val="00DF42B4"/>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6">
    <w:name w:val="Сетка таблицы1426"/>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6">
    <w:name w:val="Сетка таблицы626"/>
    <w:rsid w:val="00DF42B4"/>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6">
    <w:name w:val="Сетка таблицы1526"/>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
    <w:name w:val="Сетка таблицы716"/>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6">
    <w:name w:val="Сетка таблицы1616"/>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6">
    <w:name w:val="Сетка таблицы2216"/>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6">
    <w:name w:val="Сетка таблицы11216"/>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6">
    <w:name w:val="Сетка таблицы3216"/>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6">
    <w:name w:val="Сетка таблицы12216"/>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6">
    <w:name w:val="Сетка таблицы4116"/>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6">
    <w:name w:val="Сетка таблицы13116"/>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6">
    <w:name w:val="Сетка таблицы21116"/>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6">
    <w:name w:val="Сетка таблицы111116"/>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6">
    <w:name w:val="Сетка таблицы31116"/>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6">
    <w:name w:val="Сетка таблицы121116"/>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6">
    <w:name w:val="Сетка таблицы5116"/>
    <w:rsid w:val="00DF42B4"/>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6">
    <w:name w:val="Сетка таблицы14116"/>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6">
    <w:name w:val="Сетка таблицы6116"/>
    <w:rsid w:val="00DF42B4"/>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6">
    <w:name w:val="Сетка таблицы15116"/>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6">
    <w:name w:val="Сетка таблицы96"/>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6">
    <w:name w:val="Сетка таблицы186"/>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6">
    <w:name w:val="Сетка таблицы246"/>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6">
    <w:name w:val="Сетка таблицы1146"/>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6">
    <w:name w:val="Сетка таблицы346"/>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6">
    <w:name w:val="Сетка таблицы1246"/>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6">
    <w:name w:val="Сетка таблицы436"/>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6">
    <w:name w:val="Сетка таблицы1336"/>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6">
    <w:name w:val="Сетка таблицы2136"/>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6">
    <w:name w:val="Сетка таблицы11136"/>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6">
    <w:name w:val="Сетка таблицы3136"/>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6">
    <w:name w:val="Сетка таблицы12136"/>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6">
    <w:name w:val="Сетка таблицы536"/>
    <w:rsid w:val="00DF42B4"/>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6">
    <w:name w:val="Сетка таблицы1436"/>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6">
    <w:name w:val="Сетка таблицы636"/>
    <w:rsid w:val="00DF42B4"/>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6">
    <w:name w:val="Сетка таблицы1536"/>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6">
    <w:name w:val="Сетка таблицы726"/>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6">
    <w:name w:val="Сетка таблицы1626"/>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6">
    <w:name w:val="Сетка таблицы2226"/>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6">
    <w:name w:val="Сетка таблицы11226"/>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6">
    <w:name w:val="Сетка таблицы3226"/>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6">
    <w:name w:val="Сетка таблицы12226"/>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6">
    <w:name w:val="Сетка таблицы4126"/>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6">
    <w:name w:val="Сетка таблицы13126"/>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6">
    <w:name w:val="Сетка таблицы21126"/>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6">
    <w:name w:val="Сетка таблицы111126"/>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6">
    <w:name w:val="Сетка таблицы31126"/>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6">
    <w:name w:val="Сетка таблицы121126"/>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6">
    <w:name w:val="Сетка таблицы5126"/>
    <w:rsid w:val="00DF42B4"/>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6">
    <w:name w:val="Сетка таблицы14126"/>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6">
    <w:name w:val="Сетка таблицы6126"/>
    <w:rsid w:val="00DF42B4"/>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6">
    <w:name w:val="Сетка таблицы15126"/>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4">
    <w:name w:val="Сетка таблицы104"/>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4">
    <w:name w:val="Сетка таблицы194"/>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4">
    <w:name w:val="Сетка таблицы254"/>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4">
    <w:name w:val="Сетка таблицы1154"/>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4">
    <w:name w:val="Сетка таблицы354"/>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4">
    <w:name w:val="Сетка таблицы1254"/>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4">
    <w:name w:val="Сетка таблицы444"/>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4">
    <w:name w:val="Сетка таблицы1344"/>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4">
    <w:name w:val="Сетка таблицы2144"/>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4">
    <w:name w:val="Сетка таблицы11144"/>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4">
    <w:name w:val="Сетка таблицы3144"/>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4">
    <w:name w:val="Сетка таблицы12144"/>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4">
    <w:name w:val="Сетка таблицы544"/>
    <w:rsid w:val="00DF42B4"/>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4">
    <w:name w:val="Сетка таблицы1444"/>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4">
    <w:name w:val="Сетка таблицы644"/>
    <w:rsid w:val="00DF42B4"/>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4">
    <w:name w:val="Сетка таблицы1544"/>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4">
    <w:name w:val="Сетка таблицы734"/>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4">
    <w:name w:val="Сетка таблицы1634"/>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4">
    <w:name w:val="Сетка таблицы2234"/>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4">
    <w:name w:val="Сетка таблицы11234"/>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4">
    <w:name w:val="Сетка таблицы3234"/>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4">
    <w:name w:val="Сетка таблицы12234"/>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4">
    <w:name w:val="Сетка таблицы4134"/>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4">
    <w:name w:val="Сетка таблицы13134"/>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4">
    <w:name w:val="Сетка таблицы21134"/>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4">
    <w:name w:val="Сетка таблицы111134"/>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4">
    <w:name w:val="Сетка таблицы31134"/>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4">
    <w:name w:val="Сетка таблицы121134"/>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4">
    <w:name w:val="Сетка таблицы5134"/>
    <w:rsid w:val="00DF42B4"/>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4">
    <w:name w:val="Сетка таблицы14134"/>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4">
    <w:name w:val="Сетка таблицы6134"/>
    <w:rsid w:val="00DF42B4"/>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4">
    <w:name w:val="Сетка таблицы15134"/>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4">
    <w:name w:val="Сетка таблицы814"/>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4">
    <w:name w:val="Сетка таблицы1714"/>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4">
    <w:name w:val="Сетка таблицы2314"/>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4">
    <w:name w:val="Сетка таблицы11314"/>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4">
    <w:name w:val="Сетка таблицы3314"/>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4">
    <w:name w:val="Сетка таблицы12314"/>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4">
    <w:name w:val="Сетка таблицы4214"/>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4">
    <w:name w:val="Сетка таблицы13214"/>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4">
    <w:name w:val="Сетка таблицы21214"/>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4">
    <w:name w:val="Сетка таблицы111214"/>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4">
    <w:name w:val="Сетка таблицы31214"/>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4">
    <w:name w:val="Сетка таблицы121214"/>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4">
    <w:name w:val="Сетка таблицы5214"/>
    <w:rsid w:val="00DF42B4"/>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4">
    <w:name w:val="Сетка таблицы14214"/>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4">
    <w:name w:val="Сетка таблицы6214"/>
    <w:rsid w:val="00DF42B4"/>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4">
    <w:name w:val="Сетка таблицы15214"/>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
    <w:name w:val="Сетка таблицы7114"/>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4">
    <w:name w:val="Сетка таблицы16114"/>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4">
    <w:name w:val="Сетка таблицы22114"/>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4">
    <w:name w:val="Сетка таблицы112114"/>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4">
    <w:name w:val="Сетка таблицы32114"/>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4">
    <w:name w:val="Сетка таблицы122114"/>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4">
    <w:name w:val="Сетка таблицы41114"/>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4">
    <w:name w:val="Сетка таблицы131114"/>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4">
    <w:name w:val="Сетка таблицы211114"/>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4">
    <w:name w:val="Сетка таблицы1111114"/>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4">
    <w:name w:val="Сетка таблицы311114"/>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4">
    <w:name w:val="Сетка таблицы1211114"/>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4">
    <w:name w:val="Сетка таблицы51114"/>
    <w:rsid w:val="00DF42B4"/>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4">
    <w:name w:val="Сетка таблицы141114"/>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4">
    <w:name w:val="Сетка таблицы61114"/>
    <w:rsid w:val="00DF42B4"/>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4">
    <w:name w:val="Сетка таблицы151114"/>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4">
    <w:name w:val="Сетка таблицы914"/>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4">
    <w:name w:val="Сетка таблицы1814"/>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4">
    <w:name w:val="Сетка таблицы2414"/>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4">
    <w:name w:val="Сетка таблицы11414"/>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4">
    <w:name w:val="Сетка таблицы3414"/>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4">
    <w:name w:val="Сетка таблицы12414"/>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4">
    <w:name w:val="Сетка таблицы4314"/>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4">
    <w:name w:val="Сетка таблицы13314"/>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4">
    <w:name w:val="Сетка таблицы21314"/>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4">
    <w:name w:val="Сетка таблицы111314"/>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4">
    <w:name w:val="Сетка таблицы31314"/>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4">
    <w:name w:val="Сетка таблицы121314"/>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4">
    <w:name w:val="Сетка таблицы5314"/>
    <w:rsid w:val="00DF42B4"/>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4">
    <w:name w:val="Сетка таблицы14314"/>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4">
    <w:name w:val="Сетка таблицы6314"/>
    <w:rsid w:val="00DF42B4"/>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4">
    <w:name w:val="Сетка таблицы15314"/>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4">
    <w:name w:val="Сетка таблицы7214"/>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4">
    <w:name w:val="Сетка таблицы16214"/>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4">
    <w:name w:val="Сетка таблицы22214"/>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4">
    <w:name w:val="Сетка таблицы112214"/>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4">
    <w:name w:val="Сетка таблицы32214"/>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4">
    <w:name w:val="Сетка таблицы122214"/>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4">
    <w:name w:val="Сетка таблицы41214"/>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4">
    <w:name w:val="Сетка таблицы131214"/>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4">
    <w:name w:val="Сетка таблицы211214"/>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4">
    <w:name w:val="Сетка таблицы1111214"/>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4">
    <w:name w:val="Сетка таблицы311214"/>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4">
    <w:name w:val="Сетка таблицы1211214"/>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4">
    <w:name w:val="Сетка таблицы51214"/>
    <w:rsid w:val="00DF42B4"/>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4">
    <w:name w:val="Сетка таблицы141214"/>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4">
    <w:name w:val="Сетка таблицы61214"/>
    <w:rsid w:val="00DF42B4"/>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4">
    <w:name w:val="Сетка таблицы151214"/>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4">
    <w:name w:val="Сетка таблицы204"/>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4">
    <w:name w:val="Сетка таблицы1104"/>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4">
    <w:name w:val="Сетка таблицы264"/>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4">
    <w:name w:val="Сетка таблицы1164"/>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4">
    <w:name w:val="Сетка таблицы364"/>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4">
    <w:name w:val="Сетка таблицы1264"/>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4">
    <w:name w:val="Сетка таблицы454"/>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4">
    <w:name w:val="Сетка таблицы1354"/>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4">
    <w:name w:val="Сетка таблицы2154"/>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4">
    <w:name w:val="Сетка таблицы11154"/>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4">
    <w:name w:val="Сетка таблицы3154"/>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4">
    <w:name w:val="Сетка таблицы12154"/>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4">
    <w:name w:val="Сетка таблицы554"/>
    <w:rsid w:val="00DF42B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4">
    <w:name w:val="Сетка таблицы1454"/>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4">
    <w:name w:val="Сетка таблицы654"/>
    <w:rsid w:val="00DF42B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4">
    <w:name w:val="Сетка таблицы1554"/>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4">
    <w:name w:val="Сетка таблицы744"/>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4">
    <w:name w:val="Сетка таблицы1644"/>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4">
    <w:name w:val="Сетка таблицы2244"/>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4">
    <w:name w:val="Сетка таблицы11244"/>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4">
    <w:name w:val="Сетка таблицы3244"/>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4">
    <w:name w:val="Сетка таблицы12244"/>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4">
    <w:name w:val="Сетка таблицы4144"/>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4">
    <w:name w:val="Сетка таблицы13144"/>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4">
    <w:name w:val="Сетка таблицы21144"/>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4">
    <w:name w:val="Сетка таблицы111144"/>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4">
    <w:name w:val="Сетка таблицы31144"/>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4">
    <w:name w:val="Сетка таблицы121144"/>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4">
    <w:name w:val="Сетка таблицы5144"/>
    <w:rsid w:val="00DF42B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4">
    <w:name w:val="Сетка таблицы14144"/>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4">
    <w:name w:val="Сетка таблицы6144"/>
    <w:rsid w:val="00DF42B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4">
    <w:name w:val="Сетка таблицы15144"/>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4">
    <w:name w:val="Сетка таблицы824"/>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4">
    <w:name w:val="Сетка таблицы1724"/>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4">
    <w:name w:val="Сетка таблицы2324"/>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4">
    <w:name w:val="Сетка таблицы11324"/>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4">
    <w:name w:val="Сетка таблицы3324"/>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4">
    <w:name w:val="Сетка таблицы12324"/>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4">
    <w:name w:val="Сетка таблицы4224"/>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4">
    <w:name w:val="Сетка таблицы13224"/>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4">
    <w:name w:val="Сетка таблицы21224"/>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4">
    <w:name w:val="Сетка таблицы111224"/>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4">
    <w:name w:val="Сетка таблицы31224"/>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4">
    <w:name w:val="Сетка таблицы121224"/>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4">
    <w:name w:val="Сетка таблицы5224"/>
    <w:rsid w:val="00DF42B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4">
    <w:name w:val="Сетка таблицы14224"/>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4">
    <w:name w:val="Сетка таблицы6224"/>
    <w:rsid w:val="00DF42B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4">
    <w:name w:val="Сетка таблицы15224"/>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
    <w:name w:val="Сетка таблицы7124"/>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4">
    <w:name w:val="Сетка таблицы16124"/>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4">
    <w:name w:val="Сетка таблицы22124"/>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4">
    <w:name w:val="Сетка таблицы112124"/>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4">
    <w:name w:val="Сетка таблицы32124"/>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4">
    <w:name w:val="Сетка таблицы122124"/>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4">
    <w:name w:val="Сетка таблицы41124"/>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4">
    <w:name w:val="Сетка таблицы131124"/>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4">
    <w:name w:val="Сетка таблицы211124"/>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4">
    <w:name w:val="Сетка таблицы1111124"/>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4">
    <w:name w:val="Сетка таблицы311124"/>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4">
    <w:name w:val="Сетка таблицы1211124"/>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4">
    <w:name w:val="Сетка таблицы51124"/>
    <w:rsid w:val="00DF42B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4">
    <w:name w:val="Сетка таблицы141124"/>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4">
    <w:name w:val="Сетка таблицы61124"/>
    <w:rsid w:val="00DF42B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4">
    <w:name w:val="Сетка таблицы151124"/>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4">
    <w:name w:val="Сетка таблицы924"/>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4">
    <w:name w:val="Сетка таблицы1824"/>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4">
    <w:name w:val="Сетка таблицы2424"/>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4">
    <w:name w:val="Сетка таблицы11424"/>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4">
    <w:name w:val="Сетка таблицы3424"/>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4">
    <w:name w:val="Сетка таблицы12424"/>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4">
    <w:name w:val="Сетка таблицы4324"/>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4">
    <w:name w:val="Сетка таблицы13324"/>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4">
    <w:name w:val="Сетка таблицы21324"/>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4">
    <w:name w:val="Сетка таблицы111324"/>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4">
    <w:name w:val="Сетка таблицы31324"/>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4">
    <w:name w:val="Сетка таблицы121324"/>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4">
    <w:name w:val="Сетка таблицы5324"/>
    <w:rsid w:val="00DF42B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4">
    <w:name w:val="Сетка таблицы14324"/>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4">
    <w:name w:val="Сетка таблицы6324"/>
    <w:rsid w:val="00DF42B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4">
    <w:name w:val="Сетка таблицы15324"/>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4">
    <w:name w:val="Сетка таблицы7224"/>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4">
    <w:name w:val="Сетка таблицы16224"/>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4">
    <w:name w:val="Сетка таблицы22224"/>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4">
    <w:name w:val="Сетка таблицы112224"/>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4">
    <w:name w:val="Сетка таблицы32224"/>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4">
    <w:name w:val="Сетка таблицы122224"/>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4">
    <w:name w:val="Сетка таблицы41224"/>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4">
    <w:name w:val="Сетка таблицы131224"/>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4">
    <w:name w:val="Сетка таблицы211224"/>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4">
    <w:name w:val="Сетка таблицы1111224"/>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4">
    <w:name w:val="Сетка таблицы311224"/>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4">
    <w:name w:val="Сетка таблицы1211224"/>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4">
    <w:name w:val="Сетка таблицы51224"/>
    <w:rsid w:val="00DF42B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4">
    <w:name w:val="Сетка таблицы141224"/>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4">
    <w:name w:val="Сетка таблицы61224"/>
    <w:rsid w:val="00DF42B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4">
    <w:name w:val="Сетка таблицы151224"/>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0">
    <w:name w:val="Сетка таблицы272"/>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2">
    <w:name w:val="Сетка таблицы1172"/>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20">
    <w:name w:val="Сетка таблицы282"/>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2">
    <w:name w:val="Сетка таблицы1182"/>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2">
    <w:name w:val="Сетка таблицы372"/>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2">
    <w:name w:val="Сетка таблицы1272"/>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2">
    <w:name w:val="Сетка таблицы462"/>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2">
    <w:name w:val="Сетка таблицы1362"/>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2">
    <w:name w:val="Сетка таблицы2162"/>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2">
    <w:name w:val="Сетка таблицы11162"/>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2">
    <w:name w:val="Сетка таблицы3162"/>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2">
    <w:name w:val="Сетка таблицы12162"/>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2">
    <w:name w:val="Сетка таблицы562"/>
    <w:rsid w:val="00DF42B4"/>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2">
    <w:name w:val="Сетка таблицы1462"/>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2">
    <w:name w:val="Сетка таблицы662"/>
    <w:rsid w:val="00DF42B4"/>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2">
    <w:name w:val="Сетка таблицы1562"/>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2">
    <w:name w:val="Сетка таблицы752"/>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2">
    <w:name w:val="Сетка таблицы1652"/>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2">
    <w:name w:val="Сетка таблицы2252"/>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2">
    <w:name w:val="Сетка таблицы11252"/>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2">
    <w:name w:val="Сетка таблицы3252"/>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2">
    <w:name w:val="Сетка таблицы12252"/>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2">
    <w:name w:val="Сетка таблицы4152"/>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2">
    <w:name w:val="Сетка таблицы13152"/>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2">
    <w:name w:val="Сетка таблицы21152"/>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2">
    <w:name w:val="Сетка таблицы111152"/>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2">
    <w:name w:val="Сетка таблицы31152"/>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2">
    <w:name w:val="Сетка таблицы121152"/>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2">
    <w:name w:val="Сетка таблицы5152"/>
    <w:rsid w:val="00DF42B4"/>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2">
    <w:name w:val="Сетка таблицы14152"/>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2">
    <w:name w:val="Сетка таблицы6152"/>
    <w:rsid w:val="00DF42B4"/>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2">
    <w:name w:val="Сетка таблицы15152"/>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2">
    <w:name w:val="Сетка таблицы832"/>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2">
    <w:name w:val="Сетка таблицы1732"/>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2">
    <w:name w:val="Сетка таблицы2332"/>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2">
    <w:name w:val="Сетка таблицы11332"/>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2">
    <w:name w:val="Сетка таблицы3332"/>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2">
    <w:name w:val="Сетка таблицы12332"/>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2">
    <w:name w:val="Сетка таблицы4232"/>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2">
    <w:name w:val="Сетка таблицы13232"/>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2">
    <w:name w:val="Сетка таблицы21232"/>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2">
    <w:name w:val="Сетка таблицы111232"/>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2">
    <w:name w:val="Сетка таблицы31232"/>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2">
    <w:name w:val="Сетка таблицы121232"/>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2">
    <w:name w:val="Сетка таблицы5232"/>
    <w:rsid w:val="00DF42B4"/>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2">
    <w:name w:val="Сетка таблицы14232"/>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2">
    <w:name w:val="Сетка таблицы6232"/>
    <w:rsid w:val="00DF42B4"/>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2">
    <w:name w:val="Сетка таблицы15232"/>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
    <w:name w:val="Сетка таблицы7132"/>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2">
    <w:name w:val="Сетка таблицы16132"/>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2">
    <w:name w:val="Сетка таблицы22132"/>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2">
    <w:name w:val="Сетка таблицы112132"/>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2">
    <w:name w:val="Сетка таблицы32132"/>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2">
    <w:name w:val="Сетка таблицы122132"/>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2">
    <w:name w:val="Сетка таблицы41132"/>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2">
    <w:name w:val="Сетка таблицы131132"/>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2">
    <w:name w:val="Сетка таблицы211132"/>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2">
    <w:name w:val="Сетка таблицы1111132"/>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2">
    <w:name w:val="Сетка таблицы311132"/>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2">
    <w:name w:val="Сетка таблицы1211132"/>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2">
    <w:name w:val="Сетка таблицы51132"/>
    <w:rsid w:val="00DF42B4"/>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2">
    <w:name w:val="Сетка таблицы141132"/>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2">
    <w:name w:val="Сетка таблицы61132"/>
    <w:rsid w:val="00DF42B4"/>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2">
    <w:name w:val="Сетка таблицы151132"/>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2">
    <w:name w:val="Сетка таблицы932"/>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2">
    <w:name w:val="Сетка таблицы1832"/>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2">
    <w:name w:val="Сетка таблицы2432"/>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2">
    <w:name w:val="Сетка таблицы11432"/>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2">
    <w:name w:val="Сетка таблицы3432"/>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2">
    <w:name w:val="Сетка таблицы12432"/>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2">
    <w:name w:val="Сетка таблицы4332"/>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2">
    <w:name w:val="Сетка таблицы13332"/>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2">
    <w:name w:val="Сетка таблицы21332"/>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2">
    <w:name w:val="Сетка таблицы111332"/>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2">
    <w:name w:val="Сетка таблицы31332"/>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2">
    <w:name w:val="Сетка таблицы121332"/>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2">
    <w:name w:val="Сетка таблицы5332"/>
    <w:rsid w:val="00DF42B4"/>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2">
    <w:name w:val="Сетка таблицы14332"/>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2">
    <w:name w:val="Сетка таблицы6332"/>
    <w:rsid w:val="00DF42B4"/>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2">
    <w:name w:val="Сетка таблицы15332"/>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2">
    <w:name w:val="Сетка таблицы7232"/>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2">
    <w:name w:val="Сетка таблицы16232"/>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2">
    <w:name w:val="Сетка таблицы22232"/>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2">
    <w:name w:val="Сетка таблицы112232"/>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2">
    <w:name w:val="Сетка таблицы32232"/>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2">
    <w:name w:val="Сетка таблицы122232"/>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2">
    <w:name w:val="Сетка таблицы41232"/>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2">
    <w:name w:val="Сетка таблицы131232"/>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2">
    <w:name w:val="Сетка таблицы211232"/>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2">
    <w:name w:val="Сетка таблицы1111232"/>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2">
    <w:name w:val="Сетка таблицы311232"/>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2">
    <w:name w:val="Сетка таблицы1211232"/>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2">
    <w:name w:val="Сетка таблицы51232"/>
    <w:rsid w:val="00DF42B4"/>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2">
    <w:name w:val="Сетка таблицы141232"/>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2">
    <w:name w:val="Сетка таблицы61232"/>
    <w:rsid w:val="00DF42B4"/>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2">
    <w:name w:val="Сетка таблицы151232"/>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2">
    <w:name w:val="Сетка таблицы1012"/>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2">
    <w:name w:val="Сетка таблицы1912"/>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2">
    <w:name w:val="Сетка таблицы2512"/>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2">
    <w:name w:val="Сетка таблицы11512"/>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2">
    <w:name w:val="Сетка таблицы3512"/>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2">
    <w:name w:val="Сетка таблицы12512"/>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2">
    <w:name w:val="Сетка таблицы4412"/>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2">
    <w:name w:val="Сетка таблицы13412"/>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2">
    <w:name w:val="Сетка таблицы21412"/>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2">
    <w:name w:val="Сетка таблицы111412"/>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2">
    <w:name w:val="Сетка таблицы31412"/>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2">
    <w:name w:val="Сетка таблицы121412"/>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2">
    <w:name w:val="Сетка таблицы5412"/>
    <w:rsid w:val="00DF42B4"/>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2">
    <w:name w:val="Сетка таблицы14412"/>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2">
    <w:name w:val="Сетка таблицы6412"/>
    <w:rsid w:val="00DF42B4"/>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2">
    <w:name w:val="Сетка таблицы15412"/>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2">
    <w:name w:val="Сетка таблицы7312"/>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2">
    <w:name w:val="Сетка таблицы16312"/>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2">
    <w:name w:val="Сетка таблицы22312"/>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2">
    <w:name w:val="Сетка таблицы112312"/>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2">
    <w:name w:val="Сетка таблицы32312"/>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2">
    <w:name w:val="Сетка таблицы122312"/>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2">
    <w:name w:val="Сетка таблицы41312"/>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2">
    <w:name w:val="Сетка таблицы131312"/>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2">
    <w:name w:val="Сетка таблицы211312"/>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2">
    <w:name w:val="Сетка таблицы1111312"/>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2">
    <w:name w:val="Сетка таблицы311312"/>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2">
    <w:name w:val="Сетка таблицы1211312"/>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2">
    <w:name w:val="Сетка таблицы51312"/>
    <w:rsid w:val="00DF42B4"/>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2">
    <w:name w:val="Сетка таблицы141312"/>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2">
    <w:name w:val="Сетка таблицы61312"/>
    <w:rsid w:val="00DF42B4"/>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2">
    <w:name w:val="Сетка таблицы151312"/>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2">
    <w:name w:val="Сетка таблицы8112"/>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2">
    <w:name w:val="Сетка таблицы17112"/>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2">
    <w:name w:val="Сетка таблицы23112"/>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2">
    <w:name w:val="Сетка таблицы113112"/>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2">
    <w:name w:val="Сетка таблицы33112"/>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2">
    <w:name w:val="Сетка таблицы123112"/>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2">
    <w:name w:val="Сетка таблицы42112"/>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2">
    <w:name w:val="Сетка таблицы132112"/>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2">
    <w:name w:val="Сетка таблицы212112"/>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2">
    <w:name w:val="Сетка таблицы1112112"/>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2">
    <w:name w:val="Сетка таблицы312112"/>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2">
    <w:name w:val="Сетка таблицы1212112"/>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2">
    <w:name w:val="Сетка таблицы52112"/>
    <w:rsid w:val="00DF42B4"/>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2">
    <w:name w:val="Сетка таблицы142112"/>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2">
    <w:name w:val="Сетка таблицы62112"/>
    <w:rsid w:val="00DF42B4"/>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2">
    <w:name w:val="Сетка таблицы152112"/>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
    <w:name w:val="Сетка таблицы71112"/>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2">
    <w:name w:val="Сетка таблицы161112"/>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2">
    <w:name w:val="Сетка таблицы221112"/>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2">
    <w:name w:val="Сетка таблицы1121112"/>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2">
    <w:name w:val="Сетка таблицы321112"/>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2">
    <w:name w:val="Сетка таблицы1221112"/>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2">
    <w:name w:val="Сетка таблицы411112"/>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2">
    <w:name w:val="Сетка таблицы1311112"/>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2">
    <w:name w:val="Сетка таблицы2111112"/>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2">
    <w:name w:val="Сетка таблицы11111112"/>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2">
    <w:name w:val="Сетка таблицы3111112"/>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2">
    <w:name w:val="Сетка таблицы12111112"/>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2">
    <w:name w:val="Сетка таблицы511112"/>
    <w:rsid w:val="00DF42B4"/>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2">
    <w:name w:val="Сетка таблицы1411112"/>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2">
    <w:name w:val="Сетка таблицы611112"/>
    <w:rsid w:val="00DF42B4"/>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2">
    <w:name w:val="Сетка таблицы1511112"/>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2">
    <w:name w:val="Сетка таблицы9112"/>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2">
    <w:name w:val="Сетка таблицы18112"/>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2">
    <w:name w:val="Сетка таблицы24112"/>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2">
    <w:name w:val="Сетка таблицы114112"/>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2">
    <w:name w:val="Сетка таблицы34112"/>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2">
    <w:name w:val="Сетка таблицы124112"/>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2">
    <w:name w:val="Сетка таблицы43112"/>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2">
    <w:name w:val="Сетка таблицы133112"/>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2">
    <w:name w:val="Сетка таблицы213112"/>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2">
    <w:name w:val="Сетка таблицы1113112"/>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2">
    <w:name w:val="Сетка таблицы313112"/>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2">
    <w:name w:val="Сетка таблицы1213112"/>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2">
    <w:name w:val="Сетка таблицы53112"/>
    <w:rsid w:val="00DF42B4"/>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2">
    <w:name w:val="Сетка таблицы143112"/>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2">
    <w:name w:val="Сетка таблицы63112"/>
    <w:rsid w:val="00DF42B4"/>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2">
    <w:name w:val="Сетка таблицы153112"/>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2">
    <w:name w:val="Сетка таблицы72112"/>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2">
    <w:name w:val="Сетка таблицы162112"/>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2">
    <w:name w:val="Сетка таблицы222112"/>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2">
    <w:name w:val="Сетка таблицы1122112"/>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2">
    <w:name w:val="Сетка таблицы322112"/>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2">
    <w:name w:val="Сетка таблицы1222112"/>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2">
    <w:name w:val="Сетка таблицы412112"/>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2">
    <w:name w:val="Сетка таблицы1312112"/>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2">
    <w:name w:val="Сетка таблицы2112112"/>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2">
    <w:name w:val="Сетка таблицы11112112"/>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2">
    <w:name w:val="Сетка таблицы3112112"/>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2">
    <w:name w:val="Сетка таблицы12112112"/>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2">
    <w:name w:val="Сетка таблицы512112"/>
    <w:rsid w:val="00DF42B4"/>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2">
    <w:name w:val="Сетка таблицы1412112"/>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2">
    <w:name w:val="Сетка таблицы612112"/>
    <w:rsid w:val="00DF42B4"/>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2">
    <w:name w:val="Сетка таблицы1512112"/>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2">
    <w:name w:val="Сетка таблицы2012"/>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2">
    <w:name w:val="Сетка таблицы11012"/>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2">
    <w:name w:val="Сетка таблицы2612"/>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2">
    <w:name w:val="Сетка таблицы11612"/>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2">
    <w:name w:val="Сетка таблицы3612"/>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2">
    <w:name w:val="Сетка таблицы12612"/>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2">
    <w:name w:val="Сетка таблицы4512"/>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2">
    <w:name w:val="Сетка таблицы13512"/>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2">
    <w:name w:val="Сетка таблицы21512"/>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2">
    <w:name w:val="Сетка таблицы111512"/>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2">
    <w:name w:val="Сетка таблицы31512"/>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2">
    <w:name w:val="Сетка таблицы121512"/>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2">
    <w:name w:val="Сетка таблицы5512"/>
    <w:rsid w:val="00DF42B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2">
    <w:name w:val="Сетка таблицы14512"/>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2">
    <w:name w:val="Сетка таблицы6512"/>
    <w:rsid w:val="00DF42B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2">
    <w:name w:val="Сетка таблицы15512"/>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2">
    <w:name w:val="Сетка таблицы7412"/>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2">
    <w:name w:val="Сетка таблицы16412"/>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2">
    <w:name w:val="Сетка таблицы22412"/>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2">
    <w:name w:val="Сетка таблицы112412"/>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2">
    <w:name w:val="Сетка таблицы32412"/>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2">
    <w:name w:val="Сетка таблицы122412"/>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2">
    <w:name w:val="Сетка таблицы41412"/>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2">
    <w:name w:val="Сетка таблицы131412"/>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2">
    <w:name w:val="Сетка таблицы211412"/>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2">
    <w:name w:val="Сетка таблицы1111412"/>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2">
    <w:name w:val="Сетка таблицы311412"/>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2">
    <w:name w:val="Сетка таблицы1211412"/>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2">
    <w:name w:val="Сетка таблицы51412"/>
    <w:rsid w:val="00DF42B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2">
    <w:name w:val="Сетка таблицы141412"/>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2">
    <w:name w:val="Сетка таблицы61412"/>
    <w:rsid w:val="00DF42B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2">
    <w:name w:val="Сетка таблицы151412"/>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2">
    <w:name w:val="Сетка таблицы8212"/>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2">
    <w:name w:val="Сетка таблицы17212"/>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2">
    <w:name w:val="Сетка таблицы23212"/>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2">
    <w:name w:val="Сетка таблицы113212"/>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2">
    <w:name w:val="Сетка таблицы33212"/>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2">
    <w:name w:val="Сетка таблицы123212"/>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2">
    <w:name w:val="Сетка таблицы42212"/>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2">
    <w:name w:val="Сетка таблицы132212"/>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2">
    <w:name w:val="Сетка таблицы212212"/>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2">
    <w:name w:val="Сетка таблицы1112212"/>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2">
    <w:name w:val="Сетка таблицы312212"/>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2">
    <w:name w:val="Сетка таблицы1212212"/>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2">
    <w:name w:val="Сетка таблицы52212"/>
    <w:rsid w:val="00DF42B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2">
    <w:name w:val="Сетка таблицы142212"/>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2">
    <w:name w:val="Сетка таблицы62212"/>
    <w:rsid w:val="00DF42B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2">
    <w:name w:val="Сетка таблицы152212"/>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
    <w:name w:val="Сетка таблицы71212"/>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2">
    <w:name w:val="Сетка таблицы161212"/>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2">
    <w:name w:val="Сетка таблицы221212"/>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2">
    <w:name w:val="Сетка таблицы1121212"/>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2">
    <w:name w:val="Сетка таблицы321212"/>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2">
    <w:name w:val="Сетка таблицы1221212"/>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2">
    <w:name w:val="Сетка таблицы411212"/>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2">
    <w:name w:val="Сетка таблицы1311212"/>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2">
    <w:name w:val="Сетка таблицы2111212"/>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2">
    <w:name w:val="Сетка таблицы11111212"/>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2">
    <w:name w:val="Сетка таблицы3111212"/>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2">
    <w:name w:val="Сетка таблицы12111212"/>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2">
    <w:name w:val="Сетка таблицы511212"/>
    <w:rsid w:val="00DF42B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2">
    <w:name w:val="Сетка таблицы1411212"/>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2">
    <w:name w:val="Сетка таблицы611212"/>
    <w:rsid w:val="00DF42B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2">
    <w:name w:val="Сетка таблицы1511212"/>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2">
    <w:name w:val="Сетка таблицы9212"/>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2">
    <w:name w:val="Сетка таблицы18212"/>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2">
    <w:name w:val="Сетка таблицы24212"/>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2">
    <w:name w:val="Сетка таблицы114212"/>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2">
    <w:name w:val="Сетка таблицы34212"/>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2">
    <w:name w:val="Сетка таблицы124212"/>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2">
    <w:name w:val="Сетка таблицы43212"/>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2">
    <w:name w:val="Сетка таблицы133212"/>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2">
    <w:name w:val="Сетка таблицы213212"/>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2">
    <w:name w:val="Сетка таблицы1113212"/>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2">
    <w:name w:val="Сетка таблицы313212"/>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2">
    <w:name w:val="Сетка таблицы1213212"/>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2">
    <w:name w:val="Сетка таблицы53212"/>
    <w:rsid w:val="00DF42B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2">
    <w:name w:val="Сетка таблицы143212"/>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2">
    <w:name w:val="Сетка таблицы63212"/>
    <w:rsid w:val="00DF42B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2">
    <w:name w:val="Сетка таблицы153212"/>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2">
    <w:name w:val="Сетка таблицы72212"/>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2">
    <w:name w:val="Сетка таблицы162212"/>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2">
    <w:name w:val="Сетка таблицы222212"/>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2">
    <w:name w:val="Сетка таблицы1122212"/>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2">
    <w:name w:val="Сетка таблицы322212"/>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2">
    <w:name w:val="Сетка таблицы1222212"/>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2">
    <w:name w:val="Сетка таблицы412212"/>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2">
    <w:name w:val="Сетка таблицы1312212"/>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2">
    <w:name w:val="Сетка таблицы2112212"/>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11">
    <w:name w:val="Сетка таблицы1111221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11">
    <w:name w:val="Сетка таблицы311221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11">
    <w:name w:val="Сетка таблицы1211221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11">
    <w:name w:val="Сетка таблицы512211"/>
    <w:rsid w:val="00DF42B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11">
    <w:name w:val="Сетка таблицы141221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11">
    <w:name w:val="Сетка таблицы612211"/>
    <w:rsid w:val="00DF42B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11">
    <w:name w:val="Сетка таблицы151221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10">
    <w:name w:val="Сетка таблицы29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1">
    <w:name w:val="Сетка таблицы119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10">
    <w:name w:val="Сетка таблицы210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1">
    <w:name w:val="Сетка таблицы1110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1">
    <w:name w:val="Сетка таблицы38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1">
    <w:name w:val="Сетка таблицы128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1">
    <w:name w:val="Сетка таблицы47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71">
    <w:name w:val="Сетка таблицы137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1">
    <w:name w:val="Сетка таблицы217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71">
    <w:name w:val="Сетка таблицы1117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71">
    <w:name w:val="Сетка таблицы317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71">
    <w:name w:val="Сетка таблицы1217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1">
    <w:name w:val="Сетка таблицы571"/>
    <w:rsid w:val="00DF42B4"/>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71">
    <w:name w:val="Сетка таблицы147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1">
    <w:name w:val="Сетка таблицы671"/>
    <w:rsid w:val="00DF42B4"/>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71">
    <w:name w:val="Сетка таблицы157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1">
    <w:name w:val="Сетка таблицы76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1">
    <w:name w:val="Сетка таблицы166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1">
    <w:name w:val="Сетка таблицы226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61">
    <w:name w:val="Сетка таблицы1126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1">
    <w:name w:val="Сетка таблицы326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61">
    <w:name w:val="Сетка таблицы1226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61">
    <w:name w:val="Сетка таблицы416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61">
    <w:name w:val="Сетка таблицы1316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1">
    <w:name w:val="Сетка таблицы2116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61">
    <w:name w:val="Сетка таблицы11116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1">
    <w:name w:val="Сетка таблицы3116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61">
    <w:name w:val="Сетка таблицы12116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61">
    <w:name w:val="Сетка таблицы5161"/>
    <w:rsid w:val="00DF42B4"/>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61">
    <w:name w:val="Сетка таблицы1416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61">
    <w:name w:val="Сетка таблицы6161"/>
    <w:rsid w:val="00DF42B4"/>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61">
    <w:name w:val="Сетка таблицы1516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1">
    <w:name w:val="Сетка таблицы84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1">
    <w:name w:val="Сетка таблицы174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1">
    <w:name w:val="Сетка таблицы234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41">
    <w:name w:val="Сетка таблицы1134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1">
    <w:name w:val="Сетка таблицы334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41">
    <w:name w:val="Сетка таблицы1234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41">
    <w:name w:val="Сетка таблицы424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41">
    <w:name w:val="Сетка таблицы1324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1">
    <w:name w:val="Сетка таблицы2124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41">
    <w:name w:val="Сетка таблицы11124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41">
    <w:name w:val="Сетка таблицы3124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41">
    <w:name w:val="Сетка таблицы12124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41">
    <w:name w:val="Сетка таблицы5241"/>
    <w:rsid w:val="00DF42B4"/>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41">
    <w:name w:val="Сетка таблицы1424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41">
    <w:name w:val="Сетка таблицы6241"/>
    <w:rsid w:val="00DF42B4"/>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41">
    <w:name w:val="Сетка таблицы1524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
    <w:name w:val="Сетка таблицы714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41">
    <w:name w:val="Сетка таблицы1614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1">
    <w:name w:val="Сетка таблицы2214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41">
    <w:name w:val="Сетка таблицы11214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1">
    <w:name w:val="Сетка таблицы3214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41">
    <w:name w:val="Сетка таблицы12214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41">
    <w:name w:val="Сетка таблицы4114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41">
    <w:name w:val="Сетка таблицы13114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41">
    <w:name w:val="Сетка таблицы21114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41">
    <w:name w:val="Сетка таблицы111114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41">
    <w:name w:val="Сетка таблицы31114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41">
    <w:name w:val="Сетка таблицы121114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41">
    <w:name w:val="Сетка таблицы51141"/>
    <w:rsid w:val="00DF42B4"/>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41">
    <w:name w:val="Сетка таблицы14114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41">
    <w:name w:val="Сетка таблицы61141"/>
    <w:rsid w:val="00DF42B4"/>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41">
    <w:name w:val="Сетка таблицы15114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1">
    <w:name w:val="Сетка таблицы94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41">
    <w:name w:val="Сетка таблицы184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41">
    <w:name w:val="Сетка таблицы244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41">
    <w:name w:val="Сетка таблицы1144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1">
    <w:name w:val="Сетка таблицы344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41">
    <w:name w:val="Сетка таблицы1244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41">
    <w:name w:val="Сетка таблицы434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41">
    <w:name w:val="Сетка таблицы1334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41">
    <w:name w:val="Сетка таблицы2134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41">
    <w:name w:val="Сетка таблицы11134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41">
    <w:name w:val="Сетка таблицы3134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41">
    <w:name w:val="Сетка таблицы12134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41">
    <w:name w:val="Сетка таблицы5341"/>
    <w:rsid w:val="00DF42B4"/>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41">
    <w:name w:val="Сетка таблицы1434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41">
    <w:name w:val="Сетка таблицы6341"/>
    <w:rsid w:val="00DF42B4"/>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41">
    <w:name w:val="Сетка таблицы1534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41">
    <w:name w:val="Сетка таблицы724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41">
    <w:name w:val="Сетка таблицы1624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1">
    <w:name w:val="Сетка таблицы2224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41">
    <w:name w:val="Сетка таблицы11224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41">
    <w:name w:val="Сетка таблицы3224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41">
    <w:name w:val="Сетка таблицы12224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41">
    <w:name w:val="Сетка таблицы4124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41">
    <w:name w:val="Сетка таблицы13124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41">
    <w:name w:val="Сетка таблицы21124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41">
    <w:name w:val="Сетка таблицы111124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41">
    <w:name w:val="Сетка таблицы31124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41">
    <w:name w:val="Сетка таблицы121124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41">
    <w:name w:val="Сетка таблицы51241"/>
    <w:rsid w:val="00DF42B4"/>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41">
    <w:name w:val="Сетка таблицы14124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41">
    <w:name w:val="Сетка таблицы61241"/>
    <w:rsid w:val="00DF42B4"/>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41">
    <w:name w:val="Сетка таблицы15124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
    <w:name w:val="Сетка таблицы102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1">
    <w:name w:val="Сетка таблицы192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1">
    <w:name w:val="Сетка таблицы252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21">
    <w:name w:val="Сетка таблицы1152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1">
    <w:name w:val="Сетка таблицы352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21">
    <w:name w:val="Сетка таблицы1252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21">
    <w:name w:val="Сетка таблицы442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21">
    <w:name w:val="Сетка таблицы1342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21">
    <w:name w:val="Сетка таблицы2142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21">
    <w:name w:val="Сетка таблицы11142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21">
    <w:name w:val="Сетка таблицы3142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21">
    <w:name w:val="Сетка таблицы12142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1">
    <w:name w:val="Сетка таблицы5421"/>
    <w:rsid w:val="00DF42B4"/>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21">
    <w:name w:val="Сетка таблицы1442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21">
    <w:name w:val="Сетка таблицы6421"/>
    <w:rsid w:val="00DF42B4"/>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21">
    <w:name w:val="Сетка таблицы1542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21">
    <w:name w:val="Сетка таблицы732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21">
    <w:name w:val="Сетка таблицы1632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1">
    <w:name w:val="Сетка таблицы2232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21">
    <w:name w:val="Сетка таблицы11232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1">
    <w:name w:val="Сетка таблицы3232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21">
    <w:name w:val="Сетка таблицы12232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21">
    <w:name w:val="Сетка таблицы4132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21">
    <w:name w:val="Сетка таблицы13132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21">
    <w:name w:val="Сетка таблицы21132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21">
    <w:name w:val="Сетка таблицы111132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21">
    <w:name w:val="Сетка таблицы31132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21">
    <w:name w:val="Сетка таблицы121132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21">
    <w:name w:val="Сетка таблицы51321"/>
    <w:rsid w:val="00DF42B4"/>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21">
    <w:name w:val="Сетка таблицы14132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21">
    <w:name w:val="Сетка таблицы61321"/>
    <w:rsid w:val="00DF42B4"/>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21">
    <w:name w:val="Сетка таблицы15132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1">
    <w:name w:val="Сетка таблицы812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1">
    <w:name w:val="Сетка таблицы1712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1">
    <w:name w:val="Сетка таблицы2312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21">
    <w:name w:val="Сетка таблицы11312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
    <w:name w:val="Сетка таблицы3312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21">
    <w:name w:val="Сетка таблицы12312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21">
    <w:name w:val="Сетка таблицы4212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21">
    <w:name w:val="Сетка таблицы13212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21">
    <w:name w:val="Сетка таблицы21212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21">
    <w:name w:val="Сетка таблицы111212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21">
    <w:name w:val="Сетка таблицы31212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21">
    <w:name w:val="Сетка таблицы121212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21">
    <w:name w:val="Сетка таблицы52121"/>
    <w:rsid w:val="00DF42B4"/>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21">
    <w:name w:val="Сетка таблицы14212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21">
    <w:name w:val="Сетка таблицы62121"/>
    <w:rsid w:val="00DF42B4"/>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21">
    <w:name w:val="Сетка таблицы15212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
    <w:name w:val="Сетка таблицы7112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21">
    <w:name w:val="Сетка таблицы16112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1">
    <w:name w:val="Сетка таблицы22112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21">
    <w:name w:val="Сетка таблицы112112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1">
    <w:name w:val="Сетка таблицы32112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21">
    <w:name w:val="Сетка таблицы122112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21">
    <w:name w:val="Сетка таблицы41112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21">
    <w:name w:val="Сетка таблицы131112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21">
    <w:name w:val="Сетка таблицы211112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21">
    <w:name w:val="Сетка таблицы1111112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21">
    <w:name w:val="Сетка таблицы311112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21">
    <w:name w:val="Сетка таблицы1211112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21">
    <w:name w:val="Сетка таблицы511121"/>
    <w:rsid w:val="00DF42B4"/>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21">
    <w:name w:val="Сетка таблицы141112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21">
    <w:name w:val="Сетка таблицы611121"/>
    <w:rsid w:val="00DF42B4"/>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21">
    <w:name w:val="Сетка таблицы151112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21">
    <w:name w:val="Сетка таблицы912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1">
    <w:name w:val="Сетка таблицы1812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21">
    <w:name w:val="Сетка таблицы2412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21">
    <w:name w:val="Сетка таблицы11412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1">
    <w:name w:val="Сетка таблицы3412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21">
    <w:name w:val="Сетка таблицы12412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21">
    <w:name w:val="Сетка таблицы4312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21">
    <w:name w:val="Сетка таблицы13312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21">
    <w:name w:val="Сетка таблицы21312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21">
    <w:name w:val="Сетка таблицы111312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21">
    <w:name w:val="Сетка таблицы31312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21">
    <w:name w:val="Сетка таблицы121312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21">
    <w:name w:val="Сетка таблицы53121"/>
    <w:rsid w:val="00DF42B4"/>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21">
    <w:name w:val="Сетка таблицы14312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21">
    <w:name w:val="Сетка таблицы63121"/>
    <w:rsid w:val="00DF42B4"/>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21">
    <w:name w:val="Сетка таблицы15312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21">
    <w:name w:val="Сетка таблицы7212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21">
    <w:name w:val="Сетка таблицы16212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1">
    <w:name w:val="Сетка таблицы22212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21">
    <w:name w:val="Сетка таблицы112212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21">
    <w:name w:val="Сетка таблицы32212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21">
    <w:name w:val="Сетка таблицы122212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21">
    <w:name w:val="Сетка таблицы41212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21">
    <w:name w:val="Сетка таблицы131212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21">
    <w:name w:val="Сетка таблицы211212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21">
    <w:name w:val="Сетка таблицы1111212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21">
    <w:name w:val="Сетка таблицы311212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21">
    <w:name w:val="Сетка таблицы1211212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21">
    <w:name w:val="Сетка таблицы512121"/>
    <w:rsid w:val="00DF42B4"/>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21">
    <w:name w:val="Сетка таблицы141212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21">
    <w:name w:val="Сетка таблицы612121"/>
    <w:rsid w:val="00DF42B4"/>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21">
    <w:name w:val="Сетка таблицы151212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1">
    <w:name w:val="Сетка таблицы202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21">
    <w:name w:val="Сетка таблицы1102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1">
    <w:name w:val="Сетка таблицы262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1">
    <w:name w:val="Сетка таблицы1162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1">
    <w:name w:val="Сетка таблицы362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21">
    <w:name w:val="Сетка таблицы1262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1">
    <w:name w:val="Сетка таблицы452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21">
    <w:name w:val="Сетка таблицы1352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21">
    <w:name w:val="Сетка таблицы2152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21">
    <w:name w:val="Сетка таблицы11152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21">
    <w:name w:val="Сетка таблицы3152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21">
    <w:name w:val="Сетка таблицы12152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21">
    <w:name w:val="Сетка таблицы5521"/>
    <w:rsid w:val="00DF42B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21">
    <w:name w:val="Сетка таблицы1452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21">
    <w:name w:val="Сетка таблицы6521"/>
    <w:rsid w:val="00DF42B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21">
    <w:name w:val="Сетка таблицы1552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21">
    <w:name w:val="Сетка таблицы742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21">
    <w:name w:val="Сетка таблицы1642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1">
    <w:name w:val="Сетка таблицы2242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21">
    <w:name w:val="Сетка таблицы11242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21">
    <w:name w:val="Сетка таблицы3242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21">
    <w:name w:val="Сетка таблицы12242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21">
    <w:name w:val="Сетка таблицы4142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21">
    <w:name w:val="Сетка таблицы13142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21">
    <w:name w:val="Сетка таблицы21142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21">
    <w:name w:val="Сетка таблицы111142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21">
    <w:name w:val="Сетка таблицы31142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21">
    <w:name w:val="Сетка таблицы121142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21">
    <w:name w:val="Сетка таблицы51421"/>
    <w:rsid w:val="00DF42B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21">
    <w:name w:val="Сетка таблицы14142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21">
    <w:name w:val="Сетка таблицы61421"/>
    <w:rsid w:val="00DF42B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21">
    <w:name w:val="Сетка таблицы15142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21">
    <w:name w:val="Сетка таблицы822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21">
    <w:name w:val="Сетка таблицы1722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1">
    <w:name w:val="Сетка таблицы2322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21">
    <w:name w:val="Сетка таблицы11322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1">
    <w:name w:val="Сетка таблицы3322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21">
    <w:name w:val="Сетка таблицы12322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21">
    <w:name w:val="Сетка таблицы4222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21">
    <w:name w:val="Сетка таблицы13222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21">
    <w:name w:val="Сетка таблицы21222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21">
    <w:name w:val="Сетка таблицы111222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21">
    <w:name w:val="Сетка таблицы31222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21">
    <w:name w:val="Сетка таблицы121222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21">
    <w:name w:val="Сетка таблицы52221"/>
    <w:rsid w:val="00DF42B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21">
    <w:name w:val="Сетка таблицы14222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21">
    <w:name w:val="Сетка таблицы62221"/>
    <w:rsid w:val="00DF42B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21">
    <w:name w:val="Сетка таблицы15222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
    <w:name w:val="Сетка таблицы7122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21">
    <w:name w:val="Сетка таблицы16122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1">
    <w:name w:val="Сетка таблицы22122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21">
    <w:name w:val="Сетка таблицы112122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1">
    <w:name w:val="Сетка таблицы32122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21">
    <w:name w:val="Сетка таблицы122122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21">
    <w:name w:val="Сетка таблицы41122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21">
    <w:name w:val="Сетка таблицы131122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21">
    <w:name w:val="Сетка таблицы211122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21">
    <w:name w:val="Сетка таблицы1111122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21">
    <w:name w:val="Сетка таблицы311122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21">
    <w:name w:val="Сетка таблицы1211122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21">
    <w:name w:val="Сетка таблицы511221"/>
    <w:rsid w:val="00DF42B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21">
    <w:name w:val="Сетка таблицы141122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21">
    <w:name w:val="Сетка таблицы611221"/>
    <w:rsid w:val="00DF42B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21">
    <w:name w:val="Сетка таблицы151122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21">
    <w:name w:val="Сетка таблицы922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21">
    <w:name w:val="Сетка таблицы1822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21">
    <w:name w:val="Сетка таблицы2422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21">
    <w:name w:val="Сетка таблицы11422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1">
    <w:name w:val="Сетка таблицы3422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21">
    <w:name w:val="Сетка таблицы12422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21">
    <w:name w:val="Сетка таблицы4322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21">
    <w:name w:val="Сетка таблицы13322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21">
    <w:name w:val="Сетка таблицы21322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21">
    <w:name w:val="Сетка таблицы111322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21">
    <w:name w:val="Сетка таблицы31322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21">
    <w:name w:val="Сетка таблицы121322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21">
    <w:name w:val="Сетка таблицы53221"/>
    <w:rsid w:val="00DF42B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21">
    <w:name w:val="Сетка таблицы14322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21">
    <w:name w:val="Сетка таблицы63221"/>
    <w:rsid w:val="00DF42B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21">
    <w:name w:val="Сетка таблицы15322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21">
    <w:name w:val="Сетка таблицы7222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21">
    <w:name w:val="Сетка таблицы16222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1">
    <w:name w:val="Сетка таблицы22222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21">
    <w:name w:val="Сетка таблицы112222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21">
    <w:name w:val="Сетка таблицы32222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21">
    <w:name w:val="Сетка таблицы122222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21">
    <w:name w:val="Сетка таблицы41222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21">
    <w:name w:val="Сетка таблицы131222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21">
    <w:name w:val="Сетка таблицы211222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21">
    <w:name w:val="Сетка таблицы1111222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21">
    <w:name w:val="Сетка таблицы311222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21">
    <w:name w:val="Сетка таблицы1211222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21">
    <w:name w:val="Сетка таблицы512221"/>
    <w:rsid w:val="00DF42B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21">
    <w:name w:val="Сетка таблицы141222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21">
    <w:name w:val="Сетка таблицы612221"/>
    <w:rsid w:val="00DF42B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21">
    <w:name w:val="Сетка таблицы151222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0">
    <w:name w:val="Сетка таблицы30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1">
    <w:name w:val="Сетка таблицы120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1">
    <w:name w:val="Сетка таблицы218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81">
    <w:name w:val="Сетка таблицы1118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1">
    <w:name w:val="Сетка таблицы39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91">
    <w:name w:val="Сетка таблицы129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1">
    <w:name w:val="Сетка таблицы48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81">
    <w:name w:val="Сетка таблицы138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1">
    <w:name w:val="Сетка таблицы219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91">
    <w:name w:val="Сетка таблицы1119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81">
    <w:name w:val="Сетка таблицы318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81">
    <w:name w:val="Сетка таблицы1218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1">
    <w:name w:val="Сетка таблицы581"/>
    <w:rsid w:val="00DF42B4"/>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81">
    <w:name w:val="Сетка таблицы148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1">
    <w:name w:val="Сетка таблицы681"/>
    <w:rsid w:val="00DF42B4"/>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81">
    <w:name w:val="Сетка таблицы158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1">
    <w:name w:val="Сетка таблицы77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71">
    <w:name w:val="Сетка таблицы167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1">
    <w:name w:val="Сетка таблицы227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71">
    <w:name w:val="Сетка таблицы1127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71">
    <w:name w:val="Сетка таблицы327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71">
    <w:name w:val="Сетка таблицы1227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71">
    <w:name w:val="Сетка таблицы417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71">
    <w:name w:val="Сетка таблицы1317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1">
    <w:name w:val="Сетка таблицы2117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71">
    <w:name w:val="Сетка таблицы11117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71">
    <w:name w:val="Сетка таблицы3117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71">
    <w:name w:val="Сетка таблицы12117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71">
    <w:name w:val="Сетка таблицы5171"/>
    <w:rsid w:val="00DF42B4"/>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71">
    <w:name w:val="Сетка таблицы1417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71">
    <w:name w:val="Сетка таблицы6171"/>
    <w:rsid w:val="00DF42B4"/>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71">
    <w:name w:val="Сетка таблицы1517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1">
    <w:name w:val="Сетка таблицы85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51">
    <w:name w:val="Сетка таблицы175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51">
    <w:name w:val="Сетка таблицы235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51">
    <w:name w:val="Сетка таблицы1135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1">
    <w:name w:val="Сетка таблицы335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51">
    <w:name w:val="Сетка таблицы1235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51">
    <w:name w:val="Сетка таблицы425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51">
    <w:name w:val="Сетка таблицы1325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1">
    <w:name w:val="Сетка таблицы2125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51">
    <w:name w:val="Сетка таблицы11125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51">
    <w:name w:val="Сетка таблицы3125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51">
    <w:name w:val="Сетка таблицы12125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51">
    <w:name w:val="Сетка таблицы5251"/>
    <w:rsid w:val="00DF42B4"/>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51">
    <w:name w:val="Сетка таблицы1425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51">
    <w:name w:val="Сетка таблицы6251"/>
    <w:rsid w:val="00DF42B4"/>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51">
    <w:name w:val="Сетка таблицы1525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
    <w:name w:val="Сетка таблицы715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51">
    <w:name w:val="Сетка таблицы1615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51">
    <w:name w:val="Сетка таблицы2215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51">
    <w:name w:val="Сетка таблицы11215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51">
    <w:name w:val="Сетка таблицы3215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51">
    <w:name w:val="Сетка таблицы12215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51">
    <w:name w:val="Сетка таблицы4115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51">
    <w:name w:val="Сетка таблицы13115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51">
    <w:name w:val="Сетка таблицы21115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51">
    <w:name w:val="Сетка таблицы111115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51">
    <w:name w:val="Сетка таблицы31115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51">
    <w:name w:val="Сетка таблицы121115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51">
    <w:name w:val="Сетка таблицы51151"/>
    <w:rsid w:val="00DF42B4"/>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51">
    <w:name w:val="Сетка таблицы14115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51">
    <w:name w:val="Сетка таблицы61151"/>
    <w:rsid w:val="00DF42B4"/>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51">
    <w:name w:val="Сетка таблицы15115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51">
    <w:name w:val="Сетка таблицы95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1">
    <w:name w:val="Сетка таблицы185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51">
    <w:name w:val="Сетка таблицы245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51">
    <w:name w:val="Сетка таблицы1145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51">
    <w:name w:val="Сетка таблицы345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51">
    <w:name w:val="Сетка таблицы1245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51">
    <w:name w:val="Сетка таблицы435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51">
    <w:name w:val="Сетка таблицы1335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51">
    <w:name w:val="Сетка таблицы2135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51">
    <w:name w:val="Сетка таблицы11135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51">
    <w:name w:val="Сетка таблицы3135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51">
    <w:name w:val="Сетка таблицы12135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51">
    <w:name w:val="Сетка таблицы5351"/>
    <w:rsid w:val="00DF42B4"/>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51">
    <w:name w:val="Сетка таблицы1435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51">
    <w:name w:val="Сетка таблицы6351"/>
    <w:rsid w:val="00DF42B4"/>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51">
    <w:name w:val="Сетка таблицы1535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51">
    <w:name w:val="Сетка таблицы725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51">
    <w:name w:val="Сетка таблицы1625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51">
    <w:name w:val="Сетка таблицы2225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51">
    <w:name w:val="Сетка таблицы11225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51">
    <w:name w:val="Сетка таблицы3225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51">
    <w:name w:val="Сетка таблицы12225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51">
    <w:name w:val="Сетка таблицы4125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51">
    <w:name w:val="Сетка таблицы13125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51">
    <w:name w:val="Сетка таблицы21125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51">
    <w:name w:val="Сетка таблицы111125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51">
    <w:name w:val="Сетка таблицы31125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51">
    <w:name w:val="Сетка таблицы121125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51">
    <w:name w:val="Сетка таблицы51251"/>
    <w:rsid w:val="00DF42B4"/>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51">
    <w:name w:val="Сетка таблицы14125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51">
    <w:name w:val="Сетка таблицы61251"/>
    <w:rsid w:val="00DF42B4"/>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51">
    <w:name w:val="Сетка таблицы15125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1">
    <w:name w:val="Сетка таблицы103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1">
    <w:name w:val="Сетка таблицы193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1">
    <w:name w:val="Сетка таблицы253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31">
    <w:name w:val="Сетка таблицы1153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31">
    <w:name w:val="Сетка таблицы353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31">
    <w:name w:val="Сетка таблицы1253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31">
    <w:name w:val="Сетка таблицы443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31">
    <w:name w:val="Сетка таблицы1343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31">
    <w:name w:val="Сетка таблицы2143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31">
    <w:name w:val="Сетка таблицы11143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31">
    <w:name w:val="Сетка таблицы3143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31">
    <w:name w:val="Сетка таблицы12143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31">
    <w:name w:val="Сетка таблицы5431"/>
    <w:rsid w:val="00DF42B4"/>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31">
    <w:name w:val="Сетка таблицы1443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31">
    <w:name w:val="Сетка таблицы6431"/>
    <w:rsid w:val="00DF42B4"/>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31">
    <w:name w:val="Сетка таблицы1543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31">
    <w:name w:val="Сетка таблицы733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31">
    <w:name w:val="Сетка таблицы1633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31">
    <w:name w:val="Сетка таблицы2233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31">
    <w:name w:val="Сетка таблицы11233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31">
    <w:name w:val="Сетка таблицы3233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31">
    <w:name w:val="Сетка таблицы12233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31">
    <w:name w:val="Сетка таблицы4133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31">
    <w:name w:val="Сетка таблицы13133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31">
    <w:name w:val="Сетка таблицы21133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31">
    <w:name w:val="Сетка таблицы111133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31">
    <w:name w:val="Сетка таблицы31133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31">
    <w:name w:val="Сетка таблицы121133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31">
    <w:name w:val="Сетка таблицы51331"/>
    <w:rsid w:val="00DF42B4"/>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31">
    <w:name w:val="Сетка таблицы14133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31">
    <w:name w:val="Сетка таблицы61331"/>
    <w:rsid w:val="00DF42B4"/>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31">
    <w:name w:val="Сетка таблицы15133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31">
    <w:name w:val="Сетка таблицы813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31">
    <w:name w:val="Сетка таблицы1713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31">
    <w:name w:val="Сетка таблицы2313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31">
    <w:name w:val="Сетка таблицы11313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1">
    <w:name w:val="Сетка таблицы3313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31">
    <w:name w:val="Сетка таблицы12313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31">
    <w:name w:val="Сетка таблицы4213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31">
    <w:name w:val="Сетка таблицы13213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31">
    <w:name w:val="Сетка таблицы21213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31">
    <w:name w:val="Сетка таблицы111213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31">
    <w:name w:val="Сетка таблицы31213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31">
    <w:name w:val="Сетка таблицы121213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31">
    <w:name w:val="Сетка таблицы52131"/>
    <w:rsid w:val="00DF42B4"/>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31">
    <w:name w:val="Сетка таблицы14213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31">
    <w:name w:val="Сетка таблицы62131"/>
    <w:rsid w:val="00DF42B4"/>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31">
    <w:name w:val="Сетка таблицы15213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
    <w:name w:val="Сетка таблицы7113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31">
    <w:name w:val="Сетка таблицы16113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31">
    <w:name w:val="Сетка таблицы22113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31">
    <w:name w:val="Сетка таблицы112113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31">
    <w:name w:val="Сетка таблицы32113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31">
    <w:name w:val="Сетка таблицы122113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31">
    <w:name w:val="Сетка таблицы41113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31">
    <w:name w:val="Сетка таблицы131113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31">
    <w:name w:val="Сетка таблицы211113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31">
    <w:name w:val="Сетка таблицы1111113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31">
    <w:name w:val="Сетка таблицы311113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31">
    <w:name w:val="Сетка таблицы1211113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31">
    <w:name w:val="Сетка таблицы511131"/>
    <w:rsid w:val="00DF42B4"/>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31">
    <w:name w:val="Сетка таблицы141113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31">
    <w:name w:val="Сетка таблицы611131"/>
    <w:rsid w:val="00DF42B4"/>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31">
    <w:name w:val="Сетка таблицы151113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31">
    <w:name w:val="Сетка таблицы913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31">
    <w:name w:val="Сетка таблицы1813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31">
    <w:name w:val="Сетка таблицы2413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31">
    <w:name w:val="Сетка таблицы11413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31">
    <w:name w:val="Сетка таблицы3413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31">
    <w:name w:val="Сетка таблицы12413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31">
    <w:name w:val="Сетка таблицы4313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31">
    <w:name w:val="Сетка таблицы13313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31">
    <w:name w:val="Сетка таблицы21313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31">
    <w:name w:val="Сетка таблицы111313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31">
    <w:name w:val="Сетка таблицы31313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31">
    <w:name w:val="Сетка таблицы121313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31">
    <w:name w:val="Сетка таблицы53131"/>
    <w:rsid w:val="00DF42B4"/>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31">
    <w:name w:val="Сетка таблицы14313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31">
    <w:name w:val="Сетка таблицы63131"/>
    <w:rsid w:val="00DF42B4"/>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31">
    <w:name w:val="Сетка таблицы15313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31">
    <w:name w:val="Сетка таблицы7213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31">
    <w:name w:val="Сетка таблицы16213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31">
    <w:name w:val="Сетка таблицы22213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31">
    <w:name w:val="Сетка таблицы112213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31">
    <w:name w:val="Сетка таблицы32213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31">
    <w:name w:val="Сетка таблицы122213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31">
    <w:name w:val="Сетка таблицы41213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31">
    <w:name w:val="Сетка таблицы131213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31">
    <w:name w:val="Сетка таблицы211213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31">
    <w:name w:val="Сетка таблицы1111213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31">
    <w:name w:val="Сетка таблицы311213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31">
    <w:name w:val="Сетка таблицы1211213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31">
    <w:name w:val="Сетка таблицы512131"/>
    <w:rsid w:val="00DF42B4"/>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31">
    <w:name w:val="Сетка таблицы141213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31">
    <w:name w:val="Сетка таблицы612131"/>
    <w:rsid w:val="00DF42B4"/>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31">
    <w:name w:val="Сетка таблицы151213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1">
    <w:name w:val="Сетка таблицы203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31">
    <w:name w:val="Сетка таблицы1103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1">
    <w:name w:val="Сетка таблицы263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31">
    <w:name w:val="Сетка таблицы1163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31">
    <w:name w:val="Сетка таблицы363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31">
    <w:name w:val="Сетка таблицы1263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31">
    <w:name w:val="Сетка таблицы453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31">
    <w:name w:val="Сетка таблицы1353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31">
    <w:name w:val="Сетка таблицы2153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31">
    <w:name w:val="Сетка таблицы11153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31">
    <w:name w:val="Сетка таблицы3153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31">
    <w:name w:val="Сетка таблицы12153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31">
    <w:name w:val="Сетка таблицы5531"/>
    <w:rsid w:val="00DF42B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31">
    <w:name w:val="Сетка таблицы1453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31">
    <w:name w:val="Сетка таблицы6531"/>
    <w:rsid w:val="00DF42B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31">
    <w:name w:val="Сетка таблицы1553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31">
    <w:name w:val="Сетка таблицы743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31">
    <w:name w:val="Сетка таблицы1643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31">
    <w:name w:val="Сетка таблицы2243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31">
    <w:name w:val="Сетка таблицы11243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31">
    <w:name w:val="Сетка таблицы3243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31">
    <w:name w:val="Сетка таблицы12243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31">
    <w:name w:val="Сетка таблицы4143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31">
    <w:name w:val="Сетка таблицы13143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31">
    <w:name w:val="Сетка таблицы21143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31">
    <w:name w:val="Сетка таблицы111143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31">
    <w:name w:val="Сетка таблицы31143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31">
    <w:name w:val="Сетка таблицы121143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31">
    <w:name w:val="Сетка таблицы51431"/>
    <w:rsid w:val="00DF42B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31">
    <w:name w:val="Сетка таблицы14143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31">
    <w:name w:val="Сетка таблицы61431"/>
    <w:rsid w:val="00DF42B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31">
    <w:name w:val="Сетка таблицы15143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31">
    <w:name w:val="Сетка таблицы823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31">
    <w:name w:val="Сетка таблицы1723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31">
    <w:name w:val="Сетка таблицы2323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31">
    <w:name w:val="Сетка таблицы11323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31">
    <w:name w:val="Сетка таблицы3323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31">
    <w:name w:val="Сетка таблицы12323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31">
    <w:name w:val="Сетка таблицы4223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31">
    <w:name w:val="Сетка таблицы13223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31">
    <w:name w:val="Сетка таблицы21223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31">
    <w:name w:val="Сетка таблицы111223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31">
    <w:name w:val="Сетка таблицы31223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31">
    <w:name w:val="Сетка таблицы121223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31">
    <w:name w:val="Сетка таблицы52231"/>
    <w:rsid w:val="00DF42B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31">
    <w:name w:val="Сетка таблицы14223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31">
    <w:name w:val="Сетка таблицы62231"/>
    <w:rsid w:val="00DF42B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31">
    <w:name w:val="Сетка таблицы15223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
    <w:name w:val="Сетка таблицы7123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31">
    <w:name w:val="Сетка таблицы16123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31">
    <w:name w:val="Сетка таблицы22123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31">
    <w:name w:val="Сетка таблицы112123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31">
    <w:name w:val="Сетка таблицы32123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31">
    <w:name w:val="Сетка таблицы122123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31">
    <w:name w:val="Сетка таблицы41123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31">
    <w:name w:val="Сетка таблицы131123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31">
    <w:name w:val="Сетка таблицы211123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31">
    <w:name w:val="Сетка таблицы1111123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31">
    <w:name w:val="Сетка таблицы311123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31">
    <w:name w:val="Сетка таблицы1211123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31">
    <w:name w:val="Сетка таблицы511231"/>
    <w:rsid w:val="00DF42B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31">
    <w:name w:val="Сетка таблицы141123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31">
    <w:name w:val="Сетка таблицы611231"/>
    <w:rsid w:val="00DF42B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31">
    <w:name w:val="Сетка таблицы151123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31">
    <w:name w:val="Сетка таблицы923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31">
    <w:name w:val="Сетка таблицы1823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31">
    <w:name w:val="Сетка таблицы2423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31">
    <w:name w:val="Сетка таблицы11423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31">
    <w:name w:val="Сетка таблицы3423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31">
    <w:name w:val="Сетка таблицы12423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31">
    <w:name w:val="Сетка таблицы4323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31">
    <w:name w:val="Сетка таблицы13323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31">
    <w:name w:val="Сетка таблицы21323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31">
    <w:name w:val="Сетка таблицы111323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31">
    <w:name w:val="Сетка таблицы31323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31">
    <w:name w:val="Сетка таблицы121323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31">
    <w:name w:val="Сетка таблицы53231"/>
    <w:rsid w:val="00DF42B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31">
    <w:name w:val="Сетка таблицы14323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31">
    <w:name w:val="Сетка таблицы63231"/>
    <w:rsid w:val="00DF42B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31">
    <w:name w:val="Сетка таблицы15323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31">
    <w:name w:val="Сетка таблицы7223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31">
    <w:name w:val="Сетка таблицы16223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31">
    <w:name w:val="Сетка таблицы22223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31">
    <w:name w:val="Сетка таблицы112223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31">
    <w:name w:val="Сетка таблицы32223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31">
    <w:name w:val="Сетка таблицы122223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31">
    <w:name w:val="Сетка таблицы41223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31">
    <w:name w:val="Сетка таблицы131223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31">
    <w:name w:val="Сетка таблицы211223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31">
    <w:name w:val="Сетка таблицы1111223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31">
    <w:name w:val="Сетка таблицы311223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31">
    <w:name w:val="Сетка таблицы1211223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31">
    <w:name w:val="Сетка таблицы512231"/>
    <w:rsid w:val="00DF42B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31">
    <w:name w:val="Сетка таблицы141223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31">
    <w:name w:val="Сетка таблицы612231"/>
    <w:rsid w:val="00DF42B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31">
    <w:name w:val="Сетка таблицы151223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1">
    <w:name w:val="Сетка таблицы271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11">
    <w:name w:val="Сетка таблицы1171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1">
    <w:name w:val="Сетка таблицы281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11">
    <w:name w:val="Сетка таблицы1181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1">
    <w:name w:val="Сетка таблицы371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11">
    <w:name w:val="Сетка таблицы1271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11">
    <w:name w:val="Сетка таблицы461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11">
    <w:name w:val="Сетка таблицы1361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1">
    <w:name w:val="Сетка таблицы2161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11">
    <w:name w:val="Сетка таблицы11161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11">
    <w:name w:val="Сетка таблицы3161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11">
    <w:name w:val="Сетка таблицы12161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11">
    <w:name w:val="Сетка таблицы5611"/>
    <w:rsid w:val="00DF42B4"/>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11">
    <w:name w:val="Сетка таблицы1461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11">
    <w:name w:val="Сетка таблицы6611"/>
    <w:rsid w:val="00DF42B4"/>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11">
    <w:name w:val="Сетка таблицы1561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11">
    <w:name w:val="Сетка таблицы751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11">
    <w:name w:val="Сетка таблицы1651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1">
    <w:name w:val="Сетка таблицы2251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11">
    <w:name w:val="Сетка таблицы11251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11">
    <w:name w:val="Сетка таблицы3251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11">
    <w:name w:val="Сетка таблицы12251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11">
    <w:name w:val="Сетка таблицы4151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11">
    <w:name w:val="Сетка таблицы13151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1">
    <w:name w:val="Сетка таблицы21151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11">
    <w:name w:val="Сетка таблицы111151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11">
    <w:name w:val="Сетка таблицы31151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11">
    <w:name w:val="Сетка таблицы121151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11">
    <w:name w:val="Сетка таблицы51511"/>
    <w:rsid w:val="00DF42B4"/>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11">
    <w:name w:val="Сетка таблицы14151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11">
    <w:name w:val="Сетка таблицы61511"/>
    <w:rsid w:val="00DF42B4"/>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11">
    <w:name w:val="Сетка таблицы15151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1">
    <w:name w:val="Сетка таблицы831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11">
    <w:name w:val="Сетка таблицы1731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1">
    <w:name w:val="Сетка таблицы2331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11">
    <w:name w:val="Сетка таблицы11331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1">
    <w:name w:val="Сетка таблицы3331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11">
    <w:name w:val="Сетка таблицы12331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11">
    <w:name w:val="Сетка таблицы4231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11">
    <w:name w:val="Сетка таблицы13231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1">
    <w:name w:val="Сетка таблицы21231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11">
    <w:name w:val="Сетка таблицы111231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11">
    <w:name w:val="Сетка таблицы31231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11">
    <w:name w:val="Сетка таблицы121231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11">
    <w:name w:val="Сетка таблицы52311"/>
    <w:rsid w:val="00DF42B4"/>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11">
    <w:name w:val="Сетка таблицы14231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11">
    <w:name w:val="Сетка таблицы62311"/>
    <w:rsid w:val="00DF42B4"/>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11">
    <w:name w:val="Сетка таблицы15231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
    <w:name w:val="Сетка таблицы7131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11">
    <w:name w:val="Сетка таблицы16131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1">
    <w:name w:val="Сетка таблицы22131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11">
    <w:name w:val="Сетка таблицы112131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1">
    <w:name w:val="Сетка таблицы32131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11">
    <w:name w:val="Сетка таблицы122131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11">
    <w:name w:val="Сетка таблицы41131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11">
    <w:name w:val="Сетка таблицы131131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11">
    <w:name w:val="Сетка таблицы211131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11">
    <w:name w:val="Сетка таблицы1111131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11">
    <w:name w:val="Сетка таблицы311131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11">
    <w:name w:val="Сетка таблицы1211131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11">
    <w:name w:val="Сетка таблицы511311"/>
    <w:rsid w:val="00DF42B4"/>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11">
    <w:name w:val="Сетка таблицы141131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11">
    <w:name w:val="Сетка таблицы611311"/>
    <w:rsid w:val="00DF42B4"/>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11">
    <w:name w:val="Сетка таблицы151131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1">
    <w:name w:val="Сетка таблицы931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11">
    <w:name w:val="Сетка таблицы1831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11">
    <w:name w:val="Сетка таблицы2431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11">
    <w:name w:val="Сетка таблицы11431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1">
    <w:name w:val="Сетка таблицы3431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11">
    <w:name w:val="Сетка таблицы12431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11">
    <w:name w:val="Сетка таблицы4331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11">
    <w:name w:val="Сетка таблицы13331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11">
    <w:name w:val="Сетка таблицы21331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11">
    <w:name w:val="Сетка таблицы111331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11">
    <w:name w:val="Сетка таблицы31331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11">
    <w:name w:val="Сетка таблицы121331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11">
    <w:name w:val="Сетка таблицы53311"/>
    <w:rsid w:val="00DF42B4"/>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11">
    <w:name w:val="Сетка таблицы14331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11">
    <w:name w:val="Сетка таблицы63311"/>
    <w:rsid w:val="00DF42B4"/>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11">
    <w:name w:val="Сетка таблицы15331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11">
    <w:name w:val="Сетка таблицы7231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11">
    <w:name w:val="Сетка таблицы16231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1">
    <w:name w:val="Сетка таблицы22231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11">
    <w:name w:val="Сетка таблицы112231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11">
    <w:name w:val="Сетка таблицы32231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11">
    <w:name w:val="Сетка таблицы122231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11">
    <w:name w:val="Сетка таблицы41231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11">
    <w:name w:val="Сетка таблицы131231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11">
    <w:name w:val="Сетка таблицы211231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11">
    <w:name w:val="Сетка таблицы1111231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11">
    <w:name w:val="Сетка таблицы311231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11">
    <w:name w:val="Сетка таблицы1211231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11">
    <w:name w:val="Сетка таблицы512311"/>
    <w:rsid w:val="00DF42B4"/>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11">
    <w:name w:val="Сетка таблицы141231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11">
    <w:name w:val="Сетка таблицы612311"/>
    <w:rsid w:val="00DF42B4"/>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11">
    <w:name w:val="Сетка таблицы151231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1">
    <w:name w:val="Сетка таблицы1011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1">
    <w:name w:val="Сетка таблицы1911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1">
    <w:name w:val="Сетка таблицы2511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11">
    <w:name w:val="Сетка таблицы11511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1">
    <w:name w:val="Сетка таблицы3511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11">
    <w:name w:val="Сетка таблицы12511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11">
    <w:name w:val="Сетка таблицы4411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11">
    <w:name w:val="Сетка таблицы13411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11">
    <w:name w:val="Сетка таблицы21411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11">
    <w:name w:val="Сетка таблицы111411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11">
    <w:name w:val="Сетка таблицы31411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11">
    <w:name w:val="Сетка таблицы121411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11">
    <w:name w:val="Сетка таблицы54111"/>
    <w:rsid w:val="00DF42B4"/>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11">
    <w:name w:val="Сетка таблицы14411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11">
    <w:name w:val="Сетка таблицы64111"/>
    <w:rsid w:val="00DF42B4"/>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11">
    <w:name w:val="Сетка таблицы15411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11">
    <w:name w:val="Сетка таблицы7311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11">
    <w:name w:val="Сетка таблицы16311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1">
    <w:name w:val="Сетка таблицы22311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11">
    <w:name w:val="Сетка таблицы112311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1">
    <w:name w:val="Сетка таблицы32311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11">
    <w:name w:val="Сетка таблицы122311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11">
    <w:name w:val="Сетка таблицы41311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11">
    <w:name w:val="Сетка таблицы131311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11">
    <w:name w:val="Сетка таблицы211311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11">
    <w:name w:val="Сетка таблицы1111311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11">
    <w:name w:val="Сетка таблицы311311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11">
    <w:name w:val="Сетка таблицы1211311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11">
    <w:name w:val="Сетка таблицы513111"/>
    <w:rsid w:val="00DF42B4"/>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11">
    <w:name w:val="Сетка таблицы141311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11">
    <w:name w:val="Сетка таблицы613111"/>
    <w:rsid w:val="00DF42B4"/>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11">
    <w:name w:val="Сетка таблицы151311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11">
    <w:name w:val="Сетка таблицы8111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11">
    <w:name w:val="Сетка таблицы17111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1">
    <w:name w:val="Сетка таблицы23111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11">
    <w:name w:val="Сетка таблицы113111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1">
    <w:name w:val="Сетка таблицы33111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11">
    <w:name w:val="Сетка таблицы123111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11">
    <w:name w:val="Сетка таблицы42111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11">
    <w:name w:val="Сетка таблицы132111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11">
    <w:name w:val="Сетка таблицы212111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11">
    <w:name w:val="Сетка таблицы1112111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11">
    <w:name w:val="Сетка таблицы312111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11">
    <w:name w:val="Сетка таблицы1212111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11">
    <w:name w:val="Сетка таблицы521111"/>
    <w:rsid w:val="00DF42B4"/>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11">
    <w:name w:val="Сетка таблицы142111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11">
    <w:name w:val="Сетка таблицы621111"/>
    <w:rsid w:val="00DF42B4"/>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11">
    <w:name w:val="Сетка таблицы152111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
    <w:name w:val="Сетка таблицы71111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11">
    <w:name w:val="Сетка таблицы161111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1">
    <w:name w:val="Сетка таблицы221111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11">
    <w:name w:val="Сетка таблицы1121111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1">
    <w:name w:val="Сетка таблицы321111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11">
    <w:name w:val="Сетка таблицы1221111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11">
    <w:name w:val="Сетка таблицы411111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11">
    <w:name w:val="Сетка таблицы1311111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11">
    <w:name w:val="Сетка таблицы2111111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11">
    <w:name w:val="Сетка таблицы11111111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11">
    <w:name w:val="Сетка таблицы3111111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11">
    <w:name w:val="Сетка таблицы12111111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11">
    <w:name w:val="Сетка таблицы5111111"/>
    <w:rsid w:val="00DF42B4"/>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11">
    <w:name w:val="Сетка таблицы1411111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11">
    <w:name w:val="Сетка таблицы6111111"/>
    <w:rsid w:val="00DF42B4"/>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11">
    <w:name w:val="Сетка таблицы1511111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11">
    <w:name w:val="Сетка таблицы9111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11">
    <w:name w:val="Сетка таблицы18111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11">
    <w:name w:val="Сетка таблицы24111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11">
    <w:name w:val="Сетка таблицы114111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1">
    <w:name w:val="Сетка таблицы34111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11">
    <w:name w:val="Сетка таблицы124111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11">
    <w:name w:val="Сетка таблицы43111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11">
    <w:name w:val="Сетка таблицы133111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11">
    <w:name w:val="Сетка таблицы213111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11">
    <w:name w:val="Сетка таблицы1113111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11">
    <w:name w:val="Сетка таблицы313111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11">
    <w:name w:val="Сетка таблицы1213111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11">
    <w:name w:val="Сетка таблицы531111"/>
    <w:rsid w:val="00DF42B4"/>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11">
    <w:name w:val="Сетка таблицы143111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11">
    <w:name w:val="Сетка таблицы631111"/>
    <w:rsid w:val="00DF42B4"/>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11">
    <w:name w:val="Сетка таблицы153111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11">
    <w:name w:val="Сетка таблицы72111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11">
    <w:name w:val="Сетка таблицы162111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1">
    <w:name w:val="Сетка таблицы222111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11">
    <w:name w:val="Сетка таблицы1122111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11">
    <w:name w:val="Сетка таблицы322111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11">
    <w:name w:val="Сетка таблицы1222111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11">
    <w:name w:val="Сетка таблицы412111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11">
    <w:name w:val="Сетка таблицы1312111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11">
    <w:name w:val="Сетка таблицы2112111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11">
    <w:name w:val="Сетка таблицы11112111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11">
    <w:name w:val="Сетка таблицы3112111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11">
    <w:name w:val="Сетка таблицы12112111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11">
    <w:name w:val="Сетка таблицы5121111"/>
    <w:rsid w:val="00DF42B4"/>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11">
    <w:name w:val="Сетка таблицы1412111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11">
    <w:name w:val="Сетка таблицы6121111"/>
    <w:rsid w:val="00DF42B4"/>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11">
    <w:name w:val="Сетка таблицы1512111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11">
    <w:name w:val="Сетка таблицы2011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11">
    <w:name w:val="Сетка таблицы11011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11">
    <w:name w:val="Сетка таблицы2611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11">
    <w:name w:val="Сетка таблицы11611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1">
    <w:name w:val="Сетка таблицы3611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11">
    <w:name w:val="Сетка таблицы12611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11">
    <w:name w:val="Сетка таблицы4511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11">
    <w:name w:val="Сетка таблицы13511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11">
    <w:name w:val="Сетка таблицы21511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11">
    <w:name w:val="Сетка таблицы111511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11">
    <w:name w:val="Сетка таблицы31511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11">
    <w:name w:val="Сетка таблицы121511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11">
    <w:name w:val="Сетка таблицы55111"/>
    <w:rsid w:val="00DF42B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11">
    <w:name w:val="Сетка таблицы14511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11">
    <w:name w:val="Сетка таблицы65111"/>
    <w:rsid w:val="00DF42B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11">
    <w:name w:val="Сетка таблицы15511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11">
    <w:name w:val="Сетка таблицы7411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11">
    <w:name w:val="Сетка таблицы16411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1">
    <w:name w:val="Сетка таблицы22411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11">
    <w:name w:val="Сетка таблицы112411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11">
    <w:name w:val="Сетка таблицы32411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11">
    <w:name w:val="Сетка таблицы122411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11">
    <w:name w:val="Сетка таблицы41411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11">
    <w:name w:val="Сетка таблицы131411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11">
    <w:name w:val="Сетка таблицы211411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11">
    <w:name w:val="Сетка таблицы1111411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11">
    <w:name w:val="Сетка таблицы311411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11">
    <w:name w:val="Сетка таблицы1211411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11">
    <w:name w:val="Сетка таблицы514111"/>
    <w:rsid w:val="00DF42B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11">
    <w:name w:val="Сетка таблицы141411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11">
    <w:name w:val="Сетка таблицы614111"/>
    <w:rsid w:val="00DF42B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11">
    <w:name w:val="Сетка таблицы151411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11">
    <w:name w:val="Сетка таблицы8211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11">
    <w:name w:val="Сетка таблицы17211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1">
    <w:name w:val="Сетка таблицы23211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11">
    <w:name w:val="Сетка таблицы113211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1">
    <w:name w:val="Сетка таблицы33211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11">
    <w:name w:val="Сетка таблицы123211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11">
    <w:name w:val="Сетка таблицы42211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11">
    <w:name w:val="Сетка таблицы132211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11">
    <w:name w:val="Сетка таблицы212211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11">
    <w:name w:val="Сетка таблицы1112211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11">
    <w:name w:val="Сетка таблицы312211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11">
    <w:name w:val="Сетка таблицы1212211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11">
    <w:name w:val="Сетка таблицы522111"/>
    <w:rsid w:val="00DF42B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11">
    <w:name w:val="Сетка таблицы142211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11">
    <w:name w:val="Сетка таблицы622111"/>
    <w:rsid w:val="00DF42B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11">
    <w:name w:val="Сетка таблицы152211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
    <w:name w:val="Сетка таблицы71211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11">
    <w:name w:val="Сетка таблицы161211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1">
    <w:name w:val="Сетка таблицы221211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11">
    <w:name w:val="Сетка таблицы1121211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1">
    <w:name w:val="Сетка таблицы321211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11">
    <w:name w:val="Сетка таблицы1221211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11">
    <w:name w:val="Сетка таблицы411211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11">
    <w:name w:val="Сетка таблицы1311211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11">
    <w:name w:val="Сетка таблицы2111211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11">
    <w:name w:val="Сетка таблицы11111211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11">
    <w:name w:val="Сетка таблицы3111211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11">
    <w:name w:val="Сетка таблицы12111211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11">
    <w:name w:val="Сетка таблицы5112111"/>
    <w:rsid w:val="00DF42B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11">
    <w:name w:val="Сетка таблицы1411211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11">
    <w:name w:val="Сетка таблицы6112111"/>
    <w:rsid w:val="00DF42B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11">
    <w:name w:val="Сетка таблицы1511211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11">
    <w:name w:val="Сетка таблицы9211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11">
    <w:name w:val="Сетка таблицы18211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11">
    <w:name w:val="Сетка таблицы24211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11">
    <w:name w:val="Сетка таблицы114211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1">
    <w:name w:val="Сетка таблицы34211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11">
    <w:name w:val="Сетка таблицы124211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11">
    <w:name w:val="Сетка таблицы43211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11">
    <w:name w:val="Сетка таблицы133211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11">
    <w:name w:val="Сетка таблицы213211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11">
    <w:name w:val="Сетка таблицы1113211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11">
    <w:name w:val="Сетка таблицы313211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11">
    <w:name w:val="Сетка таблицы1213211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11">
    <w:name w:val="Сетка таблицы532111"/>
    <w:rsid w:val="00DF42B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11">
    <w:name w:val="Сетка таблицы143211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11">
    <w:name w:val="Сетка таблицы632111"/>
    <w:rsid w:val="00DF42B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11">
    <w:name w:val="Сетка таблицы153211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11">
    <w:name w:val="Сетка таблицы72211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11">
    <w:name w:val="Сетка таблицы162211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1">
    <w:name w:val="Сетка таблицы222211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11">
    <w:name w:val="Сетка таблицы1122211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11">
    <w:name w:val="Сетка таблицы322211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11">
    <w:name w:val="Сетка таблицы1222211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11">
    <w:name w:val="Сетка таблицы412211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11">
    <w:name w:val="Сетка таблицы13122111"/>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11">
    <w:name w:val="Сетка таблицы21122111"/>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0">
    <w:name w:val="Сетка таблицы50"/>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0">
    <w:name w:val="Сетка таблицы140"/>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9">
    <w:name w:val="Сетка таблицы229"/>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9">
    <w:name w:val="Сетка таблицы1129"/>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0">
    <w:name w:val="Сетка таблицы320"/>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00">
    <w:name w:val="Сетка таблицы1220"/>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1">
    <w:name w:val="Сетка таблицы410"/>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0">
    <w:name w:val="Сетка таблицы1310"/>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
    <w:name w:val="Сетка таблицы2119"/>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9">
    <w:name w:val="Сетка таблицы11119"/>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0">
    <w:name w:val="Сетка таблицы3110"/>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0">
    <w:name w:val="Сетка таблицы12110"/>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0">
    <w:name w:val="Сетка таблицы510"/>
    <w:rsid w:val="00DF42B4"/>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0">
    <w:name w:val="Сетка таблицы1410"/>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0">
    <w:name w:val="Сетка таблицы610"/>
    <w:rsid w:val="00DF42B4"/>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00">
    <w:name w:val="Сетка таблицы1510"/>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9">
    <w:name w:val="Сетка таблицы79"/>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9">
    <w:name w:val="Сетка таблицы169"/>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0">
    <w:name w:val="Сетка таблицы2210"/>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0">
    <w:name w:val="Сетка таблицы11210"/>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9">
    <w:name w:val="Сетка таблицы329"/>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9">
    <w:name w:val="Сетка таблицы1229"/>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9">
    <w:name w:val="Сетка таблицы419"/>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9">
    <w:name w:val="Сетка таблицы1319"/>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
    <w:name w:val="Сетка таблицы21110"/>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
    <w:name w:val="Сетка таблицы111110"/>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9">
    <w:name w:val="Сетка таблицы3119"/>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9">
    <w:name w:val="Сетка таблицы12119"/>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9">
    <w:name w:val="Сетка таблицы519"/>
    <w:rsid w:val="00DF42B4"/>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9">
    <w:name w:val="Сетка таблицы1419"/>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9">
    <w:name w:val="Сетка таблицы619"/>
    <w:rsid w:val="00DF42B4"/>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9">
    <w:name w:val="Сетка таблицы1519"/>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7">
    <w:name w:val="Сетка таблицы87"/>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7">
    <w:name w:val="Сетка таблицы177"/>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7">
    <w:name w:val="Сетка таблицы237"/>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7">
    <w:name w:val="Сетка таблицы1137"/>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7">
    <w:name w:val="Сетка таблицы337"/>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7">
    <w:name w:val="Сетка таблицы1237"/>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7">
    <w:name w:val="Сетка таблицы427"/>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7">
    <w:name w:val="Сетка таблицы1327"/>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7">
    <w:name w:val="Сетка таблицы2127"/>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7">
    <w:name w:val="Сетка таблицы11127"/>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7">
    <w:name w:val="Сетка таблицы3127"/>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7">
    <w:name w:val="Сетка таблицы12127"/>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7">
    <w:name w:val="Сетка таблицы527"/>
    <w:rsid w:val="00DF42B4"/>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7">
    <w:name w:val="Сетка таблицы1427"/>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7">
    <w:name w:val="Сетка таблицы627"/>
    <w:rsid w:val="00DF42B4"/>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7">
    <w:name w:val="Сетка таблицы1527"/>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
    <w:name w:val="Сетка таблицы717"/>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7">
    <w:name w:val="Сетка таблицы1617"/>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7">
    <w:name w:val="Сетка таблицы2217"/>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7">
    <w:name w:val="Сетка таблицы11217"/>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7">
    <w:name w:val="Сетка таблицы3217"/>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7">
    <w:name w:val="Сетка таблицы12217"/>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7">
    <w:name w:val="Сетка таблицы4117"/>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7">
    <w:name w:val="Сетка таблицы13117"/>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7">
    <w:name w:val="Сетка таблицы21117"/>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7">
    <w:name w:val="Сетка таблицы111117"/>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7">
    <w:name w:val="Сетка таблицы31117"/>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7">
    <w:name w:val="Сетка таблицы121117"/>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7">
    <w:name w:val="Сетка таблицы5117"/>
    <w:rsid w:val="00DF42B4"/>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7">
    <w:name w:val="Сетка таблицы14117"/>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7">
    <w:name w:val="Сетка таблицы6117"/>
    <w:rsid w:val="00DF42B4"/>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7">
    <w:name w:val="Сетка таблицы15117"/>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7">
    <w:name w:val="Сетка таблицы97"/>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7">
    <w:name w:val="Сетка таблицы187"/>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7">
    <w:name w:val="Сетка таблицы247"/>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7">
    <w:name w:val="Сетка таблицы1147"/>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7">
    <w:name w:val="Сетка таблицы347"/>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7">
    <w:name w:val="Сетка таблицы1247"/>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7">
    <w:name w:val="Сетка таблицы437"/>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7">
    <w:name w:val="Сетка таблицы1337"/>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7">
    <w:name w:val="Сетка таблицы2137"/>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7">
    <w:name w:val="Сетка таблицы11137"/>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7">
    <w:name w:val="Сетка таблицы3137"/>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7">
    <w:name w:val="Сетка таблицы12137"/>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7">
    <w:name w:val="Сетка таблицы537"/>
    <w:rsid w:val="00DF42B4"/>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7">
    <w:name w:val="Сетка таблицы1437"/>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7">
    <w:name w:val="Сетка таблицы637"/>
    <w:rsid w:val="00DF42B4"/>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7">
    <w:name w:val="Сетка таблицы1537"/>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7">
    <w:name w:val="Сетка таблицы727"/>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7">
    <w:name w:val="Сетка таблицы1627"/>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7">
    <w:name w:val="Сетка таблицы2227"/>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7">
    <w:name w:val="Сетка таблицы11227"/>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7">
    <w:name w:val="Сетка таблицы3227"/>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7">
    <w:name w:val="Сетка таблицы12227"/>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7">
    <w:name w:val="Сетка таблицы4127"/>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7">
    <w:name w:val="Сетка таблицы13127"/>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7">
    <w:name w:val="Сетка таблицы21127"/>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7">
    <w:name w:val="Сетка таблицы111127"/>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7">
    <w:name w:val="Сетка таблицы31127"/>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7">
    <w:name w:val="Сетка таблицы121127"/>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7">
    <w:name w:val="Сетка таблицы5127"/>
    <w:rsid w:val="00DF42B4"/>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7">
    <w:name w:val="Сетка таблицы14127"/>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7">
    <w:name w:val="Сетка таблицы6127"/>
    <w:rsid w:val="00DF42B4"/>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7">
    <w:name w:val="Сетка таблицы15127"/>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5">
    <w:name w:val="Сетка таблицы105"/>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5">
    <w:name w:val="Сетка таблицы195"/>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5">
    <w:name w:val="Сетка таблицы255"/>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5">
    <w:name w:val="Сетка таблицы1155"/>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5">
    <w:name w:val="Сетка таблицы355"/>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5">
    <w:name w:val="Сетка таблицы1255"/>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5">
    <w:name w:val="Сетка таблицы445"/>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5">
    <w:name w:val="Сетка таблицы1345"/>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5">
    <w:name w:val="Сетка таблицы2145"/>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5">
    <w:name w:val="Сетка таблицы11145"/>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5">
    <w:name w:val="Сетка таблицы3145"/>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5">
    <w:name w:val="Сетка таблицы12145"/>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5">
    <w:name w:val="Сетка таблицы545"/>
    <w:rsid w:val="00DF42B4"/>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5">
    <w:name w:val="Сетка таблицы1445"/>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5">
    <w:name w:val="Сетка таблицы645"/>
    <w:rsid w:val="00DF42B4"/>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5">
    <w:name w:val="Сетка таблицы1545"/>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5">
    <w:name w:val="Сетка таблицы735"/>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5">
    <w:name w:val="Сетка таблицы1635"/>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5">
    <w:name w:val="Сетка таблицы2235"/>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5">
    <w:name w:val="Сетка таблицы11235"/>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5">
    <w:name w:val="Сетка таблицы3235"/>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5">
    <w:name w:val="Сетка таблицы12235"/>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5">
    <w:name w:val="Сетка таблицы4135"/>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5">
    <w:name w:val="Сетка таблицы13135"/>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5">
    <w:name w:val="Сетка таблицы21135"/>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5">
    <w:name w:val="Сетка таблицы111135"/>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5">
    <w:name w:val="Сетка таблицы31135"/>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5">
    <w:name w:val="Сетка таблицы121135"/>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5">
    <w:name w:val="Сетка таблицы5135"/>
    <w:rsid w:val="00DF42B4"/>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5">
    <w:name w:val="Сетка таблицы14135"/>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5">
    <w:name w:val="Сетка таблицы6135"/>
    <w:rsid w:val="00DF42B4"/>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5">
    <w:name w:val="Сетка таблицы15135"/>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5">
    <w:name w:val="Сетка таблицы815"/>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5">
    <w:name w:val="Сетка таблицы1715"/>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5">
    <w:name w:val="Сетка таблицы2315"/>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5">
    <w:name w:val="Сетка таблицы11315"/>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5">
    <w:name w:val="Сетка таблицы3315"/>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5">
    <w:name w:val="Сетка таблицы12315"/>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5">
    <w:name w:val="Сетка таблицы4215"/>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5">
    <w:name w:val="Сетка таблицы13215"/>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5">
    <w:name w:val="Сетка таблицы21215"/>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5">
    <w:name w:val="Сетка таблицы111215"/>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5">
    <w:name w:val="Сетка таблицы31215"/>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5">
    <w:name w:val="Сетка таблицы121215"/>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5">
    <w:name w:val="Сетка таблицы5215"/>
    <w:rsid w:val="00DF42B4"/>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5">
    <w:name w:val="Сетка таблицы14215"/>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5">
    <w:name w:val="Сетка таблицы6215"/>
    <w:rsid w:val="00DF42B4"/>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5">
    <w:name w:val="Сетка таблицы15215"/>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
    <w:name w:val="Сетка таблицы7115"/>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5">
    <w:name w:val="Сетка таблицы16115"/>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5">
    <w:name w:val="Сетка таблицы22115"/>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5">
    <w:name w:val="Сетка таблицы112115"/>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5">
    <w:name w:val="Сетка таблицы32115"/>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5">
    <w:name w:val="Сетка таблицы122115"/>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5">
    <w:name w:val="Сетка таблицы41115"/>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5">
    <w:name w:val="Сетка таблицы131115"/>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5">
    <w:name w:val="Сетка таблицы211115"/>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5">
    <w:name w:val="Сетка таблицы1111115"/>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5">
    <w:name w:val="Сетка таблицы311115"/>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5">
    <w:name w:val="Сетка таблицы1211115"/>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5">
    <w:name w:val="Сетка таблицы51115"/>
    <w:rsid w:val="00DF42B4"/>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5">
    <w:name w:val="Сетка таблицы141115"/>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5">
    <w:name w:val="Сетка таблицы61115"/>
    <w:rsid w:val="00DF42B4"/>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5">
    <w:name w:val="Сетка таблицы151115"/>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5">
    <w:name w:val="Сетка таблицы915"/>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5">
    <w:name w:val="Сетка таблицы1815"/>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5">
    <w:name w:val="Сетка таблицы2415"/>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5">
    <w:name w:val="Сетка таблицы11415"/>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5">
    <w:name w:val="Сетка таблицы3415"/>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5">
    <w:name w:val="Сетка таблицы12415"/>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5">
    <w:name w:val="Сетка таблицы4315"/>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5">
    <w:name w:val="Сетка таблицы13315"/>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5">
    <w:name w:val="Сетка таблицы21315"/>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5">
    <w:name w:val="Сетка таблицы111315"/>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5">
    <w:name w:val="Сетка таблицы31315"/>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5">
    <w:name w:val="Сетка таблицы121315"/>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5">
    <w:name w:val="Сетка таблицы5315"/>
    <w:rsid w:val="00DF42B4"/>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5">
    <w:name w:val="Сетка таблицы14315"/>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5">
    <w:name w:val="Сетка таблицы6315"/>
    <w:rsid w:val="00DF42B4"/>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5">
    <w:name w:val="Сетка таблицы15315"/>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5">
    <w:name w:val="Сетка таблицы7215"/>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5">
    <w:name w:val="Сетка таблицы16215"/>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5">
    <w:name w:val="Сетка таблицы22215"/>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5">
    <w:name w:val="Сетка таблицы112215"/>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5">
    <w:name w:val="Сетка таблицы32215"/>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5">
    <w:name w:val="Сетка таблицы122215"/>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5">
    <w:name w:val="Сетка таблицы41215"/>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5">
    <w:name w:val="Сетка таблицы131215"/>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5">
    <w:name w:val="Сетка таблицы211215"/>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5">
    <w:name w:val="Сетка таблицы1111215"/>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5">
    <w:name w:val="Сетка таблицы311215"/>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5">
    <w:name w:val="Сетка таблицы1211215"/>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5">
    <w:name w:val="Сетка таблицы51215"/>
    <w:rsid w:val="00DF42B4"/>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5">
    <w:name w:val="Сетка таблицы141215"/>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5">
    <w:name w:val="Сетка таблицы61215"/>
    <w:rsid w:val="00DF42B4"/>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5">
    <w:name w:val="Сетка таблицы151215"/>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5">
    <w:name w:val="Сетка таблицы205"/>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5">
    <w:name w:val="Сетка таблицы1105"/>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5">
    <w:name w:val="Сетка таблицы265"/>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5">
    <w:name w:val="Сетка таблицы1165"/>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5">
    <w:name w:val="Сетка таблицы365"/>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5">
    <w:name w:val="Сетка таблицы1265"/>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5">
    <w:name w:val="Сетка таблицы455"/>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5">
    <w:name w:val="Сетка таблицы1355"/>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5">
    <w:name w:val="Сетка таблицы2155"/>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5">
    <w:name w:val="Сетка таблицы11155"/>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5">
    <w:name w:val="Сетка таблицы3155"/>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5">
    <w:name w:val="Сетка таблицы12155"/>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5">
    <w:name w:val="Сетка таблицы555"/>
    <w:rsid w:val="00DF42B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5">
    <w:name w:val="Сетка таблицы1455"/>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5">
    <w:name w:val="Сетка таблицы655"/>
    <w:rsid w:val="00DF42B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5">
    <w:name w:val="Сетка таблицы1555"/>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5">
    <w:name w:val="Сетка таблицы745"/>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5">
    <w:name w:val="Сетка таблицы1645"/>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5">
    <w:name w:val="Сетка таблицы2245"/>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5">
    <w:name w:val="Сетка таблицы11245"/>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5">
    <w:name w:val="Сетка таблицы3245"/>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5">
    <w:name w:val="Сетка таблицы12245"/>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5">
    <w:name w:val="Сетка таблицы4145"/>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5">
    <w:name w:val="Сетка таблицы13145"/>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5">
    <w:name w:val="Сетка таблицы21145"/>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5">
    <w:name w:val="Сетка таблицы111145"/>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5">
    <w:name w:val="Сетка таблицы31145"/>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5">
    <w:name w:val="Сетка таблицы121145"/>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5">
    <w:name w:val="Сетка таблицы5145"/>
    <w:rsid w:val="00DF42B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5">
    <w:name w:val="Сетка таблицы14145"/>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5">
    <w:name w:val="Сетка таблицы6145"/>
    <w:rsid w:val="00DF42B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5">
    <w:name w:val="Сетка таблицы15145"/>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5">
    <w:name w:val="Сетка таблицы825"/>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5">
    <w:name w:val="Сетка таблицы1725"/>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5">
    <w:name w:val="Сетка таблицы2325"/>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5">
    <w:name w:val="Сетка таблицы11325"/>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5">
    <w:name w:val="Сетка таблицы3325"/>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5">
    <w:name w:val="Сетка таблицы12325"/>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5">
    <w:name w:val="Сетка таблицы4225"/>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5">
    <w:name w:val="Сетка таблицы13225"/>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5">
    <w:name w:val="Сетка таблицы21225"/>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5">
    <w:name w:val="Сетка таблицы111225"/>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5">
    <w:name w:val="Сетка таблицы31225"/>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5">
    <w:name w:val="Сетка таблицы121225"/>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5">
    <w:name w:val="Сетка таблицы5225"/>
    <w:rsid w:val="00DF42B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5">
    <w:name w:val="Сетка таблицы14225"/>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5">
    <w:name w:val="Сетка таблицы6225"/>
    <w:rsid w:val="00DF42B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5">
    <w:name w:val="Сетка таблицы15225"/>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5">
    <w:name w:val="Сетка таблицы7125"/>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5">
    <w:name w:val="Сетка таблицы16125"/>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5">
    <w:name w:val="Сетка таблицы22125"/>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5">
    <w:name w:val="Сетка таблицы112125"/>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5">
    <w:name w:val="Сетка таблицы32125"/>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5">
    <w:name w:val="Сетка таблицы122125"/>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5">
    <w:name w:val="Сетка таблицы41125"/>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5">
    <w:name w:val="Сетка таблицы131125"/>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5">
    <w:name w:val="Сетка таблицы211125"/>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5">
    <w:name w:val="Сетка таблицы1111125"/>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5">
    <w:name w:val="Сетка таблицы311125"/>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5">
    <w:name w:val="Сетка таблицы1211125"/>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5">
    <w:name w:val="Сетка таблицы51125"/>
    <w:rsid w:val="00DF42B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5">
    <w:name w:val="Сетка таблицы141125"/>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5">
    <w:name w:val="Сетка таблицы61125"/>
    <w:rsid w:val="00DF42B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5">
    <w:name w:val="Сетка таблицы151125"/>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5">
    <w:name w:val="Сетка таблицы925"/>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5">
    <w:name w:val="Сетка таблицы1825"/>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5">
    <w:name w:val="Сетка таблицы2425"/>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5">
    <w:name w:val="Сетка таблицы11425"/>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5">
    <w:name w:val="Сетка таблицы3425"/>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5">
    <w:name w:val="Сетка таблицы12425"/>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5">
    <w:name w:val="Сетка таблицы4325"/>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5">
    <w:name w:val="Сетка таблицы13325"/>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5">
    <w:name w:val="Сетка таблицы21325"/>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5">
    <w:name w:val="Сетка таблицы111325"/>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5">
    <w:name w:val="Сетка таблицы31325"/>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5">
    <w:name w:val="Сетка таблицы121325"/>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5">
    <w:name w:val="Сетка таблицы5325"/>
    <w:rsid w:val="00DF42B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5">
    <w:name w:val="Сетка таблицы14325"/>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5">
    <w:name w:val="Сетка таблицы6325"/>
    <w:rsid w:val="00DF42B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5">
    <w:name w:val="Сетка таблицы15325"/>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5">
    <w:name w:val="Сетка таблицы7225"/>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5">
    <w:name w:val="Сетка таблицы16225"/>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5">
    <w:name w:val="Сетка таблицы22225"/>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5">
    <w:name w:val="Сетка таблицы112225"/>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5">
    <w:name w:val="Сетка таблицы32225"/>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5">
    <w:name w:val="Сетка таблицы122225"/>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5">
    <w:name w:val="Сетка таблицы41225"/>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5">
    <w:name w:val="Сетка таблицы131225"/>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5">
    <w:name w:val="Сетка таблицы211225"/>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5">
    <w:name w:val="Сетка таблицы1111225"/>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5">
    <w:name w:val="Сетка таблицы311225"/>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5">
    <w:name w:val="Сетка таблицы1211225"/>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5">
    <w:name w:val="Сетка таблицы51225"/>
    <w:rsid w:val="00DF42B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5">
    <w:name w:val="Сетка таблицы141225"/>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5">
    <w:name w:val="Сетка таблицы61225"/>
    <w:rsid w:val="00DF42B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5">
    <w:name w:val="Сетка таблицы151225"/>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30">
    <w:name w:val="Сетка таблицы273"/>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3">
    <w:name w:val="Сетка таблицы1173"/>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30">
    <w:name w:val="Сетка таблицы283"/>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3">
    <w:name w:val="Сетка таблицы1183"/>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3">
    <w:name w:val="Сетка таблицы373"/>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3">
    <w:name w:val="Сетка таблицы1273"/>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3">
    <w:name w:val="Сетка таблицы463"/>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3">
    <w:name w:val="Сетка таблицы1363"/>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3">
    <w:name w:val="Сетка таблицы2163"/>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3">
    <w:name w:val="Сетка таблицы11163"/>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3">
    <w:name w:val="Сетка таблицы3163"/>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3">
    <w:name w:val="Сетка таблицы12163"/>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3">
    <w:name w:val="Сетка таблицы563"/>
    <w:rsid w:val="00DF42B4"/>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3">
    <w:name w:val="Сетка таблицы1463"/>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3">
    <w:name w:val="Сетка таблицы663"/>
    <w:rsid w:val="00DF42B4"/>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3">
    <w:name w:val="Сетка таблицы1563"/>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3">
    <w:name w:val="Сетка таблицы753"/>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3">
    <w:name w:val="Сетка таблицы1653"/>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3">
    <w:name w:val="Сетка таблицы2253"/>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3">
    <w:name w:val="Сетка таблицы11253"/>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3">
    <w:name w:val="Сетка таблицы3253"/>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3">
    <w:name w:val="Сетка таблицы12253"/>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3">
    <w:name w:val="Сетка таблицы4153"/>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3">
    <w:name w:val="Сетка таблицы13153"/>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3">
    <w:name w:val="Сетка таблицы21153"/>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3">
    <w:name w:val="Сетка таблицы111153"/>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3">
    <w:name w:val="Сетка таблицы31153"/>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3">
    <w:name w:val="Сетка таблицы121153"/>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3">
    <w:name w:val="Сетка таблицы5153"/>
    <w:rsid w:val="00DF42B4"/>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3">
    <w:name w:val="Сетка таблицы14153"/>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3">
    <w:name w:val="Сетка таблицы6153"/>
    <w:rsid w:val="00DF42B4"/>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3">
    <w:name w:val="Сетка таблицы15153"/>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3">
    <w:name w:val="Сетка таблицы833"/>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3">
    <w:name w:val="Сетка таблицы1733"/>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3">
    <w:name w:val="Сетка таблицы2333"/>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3">
    <w:name w:val="Сетка таблицы11333"/>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3">
    <w:name w:val="Сетка таблицы3333"/>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3">
    <w:name w:val="Сетка таблицы12333"/>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3">
    <w:name w:val="Сетка таблицы4233"/>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3">
    <w:name w:val="Сетка таблицы13233"/>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3">
    <w:name w:val="Сетка таблицы21233"/>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3">
    <w:name w:val="Сетка таблицы111233"/>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3">
    <w:name w:val="Сетка таблицы31233"/>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3">
    <w:name w:val="Сетка таблицы121233"/>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3">
    <w:name w:val="Сетка таблицы5233"/>
    <w:rsid w:val="00DF42B4"/>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3">
    <w:name w:val="Сетка таблицы14233"/>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3">
    <w:name w:val="Сетка таблицы6233"/>
    <w:rsid w:val="00DF42B4"/>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3">
    <w:name w:val="Сетка таблицы15233"/>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
    <w:name w:val="Сетка таблицы7133"/>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3">
    <w:name w:val="Сетка таблицы16133"/>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3">
    <w:name w:val="Сетка таблицы22133"/>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3">
    <w:name w:val="Сетка таблицы112133"/>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3">
    <w:name w:val="Сетка таблицы32133"/>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3">
    <w:name w:val="Сетка таблицы122133"/>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3">
    <w:name w:val="Сетка таблицы41133"/>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3">
    <w:name w:val="Сетка таблицы131133"/>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3">
    <w:name w:val="Сетка таблицы211133"/>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3">
    <w:name w:val="Сетка таблицы1111133"/>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3">
    <w:name w:val="Сетка таблицы311133"/>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3">
    <w:name w:val="Сетка таблицы1211133"/>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3">
    <w:name w:val="Сетка таблицы51133"/>
    <w:rsid w:val="00DF42B4"/>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3">
    <w:name w:val="Сетка таблицы141133"/>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3">
    <w:name w:val="Сетка таблицы61133"/>
    <w:rsid w:val="00DF42B4"/>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3">
    <w:name w:val="Сетка таблицы151133"/>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3">
    <w:name w:val="Сетка таблицы933"/>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3">
    <w:name w:val="Сетка таблицы1833"/>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3">
    <w:name w:val="Сетка таблицы2433"/>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3">
    <w:name w:val="Сетка таблицы11433"/>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3">
    <w:name w:val="Сетка таблицы3433"/>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3">
    <w:name w:val="Сетка таблицы12433"/>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3">
    <w:name w:val="Сетка таблицы4333"/>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3">
    <w:name w:val="Сетка таблицы13333"/>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3">
    <w:name w:val="Сетка таблицы21333"/>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3">
    <w:name w:val="Сетка таблицы111333"/>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3">
    <w:name w:val="Сетка таблицы31333"/>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3">
    <w:name w:val="Сетка таблицы121333"/>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3">
    <w:name w:val="Сетка таблицы5333"/>
    <w:rsid w:val="00DF42B4"/>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3">
    <w:name w:val="Сетка таблицы14333"/>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3">
    <w:name w:val="Сетка таблицы6333"/>
    <w:rsid w:val="00DF42B4"/>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3">
    <w:name w:val="Сетка таблицы15333"/>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3">
    <w:name w:val="Сетка таблицы7233"/>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3">
    <w:name w:val="Сетка таблицы16233"/>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3">
    <w:name w:val="Сетка таблицы22233"/>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3">
    <w:name w:val="Сетка таблицы112233"/>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3">
    <w:name w:val="Сетка таблицы32233"/>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3">
    <w:name w:val="Сетка таблицы122233"/>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3">
    <w:name w:val="Сетка таблицы41233"/>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3">
    <w:name w:val="Сетка таблицы131233"/>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3">
    <w:name w:val="Сетка таблицы211233"/>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3">
    <w:name w:val="Сетка таблицы1111233"/>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3">
    <w:name w:val="Сетка таблицы311233"/>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3">
    <w:name w:val="Сетка таблицы1211233"/>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3">
    <w:name w:val="Сетка таблицы51233"/>
    <w:rsid w:val="00DF42B4"/>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3">
    <w:name w:val="Сетка таблицы141233"/>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3">
    <w:name w:val="Сетка таблицы61233"/>
    <w:rsid w:val="00DF42B4"/>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3">
    <w:name w:val="Сетка таблицы151233"/>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3">
    <w:name w:val="Сетка таблицы1013"/>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3">
    <w:name w:val="Сетка таблицы1913"/>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3">
    <w:name w:val="Сетка таблицы2513"/>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3">
    <w:name w:val="Сетка таблицы11513"/>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3">
    <w:name w:val="Сетка таблицы3513"/>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3">
    <w:name w:val="Сетка таблицы12513"/>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3">
    <w:name w:val="Сетка таблицы4413"/>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3">
    <w:name w:val="Сетка таблицы13413"/>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3">
    <w:name w:val="Сетка таблицы21413"/>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3">
    <w:name w:val="Сетка таблицы111413"/>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3">
    <w:name w:val="Сетка таблицы31413"/>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3">
    <w:name w:val="Сетка таблицы121413"/>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3">
    <w:name w:val="Сетка таблицы5413"/>
    <w:rsid w:val="00DF42B4"/>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3">
    <w:name w:val="Сетка таблицы14413"/>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3">
    <w:name w:val="Сетка таблицы6413"/>
    <w:rsid w:val="00DF42B4"/>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3">
    <w:name w:val="Сетка таблицы15413"/>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3">
    <w:name w:val="Сетка таблицы7313"/>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3">
    <w:name w:val="Сетка таблицы16313"/>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3">
    <w:name w:val="Сетка таблицы22313"/>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3">
    <w:name w:val="Сетка таблицы112313"/>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3">
    <w:name w:val="Сетка таблицы32313"/>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3">
    <w:name w:val="Сетка таблицы122313"/>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3">
    <w:name w:val="Сетка таблицы41313"/>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3">
    <w:name w:val="Сетка таблицы131313"/>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3">
    <w:name w:val="Сетка таблицы211313"/>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3">
    <w:name w:val="Сетка таблицы1111313"/>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3">
    <w:name w:val="Сетка таблицы311313"/>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3">
    <w:name w:val="Сетка таблицы1211313"/>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3">
    <w:name w:val="Сетка таблицы51313"/>
    <w:rsid w:val="00DF42B4"/>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3">
    <w:name w:val="Сетка таблицы141313"/>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3">
    <w:name w:val="Сетка таблицы61313"/>
    <w:rsid w:val="00DF42B4"/>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3">
    <w:name w:val="Сетка таблицы151313"/>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3">
    <w:name w:val="Сетка таблицы8113"/>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3">
    <w:name w:val="Сетка таблицы17113"/>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3">
    <w:name w:val="Сетка таблицы23113"/>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3">
    <w:name w:val="Сетка таблицы113113"/>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3">
    <w:name w:val="Сетка таблицы33113"/>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3">
    <w:name w:val="Сетка таблицы123113"/>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3">
    <w:name w:val="Сетка таблицы42113"/>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3">
    <w:name w:val="Сетка таблицы132113"/>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3">
    <w:name w:val="Сетка таблицы212113"/>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3">
    <w:name w:val="Сетка таблицы1112113"/>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3">
    <w:name w:val="Сетка таблицы312113"/>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3">
    <w:name w:val="Сетка таблицы1212113"/>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3">
    <w:name w:val="Сетка таблицы52113"/>
    <w:rsid w:val="00DF42B4"/>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3">
    <w:name w:val="Сетка таблицы142113"/>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3">
    <w:name w:val="Сетка таблицы62113"/>
    <w:rsid w:val="00DF42B4"/>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3">
    <w:name w:val="Сетка таблицы152113"/>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
    <w:name w:val="Сетка таблицы71113"/>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3">
    <w:name w:val="Сетка таблицы161113"/>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3">
    <w:name w:val="Сетка таблицы221113"/>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3">
    <w:name w:val="Сетка таблицы1121113"/>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3">
    <w:name w:val="Сетка таблицы321113"/>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3">
    <w:name w:val="Сетка таблицы1221113"/>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3">
    <w:name w:val="Сетка таблицы411113"/>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3">
    <w:name w:val="Сетка таблицы1311113"/>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3">
    <w:name w:val="Сетка таблицы2111113"/>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3">
    <w:name w:val="Сетка таблицы11111113"/>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3">
    <w:name w:val="Сетка таблицы3111113"/>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3">
    <w:name w:val="Сетка таблицы12111113"/>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3">
    <w:name w:val="Сетка таблицы511113"/>
    <w:rsid w:val="00DF42B4"/>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3">
    <w:name w:val="Сетка таблицы1411113"/>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3">
    <w:name w:val="Сетка таблицы611113"/>
    <w:rsid w:val="00DF42B4"/>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3">
    <w:name w:val="Сетка таблицы1511113"/>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3">
    <w:name w:val="Сетка таблицы9113"/>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3">
    <w:name w:val="Сетка таблицы18113"/>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3">
    <w:name w:val="Сетка таблицы24113"/>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3">
    <w:name w:val="Сетка таблицы114113"/>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3">
    <w:name w:val="Сетка таблицы34113"/>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3">
    <w:name w:val="Сетка таблицы124113"/>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3">
    <w:name w:val="Сетка таблицы43113"/>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3">
    <w:name w:val="Сетка таблицы133113"/>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3">
    <w:name w:val="Сетка таблицы213113"/>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3">
    <w:name w:val="Сетка таблицы1113113"/>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3">
    <w:name w:val="Сетка таблицы313113"/>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3">
    <w:name w:val="Сетка таблицы1213113"/>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3">
    <w:name w:val="Сетка таблицы53113"/>
    <w:rsid w:val="00DF42B4"/>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3">
    <w:name w:val="Сетка таблицы143113"/>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3">
    <w:name w:val="Сетка таблицы63113"/>
    <w:rsid w:val="00DF42B4"/>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3">
    <w:name w:val="Сетка таблицы153113"/>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3">
    <w:name w:val="Сетка таблицы72113"/>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3">
    <w:name w:val="Сетка таблицы162113"/>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3">
    <w:name w:val="Сетка таблицы222113"/>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3">
    <w:name w:val="Сетка таблицы1122113"/>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3">
    <w:name w:val="Сетка таблицы322113"/>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3">
    <w:name w:val="Сетка таблицы1222113"/>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3">
    <w:name w:val="Сетка таблицы412113"/>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3">
    <w:name w:val="Сетка таблицы1312113"/>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3">
    <w:name w:val="Сетка таблицы2112113"/>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3">
    <w:name w:val="Сетка таблицы11112113"/>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3">
    <w:name w:val="Сетка таблицы3112113"/>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3">
    <w:name w:val="Сетка таблицы12112113"/>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3">
    <w:name w:val="Сетка таблицы512113"/>
    <w:rsid w:val="00DF42B4"/>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3">
    <w:name w:val="Сетка таблицы1412113"/>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3">
    <w:name w:val="Сетка таблицы612113"/>
    <w:rsid w:val="00DF42B4"/>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3">
    <w:name w:val="Сетка таблицы1512113"/>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3">
    <w:name w:val="Сетка таблицы2013"/>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3">
    <w:name w:val="Сетка таблицы11013"/>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3">
    <w:name w:val="Сетка таблицы2613"/>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3">
    <w:name w:val="Сетка таблицы11613"/>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3">
    <w:name w:val="Сетка таблицы3613"/>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3">
    <w:name w:val="Сетка таблицы12613"/>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3">
    <w:name w:val="Сетка таблицы4513"/>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3">
    <w:name w:val="Сетка таблицы13513"/>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3">
    <w:name w:val="Сетка таблицы21513"/>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3">
    <w:name w:val="Сетка таблицы111513"/>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3">
    <w:name w:val="Сетка таблицы31513"/>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3">
    <w:name w:val="Сетка таблицы121513"/>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3">
    <w:name w:val="Сетка таблицы5513"/>
    <w:rsid w:val="00DF42B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3">
    <w:name w:val="Сетка таблицы14513"/>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3">
    <w:name w:val="Сетка таблицы6513"/>
    <w:rsid w:val="00DF42B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3">
    <w:name w:val="Сетка таблицы15513"/>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3">
    <w:name w:val="Сетка таблицы7413"/>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3">
    <w:name w:val="Сетка таблицы16413"/>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3">
    <w:name w:val="Сетка таблицы22413"/>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3">
    <w:name w:val="Сетка таблицы112413"/>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3">
    <w:name w:val="Сетка таблицы32413"/>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3">
    <w:name w:val="Сетка таблицы122413"/>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3">
    <w:name w:val="Сетка таблицы41413"/>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3">
    <w:name w:val="Сетка таблицы131413"/>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3">
    <w:name w:val="Сетка таблицы211413"/>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3">
    <w:name w:val="Сетка таблицы1111413"/>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3">
    <w:name w:val="Сетка таблицы311413"/>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3">
    <w:name w:val="Сетка таблицы1211413"/>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3">
    <w:name w:val="Сетка таблицы51413"/>
    <w:rsid w:val="00DF42B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3">
    <w:name w:val="Сетка таблицы141413"/>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3">
    <w:name w:val="Сетка таблицы61413"/>
    <w:rsid w:val="00DF42B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3">
    <w:name w:val="Сетка таблицы151413"/>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3">
    <w:name w:val="Сетка таблицы8213"/>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3">
    <w:name w:val="Сетка таблицы17213"/>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3">
    <w:name w:val="Сетка таблицы23213"/>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3">
    <w:name w:val="Сетка таблицы113213"/>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3">
    <w:name w:val="Сетка таблицы33213"/>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3">
    <w:name w:val="Сетка таблицы123213"/>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3">
    <w:name w:val="Сетка таблицы42213"/>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3">
    <w:name w:val="Сетка таблицы132213"/>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3">
    <w:name w:val="Сетка таблицы212213"/>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3">
    <w:name w:val="Сетка таблицы1112213"/>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3">
    <w:name w:val="Сетка таблицы312213"/>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3">
    <w:name w:val="Сетка таблицы1212213"/>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3">
    <w:name w:val="Сетка таблицы52213"/>
    <w:rsid w:val="00DF42B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3">
    <w:name w:val="Сетка таблицы142213"/>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3">
    <w:name w:val="Сетка таблицы62213"/>
    <w:rsid w:val="00DF42B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3">
    <w:name w:val="Сетка таблицы152213"/>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
    <w:name w:val="Сетка таблицы71213"/>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3">
    <w:name w:val="Сетка таблицы161213"/>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3">
    <w:name w:val="Сетка таблицы221213"/>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3">
    <w:name w:val="Сетка таблицы1121213"/>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3">
    <w:name w:val="Сетка таблицы321213"/>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3">
    <w:name w:val="Сетка таблицы1221213"/>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3">
    <w:name w:val="Сетка таблицы411213"/>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3">
    <w:name w:val="Сетка таблицы1311213"/>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3">
    <w:name w:val="Сетка таблицы2111213"/>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3">
    <w:name w:val="Сетка таблицы11111213"/>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3">
    <w:name w:val="Сетка таблицы3111213"/>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3">
    <w:name w:val="Сетка таблицы12111213"/>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3">
    <w:name w:val="Сетка таблицы511213"/>
    <w:rsid w:val="00DF42B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3">
    <w:name w:val="Сетка таблицы1411213"/>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3">
    <w:name w:val="Сетка таблицы611213"/>
    <w:rsid w:val="00DF42B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3">
    <w:name w:val="Сетка таблицы1511213"/>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3">
    <w:name w:val="Сетка таблицы9213"/>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3">
    <w:name w:val="Сетка таблицы18213"/>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3">
    <w:name w:val="Сетка таблицы24213"/>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3">
    <w:name w:val="Сетка таблицы114213"/>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3">
    <w:name w:val="Сетка таблицы34213"/>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3">
    <w:name w:val="Сетка таблицы124213"/>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3">
    <w:name w:val="Сетка таблицы43213"/>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3">
    <w:name w:val="Сетка таблицы133213"/>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3">
    <w:name w:val="Сетка таблицы213213"/>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3">
    <w:name w:val="Сетка таблицы1113213"/>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3">
    <w:name w:val="Сетка таблицы313213"/>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3">
    <w:name w:val="Сетка таблицы1213213"/>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3">
    <w:name w:val="Сетка таблицы53213"/>
    <w:rsid w:val="00DF42B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3">
    <w:name w:val="Сетка таблицы143213"/>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3">
    <w:name w:val="Сетка таблицы63213"/>
    <w:rsid w:val="00DF42B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3">
    <w:name w:val="Сетка таблицы153213"/>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3">
    <w:name w:val="Сетка таблицы72213"/>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3">
    <w:name w:val="Сетка таблицы162213"/>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3">
    <w:name w:val="Сетка таблицы222213"/>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3">
    <w:name w:val="Сетка таблицы1122213"/>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3">
    <w:name w:val="Сетка таблицы322213"/>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3">
    <w:name w:val="Сетка таблицы1222213"/>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3">
    <w:name w:val="Сетка таблицы412213"/>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3">
    <w:name w:val="Сетка таблицы1312213"/>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3">
    <w:name w:val="Сетка таблицы2112213"/>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12">
    <w:name w:val="Сетка таблицы11112212"/>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12">
    <w:name w:val="Сетка таблицы3112212"/>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12">
    <w:name w:val="Сетка таблицы12112212"/>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12">
    <w:name w:val="Сетка таблицы512212"/>
    <w:rsid w:val="00DF42B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12">
    <w:name w:val="Сетка таблицы1412212"/>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12">
    <w:name w:val="Сетка таблицы612212"/>
    <w:rsid w:val="00DF42B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12">
    <w:name w:val="Сетка таблицы1512212"/>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20">
    <w:name w:val="Сетка таблицы292"/>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2">
    <w:name w:val="Сетка таблицы1192"/>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2">
    <w:name w:val="Сетка таблицы2102"/>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2">
    <w:name w:val="Сетка таблицы11102"/>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2">
    <w:name w:val="Сетка таблицы382"/>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2">
    <w:name w:val="Сетка таблицы1282"/>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2">
    <w:name w:val="Сетка таблицы472"/>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72">
    <w:name w:val="Сетка таблицы1372"/>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2">
    <w:name w:val="Сетка таблицы2172"/>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72">
    <w:name w:val="Сетка таблицы11172"/>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72">
    <w:name w:val="Сетка таблицы3172"/>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72">
    <w:name w:val="Сетка таблицы12172"/>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2">
    <w:name w:val="Сетка таблицы572"/>
    <w:rsid w:val="00DF42B4"/>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72">
    <w:name w:val="Сетка таблицы1472"/>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2">
    <w:name w:val="Сетка таблицы672"/>
    <w:rsid w:val="00DF42B4"/>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72">
    <w:name w:val="Сетка таблицы1572"/>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2">
    <w:name w:val="Сетка таблицы762"/>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2">
    <w:name w:val="Сетка таблицы1662"/>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2">
    <w:name w:val="Сетка таблицы2262"/>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62">
    <w:name w:val="Сетка таблицы11262"/>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2">
    <w:name w:val="Сетка таблицы3262"/>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62">
    <w:name w:val="Сетка таблицы12262"/>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62">
    <w:name w:val="Сетка таблицы4162"/>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62">
    <w:name w:val="Сетка таблицы13162"/>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2">
    <w:name w:val="Сетка таблицы21162"/>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62">
    <w:name w:val="Сетка таблицы111162"/>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2">
    <w:name w:val="Сетка таблицы31162"/>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62">
    <w:name w:val="Сетка таблицы121162"/>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62">
    <w:name w:val="Сетка таблицы5162"/>
    <w:rsid w:val="00DF42B4"/>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62">
    <w:name w:val="Сетка таблицы14162"/>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62">
    <w:name w:val="Сетка таблицы6162"/>
    <w:rsid w:val="00DF42B4"/>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62">
    <w:name w:val="Сетка таблицы15162"/>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2">
    <w:name w:val="Сетка таблицы842"/>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2">
    <w:name w:val="Сетка таблицы1742"/>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2">
    <w:name w:val="Сетка таблицы2342"/>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42">
    <w:name w:val="Сетка таблицы11342"/>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2">
    <w:name w:val="Сетка таблицы3342"/>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42">
    <w:name w:val="Сетка таблицы12342"/>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42">
    <w:name w:val="Сетка таблицы4242"/>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42">
    <w:name w:val="Сетка таблицы13242"/>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2">
    <w:name w:val="Сетка таблицы21242"/>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42">
    <w:name w:val="Сетка таблицы111242"/>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42">
    <w:name w:val="Сетка таблицы31242"/>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42">
    <w:name w:val="Сетка таблицы121242"/>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42">
    <w:name w:val="Сетка таблицы5242"/>
    <w:rsid w:val="00DF42B4"/>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42">
    <w:name w:val="Сетка таблицы14242"/>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42">
    <w:name w:val="Сетка таблицы6242"/>
    <w:rsid w:val="00DF42B4"/>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42">
    <w:name w:val="Сетка таблицы15242"/>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
    <w:name w:val="Сетка таблицы7142"/>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42">
    <w:name w:val="Сетка таблицы16142"/>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2">
    <w:name w:val="Сетка таблицы22142"/>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42">
    <w:name w:val="Сетка таблицы112142"/>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2">
    <w:name w:val="Сетка таблицы32142"/>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42">
    <w:name w:val="Сетка таблицы122142"/>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42">
    <w:name w:val="Сетка таблицы41142"/>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42">
    <w:name w:val="Сетка таблицы131142"/>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42">
    <w:name w:val="Сетка таблицы211142"/>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42">
    <w:name w:val="Сетка таблицы1111142"/>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42">
    <w:name w:val="Сетка таблицы311142"/>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42">
    <w:name w:val="Сетка таблицы1211142"/>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42">
    <w:name w:val="Сетка таблицы51142"/>
    <w:rsid w:val="00DF42B4"/>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42">
    <w:name w:val="Сетка таблицы141142"/>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42">
    <w:name w:val="Сетка таблицы61142"/>
    <w:rsid w:val="00DF42B4"/>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42">
    <w:name w:val="Сетка таблицы151142"/>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2">
    <w:name w:val="Сетка таблицы942"/>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42">
    <w:name w:val="Сетка таблицы1842"/>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42">
    <w:name w:val="Сетка таблицы2442"/>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42">
    <w:name w:val="Сетка таблицы11442"/>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2">
    <w:name w:val="Сетка таблицы3442"/>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42">
    <w:name w:val="Сетка таблицы12442"/>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42">
    <w:name w:val="Сетка таблицы4342"/>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42">
    <w:name w:val="Сетка таблицы13342"/>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42">
    <w:name w:val="Сетка таблицы21342"/>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42">
    <w:name w:val="Сетка таблицы111342"/>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42">
    <w:name w:val="Сетка таблицы31342"/>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42">
    <w:name w:val="Сетка таблицы121342"/>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42">
    <w:name w:val="Сетка таблицы5342"/>
    <w:rsid w:val="00DF42B4"/>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42">
    <w:name w:val="Сетка таблицы14342"/>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42">
    <w:name w:val="Сетка таблицы6342"/>
    <w:rsid w:val="00DF42B4"/>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42">
    <w:name w:val="Сетка таблицы15342"/>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42">
    <w:name w:val="Сетка таблицы7242"/>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42">
    <w:name w:val="Сетка таблицы16242"/>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2">
    <w:name w:val="Сетка таблицы22242"/>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42">
    <w:name w:val="Сетка таблицы112242"/>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42">
    <w:name w:val="Сетка таблицы32242"/>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42">
    <w:name w:val="Сетка таблицы122242"/>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42">
    <w:name w:val="Сетка таблицы41242"/>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42">
    <w:name w:val="Сетка таблицы131242"/>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42">
    <w:name w:val="Сетка таблицы211242"/>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42">
    <w:name w:val="Сетка таблицы1111242"/>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42">
    <w:name w:val="Сетка таблицы311242"/>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42">
    <w:name w:val="Сетка таблицы1211242"/>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42">
    <w:name w:val="Сетка таблицы51242"/>
    <w:rsid w:val="00DF42B4"/>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42">
    <w:name w:val="Сетка таблицы141242"/>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42">
    <w:name w:val="Сетка таблицы61242"/>
    <w:rsid w:val="00DF42B4"/>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42">
    <w:name w:val="Сетка таблицы151242"/>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2">
    <w:name w:val="Сетка таблицы1022"/>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2">
    <w:name w:val="Сетка таблицы1922"/>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2">
    <w:name w:val="Сетка таблицы2522"/>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22">
    <w:name w:val="Сетка таблицы11522"/>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2">
    <w:name w:val="Сетка таблицы3522"/>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22">
    <w:name w:val="Сетка таблицы12522"/>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22">
    <w:name w:val="Сетка таблицы4422"/>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22">
    <w:name w:val="Сетка таблицы13422"/>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22">
    <w:name w:val="Сетка таблицы21422"/>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22">
    <w:name w:val="Сетка таблицы111422"/>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22">
    <w:name w:val="Сетка таблицы31422"/>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22">
    <w:name w:val="Сетка таблицы121422"/>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2">
    <w:name w:val="Сетка таблицы5422"/>
    <w:rsid w:val="00DF42B4"/>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22">
    <w:name w:val="Сетка таблицы14422"/>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22">
    <w:name w:val="Сетка таблицы6422"/>
    <w:rsid w:val="00DF42B4"/>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22">
    <w:name w:val="Сетка таблицы15422"/>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22">
    <w:name w:val="Сетка таблицы7322"/>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22">
    <w:name w:val="Сетка таблицы16322"/>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2">
    <w:name w:val="Сетка таблицы22322"/>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22">
    <w:name w:val="Сетка таблицы112322"/>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2">
    <w:name w:val="Сетка таблицы32322"/>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22">
    <w:name w:val="Сетка таблицы122322"/>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22">
    <w:name w:val="Сетка таблицы41322"/>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22">
    <w:name w:val="Сетка таблицы131322"/>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22">
    <w:name w:val="Сетка таблицы211322"/>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22">
    <w:name w:val="Сетка таблицы1111322"/>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22">
    <w:name w:val="Сетка таблицы311322"/>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22">
    <w:name w:val="Сетка таблицы1211322"/>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22">
    <w:name w:val="Сетка таблицы51322"/>
    <w:rsid w:val="00DF42B4"/>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22">
    <w:name w:val="Сетка таблицы141322"/>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22">
    <w:name w:val="Сетка таблицы61322"/>
    <w:rsid w:val="00DF42B4"/>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22">
    <w:name w:val="Сетка таблицы151322"/>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2">
    <w:name w:val="Сетка таблицы8122"/>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2">
    <w:name w:val="Сетка таблицы17122"/>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2">
    <w:name w:val="Сетка таблицы23122"/>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22">
    <w:name w:val="Сетка таблицы113122"/>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2">
    <w:name w:val="Сетка таблицы33122"/>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22">
    <w:name w:val="Сетка таблицы123122"/>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22">
    <w:name w:val="Сетка таблицы42122"/>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22">
    <w:name w:val="Сетка таблицы132122"/>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22">
    <w:name w:val="Сетка таблицы212122"/>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22">
    <w:name w:val="Сетка таблицы1112122"/>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22">
    <w:name w:val="Сетка таблицы312122"/>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22">
    <w:name w:val="Сетка таблицы1212122"/>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22">
    <w:name w:val="Сетка таблицы52122"/>
    <w:rsid w:val="00DF42B4"/>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22">
    <w:name w:val="Сетка таблицы142122"/>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22">
    <w:name w:val="Сетка таблицы62122"/>
    <w:rsid w:val="00DF42B4"/>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22">
    <w:name w:val="Сетка таблицы152122"/>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
    <w:name w:val="Сетка таблицы71122"/>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22">
    <w:name w:val="Сетка таблицы161122"/>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2">
    <w:name w:val="Сетка таблицы221122"/>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22">
    <w:name w:val="Сетка таблицы1121122"/>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2">
    <w:name w:val="Сетка таблицы321122"/>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22">
    <w:name w:val="Сетка таблицы1221122"/>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22">
    <w:name w:val="Сетка таблицы411122"/>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22">
    <w:name w:val="Сетка таблицы1311122"/>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22">
    <w:name w:val="Сетка таблицы2111122"/>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22">
    <w:name w:val="Сетка таблицы11111122"/>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22">
    <w:name w:val="Сетка таблицы3111122"/>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22">
    <w:name w:val="Сетка таблицы12111122"/>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22">
    <w:name w:val="Сетка таблицы511122"/>
    <w:rsid w:val="00DF42B4"/>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22">
    <w:name w:val="Сетка таблицы1411122"/>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22">
    <w:name w:val="Сетка таблицы611122"/>
    <w:rsid w:val="00DF42B4"/>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22">
    <w:name w:val="Сетка таблицы1511122"/>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22">
    <w:name w:val="Сетка таблицы9122"/>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2">
    <w:name w:val="Сетка таблицы18122"/>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22">
    <w:name w:val="Сетка таблицы24122"/>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22">
    <w:name w:val="Сетка таблицы114122"/>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2">
    <w:name w:val="Сетка таблицы34122"/>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22">
    <w:name w:val="Сетка таблицы124122"/>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22">
    <w:name w:val="Сетка таблицы43122"/>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22">
    <w:name w:val="Сетка таблицы133122"/>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22">
    <w:name w:val="Сетка таблицы213122"/>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22">
    <w:name w:val="Сетка таблицы1113122"/>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22">
    <w:name w:val="Сетка таблицы313122"/>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22">
    <w:name w:val="Сетка таблицы1213122"/>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22">
    <w:name w:val="Сетка таблицы53122"/>
    <w:rsid w:val="00DF42B4"/>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22">
    <w:name w:val="Сетка таблицы143122"/>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22">
    <w:name w:val="Сетка таблицы63122"/>
    <w:rsid w:val="00DF42B4"/>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22">
    <w:name w:val="Сетка таблицы153122"/>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22">
    <w:name w:val="Сетка таблицы72122"/>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22">
    <w:name w:val="Сетка таблицы162122"/>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2">
    <w:name w:val="Сетка таблицы222122"/>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22">
    <w:name w:val="Сетка таблицы1122122"/>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22">
    <w:name w:val="Сетка таблицы322122"/>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22">
    <w:name w:val="Сетка таблицы1222122"/>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22">
    <w:name w:val="Сетка таблицы412122"/>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22">
    <w:name w:val="Сетка таблицы1312122"/>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22">
    <w:name w:val="Сетка таблицы2112122"/>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22">
    <w:name w:val="Сетка таблицы11112122"/>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22">
    <w:name w:val="Сетка таблицы3112122"/>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22">
    <w:name w:val="Сетка таблицы12112122"/>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22">
    <w:name w:val="Сетка таблицы512122"/>
    <w:rsid w:val="00DF42B4"/>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22">
    <w:name w:val="Сетка таблицы1412122"/>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22">
    <w:name w:val="Сетка таблицы612122"/>
    <w:rsid w:val="00DF42B4"/>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22">
    <w:name w:val="Сетка таблицы1512122"/>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2">
    <w:name w:val="Сетка таблицы2022"/>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22">
    <w:name w:val="Сетка таблицы11022"/>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2">
    <w:name w:val="Сетка таблицы2622"/>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2">
    <w:name w:val="Сетка таблицы11622"/>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2">
    <w:name w:val="Сетка таблицы3622"/>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22">
    <w:name w:val="Сетка таблицы12622"/>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2">
    <w:name w:val="Сетка таблицы4522"/>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22">
    <w:name w:val="Сетка таблицы13522"/>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22">
    <w:name w:val="Сетка таблицы21522"/>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22">
    <w:name w:val="Сетка таблицы111522"/>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22">
    <w:name w:val="Сетка таблицы31522"/>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22">
    <w:name w:val="Сетка таблицы121522"/>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22">
    <w:name w:val="Сетка таблицы5522"/>
    <w:rsid w:val="00DF42B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22">
    <w:name w:val="Сетка таблицы14522"/>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22">
    <w:name w:val="Сетка таблицы6522"/>
    <w:rsid w:val="00DF42B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22">
    <w:name w:val="Сетка таблицы15522"/>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22">
    <w:name w:val="Сетка таблицы7422"/>
    <w:rsid w:val="00DF42B4"/>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22">
    <w:name w:val="Сетка таблицы16422"/>
    <w:rsid w:val="00DF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0336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231BAEA7399E9195E33CE576BCEA2857CF24333717F10476DB0625FA55F6258110A2AD07F775C74CB06DDFB1V7jBH"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consultantplus://offline/ref=99306EFB6D1C095A8B3032AF900EBCB53BDADDCCEC545A33F8DAD9E4937F698FN7mEF"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humsao-nizn@cap.ru" TargetMode="Externa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hyperlink" Target="http://gov.cap.ru/spec/SiteMap.aspx?gov_id=463&amp;id=2218326"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64B54837BE0FC4DB98544D59C6B8ED01DCD480C0DEBBB60CCCFFED3078F004D60B719D2ACFEB205EB660249AEA35P"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2E5908-BF4C-4192-A5D6-7DC282A663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18285</Words>
  <Characters>104231</Characters>
  <Application>Microsoft Office Word</Application>
  <DocSecurity>0</DocSecurity>
  <Lines>868</Lines>
  <Paragraphs>244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sao-nizh</dc:creator>
  <cp:lastModifiedBy>shumsao-nizn</cp:lastModifiedBy>
  <cp:revision>4</cp:revision>
  <cp:lastPrinted>2019-01-24T10:39:00Z</cp:lastPrinted>
  <dcterms:created xsi:type="dcterms:W3CDTF">2021-03-01T08:33:00Z</dcterms:created>
  <dcterms:modified xsi:type="dcterms:W3CDTF">2021-03-01T08:41:00Z</dcterms:modified>
</cp:coreProperties>
</file>