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7B" w:rsidRDefault="006C547B" w:rsidP="00C677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Информация </w:t>
      </w:r>
      <w:r w:rsidR="00FF41E4">
        <w:rPr>
          <w:b/>
          <w:sz w:val="22"/>
          <w:szCs w:val="22"/>
        </w:rPr>
        <w:t>(отчет)</w:t>
      </w:r>
    </w:p>
    <w:p w:rsidR="00C6775E" w:rsidRDefault="006C547B" w:rsidP="006C54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исполнении плановых</w:t>
      </w:r>
      <w:r w:rsidR="00C6775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м</w:t>
      </w:r>
      <w:r w:rsidR="00C6775E">
        <w:rPr>
          <w:b/>
          <w:sz w:val="22"/>
          <w:szCs w:val="22"/>
        </w:rPr>
        <w:t>ероприятий по противодействию коррупции</w:t>
      </w:r>
    </w:p>
    <w:p w:rsidR="00C6775E" w:rsidRDefault="00C6775E" w:rsidP="00C6775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proofErr w:type="spellStart"/>
      <w:r w:rsidR="001710D7">
        <w:rPr>
          <w:b/>
        </w:rPr>
        <w:t>Магаринском</w:t>
      </w:r>
      <w:proofErr w:type="spellEnd"/>
      <w:r>
        <w:rPr>
          <w:b/>
        </w:rPr>
        <w:t xml:space="preserve"> сельском поселении</w:t>
      </w:r>
      <w:r>
        <w:rPr>
          <w:b/>
          <w:sz w:val="22"/>
          <w:szCs w:val="22"/>
        </w:rPr>
        <w:t xml:space="preserve"> на 20</w:t>
      </w:r>
      <w:r w:rsidR="008C1861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год</w:t>
      </w:r>
    </w:p>
    <w:p w:rsidR="00C6775E" w:rsidRDefault="00C6775E" w:rsidP="00C6775E">
      <w:pPr>
        <w:jc w:val="center"/>
        <w:rPr>
          <w:sz w:val="22"/>
          <w:szCs w:val="2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6534"/>
        <w:gridCol w:w="2694"/>
        <w:gridCol w:w="1559"/>
        <w:gridCol w:w="4111"/>
      </w:tblGrid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r>
              <w:rPr>
                <w:sz w:val="22"/>
                <w:szCs w:val="22"/>
              </w:rPr>
              <w:t>№</w:t>
            </w:r>
          </w:p>
          <w:p w:rsidR="00C6775E" w:rsidRDefault="00C6775E"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r>
              <w:rPr>
                <w:sz w:val="22"/>
                <w:szCs w:val="22"/>
              </w:rPr>
              <w:t>Отметка об исполнении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6775E"/>
        </w:tc>
      </w:tr>
      <w:tr w:rsidR="00C6775E" w:rsidTr="006C547B">
        <w:trPr>
          <w:trHeight w:val="476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Организационные меры по созданию механизма в </w:t>
            </w:r>
            <w:proofErr w:type="spellStart"/>
            <w:r w:rsidR="001710D7">
              <w:rPr>
                <w:b/>
              </w:rPr>
              <w:t>Магаринском</w:t>
            </w:r>
            <w:proofErr w:type="spellEnd"/>
            <w:r>
              <w:rPr>
                <w:b/>
              </w:rPr>
              <w:t xml:space="preserve"> сельском поселении 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Представление главе администрации </w:t>
            </w:r>
            <w:r w:rsidR="001710D7">
              <w:t>Магаринского</w:t>
            </w:r>
            <w: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информации о реализации мер по противодействию коррупции в </w:t>
            </w:r>
            <w:proofErr w:type="spellStart"/>
            <w:r w:rsidR="001710D7">
              <w:t>Магаринском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C6775E">
              <w:rPr>
                <w:sz w:val="22"/>
                <w:szCs w:val="22"/>
              </w:rPr>
              <w:t xml:space="preserve">дминистрации </w:t>
            </w:r>
            <w:r w:rsidR="001710D7">
              <w:t>Магаринского</w:t>
            </w:r>
            <w:r w:rsidR="00C6775E">
              <w:t xml:space="preserve"> </w:t>
            </w:r>
            <w:proofErr w:type="gramStart"/>
            <w:r w:rsidR="00C6775E">
              <w:t>сельского</w:t>
            </w:r>
            <w:proofErr w:type="gramEnd"/>
            <w:r w:rsidR="00C6775E">
              <w:t xml:space="preserve"> поселения</w:t>
            </w:r>
          </w:p>
          <w:p w:rsidR="00C6775E" w:rsidRDefault="00C6775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 w:rsidP="008C1861">
            <w:pPr>
              <w:jc w:val="center"/>
            </w:pPr>
            <w:r>
              <w:rPr>
                <w:sz w:val="22"/>
                <w:szCs w:val="22"/>
              </w:rPr>
              <w:t>к 2</w:t>
            </w:r>
            <w:r w:rsidR="008C186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декабря </w:t>
            </w:r>
            <w:r w:rsidR="00076846">
              <w:rPr>
                <w:sz w:val="22"/>
                <w:szCs w:val="22"/>
              </w:rPr>
              <w:t>20</w:t>
            </w:r>
            <w:r w:rsidR="008C1861">
              <w:rPr>
                <w:sz w:val="22"/>
                <w:szCs w:val="22"/>
              </w:rPr>
              <w:t>20</w:t>
            </w:r>
            <w:r w:rsidR="0007684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C6775E" w:rsidTr="006C547B">
        <w:trPr>
          <w:trHeight w:val="630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2. Нормативно – правовое обеспечение антикоррупционной деятельности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Приведение в соответствие действующему законодательству нормативной правовой базы по вопросам муниципальной службы в </w:t>
            </w:r>
            <w:proofErr w:type="spellStart"/>
            <w:r w:rsidR="001710D7">
              <w:t>Магаринском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6C547B" w:rsidP="006C547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C6775E">
              <w:rPr>
                <w:sz w:val="22"/>
                <w:szCs w:val="22"/>
              </w:rPr>
              <w:t xml:space="preserve">дминистрации </w:t>
            </w:r>
            <w:r w:rsidR="001710D7">
              <w:t>Магаринского</w:t>
            </w:r>
            <w:r w:rsidR="00C6775E">
              <w:t xml:space="preserve"> </w:t>
            </w:r>
            <w:proofErr w:type="gramStart"/>
            <w:r w:rsidR="00C6775E">
              <w:t>сельского</w:t>
            </w:r>
            <w:proofErr w:type="gramEnd"/>
            <w:r w:rsidR="00C6775E"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 w:rsidP="008C1861">
            <w:pPr>
              <w:jc w:val="center"/>
            </w:pPr>
            <w:bookmarkStart w:id="0" w:name="_GoBack"/>
            <w:r>
              <w:rPr>
                <w:sz w:val="22"/>
                <w:szCs w:val="22"/>
              </w:rPr>
              <w:t>20</w:t>
            </w:r>
            <w:r w:rsidR="008C18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</w:t>
            </w:r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6C547B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both"/>
            </w:pPr>
            <w:r>
              <w:t xml:space="preserve">Разработка нормативных правовых актов Магаринского </w:t>
            </w:r>
            <w:r w:rsidRPr="0043264F">
              <w:t>сельского поселения по вопросам совершенствования системы мотивации и стимулирования труда муниципальных служащих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Администрации </w:t>
            </w:r>
            <w:r>
              <w:t xml:space="preserve">Магаринского </w:t>
            </w:r>
            <w:proofErr w:type="gramStart"/>
            <w:r>
              <w:t>сельского</w:t>
            </w:r>
            <w:proofErr w:type="gramEnd"/>
            <w:r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 w:rsidP="008C186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8C18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B" w:rsidRDefault="006C547B">
            <w:r>
              <w:t>исполнено</w:t>
            </w:r>
          </w:p>
        </w:tc>
      </w:tr>
      <w:tr w:rsidR="00C6775E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>
            <w:pPr>
              <w:jc w:val="center"/>
              <w:rPr>
                <w:b/>
                <w:sz w:val="22"/>
                <w:szCs w:val="22"/>
              </w:rPr>
            </w:pPr>
          </w:p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 Антикоррупционная экспертиза нормативных правовых актов и их проектов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 Экспертиза решений Собрания депутатов </w:t>
            </w:r>
            <w:r w:rsidR="001710D7">
              <w:t>Магаринского</w:t>
            </w:r>
            <w: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и постановлений администрации Специалисты администрации </w:t>
            </w:r>
            <w:r w:rsidR="001710D7">
              <w:t>Магаринского</w:t>
            </w:r>
            <w: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и их проектов на </w:t>
            </w:r>
            <w:proofErr w:type="spellStart"/>
            <w:r>
              <w:rPr>
                <w:sz w:val="22"/>
                <w:szCs w:val="22"/>
              </w:rPr>
              <w:t>коррупциогенность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6C547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C6775E">
              <w:rPr>
                <w:sz w:val="22"/>
                <w:szCs w:val="22"/>
              </w:rPr>
              <w:t xml:space="preserve">дминистрации </w:t>
            </w:r>
            <w:r w:rsidR="001710D7">
              <w:t>Магаринского</w:t>
            </w:r>
            <w:r w:rsidR="00C6775E">
              <w:t xml:space="preserve"> </w:t>
            </w:r>
            <w:proofErr w:type="gramStart"/>
            <w:r w:rsidR="00C6775E">
              <w:t>сельского</w:t>
            </w:r>
            <w:proofErr w:type="gramEnd"/>
            <w:r w:rsidR="00C6775E"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 w:rsidP="008C186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8C18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Размещение проектов нормативных правовых актов, затрагивающих права, свободы и обязанности человека и гражданина или устанавливающих правовой статус организаций, на официальном сайте </w:t>
            </w:r>
            <w:r w:rsidR="001710D7">
              <w:t>Магаринского</w:t>
            </w:r>
            <w: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в сети Интернет для проведения независимой антикоррупционной экспертизы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6C547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C6775E">
              <w:rPr>
                <w:sz w:val="22"/>
                <w:szCs w:val="22"/>
              </w:rPr>
              <w:t xml:space="preserve">дминистрации </w:t>
            </w:r>
            <w:r w:rsidR="001710D7">
              <w:t>Магаринского</w:t>
            </w:r>
            <w:r w:rsidR="00C6775E">
              <w:t xml:space="preserve"> </w:t>
            </w:r>
            <w:proofErr w:type="gramStart"/>
            <w:r w:rsidR="00C6775E">
              <w:t>сельского</w:t>
            </w:r>
            <w:proofErr w:type="gramEnd"/>
            <w:r w:rsidR="00C6775E"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 w:rsidP="008C186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8C18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Pr="006C547B" w:rsidRDefault="006C547B" w:rsidP="006C547B">
            <w:pPr>
              <w:jc w:val="both"/>
            </w:pPr>
            <w:proofErr w:type="gramStart"/>
            <w:r w:rsidRPr="006C547B">
              <w:rPr>
                <w:sz w:val="22"/>
                <w:szCs w:val="22"/>
              </w:rPr>
              <w:t xml:space="preserve">Нормативные правовые акты, затрагивающие права, свободы и обязанности человека и гражданина или устанавливающие правовой статус организаций, на официальном сайте Шумерлинского сельского поселения в </w:t>
            </w:r>
            <w:r w:rsidRPr="006C547B">
              <w:rPr>
                <w:sz w:val="22"/>
                <w:szCs w:val="22"/>
              </w:rPr>
              <w:lastRenderedPageBreak/>
              <w:t xml:space="preserve">сети Интернет для проведения независимой </w:t>
            </w:r>
            <w:proofErr w:type="spellStart"/>
            <w:r w:rsidRPr="006C547B">
              <w:rPr>
                <w:sz w:val="22"/>
                <w:szCs w:val="22"/>
              </w:rPr>
              <w:t>антикоррупционной</w:t>
            </w:r>
            <w:proofErr w:type="spellEnd"/>
            <w:r w:rsidRPr="006C547B">
              <w:rPr>
                <w:sz w:val="22"/>
                <w:szCs w:val="22"/>
              </w:rPr>
              <w:t xml:space="preserve"> экспертизы за 2018 год были размещены в полном объеме</w:t>
            </w:r>
            <w:proofErr w:type="gramEnd"/>
          </w:p>
        </w:tc>
      </w:tr>
      <w:tr w:rsidR="00C6775E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4. Организация мониторинга </w:t>
            </w:r>
            <w:proofErr w:type="spellStart"/>
            <w:r>
              <w:rPr>
                <w:b/>
                <w:sz w:val="22"/>
                <w:szCs w:val="22"/>
              </w:rPr>
              <w:t>коррупциогенных</w:t>
            </w:r>
            <w:proofErr w:type="spellEnd"/>
            <w:r>
              <w:rPr>
                <w:b/>
                <w:sz w:val="22"/>
                <w:szCs w:val="22"/>
              </w:rPr>
              <w:t xml:space="preserve"> факторов  и мер антикоррупционной политики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Проведение оценки коррупционных рисков и ранжирование их по степени распространённости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6C547B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C6775E">
              <w:rPr>
                <w:sz w:val="22"/>
                <w:szCs w:val="22"/>
              </w:rPr>
              <w:t xml:space="preserve">дминистрации </w:t>
            </w:r>
            <w:r w:rsidR="001710D7">
              <w:t>Магаринского</w:t>
            </w:r>
            <w:r w:rsidR="00C6775E">
              <w:t xml:space="preserve"> </w:t>
            </w:r>
            <w:proofErr w:type="gramStart"/>
            <w:r w:rsidR="00C6775E">
              <w:t>сельского</w:t>
            </w:r>
            <w:proofErr w:type="gramEnd"/>
            <w:r w:rsidR="00C6775E">
              <w:t xml:space="preserve">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 w:rsidP="008C1861">
            <w:pPr>
              <w:jc w:val="center"/>
            </w:pPr>
            <w:r>
              <w:rPr>
                <w:sz w:val="22"/>
                <w:szCs w:val="22"/>
              </w:rPr>
              <w:t>к 2</w:t>
            </w:r>
            <w:r w:rsidR="008C186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декабря </w:t>
            </w:r>
            <w:r w:rsidR="00076846">
              <w:rPr>
                <w:sz w:val="22"/>
                <w:szCs w:val="22"/>
              </w:rPr>
              <w:t>20</w:t>
            </w:r>
            <w:r w:rsidR="008C1861">
              <w:rPr>
                <w:sz w:val="22"/>
                <w:szCs w:val="22"/>
              </w:rPr>
              <w:t>20</w:t>
            </w:r>
            <w:r w:rsidR="0007684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Анализ результатов выделения земельных участков и предоставления имущества в аренду, находящегося в муниципальной собственности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 w:rsidP="008C1861">
            <w:pPr>
              <w:jc w:val="center"/>
            </w:pPr>
            <w:r>
              <w:rPr>
                <w:sz w:val="22"/>
                <w:szCs w:val="22"/>
              </w:rPr>
              <w:t>к 2</w:t>
            </w:r>
            <w:r w:rsidR="008C18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декабря </w:t>
            </w:r>
            <w:r w:rsidR="00076846">
              <w:rPr>
                <w:sz w:val="22"/>
                <w:szCs w:val="22"/>
              </w:rPr>
              <w:t>20</w:t>
            </w:r>
            <w:r w:rsidR="008C1861">
              <w:rPr>
                <w:sz w:val="22"/>
                <w:szCs w:val="22"/>
              </w:rPr>
              <w:t>20</w:t>
            </w:r>
            <w:r w:rsidR="00076846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6C547B">
            <w:r>
              <w:t>исполнено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Анализ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 по мере поступления обращения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8C1861" w:rsidP="008C1861">
            <w:r>
              <w:t>Не поступало</w:t>
            </w:r>
          </w:p>
        </w:tc>
      </w:tr>
      <w:tr w:rsidR="00C6775E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 Внедрение антикоррупционных механизмов в рамках организации деятельности по размещению муниципальных заказов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Обязательная экспертиза конкурсной документации в сфере закупок для муниципальных нужд на </w:t>
            </w:r>
            <w:proofErr w:type="spellStart"/>
            <w:r>
              <w:rPr>
                <w:sz w:val="22"/>
                <w:szCs w:val="22"/>
              </w:rPr>
              <w:t>коррупциогенность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076846" w:rsidP="008C186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8C186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Pr="006C547B" w:rsidRDefault="006C547B" w:rsidP="006C547B">
            <w:pPr>
              <w:jc w:val="both"/>
            </w:pPr>
            <w:r w:rsidRPr="006C547B">
              <w:rPr>
                <w:sz w:val="22"/>
                <w:szCs w:val="22"/>
              </w:rPr>
              <w:t xml:space="preserve">В </w:t>
            </w:r>
            <w:proofErr w:type="gramStart"/>
            <w:r w:rsidRPr="006C547B">
              <w:rPr>
                <w:sz w:val="22"/>
                <w:szCs w:val="22"/>
              </w:rPr>
              <w:t>соответствии</w:t>
            </w:r>
            <w:proofErr w:type="gramEnd"/>
            <w:r w:rsidRPr="006C547B">
              <w:rPr>
                <w:sz w:val="22"/>
                <w:szCs w:val="22"/>
              </w:rPr>
              <w:t xml:space="preserve"> с требованиями Федерального закона от 05.04.2013 № 44 –ФЗ «О контрактной системе в сфере закупок товаров, работ, услуг для обеспечения государственных и муниципальных нужд» создана контрактная служба, функционирует уполномоченный орган.</w:t>
            </w:r>
          </w:p>
        </w:tc>
      </w:tr>
      <w:tr w:rsidR="006C547B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 w:rsidP="008C1861">
            <w:pPr>
              <w:jc w:val="center"/>
            </w:pPr>
            <w:r>
              <w:rPr>
                <w:sz w:val="22"/>
                <w:szCs w:val="22"/>
              </w:rPr>
              <w:t>5.</w:t>
            </w:r>
            <w:r w:rsidR="008C1861">
              <w:rPr>
                <w:sz w:val="22"/>
                <w:szCs w:val="22"/>
              </w:rPr>
              <w:t>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both"/>
            </w:pPr>
            <w:r w:rsidRPr="0043264F">
              <w:t>Мониторинг цен закупаемой продукции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 w:rsidP="008C186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8C1861"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B" w:rsidRDefault="006C547B">
            <w:r>
              <w:t>исполнено</w:t>
            </w:r>
          </w:p>
        </w:tc>
      </w:tr>
      <w:tr w:rsidR="006C547B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Pr="0043264F" w:rsidRDefault="008C1861">
            <w:pPr>
              <w:jc w:val="both"/>
            </w:pPr>
            <w:r>
              <w:t xml:space="preserve"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>
              <w:t>контроля за</w:t>
            </w:r>
            <w:proofErr w:type="gramEnd"/>
            <w:r>
              <w:t xml:space="preserve"> проведением закупок для муниципальных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7B" w:rsidRDefault="006C547B" w:rsidP="008C1861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8C1861"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7B" w:rsidRDefault="006C547B">
            <w:r>
              <w:t>исполнено</w:t>
            </w:r>
          </w:p>
        </w:tc>
      </w:tr>
      <w:tr w:rsidR="00C6775E" w:rsidTr="006C547B">
        <w:trPr>
          <w:trHeight w:val="744"/>
        </w:trPr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6775E">
            <w:pPr>
              <w:rPr>
                <w:b/>
              </w:rPr>
            </w:pPr>
          </w:p>
          <w:p w:rsidR="00C6775E" w:rsidRDefault="00C677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 Внедрение антикоррупционных механизмов в рамках реализации кадровой политики</w:t>
            </w:r>
          </w:p>
        </w:tc>
      </w:tr>
      <w:tr w:rsidR="00C6775E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>Анализ уровня профессиональной подготовки муниципальных служащих, обеспечение повышения квалификации. Проведение аттестации в соответствии с законодательством. Регулярное освещение вопросов кадровой политики в СМИ и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C6775E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1710D7">
              <w:t>Магаринского</w:t>
            </w:r>
            <w: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5E" w:rsidRDefault="008C1861" w:rsidP="008C1861">
            <w:pPr>
              <w:jc w:val="center"/>
            </w:pPr>
            <w:r>
              <w:rPr>
                <w:sz w:val="22"/>
                <w:szCs w:val="22"/>
              </w:rPr>
              <w:t xml:space="preserve">2020 </w:t>
            </w:r>
            <w:r w:rsidR="00076846">
              <w:rPr>
                <w:sz w:val="22"/>
                <w:szCs w:val="22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5E" w:rsidRDefault="00CA6298">
            <w:pPr>
              <w:jc w:val="both"/>
            </w:pPr>
            <w:r>
              <w:t>исполнено</w:t>
            </w:r>
          </w:p>
        </w:tc>
      </w:tr>
      <w:tr w:rsidR="008C1861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Pr="008C1861" w:rsidRDefault="008C1861" w:rsidP="008962C3">
            <w:r w:rsidRPr="008C1861">
              <w:rPr>
                <w:sz w:val="22"/>
                <w:szCs w:val="22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 w:rsidP="008962C3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 w:rsidP="008962C3">
            <w:pPr>
              <w:jc w:val="center"/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1" w:rsidRDefault="008C1861" w:rsidP="008962C3">
            <w:pPr>
              <w:jc w:val="both"/>
            </w:pPr>
            <w:r>
              <w:t>исполнено</w:t>
            </w:r>
          </w:p>
        </w:tc>
      </w:tr>
      <w:tr w:rsidR="008C1861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>
            <w:pPr>
              <w:jc w:val="both"/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>
            <w:pPr>
              <w:jc w:val="both"/>
            </w:pPr>
            <w:r>
              <w:rPr>
                <w:sz w:val="22"/>
                <w:szCs w:val="22"/>
              </w:rPr>
              <w:t>Включение в перечень вопросов, используемых при проведении аттестации муниципальных служащих, а также  квалификационного экзамена муниципальных служащих, замещающих должности муниципальной службы,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 w:rsidP="008C1861">
            <w:pPr>
              <w:jc w:val="center"/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1" w:rsidRDefault="008C1861">
            <w:pPr>
              <w:jc w:val="both"/>
            </w:pPr>
            <w:r>
              <w:t>исполнено</w:t>
            </w:r>
          </w:p>
        </w:tc>
      </w:tr>
      <w:tr w:rsidR="008C1861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Pr="008C1861" w:rsidRDefault="008C1861" w:rsidP="008962C3">
            <w:r w:rsidRPr="008C1861">
              <w:rPr>
                <w:sz w:val="22"/>
                <w:szCs w:val="22"/>
              </w:rPr>
              <w:t>6.3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Pr="008C1861" w:rsidRDefault="008C1861" w:rsidP="008962C3">
            <w:r w:rsidRPr="008C1861">
              <w:rPr>
                <w:sz w:val="22"/>
                <w:szCs w:val="22"/>
              </w:rPr>
              <w:t>Развитие, исключающее коррупцию системы подбора и расстановки кадров, в том числе мониторинг конкурсного замещения вакантных должностей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Pr="008C1861" w:rsidRDefault="008C1861" w:rsidP="008962C3">
            <w:r w:rsidRPr="008C1861">
              <w:rPr>
                <w:sz w:val="22"/>
                <w:szCs w:val="22"/>
              </w:rPr>
              <w:t>Администрация 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Pr="008C1861" w:rsidRDefault="008C1861" w:rsidP="008962C3">
            <w:pPr>
              <w:jc w:val="center"/>
            </w:pPr>
            <w:r w:rsidRPr="008C1861">
              <w:rPr>
                <w:sz w:val="22"/>
                <w:szCs w:val="22"/>
              </w:rPr>
              <w:t>2020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1" w:rsidRPr="008C1861" w:rsidRDefault="008C1861" w:rsidP="008962C3">
            <w:pPr>
              <w:jc w:val="both"/>
            </w:pPr>
            <w:r w:rsidRPr="008C1861">
              <w:t>исполнено</w:t>
            </w:r>
          </w:p>
        </w:tc>
      </w:tr>
      <w:tr w:rsidR="008C1861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>
            <w:pPr>
              <w:jc w:val="both"/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>
            <w:pPr>
              <w:jc w:val="both"/>
            </w:pPr>
            <w:r>
              <w:rPr>
                <w:sz w:val="22"/>
                <w:szCs w:val="22"/>
              </w:rPr>
              <w:t>Проведение разъяснительной работы по недопущению лицами, замещающими должности муниципальной службы, поведения, которое может восприниматься как обещание 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861" w:rsidRDefault="008C1861" w:rsidP="001F0FC2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1F0FC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61" w:rsidRDefault="008C1861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6.5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t>Проведение разъяснительной работы по недопущению лицами, замещающими должности муниципальной службы,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Администрация 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pPr>
              <w:jc w:val="center"/>
            </w:pPr>
            <w:r w:rsidRPr="001F0FC2">
              <w:rPr>
                <w:sz w:val="22"/>
                <w:szCs w:val="22"/>
              </w:rPr>
              <w:t>2020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Pr="001F0FC2" w:rsidRDefault="001F0FC2" w:rsidP="008962C3">
            <w:pPr>
              <w:jc w:val="both"/>
            </w:pPr>
            <w:r w:rsidRPr="001F0FC2"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1F0FC2">
            <w:pPr>
              <w:jc w:val="both"/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both"/>
            </w:pPr>
            <w:r w:rsidRPr="00791DE6">
              <w:t xml:space="preserve">Проведение служебных проверок в связи с несоблюдением ограничений, запретов и неисполнения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подарка, рассмотрение в установленном порядке их результатов Комиссией по соблюдению требований к служебному поведению муниципальных служащих администрации </w:t>
            </w:r>
            <w:r>
              <w:t>Магаринского</w:t>
            </w:r>
            <w:r w:rsidRPr="00791DE6">
              <w:t xml:space="preserve"> сельского поселения и урегулированию конфликта интересов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EC11A2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FF5FF4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both"/>
            </w:pPr>
            <w:r>
              <w:t>6.7.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791DE6" w:rsidRDefault="001F0FC2">
            <w:pPr>
              <w:jc w:val="both"/>
            </w:pPr>
            <w:r w:rsidRPr="005316A1">
              <w:t xml:space="preserve">Оперативное информирование муниципальных служащих администрации </w:t>
            </w:r>
            <w:r>
              <w:t>Магаринского</w:t>
            </w:r>
            <w:r w:rsidRPr="005316A1">
              <w:t xml:space="preserve"> сельского поселения о результатах служебных проверок, обстоятельствах совершения коррупционных проступков и принятых мерах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EC11A2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1F0FC2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6.8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 Организация работы по выявлению случаев возникновения конфликта интересов, а также их предотвращению, урегулированию, одной из сторон которого являются лица, замещающие должности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Администрация 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1F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6.9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Проведение совещания с муниципальными служащими администрации Шумерлинского района по этическому просвещению для формирования нетерпимого 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службы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Администрация 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FF5FF4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6.10.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 xml:space="preserve">Ознакомление муниципальных служащих администрации Магаринского сельского поселения с новыми </w:t>
            </w:r>
            <w:proofErr w:type="spellStart"/>
            <w:r w:rsidRPr="001F0FC2">
              <w:rPr>
                <w:sz w:val="22"/>
                <w:szCs w:val="22"/>
              </w:rPr>
              <w:t>нормативнами</w:t>
            </w:r>
            <w:proofErr w:type="spellEnd"/>
            <w:r w:rsidRPr="001F0FC2">
              <w:rPr>
                <w:sz w:val="22"/>
                <w:szCs w:val="22"/>
              </w:rPr>
              <w:t xml:space="preserve"> правовыми актами в сфере противодействия коррупции, в том числе с использованием электронной почты, локальной сети и </w:t>
            </w:r>
            <w:proofErr w:type="spellStart"/>
            <w:r w:rsidRPr="001F0FC2">
              <w:rPr>
                <w:sz w:val="22"/>
                <w:szCs w:val="22"/>
              </w:rPr>
              <w:t>сайти</w:t>
            </w:r>
            <w:proofErr w:type="spellEnd"/>
            <w:r w:rsidRPr="001F0FC2">
              <w:rPr>
                <w:sz w:val="22"/>
                <w:szCs w:val="22"/>
              </w:rPr>
              <w:t xml:space="preserve"> Магаринского сельского поселения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Администрация 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FF5FF4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6.11.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Формирование нетерпимого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службы путем проведения совещания с муниципальными служащими администрации Магаринского сельского поселения по этическому просвещению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Администрация 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FF5FF4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 Внедрение внутреннего контроля в администрации поселения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7.1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 xml:space="preserve">Обеспечение эффективного </w:t>
            </w:r>
            <w:proofErr w:type="gramStart"/>
            <w:r w:rsidRPr="001F0FC2">
              <w:rPr>
                <w:sz w:val="22"/>
                <w:szCs w:val="22"/>
              </w:rPr>
              <w:t>контроля за</w:t>
            </w:r>
            <w:proofErr w:type="gramEnd"/>
            <w:r w:rsidRPr="001F0FC2">
              <w:rPr>
                <w:sz w:val="22"/>
                <w:szCs w:val="22"/>
              </w:rPr>
              <w:t xml:space="preserve"> соблюдением муниципальными служащими ограничений, предусмотренных законодательством о муниципальной службе,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1F0FC2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7.2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Мониторинг имущественного состояния должностных лиц администрации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1F0FC2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7.3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Проведение проверки на причастность муниципальных служащих к осуществлению предпринимательской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1F0FC2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7.4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Проверка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1F0FC2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r w:rsidRPr="001F0FC2">
              <w:rPr>
                <w:sz w:val="22"/>
                <w:szCs w:val="22"/>
              </w:rPr>
              <w:t>7.5.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Pr="001F0FC2" w:rsidRDefault="001F0FC2" w:rsidP="008962C3">
            <w:proofErr w:type="gramStart"/>
            <w:r w:rsidRPr="001F0FC2">
              <w:rPr>
                <w:sz w:val="22"/>
                <w:szCs w:val="22"/>
              </w:rPr>
              <w:t>Обеспечение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FF5F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 Организация антикоррупционной пропаганды и просвещения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both"/>
            </w:pPr>
            <w:r>
              <w:rPr>
                <w:sz w:val="22"/>
                <w:szCs w:val="22"/>
              </w:rPr>
              <w:t>Организация размещения статей и репортажей в  СМИ и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6D2B59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D2B59"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both"/>
            </w:pPr>
            <w:r>
              <w:rPr>
                <w:sz w:val="22"/>
                <w:szCs w:val="22"/>
              </w:rPr>
              <w:t>Проведение пресс – конференций, брифингов, круглых столов по антикоррупционной проблематике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t>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 w:rsidP="006D2B59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6D2B59"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FC2" w:rsidRDefault="001F0FC2" w:rsidP="00EC11A2">
            <w:pPr>
              <w:jc w:val="both"/>
            </w:pPr>
            <w:r>
              <w:t>исполнено</w:t>
            </w:r>
          </w:p>
        </w:tc>
      </w:tr>
      <w:tr w:rsidR="001F0FC2" w:rsidTr="006C547B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FC2" w:rsidRDefault="001F0F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9. Обеспечение доступа граждан и организаций к информации о деятельности органов местного самоуправления </w:t>
            </w:r>
            <w:r>
              <w:rPr>
                <w:b/>
              </w:rPr>
              <w:t>Магаринского сельского поселения</w:t>
            </w:r>
          </w:p>
        </w:tc>
      </w:tr>
      <w:tr w:rsidR="006D2B59" w:rsidTr="00FF41E4">
        <w:trPr>
          <w:trHeight w:val="111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9" w:rsidRPr="006D2B59" w:rsidRDefault="006D2B59" w:rsidP="008962C3">
            <w:r w:rsidRPr="006D2B59">
              <w:rPr>
                <w:sz w:val="22"/>
                <w:szCs w:val="22"/>
              </w:rPr>
              <w:t>9.1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59" w:rsidRPr="006D2B59" w:rsidRDefault="006D2B59" w:rsidP="008962C3">
            <w:r w:rsidRPr="006D2B59">
              <w:rPr>
                <w:sz w:val="22"/>
                <w:szCs w:val="22"/>
              </w:rPr>
              <w:t>Введение в практику отчётов о деятельности органов местного самоуправления района перед населением о проводимой работе в целом  и по предупреждению коррупционных правонарушений через СМИ и сеть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9" w:rsidRPr="006D2B59" w:rsidRDefault="006D2B59" w:rsidP="008962C3">
            <w:r w:rsidRPr="006D2B59">
              <w:rPr>
                <w:sz w:val="22"/>
                <w:szCs w:val="22"/>
              </w:rPr>
              <w:t>Администрация 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9" w:rsidRPr="006D2B59" w:rsidRDefault="006D2B59" w:rsidP="006D2B59">
            <w:pPr>
              <w:jc w:val="center"/>
            </w:pPr>
            <w:r w:rsidRPr="006D2B59"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59" w:rsidRPr="006D2B59" w:rsidRDefault="006D2B59" w:rsidP="00EC11A2">
            <w:pPr>
              <w:jc w:val="both"/>
            </w:pPr>
            <w:r w:rsidRPr="006D2B59">
              <w:t>исполнено</w:t>
            </w:r>
          </w:p>
        </w:tc>
      </w:tr>
      <w:tr w:rsidR="006D2B59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9" w:rsidRPr="006D2B59" w:rsidRDefault="006D2B59" w:rsidP="008962C3">
            <w:r w:rsidRPr="006D2B59">
              <w:rPr>
                <w:sz w:val="22"/>
                <w:szCs w:val="22"/>
              </w:rPr>
              <w:t>9.2.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59" w:rsidRPr="006D2B59" w:rsidRDefault="006D2B59" w:rsidP="008962C3">
            <w:r w:rsidRPr="006D2B59">
              <w:rPr>
                <w:sz w:val="22"/>
                <w:szCs w:val="22"/>
              </w:rPr>
              <w:t>Обеспечение соблюдения правил приема граждан,  в том числе выездных приемов в рамках проведения единых информационных дней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9" w:rsidRPr="006D2B59" w:rsidRDefault="006D2B59" w:rsidP="008962C3">
            <w:r w:rsidRPr="006D2B59">
              <w:rPr>
                <w:sz w:val="22"/>
                <w:szCs w:val="22"/>
              </w:rPr>
              <w:t>Администрация 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9" w:rsidRPr="006D2B59" w:rsidRDefault="006D2B59" w:rsidP="006D2B59">
            <w:pPr>
              <w:jc w:val="center"/>
            </w:pPr>
            <w:r w:rsidRPr="006D2B59"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59" w:rsidRPr="006D2B59" w:rsidRDefault="006D2B59" w:rsidP="00EC11A2">
            <w:pPr>
              <w:jc w:val="both"/>
            </w:pPr>
            <w:r w:rsidRPr="006D2B59">
              <w:t>исполнено</w:t>
            </w:r>
          </w:p>
        </w:tc>
      </w:tr>
      <w:tr w:rsidR="006D2B59" w:rsidTr="006C5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9" w:rsidRPr="006D2B59" w:rsidRDefault="006D2B59" w:rsidP="008962C3">
            <w:r w:rsidRPr="006D2B59">
              <w:rPr>
                <w:sz w:val="22"/>
                <w:szCs w:val="22"/>
              </w:rPr>
              <w:t>9.3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59" w:rsidRPr="006D2B59" w:rsidRDefault="006D2B59" w:rsidP="008962C3">
            <w:r w:rsidRPr="006D2B59">
              <w:rPr>
                <w:sz w:val="22"/>
                <w:szCs w:val="22"/>
              </w:rPr>
              <w:t>Информационное наполнение сайта Магаринского сельского поселения Шумерлинского района по предоставлению муниципальных услуг гражданам и организациям </w:t>
            </w:r>
          </w:p>
          <w:p w:rsidR="006D2B59" w:rsidRPr="006D2B59" w:rsidRDefault="006D2B59" w:rsidP="008962C3">
            <w:r w:rsidRPr="006D2B59">
              <w:rPr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9" w:rsidRPr="006D2B59" w:rsidRDefault="006D2B59" w:rsidP="008962C3">
            <w:r w:rsidRPr="006D2B59">
              <w:rPr>
                <w:sz w:val="22"/>
                <w:szCs w:val="22"/>
              </w:rPr>
              <w:t>Администрация Магаринского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9" w:rsidRPr="006D2B59" w:rsidRDefault="006D2B59" w:rsidP="00FF5FF4">
            <w:pPr>
              <w:jc w:val="center"/>
              <w:rPr>
                <w:sz w:val="22"/>
                <w:szCs w:val="22"/>
              </w:rPr>
            </w:pPr>
            <w:r w:rsidRPr="006D2B59">
              <w:rPr>
                <w:sz w:val="22"/>
                <w:szCs w:val="22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59" w:rsidRPr="006D2B59" w:rsidRDefault="006D2B59" w:rsidP="00EC11A2">
            <w:pPr>
              <w:jc w:val="both"/>
            </w:pPr>
            <w:r w:rsidRPr="006D2B59">
              <w:t>исполнено</w:t>
            </w:r>
          </w:p>
        </w:tc>
      </w:tr>
    </w:tbl>
    <w:p w:rsidR="00B813F9" w:rsidRDefault="00B813F9"/>
    <w:sectPr w:rsidR="00B813F9" w:rsidSect="006C54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600889"/>
    <w:rsid w:val="00076846"/>
    <w:rsid w:val="0008505D"/>
    <w:rsid w:val="00117B4C"/>
    <w:rsid w:val="001710D7"/>
    <w:rsid w:val="001F0FC2"/>
    <w:rsid w:val="003B02AF"/>
    <w:rsid w:val="004503C7"/>
    <w:rsid w:val="00600889"/>
    <w:rsid w:val="006C547B"/>
    <w:rsid w:val="006D2B59"/>
    <w:rsid w:val="008C1861"/>
    <w:rsid w:val="00977611"/>
    <w:rsid w:val="00A27CCC"/>
    <w:rsid w:val="00B813F9"/>
    <w:rsid w:val="00BF4225"/>
    <w:rsid w:val="00C6775E"/>
    <w:rsid w:val="00C845BC"/>
    <w:rsid w:val="00CA6298"/>
    <w:rsid w:val="00D361AF"/>
    <w:rsid w:val="00EB7ACA"/>
    <w:rsid w:val="00FF41E4"/>
    <w:rsid w:val="00FF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77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6775E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C677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67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Таблицы (моноширинный)"/>
    <w:basedOn w:val="a"/>
    <w:next w:val="a"/>
    <w:rsid w:val="00C6775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7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67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C6775E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7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775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6775E"/>
    <w:rPr>
      <w:color w:val="0000FF" w:themeColor="hyperlink"/>
      <w:u w:val="single"/>
    </w:rPr>
  </w:style>
  <w:style w:type="paragraph" w:styleId="3">
    <w:name w:val="Body Text Indent 3"/>
    <w:basedOn w:val="a"/>
    <w:link w:val="30"/>
    <w:semiHidden/>
    <w:unhideWhenUsed/>
    <w:rsid w:val="00C677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677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Таблицы (моноширинный)"/>
    <w:basedOn w:val="a"/>
    <w:next w:val="a"/>
    <w:rsid w:val="00C6775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77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677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C6775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05.10.2016</dc:creator>
  <cp:lastModifiedBy>Nmag</cp:lastModifiedBy>
  <cp:revision>2</cp:revision>
  <cp:lastPrinted>2017-10-04T10:58:00Z</cp:lastPrinted>
  <dcterms:created xsi:type="dcterms:W3CDTF">2021-02-10T07:11:00Z</dcterms:created>
  <dcterms:modified xsi:type="dcterms:W3CDTF">2021-02-10T07:11:00Z</dcterms:modified>
</cp:coreProperties>
</file>