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6"/>
        <w:gridCol w:w="1401"/>
        <w:gridCol w:w="3859"/>
      </w:tblGrid>
      <w:tr w:rsidR="00FD268F" w:rsidRPr="00FD268F" w:rsidTr="00F85AFB">
        <w:trPr>
          <w:cantSplit/>
          <w:trHeight w:val="542"/>
        </w:trPr>
        <w:tc>
          <w:tcPr>
            <w:tcW w:w="4161" w:type="dxa"/>
            <w:shd w:val="clear" w:color="auto" w:fill="auto"/>
            <w:tcMar>
              <w:left w:w="108" w:type="dxa"/>
              <w:right w:w="108" w:type="dxa"/>
            </w:tcMar>
          </w:tcPr>
          <w:p w:rsidR="00FD268F" w:rsidRPr="00FD268F" w:rsidRDefault="00FD268F" w:rsidP="00FD268F">
            <w:pPr>
              <w:tabs>
                <w:tab w:val="left" w:pos="4285"/>
              </w:tabs>
              <w:spacing w:before="40" w:after="0" w:line="240" w:lineRule="auto"/>
              <w:jc w:val="center"/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</w:pPr>
            <w:r w:rsidRPr="00FD268F"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ЧЁВАШ РЕСПУБЛИКИ</w:t>
            </w:r>
          </w:p>
          <w:p w:rsidR="00FD268F" w:rsidRPr="00FD268F" w:rsidRDefault="00FD268F" w:rsidP="00FD268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68F"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  <w:t>ШЁМЁРШЁ РАЙОН,</w:t>
            </w:r>
          </w:p>
        </w:tc>
        <w:tc>
          <w:tcPr>
            <w:tcW w:w="1225" w:type="dxa"/>
            <w:vMerge w:val="restart"/>
            <w:shd w:val="clear" w:color="auto" w:fill="auto"/>
            <w:tcMar>
              <w:left w:w="108" w:type="dxa"/>
              <w:right w:w="108" w:type="dxa"/>
            </w:tcMar>
          </w:tcPr>
          <w:p w:rsidR="00FD268F" w:rsidRPr="00FD268F" w:rsidRDefault="00FD268F" w:rsidP="00FD268F">
            <w:pPr>
              <w:spacing w:before="40" w:after="0" w:line="240" w:lineRule="auto"/>
              <w:jc w:val="center"/>
              <w:rPr>
                <w:rFonts w:cs="Calibri"/>
                <w:sz w:val="24"/>
                <w:szCs w:val="24"/>
                <w:lang w:eastAsia="ru-RU"/>
              </w:rPr>
            </w:pPr>
            <w:r w:rsidRPr="00FD2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object w:dxaOrig="1174" w:dyaOrig="1174">
                <v:rect id="rectole0000000000" o:spid="_x0000_i1025" style="width:59.25pt;height:59.25pt" o:ole="" o:preferrelative="t" stroked="f">
                  <v:imagedata r:id="rId6" o:title=""/>
                </v:rect>
                <o:OLEObject Type="Embed" ProgID="StaticMetafile" ShapeID="rectole0000000000" DrawAspect="Content" ObjectID="_1680605792" r:id="rId7"/>
              </w:object>
            </w:r>
          </w:p>
        </w:tc>
        <w:tc>
          <w:tcPr>
            <w:tcW w:w="4184" w:type="dxa"/>
            <w:shd w:val="clear" w:color="auto" w:fill="auto"/>
            <w:tcMar>
              <w:left w:w="108" w:type="dxa"/>
              <w:right w:w="108" w:type="dxa"/>
            </w:tcMar>
          </w:tcPr>
          <w:p w:rsidR="00FD268F" w:rsidRDefault="00FD268F" w:rsidP="00FD268F">
            <w:pPr>
              <w:spacing w:before="40" w:after="0" w:line="240" w:lineRule="auto"/>
              <w:jc w:val="center"/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</w:pPr>
          </w:p>
          <w:p w:rsidR="00FD268F" w:rsidRPr="00FD268F" w:rsidRDefault="00FD268F" w:rsidP="00FD268F">
            <w:pPr>
              <w:spacing w:before="40" w:after="0" w:line="240" w:lineRule="auto"/>
              <w:jc w:val="center"/>
              <w:rPr>
                <w:rFonts w:ascii="Arial Cyr Chuv" w:eastAsia="Arial Cyr Chuv" w:hAnsi="Arial Cyr Chuv" w:cs="Arial Cyr Chuv"/>
                <w:color w:val="000000"/>
                <w:sz w:val="24"/>
                <w:szCs w:val="24"/>
                <w:lang w:eastAsia="ru-RU"/>
              </w:rPr>
            </w:pPr>
            <w:r w:rsidRPr="00FD268F"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  <w:t>ЧУВАШСКАЯ РЕСПУБЛИКА</w:t>
            </w:r>
            <w:r w:rsidRPr="00FD268F">
              <w:rPr>
                <w:rFonts w:ascii="Arial Cyr Chuv" w:eastAsia="Arial Cyr Chuv" w:hAnsi="Arial Cyr Chuv" w:cs="Arial Cyr Chuv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268F" w:rsidRPr="00FD268F" w:rsidRDefault="00FD268F" w:rsidP="00FD268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68F"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  <w:t>ШЕМУРШИНСКИЙ РАЙОН</w:t>
            </w:r>
            <w:r w:rsidRPr="00FD268F">
              <w:rPr>
                <w:rFonts w:ascii="Arial Cyr Chuv" w:eastAsia="Arial Cyr Chuv" w:hAnsi="Arial Cyr Chuv" w:cs="Arial Cyr Chuv"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FD268F" w:rsidRPr="00FD268F" w:rsidTr="00F85AFB">
        <w:trPr>
          <w:trHeight w:val="1785"/>
        </w:trPr>
        <w:tc>
          <w:tcPr>
            <w:tcW w:w="4161" w:type="dxa"/>
            <w:shd w:val="clear" w:color="auto" w:fill="auto"/>
            <w:tcMar>
              <w:left w:w="108" w:type="dxa"/>
              <w:right w:w="108" w:type="dxa"/>
            </w:tcMar>
          </w:tcPr>
          <w:p w:rsidR="00FD268F" w:rsidRPr="00FD268F" w:rsidRDefault="00FD268F" w:rsidP="00FD268F">
            <w:pPr>
              <w:spacing w:before="40" w:after="0" w:line="240" w:lineRule="auto"/>
              <w:jc w:val="center"/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</w:pPr>
            <w:r w:rsidRPr="00FD268F"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  <w:t xml:space="preserve">ШЁМЁРШЁ </w:t>
            </w:r>
          </w:p>
          <w:p w:rsidR="00FD268F" w:rsidRPr="00FD268F" w:rsidRDefault="00FD268F" w:rsidP="00FD268F">
            <w:pPr>
              <w:spacing w:before="40" w:after="0" w:line="240" w:lineRule="auto"/>
              <w:jc w:val="center"/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</w:pPr>
            <w:r w:rsidRPr="00FD268F"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  <w:t xml:space="preserve">ЯЛ </w:t>
            </w:r>
            <w:proofErr w:type="gramStart"/>
            <w:r w:rsidRPr="00FD268F"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  <w:t>ПОСЕЛЕНИЙ,Н</w:t>
            </w:r>
            <w:proofErr w:type="gramEnd"/>
            <w:r w:rsidRPr="00FD268F"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268F" w:rsidRPr="00FD268F" w:rsidRDefault="00FD268F" w:rsidP="00FD268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FD268F"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  <w:t>ДЕПУТАТСЕН ПУХЁВ,</w:t>
            </w:r>
            <w:r w:rsidRPr="00FD268F">
              <w:rPr>
                <w:rFonts w:ascii="Arial Cyr Chuv" w:eastAsia="Arial Cyr Chuv" w:hAnsi="Arial Cyr Chuv" w:cs="Arial Cyr Chuv"/>
                <w:b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FD268F" w:rsidRPr="00FD268F" w:rsidRDefault="00FD268F" w:rsidP="00FD268F">
            <w:pPr>
              <w:spacing w:before="40" w:after="0" w:line="240" w:lineRule="auto"/>
              <w:ind w:right="-35"/>
              <w:jc w:val="center"/>
              <w:rPr>
                <w:rFonts w:ascii="Courier New" w:eastAsia="Courier New" w:hAnsi="Courier New" w:cs="Courier New"/>
                <w:sz w:val="20"/>
                <w:szCs w:val="24"/>
                <w:lang w:eastAsia="ru-RU"/>
              </w:rPr>
            </w:pPr>
          </w:p>
          <w:p w:rsidR="00FD268F" w:rsidRDefault="00FD268F" w:rsidP="00FD268F">
            <w:pPr>
              <w:spacing w:before="40" w:after="0" w:line="240" w:lineRule="auto"/>
              <w:ind w:right="-35"/>
              <w:jc w:val="center"/>
              <w:rPr>
                <w:rFonts w:ascii="Arial Cyr Chuv" w:eastAsia="Arial Cyr Chuv" w:hAnsi="Arial Cyr Chuv" w:cs="Arial Cyr Chuv"/>
                <w:b/>
                <w:color w:val="000000"/>
                <w:sz w:val="26"/>
                <w:szCs w:val="24"/>
                <w:lang w:eastAsia="ru-RU"/>
              </w:rPr>
            </w:pPr>
            <w:r w:rsidRPr="00FD268F">
              <w:rPr>
                <w:rFonts w:ascii="Arial Cyr Chuv" w:eastAsia="Arial Cyr Chuv" w:hAnsi="Arial Cyr Chuv" w:cs="Arial Cyr Chuv"/>
                <w:b/>
                <w:color w:val="000000"/>
                <w:sz w:val="26"/>
                <w:szCs w:val="24"/>
                <w:lang w:eastAsia="ru-RU"/>
              </w:rPr>
              <w:t>ЙЫШЁНУ</w:t>
            </w:r>
          </w:p>
          <w:p w:rsidR="00FD268F" w:rsidRPr="00FD268F" w:rsidRDefault="00FD268F" w:rsidP="00FD268F">
            <w:pPr>
              <w:spacing w:before="40" w:after="0" w:line="240" w:lineRule="auto"/>
              <w:ind w:right="-35"/>
              <w:jc w:val="center"/>
              <w:rPr>
                <w:rFonts w:ascii="Arial Cyr Chuv" w:eastAsia="Arial Cyr Chuv" w:hAnsi="Arial Cyr Chuv" w:cs="Arial Cyr Chuv"/>
                <w:b/>
                <w:color w:val="000000"/>
                <w:sz w:val="26"/>
                <w:szCs w:val="24"/>
                <w:lang w:eastAsia="ru-RU"/>
              </w:rPr>
            </w:pPr>
          </w:p>
          <w:p w:rsidR="00FD268F" w:rsidRPr="00FD268F" w:rsidRDefault="00FD268F" w:rsidP="00FD268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FD268F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 xml:space="preserve">  15        04       2021 </w:t>
            </w:r>
            <w:r w:rsidRPr="00FD26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D268F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 xml:space="preserve">  № </w:t>
            </w:r>
            <w:r w:rsidR="00EE781E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>2</w:t>
            </w:r>
          </w:p>
          <w:p w:rsidR="00FD268F" w:rsidRPr="00FD268F" w:rsidRDefault="00FD268F" w:rsidP="00FD268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268F">
              <w:rPr>
                <w:rFonts w:ascii="Arial Cyr Chuv" w:eastAsia="Arial Cyr Chuv" w:hAnsi="Arial Cyr Chuv" w:cs="Arial Cyr Chuv"/>
                <w:color w:val="000000"/>
                <w:sz w:val="26"/>
                <w:szCs w:val="24"/>
                <w:lang w:eastAsia="ru-RU"/>
              </w:rPr>
              <w:t>Шёмёршё</w:t>
            </w:r>
            <w:proofErr w:type="spellEnd"/>
            <w:r w:rsidRPr="00FD268F">
              <w:rPr>
                <w:rFonts w:ascii="Arial Cyr Chuv" w:eastAsia="Arial Cyr Chuv" w:hAnsi="Arial Cyr Chuv" w:cs="Arial Cyr Chuv"/>
                <w:color w:val="000000"/>
                <w:sz w:val="26"/>
                <w:szCs w:val="24"/>
                <w:lang w:eastAsia="ru-RU"/>
              </w:rPr>
              <w:t xml:space="preserve"> ял.</w:t>
            </w:r>
          </w:p>
        </w:tc>
        <w:tc>
          <w:tcPr>
            <w:tcW w:w="122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D268F" w:rsidRPr="00FD268F" w:rsidRDefault="00FD268F" w:rsidP="00FD268F">
            <w:pPr>
              <w:spacing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  <w:shd w:val="clear" w:color="auto" w:fill="auto"/>
            <w:tcMar>
              <w:left w:w="108" w:type="dxa"/>
              <w:right w:w="108" w:type="dxa"/>
            </w:tcMar>
          </w:tcPr>
          <w:p w:rsidR="00FD268F" w:rsidRPr="00FD268F" w:rsidRDefault="00FD268F" w:rsidP="00FD268F">
            <w:pPr>
              <w:spacing w:before="40" w:after="0" w:line="240" w:lineRule="auto"/>
              <w:jc w:val="center"/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</w:pPr>
            <w:r w:rsidRPr="00FD268F"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FD268F" w:rsidRPr="00FD268F" w:rsidRDefault="00FD268F" w:rsidP="00FD268F">
            <w:pPr>
              <w:spacing w:before="40" w:after="0" w:line="240" w:lineRule="auto"/>
              <w:jc w:val="center"/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</w:pPr>
            <w:r w:rsidRPr="00FD268F"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  <w:t>ШЕМУРШИНСКОГО</w:t>
            </w:r>
          </w:p>
          <w:p w:rsidR="00FD268F" w:rsidRPr="00FD268F" w:rsidRDefault="00FD268F" w:rsidP="00FD268F">
            <w:pPr>
              <w:spacing w:before="40" w:after="0" w:line="240" w:lineRule="auto"/>
              <w:jc w:val="center"/>
              <w:rPr>
                <w:rFonts w:ascii="Arial Cyr Chuv" w:eastAsia="Arial Cyr Chuv" w:hAnsi="Arial Cyr Chuv" w:cs="Arial Cyr Chuv"/>
                <w:color w:val="000000"/>
                <w:sz w:val="26"/>
                <w:szCs w:val="24"/>
                <w:lang w:eastAsia="ru-RU"/>
              </w:rPr>
            </w:pPr>
            <w:r w:rsidRPr="00FD268F"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268F">
              <w:rPr>
                <w:rFonts w:ascii="Arial Cyr Chuv" w:eastAsia="Arial Cyr Chuv" w:hAnsi="Arial Cyr Chuv" w:cs="Arial Cyr Chuv"/>
                <w:b/>
                <w:color w:val="000000"/>
                <w:sz w:val="24"/>
                <w:szCs w:val="24"/>
                <w:lang w:eastAsia="ru-RU"/>
              </w:rPr>
              <w:t>СЕЛЬСКОГО  ПОСЕЛЕНИЯ</w:t>
            </w:r>
            <w:proofErr w:type="gramEnd"/>
            <w:r w:rsidRPr="00FD268F">
              <w:rPr>
                <w:rFonts w:ascii="Arial Cyr Chuv" w:eastAsia="Arial Cyr Chuv" w:hAnsi="Arial Cyr Chuv" w:cs="Arial Cyr Chuv"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FD268F" w:rsidRPr="00FD268F" w:rsidRDefault="00FD268F" w:rsidP="00FD268F">
            <w:pPr>
              <w:spacing w:before="4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268F" w:rsidRPr="00FD268F" w:rsidRDefault="00FD268F" w:rsidP="00FD268F">
            <w:pPr>
              <w:spacing w:before="40" w:after="60" w:line="240" w:lineRule="auto"/>
              <w:rPr>
                <w:rFonts w:ascii="Arial Cyr Chuv" w:eastAsia="Arial Cyr Chuv" w:hAnsi="Arial Cyr Chuv" w:cs="Arial Cyr Chuv"/>
                <w:b/>
                <w:sz w:val="24"/>
                <w:szCs w:val="24"/>
                <w:lang w:eastAsia="ru-RU"/>
              </w:rPr>
            </w:pPr>
            <w:r w:rsidRPr="00FD268F">
              <w:rPr>
                <w:rFonts w:cs="Calibri"/>
                <w:b/>
                <w:sz w:val="24"/>
                <w:szCs w:val="24"/>
                <w:lang w:eastAsia="ru-RU"/>
              </w:rPr>
              <w:t xml:space="preserve">                </w:t>
            </w:r>
            <w:r w:rsidRPr="00FD268F">
              <w:rPr>
                <w:rFonts w:ascii="Arial Cyr Chuv" w:eastAsia="Arial Cyr Chuv" w:hAnsi="Arial Cyr Chuv" w:cs="Arial Cyr Chuv"/>
                <w:b/>
                <w:sz w:val="24"/>
                <w:szCs w:val="24"/>
                <w:lang w:eastAsia="ru-RU"/>
              </w:rPr>
              <w:t>РЕШЕНИЕ</w:t>
            </w:r>
          </w:p>
          <w:p w:rsidR="00FD268F" w:rsidRPr="00FD268F" w:rsidRDefault="00FD268F" w:rsidP="00FD268F">
            <w:pPr>
              <w:spacing w:before="40" w:after="0" w:line="240" w:lineRule="auto"/>
              <w:rPr>
                <w:rFonts w:cs="Calibri"/>
                <w:sz w:val="24"/>
                <w:szCs w:val="24"/>
                <w:lang w:eastAsia="ru-RU"/>
              </w:rPr>
            </w:pPr>
          </w:p>
          <w:p w:rsidR="00FD268F" w:rsidRPr="00FD268F" w:rsidRDefault="00FD268F" w:rsidP="00FD268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268F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 xml:space="preserve">15         04      2021 </w:t>
            </w:r>
            <w:r w:rsidRPr="00FD268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D268F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 xml:space="preserve">  </w:t>
            </w:r>
            <w:proofErr w:type="gramStart"/>
            <w:r w:rsidRPr="00FD268F">
              <w:rPr>
                <w:rFonts w:ascii="Times New Roman" w:eastAsia="Times New Roman" w:hAnsi="Times New Roman"/>
                <w:b/>
                <w:color w:val="000000"/>
                <w:sz w:val="26"/>
                <w:szCs w:val="24"/>
                <w:lang w:eastAsia="ru-RU"/>
              </w:rPr>
              <w:t xml:space="preserve">№ </w:t>
            </w:r>
            <w:r w:rsidRPr="00FD268F">
              <w:rPr>
                <w:rFonts w:cs="Calibri"/>
                <w:b/>
                <w:sz w:val="24"/>
                <w:szCs w:val="24"/>
                <w:lang w:eastAsia="ru-RU"/>
              </w:rPr>
              <w:t xml:space="preserve"> </w:t>
            </w:r>
            <w:r w:rsidR="00EE781E">
              <w:rPr>
                <w:rFonts w:cs="Calibri"/>
                <w:b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proofErr w:type="gramEnd"/>
            <w:r w:rsidRPr="00FD268F">
              <w:rPr>
                <w:rFonts w:cs="Calibri"/>
                <w:b/>
                <w:sz w:val="24"/>
                <w:szCs w:val="24"/>
                <w:lang w:eastAsia="ru-RU"/>
              </w:rPr>
              <w:t xml:space="preserve">                </w:t>
            </w:r>
            <w:r w:rsidRPr="00FD268F">
              <w:rPr>
                <w:rFonts w:ascii="Arial Cyr Chuv" w:eastAsia="Arial Cyr Chuv" w:hAnsi="Arial Cyr Chuv" w:cs="Arial Cyr Chuv"/>
                <w:sz w:val="26"/>
                <w:szCs w:val="24"/>
                <w:lang w:eastAsia="ru-RU"/>
              </w:rPr>
              <w:t>село Шемурша</w:t>
            </w:r>
          </w:p>
        </w:tc>
      </w:tr>
    </w:tbl>
    <w:p w:rsidR="00FD268F" w:rsidRDefault="00314458" w:rsidP="00314458">
      <w:pPr>
        <w:pStyle w:val="a3"/>
        <w:tabs>
          <w:tab w:val="left" w:pos="75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A46E0" w:rsidRDefault="00FD268F" w:rsidP="00314458">
      <w:pPr>
        <w:pStyle w:val="a3"/>
        <w:tabs>
          <w:tab w:val="left" w:pos="756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D32B80" w:rsidRDefault="00D32B80" w:rsidP="00C4073D">
      <w:pPr>
        <w:pStyle w:val="a3"/>
      </w:pPr>
    </w:p>
    <w:p w:rsidR="00D32B80" w:rsidRDefault="00D32B80" w:rsidP="00C4073D">
      <w:pPr>
        <w:pStyle w:val="a3"/>
      </w:pPr>
    </w:p>
    <w:p w:rsidR="00FD268F" w:rsidRDefault="00D32B80" w:rsidP="00FD268F">
      <w:pPr>
        <w:spacing w:after="0"/>
        <w:rPr>
          <w:rFonts w:ascii="Times New Roman" w:hAnsi="Times New Roman"/>
          <w:b/>
        </w:rPr>
      </w:pPr>
      <w:r w:rsidRPr="00FD268F">
        <w:rPr>
          <w:rFonts w:ascii="Times New Roman" w:hAnsi="Times New Roman"/>
          <w:b/>
        </w:rPr>
        <w:t xml:space="preserve">О внесении изменений </w:t>
      </w:r>
      <w:r w:rsidR="00AF290B" w:rsidRPr="00FD268F">
        <w:rPr>
          <w:rFonts w:ascii="Times New Roman" w:hAnsi="Times New Roman"/>
          <w:b/>
        </w:rPr>
        <w:t xml:space="preserve">в решение </w:t>
      </w:r>
      <w:proofErr w:type="gramStart"/>
      <w:r w:rsidR="00AF290B" w:rsidRPr="00FD268F">
        <w:rPr>
          <w:rFonts w:ascii="Times New Roman" w:hAnsi="Times New Roman"/>
          <w:b/>
        </w:rPr>
        <w:t>Собрания  депутатов</w:t>
      </w:r>
      <w:proofErr w:type="gramEnd"/>
      <w:r w:rsidR="00AF290B" w:rsidRPr="00FD268F">
        <w:rPr>
          <w:rFonts w:ascii="Times New Roman" w:hAnsi="Times New Roman"/>
          <w:b/>
        </w:rPr>
        <w:t xml:space="preserve"> </w:t>
      </w:r>
    </w:p>
    <w:p w:rsidR="00FD268F" w:rsidRDefault="00AF290B" w:rsidP="00FD268F">
      <w:pPr>
        <w:spacing w:after="0"/>
        <w:rPr>
          <w:rFonts w:ascii="Times New Roman" w:hAnsi="Times New Roman"/>
          <w:b/>
        </w:rPr>
      </w:pPr>
      <w:r w:rsidRPr="00FD268F">
        <w:rPr>
          <w:rFonts w:ascii="Times New Roman" w:hAnsi="Times New Roman"/>
          <w:b/>
        </w:rPr>
        <w:t xml:space="preserve">Шемуршинского </w:t>
      </w:r>
      <w:proofErr w:type="gramStart"/>
      <w:r w:rsidRPr="00FD268F">
        <w:rPr>
          <w:rFonts w:ascii="Times New Roman" w:hAnsi="Times New Roman"/>
          <w:b/>
        </w:rPr>
        <w:t>сельского  поселения</w:t>
      </w:r>
      <w:proofErr w:type="gramEnd"/>
      <w:r w:rsidRPr="00FD268F">
        <w:rPr>
          <w:rFonts w:ascii="Times New Roman" w:hAnsi="Times New Roman"/>
          <w:b/>
        </w:rPr>
        <w:t xml:space="preserve">  от  19 февраля2020 </w:t>
      </w:r>
    </w:p>
    <w:p w:rsidR="00FD268F" w:rsidRDefault="00AF290B" w:rsidP="00FD268F">
      <w:pPr>
        <w:tabs>
          <w:tab w:val="left" w:pos="9214"/>
        </w:tabs>
        <w:spacing w:after="0"/>
        <w:rPr>
          <w:rFonts w:ascii="Times New Roman" w:hAnsi="Times New Roman"/>
          <w:b/>
        </w:rPr>
      </w:pPr>
      <w:proofErr w:type="gramStart"/>
      <w:r w:rsidRPr="00FD268F">
        <w:rPr>
          <w:rFonts w:ascii="Times New Roman" w:hAnsi="Times New Roman"/>
          <w:b/>
        </w:rPr>
        <w:t>года</w:t>
      </w:r>
      <w:proofErr w:type="gramEnd"/>
      <w:r w:rsidRPr="00FD268F">
        <w:rPr>
          <w:rFonts w:ascii="Times New Roman" w:hAnsi="Times New Roman"/>
          <w:b/>
        </w:rPr>
        <w:t xml:space="preserve"> № 1 «Об утверждении Порядка </w:t>
      </w:r>
      <w:r w:rsidR="00D32B80" w:rsidRPr="00FD268F">
        <w:rPr>
          <w:rFonts w:ascii="Times New Roman" w:hAnsi="Times New Roman"/>
          <w:b/>
        </w:rPr>
        <w:t xml:space="preserve">представления сведений </w:t>
      </w:r>
    </w:p>
    <w:p w:rsidR="00FD268F" w:rsidRDefault="00AF290B" w:rsidP="00FD268F">
      <w:pPr>
        <w:tabs>
          <w:tab w:val="left" w:pos="9214"/>
        </w:tabs>
        <w:spacing w:after="0"/>
        <w:rPr>
          <w:rFonts w:ascii="Times New Roman" w:hAnsi="Times New Roman"/>
          <w:b/>
        </w:rPr>
      </w:pPr>
      <w:r w:rsidRPr="00FD268F">
        <w:rPr>
          <w:rFonts w:ascii="Times New Roman" w:hAnsi="Times New Roman"/>
          <w:b/>
        </w:rPr>
        <w:t xml:space="preserve"> </w:t>
      </w:r>
      <w:proofErr w:type="gramStart"/>
      <w:r w:rsidR="00D32B80" w:rsidRPr="00FD268F">
        <w:rPr>
          <w:rFonts w:ascii="Times New Roman" w:hAnsi="Times New Roman"/>
          <w:b/>
        </w:rPr>
        <w:t>о</w:t>
      </w:r>
      <w:proofErr w:type="gramEnd"/>
      <w:r w:rsidR="00D32B80" w:rsidRPr="00FD268F">
        <w:rPr>
          <w:rFonts w:ascii="Times New Roman" w:hAnsi="Times New Roman"/>
          <w:b/>
        </w:rPr>
        <w:t xml:space="preserve"> доходах, расходах, об имуществе и обязательствах имущественного </w:t>
      </w:r>
    </w:p>
    <w:p w:rsidR="00FD268F" w:rsidRDefault="00D32B80" w:rsidP="00FD268F">
      <w:pPr>
        <w:tabs>
          <w:tab w:val="left" w:pos="9214"/>
        </w:tabs>
        <w:spacing w:after="0"/>
        <w:rPr>
          <w:rFonts w:ascii="Times New Roman" w:hAnsi="Times New Roman"/>
          <w:b/>
        </w:rPr>
      </w:pPr>
      <w:proofErr w:type="gramStart"/>
      <w:r w:rsidRPr="00FD268F">
        <w:rPr>
          <w:rFonts w:ascii="Times New Roman" w:hAnsi="Times New Roman"/>
          <w:b/>
        </w:rPr>
        <w:t>характера</w:t>
      </w:r>
      <w:proofErr w:type="gramEnd"/>
      <w:r w:rsidR="00AF290B" w:rsidRPr="00FD268F">
        <w:rPr>
          <w:rFonts w:ascii="Times New Roman" w:hAnsi="Times New Roman"/>
          <w:b/>
        </w:rPr>
        <w:t xml:space="preserve"> </w:t>
      </w:r>
      <w:r w:rsidRPr="00FD268F">
        <w:rPr>
          <w:rFonts w:ascii="Times New Roman" w:hAnsi="Times New Roman"/>
          <w:b/>
        </w:rPr>
        <w:t xml:space="preserve">лицом, замещающим муниципальную должность </w:t>
      </w:r>
      <w:r w:rsidR="00AF290B" w:rsidRPr="00FD268F">
        <w:rPr>
          <w:rFonts w:ascii="Times New Roman" w:hAnsi="Times New Roman"/>
          <w:b/>
        </w:rPr>
        <w:t xml:space="preserve"> </w:t>
      </w:r>
    </w:p>
    <w:p w:rsidR="00FD268F" w:rsidRDefault="00D32B80" w:rsidP="00FD268F">
      <w:pPr>
        <w:tabs>
          <w:tab w:val="left" w:pos="9214"/>
        </w:tabs>
        <w:spacing w:after="0"/>
        <w:rPr>
          <w:rFonts w:ascii="Times New Roman" w:hAnsi="Times New Roman"/>
          <w:b/>
        </w:rPr>
      </w:pPr>
      <w:r w:rsidRPr="00FD268F">
        <w:rPr>
          <w:rFonts w:ascii="Times New Roman" w:hAnsi="Times New Roman"/>
          <w:b/>
        </w:rPr>
        <w:t>Шемуршинского сельского поселения, и лицами,</w:t>
      </w:r>
      <w:r w:rsidR="00AF290B" w:rsidRPr="00FD268F">
        <w:rPr>
          <w:rFonts w:ascii="Times New Roman" w:hAnsi="Times New Roman"/>
          <w:b/>
        </w:rPr>
        <w:t xml:space="preserve"> </w:t>
      </w:r>
      <w:r w:rsidRPr="00FD268F">
        <w:rPr>
          <w:rFonts w:ascii="Times New Roman" w:hAnsi="Times New Roman"/>
          <w:b/>
        </w:rPr>
        <w:t xml:space="preserve">замещающими </w:t>
      </w:r>
    </w:p>
    <w:p w:rsidR="00FD268F" w:rsidRDefault="00D32B80" w:rsidP="00FD268F">
      <w:pPr>
        <w:tabs>
          <w:tab w:val="left" w:pos="9214"/>
        </w:tabs>
        <w:spacing w:after="0"/>
        <w:rPr>
          <w:rFonts w:ascii="Times New Roman" w:hAnsi="Times New Roman"/>
          <w:b/>
        </w:rPr>
      </w:pPr>
      <w:proofErr w:type="gramStart"/>
      <w:r w:rsidRPr="00FD268F">
        <w:rPr>
          <w:rFonts w:ascii="Times New Roman" w:hAnsi="Times New Roman"/>
          <w:b/>
        </w:rPr>
        <w:t>муниципальную</w:t>
      </w:r>
      <w:proofErr w:type="gramEnd"/>
      <w:r w:rsidRPr="00FD268F">
        <w:rPr>
          <w:rFonts w:ascii="Times New Roman" w:hAnsi="Times New Roman"/>
          <w:b/>
        </w:rPr>
        <w:t xml:space="preserve"> должность Собрания депутатов </w:t>
      </w:r>
      <w:r w:rsidR="00AF290B" w:rsidRPr="00FD268F">
        <w:rPr>
          <w:rFonts w:ascii="Times New Roman" w:hAnsi="Times New Roman"/>
          <w:b/>
        </w:rPr>
        <w:t xml:space="preserve"> </w:t>
      </w:r>
      <w:r w:rsidRPr="00FD268F">
        <w:rPr>
          <w:rFonts w:ascii="Times New Roman" w:hAnsi="Times New Roman"/>
          <w:b/>
        </w:rPr>
        <w:t xml:space="preserve">Шемуршинского </w:t>
      </w:r>
    </w:p>
    <w:p w:rsidR="00FD268F" w:rsidRDefault="00D32B80" w:rsidP="00FD268F">
      <w:pPr>
        <w:tabs>
          <w:tab w:val="left" w:pos="9214"/>
        </w:tabs>
        <w:spacing w:after="0"/>
        <w:rPr>
          <w:rFonts w:ascii="Times New Roman" w:hAnsi="Times New Roman"/>
          <w:b/>
        </w:rPr>
      </w:pPr>
      <w:proofErr w:type="gramStart"/>
      <w:r w:rsidRPr="00FD268F">
        <w:rPr>
          <w:rFonts w:ascii="Times New Roman" w:hAnsi="Times New Roman"/>
          <w:b/>
        </w:rPr>
        <w:t>сельского</w:t>
      </w:r>
      <w:proofErr w:type="gramEnd"/>
      <w:r w:rsidRPr="00FD268F">
        <w:rPr>
          <w:rFonts w:ascii="Times New Roman" w:hAnsi="Times New Roman"/>
          <w:b/>
        </w:rPr>
        <w:t xml:space="preserve"> поселения, и членов их семей</w:t>
      </w:r>
      <w:r w:rsidR="00AF290B" w:rsidRPr="00FD268F">
        <w:rPr>
          <w:rFonts w:ascii="Times New Roman" w:hAnsi="Times New Roman"/>
          <w:b/>
        </w:rPr>
        <w:t xml:space="preserve"> </w:t>
      </w:r>
      <w:r w:rsidRPr="00FD268F">
        <w:rPr>
          <w:rFonts w:ascii="Times New Roman" w:hAnsi="Times New Roman"/>
          <w:b/>
        </w:rPr>
        <w:t xml:space="preserve"> для размещения на </w:t>
      </w:r>
    </w:p>
    <w:p w:rsidR="00FD268F" w:rsidRDefault="00D32B80" w:rsidP="00FD268F">
      <w:pPr>
        <w:tabs>
          <w:tab w:val="left" w:pos="9214"/>
        </w:tabs>
        <w:spacing w:after="0"/>
        <w:rPr>
          <w:rFonts w:ascii="Times New Roman" w:hAnsi="Times New Roman"/>
          <w:b/>
        </w:rPr>
      </w:pPr>
      <w:proofErr w:type="gramStart"/>
      <w:r w:rsidRPr="00FD268F">
        <w:rPr>
          <w:rFonts w:ascii="Times New Roman" w:hAnsi="Times New Roman"/>
          <w:b/>
        </w:rPr>
        <w:t>официальном</w:t>
      </w:r>
      <w:proofErr w:type="gramEnd"/>
      <w:r w:rsidRPr="00FD268F">
        <w:rPr>
          <w:rFonts w:ascii="Times New Roman" w:hAnsi="Times New Roman"/>
          <w:b/>
        </w:rPr>
        <w:t xml:space="preserve"> сайте Шемуршинского сельского поселения</w:t>
      </w:r>
      <w:r w:rsidR="00AF290B" w:rsidRPr="00FD268F">
        <w:rPr>
          <w:rFonts w:ascii="Times New Roman" w:hAnsi="Times New Roman"/>
          <w:b/>
        </w:rPr>
        <w:t xml:space="preserve"> </w:t>
      </w:r>
      <w:r w:rsidRPr="00FD268F">
        <w:rPr>
          <w:rFonts w:ascii="Times New Roman" w:hAnsi="Times New Roman"/>
          <w:b/>
        </w:rPr>
        <w:t xml:space="preserve"> в </w:t>
      </w:r>
    </w:p>
    <w:p w:rsidR="00FD268F" w:rsidRDefault="00D32B80" w:rsidP="00FD268F">
      <w:pPr>
        <w:tabs>
          <w:tab w:val="left" w:pos="9214"/>
        </w:tabs>
        <w:spacing w:after="0"/>
        <w:rPr>
          <w:rFonts w:ascii="Times New Roman" w:hAnsi="Times New Roman"/>
          <w:b/>
        </w:rPr>
      </w:pPr>
      <w:proofErr w:type="gramStart"/>
      <w:r w:rsidRPr="00FD268F">
        <w:rPr>
          <w:rFonts w:ascii="Times New Roman" w:hAnsi="Times New Roman"/>
          <w:b/>
        </w:rPr>
        <w:t>информационно</w:t>
      </w:r>
      <w:proofErr w:type="gramEnd"/>
      <w:r w:rsidRPr="00FD268F">
        <w:rPr>
          <w:rFonts w:ascii="Times New Roman" w:hAnsi="Times New Roman"/>
          <w:b/>
        </w:rPr>
        <w:t xml:space="preserve">-телекоммуникационной сети «Интернет» и (или) </w:t>
      </w:r>
    </w:p>
    <w:p w:rsidR="00D32B80" w:rsidRPr="00AF290B" w:rsidRDefault="00D32B80" w:rsidP="00FD268F">
      <w:pPr>
        <w:tabs>
          <w:tab w:val="left" w:pos="9214"/>
        </w:tabs>
        <w:spacing w:after="0"/>
        <w:rPr>
          <w:rFonts w:ascii="Times New Roman" w:hAnsi="Times New Roman"/>
          <w:b/>
          <w:sz w:val="24"/>
          <w:szCs w:val="24"/>
        </w:rPr>
      </w:pPr>
      <w:proofErr w:type="gramStart"/>
      <w:r w:rsidRPr="00FD268F">
        <w:rPr>
          <w:rFonts w:ascii="Times New Roman" w:hAnsi="Times New Roman"/>
          <w:b/>
        </w:rPr>
        <w:t>предоставления</w:t>
      </w:r>
      <w:proofErr w:type="gramEnd"/>
      <w:r w:rsidRPr="00FD268F">
        <w:rPr>
          <w:rFonts w:ascii="Times New Roman" w:hAnsi="Times New Roman"/>
          <w:b/>
        </w:rPr>
        <w:t xml:space="preserve"> для опубликования средствам массовой информации</w:t>
      </w:r>
      <w:r w:rsidR="00AF290B" w:rsidRPr="00AF290B">
        <w:rPr>
          <w:rFonts w:ascii="Times New Roman" w:hAnsi="Times New Roman"/>
          <w:b/>
          <w:sz w:val="24"/>
          <w:szCs w:val="24"/>
        </w:rPr>
        <w:t>»</w:t>
      </w:r>
    </w:p>
    <w:p w:rsidR="00D32B80" w:rsidRDefault="00D32B80" w:rsidP="00D32B80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D32B80" w:rsidRPr="00787A7B" w:rsidRDefault="00D32B80" w:rsidP="00D32B80">
      <w:pPr>
        <w:jc w:val="both"/>
        <w:rPr>
          <w:rFonts w:ascii="Times New Roman" w:hAnsi="Times New Roman"/>
          <w:sz w:val="24"/>
          <w:szCs w:val="24"/>
        </w:rPr>
      </w:pPr>
      <w:r w:rsidRPr="00787A7B">
        <w:rPr>
          <w:rFonts w:ascii="Times New Roman" w:hAnsi="Times New Roman"/>
          <w:sz w:val="24"/>
          <w:szCs w:val="24"/>
        </w:rPr>
        <w:t xml:space="preserve">В целях приведения нормативно-правового акта в соответствие с действующим </w:t>
      </w:r>
      <w:proofErr w:type="gramStart"/>
      <w:r w:rsidRPr="00787A7B">
        <w:rPr>
          <w:rFonts w:ascii="Times New Roman" w:hAnsi="Times New Roman"/>
          <w:sz w:val="24"/>
          <w:szCs w:val="24"/>
        </w:rPr>
        <w:t>законодательством  на</w:t>
      </w:r>
      <w:proofErr w:type="gramEnd"/>
      <w:r w:rsidRPr="00787A7B">
        <w:rPr>
          <w:rFonts w:ascii="Times New Roman" w:hAnsi="Times New Roman"/>
          <w:sz w:val="24"/>
          <w:szCs w:val="24"/>
        </w:rPr>
        <w:t xml:space="preserve"> основании протеста прокурора Шемуршинского района от 24.03.2021 года </w:t>
      </w:r>
      <w:r w:rsidR="00314458">
        <w:rPr>
          <w:rFonts w:ascii="Times New Roman" w:hAnsi="Times New Roman"/>
          <w:color w:val="FF0000"/>
          <w:sz w:val="24"/>
          <w:szCs w:val="24"/>
        </w:rPr>
        <w:t xml:space="preserve">№ 03-01/прдп100-21, </w:t>
      </w:r>
      <w:r w:rsidRPr="00787A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87A7B">
        <w:rPr>
          <w:rFonts w:ascii="Times New Roman" w:hAnsi="Times New Roman"/>
          <w:sz w:val="24"/>
          <w:szCs w:val="24"/>
        </w:rPr>
        <w:t xml:space="preserve">Собрание депутатов Шемуршинского сельского поселения Шемуршинского района Чувашской Республики </w:t>
      </w:r>
      <w:r w:rsidRPr="00787A7B">
        <w:rPr>
          <w:rFonts w:ascii="Times New Roman" w:hAnsi="Times New Roman"/>
          <w:b/>
          <w:sz w:val="24"/>
          <w:szCs w:val="24"/>
        </w:rPr>
        <w:t>р е ш и л о</w:t>
      </w:r>
      <w:r w:rsidRPr="00787A7B">
        <w:rPr>
          <w:rFonts w:ascii="Times New Roman" w:hAnsi="Times New Roman"/>
          <w:sz w:val="24"/>
          <w:szCs w:val="24"/>
        </w:rPr>
        <w:t>:</w:t>
      </w:r>
    </w:p>
    <w:p w:rsidR="00AF290B" w:rsidRPr="00787A7B" w:rsidRDefault="00D32B80" w:rsidP="00AF290B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87A7B">
        <w:rPr>
          <w:rFonts w:ascii="Times New Roman" w:hAnsi="Times New Roman"/>
          <w:sz w:val="24"/>
          <w:szCs w:val="24"/>
        </w:rPr>
        <w:t xml:space="preserve">1. В </w:t>
      </w:r>
      <w:hyperlink w:anchor="P34" w:history="1">
        <w:r w:rsidRPr="00787A7B">
          <w:rPr>
            <w:rFonts w:ascii="Times New Roman" w:hAnsi="Times New Roman"/>
            <w:sz w:val="24"/>
            <w:szCs w:val="24"/>
          </w:rPr>
          <w:t>Порядок</w:t>
        </w:r>
      </w:hyperlink>
      <w:r w:rsidRPr="00787A7B">
        <w:rPr>
          <w:rFonts w:ascii="Times New Roman" w:hAnsi="Times New Roman"/>
          <w:sz w:val="24"/>
          <w:szCs w:val="24"/>
        </w:rPr>
        <w:t xml:space="preserve"> представления сведений  о доходах, расходах, об имуществе и обязательствах имущественного характера лицом, замещающим муниципальную должность  Шемуршинского сельского поселения, и лицами,</w:t>
      </w:r>
      <w:r w:rsidR="00AF290B" w:rsidRPr="00787A7B">
        <w:rPr>
          <w:rFonts w:ascii="Times New Roman" w:hAnsi="Times New Roman"/>
          <w:sz w:val="24"/>
          <w:szCs w:val="24"/>
        </w:rPr>
        <w:t xml:space="preserve"> </w:t>
      </w:r>
      <w:r w:rsidRPr="00787A7B">
        <w:rPr>
          <w:rFonts w:ascii="Times New Roman" w:hAnsi="Times New Roman"/>
          <w:sz w:val="24"/>
          <w:szCs w:val="24"/>
        </w:rPr>
        <w:t>замещающими муниципальную должность Собрания депутатов Шемуршинского сельского поселения, и членов их семей  для размещения на официальном сайте Шемуршинского сельского поселения  в информационно-телекоммуникационной сети «Интернет» и (или) предоставления для опубликования средствам массовой информации , утвержденный решением Собрания депутатов Шемуршинского сельского поселения Шемуршинского района Чувашской Республики от 19.02.2020 г. № 1,  внести следующее изменение:</w:t>
      </w:r>
    </w:p>
    <w:p w:rsidR="00AF290B" w:rsidRPr="00787A7B" w:rsidRDefault="00D32B80" w:rsidP="0058744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87A7B">
        <w:rPr>
          <w:rFonts w:ascii="Times New Roman" w:hAnsi="Times New Roman"/>
          <w:sz w:val="24"/>
          <w:szCs w:val="24"/>
        </w:rPr>
        <w:t>1.1</w:t>
      </w:r>
      <w:proofErr w:type="gramStart"/>
      <w:r w:rsidRPr="00787A7B">
        <w:rPr>
          <w:rFonts w:ascii="Times New Roman" w:hAnsi="Times New Roman"/>
          <w:sz w:val="24"/>
          <w:szCs w:val="24"/>
        </w:rPr>
        <w:t>.</w:t>
      </w:r>
      <w:r w:rsidR="00AF290B" w:rsidRPr="00787A7B">
        <w:rPr>
          <w:i/>
          <w:sz w:val="24"/>
          <w:szCs w:val="24"/>
        </w:rPr>
        <w:t xml:space="preserve"> </w:t>
      </w:r>
      <w:r w:rsidR="00AF290B" w:rsidRPr="00787A7B">
        <w:rPr>
          <w:rFonts w:ascii="Times New Roman" w:hAnsi="Times New Roman"/>
          <w:i/>
          <w:sz w:val="24"/>
          <w:szCs w:val="24"/>
        </w:rPr>
        <w:t>абзац</w:t>
      </w:r>
      <w:proofErr w:type="gramEnd"/>
      <w:r w:rsidR="00AF290B" w:rsidRPr="00787A7B">
        <w:rPr>
          <w:rFonts w:ascii="Times New Roman" w:hAnsi="Times New Roman"/>
          <w:i/>
          <w:sz w:val="24"/>
          <w:szCs w:val="24"/>
        </w:rPr>
        <w:t xml:space="preserve"> 1 пункта 3 изложить в следующей редакции</w:t>
      </w:r>
      <w:r w:rsidR="00AF290B" w:rsidRPr="00787A7B">
        <w:rPr>
          <w:rFonts w:ascii="Times New Roman" w:hAnsi="Times New Roman"/>
          <w:sz w:val="24"/>
          <w:szCs w:val="24"/>
        </w:rPr>
        <w:t>:</w:t>
      </w:r>
    </w:p>
    <w:p w:rsidR="00AF290B" w:rsidRPr="00787A7B" w:rsidRDefault="00AF290B" w:rsidP="00AF29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787A7B">
        <w:rPr>
          <w:rFonts w:ascii="Times New Roman" w:hAnsi="Times New Roman"/>
          <w:sz w:val="24"/>
          <w:szCs w:val="24"/>
        </w:rPr>
        <w:t xml:space="preserve">«3. Лицо, замещающее муниципальную должность депутата Собрания депутатов Шемуршинского сельского поселения и осуществляющее свои полномочия на непостоянной основе, представляет сведения о доходах для размещения в сети «Интернет» по форме согласно приложению к настоящему Порядку не позднее 30 апреля года, следующего за отчетным, в случае совершения в течение календарного года, предшествующего году представления сведений о доходах, расходах, об имуществе и обязательствах имущественного характера (с 1 января по 31 декабря) (далее – отчетный период),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787A7B">
        <w:rPr>
          <w:rFonts w:ascii="Times New Roman" w:hAnsi="Times New Roman"/>
          <w:color w:val="FF0000"/>
          <w:sz w:val="24"/>
          <w:szCs w:val="24"/>
        </w:rPr>
        <w:lastRenderedPageBreak/>
        <w:t>цифровых финансовых активов,   цифровой валюты</w:t>
      </w:r>
      <w:r w:rsidRPr="00787A7B">
        <w:rPr>
          <w:rFonts w:ascii="Times New Roman" w:hAnsi="Times New Roman"/>
          <w:sz w:val="24"/>
          <w:szCs w:val="24"/>
        </w:rPr>
        <w:t xml:space="preserve"> , совершенных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периоду»</w:t>
      </w:r>
      <w:r w:rsidR="00CC6DED">
        <w:rPr>
          <w:rFonts w:ascii="Times New Roman" w:hAnsi="Times New Roman"/>
          <w:sz w:val="24"/>
          <w:szCs w:val="24"/>
        </w:rPr>
        <w:t>.</w:t>
      </w:r>
    </w:p>
    <w:p w:rsidR="00AF290B" w:rsidRPr="00787A7B" w:rsidRDefault="00AF290B" w:rsidP="00AF29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87A7B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787A7B" w:rsidRDefault="00AD55DE" w:rsidP="00787A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="00A6436D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A6436D">
        <w:rPr>
          <w:rFonts w:ascii="Times New Roman" w:hAnsi="Times New Roman"/>
          <w:sz w:val="24"/>
          <w:szCs w:val="24"/>
        </w:rPr>
        <w:t xml:space="preserve"> </w:t>
      </w:r>
      <w:r w:rsidR="00787A7B">
        <w:rPr>
          <w:rFonts w:ascii="Times New Roman" w:hAnsi="Times New Roman"/>
          <w:sz w:val="24"/>
          <w:szCs w:val="24"/>
        </w:rPr>
        <w:t xml:space="preserve"> Собрания</w:t>
      </w:r>
      <w:proofErr w:type="gramEnd"/>
      <w:r w:rsidR="00787A7B">
        <w:rPr>
          <w:rFonts w:ascii="Times New Roman" w:hAnsi="Times New Roman"/>
          <w:sz w:val="24"/>
          <w:szCs w:val="24"/>
        </w:rPr>
        <w:t xml:space="preserve"> Депутатов</w:t>
      </w:r>
    </w:p>
    <w:p w:rsidR="00787A7B" w:rsidRDefault="00787A7B" w:rsidP="00787A7B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Шемуршиснкого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87A7B" w:rsidRPr="00C4073D" w:rsidRDefault="00787A7B" w:rsidP="00787A7B">
      <w:pPr>
        <w:pStyle w:val="a3"/>
        <w:tabs>
          <w:tab w:val="left" w:pos="794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Шемуршинского района Чувашской Республики                               </w:t>
      </w:r>
      <w:r w:rsidR="00AD55DE">
        <w:rPr>
          <w:rFonts w:ascii="Times New Roman" w:hAnsi="Times New Roman"/>
          <w:sz w:val="24"/>
          <w:szCs w:val="24"/>
        </w:rPr>
        <w:t>Г.А. Телегина</w:t>
      </w:r>
    </w:p>
    <w:p w:rsidR="00787A7B" w:rsidRPr="00C4073D" w:rsidRDefault="00787A7B" w:rsidP="00787A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7A7B" w:rsidRPr="00C4073D" w:rsidRDefault="00787A7B" w:rsidP="00787A7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7A7B" w:rsidRDefault="00787A7B" w:rsidP="00787A7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Шемуршинского сельского поселения</w:t>
      </w:r>
    </w:p>
    <w:p w:rsidR="00787A7B" w:rsidRDefault="00787A7B" w:rsidP="00787A7B">
      <w:pPr>
        <w:pStyle w:val="a3"/>
        <w:tabs>
          <w:tab w:val="left" w:pos="743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Шемуршинск</w:t>
      </w:r>
      <w:r w:rsidR="00A6436D">
        <w:rPr>
          <w:rFonts w:ascii="Times New Roman" w:hAnsi="Times New Roman"/>
          <w:sz w:val="24"/>
          <w:szCs w:val="24"/>
        </w:rPr>
        <w:t xml:space="preserve">ого района Чувашской Республики                                </w:t>
      </w:r>
      <w:r>
        <w:rPr>
          <w:rFonts w:ascii="Times New Roman" w:hAnsi="Times New Roman"/>
          <w:sz w:val="24"/>
          <w:szCs w:val="24"/>
        </w:rPr>
        <w:t xml:space="preserve">А.Н. Удин </w:t>
      </w:r>
    </w:p>
    <w:p w:rsidR="00AF290B" w:rsidRPr="003A1E28" w:rsidRDefault="00AF290B" w:rsidP="00AF290B">
      <w:pPr>
        <w:ind w:firstLine="709"/>
        <w:jc w:val="both"/>
        <w:rPr>
          <w:sz w:val="26"/>
          <w:szCs w:val="26"/>
        </w:rPr>
      </w:pPr>
    </w:p>
    <w:p w:rsidR="00D32B80" w:rsidRPr="00D32B80" w:rsidRDefault="00D32B80" w:rsidP="00AF290B">
      <w:pPr>
        <w:jc w:val="both"/>
        <w:rPr>
          <w:rFonts w:ascii="Times New Roman" w:hAnsi="Times New Roman"/>
          <w:sz w:val="24"/>
          <w:szCs w:val="24"/>
        </w:rPr>
      </w:pPr>
    </w:p>
    <w:p w:rsidR="00D32B80" w:rsidRDefault="00D32B80" w:rsidP="00C4073D">
      <w:pPr>
        <w:pStyle w:val="a3"/>
      </w:pPr>
    </w:p>
    <w:p w:rsidR="00D32B80" w:rsidRDefault="00D32B80" w:rsidP="00C4073D">
      <w:pPr>
        <w:pStyle w:val="a3"/>
      </w:pPr>
    </w:p>
    <w:p w:rsidR="00D32B80" w:rsidRDefault="00D32B80" w:rsidP="00C4073D">
      <w:pPr>
        <w:pStyle w:val="a3"/>
      </w:pPr>
    </w:p>
    <w:p w:rsidR="00D32B80" w:rsidRDefault="00D32B80" w:rsidP="00C4073D">
      <w:pPr>
        <w:pStyle w:val="a3"/>
      </w:pPr>
    </w:p>
    <w:p w:rsidR="00D32B80" w:rsidRDefault="00D32B80" w:rsidP="00C4073D">
      <w:pPr>
        <w:pStyle w:val="a3"/>
      </w:pPr>
    </w:p>
    <w:p w:rsidR="00D32B80" w:rsidRDefault="00D32B80" w:rsidP="00C4073D">
      <w:pPr>
        <w:pStyle w:val="a3"/>
      </w:pPr>
    </w:p>
    <w:p w:rsidR="00D32B80" w:rsidRDefault="00D32B80" w:rsidP="00C4073D">
      <w:pPr>
        <w:pStyle w:val="a3"/>
      </w:pPr>
    </w:p>
    <w:p w:rsidR="00D32B80" w:rsidRDefault="00D32B80" w:rsidP="00C4073D">
      <w:pPr>
        <w:pStyle w:val="a3"/>
      </w:pPr>
    </w:p>
    <w:p w:rsidR="00D32B80" w:rsidRDefault="00D32B80" w:rsidP="00C4073D">
      <w:pPr>
        <w:pStyle w:val="a3"/>
      </w:pPr>
    </w:p>
    <w:p w:rsidR="00D32B80" w:rsidRDefault="00D32B80" w:rsidP="00C4073D">
      <w:pPr>
        <w:pStyle w:val="a3"/>
      </w:pPr>
    </w:p>
    <w:sectPr w:rsidR="00D32B80" w:rsidSect="00FD268F">
      <w:headerReference w:type="even" r:id="rId8"/>
      <w:headerReference w:type="default" r:id="rId9"/>
      <w:pgSz w:w="11906" w:h="16838"/>
      <w:pgMar w:top="568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BE6" w:rsidRDefault="00397BE6" w:rsidP="00E71C7D">
      <w:pPr>
        <w:spacing w:after="0" w:line="240" w:lineRule="auto"/>
      </w:pPr>
      <w:r>
        <w:separator/>
      </w:r>
    </w:p>
  </w:endnote>
  <w:endnote w:type="continuationSeparator" w:id="0">
    <w:p w:rsidR="00397BE6" w:rsidRDefault="00397BE6" w:rsidP="00E7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BE6" w:rsidRDefault="00397BE6" w:rsidP="00E71C7D">
      <w:pPr>
        <w:spacing w:after="0" w:line="240" w:lineRule="auto"/>
      </w:pPr>
      <w:r>
        <w:separator/>
      </w:r>
    </w:p>
  </w:footnote>
  <w:footnote w:type="continuationSeparator" w:id="0">
    <w:p w:rsidR="00397BE6" w:rsidRDefault="00397BE6" w:rsidP="00E7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B51" w:rsidRDefault="00E92763" w:rsidP="00E81B5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D30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81B51" w:rsidRDefault="00E81B5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B51" w:rsidRDefault="00E92763" w:rsidP="00E81B5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D303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781E">
      <w:rPr>
        <w:rStyle w:val="a8"/>
        <w:noProof/>
      </w:rPr>
      <w:t>2</w:t>
    </w:r>
    <w:r>
      <w:rPr>
        <w:rStyle w:val="a8"/>
      </w:rPr>
      <w:fldChar w:fldCharType="end"/>
    </w:r>
  </w:p>
  <w:p w:rsidR="00E81B51" w:rsidRDefault="00E81B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12"/>
    <w:rsid w:val="00004893"/>
    <w:rsid w:val="000627DA"/>
    <w:rsid w:val="00074B60"/>
    <w:rsid w:val="0009020F"/>
    <w:rsid w:val="000A4DBA"/>
    <w:rsid w:val="000F7F9E"/>
    <w:rsid w:val="0012121D"/>
    <w:rsid w:val="00124F19"/>
    <w:rsid w:val="001376A7"/>
    <w:rsid w:val="001D3037"/>
    <w:rsid w:val="001D5F89"/>
    <w:rsid w:val="001F37E9"/>
    <w:rsid w:val="0020187A"/>
    <w:rsid w:val="002205EC"/>
    <w:rsid w:val="00223D3E"/>
    <w:rsid w:val="00245910"/>
    <w:rsid w:val="002727E6"/>
    <w:rsid w:val="00282139"/>
    <w:rsid w:val="0028242B"/>
    <w:rsid w:val="00285F34"/>
    <w:rsid w:val="00293E1F"/>
    <w:rsid w:val="002A48C2"/>
    <w:rsid w:val="002B3910"/>
    <w:rsid w:val="002C54D4"/>
    <w:rsid w:val="002D6181"/>
    <w:rsid w:val="002F62F4"/>
    <w:rsid w:val="0030671C"/>
    <w:rsid w:val="00314458"/>
    <w:rsid w:val="00354702"/>
    <w:rsid w:val="0036738E"/>
    <w:rsid w:val="00397BE6"/>
    <w:rsid w:val="003D796F"/>
    <w:rsid w:val="004116FC"/>
    <w:rsid w:val="004140E7"/>
    <w:rsid w:val="00441ED1"/>
    <w:rsid w:val="0046366A"/>
    <w:rsid w:val="004917A1"/>
    <w:rsid w:val="004A3AE8"/>
    <w:rsid w:val="004A4360"/>
    <w:rsid w:val="004B1E8F"/>
    <w:rsid w:val="004F5F1F"/>
    <w:rsid w:val="00500AA4"/>
    <w:rsid w:val="00504E77"/>
    <w:rsid w:val="00587443"/>
    <w:rsid w:val="0059705E"/>
    <w:rsid w:val="0060328D"/>
    <w:rsid w:val="0066082A"/>
    <w:rsid w:val="006741ED"/>
    <w:rsid w:val="00684101"/>
    <w:rsid w:val="006C67A7"/>
    <w:rsid w:val="006D533C"/>
    <w:rsid w:val="006E0C12"/>
    <w:rsid w:val="006E5205"/>
    <w:rsid w:val="00761220"/>
    <w:rsid w:val="00787A7B"/>
    <w:rsid w:val="007907D3"/>
    <w:rsid w:val="007D4141"/>
    <w:rsid w:val="00811349"/>
    <w:rsid w:val="00867147"/>
    <w:rsid w:val="008721B8"/>
    <w:rsid w:val="00876821"/>
    <w:rsid w:val="00892FA1"/>
    <w:rsid w:val="008F71B9"/>
    <w:rsid w:val="009F70B2"/>
    <w:rsid w:val="00A41AF5"/>
    <w:rsid w:val="00A6436D"/>
    <w:rsid w:val="00A91208"/>
    <w:rsid w:val="00AD55DE"/>
    <w:rsid w:val="00AF290B"/>
    <w:rsid w:val="00B06438"/>
    <w:rsid w:val="00B316DD"/>
    <w:rsid w:val="00B54AD0"/>
    <w:rsid w:val="00B86C68"/>
    <w:rsid w:val="00BE35E4"/>
    <w:rsid w:val="00C14939"/>
    <w:rsid w:val="00C3771A"/>
    <w:rsid w:val="00C4073D"/>
    <w:rsid w:val="00C722F3"/>
    <w:rsid w:val="00C8225A"/>
    <w:rsid w:val="00CB1105"/>
    <w:rsid w:val="00CC6DED"/>
    <w:rsid w:val="00D003CD"/>
    <w:rsid w:val="00D32B80"/>
    <w:rsid w:val="00D42BF2"/>
    <w:rsid w:val="00DA46E0"/>
    <w:rsid w:val="00DE5B00"/>
    <w:rsid w:val="00DF5EC3"/>
    <w:rsid w:val="00E10A2C"/>
    <w:rsid w:val="00E31A5A"/>
    <w:rsid w:val="00E439D6"/>
    <w:rsid w:val="00E71C7D"/>
    <w:rsid w:val="00E81B51"/>
    <w:rsid w:val="00E85EB4"/>
    <w:rsid w:val="00E92763"/>
    <w:rsid w:val="00EC099B"/>
    <w:rsid w:val="00EE66D8"/>
    <w:rsid w:val="00EE781E"/>
    <w:rsid w:val="00F42CA9"/>
    <w:rsid w:val="00FC1312"/>
    <w:rsid w:val="00FD13BD"/>
    <w:rsid w:val="00FD2488"/>
    <w:rsid w:val="00F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FCE04-1E26-4869-9283-EC1BE1F9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05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073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31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C131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FC131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FC131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F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970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970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59705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71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1C7D"/>
  </w:style>
  <w:style w:type="paragraph" w:styleId="ab">
    <w:name w:val="List Paragraph"/>
    <w:basedOn w:val="a"/>
    <w:uiPriority w:val="34"/>
    <w:qFormat/>
    <w:rsid w:val="00684101"/>
    <w:pPr>
      <w:ind w:left="720"/>
      <w:contextualSpacing/>
    </w:pPr>
  </w:style>
  <w:style w:type="table" w:styleId="ac">
    <w:name w:val="Table Grid"/>
    <w:basedOn w:val="a1"/>
    <w:uiPriority w:val="59"/>
    <w:rsid w:val="00A4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4073D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ad">
    <w:name w:val="Таблицы (моноширинный)"/>
    <w:basedOn w:val="a"/>
    <w:next w:val="a"/>
    <w:rsid w:val="00C4073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C4073D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Links>
    <vt:vector size="24" baseType="variant"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АГЧР Петров Алексей Валерьевич</dc:creator>
  <cp:lastModifiedBy>Специалист</cp:lastModifiedBy>
  <cp:revision>10</cp:revision>
  <cp:lastPrinted>2021-04-22T11:08:00Z</cp:lastPrinted>
  <dcterms:created xsi:type="dcterms:W3CDTF">2021-03-30T12:12:00Z</dcterms:created>
  <dcterms:modified xsi:type="dcterms:W3CDTF">2021-04-22T11:10:00Z</dcterms:modified>
</cp:coreProperties>
</file>