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D6796E">
                  <w:pPr>
                    <w:jc w:val="both"/>
                    <w:rPr>
                      <w:rFonts w:ascii="Arial" w:hAnsi="Arial" w:cs="Arial"/>
                      <w:b/>
                      <w:i/>
                      <w:sz w:val="18"/>
                      <w:szCs w:val="18"/>
                    </w:rPr>
                  </w:pPr>
                  <w:r>
                    <w:rPr>
                      <w:rFonts w:ascii="Arial" w:hAnsi="Arial" w:cs="Arial"/>
                      <w:b/>
                      <w:i/>
                      <w:sz w:val="18"/>
                      <w:szCs w:val="18"/>
                    </w:rPr>
                    <w:t xml:space="preserve">Выпуск  № </w:t>
                  </w:r>
                  <w:r w:rsidR="00D6796E">
                    <w:rPr>
                      <w:rFonts w:ascii="Arial" w:hAnsi="Arial" w:cs="Arial"/>
                      <w:b/>
                      <w:i/>
                      <w:sz w:val="18"/>
                      <w:szCs w:val="18"/>
                    </w:rPr>
                    <w:t xml:space="preserve">2 </w:t>
                  </w:r>
                  <w:r w:rsidR="00A813FA">
                    <w:rPr>
                      <w:rFonts w:ascii="Arial" w:hAnsi="Arial" w:cs="Arial"/>
                      <w:b/>
                      <w:i/>
                      <w:sz w:val="18"/>
                      <w:szCs w:val="18"/>
                    </w:rPr>
                    <w:t xml:space="preserve">от  </w:t>
                  </w:r>
                  <w:r w:rsidR="003C06E6">
                    <w:rPr>
                      <w:rFonts w:ascii="Arial" w:hAnsi="Arial" w:cs="Arial"/>
                      <w:b/>
                      <w:i/>
                      <w:sz w:val="18"/>
                      <w:szCs w:val="18"/>
                    </w:rPr>
                    <w:t xml:space="preserve"> </w:t>
                  </w:r>
                  <w:r w:rsidR="00D6796E">
                    <w:rPr>
                      <w:rFonts w:ascii="Arial" w:hAnsi="Arial" w:cs="Arial"/>
                      <w:b/>
                      <w:i/>
                      <w:sz w:val="18"/>
                      <w:szCs w:val="18"/>
                    </w:rPr>
                    <w:t xml:space="preserve">29 января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08094F" w:rsidRDefault="0094563A" w:rsidP="00F61A48">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D6796E" w:rsidRPr="00551535" w:rsidRDefault="00D6796E" w:rsidP="00D6796E">
      <w:pPr>
        <w:pStyle w:val="newstitlebig"/>
        <w:spacing w:before="0" w:beforeAutospacing="0" w:after="0" w:afterAutospacing="0" w:line="240" w:lineRule="exact"/>
        <w:ind w:firstLine="709"/>
        <w:jc w:val="center"/>
        <w:rPr>
          <w:b/>
          <w:bCs/>
          <w:color w:val="595959"/>
          <w:sz w:val="28"/>
          <w:szCs w:val="28"/>
        </w:rPr>
      </w:pPr>
      <w:r w:rsidRPr="00551535">
        <w:rPr>
          <w:b/>
          <w:bCs/>
          <w:color w:val="595959"/>
          <w:sz w:val="28"/>
          <w:szCs w:val="28"/>
        </w:rPr>
        <w:t xml:space="preserve">В </w:t>
      </w:r>
      <w:proofErr w:type="spellStart"/>
      <w:r w:rsidRPr="00551535">
        <w:rPr>
          <w:b/>
          <w:bCs/>
          <w:color w:val="595959"/>
          <w:sz w:val="28"/>
          <w:szCs w:val="28"/>
        </w:rPr>
        <w:t>Шемуршинском</w:t>
      </w:r>
      <w:proofErr w:type="spellEnd"/>
      <w:r w:rsidRPr="00551535">
        <w:rPr>
          <w:b/>
          <w:bCs/>
          <w:color w:val="595959"/>
          <w:sz w:val="28"/>
          <w:szCs w:val="28"/>
        </w:rPr>
        <w:t xml:space="preserve"> районе осужден директор образовательного учреждения за присвоение вверенного ему бензина для заправки школьного автобуса</w:t>
      </w:r>
    </w:p>
    <w:p w:rsidR="00D6796E" w:rsidRPr="00551535" w:rsidRDefault="00D6796E" w:rsidP="00D6796E">
      <w:pPr>
        <w:pStyle w:val="newstitlebig"/>
        <w:spacing w:before="0" w:beforeAutospacing="0" w:after="0" w:afterAutospacing="0" w:line="240" w:lineRule="exact"/>
        <w:ind w:firstLine="709"/>
        <w:jc w:val="center"/>
        <w:rPr>
          <w:b/>
          <w:bCs/>
          <w:color w:val="595959"/>
          <w:sz w:val="28"/>
          <w:szCs w:val="28"/>
        </w:rPr>
      </w:pPr>
    </w:p>
    <w:p w:rsidR="00D6796E" w:rsidRPr="00551535" w:rsidRDefault="00D6796E" w:rsidP="00D6796E">
      <w:pPr>
        <w:ind w:firstLine="540"/>
        <w:jc w:val="both"/>
        <w:rPr>
          <w:color w:val="595959"/>
          <w:sz w:val="28"/>
          <w:szCs w:val="28"/>
        </w:rPr>
      </w:pPr>
      <w:r w:rsidRPr="00551535">
        <w:rPr>
          <w:color w:val="595959"/>
          <w:sz w:val="28"/>
          <w:szCs w:val="28"/>
        </w:rPr>
        <w:t xml:space="preserve">Прокуратурой Шемуршинского района поддержано государственное обвинение по уголовному делу в отношении директора образовательного учреждения Шемуршинского района. Он обвинялся в совершении преступления, предусмотренного </w:t>
      </w:r>
      <w:proofErr w:type="gramStart"/>
      <w:r w:rsidRPr="00551535">
        <w:rPr>
          <w:color w:val="595959"/>
          <w:sz w:val="28"/>
          <w:szCs w:val="28"/>
        </w:rPr>
        <w:t>ч</w:t>
      </w:r>
      <w:proofErr w:type="gramEnd"/>
      <w:r w:rsidRPr="00551535">
        <w:rPr>
          <w:color w:val="595959"/>
          <w:sz w:val="28"/>
          <w:szCs w:val="28"/>
        </w:rPr>
        <w:t>. 3 ст. 160 УК РФ (присвоение, совершенное с использованием служебного положения).</w:t>
      </w:r>
    </w:p>
    <w:p w:rsidR="00D6796E" w:rsidRPr="00551535" w:rsidRDefault="00D6796E" w:rsidP="00D6796E">
      <w:pPr>
        <w:pStyle w:val="a7"/>
        <w:spacing w:before="0" w:beforeAutospacing="0" w:after="0" w:afterAutospacing="0"/>
        <w:ind w:firstLine="720"/>
        <w:jc w:val="both"/>
        <w:rPr>
          <w:color w:val="595959"/>
          <w:spacing w:val="4"/>
          <w:sz w:val="28"/>
          <w:szCs w:val="28"/>
        </w:rPr>
      </w:pPr>
      <w:r w:rsidRPr="00551535">
        <w:rPr>
          <w:color w:val="595959"/>
          <w:sz w:val="28"/>
          <w:szCs w:val="28"/>
        </w:rPr>
        <w:t xml:space="preserve">Установлено, что </w:t>
      </w:r>
      <w:r w:rsidRPr="00551535">
        <w:rPr>
          <w:color w:val="595959"/>
          <w:spacing w:val="4"/>
          <w:sz w:val="28"/>
          <w:szCs w:val="28"/>
        </w:rPr>
        <w:t>с января 2017 года по март 2020 года директор образовательного учреждения систематически присваивал вверенный ему бензин, предназначенный для школьного автобуса, используя его для личных нужд.</w:t>
      </w:r>
    </w:p>
    <w:p w:rsidR="00D6796E" w:rsidRPr="00551535" w:rsidRDefault="00D6796E" w:rsidP="00D6796E">
      <w:pPr>
        <w:pStyle w:val="a7"/>
        <w:spacing w:before="0" w:beforeAutospacing="0" w:after="0" w:afterAutospacing="0"/>
        <w:ind w:firstLine="720"/>
        <w:jc w:val="both"/>
        <w:rPr>
          <w:color w:val="595959"/>
          <w:spacing w:val="4"/>
          <w:sz w:val="28"/>
          <w:szCs w:val="28"/>
        </w:rPr>
      </w:pPr>
      <w:r w:rsidRPr="00551535">
        <w:rPr>
          <w:color w:val="595959"/>
          <w:spacing w:val="4"/>
          <w:sz w:val="28"/>
          <w:szCs w:val="28"/>
        </w:rPr>
        <w:t>Общая сумма ущерба, причиненного администрации Шемуршинского района, составила более 59 тысяч рублей.</w:t>
      </w:r>
    </w:p>
    <w:p w:rsidR="00D6796E" w:rsidRPr="00551535" w:rsidRDefault="00D6796E" w:rsidP="00D6796E">
      <w:pPr>
        <w:ind w:firstLine="720"/>
        <w:jc w:val="both"/>
        <w:rPr>
          <w:color w:val="595959"/>
          <w:sz w:val="28"/>
          <w:szCs w:val="28"/>
        </w:rPr>
      </w:pPr>
      <w:r w:rsidRPr="00551535">
        <w:rPr>
          <w:color w:val="595959"/>
          <w:sz w:val="28"/>
          <w:szCs w:val="28"/>
        </w:rPr>
        <w:t>Вину в совершенном преступлении подсудимый признал, полностью возместил причиненный ущерб.</w:t>
      </w:r>
    </w:p>
    <w:p w:rsidR="00D6796E" w:rsidRPr="00551535" w:rsidRDefault="00D6796E" w:rsidP="00D6796E">
      <w:pPr>
        <w:pStyle w:val="a7"/>
        <w:spacing w:before="0" w:beforeAutospacing="0" w:after="0" w:afterAutospacing="0"/>
        <w:ind w:firstLine="709"/>
        <w:jc w:val="both"/>
        <w:rPr>
          <w:color w:val="595959"/>
          <w:sz w:val="28"/>
          <w:szCs w:val="28"/>
        </w:rPr>
      </w:pPr>
      <w:r w:rsidRPr="00551535">
        <w:rPr>
          <w:color w:val="595959"/>
          <w:sz w:val="28"/>
          <w:szCs w:val="28"/>
        </w:rPr>
        <w:t xml:space="preserve">Суд, </w:t>
      </w:r>
      <w:proofErr w:type="gramStart"/>
      <w:r w:rsidRPr="00551535">
        <w:rPr>
          <w:color w:val="595959"/>
          <w:sz w:val="28"/>
          <w:szCs w:val="28"/>
        </w:rPr>
        <w:t>согласившись с позицией</w:t>
      </w:r>
      <w:proofErr w:type="gramEnd"/>
      <w:r w:rsidRPr="00551535">
        <w:rPr>
          <w:color w:val="595959"/>
          <w:sz w:val="28"/>
          <w:szCs w:val="28"/>
        </w:rPr>
        <w:t xml:space="preserve"> государственного обвинителя, назначил директору образовательного учреждения наказание в виде 2 лет лишения свободы условно с испытательным сроком 1 год.</w:t>
      </w:r>
    </w:p>
    <w:p w:rsidR="00D6796E" w:rsidRPr="00551535" w:rsidRDefault="00D6796E" w:rsidP="00D6796E">
      <w:pPr>
        <w:ind w:firstLine="709"/>
        <w:rPr>
          <w:color w:val="595959"/>
          <w:sz w:val="28"/>
          <w:szCs w:val="28"/>
          <w:lang w:eastAsia="en-US"/>
        </w:rPr>
      </w:pPr>
      <w:r w:rsidRPr="00551535">
        <w:rPr>
          <w:color w:val="595959"/>
          <w:sz w:val="28"/>
          <w:szCs w:val="28"/>
        </w:rPr>
        <w:lastRenderedPageBreak/>
        <w:t>Приговор в законную силу не вступил.</w:t>
      </w:r>
    </w:p>
    <w:p w:rsidR="00D6796E" w:rsidRPr="00551535" w:rsidRDefault="00D6796E" w:rsidP="00D6796E">
      <w:pPr>
        <w:pStyle w:val="a7"/>
        <w:spacing w:before="0" w:beforeAutospacing="0" w:after="0" w:afterAutospacing="0" w:line="240" w:lineRule="exact"/>
        <w:ind w:firstLine="709"/>
        <w:jc w:val="both"/>
        <w:rPr>
          <w:color w:val="595959"/>
          <w:sz w:val="28"/>
          <w:szCs w:val="28"/>
        </w:rPr>
      </w:pPr>
    </w:p>
    <w:p w:rsidR="00D6796E" w:rsidRPr="00551535" w:rsidRDefault="00D6796E" w:rsidP="00D6796E">
      <w:pPr>
        <w:autoSpaceDE w:val="0"/>
        <w:autoSpaceDN w:val="0"/>
        <w:adjustRightInd w:val="0"/>
        <w:spacing w:line="240" w:lineRule="exact"/>
        <w:contextualSpacing/>
        <w:jc w:val="both"/>
        <w:rPr>
          <w:color w:val="595959"/>
          <w:sz w:val="28"/>
          <w:szCs w:val="28"/>
        </w:rPr>
      </w:pPr>
      <w:r w:rsidRPr="00551535">
        <w:rPr>
          <w:color w:val="595959"/>
          <w:sz w:val="28"/>
          <w:szCs w:val="28"/>
        </w:rPr>
        <w:t>Прокурор Шемуршинского района</w:t>
      </w:r>
    </w:p>
    <w:p w:rsidR="00D6796E" w:rsidRPr="00551535" w:rsidRDefault="00D6796E" w:rsidP="00D6796E">
      <w:pPr>
        <w:autoSpaceDE w:val="0"/>
        <w:autoSpaceDN w:val="0"/>
        <w:adjustRightInd w:val="0"/>
        <w:spacing w:line="240" w:lineRule="exact"/>
        <w:contextualSpacing/>
        <w:jc w:val="both"/>
        <w:rPr>
          <w:color w:val="595959"/>
          <w:sz w:val="28"/>
          <w:szCs w:val="28"/>
        </w:rPr>
      </w:pPr>
    </w:p>
    <w:p w:rsidR="00D6796E" w:rsidRPr="00551535" w:rsidRDefault="00D6796E" w:rsidP="00D6796E">
      <w:pPr>
        <w:autoSpaceDE w:val="0"/>
        <w:autoSpaceDN w:val="0"/>
        <w:adjustRightInd w:val="0"/>
        <w:spacing w:line="240" w:lineRule="exact"/>
        <w:contextualSpacing/>
        <w:jc w:val="both"/>
        <w:rPr>
          <w:color w:val="595959"/>
          <w:sz w:val="28"/>
          <w:szCs w:val="28"/>
        </w:rPr>
      </w:pPr>
      <w:r w:rsidRPr="00551535">
        <w:rPr>
          <w:color w:val="595959"/>
          <w:sz w:val="28"/>
          <w:szCs w:val="28"/>
        </w:rPr>
        <w:t xml:space="preserve">старший советник юстиции </w:t>
      </w:r>
      <w:r w:rsidRPr="00551535">
        <w:rPr>
          <w:color w:val="595959"/>
          <w:sz w:val="28"/>
          <w:szCs w:val="28"/>
        </w:rPr>
        <w:tab/>
      </w:r>
      <w:r w:rsidRPr="00551535">
        <w:rPr>
          <w:color w:val="595959"/>
          <w:sz w:val="28"/>
          <w:szCs w:val="28"/>
        </w:rPr>
        <w:tab/>
      </w:r>
      <w:r w:rsidRPr="00551535">
        <w:rPr>
          <w:color w:val="595959"/>
          <w:sz w:val="28"/>
          <w:szCs w:val="28"/>
        </w:rPr>
        <w:tab/>
      </w:r>
      <w:r w:rsidRPr="00551535">
        <w:rPr>
          <w:color w:val="595959"/>
          <w:sz w:val="28"/>
          <w:szCs w:val="28"/>
        </w:rPr>
        <w:tab/>
      </w:r>
      <w:r w:rsidRPr="00551535">
        <w:rPr>
          <w:color w:val="595959"/>
          <w:sz w:val="28"/>
          <w:szCs w:val="28"/>
        </w:rPr>
        <w:tab/>
      </w:r>
      <w:r w:rsidRPr="00551535">
        <w:rPr>
          <w:color w:val="595959"/>
          <w:sz w:val="28"/>
          <w:szCs w:val="28"/>
        </w:rPr>
        <w:tab/>
        <w:t xml:space="preserve">    </w:t>
      </w:r>
      <w:r>
        <w:rPr>
          <w:color w:val="595959"/>
          <w:sz w:val="28"/>
          <w:szCs w:val="28"/>
        </w:rPr>
        <w:t xml:space="preserve">   </w:t>
      </w:r>
      <w:r w:rsidRPr="00551535">
        <w:rPr>
          <w:color w:val="595959"/>
          <w:sz w:val="28"/>
          <w:szCs w:val="28"/>
        </w:rPr>
        <w:t xml:space="preserve"> В.Г. Николаев</w:t>
      </w:r>
    </w:p>
    <w:p w:rsidR="00D6796E" w:rsidRPr="00551535" w:rsidRDefault="00D6796E" w:rsidP="00D6796E">
      <w:pPr>
        <w:autoSpaceDE w:val="0"/>
        <w:autoSpaceDN w:val="0"/>
        <w:adjustRightInd w:val="0"/>
        <w:spacing w:line="240" w:lineRule="exact"/>
        <w:contextualSpacing/>
        <w:jc w:val="both"/>
        <w:rPr>
          <w:color w:val="595959"/>
          <w:sz w:val="28"/>
          <w:szCs w:val="28"/>
        </w:rPr>
      </w:pPr>
    </w:p>
    <w:p w:rsidR="00D6796E" w:rsidRPr="00551535" w:rsidRDefault="00D6796E" w:rsidP="00D6796E">
      <w:pPr>
        <w:jc w:val="center"/>
        <w:rPr>
          <w:b/>
          <w:color w:val="595959"/>
          <w:sz w:val="28"/>
          <w:szCs w:val="28"/>
        </w:rPr>
      </w:pPr>
    </w:p>
    <w:p w:rsidR="00D6796E" w:rsidRPr="00551535" w:rsidRDefault="00D6796E" w:rsidP="00D6796E">
      <w:pPr>
        <w:jc w:val="center"/>
        <w:rPr>
          <w:b/>
          <w:color w:val="595959"/>
          <w:sz w:val="28"/>
          <w:szCs w:val="28"/>
        </w:rPr>
      </w:pPr>
    </w:p>
    <w:p w:rsidR="00D6796E" w:rsidRPr="00551535" w:rsidRDefault="00D6796E" w:rsidP="00D6796E">
      <w:pPr>
        <w:jc w:val="center"/>
        <w:rPr>
          <w:b/>
          <w:color w:val="595959"/>
          <w:sz w:val="28"/>
          <w:szCs w:val="28"/>
        </w:rPr>
      </w:pPr>
      <w:r w:rsidRPr="00551535">
        <w:rPr>
          <w:b/>
          <w:color w:val="595959"/>
          <w:sz w:val="28"/>
          <w:szCs w:val="28"/>
        </w:rPr>
        <w:t>Житель Шемуршинского района осужден за публичное оскорбление представителя власти и умышленное причинение тяжкого вреда здоровью, повлекшего по неосторожности смерть человека.</w:t>
      </w:r>
    </w:p>
    <w:p w:rsidR="00D6796E" w:rsidRPr="00551535" w:rsidRDefault="00D6796E" w:rsidP="00D6796E">
      <w:pPr>
        <w:jc w:val="center"/>
        <w:rPr>
          <w:b/>
          <w:color w:val="595959"/>
          <w:sz w:val="28"/>
          <w:szCs w:val="28"/>
        </w:rPr>
      </w:pPr>
    </w:p>
    <w:p w:rsidR="00D6796E" w:rsidRPr="00551535" w:rsidRDefault="00D6796E" w:rsidP="00D6796E">
      <w:pPr>
        <w:ind w:firstLine="709"/>
        <w:jc w:val="both"/>
        <w:rPr>
          <w:color w:val="595959"/>
          <w:sz w:val="28"/>
          <w:szCs w:val="28"/>
        </w:rPr>
      </w:pPr>
      <w:proofErr w:type="gramStart"/>
      <w:r w:rsidRPr="00551535">
        <w:rPr>
          <w:color w:val="595959"/>
          <w:sz w:val="28"/>
          <w:szCs w:val="28"/>
        </w:rPr>
        <w:t xml:space="preserve">Прокуратурой  Шемуршинского района поддержано государственного обвинение  в </w:t>
      </w:r>
      <w:proofErr w:type="spellStart"/>
      <w:r w:rsidRPr="00551535">
        <w:rPr>
          <w:color w:val="595959"/>
          <w:sz w:val="28"/>
          <w:szCs w:val="28"/>
        </w:rPr>
        <w:t>Батыревском</w:t>
      </w:r>
      <w:proofErr w:type="spellEnd"/>
      <w:r w:rsidRPr="00551535">
        <w:rPr>
          <w:color w:val="595959"/>
          <w:sz w:val="28"/>
          <w:szCs w:val="28"/>
        </w:rPr>
        <w:t xml:space="preserve"> районном суде по уголовному делу по обвинению 50-летнего  жителя села Шемурша Шемуршинского района  в совершении  преступлений, предусмотренных ст.319 УК РФ (публичное оскорбление представителя власти при исполнении им своих должностных обязанностей и в связи с их исполнением) и ст.111 ч.4 УК РФ (умышленное причинение тяжкого вреда здоровью, опасного для жизни</w:t>
      </w:r>
      <w:proofErr w:type="gramEnd"/>
      <w:r w:rsidRPr="00551535">
        <w:rPr>
          <w:color w:val="595959"/>
          <w:sz w:val="28"/>
          <w:szCs w:val="28"/>
        </w:rPr>
        <w:t xml:space="preserve"> человека, </w:t>
      </w:r>
      <w:proofErr w:type="gramStart"/>
      <w:r w:rsidRPr="00551535">
        <w:rPr>
          <w:color w:val="595959"/>
          <w:sz w:val="28"/>
          <w:szCs w:val="28"/>
        </w:rPr>
        <w:t>повлекшее</w:t>
      </w:r>
      <w:proofErr w:type="gramEnd"/>
      <w:r w:rsidRPr="00551535">
        <w:rPr>
          <w:color w:val="595959"/>
          <w:sz w:val="28"/>
          <w:szCs w:val="28"/>
        </w:rPr>
        <w:t xml:space="preserve">  по неосторожности смерть потерпевшего). </w:t>
      </w:r>
    </w:p>
    <w:p w:rsidR="00D6796E" w:rsidRPr="00551535" w:rsidRDefault="00D6796E" w:rsidP="00D6796E">
      <w:pPr>
        <w:ind w:firstLine="709"/>
        <w:jc w:val="both"/>
        <w:rPr>
          <w:color w:val="595959"/>
          <w:sz w:val="28"/>
          <w:szCs w:val="28"/>
        </w:rPr>
      </w:pPr>
      <w:r w:rsidRPr="00551535">
        <w:rPr>
          <w:color w:val="595959"/>
          <w:sz w:val="28"/>
          <w:szCs w:val="28"/>
        </w:rPr>
        <w:t>Ранее судимый мужчина   обвинялся в том, что 07 октября 2020 г.  возле одного из кафе в с</w:t>
      </w:r>
      <w:proofErr w:type="gramStart"/>
      <w:r w:rsidRPr="00551535">
        <w:rPr>
          <w:color w:val="595959"/>
          <w:sz w:val="28"/>
          <w:szCs w:val="28"/>
        </w:rPr>
        <w:t>.Ш</w:t>
      </w:r>
      <w:proofErr w:type="gramEnd"/>
      <w:r w:rsidRPr="00551535">
        <w:rPr>
          <w:color w:val="595959"/>
          <w:sz w:val="28"/>
          <w:szCs w:val="28"/>
        </w:rPr>
        <w:t xml:space="preserve">емурша в состоянии алкогольного опьянения, совершив административное правонарушение, предусмотренное ч.2 ст.20.1 </w:t>
      </w:r>
      <w:proofErr w:type="spellStart"/>
      <w:r w:rsidRPr="00551535">
        <w:rPr>
          <w:color w:val="595959"/>
          <w:sz w:val="28"/>
          <w:szCs w:val="28"/>
        </w:rPr>
        <w:t>КоАП</w:t>
      </w:r>
      <w:proofErr w:type="spellEnd"/>
      <w:r w:rsidRPr="00551535">
        <w:rPr>
          <w:color w:val="595959"/>
          <w:sz w:val="28"/>
          <w:szCs w:val="28"/>
        </w:rPr>
        <w:t xml:space="preserve"> РФ (мелкое хулиганство, сопряженное с неповиновением законным требованиям лиц, исполняющих обязанности по охране общественного порядка и пресекающих нарушение общественного порядка) публично в присутствии граждан высказывал в адрес пресекающих его противоправные действия сотрудников полиции оскорбления в нецензурной форме. </w:t>
      </w:r>
    </w:p>
    <w:p w:rsidR="00D6796E" w:rsidRPr="00551535" w:rsidRDefault="00D6796E" w:rsidP="00D6796E">
      <w:pPr>
        <w:ind w:firstLine="709"/>
        <w:jc w:val="both"/>
        <w:rPr>
          <w:color w:val="595959"/>
          <w:sz w:val="28"/>
          <w:szCs w:val="28"/>
        </w:rPr>
      </w:pPr>
      <w:r w:rsidRPr="00551535">
        <w:rPr>
          <w:color w:val="595959"/>
          <w:sz w:val="28"/>
          <w:szCs w:val="28"/>
        </w:rPr>
        <w:t xml:space="preserve">В ночь с   08 на 09 октября 2020 г. он у себя дома распивал спиртные напитки с ранее судимым 49-летним односельчанином. В ходе возникшей ссоры хозяин дома избил гостя, нанеся удары руками и ногами по грудной клетке и другим частям тела, причинив телесные повреждения, расценивающиеся как тяжкий вред здоровью. Пострадавший через несколько часов скончался на месте происшествия. </w:t>
      </w:r>
    </w:p>
    <w:p w:rsidR="00D6796E" w:rsidRPr="00551535" w:rsidRDefault="00D6796E" w:rsidP="00D6796E">
      <w:pPr>
        <w:ind w:firstLine="709"/>
        <w:jc w:val="both"/>
        <w:rPr>
          <w:color w:val="595959"/>
          <w:sz w:val="28"/>
          <w:szCs w:val="28"/>
        </w:rPr>
      </w:pPr>
      <w:r w:rsidRPr="00551535">
        <w:rPr>
          <w:color w:val="595959"/>
          <w:sz w:val="28"/>
          <w:szCs w:val="28"/>
        </w:rPr>
        <w:t xml:space="preserve">В ходе судебного заседания подсудимый факт публичного оскорбления сотрудников полиции признал, но отрицал свою вину в причинении тяжкого вреда здоровью, повлекшего смерть человека. </w:t>
      </w:r>
    </w:p>
    <w:p w:rsidR="00D6796E" w:rsidRPr="00551535" w:rsidRDefault="00D6796E" w:rsidP="00D6796E">
      <w:pPr>
        <w:ind w:firstLine="709"/>
        <w:jc w:val="both"/>
        <w:rPr>
          <w:color w:val="595959"/>
          <w:sz w:val="28"/>
          <w:szCs w:val="28"/>
        </w:rPr>
      </w:pPr>
      <w:r w:rsidRPr="00551535">
        <w:rPr>
          <w:color w:val="595959"/>
          <w:sz w:val="28"/>
          <w:szCs w:val="28"/>
        </w:rPr>
        <w:t>Суд на основании   представленных государственным обвинением доказатель</w:t>
      </w:r>
      <w:proofErr w:type="gramStart"/>
      <w:r w:rsidRPr="00551535">
        <w:rPr>
          <w:color w:val="595959"/>
          <w:sz w:val="28"/>
          <w:szCs w:val="28"/>
        </w:rPr>
        <w:t>ств пр</w:t>
      </w:r>
      <w:proofErr w:type="gramEnd"/>
      <w:r w:rsidRPr="00551535">
        <w:rPr>
          <w:color w:val="595959"/>
          <w:sz w:val="28"/>
          <w:szCs w:val="28"/>
        </w:rPr>
        <w:t xml:space="preserve">изнал его виновным в совершении инкриминируемых преступлений и назначил по совокупности преступлений наказание в виде лишения свободы на срок 9 лет 3 месяца с ограничением свободы на 1 год с отбыванием наказания в колонии строгого режима. </w:t>
      </w:r>
    </w:p>
    <w:p w:rsidR="00D6796E" w:rsidRPr="00551535" w:rsidRDefault="00D6796E" w:rsidP="00D6796E">
      <w:pPr>
        <w:ind w:firstLine="709"/>
        <w:jc w:val="both"/>
        <w:rPr>
          <w:color w:val="595959"/>
          <w:sz w:val="28"/>
          <w:szCs w:val="28"/>
        </w:rPr>
      </w:pPr>
      <w:r w:rsidRPr="00551535">
        <w:rPr>
          <w:color w:val="595959"/>
          <w:sz w:val="28"/>
          <w:szCs w:val="28"/>
        </w:rPr>
        <w:t xml:space="preserve">Приговор в законную силу не вступил </w:t>
      </w:r>
    </w:p>
    <w:p w:rsidR="00D6796E" w:rsidRPr="00551535" w:rsidRDefault="00D6796E" w:rsidP="00D6796E">
      <w:pPr>
        <w:spacing w:line="240" w:lineRule="exact"/>
        <w:jc w:val="both"/>
        <w:rPr>
          <w:color w:val="595959"/>
          <w:sz w:val="28"/>
          <w:szCs w:val="28"/>
        </w:rPr>
      </w:pPr>
    </w:p>
    <w:p w:rsidR="00D6796E" w:rsidRPr="00551535" w:rsidRDefault="00D6796E" w:rsidP="00D6796E">
      <w:pPr>
        <w:spacing w:line="240" w:lineRule="exact"/>
        <w:ind w:firstLine="708"/>
        <w:jc w:val="both"/>
        <w:rPr>
          <w:color w:val="595959"/>
          <w:sz w:val="28"/>
          <w:szCs w:val="28"/>
        </w:rPr>
      </w:pPr>
    </w:p>
    <w:p w:rsidR="00D6796E" w:rsidRPr="00551535" w:rsidRDefault="00D6796E" w:rsidP="00D6796E">
      <w:pPr>
        <w:spacing w:line="240" w:lineRule="exact"/>
        <w:jc w:val="both"/>
        <w:rPr>
          <w:color w:val="595959"/>
          <w:sz w:val="28"/>
          <w:szCs w:val="28"/>
        </w:rPr>
      </w:pPr>
      <w:r w:rsidRPr="00551535">
        <w:rPr>
          <w:color w:val="595959"/>
          <w:spacing w:val="-20"/>
          <w:sz w:val="28"/>
          <w:szCs w:val="28"/>
        </w:rPr>
        <w:t>П</w:t>
      </w:r>
      <w:r w:rsidRPr="00551535">
        <w:rPr>
          <w:color w:val="595959"/>
          <w:sz w:val="28"/>
          <w:szCs w:val="28"/>
        </w:rPr>
        <w:t>рокурор района</w:t>
      </w:r>
    </w:p>
    <w:p w:rsidR="00D6796E" w:rsidRPr="00551535" w:rsidRDefault="00D6796E" w:rsidP="00D6796E">
      <w:pPr>
        <w:spacing w:line="240" w:lineRule="exact"/>
        <w:jc w:val="both"/>
        <w:rPr>
          <w:color w:val="595959"/>
          <w:sz w:val="28"/>
          <w:szCs w:val="28"/>
        </w:rPr>
      </w:pPr>
    </w:p>
    <w:p w:rsidR="00D6796E" w:rsidRPr="00551535" w:rsidRDefault="00D6796E" w:rsidP="00D6796E">
      <w:pPr>
        <w:spacing w:line="240" w:lineRule="exact"/>
        <w:jc w:val="both"/>
        <w:rPr>
          <w:color w:val="595959"/>
          <w:sz w:val="28"/>
          <w:szCs w:val="28"/>
        </w:rPr>
      </w:pPr>
      <w:r w:rsidRPr="00551535">
        <w:rPr>
          <w:color w:val="595959"/>
          <w:sz w:val="28"/>
          <w:szCs w:val="28"/>
        </w:rPr>
        <w:t>старший советник юстиции                                                                  В.Г. Николаев</w:t>
      </w:r>
    </w:p>
    <w:p w:rsidR="00D6796E" w:rsidRPr="00551535" w:rsidRDefault="00D6796E" w:rsidP="00D6796E">
      <w:pPr>
        <w:spacing w:line="240" w:lineRule="exact"/>
        <w:ind w:firstLine="708"/>
        <w:jc w:val="both"/>
        <w:rPr>
          <w:color w:val="595959"/>
          <w:sz w:val="28"/>
          <w:szCs w:val="28"/>
        </w:rPr>
      </w:pPr>
    </w:p>
    <w:p w:rsidR="00D6796E" w:rsidRPr="00551535" w:rsidRDefault="00D6796E" w:rsidP="00D6796E">
      <w:pPr>
        <w:autoSpaceDE w:val="0"/>
        <w:autoSpaceDN w:val="0"/>
        <w:adjustRightInd w:val="0"/>
        <w:spacing w:line="240" w:lineRule="exact"/>
        <w:contextualSpacing/>
        <w:jc w:val="both"/>
        <w:rPr>
          <w:color w:val="595959"/>
          <w:sz w:val="28"/>
          <w:szCs w:val="28"/>
        </w:rPr>
      </w:pPr>
    </w:p>
    <w:p w:rsidR="00F61A48" w:rsidRPr="009156E8" w:rsidRDefault="00F61A48" w:rsidP="00A92C5A">
      <w:pPr>
        <w:pStyle w:val="a7"/>
        <w:shd w:val="clear" w:color="auto" w:fill="FFFFFF"/>
        <w:spacing w:before="0" w:beforeAutospacing="0" w:after="125" w:afterAutospacing="0"/>
        <w:contextualSpacing/>
        <w:jc w:val="both"/>
        <w:rPr>
          <w:sz w:val="22"/>
          <w:szCs w:val="22"/>
        </w:rPr>
      </w:pPr>
    </w:p>
    <w:p w:rsidR="00A92C5A" w:rsidRPr="009220FF" w:rsidRDefault="00065BAC" w:rsidP="00A92C5A">
      <w:r>
        <w:t xml:space="preserve"> </w:t>
      </w:r>
    </w:p>
    <w:p w:rsidR="00A92C5A" w:rsidRDefault="00A92C5A" w:rsidP="00334972"/>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5BAC"/>
    <w:rsid w:val="00066C9E"/>
    <w:rsid w:val="000706EE"/>
    <w:rsid w:val="000736B5"/>
    <w:rsid w:val="000774DA"/>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529E1"/>
    <w:rsid w:val="00470587"/>
    <w:rsid w:val="0048488D"/>
    <w:rsid w:val="004A0F86"/>
    <w:rsid w:val="004B7096"/>
    <w:rsid w:val="004C3E4C"/>
    <w:rsid w:val="004F5D1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E2B76"/>
    <w:rsid w:val="00713024"/>
    <w:rsid w:val="00715129"/>
    <w:rsid w:val="007311D1"/>
    <w:rsid w:val="00740462"/>
    <w:rsid w:val="00750361"/>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21FB"/>
    <w:rsid w:val="00A07CCC"/>
    <w:rsid w:val="00A813FA"/>
    <w:rsid w:val="00A92C5A"/>
    <w:rsid w:val="00AD5428"/>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D3A12"/>
    <w:rsid w:val="00DD7155"/>
    <w:rsid w:val="00E06B92"/>
    <w:rsid w:val="00E410B6"/>
    <w:rsid w:val="00E4701F"/>
    <w:rsid w:val="00E75A1A"/>
    <w:rsid w:val="00E85942"/>
    <w:rsid w:val="00EB6304"/>
    <w:rsid w:val="00EF2B1B"/>
    <w:rsid w:val="00EF3C4A"/>
    <w:rsid w:val="00F0493F"/>
    <w:rsid w:val="00F26845"/>
    <w:rsid w:val="00F31CD7"/>
    <w:rsid w:val="00F3453F"/>
    <w:rsid w:val="00F3461D"/>
    <w:rsid w:val="00F34C8D"/>
    <w:rsid w:val="00F47BE1"/>
    <w:rsid w:val="00F539C6"/>
    <w:rsid w:val="00F5448A"/>
    <w:rsid w:val="00F5655B"/>
    <w:rsid w:val="00F61A48"/>
    <w:rsid w:val="00F73A4F"/>
    <w:rsid w:val="00F82FEB"/>
    <w:rsid w:val="00F84333"/>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2021-02-05T06:42:00Z</dcterms:created>
  <dcterms:modified xsi:type="dcterms:W3CDTF">2021-02-05T06:42:00Z</dcterms:modified>
</cp:coreProperties>
</file>